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DB" w:rsidRPr="00DA6D11" w:rsidRDefault="00FE6DDB">
      <w:pPr>
        <w:pStyle w:val="a8"/>
        <w:kinsoku w:val="0"/>
        <w:spacing w:before="0"/>
        <w:ind w:leftChars="700" w:left="2381" w:firstLine="0"/>
        <w:rPr>
          <w:rFonts w:ascii="Times New Roman"/>
          <w:bCs/>
          <w:snapToGrid/>
          <w:spacing w:val="200"/>
          <w:kern w:val="0"/>
          <w:sz w:val="40"/>
        </w:rPr>
      </w:pPr>
      <w:r w:rsidRPr="00DA6D11">
        <w:rPr>
          <w:rFonts w:ascii="Times New Roman"/>
          <w:bCs/>
          <w:snapToGrid/>
          <w:spacing w:val="200"/>
          <w:kern w:val="0"/>
          <w:sz w:val="40"/>
        </w:rPr>
        <w:t>目錄</w:t>
      </w:r>
    </w:p>
    <w:p w:rsidR="00135B46" w:rsidRPr="00DA6D11" w:rsidRDefault="00AA4925" w:rsidP="00135B46">
      <w:pPr>
        <w:pStyle w:val="11"/>
        <w:tabs>
          <w:tab w:val="right" w:leader="dot" w:pos="8834"/>
        </w:tabs>
        <w:ind w:left="2381" w:right="680" w:hanging="2381"/>
        <w:rPr>
          <w:rFonts w:ascii="Times New Roman" w:eastAsiaTheme="minorEastAsia"/>
          <w:sz w:val="24"/>
          <w:szCs w:val="22"/>
        </w:rPr>
      </w:pPr>
      <w:r w:rsidRPr="00AA4925">
        <w:rPr>
          <w:rFonts w:ascii="Times New Roman"/>
          <w:bCs/>
        </w:rPr>
        <w:fldChar w:fldCharType="begin"/>
      </w:r>
      <w:r w:rsidR="00400481" w:rsidRPr="00DA6D11">
        <w:rPr>
          <w:rFonts w:ascii="Times New Roman"/>
          <w:bCs/>
        </w:rPr>
        <w:instrText xml:space="preserve"> TOC \o "1-4" \h \z \u </w:instrText>
      </w:r>
      <w:r w:rsidRPr="00AA4925">
        <w:rPr>
          <w:rFonts w:ascii="Times New Roman"/>
          <w:bCs/>
        </w:rPr>
        <w:fldChar w:fldCharType="separate"/>
      </w:r>
      <w:hyperlink w:anchor="_Toc329778500" w:history="1">
        <w:r w:rsidR="00135B46" w:rsidRPr="00DA6D11">
          <w:rPr>
            <w:rStyle w:val="ab"/>
            <w:rFonts w:ascii="Times New Roman"/>
          </w:rPr>
          <w:t>壹、</w:t>
        </w:r>
        <w:r w:rsidR="00135B46" w:rsidRPr="00DA6D11">
          <w:rPr>
            <w:rStyle w:val="ab"/>
            <w:rFonts w:ascii="Times New Roman"/>
          </w:rPr>
          <w:t xml:space="preserve"> </w:t>
        </w:r>
        <w:r w:rsidR="00E8215D" w:rsidRPr="00DA6D11">
          <w:rPr>
            <w:rStyle w:val="ab"/>
            <w:rFonts w:ascii="Times New Roman"/>
          </w:rPr>
          <w:t>調查緣起：</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_Toc329778500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78501" w:history="1">
        <w:r w:rsidR="00135B46" w:rsidRPr="00DA6D11">
          <w:rPr>
            <w:rStyle w:val="ab"/>
            <w:rFonts w:ascii="Times New Roman"/>
          </w:rPr>
          <w:t>貳、</w:t>
        </w:r>
        <w:r w:rsidR="00135B46" w:rsidRPr="00DA6D11">
          <w:rPr>
            <w:rStyle w:val="ab"/>
            <w:rFonts w:ascii="Times New Roman"/>
          </w:rPr>
          <w:t xml:space="preserve"> </w:t>
        </w:r>
        <w:r w:rsidR="00135B46" w:rsidRPr="00DA6D11">
          <w:rPr>
            <w:rStyle w:val="ab"/>
            <w:rFonts w:ascii="Times New Roman"/>
          </w:rPr>
          <w:t>調查對象：</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_Toc329778501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78502" w:history="1">
        <w:r w:rsidR="00135B46" w:rsidRPr="00DA6D11">
          <w:rPr>
            <w:rStyle w:val="ab"/>
            <w:rFonts w:ascii="Times New Roman"/>
          </w:rPr>
          <w:t>參、</w:t>
        </w:r>
        <w:r w:rsidR="00135B46" w:rsidRPr="00DA6D11">
          <w:rPr>
            <w:rStyle w:val="ab"/>
            <w:rFonts w:ascii="Times New Roman"/>
          </w:rPr>
          <w:t xml:space="preserve"> </w:t>
        </w:r>
        <w:r w:rsidR="00002837" w:rsidRPr="00DA6D11">
          <w:rPr>
            <w:rStyle w:val="ab"/>
            <w:rFonts w:ascii="Times New Roman"/>
          </w:rPr>
          <w:t>案　　由：</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_Toc329778502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78503" w:history="1">
        <w:r w:rsidR="00135B46" w:rsidRPr="00DA6D11">
          <w:rPr>
            <w:rStyle w:val="ab"/>
            <w:rFonts w:ascii="Times New Roman"/>
          </w:rPr>
          <w:t>肆、</w:t>
        </w:r>
        <w:r w:rsidR="00135B46" w:rsidRPr="00DA6D11">
          <w:rPr>
            <w:rStyle w:val="ab"/>
            <w:rFonts w:ascii="Times New Roman"/>
          </w:rPr>
          <w:t xml:space="preserve"> </w:t>
        </w:r>
        <w:r w:rsidR="00135B46" w:rsidRPr="00DA6D11">
          <w:rPr>
            <w:rStyle w:val="ab"/>
            <w:rFonts w:ascii="Times New Roman"/>
          </w:rPr>
          <w:t>調查依據：</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_Toc329778503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78504" w:history="1">
        <w:r w:rsidR="00135B46" w:rsidRPr="00DA6D11">
          <w:rPr>
            <w:rStyle w:val="ab"/>
            <w:rFonts w:ascii="Times New Roman"/>
          </w:rPr>
          <w:t>伍、</w:t>
        </w:r>
        <w:r w:rsidR="00135B46" w:rsidRPr="00DA6D11">
          <w:rPr>
            <w:rStyle w:val="ab"/>
            <w:rFonts w:ascii="Times New Roman"/>
          </w:rPr>
          <w:t xml:space="preserve"> </w:t>
        </w:r>
        <w:r w:rsidR="00135B46" w:rsidRPr="00DA6D11">
          <w:rPr>
            <w:rStyle w:val="ab"/>
            <w:rFonts w:ascii="Times New Roman"/>
          </w:rPr>
          <w:t>調查重點：</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_Toc329778504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78511" w:history="1">
        <w:r w:rsidR="00135B46" w:rsidRPr="00DA6D11">
          <w:rPr>
            <w:rStyle w:val="ab"/>
            <w:rFonts w:ascii="Times New Roman"/>
          </w:rPr>
          <w:t>陸、</w:t>
        </w:r>
        <w:r w:rsidR="00135B46" w:rsidRPr="00DA6D11">
          <w:rPr>
            <w:rStyle w:val="ab"/>
            <w:rFonts w:ascii="Times New Roman"/>
          </w:rPr>
          <w:t xml:space="preserve"> </w:t>
        </w:r>
        <w:r w:rsidR="00135B46" w:rsidRPr="00DA6D11">
          <w:rPr>
            <w:rStyle w:val="ab"/>
            <w:rFonts w:ascii="Times New Roman"/>
          </w:rPr>
          <w:t>調查事實：</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_Toc329778511 \h </w:instrText>
        </w:r>
        <w:r w:rsidRPr="00DA6D11">
          <w:rPr>
            <w:rFonts w:ascii="Times New Roman"/>
            <w:webHidden/>
          </w:rPr>
        </w:r>
        <w:r w:rsidRPr="00DA6D11">
          <w:rPr>
            <w:rFonts w:ascii="Times New Roman"/>
            <w:webHidden/>
          </w:rPr>
          <w:fldChar w:fldCharType="separate"/>
        </w:r>
        <w:r w:rsidR="00DC74BD">
          <w:rPr>
            <w:rFonts w:ascii="Times New Roman"/>
            <w:webHidden/>
          </w:rPr>
          <w:t>1</w:t>
        </w:r>
        <w:r w:rsidRPr="00DA6D11">
          <w:rPr>
            <w:rFonts w:ascii="Times New Roman"/>
            <w:webHidden/>
          </w:rPr>
          <w:fldChar w:fldCharType="end"/>
        </w:r>
      </w:hyperlink>
    </w:p>
    <w:p w:rsidR="00135B46" w:rsidRPr="00DA6D11" w:rsidRDefault="00AA4925" w:rsidP="00BC3D56">
      <w:pPr>
        <w:pStyle w:val="22"/>
        <w:rPr>
          <w:rFonts w:ascii="Times New Roman" w:eastAsiaTheme="minorEastAsia"/>
          <w:sz w:val="24"/>
          <w:szCs w:val="22"/>
        </w:rPr>
      </w:pPr>
      <w:hyperlink w:anchor="_Toc329778555" w:history="1">
        <w:r w:rsidR="00135B46" w:rsidRPr="00DA6D11">
          <w:rPr>
            <w:rStyle w:val="ab"/>
            <w:rFonts w:ascii="Times New Roman"/>
            <w:b w:val="0"/>
          </w:rPr>
          <w:t>一、</w:t>
        </w:r>
        <w:r w:rsidR="00135B46" w:rsidRPr="00DA6D11">
          <w:rPr>
            <w:rStyle w:val="ab"/>
            <w:rFonts w:ascii="Times New Roman"/>
            <w:b w:val="0"/>
          </w:rPr>
          <w:t xml:space="preserve"> </w:t>
        </w:r>
        <w:r w:rsidR="00135B46" w:rsidRPr="00DA6D11">
          <w:rPr>
            <w:rStyle w:val="ab"/>
            <w:rFonts w:ascii="Times New Roman"/>
            <w:b w:val="0"/>
          </w:rPr>
          <w:t>「重振五大科」之執行情況及檢討</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_Toc329778555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5</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78556"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政策與預算的發展脈絡</w:t>
        </w:r>
        <w:r w:rsidR="00135B46" w:rsidRPr="00DA6D11">
          <w:rPr>
            <w:webHidden/>
          </w:rPr>
          <w:tab/>
        </w:r>
        <w:r w:rsidRPr="00DA6D11">
          <w:rPr>
            <w:webHidden/>
          </w:rPr>
          <w:fldChar w:fldCharType="begin"/>
        </w:r>
        <w:r w:rsidR="00135B46" w:rsidRPr="00DA6D11">
          <w:rPr>
            <w:webHidden/>
          </w:rPr>
          <w:instrText xml:space="preserve"> PAGEREF _Toc329778556 \h </w:instrText>
        </w:r>
        <w:r w:rsidRPr="00DA6D11">
          <w:rPr>
            <w:webHidden/>
          </w:rPr>
        </w:r>
        <w:r w:rsidRPr="00DA6D11">
          <w:rPr>
            <w:webHidden/>
          </w:rPr>
          <w:fldChar w:fldCharType="separate"/>
        </w:r>
        <w:r w:rsidR="00DC74BD">
          <w:rPr>
            <w:webHidden/>
          </w:rPr>
          <w:t>5</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571"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從「四大皆空」走向「五大皆空」</w:t>
        </w:r>
        <w:r w:rsidR="00135B46" w:rsidRPr="00DA6D11">
          <w:rPr>
            <w:webHidden/>
          </w:rPr>
          <w:tab/>
        </w:r>
        <w:r w:rsidRPr="00DA6D11">
          <w:rPr>
            <w:webHidden/>
          </w:rPr>
          <w:fldChar w:fldCharType="begin"/>
        </w:r>
        <w:r w:rsidR="00135B46" w:rsidRPr="00DA6D11">
          <w:rPr>
            <w:webHidden/>
          </w:rPr>
          <w:instrText xml:space="preserve"> PAGEREF _Toc329778571 \h </w:instrText>
        </w:r>
        <w:r w:rsidRPr="00DA6D11">
          <w:rPr>
            <w:webHidden/>
          </w:rPr>
        </w:r>
        <w:r w:rsidRPr="00DA6D11">
          <w:rPr>
            <w:webHidden/>
          </w:rPr>
          <w:fldChar w:fldCharType="separate"/>
        </w:r>
        <w:r w:rsidR="00DC74BD">
          <w:rPr>
            <w:webHidden/>
          </w:rPr>
          <w:t>14</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576" w:history="1">
        <w:r w:rsidR="00135B46" w:rsidRPr="00DA6D11">
          <w:rPr>
            <w:rStyle w:val="ab"/>
            <w:rFonts w:ascii="Times New Roman"/>
          </w:rPr>
          <w:t>(</w:t>
        </w:r>
        <w:r w:rsidR="00135B46" w:rsidRPr="00DA6D11">
          <w:rPr>
            <w:rStyle w:val="ab"/>
            <w:rFonts w:ascii="Times New Roman"/>
          </w:rPr>
          <w:t>三</w:t>
        </w:r>
        <w:r w:rsidR="00135B46" w:rsidRPr="00DA6D11">
          <w:rPr>
            <w:rStyle w:val="ab"/>
            <w:rFonts w:ascii="Times New Roman"/>
          </w:rPr>
          <w:t xml:space="preserve">) </w:t>
        </w:r>
        <w:r w:rsidR="00135B46" w:rsidRPr="00DA6D11">
          <w:rPr>
            <w:rStyle w:val="ab"/>
            <w:rFonts w:ascii="Times New Roman"/>
          </w:rPr>
          <w:t>衛生署提出之改進措施</w:t>
        </w:r>
        <w:r w:rsidR="00135B46" w:rsidRPr="00DA6D11">
          <w:rPr>
            <w:webHidden/>
          </w:rPr>
          <w:tab/>
        </w:r>
        <w:r w:rsidRPr="00DA6D11">
          <w:rPr>
            <w:webHidden/>
          </w:rPr>
          <w:fldChar w:fldCharType="begin"/>
        </w:r>
        <w:r w:rsidR="00135B46" w:rsidRPr="00DA6D11">
          <w:rPr>
            <w:webHidden/>
          </w:rPr>
          <w:instrText xml:space="preserve"> PAGEREF _Toc329778576 \h </w:instrText>
        </w:r>
        <w:r w:rsidRPr="00DA6D11">
          <w:rPr>
            <w:webHidden/>
          </w:rPr>
        </w:r>
        <w:r w:rsidRPr="00DA6D11">
          <w:rPr>
            <w:webHidden/>
          </w:rPr>
          <w:fldChar w:fldCharType="separate"/>
        </w:r>
        <w:r w:rsidR="00DC74BD">
          <w:rPr>
            <w:webHidden/>
          </w:rPr>
          <w:t>16</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635" w:history="1">
        <w:r w:rsidR="00135B46" w:rsidRPr="00DA6D11">
          <w:rPr>
            <w:rStyle w:val="ab"/>
            <w:rFonts w:ascii="Times New Roman"/>
          </w:rPr>
          <w:t>(</w:t>
        </w:r>
        <w:r w:rsidR="00135B46" w:rsidRPr="00DA6D11">
          <w:rPr>
            <w:rStyle w:val="ab"/>
            <w:rFonts w:ascii="Times New Roman"/>
          </w:rPr>
          <w:t>四</w:t>
        </w:r>
        <w:r w:rsidR="00135B46" w:rsidRPr="00DA6D11">
          <w:rPr>
            <w:rStyle w:val="ab"/>
            <w:rFonts w:ascii="Times New Roman"/>
          </w:rPr>
          <w:t xml:space="preserve">) </w:t>
        </w:r>
        <w:r w:rsidR="00135B46" w:rsidRPr="00DA6D11">
          <w:rPr>
            <w:rStyle w:val="ab"/>
            <w:rFonts w:ascii="Times New Roman"/>
          </w:rPr>
          <w:t>實地訪查意見摘錄</w:t>
        </w:r>
        <w:r w:rsidR="00135B46" w:rsidRPr="00DA6D11">
          <w:rPr>
            <w:webHidden/>
          </w:rPr>
          <w:tab/>
        </w:r>
        <w:r w:rsidRPr="00DA6D11">
          <w:rPr>
            <w:webHidden/>
          </w:rPr>
          <w:fldChar w:fldCharType="begin"/>
        </w:r>
        <w:r w:rsidR="00135B46" w:rsidRPr="00DA6D11">
          <w:rPr>
            <w:webHidden/>
          </w:rPr>
          <w:instrText xml:space="preserve"> PAGEREF _Toc329778635 \h </w:instrText>
        </w:r>
        <w:r w:rsidRPr="00DA6D11">
          <w:rPr>
            <w:webHidden/>
          </w:rPr>
        </w:r>
        <w:r w:rsidRPr="00DA6D11">
          <w:rPr>
            <w:webHidden/>
          </w:rPr>
          <w:fldChar w:fldCharType="separate"/>
        </w:r>
        <w:r w:rsidR="00DC74BD">
          <w:rPr>
            <w:webHidden/>
          </w:rPr>
          <w:t>28</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78855" w:history="1">
        <w:r w:rsidR="00135B46" w:rsidRPr="00DA6D11">
          <w:rPr>
            <w:rStyle w:val="ab"/>
            <w:rFonts w:ascii="Times New Roman"/>
            <w:b w:val="0"/>
          </w:rPr>
          <w:t>二、</w:t>
        </w:r>
        <w:r w:rsidR="00135B46" w:rsidRPr="00DA6D11">
          <w:rPr>
            <w:rStyle w:val="ab"/>
            <w:rFonts w:ascii="Times New Roman"/>
            <w:b w:val="0"/>
          </w:rPr>
          <w:t xml:space="preserve"> </w:t>
        </w:r>
        <w:r w:rsidR="00135B46" w:rsidRPr="00DA6D11">
          <w:rPr>
            <w:rStyle w:val="ab"/>
            <w:rFonts w:ascii="Times New Roman"/>
            <w:b w:val="0"/>
          </w:rPr>
          <w:t>「守護社區醫院」之執行情況及檢討</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_Toc329778855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44</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78856"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政策與預算的發展脈絡</w:t>
        </w:r>
        <w:r w:rsidR="00135B46" w:rsidRPr="00DA6D11">
          <w:rPr>
            <w:webHidden/>
          </w:rPr>
          <w:tab/>
        </w:r>
        <w:r w:rsidRPr="00DA6D11">
          <w:rPr>
            <w:webHidden/>
          </w:rPr>
          <w:fldChar w:fldCharType="begin"/>
        </w:r>
        <w:r w:rsidR="00135B46" w:rsidRPr="00DA6D11">
          <w:rPr>
            <w:webHidden/>
          </w:rPr>
          <w:instrText xml:space="preserve"> PAGEREF _Toc329778856 \h </w:instrText>
        </w:r>
        <w:r w:rsidRPr="00DA6D11">
          <w:rPr>
            <w:webHidden/>
          </w:rPr>
        </w:r>
        <w:r w:rsidRPr="00DA6D11">
          <w:rPr>
            <w:webHidden/>
          </w:rPr>
          <w:fldChar w:fldCharType="separate"/>
        </w:r>
        <w:r w:rsidR="00DC74BD">
          <w:rPr>
            <w:webHidden/>
          </w:rPr>
          <w:t>44</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866"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衛生署提出之改進措施</w:t>
        </w:r>
        <w:r w:rsidR="00135B46" w:rsidRPr="00DA6D11">
          <w:rPr>
            <w:webHidden/>
          </w:rPr>
          <w:tab/>
        </w:r>
        <w:r w:rsidRPr="00DA6D11">
          <w:rPr>
            <w:webHidden/>
          </w:rPr>
          <w:fldChar w:fldCharType="begin"/>
        </w:r>
        <w:r w:rsidR="00135B46" w:rsidRPr="00DA6D11">
          <w:rPr>
            <w:webHidden/>
          </w:rPr>
          <w:instrText xml:space="preserve"> PAGEREF _Toc329778866 \h </w:instrText>
        </w:r>
        <w:r w:rsidRPr="00DA6D11">
          <w:rPr>
            <w:webHidden/>
          </w:rPr>
        </w:r>
        <w:r w:rsidRPr="00DA6D11">
          <w:rPr>
            <w:webHidden/>
          </w:rPr>
          <w:fldChar w:fldCharType="separate"/>
        </w:r>
        <w:r w:rsidR="00DC74BD">
          <w:rPr>
            <w:webHidden/>
          </w:rPr>
          <w:t>46</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869" w:history="1">
        <w:r w:rsidR="00135B46" w:rsidRPr="00DA6D11">
          <w:rPr>
            <w:rStyle w:val="ab"/>
            <w:rFonts w:ascii="Times New Roman"/>
          </w:rPr>
          <w:t>(</w:t>
        </w:r>
        <w:r w:rsidR="00135B46" w:rsidRPr="00DA6D11">
          <w:rPr>
            <w:rStyle w:val="ab"/>
            <w:rFonts w:ascii="Times New Roman"/>
          </w:rPr>
          <w:t>三</w:t>
        </w:r>
        <w:r w:rsidR="00135B46" w:rsidRPr="00DA6D11">
          <w:rPr>
            <w:rStyle w:val="ab"/>
            <w:rFonts w:ascii="Times New Roman"/>
          </w:rPr>
          <w:t>) 101</w:t>
        </w:r>
        <w:r w:rsidR="00135B46" w:rsidRPr="00DA6D11">
          <w:rPr>
            <w:rStyle w:val="ab"/>
            <w:rFonts w:ascii="Times New Roman"/>
          </w:rPr>
          <w:t>年的「增進偏遠地區醫療服務品質計畫」</w:t>
        </w:r>
        <w:r w:rsidR="00135B46" w:rsidRPr="00DA6D11">
          <w:rPr>
            <w:webHidden/>
          </w:rPr>
          <w:tab/>
        </w:r>
        <w:r w:rsidRPr="00DA6D11">
          <w:rPr>
            <w:webHidden/>
          </w:rPr>
          <w:fldChar w:fldCharType="begin"/>
        </w:r>
        <w:r w:rsidR="00135B46" w:rsidRPr="00DA6D11">
          <w:rPr>
            <w:webHidden/>
          </w:rPr>
          <w:instrText xml:space="preserve"> PAGEREF _Toc329778869 \h </w:instrText>
        </w:r>
        <w:r w:rsidRPr="00DA6D11">
          <w:rPr>
            <w:webHidden/>
          </w:rPr>
        </w:r>
        <w:r w:rsidRPr="00DA6D11">
          <w:rPr>
            <w:webHidden/>
          </w:rPr>
          <w:fldChar w:fldCharType="separate"/>
        </w:r>
        <w:r w:rsidR="00DC74BD">
          <w:rPr>
            <w:webHidden/>
          </w:rPr>
          <w:t>47</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873" w:history="1">
        <w:r w:rsidR="00135B46" w:rsidRPr="00DA6D11">
          <w:rPr>
            <w:rStyle w:val="ab"/>
            <w:rFonts w:ascii="Times New Roman"/>
          </w:rPr>
          <w:t>(</w:t>
        </w:r>
        <w:r w:rsidR="00135B46" w:rsidRPr="00DA6D11">
          <w:rPr>
            <w:rStyle w:val="ab"/>
            <w:rFonts w:ascii="Times New Roman"/>
          </w:rPr>
          <w:t>四</w:t>
        </w:r>
        <w:r w:rsidR="00135B46" w:rsidRPr="00DA6D11">
          <w:rPr>
            <w:rStyle w:val="ab"/>
            <w:rFonts w:ascii="Times New Roman"/>
          </w:rPr>
          <w:t xml:space="preserve">) </w:t>
        </w:r>
        <w:r w:rsidR="00135B46" w:rsidRPr="00DA6D11">
          <w:rPr>
            <w:rStyle w:val="ab"/>
            <w:rFonts w:ascii="Times New Roman"/>
          </w:rPr>
          <w:t>臺灣社區醫院協會的回應</w:t>
        </w:r>
        <w:r w:rsidR="00135B46" w:rsidRPr="00DA6D11">
          <w:rPr>
            <w:webHidden/>
          </w:rPr>
          <w:tab/>
        </w:r>
        <w:r w:rsidRPr="00DA6D11">
          <w:rPr>
            <w:webHidden/>
          </w:rPr>
          <w:fldChar w:fldCharType="begin"/>
        </w:r>
        <w:r w:rsidR="00135B46" w:rsidRPr="00DA6D11">
          <w:rPr>
            <w:webHidden/>
          </w:rPr>
          <w:instrText xml:space="preserve"> PAGEREF _Toc329778873 \h </w:instrText>
        </w:r>
        <w:r w:rsidRPr="00DA6D11">
          <w:rPr>
            <w:webHidden/>
          </w:rPr>
        </w:r>
        <w:r w:rsidRPr="00DA6D11">
          <w:rPr>
            <w:webHidden/>
          </w:rPr>
          <w:fldChar w:fldCharType="separate"/>
        </w:r>
        <w:r w:rsidR="00DC74BD">
          <w:rPr>
            <w:webHidden/>
          </w:rPr>
          <w:t>51</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876" w:history="1">
        <w:r w:rsidR="00135B46" w:rsidRPr="00DA6D11">
          <w:rPr>
            <w:rStyle w:val="ab"/>
            <w:rFonts w:ascii="Times New Roman"/>
          </w:rPr>
          <w:t>(</w:t>
        </w:r>
        <w:r w:rsidR="00135B46" w:rsidRPr="00DA6D11">
          <w:rPr>
            <w:rStyle w:val="ab"/>
            <w:rFonts w:ascii="Times New Roman"/>
          </w:rPr>
          <w:t>五</w:t>
        </w:r>
        <w:r w:rsidR="00135B46" w:rsidRPr="00DA6D11">
          <w:rPr>
            <w:rStyle w:val="ab"/>
            <w:rFonts w:ascii="Times New Roman"/>
          </w:rPr>
          <w:t xml:space="preserve">) </w:t>
        </w:r>
        <w:r w:rsidR="00135B46" w:rsidRPr="00DA6D11">
          <w:rPr>
            <w:rStyle w:val="ab"/>
            <w:rFonts w:ascii="Times New Roman"/>
          </w:rPr>
          <w:t>實地訪查意見摘錄</w:t>
        </w:r>
        <w:r w:rsidR="00135B46" w:rsidRPr="00DA6D11">
          <w:rPr>
            <w:webHidden/>
          </w:rPr>
          <w:tab/>
        </w:r>
        <w:r w:rsidRPr="00DA6D11">
          <w:rPr>
            <w:webHidden/>
          </w:rPr>
          <w:fldChar w:fldCharType="begin"/>
        </w:r>
        <w:r w:rsidR="00135B46" w:rsidRPr="00DA6D11">
          <w:rPr>
            <w:webHidden/>
          </w:rPr>
          <w:instrText xml:space="preserve"> PAGEREF _Toc329778876 \h </w:instrText>
        </w:r>
        <w:r w:rsidRPr="00DA6D11">
          <w:rPr>
            <w:webHidden/>
          </w:rPr>
        </w:r>
        <w:r w:rsidRPr="00DA6D11">
          <w:rPr>
            <w:webHidden/>
          </w:rPr>
          <w:fldChar w:fldCharType="separate"/>
        </w:r>
        <w:r w:rsidR="00DC74BD">
          <w:rPr>
            <w:webHidden/>
          </w:rPr>
          <w:t>53</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78966" w:history="1">
        <w:r w:rsidR="00135B46" w:rsidRPr="00DA6D11">
          <w:rPr>
            <w:rStyle w:val="ab"/>
            <w:rFonts w:ascii="Times New Roman"/>
            <w:b w:val="0"/>
          </w:rPr>
          <w:t>三、</w:t>
        </w:r>
        <w:r w:rsidR="00135B46" w:rsidRPr="00DA6D11">
          <w:rPr>
            <w:rStyle w:val="ab"/>
            <w:rFonts w:ascii="Times New Roman"/>
            <w:b w:val="0"/>
          </w:rPr>
          <w:t xml:space="preserve"> </w:t>
        </w:r>
        <w:r w:rsidR="00135B46" w:rsidRPr="00DA6D11">
          <w:rPr>
            <w:rStyle w:val="ab"/>
            <w:rFonts w:ascii="Times New Roman"/>
            <w:b w:val="0"/>
          </w:rPr>
          <w:t>無效醫療之執行情況及檢討</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_Toc329778966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61</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78967"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政策與預算的發展脈絡</w:t>
        </w:r>
        <w:r w:rsidR="00135B46" w:rsidRPr="00DA6D11">
          <w:rPr>
            <w:webHidden/>
          </w:rPr>
          <w:tab/>
        </w:r>
        <w:r w:rsidRPr="00DA6D11">
          <w:rPr>
            <w:webHidden/>
          </w:rPr>
          <w:fldChar w:fldCharType="begin"/>
        </w:r>
        <w:r w:rsidR="00135B46" w:rsidRPr="00DA6D11">
          <w:rPr>
            <w:webHidden/>
          </w:rPr>
          <w:instrText xml:space="preserve"> PAGEREF _Toc329778967 \h </w:instrText>
        </w:r>
        <w:r w:rsidRPr="00DA6D11">
          <w:rPr>
            <w:webHidden/>
          </w:rPr>
        </w:r>
        <w:r w:rsidRPr="00DA6D11">
          <w:rPr>
            <w:webHidden/>
          </w:rPr>
          <w:fldChar w:fldCharType="separate"/>
        </w:r>
        <w:r w:rsidR="00DC74BD">
          <w:rPr>
            <w:webHidden/>
          </w:rPr>
          <w:t>61</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8976" w:history="1">
        <w:r w:rsidR="00135B46" w:rsidRPr="00DA6D11">
          <w:rPr>
            <w:rStyle w:val="ab"/>
            <w:rFonts w:ascii="Times New Roman"/>
          </w:rPr>
          <w:t>(</w:t>
        </w:r>
        <w:r w:rsidR="00135B46" w:rsidRPr="00DA6D11">
          <w:rPr>
            <w:rStyle w:val="ab"/>
            <w:rFonts w:ascii="Times New Roman" w:hAnsi="標楷體"/>
          </w:rPr>
          <w:t>二</w:t>
        </w:r>
        <w:r w:rsidR="00135B46" w:rsidRPr="00DA6D11">
          <w:rPr>
            <w:rStyle w:val="ab"/>
            <w:rFonts w:ascii="Times New Roman"/>
          </w:rPr>
          <w:t xml:space="preserve">) </w:t>
        </w:r>
        <w:r w:rsidR="00135B46" w:rsidRPr="00DA6D11">
          <w:rPr>
            <w:rStyle w:val="ab"/>
            <w:rFonts w:ascii="Times New Roman" w:hAnsi="標楷體"/>
          </w:rPr>
          <w:t>三個經典案例</w:t>
        </w:r>
        <w:r w:rsidR="00135B46" w:rsidRPr="00DA6D11">
          <w:rPr>
            <w:webHidden/>
          </w:rPr>
          <w:tab/>
        </w:r>
        <w:r w:rsidRPr="00DA6D11">
          <w:rPr>
            <w:webHidden/>
          </w:rPr>
          <w:fldChar w:fldCharType="begin"/>
        </w:r>
        <w:r w:rsidR="00135B46" w:rsidRPr="00DA6D11">
          <w:rPr>
            <w:webHidden/>
          </w:rPr>
          <w:instrText xml:space="preserve"> PAGEREF _Toc329778976 \h </w:instrText>
        </w:r>
        <w:r w:rsidRPr="00DA6D11">
          <w:rPr>
            <w:webHidden/>
          </w:rPr>
        </w:r>
        <w:r w:rsidRPr="00DA6D11">
          <w:rPr>
            <w:webHidden/>
          </w:rPr>
          <w:fldChar w:fldCharType="separate"/>
        </w:r>
        <w:r w:rsidR="00DC74BD">
          <w:rPr>
            <w:webHidden/>
          </w:rPr>
          <w:t>66</w:t>
        </w:r>
        <w:r w:rsidRPr="00DA6D11">
          <w:rPr>
            <w:webHidden/>
          </w:rPr>
          <w:fldChar w:fldCharType="end"/>
        </w:r>
      </w:hyperlink>
    </w:p>
    <w:p w:rsidR="00135B46" w:rsidRPr="00DA6D11" w:rsidRDefault="00AA4925">
      <w:pPr>
        <w:pStyle w:val="41"/>
        <w:rPr>
          <w:rFonts w:ascii="Times New Roman" w:eastAsiaTheme="minorEastAsia"/>
          <w:noProof/>
          <w:sz w:val="24"/>
          <w:szCs w:val="22"/>
        </w:rPr>
      </w:pPr>
      <w:hyperlink w:anchor="_Toc329778977" w:history="1">
        <w:r w:rsidR="00135B46" w:rsidRPr="00DA6D11">
          <w:rPr>
            <w:rStyle w:val="ab"/>
            <w:rFonts w:ascii="Times New Roman" w:hAnsi="標楷體"/>
            <w:noProof/>
            <w:kern w:val="0"/>
          </w:rPr>
          <w:t>１、</w:t>
        </w:r>
        <w:r w:rsidR="00135B46" w:rsidRPr="00DA6D11">
          <w:rPr>
            <w:rStyle w:val="ab"/>
            <w:rFonts w:ascii="Times New Roman"/>
            <w:noProof/>
            <w:kern w:val="0"/>
          </w:rPr>
          <w:t xml:space="preserve"> </w:t>
        </w:r>
        <w:r w:rsidR="00135B46" w:rsidRPr="00DA6D11">
          <w:rPr>
            <w:rStyle w:val="ab"/>
            <w:rFonts w:ascii="Times New Roman" w:hAnsi="標楷體"/>
            <w:noProof/>
            <w:kern w:val="0"/>
          </w:rPr>
          <w:t>洗腎</w:t>
        </w:r>
        <w:r w:rsidR="00135B46" w:rsidRPr="00DA6D11">
          <w:rPr>
            <w:rStyle w:val="ab"/>
            <w:rFonts w:ascii="Times New Roman" w:hAnsi="標楷體"/>
            <w:noProof/>
          </w:rPr>
          <w:t>、呼吸器及葉克膜</w:t>
        </w:r>
        <w:r w:rsidR="00135B46" w:rsidRPr="00DA6D11">
          <w:rPr>
            <w:rFonts w:ascii="Times New Roman"/>
            <w:noProof/>
            <w:webHidden/>
          </w:rPr>
          <w:tab/>
        </w:r>
        <w:r w:rsidRPr="00DA6D11">
          <w:rPr>
            <w:rFonts w:ascii="Times New Roman"/>
            <w:noProof/>
            <w:webHidden/>
          </w:rPr>
          <w:fldChar w:fldCharType="begin"/>
        </w:r>
        <w:r w:rsidR="00135B46" w:rsidRPr="00DA6D11">
          <w:rPr>
            <w:rFonts w:ascii="Times New Roman"/>
            <w:noProof/>
            <w:webHidden/>
          </w:rPr>
          <w:instrText xml:space="preserve"> PAGEREF _Toc329778977 \h </w:instrText>
        </w:r>
        <w:r w:rsidRPr="00DA6D11">
          <w:rPr>
            <w:rFonts w:ascii="Times New Roman"/>
            <w:noProof/>
            <w:webHidden/>
          </w:rPr>
        </w:r>
        <w:r w:rsidRPr="00DA6D11">
          <w:rPr>
            <w:rFonts w:ascii="Times New Roman"/>
            <w:noProof/>
            <w:webHidden/>
          </w:rPr>
          <w:fldChar w:fldCharType="separate"/>
        </w:r>
        <w:r w:rsidR="00DC74BD">
          <w:rPr>
            <w:rFonts w:ascii="Times New Roman"/>
            <w:noProof/>
            <w:webHidden/>
          </w:rPr>
          <w:t>66</w:t>
        </w:r>
        <w:r w:rsidRPr="00DA6D11">
          <w:rPr>
            <w:rFonts w:ascii="Times New Roman"/>
            <w:noProof/>
            <w:webHidden/>
          </w:rPr>
          <w:fldChar w:fldCharType="end"/>
        </w:r>
      </w:hyperlink>
    </w:p>
    <w:p w:rsidR="00135B46" w:rsidRPr="00DA6D11" w:rsidRDefault="00AA4925">
      <w:pPr>
        <w:pStyle w:val="41"/>
        <w:rPr>
          <w:rFonts w:ascii="Times New Roman" w:eastAsiaTheme="minorEastAsia"/>
          <w:noProof/>
          <w:sz w:val="24"/>
          <w:szCs w:val="22"/>
        </w:rPr>
      </w:pPr>
      <w:hyperlink w:anchor="_Toc329779258" w:history="1">
        <w:r w:rsidR="00135B46" w:rsidRPr="00DA6D11">
          <w:rPr>
            <w:rStyle w:val="ab"/>
            <w:rFonts w:ascii="Times New Roman"/>
            <w:noProof/>
          </w:rPr>
          <w:t>２、</w:t>
        </w:r>
        <w:r w:rsidR="00135B46" w:rsidRPr="00DA6D11">
          <w:rPr>
            <w:rStyle w:val="ab"/>
            <w:rFonts w:ascii="Times New Roman"/>
            <w:noProof/>
          </w:rPr>
          <w:t xml:space="preserve"> </w:t>
        </w:r>
        <w:r w:rsidR="00135B46" w:rsidRPr="00DA6D11">
          <w:rPr>
            <w:rStyle w:val="ab"/>
            <w:rFonts w:ascii="Times New Roman"/>
            <w:noProof/>
          </w:rPr>
          <w:t>衛生署的檢討與回應</w:t>
        </w:r>
        <w:r w:rsidR="00135B46" w:rsidRPr="00DA6D11">
          <w:rPr>
            <w:rFonts w:ascii="Times New Roman"/>
            <w:noProof/>
            <w:webHidden/>
          </w:rPr>
          <w:tab/>
        </w:r>
        <w:r w:rsidRPr="00DA6D11">
          <w:rPr>
            <w:rFonts w:ascii="Times New Roman"/>
            <w:noProof/>
            <w:webHidden/>
          </w:rPr>
          <w:fldChar w:fldCharType="begin"/>
        </w:r>
        <w:r w:rsidR="00135B46" w:rsidRPr="00DA6D11">
          <w:rPr>
            <w:rFonts w:ascii="Times New Roman"/>
            <w:noProof/>
            <w:webHidden/>
          </w:rPr>
          <w:instrText xml:space="preserve"> PAGEREF _Toc329779258 \h </w:instrText>
        </w:r>
        <w:r w:rsidRPr="00DA6D11">
          <w:rPr>
            <w:rFonts w:ascii="Times New Roman"/>
            <w:noProof/>
            <w:webHidden/>
          </w:rPr>
        </w:r>
        <w:r w:rsidRPr="00DA6D11">
          <w:rPr>
            <w:rFonts w:ascii="Times New Roman"/>
            <w:noProof/>
            <w:webHidden/>
          </w:rPr>
          <w:fldChar w:fldCharType="separate"/>
        </w:r>
        <w:r w:rsidR="00DC74BD">
          <w:rPr>
            <w:rFonts w:ascii="Times New Roman"/>
            <w:noProof/>
            <w:webHidden/>
          </w:rPr>
          <w:t>75</w:t>
        </w:r>
        <w:r w:rsidRPr="00DA6D11">
          <w:rPr>
            <w:rFonts w:ascii="Times New Roman"/>
            <w:noProof/>
            <w:webHidden/>
          </w:rPr>
          <w:fldChar w:fldCharType="end"/>
        </w:r>
      </w:hyperlink>
    </w:p>
    <w:p w:rsidR="00135B46" w:rsidRPr="00DA6D11" w:rsidRDefault="00AA4925" w:rsidP="00C25550">
      <w:pPr>
        <w:pStyle w:val="31"/>
        <w:rPr>
          <w:rFonts w:eastAsiaTheme="minorEastAsia"/>
          <w:sz w:val="24"/>
          <w:szCs w:val="22"/>
        </w:rPr>
      </w:pPr>
      <w:hyperlink w:anchor="_Toc329779259" w:history="1">
        <w:r w:rsidR="00135B46" w:rsidRPr="00DA6D11">
          <w:rPr>
            <w:rStyle w:val="ab"/>
            <w:rFonts w:ascii="Times New Roman"/>
          </w:rPr>
          <w:t>(</w:t>
        </w:r>
        <w:r w:rsidR="00135B46" w:rsidRPr="00DA6D11">
          <w:rPr>
            <w:rStyle w:val="ab"/>
            <w:rFonts w:ascii="Times New Roman"/>
          </w:rPr>
          <w:t>三</w:t>
        </w:r>
        <w:r w:rsidR="00135B46" w:rsidRPr="00DA6D11">
          <w:rPr>
            <w:rStyle w:val="ab"/>
            <w:rFonts w:ascii="Times New Roman"/>
          </w:rPr>
          <w:t xml:space="preserve">) </w:t>
        </w:r>
        <w:r w:rsidR="00135B46" w:rsidRPr="00DA6D11">
          <w:rPr>
            <w:rStyle w:val="ab"/>
            <w:rFonts w:ascii="Times New Roman"/>
          </w:rPr>
          <w:t>現存問題檢討</w:t>
        </w:r>
        <w:r w:rsidR="00135B46" w:rsidRPr="00DA6D11">
          <w:rPr>
            <w:webHidden/>
          </w:rPr>
          <w:tab/>
        </w:r>
        <w:r w:rsidRPr="00DA6D11">
          <w:rPr>
            <w:webHidden/>
          </w:rPr>
          <w:fldChar w:fldCharType="begin"/>
        </w:r>
        <w:r w:rsidR="00135B46" w:rsidRPr="00DA6D11">
          <w:rPr>
            <w:webHidden/>
          </w:rPr>
          <w:instrText xml:space="preserve"> PAGEREF _Toc329779259 \h </w:instrText>
        </w:r>
        <w:r w:rsidRPr="00DA6D11">
          <w:rPr>
            <w:webHidden/>
          </w:rPr>
        </w:r>
        <w:r w:rsidRPr="00DA6D11">
          <w:rPr>
            <w:webHidden/>
          </w:rPr>
          <w:fldChar w:fldCharType="separate"/>
        </w:r>
        <w:r w:rsidR="00DC74BD">
          <w:rPr>
            <w:webHidden/>
          </w:rPr>
          <w:t>79</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9264" w:history="1">
        <w:r w:rsidR="00135B46" w:rsidRPr="00DA6D11">
          <w:rPr>
            <w:rStyle w:val="ab"/>
            <w:rFonts w:ascii="Times New Roman"/>
          </w:rPr>
          <w:t>(</w:t>
        </w:r>
        <w:r w:rsidR="00135B46" w:rsidRPr="00DA6D11">
          <w:rPr>
            <w:rStyle w:val="ab"/>
            <w:rFonts w:ascii="Times New Roman"/>
          </w:rPr>
          <w:t>四</w:t>
        </w:r>
        <w:r w:rsidR="00135B46" w:rsidRPr="00DA6D11">
          <w:rPr>
            <w:rStyle w:val="ab"/>
            <w:rFonts w:ascii="Times New Roman"/>
          </w:rPr>
          <w:t xml:space="preserve">) </w:t>
        </w:r>
        <w:r w:rsidR="00135B46" w:rsidRPr="00DA6D11">
          <w:rPr>
            <w:rStyle w:val="ab"/>
            <w:rFonts w:ascii="Times New Roman"/>
          </w:rPr>
          <w:t>實地訪查意見摘錄</w:t>
        </w:r>
        <w:r w:rsidR="00135B46" w:rsidRPr="00DA6D11">
          <w:rPr>
            <w:webHidden/>
          </w:rPr>
          <w:tab/>
        </w:r>
        <w:r w:rsidRPr="00DA6D11">
          <w:rPr>
            <w:webHidden/>
          </w:rPr>
          <w:fldChar w:fldCharType="begin"/>
        </w:r>
        <w:r w:rsidR="00135B46" w:rsidRPr="00DA6D11">
          <w:rPr>
            <w:webHidden/>
          </w:rPr>
          <w:instrText xml:space="preserve"> PAGEREF _Toc329779264 \h </w:instrText>
        </w:r>
        <w:r w:rsidRPr="00DA6D11">
          <w:rPr>
            <w:webHidden/>
          </w:rPr>
        </w:r>
        <w:r w:rsidRPr="00DA6D11">
          <w:rPr>
            <w:webHidden/>
          </w:rPr>
          <w:fldChar w:fldCharType="separate"/>
        </w:r>
        <w:r w:rsidR="00DC74BD">
          <w:rPr>
            <w:webHidden/>
          </w:rPr>
          <w:t>83</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79444" w:history="1">
        <w:r w:rsidR="00135B46" w:rsidRPr="00DA6D11">
          <w:rPr>
            <w:rStyle w:val="ab"/>
            <w:rFonts w:ascii="Times New Roman"/>
            <w:b w:val="0"/>
          </w:rPr>
          <w:t>四、</w:t>
        </w:r>
        <w:r w:rsidR="00135B46" w:rsidRPr="00DA6D11">
          <w:rPr>
            <w:rStyle w:val="ab"/>
            <w:rFonts w:ascii="Times New Roman"/>
            <w:b w:val="0"/>
          </w:rPr>
          <w:t xml:space="preserve"> </w:t>
        </w:r>
        <w:r w:rsidR="00135B46" w:rsidRPr="00DA6D11">
          <w:rPr>
            <w:rStyle w:val="ab"/>
            <w:rFonts w:ascii="Times New Roman"/>
            <w:b w:val="0"/>
          </w:rPr>
          <w:t>安寧緩和醫療之執行情況及檢討</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_Toc329779444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108</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79445"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發展歷程</w:t>
        </w:r>
        <w:r w:rsidR="00135B46" w:rsidRPr="00DA6D11">
          <w:rPr>
            <w:webHidden/>
          </w:rPr>
          <w:tab/>
        </w:r>
        <w:r w:rsidRPr="00DA6D11">
          <w:rPr>
            <w:webHidden/>
          </w:rPr>
          <w:fldChar w:fldCharType="begin"/>
        </w:r>
        <w:r w:rsidR="00135B46" w:rsidRPr="00DA6D11">
          <w:rPr>
            <w:webHidden/>
          </w:rPr>
          <w:instrText xml:space="preserve"> PAGEREF _Toc329779445 \h </w:instrText>
        </w:r>
        <w:r w:rsidRPr="00DA6D11">
          <w:rPr>
            <w:webHidden/>
          </w:rPr>
        </w:r>
        <w:r w:rsidRPr="00DA6D11">
          <w:rPr>
            <w:webHidden/>
          </w:rPr>
          <w:fldChar w:fldCharType="separate"/>
        </w:r>
        <w:r w:rsidR="00DC74BD">
          <w:rPr>
            <w:webHidden/>
          </w:rPr>
          <w:t>108</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79460"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現況概述</w:t>
        </w:r>
        <w:r w:rsidR="00135B46" w:rsidRPr="00DA6D11">
          <w:rPr>
            <w:webHidden/>
          </w:rPr>
          <w:tab/>
        </w:r>
        <w:r w:rsidRPr="00DA6D11">
          <w:rPr>
            <w:webHidden/>
          </w:rPr>
          <w:fldChar w:fldCharType="begin"/>
        </w:r>
        <w:r w:rsidR="00135B46" w:rsidRPr="00DA6D11">
          <w:rPr>
            <w:webHidden/>
          </w:rPr>
          <w:instrText xml:space="preserve"> PAGEREF _Toc329779460 \h </w:instrText>
        </w:r>
        <w:r w:rsidRPr="00DA6D11">
          <w:rPr>
            <w:webHidden/>
          </w:rPr>
        </w:r>
        <w:r w:rsidRPr="00DA6D11">
          <w:rPr>
            <w:webHidden/>
          </w:rPr>
          <w:fldChar w:fldCharType="separate"/>
        </w:r>
        <w:r w:rsidR="00DC74BD">
          <w:rPr>
            <w:webHidden/>
          </w:rPr>
          <w:t>111</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490" w:history="1">
        <w:r w:rsidR="00135B46" w:rsidRPr="00DA6D11">
          <w:rPr>
            <w:rStyle w:val="ab"/>
            <w:rFonts w:ascii="Times New Roman"/>
          </w:rPr>
          <w:t>(</w:t>
        </w:r>
        <w:r w:rsidR="00135B46" w:rsidRPr="00DA6D11">
          <w:rPr>
            <w:rStyle w:val="ab"/>
            <w:rFonts w:ascii="Times New Roman"/>
          </w:rPr>
          <w:t>三</w:t>
        </w:r>
        <w:r w:rsidR="00135B46" w:rsidRPr="00DA6D11">
          <w:rPr>
            <w:rStyle w:val="ab"/>
            <w:rFonts w:ascii="Times New Roman"/>
          </w:rPr>
          <w:t xml:space="preserve">) </w:t>
        </w:r>
        <w:r w:rsidR="00135B46" w:rsidRPr="00DA6D11">
          <w:rPr>
            <w:rStyle w:val="ab"/>
            <w:rFonts w:ascii="Times New Roman"/>
          </w:rPr>
          <w:t>生命末期照護倫理</w:t>
        </w:r>
        <w:r w:rsidR="00135B46" w:rsidRPr="00DA6D11">
          <w:rPr>
            <w:webHidden/>
          </w:rPr>
          <w:tab/>
        </w:r>
        <w:r w:rsidRPr="00DA6D11">
          <w:rPr>
            <w:webHidden/>
          </w:rPr>
          <w:fldChar w:fldCharType="begin"/>
        </w:r>
        <w:r w:rsidR="00135B46" w:rsidRPr="00DA6D11">
          <w:rPr>
            <w:webHidden/>
          </w:rPr>
          <w:instrText xml:space="preserve"> PAGEREF _Toc329780490 \h </w:instrText>
        </w:r>
        <w:r w:rsidRPr="00DA6D11">
          <w:rPr>
            <w:webHidden/>
          </w:rPr>
        </w:r>
        <w:r w:rsidRPr="00DA6D11">
          <w:rPr>
            <w:webHidden/>
          </w:rPr>
          <w:fldChar w:fldCharType="separate"/>
        </w:r>
        <w:r w:rsidR="00DC74BD">
          <w:rPr>
            <w:webHidden/>
          </w:rPr>
          <w:t>135</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496" w:history="1">
        <w:r w:rsidR="00135B46" w:rsidRPr="00DA6D11">
          <w:rPr>
            <w:rStyle w:val="ab"/>
            <w:rFonts w:ascii="Times New Roman"/>
          </w:rPr>
          <w:t>(</w:t>
        </w:r>
        <w:r w:rsidR="00135B46" w:rsidRPr="00DA6D11">
          <w:rPr>
            <w:rStyle w:val="ab"/>
            <w:rFonts w:ascii="Times New Roman"/>
          </w:rPr>
          <w:t>四</w:t>
        </w:r>
        <w:r w:rsidR="00135B46" w:rsidRPr="00DA6D11">
          <w:rPr>
            <w:rStyle w:val="ab"/>
            <w:rFonts w:ascii="Times New Roman"/>
          </w:rPr>
          <w:t xml:space="preserve">) </w:t>
        </w:r>
        <w:r w:rsidR="00135B46" w:rsidRPr="00DA6D11">
          <w:rPr>
            <w:rStyle w:val="ab"/>
            <w:rFonts w:ascii="Times New Roman"/>
          </w:rPr>
          <w:t>現存問題檢討</w:t>
        </w:r>
        <w:r w:rsidR="00135B46" w:rsidRPr="00DA6D11">
          <w:rPr>
            <w:webHidden/>
          </w:rPr>
          <w:tab/>
        </w:r>
        <w:r w:rsidRPr="00DA6D11">
          <w:rPr>
            <w:webHidden/>
          </w:rPr>
          <w:fldChar w:fldCharType="begin"/>
        </w:r>
        <w:r w:rsidR="00135B46" w:rsidRPr="00DA6D11">
          <w:rPr>
            <w:webHidden/>
          </w:rPr>
          <w:instrText xml:space="preserve"> PAGEREF _Toc329780496 \h </w:instrText>
        </w:r>
        <w:r w:rsidRPr="00DA6D11">
          <w:rPr>
            <w:webHidden/>
          </w:rPr>
        </w:r>
        <w:r w:rsidRPr="00DA6D11">
          <w:rPr>
            <w:webHidden/>
          </w:rPr>
          <w:fldChar w:fldCharType="separate"/>
        </w:r>
        <w:r w:rsidR="00DC74BD">
          <w:rPr>
            <w:webHidden/>
          </w:rPr>
          <w:t>141</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630" w:history="1">
        <w:r w:rsidR="00135B46" w:rsidRPr="00DA6D11">
          <w:rPr>
            <w:rStyle w:val="ab"/>
            <w:rFonts w:ascii="Times New Roman"/>
          </w:rPr>
          <w:t>(</w:t>
        </w:r>
        <w:r w:rsidR="00135B46" w:rsidRPr="00DA6D11">
          <w:rPr>
            <w:rStyle w:val="ab"/>
            <w:rFonts w:ascii="Times New Roman"/>
          </w:rPr>
          <w:t>五</w:t>
        </w:r>
        <w:r w:rsidR="00135B46" w:rsidRPr="00DA6D11">
          <w:rPr>
            <w:rStyle w:val="ab"/>
            <w:rFonts w:ascii="Times New Roman"/>
          </w:rPr>
          <w:t xml:space="preserve">) </w:t>
        </w:r>
        <w:r w:rsidR="00135B46" w:rsidRPr="00DA6D11">
          <w:rPr>
            <w:rStyle w:val="ab"/>
            <w:rFonts w:ascii="Times New Roman"/>
          </w:rPr>
          <w:t>實地訪查意見摘錄</w:t>
        </w:r>
        <w:r w:rsidR="00135B46" w:rsidRPr="00DA6D11">
          <w:rPr>
            <w:webHidden/>
          </w:rPr>
          <w:tab/>
        </w:r>
        <w:r w:rsidRPr="00DA6D11">
          <w:rPr>
            <w:webHidden/>
          </w:rPr>
          <w:fldChar w:fldCharType="begin"/>
        </w:r>
        <w:r w:rsidR="00135B46" w:rsidRPr="00DA6D11">
          <w:rPr>
            <w:webHidden/>
          </w:rPr>
          <w:instrText xml:space="preserve"> PAGEREF _Toc329780630 \h </w:instrText>
        </w:r>
        <w:r w:rsidRPr="00DA6D11">
          <w:rPr>
            <w:webHidden/>
          </w:rPr>
        </w:r>
        <w:r w:rsidRPr="00DA6D11">
          <w:rPr>
            <w:webHidden/>
          </w:rPr>
          <w:fldChar w:fldCharType="separate"/>
        </w:r>
        <w:r w:rsidR="00DC74BD">
          <w:rPr>
            <w:webHidden/>
          </w:rPr>
          <w:t>149</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80634" w:history="1">
        <w:r w:rsidR="00135B46" w:rsidRPr="00DA6D11">
          <w:rPr>
            <w:rStyle w:val="ab"/>
            <w:rFonts w:ascii="Times New Roman"/>
            <w:b w:val="0"/>
          </w:rPr>
          <w:t>五、</w:t>
        </w:r>
        <w:r w:rsidR="00135B46" w:rsidRPr="00DA6D11">
          <w:rPr>
            <w:rStyle w:val="ab"/>
            <w:rFonts w:ascii="Times New Roman"/>
            <w:b w:val="0"/>
          </w:rPr>
          <w:t xml:space="preserve"> </w:t>
        </w:r>
        <w:r w:rsidR="00135B46" w:rsidRPr="00DA6D11">
          <w:rPr>
            <w:rStyle w:val="ab"/>
            <w:rFonts w:ascii="Times New Roman"/>
            <w:b w:val="0"/>
          </w:rPr>
          <w:t>醫院評鑑之執行情況及檢討</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_Toc329780634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160</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80635"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評鑑目的</w:t>
        </w:r>
        <w:r w:rsidR="00135B46" w:rsidRPr="00DA6D11">
          <w:rPr>
            <w:webHidden/>
          </w:rPr>
          <w:tab/>
        </w:r>
        <w:r w:rsidRPr="00DA6D11">
          <w:rPr>
            <w:webHidden/>
          </w:rPr>
          <w:fldChar w:fldCharType="begin"/>
        </w:r>
        <w:r w:rsidR="00135B46" w:rsidRPr="00DA6D11">
          <w:rPr>
            <w:webHidden/>
          </w:rPr>
          <w:instrText xml:space="preserve"> PAGEREF _Toc329780635 \h </w:instrText>
        </w:r>
        <w:r w:rsidRPr="00DA6D11">
          <w:rPr>
            <w:webHidden/>
          </w:rPr>
        </w:r>
        <w:r w:rsidRPr="00DA6D11">
          <w:rPr>
            <w:webHidden/>
          </w:rPr>
          <w:fldChar w:fldCharType="separate"/>
        </w:r>
        <w:r w:rsidR="00DC74BD">
          <w:rPr>
            <w:webHidden/>
          </w:rPr>
          <w:t>160</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637"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執行情況</w:t>
        </w:r>
        <w:r w:rsidR="00135B46" w:rsidRPr="00DA6D11">
          <w:rPr>
            <w:webHidden/>
          </w:rPr>
          <w:tab/>
        </w:r>
        <w:r w:rsidRPr="00DA6D11">
          <w:rPr>
            <w:webHidden/>
          </w:rPr>
          <w:fldChar w:fldCharType="begin"/>
        </w:r>
        <w:r w:rsidR="00135B46" w:rsidRPr="00DA6D11">
          <w:rPr>
            <w:webHidden/>
          </w:rPr>
          <w:instrText xml:space="preserve"> PAGEREF _Toc329780637 \h </w:instrText>
        </w:r>
        <w:r w:rsidRPr="00DA6D11">
          <w:rPr>
            <w:webHidden/>
          </w:rPr>
        </w:r>
        <w:r w:rsidRPr="00DA6D11">
          <w:rPr>
            <w:webHidden/>
          </w:rPr>
          <w:fldChar w:fldCharType="separate"/>
        </w:r>
        <w:r w:rsidR="00DC74BD">
          <w:rPr>
            <w:webHidden/>
          </w:rPr>
          <w:t>160</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80646" w:history="1">
        <w:r w:rsidR="00135B46" w:rsidRPr="00DA6D11">
          <w:rPr>
            <w:rStyle w:val="ab"/>
            <w:rFonts w:ascii="Times New Roman"/>
            <w:b w:val="0"/>
          </w:rPr>
          <w:t>六、</w:t>
        </w:r>
        <w:r w:rsidR="00135B46" w:rsidRPr="00DA6D11">
          <w:rPr>
            <w:rStyle w:val="ab"/>
            <w:rFonts w:ascii="Times New Roman"/>
            <w:b w:val="0"/>
          </w:rPr>
          <w:t xml:space="preserve"> </w:t>
        </w:r>
        <w:r w:rsidR="00135B46" w:rsidRPr="00DA6D11">
          <w:rPr>
            <w:rStyle w:val="ab"/>
            <w:rFonts w:ascii="Times New Roman"/>
            <w:b w:val="0"/>
          </w:rPr>
          <w:t>醫療糾紛之衝擊與回應</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_Toc329780646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168</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80647"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衝擊</w:t>
        </w:r>
        <w:r w:rsidR="00135B46" w:rsidRPr="00DA6D11">
          <w:rPr>
            <w:webHidden/>
          </w:rPr>
          <w:tab/>
        </w:r>
        <w:r w:rsidRPr="00DA6D11">
          <w:rPr>
            <w:webHidden/>
          </w:rPr>
          <w:fldChar w:fldCharType="begin"/>
        </w:r>
        <w:r w:rsidR="00135B46" w:rsidRPr="00DA6D11">
          <w:rPr>
            <w:webHidden/>
          </w:rPr>
          <w:instrText xml:space="preserve"> PAGEREF _Toc329780647 \h </w:instrText>
        </w:r>
        <w:r w:rsidRPr="00DA6D11">
          <w:rPr>
            <w:webHidden/>
          </w:rPr>
        </w:r>
        <w:r w:rsidRPr="00DA6D11">
          <w:rPr>
            <w:webHidden/>
          </w:rPr>
          <w:fldChar w:fldCharType="separate"/>
        </w:r>
        <w:r w:rsidR="00DC74BD">
          <w:rPr>
            <w:webHidden/>
          </w:rPr>
          <w:t>168</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652"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回應</w:t>
        </w:r>
        <w:r w:rsidR="00135B46" w:rsidRPr="00DA6D11">
          <w:rPr>
            <w:webHidden/>
          </w:rPr>
          <w:tab/>
        </w:r>
        <w:r w:rsidRPr="00DA6D11">
          <w:rPr>
            <w:webHidden/>
          </w:rPr>
          <w:fldChar w:fldCharType="begin"/>
        </w:r>
        <w:r w:rsidR="00135B46" w:rsidRPr="00DA6D11">
          <w:rPr>
            <w:webHidden/>
          </w:rPr>
          <w:instrText xml:space="preserve"> PAGEREF _Toc329780652 \h </w:instrText>
        </w:r>
        <w:r w:rsidRPr="00DA6D11">
          <w:rPr>
            <w:webHidden/>
          </w:rPr>
        </w:r>
        <w:r w:rsidRPr="00DA6D11">
          <w:rPr>
            <w:webHidden/>
          </w:rPr>
          <w:fldChar w:fldCharType="separate"/>
        </w:r>
        <w:r w:rsidR="00DC74BD">
          <w:rPr>
            <w:webHidden/>
          </w:rPr>
          <w:t>169</w:t>
        </w:r>
        <w:r w:rsidRPr="00DA6D11">
          <w:rPr>
            <w:webHidden/>
          </w:rPr>
          <w:fldChar w:fldCharType="end"/>
        </w:r>
      </w:hyperlink>
    </w:p>
    <w:p w:rsidR="00135B46" w:rsidRPr="00DA6D11" w:rsidRDefault="00AA4925" w:rsidP="00BC3D56">
      <w:pPr>
        <w:pStyle w:val="22"/>
        <w:rPr>
          <w:rFonts w:ascii="Times New Roman" w:eastAsiaTheme="minorEastAsia"/>
          <w:sz w:val="24"/>
          <w:szCs w:val="22"/>
        </w:rPr>
      </w:pPr>
      <w:hyperlink w:anchor="_Toc329780656" w:history="1">
        <w:r w:rsidR="00135B46" w:rsidRPr="00DA6D11">
          <w:rPr>
            <w:rStyle w:val="ab"/>
            <w:rFonts w:ascii="Times New Roman"/>
            <w:b w:val="0"/>
          </w:rPr>
          <w:t>七、</w:t>
        </w:r>
        <w:r w:rsidR="00135B46" w:rsidRPr="00DA6D11">
          <w:rPr>
            <w:rStyle w:val="ab"/>
            <w:rFonts w:ascii="Times New Roman"/>
            <w:b w:val="0"/>
          </w:rPr>
          <w:t xml:space="preserve"> </w:t>
        </w:r>
        <w:r w:rsidR="00135B46" w:rsidRPr="00DA6D11">
          <w:rPr>
            <w:rStyle w:val="ab"/>
            <w:rFonts w:ascii="Times New Roman"/>
            <w:b w:val="0"/>
          </w:rPr>
          <w:t>約詢要點</w:t>
        </w:r>
        <w:r w:rsidR="00135B46" w:rsidRPr="00DA6D11">
          <w:rPr>
            <w:rFonts w:ascii="Times New Roman"/>
            <w:webHidden/>
          </w:rPr>
          <w:tab/>
        </w:r>
        <w:r w:rsidRPr="00DA6D11">
          <w:rPr>
            <w:rFonts w:ascii="Times New Roman"/>
            <w:b w:val="0"/>
            <w:webHidden/>
          </w:rPr>
          <w:fldChar w:fldCharType="begin"/>
        </w:r>
        <w:r w:rsidR="00135B46" w:rsidRPr="00DA6D11">
          <w:rPr>
            <w:rFonts w:ascii="Times New Roman"/>
            <w:b w:val="0"/>
            <w:webHidden/>
          </w:rPr>
          <w:instrText xml:space="preserve"> PAGEREF _Toc329780656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171</w:t>
        </w:r>
        <w:r w:rsidRPr="00DA6D11">
          <w:rPr>
            <w:rFonts w:ascii="Times New Roman"/>
            <w:b w:val="0"/>
            <w:webHidden/>
          </w:rPr>
          <w:fldChar w:fldCharType="end"/>
        </w:r>
      </w:hyperlink>
    </w:p>
    <w:p w:rsidR="00135B46" w:rsidRPr="00DA6D11" w:rsidRDefault="00AA4925" w:rsidP="00C25550">
      <w:pPr>
        <w:pStyle w:val="31"/>
        <w:rPr>
          <w:rFonts w:eastAsiaTheme="minorEastAsia"/>
          <w:sz w:val="24"/>
          <w:szCs w:val="22"/>
        </w:rPr>
      </w:pPr>
      <w:hyperlink w:anchor="_Toc329780659" w:history="1">
        <w:r w:rsidR="00135B46" w:rsidRPr="00DA6D11">
          <w:rPr>
            <w:rStyle w:val="ab"/>
            <w:rFonts w:ascii="Times New Roman"/>
          </w:rPr>
          <w:t>(</w:t>
        </w:r>
        <w:r w:rsidR="00135B46" w:rsidRPr="00DA6D11">
          <w:rPr>
            <w:rStyle w:val="ab"/>
            <w:rFonts w:ascii="Times New Roman"/>
          </w:rPr>
          <w:t>一</w:t>
        </w:r>
        <w:r w:rsidR="00135B46" w:rsidRPr="00DA6D11">
          <w:rPr>
            <w:rStyle w:val="ab"/>
            <w:rFonts w:ascii="Times New Roman"/>
          </w:rPr>
          <w:t xml:space="preserve">) </w:t>
        </w:r>
        <w:r w:rsidR="00135B46" w:rsidRPr="00DA6D11">
          <w:rPr>
            <w:rStyle w:val="ab"/>
            <w:rFonts w:ascii="Times New Roman"/>
          </w:rPr>
          <w:t>第一場約詢</w:t>
        </w:r>
        <w:r w:rsidR="00135B46" w:rsidRPr="00DA6D11">
          <w:rPr>
            <w:webHidden/>
          </w:rPr>
          <w:tab/>
        </w:r>
        <w:r w:rsidRPr="00DA6D11">
          <w:rPr>
            <w:webHidden/>
          </w:rPr>
          <w:fldChar w:fldCharType="begin"/>
        </w:r>
        <w:r w:rsidR="00135B46" w:rsidRPr="00DA6D11">
          <w:rPr>
            <w:webHidden/>
          </w:rPr>
          <w:instrText xml:space="preserve"> PAGEREF _Toc329780659 \h </w:instrText>
        </w:r>
        <w:r w:rsidRPr="00DA6D11">
          <w:rPr>
            <w:webHidden/>
          </w:rPr>
        </w:r>
        <w:r w:rsidRPr="00DA6D11">
          <w:rPr>
            <w:webHidden/>
          </w:rPr>
          <w:fldChar w:fldCharType="separate"/>
        </w:r>
        <w:r w:rsidR="00DC74BD">
          <w:rPr>
            <w:webHidden/>
          </w:rPr>
          <w:t>172</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666" w:history="1">
        <w:r w:rsidR="00135B46" w:rsidRPr="00DA6D11">
          <w:rPr>
            <w:rStyle w:val="ab"/>
            <w:rFonts w:ascii="Times New Roman"/>
          </w:rPr>
          <w:t>(</w:t>
        </w:r>
        <w:r w:rsidR="00135B46" w:rsidRPr="00DA6D11">
          <w:rPr>
            <w:rStyle w:val="ab"/>
            <w:rFonts w:ascii="Times New Roman"/>
          </w:rPr>
          <w:t>二</w:t>
        </w:r>
        <w:r w:rsidR="00135B46" w:rsidRPr="00DA6D11">
          <w:rPr>
            <w:rStyle w:val="ab"/>
            <w:rFonts w:ascii="Times New Roman"/>
          </w:rPr>
          <w:t xml:space="preserve">) </w:t>
        </w:r>
        <w:r w:rsidR="00135B46" w:rsidRPr="00DA6D11">
          <w:rPr>
            <w:rStyle w:val="ab"/>
            <w:rFonts w:ascii="Times New Roman"/>
          </w:rPr>
          <w:t>第二場約詢</w:t>
        </w:r>
        <w:r w:rsidR="00135B46" w:rsidRPr="00DA6D11">
          <w:rPr>
            <w:webHidden/>
          </w:rPr>
          <w:tab/>
        </w:r>
        <w:r w:rsidRPr="00DA6D11">
          <w:rPr>
            <w:webHidden/>
          </w:rPr>
          <w:fldChar w:fldCharType="begin"/>
        </w:r>
        <w:r w:rsidR="00135B46" w:rsidRPr="00DA6D11">
          <w:rPr>
            <w:webHidden/>
          </w:rPr>
          <w:instrText xml:space="preserve"> PAGEREF _Toc329780666 \h </w:instrText>
        </w:r>
        <w:r w:rsidRPr="00DA6D11">
          <w:rPr>
            <w:webHidden/>
          </w:rPr>
        </w:r>
        <w:r w:rsidRPr="00DA6D11">
          <w:rPr>
            <w:webHidden/>
          </w:rPr>
          <w:fldChar w:fldCharType="separate"/>
        </w:r>
        <w:r w:rsidR="00DC74BD">
          <w:rPr>
            <w:webHidden/>
          </w:rPr>
          <w:t>180</w:t>
        </w:r>
        <w:r w:rsidRPr="00DA6D11">
          <w:rPr>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80673" w:history="1">
        <w:r w:rsidR="00135B46" w:rsidRPr="00DA6D11">
          <w:rPr>
            <w:rStyle w:val="ab"/>
            <w:rFonts w:ascii="Times New Roman"/>
          </w:rPr>
          <w:t>柒、</w:t>
        </w:r>
        <w:r w:rsidR="00135B46" w:rsidRPr="00DA6D11">
          <w:rPr>
            <w:rStyle w:val="ab"/>
            <w:rFonts w:ascii="Times New Roman"/>
          </w:rPr>
          <w:t xml:space="preserve"> </w:t>
        </w:r>
        <w:r w:rsidR="00135B46" w:rsidRPr="00DA6D11">
          <w:rPr>
            <w:rStyle w:val="ab"/>
            <w:rFonts w:ascii="Times New Roman"/>
          </w:rPr>
          <w:t>調查意見：</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_Toc329780673 \h </w:instrText>
        </w:r>
        <w:r w:rsidRPr="00DA6D11">
          <w:rPr>
            <w:rFonts w:ascii="Times New Roman"/>
            <w:webHidden/>
          </w:rPr>
        </w:r>
        <w:r w:rsidRPr="00DA6D11">
          <w:rPr>
            <w:rFonts w:ascii="Times New Roman"/>
            <w:webHidden/>
          </w:rPr>
          <w:fldChar w:fldCharType="separate"/>
        </w:r>
        <w:r w:rsidR="00DC74BD">
          <w:rPr>
            <w:rFonts w:ascii="Times New Roman"/>
            <w:webHidden/>
          </w:rPr>
          <w:t>189</w:t>
        </w:r>
        <w:r w:rsidRPr="00DA6D11">
          <w:rPr>
            <w:rFonts w:ascii="Times New Roman"/>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676" w:history="1">
        <w:r w:rsidR="00135B46" w:rsidRPr="00DA6D11">
          <w:rPr>
            <w:rStyle w:val="ab"/>
            <w:rFonts w:ascii="Times New Roman"/>
            <w:b w:val="0"/>
          </w:rPr>
          <w:t>一、</w:t>
        </w:r>
        <w:r w:rsidR="00135B46" w:rsidRPr="00DA6D11">
          <w:rPr>
            <w:rStyle w:val="ab"/>
            <w:rFonts w:ascii="Times New Roman"/>
            <w:b w:val="0"/>
          </w:rPr>
          <w:t xml:space="preserve"> </w:t>
        </w:r>
        <w:r w:rsidR="00135B46" w:rsidRPr="00DA6D11">
          <w:rPr>
            <w:rStyle w:val="ab"/>
            <w:rFonts w:ascii="Times New Roman"/>
            <w:b w:val="0"/>
          </w:rPr>
          <w:t>健保實施</w:t>
        </w:r>
        <w:r w:rsidR="00135B46" w:rsidRPr="00DA6D11">
          <w:rPr>
            <w:rStyle w:val="ab"/>
            <w:rFonts w:ascii="Times New Roman"/>
            <w:b w:val="0"/>
          </w:rPr>
          <w:t>10</w:t>
        </w:r>
        <w:r w:rsidR="00135B46" w:rsidRPr="00DA6D11">
          <w:rPr>
            <w:rStyle w:val="ab"/>
            <w:rFonts w:ascii="Times New Roman"/>
            <w:b w:val="0"/>
          </w:rPr>
          <w:t>多年來，行政院既未能開創有利之醫療環境，為代表醫學核心與本質的內、外、婦、兒四大科醫師規劃出與其醫療專業不可代替性與地位相呼應的支付制度，又無法排除四大科醫師執業如烏雲籠罩的醫療糾紛之不利因素，並重振四大科應有的尊嚴與價值，使得支付制度和醫療糾紛儼然成為扼殺五大科（加上急診）的兩大「緊箍咒」，加上醫院評鑑的不勝其煩，工時愈長，生活品質愈差，導致醫療生態持續惡化，五大科醫師浮現出走潮，發展出「五大皆空」現象，致使代表臺灣百年來醫學主流、也是臺灣社會特殊的公共財之四大科及急診科發生前所未有的巨變，核有怠失：</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_Toc329780676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190</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684" w:history="1">
        <w:r w:rsidR="00135B46" w:rsidRPr="00DA6D11">
          <w:rPr>
            <w:rStyle w:val="ab"/>
            <w:rFonts w:ascii="Times New Roman"/>
            <w:b w:val="0"/>
          </w:rPr>
          <w:t>二、</w:t>
        </w:r>
        <w:r w:rsidR="00135B46" w:rsidRPr="00DA6D11">
          <w:rPr>
            <w:rStyle w:val="ab"/>
            <w:rFonts w:ascii="Times New Roman"/>
            <w:b w:val="0"/>
          </w:rPr>
          <w:t xml:space="preserve"> </w:t>
        </w:r>
        <w:r w:rsidR="00135B46" w:rsidRPr="00DA6D11">
          <w:rPr>
            <w:rStyle w:val="ab"/>
            <w:rFonts w:ascii="Times New Roman"/>
            <w:b w:val="0"/>
          </w:rPr>
          <w:t>行政院係國家最高行政機關，允宜揭櫫具有號召性的鮮明主張，經由政策的深化與推動，並提供有效的資源予以匡正，俾達成「重振五大科」的永續目標：</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_Toc329780684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194</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689" w:history="1">
        <w:r w:rsidR="00135B46" w:rsidRPr="00DA6D11">
          <w:rPr>
            <w:rStyle w:val="ab"/>
            <w:rFonts w:ascii="Times New Roman"/>
            <w:b w:val="0"/>
          </w:rPr>
          <w:t>三、</w:t>
        </w:r>
        <w:r w:rsidR="00135B46" w:rsidRPr="00DA6D11">
          <w:rPr>
            <w:rStyle w:val="ab"/>
            <w:rFonts w:ascii="Times New Roman"/>
            <w:b w:val="0"/>
          </w:rPr>
          <w:t xml:space="preserve"> </w:t>
        </w:r>
        <w:r w:rsidR="00135B46" w:rsidRPr="00DA6D11">
          <w:rPr>
            <w:rStyle w:val="ab"/>
            <w:rFonts w:ascii="Times New Roman"/>
            <w:b w:val="0"/>
          </w:rPr>
          <w:t>行政院允應責成衛生署及健保局延續對四大科診</w:t>
        </w:r>
        <w:r w:rsidR="00135B46" w:rsidRPr="00DA6D11">
          <w:rPr>
            <w:rStyle w:val="ab"/>
            <w:rFonts w:ascii="Times New Roman"/>
            <w:b w:val="0"/>
          </w:rPr>
          <w:lastRenderedPageBreak/>
          <w:t>察費加成的決心及作法，針對重振五大科最關鍵的手術費及處置費，經由公平、透明、客觀的流程與機制，並以科學的數據為基礎，採優先順序的概念，給予合理的調整，並賦予法制化，成為不可逆的政策：</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_Toc329780689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195</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696" w:history="1">
        <w:r w:rsidR="00135B46" w:rsidRPr="00DA6D11">
          <w:rPr>
            <w:rStyle w:val="ab"/>
            <w:rFonts w:ascii="Times New Roman"/>
            <w:b w:val="0"/>
          </w:rPr>
          <w:t>四、</w:t>
        </w:r>
        <w:r w:rsidR="00135B46" w:rsidRPr="00DA6D11">
          <w:rPr>
            <w:rStyle w:val="ab"/>
            <w:rFonts w:ascii="Times New Roman"/>
            <w:b w:val="0"/>
          </w:rPr>
          <w:t xml:space="preserve"> </w:t>
        </w:r>
        <w:r w:rsidR="00135B46" w:rsidRPr="00DA6D11">
          <w:rPr>
            <w:rStyle w:val="ab"/>
            <w:rFonts w:ascii="Times New Roman"/>
            <w:b w:val="0"/>
          </w:rPr>
          <w:t>健保局</w:t>
        </w:r>
        <w:r w:rsidR="00135B46" w:rsidRPr="00DA6D11">
          <w:rPr>
            <w:rStyle w:val="ab"/>
            <w:rFonts w:ascii="Times New Roman"/>
            <w:b w:val="0"/>
          </w:rPr>
          <w:t>101</w:t>
        </w:r>
        <w:r w:rsidR="00135B46" w:rsidRPr="00DA6D11">
          <w:rPr>
            <w:rStyle w:val="ab"/>
            <w:rFonts w:ascii="Times New Roman"/>
            <w:b w:val="0"/>
          </w:rPr>
          <w:t>年度「增進偏遠地區醫療服務品質計畫」，對於「偏鄉、資源不足地區」的社區醫院，雖提供相當程度的保障，但對於「守護社區醫院」三要件之「具社會功能」尚有不足，允宜於下年度擬訂計畫時加以考量並補強：</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_Toc329780696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198</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02" w:history="1">
        <w:r w:rsidR="00135B46" w:rsidRPr="00DA6D11">
          <w:rPr>
            <w:rStyle w:val="ab"/>
            <w:rFonts w:ascii="Times New Roman"/>
            <w:b w:val="0"/>
          </w:rPr>
          <w:t>五、</w:t>
        </w:r>
        <w:r w:rsidR="00135B46" w:rsidRPr="00DA6D11">
          <w:rPr>
            <w:rStyle w:val="ab"/>
            <w:rFonts w:ascii="Times New Roman"/>
            <w:b w:val="0"/>
          </w:rPr>
          <w:t xml:space="preserve"> </w:t>
        </w:r>
        <w:r w:rsidR="00135B46" w:rsidRPr="00DA6D11">
          <w:rPr>
            <w:rStyle w:val="ab"/>
            <w:rFonts w:ascii="Times New Roman"/>
            <w:b w:val="0"/>
          </w:rPr>
          <w:t>衛生署允宜參酌健保局公告葉克膜禁忌症之進步作法，在適法範圍內，儘速研議（包括修法）對於嚴重多重器官衰竭之洗腎病患或末期呼吸器治療且無意識者，考量是否訂定禁忌症，供各醫療院所作為評估之參考：</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_Toc329780702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199</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08" w:history="1">
        <w:r w:rsidR="00135B46" w:rsidRPr="00DA6D11">
          <w:rPr>
            <w:rStyle w:val="ab"/>
            <w:rFonts w:ascii="Times New Roman"/>
            <w:b w:val="0"/>
          </w:rPr>
          <w:t>六、</w:t>
        </w:r>
        <w:r w:rsidR="00135B46" w:rsidRPr="00DA6D11">
          <w:rPr>
            <w:rStyle w:val="ab"/>
            <w:rFonts w:ascii="Times New Roman"/>
            <w:b w:val="0"/>
          </w:rPr>
          <w:t xml:space="preserve"> </w:t>
        </w:r>
        <w:r w:rsidR="00135B46" w:rsidRPr="00DA6D11">
          <w:rPr>
            <w:rStyle w:val="ab"/>
            <w:rFonts w:ascii="Times New Roman"/>
            <w:b w:val="0"/>
          </w:rPr>
          <w:t>為創造推動安寧緩和醫療的有利環境及必備基礎，行政院允應督促所屬建立重症病患生命末期無效醫療的評估標準及流程，並輔以臨床照護指引，俾作為第一線醫護人員與病人及家屬進行溝通的客觀依據：</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_Toc329780708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201</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14" w:history="1">
        <w:r w:rsidR="00135B46" w:rsidRPr="00DA6D11">
          <w:rPr>
            <w:rStyle w:val="ab"/>
            <w:rFonts w:ascii="Times New Roman"/>
            <w:b w:val="0"/>
          </w:rPr>
          <w:t>七、</w:t>
        </w:r>
        <w:r w:rsidR="00135B46" w:rsidRPr="00DA6D11">
          <w:rPr>
            <w:rStyle w:val="ab"/>
            <w:rFonts w:ascii="Times New Roman"/>
            <w:b w:val="0"/>
          </w:rPr>
          <w:t xml:space="preserve"> </w:t>
        </w:r>
        <w:r w:rsidR="00135B46" w:rsidRPr="00DA6D11">
          <w:rPr>
            <w:rStyle w:val="ab"/>
            <w:rFonts w:ascii="Times New Roman"/>
            <w:b w:val="0"/>
          </w:rPr>
          <w:t>安寧緩和醫療條例已於</w:t>
        </w:r>
        <w:r w:rsidR="00135B46" w:rsidRPr="00DA6D11">
          <w:rPr>
            <w:rStyle w:val="ab"/>
            <w:rFonts w:ascii="Times New Roman"/>
            <w:b w:val="0"/>
          </w:rPr>
          <w:t>100</w:t>
        </w:r>
        <w:r w:rsidR="00135B46" w:rsidRPr="00DA6D11">
          <w:rPr>
            <w:rStyle w:val="ab"/>
            <w:rFonts w:ascii="Times New Roman"/>
            <w:b w:val="0"/>
          </w:rPr>
          <w:t>年</w:t>
        </w:r>
        <w:r w:rsidR="00135B46" w:rsidRPr="00DA6D11">
          <w:rPr>
            <w:rStyle w:val="ab"/>
            <w:rFonts w:ascii="Times New Roman"/>
            <w:b w:val="0"/>
          </w:rPr>
          <w:t>1</w:t>
        </w:r>
        <w:r w:rsidR="00135B46" w:rsidRPr="00DA6D11">
          <w:rPr>
            <w:rStyle w:val="ab"/>
            <w:rFonts w:ascii="Times New Roman"/>
            <w:b w:val="0"/>
          </w:rPr>
          <w:t>月</w:t>
        </w:r>
        <w:r w:rsidR="00135B46" w:rsidRPr="00DA6D11">
          <w:rPr>
            <w:rStyle w:val="ab"/>
            <w:rFonts w:ascii="Times New Roman"/>
            <w:b w:val="0"/>
          </w:rPr>
          <w:t>26</w:t>
        </w:r>
        <w:r w:rsidR="00135B46" w:rsidRPr="00DA6D11">
          <w:rPr>
            <w:rStyle w:val="ab"/>
            <w:rFonts w:ascii="Times New Roman"/>
            <w:b w:val="0"/>
          </w:rPr>
          <w:t>日修正公布，惟衛生署迄未配合修定施行細則，亟應儘速完備必要的法律規範，俾排除醫院及第一線醫療人員在臨床實務上的困難：</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_Toc329780714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203</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18" w:history="1">
        <w:r w:rsidR="00135B46" w:rsidRPr="00DA6D11">
          <w:rPr>
            <w:rStyle w:val="ab"/>
            <w:rFonts w:ascii="Times New Roman"/>
            <w:b w:val="0"/>
          </w:rPr>
          <w:t>八、</w:t>
        </w:r>
        <w:r w:rsidR="00135B46" w:rsidRPr="00DA6D11">
          <w:rPr>
            <w:rStyle w:val="ab"/>
            <w:rFonts w:ascii="Times New Roman"/>
            <w:b w:val="0"/>
          </w:rPr>
          <w:t xml:space="preserve"> </w:t>
        </w:r>
        <w:r w:rsidR="00135B46" w:rsidRPr="00DA6D11">
          <w:rPr>
            <w:rStyle w:val="ab"/>
            <w:rFonts w:ascii="Times New Roman"/>
            <w:b w:val="0"/>
          </w:rPr>
          <w:t>安寧緩和醫療需要制度之引導及資源之挹注，始能有效鼓勵更多醫院從事安寧療護工作，惟目前醫院安寧病房普遍面臨虧損</w:t>
        </w:r>
        <w:r w:rsidR="00203016">
          <w:rPr>
            <w:rStyle w:val="ab"/>
            <w:rFonts w:ascii="Times New Roman"/>
            <w:b w:val="0"/>
          </w:rPr>
          <w:t>、人力不足及人員流失之困境，導致許多醫院不願設立安寧病房，或僅</w:t>
        </w:r>
        <w:r w:rsidR="00135B46" w:rsidRPr="00DA6D11">
          <w:rPr>
            <w:rStyle w:val="ab"/>
            <w:rFonts w:ascii="Times New Roman"/>
            <w:b w:val="0"/>
          </w:rPr>
          <w:t>開放部分安寧床位收治安寧療護病人，實不利安寧療護之拓展，衛生署允應審慎面對並妥謀解</w:t>
        </w:r>
        <w:r w:rsidR="00135B46" w:rsidRPr="00DA6D11">
          <w:rPr>
            <w:rStyle w:val="ab"/>
            <w:rFonts w:ascii="Times New Roman"/>
            <w:b w:val="0"/>
          </w:rPr>
          <w:lastRenderedPageBreak/>
          <w:t>決之道：</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_Toc329780718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204</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22" w:history="1">
        <w:r w:rsidR="00135B46" w:rsidRPr="00DA6D11">
          <w:rPr>
            <w:rStyle w:val="ab"/>
            <w:rFonts w:ascii="Times New Roman"/>
            <w:b w:val="0"/>
          </w:rPr>
          <w:t>九、</w:t>
        </w:r>
        <w:r w:rsidR="00135B46" w:rsidRPr="00DA6D11">
          <w:rPr>
            <w:rStyle w:val="ab"/>
            <w:rFonts w:ascii="Times New Roman"/>
            <w:b w:val="0"/>
          </w:rPr>
          <w:t xml:space="preserve"> </w:t>
        </w:r>
        <w:r w:rsidR="00135B46" w:rsidRPr="00DA6D11">
          <w:rPr>
            <w:rStyle w:val="ab"/>
            <w:rFonts w:ascii="Times New Roman"/>
            <w:b w:val="0"/>
          </w:rPr>
          <w:t>目前各醫院於推展安寧療護之過程中，在醫護人員及病患家屬等方面仍遭遇困難，衛生署允應持續強化醫護訓練及全民教育，以凝聚社會共識，讓國人達到生死兩相安之境界：</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_Toc329780722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206</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728" w:history="1">
        <w:r w:rsidR="00135B46" w:rsidRPr="00DA6D11">
          <w:rPr>
            <w:rStyle w:val="ab"/>
            <w:rFonts w:ascii="Times New Roman"/>
            <w:b w:val="0"/>
          </w:rPr>
          <w:t>十、</w:t>
        </w:r>
        <w:r w:rsidR="00135B46" w:rsidRPr="00DA6D11">
          <w:rPr>
            <w:rStyle w:val="ab"/>
            <w:rFonts w:ascii="Times New Roman"/>
            <w:b w:val="0"/>
          </w:rPr>
          <w:t xml:space="preserve"> </w:t>
        </w:r>
        <w:r w:rsidR="00135B46" w:rsidRPr="00DA6D11">
          <w:rPr>
            <w:rStyle w:val="ab"/>
            <w:rFonts w:ascii="Times New Roman"/>
            <w:b w:val="0"/>
          </w:rPr>
          <w:t>由於安寧療護可讓末期病人能夠善終並創造四贏的局面，故在人口快速老化及國人十大死因以癌症與慢性疾病為主之下，推動安寧療護乃是大勢所趨；惟在安寧病床普及性不足之下，醫學中心安寧病房均供不應求，部分區域醫院安寧病床之占床率猶未達五成，且近</w:t>
        </w:r>
        <w:r w:rsidR="00135B46" w:rsidRPr="00DA6D11">
          <w:rPr>
            <w:rStyle w:val="ab"/>
            <w:rFonts w:ascii="Times New Roman"/>
            <w:b w:val="0"/>
          </w:rPr>
          <w:t>10</w:t>
        </w:r>
        <w:r w:rsidR="00135B46" w:rsidRPr="00DA6D11">
          <w:rPr>
            <w:rStyle w:val="ab"/>
            <w:rFonts w:ascii="Times New Roman"/>
            <w:b w:val="0"/>
          </w:rPr>
          <w:t>年來設置安寧病房的地區醫院僅增加</w:t>
        </w:r>
        <w:r w:rsidR="00135B46" w:rsidRPr="00DA6D11">
          <w:rPr>
            <w:rStyle w:val="ab"/>
            <w:rFonts w:ascii="Times New Roman"/>
            <w:b w:val="0"/>
          </w:rPr>
          <w:t>2</w:t>
        </w:r>
        <w:r w:rsidR="00135B46" w:rsidRPr="00DA6D11">
          <w:rPr>
            <w:rStyle w:val="ab"/>
            <w:rFonts w:ascii="Times New Roman"/>
            <w:b w:val="0"/>
          </w:rPr>
          <w:t>家，衛生署除應深入瞭解實情加以改善外，並應一面從政策層面提供獎勵機制，以有效落實社區安寧療護；一面以「呼吸器依賴患者整合性照護前瞻性支付方式」實施經驗為借鏡，俾避免引發不必要的後遺症：</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_Toc329780728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209</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53" w:history="1">
        <w:r w:rsidR="00135B46" w:rsidRPr="00DA6D11">
          <w:rPr>
            <w:rStyle w:val="ab"/>
            <w:rFonts w:ascii="Times New Roman"/>
            <w:b w:val="0"/>
          </w:rPr>
          <w:t>十一、</w:t>
        </w:r>
        <w:r w:rsidR="00135B46" w:rsidRPr="00DA6D11">
          <w:rPr>
            <w:rStyle w:val="ab"/>
            <w:rFonts w:ascii="Times New Roman"/>
            <w:b w:val="0"/>
          </w:rPr>
          <w:t xml:space="preserve"> </w:t>
        </w:r>
        <w:r w:rsidR="00135B46" w:rsidRPr="00DA6D11">
          <w:rPr>
            <w:rStyle w:val="ab"/>
            <w:rFonts w:ascii="Times New Roman"/>
            <w:b w:val="0"/>
          </w:rPr>
          <w:t>安寧療護需要透過醫療體系將照護提供到病人及家屬，亦需要醫院團隊人員共同合作，始能達到四全照顧之目標；爰本院於調查過程中，實地訪查醫院對於安寧療護所提出之具體建議，衛生署允應積極參酌處理：</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_Toc329780853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213</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68" w:history="1">
        <w:r w:rsidR="00135B46" w:rsidRPr="00DA6D11">
          <w:rPr>
            <w:rStyle w:val="ab"/>
            <w:rFonts w:ascii="Times New Roman"/>
            <w:b w:val="0"/>
          </w:rPr>
          <w:t>十二、</w:t>
        </w:r>
        <w:r w:rsidR="00135B46" w:rsidRPr="00DA6D11">
          <w:rPr>
            <w:rStyle w:val="ab"/>
            <w:rFonts w:ascii="Times New Roman"/>
            <w:b w:val="0"/>
          </w:rPr>
          <w:t xml:space="preserve"> </w:t>
        </w:r>
        <w:r w:rsidR="00135B46" w:rsidRPr="00DA6D11">
          <w:rPr>
            <w:rStyle w:val="ab"/>
            <w:rFonts w:ascii="Times New Roman"/>
            <w:b w:val="0"/>
          </w:rPr>
          <w:t>衛生署允宜持續精進衛生醫療業務聯合訪視作業及檢討評鑑項目，簡化醫院準備評鑑之文書作業，另需建立適合國內之評鑑基準，俾醫院能在確保醫療品質及提昇病人安全之條件下，不需為評鑑而負擔大量與照護病患無關之文書作業：</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_Toc329780868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217</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76" w:history="1">
        <w:r w:rsidR="00135B46" w:rsidRPr="00DA6D11">
          <w:rPr>
            <w:rStyle w:val="ab"/>
            <w:rFonts w:ascii="Times New Roman"/>
            <w:b w:val="0"/>
          </w:rPr>
          <w:t>十三、</w:t>
        </w:r>
        <w:r w:rsidR="00135B46" w:rsidRPr="00DA6D11">
          <w:rPr>
            <w:rStyle w:val="ab"/>
            <w:rFonts w:ascii="Times New Roman"/>
            <w:b w:val="0"/>
          </w:rPr>
          <w:t xml:space="preserve"> </w:t>
        </w:r>
        <w:r w:rsidR="00135B46" w:rsidRPr="00DA6D11">
          <w:rPr>
            <w:rStyle w:val="ab"/>
            <w:rFonts w:ascii="Times New Roman"/>
            <w:b w:val="0"/>
          </w:rPr>
          <w:t>衛生署對於醫院評鑑基準之訂定，應考量健保支付水平及各層級而有不同，並能反映國內現實條件及醫院合理之生存空間：</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_Toc329780876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219</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80" w:history="1">
        <w:r w:rsidR="00135B46" w:rsidRPr="00DA6D11">
          <w:rPr>
            <w:rStyle w:val="ab"/>
            <w:rFonts w:ascii="Times New Roman"/>
            <w:b w:val="0"/>
          </w:rPr>
          <w:t>十四、</w:t>
        </w:r>
        <w:r w:rsidR="00135B46" w:rsidRPr="00DA6D11">
          <w:rPr>
            <w:rStyle w:val="ab"/>
            <w:rFonts w:ascii="Times New Roman"/>
            <w:b w:val="0"/>
          </w:rPr>
          <w:t xml:space="preserve"> </w:t>
        </w:r>
        <w:r w:rsidR="00135B46" w:rsidRPr="00DA6D11">
          <w:rPr>
            <w:rStyle w:val="ab"/>
            <w:rFonts w:ascii="Times New Roman"/>
            <w:b w:val="0"/>
          </w:rPr>
          <w:t>行政院宜積極協調法務部與衛生署對於醫療法</w:t>
        </w:r>
        <w:r w:rsidR="00135B46" w:rsidRPr="00DA6D11">
          <w:rPr>
            <w:rStyle w:val="ab"/>
            <w:rFonts w:ascii="Times New Roman"/>
            <w:b w:val="0"/>
          </w:rPr>
          <w:lastRenderedPageBreak/>
          <w:t>第</w:t>
        </w:r>
        <w:r w:rsidR="00135B46" w:rsidRPr="00DA6D11">
          <w:rPr>
            <w:rStyle w:val="ab"/>
            <w:rFonts w:ascii="Times New Roman"/>
            <w:b w:val="0"/>
          </w:rPr>
          <w:t>82</w:t>
        </w:r>
        <w:r w:rsidR="00135B46" w:rsidRPr="00DA6D11">
          <w:rPr>
            <w:rStyle w:val="ab"/>
            <w:rFonts w:ascii="Times New Roman"/>
            <w:b w:val="0"/>
          </w:rPr>
          <w:t>條第</w:t>
        </w:r>
        <w:r w:rsidR="00135B46" w:rsidRPr="00DA6D11">
          <w:rPr>
            <w:rStyle w:val="ab"/>
            <w:rFonts w:ascii="Times New Roman"/>
            <w:b w:val="0"/>
          </w:rPr>
          <w:t>3</w:t>
        </w:r>
        <w:r w:rsidR="00135B46" w:rsidRPr="00DA6D11">
          <w:rPr>
            <w:rStyle w:val="ab"/>
            <w:rFonts w:ascii="Times New Roman"/>
            <w:b w:val="0"/>
          </w:rPr>
          <w:t>項之修正草案及「醫療機構辦理生育事故救濟試辦計畫（草案）」</w:t>
        </w:r>
        <w:r w:rsidR="001B4E61">
          <w:rPr>
            <w:rStyle w:val="ab"/>
            <w:rFonts w:ascii="Times New Roman" w:hint="eastAsia"/>
            <w:b w:val="0"/>
          </w:rPr>
          <w:t>，</w:t>
        </w:r>
        <w:r w:rsidR="00135B46" w:rsidRPr="00DA6D11">
          <w:rPr>
            <w:rStyle w:val="ab"/>
            <w:rFonts w:ascii="Times New Roman"/>
            <w:b w:val="0"/>
          </w:rPr>
          <w:t>凝聚共識，解決爭議問題，俾儘速完成法制化作業：</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_Toc329780880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220</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84" w:history="1">
        <w:r w:rsidR="00135B46" w:rsidRPr="00DA6D11">
          <w:rPr>
            <w:rStyle w:val="ab"/>
            <w:rFonts w:ascii="Times New Roman"/>
            <w:b w:val="0"/>
          </w:rPr>
          <w:t>十五、</w:t>
        </w:r>
        <w:r w:rsidR="00135B46" w:rsidRPr="00DA6D11">
          <w:rPr>
            <w:rStyle w:val="ab"/>
            <w:rFonts w:ascii="Times New Roman"/>
            <w:b w:val="0"/>
          </w:rPr>
          <w:t xml:space="preserve"> </w:t>
        </w:r>
        <w:r w:rsidR="00135B46" w:rsidRPr="00DA6D11">
          <w:rPr>
            <w:rStyle w:val="ab"/>
            <w:rFonts w:ascii="Times New Roman"/>
            <w:b w:val="0"/>
          </w:rPr>
          <w:t>在內外婦兒四大科烏雲滿天的環境下，國防部所屬三軍總醫院卻能渡過「四大皆空」的困擾與影響，衛生署允宜將其納為檢討現行政策的參考：</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_Toc329780884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222</w:t>
        </w:r>
        <w:r w:rsidRPr="00DA6D11">
          <w:rPr>
            <w:rFonts w:ascii="Times New Roman"/>
            <w:b w:val="0"/>
            <w:webHidden/>
          </w:rPr>
          <w:fldChar w:fldCharType="end"/>
        </w:r>
      </w:hyperlink>
    </w:p>
    <w:p w:rsidR="00135B46" w:rsidRPr="00DA6D11" w:rsidRDefault="00AA4925" w:rsidP="0046248E">
      <w:pPr>
        <w:pStyle w:val="22"/>
        <w:rPr>
          <w:rFonts w:ascii="Times New Roman" w:eastAsiaTheme="minorEastAsia"/>
          <w:b w:val="0"/>
          <w:sz w:val="24"/>
          <w:szCs w:val="22"/>
        </w:rPr>
      </w:pPr>
      <w:hyperlink w:anchor="_Toc329780890" w:history="1">
        <w:r w:rsidR="00135B46" w:rsidRPr="00DA6D11">
          <w:rPr>
            <w:rStyle w:val="ab"/>
            <w:rFonts w:ascii="Times New Roman"/>
            <w:b w:val="0"/>
          </w:rPr>
          <w:t>十六、</w:t>
        </w:r>
        <w:r w:rsidR="00135B46" w:rsidRPr="00DA6D11">
          <w:rPr>
            <w:rStyle w:val="ab"/>
            <w:rFonts w:ascii="Times New Roman"/>
            <w:b w:val="0"/>
          </w:rPr>
          <w:t xml:space="preserve"> </w:t>
        </w:r>
        <w:r w:rsidR="00135B46" w:rsidRPr="00DA6D11">
          <w:rPr>
            <w:rStyle w:val="ab"/>
            <w:rFonts w:ascii="Times New Roman"/>
            <w:b w:val="0"/>
          </w:rPr>
          <w:t>為了健保的永續經營，以及有限醫療資源的「分配正義」與「程序正義」，行政院允應督促所屬，儘速籌備規劃成立獨立超然類似英國</w:t>
        </w:r>
        <w:r w:rsidR="00135B46" w:rsidRPr="00DA6D11">
          <w:rPr>
            <w:rStyle w:val="ab"/>
            <w:rFonts w:ascii="Times New Roman"/>
            <w:b w:val="0"/>
          </w:rPr>
          <w:t>NICE</w:t>
        </w:r>
        <w:r w:rsidR="00135B46" w:rsidRPr="00DA6D11">
          <w:rPr>
            <w:rStyle w:val="ab"/>
            <w:rFonts w:ascii="Times New Roman"/>
            <w:b w:val="0"/>
          </w:rPr>
          <w:t>的專責組織：</w:t>
        </w:r>
        <w:r w:rsidR="00135B46" w:rsidRPr="00DA6D11">
          <w:rPr>
            <w:rFonts w:ascii="Times New Roman"/>
            <w:b w:val="0"/>
            <w:webHidden/>
          </w:rPr>
          <w:tab/>
        </w:r>
        <w:r w:rsidRPr="00DA6D11">
          <w:rPr>
            <w:rFonts w:ascii="Times New Roman"/>
            <w:b w:val="0"/>
            <w:webHidden/>
          </w:rPr>
          <w:fldChar w:fldCharType="begin"/>
        </w:r>
        <w:r w:rsidR="00135B46" w:rsidRPr="00DA6D11">
          <w:rPr>
            <w:rFonts w:ascii="Times New Roman"/>
            <w:b w:val="0"/>
            <w:webHidden/>
          </w:rPr>
          <w:instrText xml:space="preserve"> PAGEREF _Toc329780890 \h </w:instrText>
        </w:r>
        <w:r w:rsidRPr="00DA6D11">
          <w:rPr>
            <w:rFonts w:ascii="Times New Roman"/>
            <w:b w:val="0"/>
            <w:webHidden/>
          </w:rPr>
        </w:r>
        <w:r w:rsidRPr="00DA6D11">
          <w:rPr>
            <w:rFonts w:ascii="Times New Roman"/>
            <w:b w:val="0"/>
            <w:webHidden/>
          </w:rPr>
          <w:fldChar w:fldCharType="separate"/>
        </w:r>
        <w:r w:rsidR="00DC74BD">
          <w:rPr>
            <w:rFonts w:ascii="Times New Roman"/>
            <w:b w:val="0"/>
            <w:webHidden/>
          </w:rPr>
          <w:t>222</w:t>
        </w:r>
        <w:r w:rsidRPr="00DA6D11">
          <w:rPr>
            <w:rFonts w:ascii="Times New Roman"/>
            <w:b w:val="0"/>
            <w:webHidden/>
          </w:rPr>
          <w:fldChar w:fldCharType="end"/>
        </w:r>
      </w:hyperlink>
    </w:p>
    <w:p w:rsidR="00135B46" w:rsidRPr="00DA6D11" w:rsidRDefault="00AA4925" w:rsidP="00135B46">
      <w:pPr>
        <w:pStyle w:val="11"/>
        <w:tabs>
          <w:tab w:val="right" w:leader="dot" w:pos="8834"/>
        </w:tabs>
        <w:ind w:left="2381" w:right="680" w:hanging="2381"/>
        <w:rPr>
          <w:rFonts w:ascii="Times New Roman" w:eastAsiaTheme="minorEastAsia"/>
          <w:sz w:val="24"/>
          <w:szCs w:val="22"/>
        </w:rPr>
      </w:pPr>
      <w:hyperlink w:anchor="_Toc329780894" w:history="1">
        <w:r w:rsidR="00135B46" w:rsidRPr="00DA6D11">
          <w:rPr>
            <w:rStyle w:val="ab"/>
            <w:rFonts w:ascii="Times New Roman"/>
          </w:rPr>
          <w:t>捌、</w:t>
        </w:r>
        <w:r w:rsidR="00135B46" w:rsidRPr="00DA6D11">
          <w:rPr>
            <w:rStyle w:val="ab"/>
            <w:rFonts w:ascii="Times New Roman"/>
          </w:rPr>
          <w:t xml:space="preserve"> </w:t>
        </w:r>
        <w:r w:rsidR="00135B46" w:rsidRPr="00DA6D11">
          <w:rPr>
            <w:rStyle w:val="ab"/>
            <w:rFonts w:ascii="Times New Roman"/>
          </w:rPr>
          <w:t>處理辦法：</w:t>
        </w:r>
        <w:r w:rsidR="00135B46" w:rsidRPr="00DA6D11">
          <w:rPr>
            <w:rFonts w:ascii="Times New Roman"/>
            <w:webHidden/>
          </w:rPr>
          <w:tab/>
        </w:r>
        <w:r w:rsidRPr="00DA6D11">
          <w:rPr>
            <w:rFonts w:ascii="Times New Roman"/>
            <w:webHidden/>
          </w:rPr>
          <w:fldChar w:fldCharType="begin"/>
        </w:r>
        <w:r w:rsidR="00135B46" w:rsidRPr="00DA6D11">
          <w:rPr>
            <w:rFonts w:ascii="Times New Roman"/>
            <w:webHidden/>
          </w:rPr>
          <w:instrText xml:space="preserve"> PAGEREF _Toc329780894 \h </w:instrText>
        </w:r>
        <w:r w:rsidRPr="00DA6D11">
          <w:rPr>
            <w:rFonts w:ascii="Times New Roman"/>
            <w:webHidden/>
          </w:rPr>
        </w:r>
        <w:r w:rsidRPr="00DA6D11">
          <w:rPr>
            <w:rFonts w:ascii="Times New Roman"/>
            <w:webHidden/>
          </w:rPr>
          <w:fldChar w:fldCharType="separate"/>
        </w:r>
        <w:r w:rsidR="00DC74BD">
          <w:rPr>
            <w:rFonts w:ascii="Times New Roman"/>
            <w:webHidden/>
          </w:rPr>
          <w:t>225</w:t>
        </w:r>
        <w:r w:rsidRPr="00DA6D11">
          <w:rPr>
            <w:rFonts w:ascii="Times New Roman"/>
            <w:webHidden/>
          </w:rPr>
          <w:fldChar w:fldCharType="end"/>
        </w:r>
      </w:hyperlink>
    </w:p>
    <w:p w:rsidR="0090452B" w:rsidRPr="00DA6D11" w:rsidRDefault="0090452B" w:rsidP="00C25550">
      <w:pPr>
        <w:pStyle w:val="31"/>
      </w:pPr>
    </w:p>
    <w:p w:rsidR="00135B46" w:rsidRPr="00DA6D11" w:rsidRDefault="00AA4925" w:rsidP="00C25550">
      <w:pPr>
        <w:pStyle w:val="31"/>
        <w:rPr>
          <w:rFonts w:eastAsiaTheme="minorEastAsia"/>
          <w:sz w:val="24"/>
          <w:szCs w:val="22"/>
        </w:rPr>
      </w:pPr>
      <w:hyperlink w:anchor="_Toc329780899" w:history="1">
        <w:r w:rsidR="00135B46" w:rsidRPr="00DA6D11">
          <w:rPr>
            <w:rStyle w:val="ab"/>
            <w:rFonts w:ascii="Times New Roman"/>
          </w:rPr>
          <w:t>附件</w:t>
        </w:r>
        <w:r w:rsidR="00135B46" w:rsidRPr="00DA6D11">
          <w:rPr>
            <w:rStyle w:val="ab"/>
            <w:rFonts w:ascii="Times New Roman"/>
          </w:rPr>
          <w:t>1</w:t>
        </w:r>
        <w:r w:rsidR="00135B46" w:rsidRPr="00DA6D11">
          <w:rPr>
            <w:webHidden/>
          </w:rPr>
          <w:tab/>
        </w:r>
        <w:r w:rsidRPr="00DA6D11">
          <w:rPr>
            <w:webHidden/>
          </w:rPr>
          <w:fldChar w:fldCharType="begin"/>
        </w:r>
        <w:r w:rsidR="00135B46" w:rsidRPr="00DA6D11">
          <w:rPr>
            <w:webHidden/>
          </w:rPr>
          <w:instrText xml:space="preserve"> PAGEREF _Toc329780899 \h </w:instrText>
        </w:r>
        <w:r w:rsidRPr="00DA6D11">
          <w:rPr>
            <w:webHidden/>
          </w:rPr>
        </w:r>
        <w:r w:rsidRPr="00DA6D11">
          <w:rPr>
            <w:webHidden/>
          </w:rPr>
          <w:fldChar w:fldCharType="separate"/>
        </w:r>
        <w:r w:rsidR="00DC74BD">
          <w:rPr>
            <w:webHidden/>
          </w:rPr>
          <w:t>226</w:t>
        </w:r>
        <w:r w:rsidRPr="00DA6D11">
          <w:rPr>
            <w:webHidden/>
          </w:rPr>
          <w:fldChar w:fldCharType="end"/>
        </w:r>
      </w:hyperlink>
    </w:p>
    <w:p w:rsidR="00135B46" w:rsidRPr="00DA6D11" w:rsidRDefault="00AA4925" w:rsidP="00C25550">
      <w:pPr>
        <w:pStyle w:val="31"/>
        <w:rPr>
          <w:rFonts w:eastAsiaTheme="minorEastAsia"/>
          <w:sz w:val="24"/>
          <w:szCs w:val="22"/>
        </w:rPr>
      </w:pPr>
      <w:hyperlink w:anchor="_Toc329780902" w:history="1">
        <w:r w:rsidR="00135B46" w:rsidRPr="00DA6D11">
          <w:rPr>
            <w:rStyle w:val="ab"/>
            <w:rFonts w:ascii="Times New Roman"/>
          </w:rPr>
          <w:t>附件</w:t>
        </w:r>
        <w:r w:rsidR="00135B46" w:rsidRPr="00DA6D11">
          <w:rPr>
            <w:rStyle w:val="ab"/>
            <w:rFonts w:ascii="Times New Roman"/>
          </w:rPr>
          <w:t>2</w:t>
        </w:r>
        <w:r w:rsidR="00135B46" w:rsidRPr="00DA6D11">
          <w:rPr>
            <w:webHidden/>
          </w:rPr>
          <w:tab/>
        </w:r>
        <w:r w:rsidRPr="00DA6D11">
          <w:rPr>
            <w:webHidden/>
          </w:rPr>
          <w:fldChar w:fldCharType="begin"/>
        </w:r>
        <w:r w:rsidR="00135B46" w:rsidRPr="00DA6D11">
          <w:rPr>
            <w:webHidden/>
          </w:rPr>
          <w:instrText xml:space="preserve"> PAGEREF _Toc329780902 \h </w:instrText>
        </w:r>
        <w:r w:rsidRPr="00DA6D11">
          <w:rPr>
            <w:webHidden/>
          </w:rPr>
        </w:r>
        <w:r w:rsidRPr="00DA6D11">
          <w:rPr>
            <w:webHidden/>
          </w:rPr>
          <w:fldChar w:fldCharType="separate"/>
        </w:r>
        <w:r w:rsidR="00DC74BD">
          <w:rPr>
            <w:webHidden/>
          </w:rPr>
          <w:t>230</w:t>
        </w:r>
        <w:r w:rsidRPr="00DA6D11">
          <w:rPr>
            <w:webHidden/>
          </w:rPr>
          <w:fldChar w:fldCharType="end"/>
        </w:r>
      </w:hyperlink>
    </w:p>
    <w:p w:rsidR="00C2689D" w:rsidRDefault="00AA4925" w:rsidP="00C25550">
      <w:pPr>
        <w:pStyle w:val="31"/>
      </w:pPr>
      <w:hyperlink w:anchor="_Toc329780906" w:history="1">
        <w:r w:rsidR="00135B46" w:rsidRPr="00DA6D11">
          <w:rPr>
            <w:rStyle w:val="ab"/>
            <w:rFonts w:ascii="Times New Roman"/>
          </w:rPr>
          <w:t>附件</w:t>
        </w:r>
        <w:r w:rsidR="00135B46" w:rsidRPr="00DA6D11">
          <w:rPr>
            <w:rStyle w:val="ab"/>
            <w:rFonts w:ascii="Times New Roman"/>
          </w:rPr>
          <w:t>3</w:t>
        </w:r>
        <w:r w:rsidR="00135B46" w:rsidRPr="00DA6D11">
          <w:rPr>
            <w:webHidden/>
          </w:rPr>
          <w:tab/>
        </w:r>
        <w:r w:rsidRPr="00DA6D11">
          <w:rPr>
            <w:webHidden/>
          </w:rPr>
          <w:fldChar w:fldCharType="begin"/>
        </w:r>
        <w:r w:rsidR="00135B46" w:rsidRPr="00DA6D11">
          <w:rPr>
            <w:webHidden/>
          </w:rPr>
          <w:instrText xml:space="preserve"> PAGEREF _Toc329780906 \h </w:instrText>
        </w:r>
        <w:r w:rsidRPr="00DA6D11">
          <w:rPr>
            <w:webHidden/>
          </w:rPr>
        </w:r>
        <w:r w:rsidRPr="00DA6D11">
          <w:rPr>
            <w:webHidden/>
          </w:rPr>
          <w:fldChar w:fldCharType="separate"/>
        </w:r>
        <w:r w:rsidR="00DC74BD">
          <w:rPr>
            <w:webHidden/>
          </w:rPr>
          <w:t>232</w:t>
        </w:r>
        <w:r w:rsidRPr="00DA6D11">
          <w:rPr>
            <w:webHidden/>
          </w:rPr>
          <w:fldChar w:fldCharType="end"/>
        </w:r>
      </w:hyperlink>
    </w:p>
    <w:p w:rsidR="00C2689D" w:rsidRDefault="00AA4925" w:rsidP="00C25550">
      <w:pPr>
        <w:pStyle w:val="31"/>
      </w:pPr>
      <w:hyperlink w:anchor="_Toc329780906" w:history="1">
        <w:r w:rsidR="00C2689D" w:rsidRPr="00C25550">
          <w:rPr>
            <w:rStyle w:val="ab"/>
            <w:rFonts w:ascii="Times New Roman"/>
          </w:rPr>
          <w:t>附</w:t>
        </w:r>
        <w:r w:rsidR="00C2689D" w:rsidRPr="00C25550">
          <w:rPr>
            <w:rStyle w:val="ab"/>
            <w:rFonts w:ascii="Times New Roman" w:hint="eastAsia"/>
          </w:rPr>
          <w:t xml:space="preserve"> </w:t>
        </w:r>
        <w:r w:rsidR="00C2689D" w:rsidRPr="00C25550">
          <w:rPr>
            <w:rStyle w:val="ab"/>
            <w:rFonts w:ascii="Times New Roman" w:hint="eastAsia"/>
          </w:rPr>
          <w:t>錄</w:t>
        </w:r>
        <w:r w:rsidR="00C25550" w:rsidRPr="00C25550">
          <w:rPr>
            <w:rStyle w:val="ab"/>
            <w:rFonts w:ascii="Times New Roman" w:hint="eastAsia"/>
          </w:rPr>
          <w:t>：</w:t>
        </w:r>
        <w:r w:rsidR="00C25550" w:rsidRPr="00C25550">
          <w:rPr>
            <w:rStyle w:val="ab"/>
            <w:rFonts w:ascii="Times New Roman" w:hint="eastAsia"/>
          </w:rPr>
          <w:t xml:space="preserve"> </w:t>
        </w:r>
        <w:r w:rsidR="00C2689D">
          <w:rPr>
            <w:webHidden/>
          </w:rPr>
          <w:t>……</w:t>
        </w:r>
        <w:r w:rsidR="00C25550">
          <w:rPr>
            <w:webHidden/>
          </w:rPr>
          <w:t>…</w:t>
        </w:r>
        <w:r w:rsidR="00C2689D">
          <w:rPr>
            <w:webHidden/>
          </w:rPr>
          <w:t>…………………</w:t>
        </w:r>
        <w:r w:rsidR="00C25550">
          <w:rPr>
            <w:webHidden/>
          </w:rPr>
          <w:t>…</w:t>
        </w:r>
        <w:r w:rsidR="00C2689D">
          <w:rPr>
            <w:webHidden/>
          </w:rPr>
          <w:t>………</w:t>
        </w:r>
        <w:r w:rsidR="00C25550">
          <w:rPr>
            <w:webHidden/>
          </w:rPr>
          <w:t>…</w:t>
        </w:r>
        <w:r w:rsidR="00C2689D">
          <w:rPr>
            <w:webHidden/>
          </w:rPr>
          <w:t>……</w:t>
        </w:r>
        <w:r w:rsidR="00C25550">
          <w:rPr>
            <w:webHidden/>
          </w:rPr>
          <w:t>…</w:t>
        </w:r>
        <w:r w:rsidR="00C2689D" w:rsidRPr="00C2689D">
          <w:rPr>
            <w:webHidden/>
          </w:rPr>
          <w:t>……</w:t>
        </w:r>
        <w:r w:rsidRPr="00DA6D11">
          <w:rPr>
            <w:webHidden/>
          </w:rPr>
          <w:fldChar w:fldCharType="begin"/>
        </w:r>
        <w:r w:rsidR="00C2689D" w:rsidRPr="00DA6D11">
          <w:rPr>
            <w:webHidden/>
          </w:rPr>
          <w:instrText xml:space="preserve"> PAGEREF _Toc329780906 \h </w:instrText>
        </w:r>
        <w:r w:rsidRPr="00DA6D11">
          <w:rPr>
            <w:webHidden/>
          </w:rPr>
        </w:r>
        <w:r w:rsidRPr="00DA6D11">
          <w:rPr>
            <w:webHidden/>
          </w:rPr>
          <w:fldChar w:fldCharType="separate"/>
        </w:r>
        <w:r w:rsidR="00DC74BD">
          <w:rPr>
            <w:webHidden/>
          </w:rPr>
          <w:t>23</w:t>
        </w:r>
        <w:r w:rsidR="00C25550">
          <w:rPr>
            <w:rFonts w:hint="eastAsia"/>
            <w:webHidden/>
          </w:rPr>
          <w:t>5</w:t>
        </w:r>
        <w:r w:rsidRPr="00DA6D11">
          <w:rPr>
            <w:webHidden/>
          </w:rPr>
          <w:fldChar w:fldCharType="end"/>
        </w:r>
      </w:hyperlink>
    </w:p>
    <w:p w:rsidR="00394FAF" w:rsidRDefault="00394FAF" w:rsidP="00C2689D">
      <w:pPr>
        <w:jc w:val="both"/>
        <w:rPr>
          <w:noProof/>
        </w:rPr>
      </w:pPr>
    </w:p>
    <w:p w:rsidR="00135B46" w:rsidRPr="00DA6D11" w:rsidRDefault="00135B46" w:rsidP="00C25550">
      <w:pPr>
        <w:pStyle w:val="31"/>
      </w:pPr>
    </w:p>
    <w:p w:rsidR="00FE6DDB" w:rsidRPr="00DA6D11" w:rsidRDefault="00AA4925" w:rsidP="00B46CAA">
      <w:pPr>
        <w:jc w:val="both"/>
        <w:rPr>
          <w:bCs/>
        </w:rPr>
        <w:sectPr w:rsidR="00FE6DDB" w:rsidRPr="00DA6D11">
          <w:footerReference w:type="default" r:id="rId8"/>
          <w:pgSz w:w="11907" w:h="16840" w:code="9"/>
          <w:pgMar w:top="1701" w:right="1418" w:bottom="1418" w:left="1418" w:header="851" w:footer="851" w:gutter="227"/>
          <w:pgNumType w:fmt="upperRoman" w:start="1"/>
          <w:cols w:space="425"/>
          <w:docGrid w:type="linesAndChars" w:linePitch="457" w:charSpace="4127"/>
        </w:sectPr>
      </w:pPr>
      <w:r w:rsidRPr="00DA6D11">
        <w:rPr>
          <w:bCs/>
        </w:rPr>
        <w:fldChar w:fldCharType="end"/>
      </w:r>
      <w:r w:rsidR="00A83654">
        <w:rPr>
          <w:rFonts w:hint="eastAsia"/>
          <w:bCs/>
        </w:rPr>
        <w:t xml:space="preserve"> </w:t>
      </w:r>
    </w:p>
    <w:p w:rsidR="00A0586A" w:rsidRPr="00DA6D11" w:rsidRDefault="00A0586A" w:rsidP="00A0586A">
      <w:pPr>
        <w:pStyle w:val="a8"/>
        <w:spacing w:before="0"/>
        <w:ind w:leftChars="700" w:left="2381" w:firstLine="0"/>
        <w:rPr>
          <w:rFonts w:ascii="Times New Roman"/>
          <w:bCs/>
          <w:snapToGrid/>
          <w:spacing w:val="200"/>
          <w:kern w:val="0"/>
          <w:sz w:val="40"/>
        </w:rPr>
      </w:pPr>
      <w:bookmarkStart w:id="0" w:name="_Toc329077929"/>
      <w:bookmarkStart w:id="1" w:name="_Toc525066144"/>
      <w:bookmarkStart w:id="2" w:name="_Toc524892372"/>
      <w:r w:rsidRPr="00DA6D11">
        <w:rPr>
          <w:rFonts w:ascii="Times New Roman"/>
          <w:bCs/>
          <w:snapToGrid/>
          <w:spacing w:val="200"/>
          <w:kern w:val="0"/>
          <w:sz w:val="40"/>
        </w:rPr>
        <w:lastRenderedPageBreak/>
        <w:t>調查報告</w:t>
      </w:r>
    </w:p>
    <w:p w:rsidR="00A0586A" w:rsidRPr="00DA6D11" w:rsidRDefault="00A0586A" w:rsidP="00A0586A">
      <w:pPr>
        <w:pStyle w:val="1"/>
        <w:kinsoku/>
        <w:ind w:left="2380" w:hanging="2380"/>
        <w:rPr>
          <w:rFonts w:ascii="Times New Roman" w:hAnsi="Times New Roman"/>
          <w:color w:val="000000"/>
          <w:szCs w:val="32"/>
        </w:rPr>
      </w:pPr>
      <w:bookmarkStart w:id="3" w:name="_Toc329778500"/>
      <w:r w:rsidRPr="00DA6D11">
        <w:rPr>
          <w:rFonts w:ascii="Times New Roman" w:hAnsi="Times New Roman"/>
        </w:rPr>
        <w:t>調查緣起：</w:t>
      </w:r>
      <w:r w:rsidRPr="00DA6D11">
        <w:rPr>
          <w:rFonts w:ascii="Times New Roman" w:hAnsi="Times New Roman"/>
          <w:color w:val="000000"/>
        </w:rPr>
        <w:t>本案係委員自動調查</w:t>
      </w:r>
      <w:r w:rsidRPr="00DA6D11">
        <w:rPr>
          <w:rFonts w:ascii="Times New Roman" w:hAnsi="Times New Roman"/>
          <w:color w:val="000000"/>
          <w:szCs w:val="32"/>
        </w:rPr>
        <w:t>。</w:t>
      </w:r>
      <w:bookmarkEnd w:id="0"/>
      <w:bookmarkEnd w:id="3"/>
    </w:p>
    <w:p w:rsidR="00A0586A" w:rsidRPr="00DA6D11" w:rsidRDefault="00A0586A" w:rsidP="00A0586A">
      <w:pPr>
        <w:pStyle w:val="1"/>
        <w:kinsoku/>
        <w:ind w:left="2380" w:hanging="2380"/>
        <w:rPr>
          <w:rFonts w:ascii="Times New Roman" w:hAnsi="Times New Roman"/>
        </w:rPr>
      </w:pPr>
      <w:bookmarkStart w:id="4" w:name="_Toc329077930"/>
      <w:bookmarkStart w:id="5" w:name="_Toc329778501"/>
      <w:r w:rsidRPr="00DA6D11">
        <w:rPr>
          <w:rFonts w:ascii="Times New Roman" w:hAnsi="Times New Roman"/>
        </w:rPr>
        <w:t>調查對象：</w:t>
      </w:r>
      <w:r w:rsidRPr="00DA6D11">
        <w:rPr>
          <w:rFonts w:ascii="Times New Roman" w:hAnsi="Times New Roman"/>
          <w:color w:val="000000"/>
        </w:rPr>
        <w:t>行政院、行政院衛生署、行政院衛生署中央健康保險局。</w:t>
      </w:r>
      <w:bookmarkEnd w:id="4"/>
      <w:bookmarkEnd w:id="5"/>
    </w:p>
    <w:p w:rsidR="00A0586A" w:rsidRPr="00DA6D11" w:rsidRDefault="00A0586A" w:rsidP="00A0586A">
      <w:pPr>
        <w:pStyle w:val="1"/>
        <w:kinsoku/>
        <w:ind w:left="2380" w:hanging="2380"/>
        <w:rPr>
          <w:rFonts w:ascii="Times New Roman" w:hAnsi="Times New Roman"/>
          <w:noProof/>
        </w:rPr>
      </w:pPr>
      <w:bookmarkStart w:id="6" w:name="_Toc329077931"/>
      <w:bookmarkStart w:id="7" w:name="_Toc329778502"/>
      <w:r w:rsidRPr="00DA6D11">
        <w:rPr>
          <w:rFonts w:ascii="Times New Roman" w:hAnsi="Times New Roman"/>
        </w:rPr>
        <w:t>案　　由：為延續對全民健康保險總體檢的重大課題，包括：「重振四大科」、「守護社區醫院」、無效醫療、安寧緩和醫療、醫院評鑑等之監督，對於相關主管機關在醫療費用急速成長之過程中，是否曾嚴肅認真對待其醫療品質或臨終關懷之問題？是否曾考量「分配正義」原則並有效規範或檢討？是否涉有違失？均有深入瞭解之必要</w:t>
      </w:r>
      <w:r w:rsidRPr="00DA6D11">
        <w:rPr>
          <w:rFonts w:ascii="Times New Roman" w:hAnsi="Times New Roman"/>
          <w:noProof/>
        </w:rPr>
        <w:t>。</w:t>
      </w:r>
      <w:bookmarkEnd w:id="6"/>
      <w:bookmarkEnd w:id="7"/>
    </w:p>
    <w:p w:rsidR="00A0586A" w:rsidRPr="00DA6D11" w:rsidRDefault="00A0586A" w:rsidP="00110187">
      <w:pPr>
        <w:pStyle w:val="1"/>
        <w:kinsoku/>
        <w:ind w:left="2184" w:hanging="2184"/>
        <w:rPr>
          <w:rFonts w:ascii="Times New Roman" w:hAnsi="Times New Roman"/>
        </w:rPr>
      </w:pPr>
      <w:bookmarkStart w:id="8" w:name="_Toc329077932"/>
      <w:bookmarkStart w:id="9" w:name="_Toc329778503"/>
      <w:r w:rsidRPr="00DA6D11">
        <w:rPr>
          <w:rFonts w:ascii="Times New Roman" w:hAnsi="Times New Roman"/>
        </w:rPr>
        <w:t>調查依據：本院</w:t>
      </w:r>
      <w:r w:rsidRPr="00DA6D11">
        <w:rPr>
          <w:rFonts w:ascii="Times New Roman" w:hAnsi="Times New Roman"/>
          <w:noProof/>
        </w:rPr>
        <w:t>100</w:t>
      </w:r>
      <w:r w:rsidRPr="00DA6D11">
        <w:rPr>
          <w:rFonts w:ascii="Times New Roman" w:hAnsi="Times New Roman"/>
        </w:rPr>
        <w:t>年</w:t>
      </w:r>
      <w:r w:rsidRPr="00DA6D11">
        <w:rPr>
          <w:rFonts w:ascii="Times New Roman" w:hAnsi="Times New Roman"/>
          <w:noProof/>
        </w:rPr>
        <w:t>8</w:t>
      </w:r>
      <w:r w:rsidRPr="00DA6D11">
        <w:rPr>
          <w:rFonts w:ascii="Times New Roman" w:hAnsi="Times New Roman"/>
        </w:rPr>
        <w:t>月</w:t>
      </w:r>
      <w:r w:rsidRPr="00DA6D11">
        <w:rPr>
          <w:rFonts w:ascii="Times New Roman" w:hAnsi="Times New Roman"/>
          <w:noProof/>
        </w:rPr>
        <w:t>5</w:t>
      </w:r>
      <w:r w:rsidRPr="00DA6D11">
        <w:rPr>
          <w:rFonts w:ascii="Times New Roman" w:hAnsi="Times New Roman"/>
        </w:rPr>
        <w:t>日院台調壹字第</w:t>
      </w:r>
      <w:r w:rsidRPr="00DA6D11">
        <w:rPr>
          <w:rFonts w:ascii="Times New Roman" w:hAnsi="Times New Roman"/>
        </w:rPr>
        <w:t>1000800306</w:t>
      </w:r>
      <w:r w:rsidRPr="00DA6D11">
        <w:rPr>
          <w:rFonts w:ascii="Times New Roman" w:hAnsi="Times New Roman"/>
        </w:rPr>
        <w:t>號暨</w:t>
      </w:r>
      <w:r w:rsidRPr="00DA6D11">
        <w:rPr>
          <w:rFonts w:ascii="Times New Roman" w:hAnsi="Times New Roman"/>
        </w:rPr>
        <w:t>101</w:t>
      </w:r>
      <w:r w:rsidRPr="00DA6D11">
        <w:rPr>
          <w:rFonts w:ascii="Times New Roman" w:hAnsi="Times New Roman"/>
        </w:rPr>
        <w:t>年</w:t>
      </w:r>
      <w:r w:rsidRPr="00DA6D11">
        <w:rPr>
          <w:rFonts w:ascii="Times New Roman" w:hAnsi="Times New Roman"/>
        </w:rPr>
        <w:t>2</w:t>
      </w:r>
      <w:r w:rsidRPr="00DA6D11">
        <w:rPr>
          <w:rFonts w:ascii="Times New Roman" w:hAnsi="Times New Roman"/>
        </w:rPr>
        <w:t>月</w:t>
      </w:r>
      <w:r w:rsidRPr="00DA6D11">
        <w:rPr>
          <w:rFonts w:ascii="Times New Roman" w:hAnsi="Times New Roman"/>
        </w:rPr>
        <w:t>3</w:t>
      </w:r>
      <w:r w:rsidRPr="00DA6D11">
        <w:rPr>
          <w:rFonts w:ascii="Times New Roman" w:hAnsi="Times New Roman"/>
        </w:rPr>
        <w:t>日院台調壹字第</w:t>
      </w:r>
      <w:r w:rsidRPr="00DA6D11">
        <w:rPr>
          <w:rFonts w:ascii="Times New Roman" w:hAnsi="Times New Roman"/>
        </w:rPr>
        <w:t>1010830222</w:t>
      </w:r>
      <w:r w:rsidRPr="00DA6D11">
        <w:rPr>
          <w:rFonts w:ascii="Times New Roman" w:hAnsi="Times New Roman"/>
        </w:rPr>
        <w:t>號函，並派調查官游聲麒、調查專員王惠元</w:t>
      </w:r>
      <w:r w:rsidRPr="00DA6D11">
        <w:rPr>
          <w:rFonts w:ascii="Times New Roman" w:hAnsi="Times New Roman"/>
          <w:color w:val="000000"/>
          <w:szCs w:val="32"/>
        </w:rPr>
        <w:t>協助調查</w:t>
      </w:r>
      <w:r w:rsidRPr="00DA6D11">
        <w:rPr>
          <w:rFonts w:ascii="Times New Roman" w:hAnsi="Times New Roman"/>
        </w:rPr>
        <w:t>。</w:t>
      </w:r>
      <w:bookmarkEnd w:id="8"/>
      <w:bookmarkEnd w:id="9"/>
    </w:p>
    <w:p w:rsidR="00A0586A" w:rsidRPr="00DA6D11" w:rsidRDefault="00A0586A" w:rsidP="00A0586A">
      <w:pPr>
        <w:pStyle w:val="1"/>
        <w:kinsoku/>
        <w:ind w:left="2380" w:hanging="2380"/>
        <w:rPr>
          <w:rFonts w:ascii="Times New Roman" w:hAnsi="Times New Roman"/>
        </w:rPr>
      </w:pPr>
      <w:bookmarkStart w:id="10" w:name="_Toc329077933"/>
      <w:bookmarkStart w:id="11" w:name="_Toc329778504"/>
      <w:r w:rsidRPr="00DA6D11">
        <w:rPr>
          <w:rFonts w:ascii="Times New Roman" w:hAnsi="Times New Roman"/>
        </w:rPr>
        <w:t>調查重點：</w:t>
      </w:r>
      <w:bookmarkEnd w:id="10"/>
      <w:bookmarkEnd w:id="11"/>
    </w:p>
    <w:p w:rsidR="00A0586A" w:rsidRPr="00DA6D11" w:rsidRDefault="004F3938" w:rsidP="00461B6C">
      <w:pPr>
        <w:pStyle w:val="2"/>
        <w:numPr>
          <w:ilvl w:val="1"/>
          <w:numId w:val="25"/>
        </w:numPr>
        <w:rPr>
          <w:rFonts w:ascii="Times New Roman" w:hAnsi="Times New Roman"/>
        </w:rPr>
      </w:pPr>
      <w:bookmarkStart w:id="12" w:name="_Toc328139617"/>
      <w:bookmarkStart w:id="13" w:name="_Toc328147467"/>
      <w:bookmarkStart w:id="14" w:name="_Toc329077934"/>
      <w:bookmarkStart w:id="15" w:name="_Toc329250675"/>
      <w:bookmarkStart w:id="16" w:name="_Toc329344945"/>
      <w:bookmarkStart w:id="17" w:name="_Toc329355762"/>
      <w:bookmarkStart w:id="18" w:name="_Toc329715941"/>
      <w:bookmarkStart w:id="19" w:name="_Toc329778505"/>
      <w:r w:rsidRPr="00DA6D11">
        <w:rPr>
          <w:rFonts w:ascii="Times New Roman" w:hAnsi="Times New Roman"/>
        </w:rPr>
        <w:t>「重振五</w:t>
      </w:r>
      <w:r w:rsidR="00A0586A" w:rsidRPr="00DA6D11">
        <w:rPr>
          <w:rFonts w:ascii="Times New Roman" w:hAnsi="Times New Roman"/>
        </w:rPr>
        <w:t>大科」之執行情況及檢討。</w:t>
      </w:r>
      <w:bookmarkEnd w:id="12"/>
      <w:bookmarkEnd w:id="13"/>
      <w:bookmarkEnd w:id="14"/>
      <w:bookmarkEnd w:id="15"/>
      <w:bookmarkEnd w:id="16"/>
      <w:bookmarkEnd w:id="17"/>
      <w:bookmarkEnd w:id="18"/>
      <w:bookmarkEnd w:id="19"/>
    </w:p>
    <w:p w:rsidR="00A0586A" w:rsidRPr="00DA6D11" w:rsidRDefault="00A0586A" w:rsidP="00A0586A">
      <w:pPr>
        <w:pStyle w:val="2"/>
        <w:rPr>
          <w:rFonts w:ascii="Times New Roman" w:hAnsi="Times New Roman"/>
        </w:rPr>
      </w:pPr>
      <w:bookmarkStart w:id="20" w:name="_Toc328139618"/>
      <w:bookmarkStart w:id="21" w:name="_Toc328147468"/>
      <w:bookmarkStart w:id="22" w:name="_Toc329077935"/>
      <w:bookmarkStart w:id="23" w:name="_Toc329250676"/>
      <w:bookmarkStart w:id="24" w:name="_Toc329344946"/>
      <w:bookmarkStart w:id="25" w:name="_Toc329355763"/>
      <w:bookmarkStart w:id="26" w:name="_Toc329715942"/>
      <w:bookmarkStart w:id="27" w:name="_Toc329778506"/>
      <w:r w:rsidRPr="00DA6D11">
        <w:rPr>
          <w:rFonts w:ascii="Times New Roman" w:hAnsi="Times New Roman"/>
        </w:rPr>
        <w:t>「守護社區醫院」之執行情況及檢討。</w:t>
      </w:r>
      <w:bookmarkEnd w:id="20"/>
      <w:bookmarkEnd w:id="21"/>
      <w:bookmarkEnd w:id="22"/>
      <w:bookmarkEnd w:id="23"/>
      <w:bookmarkEnd w:id="24"/>
      <w:bookmarkEnd w:id="25"/>
      <w:bookmarkEnd w:id="26"/>
      <w:bookmarkEnd w:id="27"/>
    </w:p>
    <w:p w:rsidR="00A0586A" w:rsidRPr="00DA6D11" w:rsidRDefault="00A0586A" w:rsidP="00A0586A">
      <w:pPr>
        <w:pStyle w:val="2"/>
        <w:rPr>
          <w:rFonts w:ascii="Times New Roman" w:hAnsi="Times New Roman"/>
        </w:rPr>
      </w:pPr>
      <w:bookmarkStart w:id="28" w:name="_Toc328139619"/>
      <w:bookmarkStart w:id="29" w:name="_Toc328147469"/>
      <w:bookmarkStart w:id="30" w:name="_Toc329077936"/>
      <w:bookmarkStart w:id="31" w:name="_Toc329250677"/>
      <w:bookmarkStart w:id="32" w:name="_Toc329344947"/>
      <w:bookmarkStart w:id="33" w:name="_Toc329355764"/>
      <w:bookmarkStart w:id="34" w:name="_Toc329715943"/>
      <w:bookmarkStart w:id="35" w:name="_Toc329778507"/>
      <w:r w:rsidRPr="00DA6D11">
        <w:rPr>
          <w:rFonts w:ascii="Times New Roman" w:hAnsi="Times New Roman"/>
        </w:rPr>
        <w:t>無效醫療之執行情況及檢討。</w:t>
      </w:r>
      <w:bookmarkEnd w:id="28"/>
      <w:bookmarkEnd w:id="29"/>
      <w:bookmarkEnd w:id="30"/>
      <w:bookmarkEnd w:id="31"/>
      <w:bookmarkEnd w:id="32"/>
      <w:bookmarkEnd w:id="33"/>
      <w:bookmarkEnd w:id="34"/>
      <w:bookmarkEnd w:id="35"/>
    </w:p>
    <w:p w:rsidR="00A0586A" w:rsidRPr="00DA6D11" w:rsidRDefault="00A0586A" w:rsidP="00A0586A">
      <w:pPr>
        <w:pStyle w:val="2"/>
        <w:rPr>
          <w:rFonts w:ascii="Times New Roman" w:hAnsi="Times New Roman"/>
        </w:rPr>
      </w:pPr>
      <w:bookmarkStart w:id="36" w:name="_Toc328139620"/>
      <w:bookmarkStart w:id="37" w:name="_Toc328147470"/>
      <w:bookmarkStart w:id="38" w:name="_Toc329077937"/>
      <w:bookmarkStart w:id="39" w:name="_Toc329250678"/>
      <w:bookmarkStart w:id="40" w:name="_Toc329344948"/>
      <w:bookmarkStart w:id="41" w:name="_Toc329355765"/>
      <w:bookmarkStart w:id="42" w:name="_Toc329715944"/>
      <w:bookmarkStart w:id="43" w:name="_Toc329778508"/>
      <w:r w:rsidRPr="00DA6D11">
        <w:rPr>
          <w:rFonts w:ascii="Times New Roman" w:hAnsi="Times New Roman"/>
        </w:rPr>
        <w:t>安寧緩和醫療之執行情況及檢討。</w:t>
      </w:r>
      <w:bookmarkEnd w:id="36"/>
      <w:bookmarkEnd w:id="37"/>
      <w:bookmarkEnd w:id="38"/>
      <w:bookmarkEnd w:id="39"/>
      <w:bookmarkEnd w:id="40"/>
      <w:bookmarkEnd w:id="41"/>
      <w:bookmarkEnd w:id="42"/>
      <w:bookmarkEnd w:id="43"/>
    </w:p>
    <w:p w:rsidR="00A0586A" w:rsidRPr="00DA6D11" w:rsidRDefault="00A0586A" w:rsidP="00A0586A">
      <w:pPr>
        <w:pStyle w:val="2"/>
        <w:rPr>
          <w:rFonts w:ascii="Times New Roman" w:hAnsi="Times New Roman"/>
        </w:rPr>
      </w:pPr>
      <w:bookmarkStart w:id="44" w:name="_Toc328139621"/>
      <w:bookmarkStart w:id="45" w:name="_Toc328147471"/>
      <w:bookmarkStart w:id="46" w:name="_Toc329077938"/>
      <w:bookmarkStart w:id="47" w:name="_Toc329250679"/>
      <w:bookmarkStart w:id="48" w:name="_Toc329344949"/>
      <w:bookmarkStart w:id="49" w:name="_Toc329355766"/>
      <w:bookmarkStart w:id="50" w:name="_Toc329715945"/>
      <w:bookmarkStart w:id="51" w:name="_Toc329778509"/>
      <w:r w:rsidRPr="00DA6D11">
        <w:rPr>
          <w:rFonts w:ascii="Times New Roman" w:hAnsi="Times New Roman"/>
        </w:rPr>
        <w:t>醫院評鑑之執行情況及檢討。</w:t>
      </w:r>
      <w:bookmarkEnd w:id="44"/>
      <w:bookmarkEnd w:id="45"/>
      <w:bookmarkEnd w:id="46"/>
      <w:bookmarkEnd w:id="47"/>
      <w:bookmarkEnd w:id="48"/>
      <w:bookmarkEnd w:id="49"/>
      <w:bookmarkEnd w:id="50"/>
      <w:bookmarkEnd w:id="51"/>
    </w:p>
    <w:p w:rsidR="00A0586A" w:rsidRPr="00DA6D11" w:rsidRDefault="00A0586A" w:rsidP="00A0586A">
      <w:pPr>
        <w:pStyle w:val="2"/>
        <w:rPr>
          <w:rFonts w:ascii="Times New Roman" w:hAnsi="Times New Roman"/>
        </w:rPr>
      </w:pPr>
      <w:bookmarkStart w:id="52" w:name="_Toc328139622"/>
      <w:bookmarkStart w:id="53" w:name="_Toc328147472"/>
      <w:bookmarkStart w:id="54" w:name="_Toc329077939"/>
      <w:bookmarkStart w:id="55" w:name="_Toc329250680"/>
      <w:bookmarkStart w:id="56" w:name="_Toc329344950"/>
      <w:bookmarkStart w:id="57" w:name="_Toc329355767"/>
      <w:bookmarkStart w:id="58" w:name="_Toc329715946"/>
      <w:bookmarkStart w:id="59" w:name="_Toc329778510"/>
      <w:r w:rsidRPr="00DA6D11">
        <w:rPr>
          <w:rFonts w:ascii="Times New Roman" w:hAnsi="Times New Roman"/>
        </w:rPr>
        <w:t>醫療糾紛之衝擊與回應。</w:t>
      </w:r>
      <w:bookmarkEnd w:id="52"/>
      <w:bookmarkEnd w:id="53"/>
      <w:bookmarkEnd w:id="54"/>
      <w:bookmarkEnd w:id="55"/>
      <w:bookmarkEnd w:id="56"/>
      <w:bookmarkEnd w:id="57"/>
      <w:bookmarkEnd w:id="58"/>
      <w:bookmarkEnd w:id="59"/>
    </w:p>
    <w:p w:rsidR="00A0586A" w:rsidRPr="00DA6D11" w:rsidRDefault="00A0586A" w:rsidP="00A0586A">
      <w:pPr>
        <w:pStyle w:val="1"/>
        <w:rPr>
          <w:rFonts w:ascii="Times New Roman" w:hAnsi="Times New Roman"/>
        </w:rPr>
      </w:pPr>
      <w:bookmarkStart w:id="60" w:name="_Toc329077940"/>
      <w:bookmarkStart w:id="61" w:name="_Toc329778511"/>
      <w:r w:rsidRPr="00DA6D11">
        <w:rPr>
          <w:rFonts w:ascii="Times New Roman" w:hAnsi="Times New Roman"/>
        </w:rPr>
        <w:t>調查事實：</w:t>
      </w:r>
      <w:bookmarkEnd w:id="60"/>
      <w:bookmarkEnd w:id="61"/>
    </w:p>
    <w:p w:rsidR="00A0586A" w:rsidRPr="00DA6D11" w:rsidRDefault="00A0586A" w:rsidP="00A0586A">
      <w:pPr>
        <w:pStyle w:val="1"/>
        <w:numPr>
          <w:ilvl w:val="0"/>
          <w:numId w:val="0"/>
        </w:numPr>
        <w:kinsoku/>
        <w:ind w:left="699" w:firstLine="719"/>
        <w:rPr>
          <w:rFonts w:ascii="Times New Roman" w:hAnsi="Times New Roman"/>
          <w:szCs w:val="48"/>
        </w:rPr>
      </w:pPr>
      <w:bookmarkStart w:id="62" w:name="_Toc327544699"/>
      <w:bookmarkStart w:id="63" w:name="_Toc328139624"/>
      <w:bookmarkStart w:id="64" w:name="_Toc328147474"/>
      <w:bookmarkStart w:id="65" w:name="_Toc328733803"/>
      <w:bookmarkStart w:id="66" w:name="_Toc329077941"/>
      <w:bookmarkStart w:id="67" w:name="_Toc329250682"/>
      <w:bookmarkStart w:id="68" w:name="_Toc329344952"/>
      <w:bookmarkStart w:id="69" w:name="_Toc329355769"/>
      <w:bookmarkStart w:id="70" w:name="_Toc329715948"/>
      <w:bookmarkStart w:id="71" w:name="_Toc329778512"/>
      <w:r w:rsidRPr="00DA6D11">
        <w:rPr>
          <w:rFonts w:ascii="Times New Roman" w:hAnsi="Times New Roman"/>
          <w:szCs w:val="48"/>
        </w:rPr>
        <w:t>全民健保實施以來，民眾獲得的醫療品質及就醫可近性，均大幅提昇，此係由醫療機構及醫事人員努力提供各項醫療服務所共同達成。然醫療服務的提供及醫療品質的提昇，均需投入相當之成本，但健保實施總額預算制度後，醫療服務量成長所應增加之醫療成本，多年</w:t>
      </w:r>
      <w:r w:rsidRPr="00DA6D11">
        <w:rPr>
          <w:rFonts w:ascii="Times New Roman" w:hAnsi="Times New Roman"/>
          <w:szCs w:val="48"/>
        </w:rPr>
        <w:lastRenderedPageBreak/>
        <w:t>來卻未能實際反應於每年度之總額協商成長率中。在醫療預算增加不易、醫療需求持續成長之現實困境下，除需積極開拓健保財源，抑制不當醫療需求外，當務之急，更需將有限之醫療資源，以公平、有效之方式進行適當分配，始能避免因健保預算分配嚴重失衡及排擠效應，造成醫療生態扭曲，甚至動搖全民健保基石。然而，長期以來健保財務問題嚴峻，行政院、衛生署及健保局雖均投注大量時間及人力進行處理，並研擬各項改革方案，但相對而言，對於涉及醫療核心問題之健保「分配面」議題，卻幾乎未曾認真對待，因此，健保資源分配問題鮮少被討論，遑論有系統地進行處理。本院於兩年前進行「我國全民健康保險總體檢」（下稱「全民健保總體檢」）調查案期間，即將健保資源分配問題聚焦於「四大科」、「社區醫院」之困境，並就「洗腎」、「呼吸器治療」之支出問題進行探討，發現全民健保實施後，代表臺灣百年來醫學主流的內、外、婦、兒科四大科已有走向「四大皆空」的隱憂；且地區醫院家數急遽萎縮，更危及當地民眾基本健康照護與緊急醫療照護的權益與需求；又呼吸器及洗腎人口合計占人口總數之</w:t>
      </w:r>
      <w:r w:rsidRPr="00DA6D11">
        <w:rPr>
          <w:rFonts w:ascii="Times New Roman" w:hAnsi="Times New Roman"/>
          <w:szCs w:val="48"/>
        </w:rPr>
        <w:t>0.33%</w:t>
      </w:r>
      <w:r w:rsidRPr="00DA6D11">
        <w:rPr>
          <w:rFonts w:ascii="Times New Roman" w:hAnsi="Times New Roman"/>
          <w:szCs w:val="48"/>
        </w:rPr>
        <w:t>，竟使用約</w:t>
      </w:r>
      <w:r w:rsidRPr="00DA6D11">
        <w:rPr>
          <w:rFonts w:ascii="Times New Roman" w:hAnsi="Times New Roman"/>
          <w:szCs w:val="48"/>
        </w:rPr>
        <w:t>12%</w:t>
      </w:r>
      <w:r w:rsidRPr="00DA6D11">
        <w:rPr>
          <w:rFonts w:ascii="Times New Roman" w:hAnsi="Times New Roman"/>
          <w:szCs w:val="48"/>
        </w:rPr>
        <w:t>的健保預算，分配呈現失衡現象。爰針對上開問題，</w:t>
      </w:r>
      <w:r w:rsidRPr="00DA6D11">
        <w:rPr>
          <w:rFonts w:ascii="Times New Roman" w:hAnsi="Times New Roman"/>
          <w:szCs w:val="32"/>
        </w:rPr>
        <w:t>提出分配正義的主張，其中有三大訴求，包括：「重振四大科」、「守護社區醫院」與無效醫療的</w:t>
      </w:r>
      <w:r w:rsidRPr="00DA6D11">
        <w:rPr>
          <w:rFonts w:ascii="Times New Roman" w:hAnsi="Times New Roman"/>
          <w:szCs w:val="32"/>
        </w:rPr>
        <w:t>shift</w:t>
      </w:r>
      <w:r w:rsidRPr="00DA6D11">
        <w:rPr>
          <w:rFonts w:ascii="Times New Roman" w:hAnsi="Times New Roman"/>
          <w:szCs w:val="32"/>
        </w:rPr>
        <w:t>」等</w:t>
      </w:r>
      <w:r w:rsidRPr="00DA6D11">
        <w:rPr>
          <w:rFonts w:ascii="Times New Roman" w:hAnsi="Times New Roman"/>
          <w:szCs w:val="48"/>
        </w:rPr>
        <w:t>對於資源分配結構調整理論與實際的調查意見，期導正已嚴重受到扭曲的現行支付制度，俾全民健保得以永續經營。</w:t>
      </w:r>
      <w:bookmarkEnd w:id="62"/>
      <w:bookmarkEnd w:id="63"/>
      <w:bookmarkEnd w:id="64"/>
      <w:bookmarkEnd w:id="65"/>
      <w:bookmarkEnd w:id="66"/>
      <w:bookmarkEnd w:id="67"/>
      <w:bookmarkEnd w:id="68"/>
      <w:bookmarkEnd w:id="69"/>
      <w:bookmarkEnd w:id="70"/>
      <w:bookmarkEnd w:id="71"/>
    </w:p>
    <w:p w:rsidR="00A0586A" w:rsidRPr="00DA6D11" w:rsidRDefault="00A0586A" w:rsidP="00A0586A">
      <w:pPr>
        <w:pStyle w:val="1"/>
        <w:numPr>
          <w:ilvl w:val="0"/>
          <w:numId w:val="0"/>
        </w:numPr>
        <w:kinsoku/>
        <w:ind w:left="699" w:firstLine="719"/>
        <w:rPr>
          <w:rFonts w:ascii="Times New Roman" w:hAnsi="Times New Roman"/>
          <w:szCs w:val="48"/>
        </w:rPr>
      </w:pPr>
      <w:bookmarkStart w:id="72" w:name="_Toc327544700"/>
      <w:bookmarkStart w:id="73" w:name="_Toc328139625"/>
      <w:bookmarkStart w:id="74" w:name="_Toc328147475"/>
      <w:bookmarkStart w:id="75" w:name="_Toc328733804"/>
      <w:bookmarkStart w:id="76" w:name="_Toc329077942"/>
      <w:bookmarkStart w:id="77" w:name="_Toc329250683"/>
      <w:bookmarkStart w:id="78" w:name="_Toc329344953"/>
      <w:bookmarkStart w:id="79" w:name="_Toc329355770"/>
      <w:bookmarkStart w:id="80" w:name="_Toc329715949"/>
      <w:bookmarkStart w:id="81" w:name="_Toc329778513"/>
      <w:r w:rsidRPr="00DA6D11">
        <w:rPr>
          <w:rFonts w:ascii="Times New Roman" w:hAnsi="Times New Roman"/>
          <w:szCs w:val="48"/>
        </w:rPr>
        <w:t>在本院提出「全民健保總體檢」調查報告後，許多關心醫療體系健全發展的有識之士，陸續對於醫療服務體系日漸浮現之問題發出警訊，例如：「疑、難、雜症為健保的死角」、「從</w:t>
      </w:r>
      <w:r w:rsidRPr="00DA6D11">
        <w:rPr>
          <w:rFonts w:ascii="Times New Roman" w:hAnsi="Times New Roman"/>
          <w:szCs w:val="48"/>
        </w:rPr>
        <w:t>ICU</w:t>
      </w:r>
      <w:r w:rsidRPr="00DA6D11">
        <w:rPr>
          <w:rFonts w:ascii="Times New Roman" w:hAnsi="Times New Roman"/>
          <w:szCs w:val="48"/>
        </w:rPr>
        <w:t>到</w:t>
      </w:r>
      <w:r w:rsidRPr="00DA6D11">
        <w:rPr>
          <w:rFonts w:ascii="Times New Roman" w:hAnsi="Times New Roman"/>
          <w:szCs w:val="48"/>
        </w:rPr>
        <w:t>RCC</w:t>
      </w:r>
      <w:r w:rsidRPr="00DA6D11">
        <w:rPr>
          <w:rFonts w:ascii="Times New Roman" w:hAnsi="Times New Roman"/>
          <w:szCs w:val="48"/>
        </w:rPr>
        <w:t>到</w:t>
      </w:r>
      <w:r w:rsidRPr="00DA6D11">
        <w:rPr>
          <w:rFonts w:ascii="Times New Roman" w:hAnsi="Times New Roman"/>
          <w:szCs w:val="48"/>
        </w:rPr>
        <w:t xml:space="preserve">RCW </w:t>
      </w:r>
      <w:r w:rsidRPr="00DA6D11">
        <w:rPr>
          <w:rFonts w:ascii="Times New Roman" w:hAnsi="Times New Roman"/>
          <w:szCs w:val="48"/>
        </w:rPr>
        <w:t>的流程，是最好的流程嗎？是否可以改為從</w:t>
      </w:r>
      <w:r w:rsidRPr="00DA6D11">
        <w:rPr>
          <w:rFonts w:ascii="Times New Roman" w:hAnsi="Times New Roman"/>
          <w:szCs w:val="48"/>
        </w:rPr>
        <w:t>ICU</w:t>
      </w:r>
      <w:r w:rsidRPr="00DA6D11">
        <w:rPr>
          <w:rFonts w:ascii="Times New Roman" w:hAnsi="Times New Roman"/>
          <w:szCs w:val="48"/>
        </w:rPr>
        <w:t>到安寧病房，更</w:t>
      </w:r>
      <w:r w:rsidRPr="00DA6D11">
        <w:rPr>
          <w:rFonts w:ascii="Times New Roman" w:hAnsi="Times New Roman"/>
          <w:szCs w:val="48"/>
        </w:rPr>
        <w:lastRenderedPageBreak/>
        <w:t>適宜，更好呢？」他們也對全民健保下一波改革方向提出呼籲，主要內容有：「對於健保預算分配面的探討，涉及利益層面，多年來幾乎都被視為禁忌，現已到應給予正面對待的時候」、「支持健保支出預算分配結構的新方案：（</w:t>
      </w:r>
      <w:r w:rsidRPr="00DA6D11">
        <w:rPr>
          <w:rFonts w:ascii="Times New Roman" w:hAnsi="Times New Roman"/>
          <w:szCs w:val="48"/>
        </w:rPr>
        <w:t>1</w:t>
      </w:r>
      <w:r w:rsidRPr="00DA6D11">
        <w:rPr>
          <w:rFonts w:ascii="Times New Roman" w:hAnsi="Times New Roman"/>
          <w:szCs w:val="48"/>
        </w:rPr>
        <w:t>）調整洗腎呼吸器，（</w:t>
      </w:r>
      <w:r w:rsidRPr="00DA6D11">
        <w:rPr>
          <w:rFonts w:ascii="Times New Roman" w:hAnsi="Times New Roman"/>
          <w:szCs w:val="48"/>
        </w:rPr>
        <w:t>2</w:t>
      </w:r>
      <w:r w:rsidRPr="00DA6D11">
        <w:rPr>
          <w:rFonts w:ascii="Times New Roman" w:hAnsi="Times New Roman"/>
          <w:szCs w:val="48"/>
        </w:rPr>
        <w:t>）重點支持四大科及社區醫院，如不正視此一新方案，將可能引發健保土石流」、「健保資源應轉移到二大方向：（</w:t>
      </w:r>
      <w:r w:rsidRPr="00DA6D11">
        <w:rPr>
          <w:rFonts w:ascii="Times New Roman" w:hAnsi="Times New Roman"/>
          <w:szCs w:val="48"/>
        </w:rPr>
        <w:t>1</w:t>
      </w:r>
      <w:r w:rsidRPr="00DA6D11">
        <w:rPr>
          <w:rFonts w:ascii="Times New Roman" w:hAnsi="Times New Roman"/>
          <w:szCs w:val="48"/>
        </w:rPr>
        <w:t>）重振四大科（急重難症），（</w:t>
      </w:r>
      <w:r w:rsidRPr="00DA6D11">
        <w:rPr>
          <w:rFonts w:ascii="Times New Roman" w:hAnsi="Times New Roman"/>
          <w:szCs w:val="48"/>
        </w:rPr>
        <w:t>2</w:t>
      </w:r>
      <w:r w:rsidRPr="00DA6D11">
        <w:rPr>
          <w:rFonts w:ascii="Times New Roman" w:hAnsi="Times New Roman"/>
          <w:szCs w:val="48"/>
        </w:rPr>
        <w:t>）守護地區醫院，並且每年要提出給付轉移報告，才會產生壓力」、「調整洗腎費用的三大考慮：（</w:t>
      </w:r>
      <w:r w:rsidRPr="00DA6D11">
        <w:rPr>
          <w:rFonts w:ascii="Times New Roman" w:hAnsi="Times New Roman"/>
          <w:szCs w:val="48"/>
        </w:rPr>
        <w:t>1</w:t>
      </w:r>
      <w:r w:rsidRPr="00DA6D11">
        <w:rPr>
          <w:rFonts w:ascii="Times New Roman" w:hAnsi="Times New Roman"/>
          <w:szCs w:val="48"/>
        </w:rPr>
        <w:t>）成本分析，（</w:t>
      </w:r>
      <w:r w:rsidRPr="00DA6D11">
        <w:rPr>
          <w:rFonts w:ascii="Times New Roman" w:hAnsi="Times New Roman"/>
          <w:szCs w:val="48"/>
        </w:rPr>
        <w:t>2</w:t>
      </w:r>
      <w:r w:rsidRPr="00DA6D11">
        <w:rPr>
          <w:rFonts w:ascii="Times New Roman" w:hAnsi="Times New Roman"/>
          <w:szCs w:val="48"/>
        </w:rPr>
        <w:t>）維持品質，（</w:t>
      </w:r>
      <w:r w:rsidRPr="00DA6D11">
        <w:rPr>
          <w:rFonts w:ascii="Times New Roman" w:hAnsi="Times New Roman"/>
          <w:szCs w:val="48"/>
        </w:rPr>
        <w:t>3</w:t>
      </w:r>
      <w:r w:rsidRPr="00DA6D11">
        <w:rPr>
          <w:rFonts w:ascii="Times New Roman" w:hAnsi="Times New Roman"/>
          <w:szCs w:val="48"/>
        </w:rPr>
        <w:t>）逐年實施」、「健保的給付面，對醫療生態有重大影響，應以重大工程視之，而全力以赴」、「預算分配調整有如大船轉彎，必須逐步穩健，轉彎才能順利」，前述每一警訊及呼籲，均指向導正醫療資源分配正義，調整健保預算分配結構，已刻不容緩。</w:t>
      </w:r>
      <w:bookmarkEnd w:id="72"/>
      <w:bookmarkEnd w:id="73"/>
      <w:bookmarkEnd w:id="74"/>
      <w:bookmarkEnd w:id="75"/>
      <w:bookmarkEnd w:id="76"/>
      <w:bookmarkEnd w:id="77"/>
      <w:bookmarkEnd w:id="78"/>
      <w:bookmarkEnd w:id="79"/>
      <w:bookmarkEnd w:id="80"/>
      <w:bookmarkEnd w:id="81"/>
    </w:p>
    <w:p w:rsidR="00A0586A" w:rsidRPr="00DA6D11" w:rsidRDefault="00A0586A" w:rsidP="00A0586A">
      <w:pPr>
        <w:pStyle w:val="1"/>
        <w:numPr>
          <w:ilvl w:val="0"/>
          <w:numId w:val="0"/>
        </w:numPr>
        <w:kinsoku/>
        <w:ind w:left="699" w:firstLine="719"/>
        <w:rPr>
          <w:rFonts w:ascii="Times New Roman" w:hAnsi="Times New Roman"/>
          <w:szCs w:val="48"/>
        </w:rPr>
      </w:pPr>
      <w:bookmarkStart w:id="82" w:name="_Toc327544701"/>
      <w:bookmarkStart w:id="83" w:name="_Toc328139626"/>
      <w:bookmarkStart w:id="84" w:name="_Toc328147476"/>
      <w:bookmarkStart w:id="85" w:name="_Toc328733805"/>
      <w:bookmarkStart w:id="86" w:name="_Toc329077943"/>
      <w:bookmarkStart w:id="87" w:name="_Toc329250684"/>
      <w:bookmarkStart w:id="88" w:name="_Toc329344954"/>
      <w:bookmarkStart w:id="89" w:name="_Toc329355771"/>
      <w:bookmarkStart w:id="90" w:name="_Toc329715950"/>
      <w:bookmarkStart w:id="91" w:name="_Toc329778514"/>
      <w:r w:rsidRPr="00DA6D11">
        <w:rPr>
          <w:rFonts w:ascii="Times New Roman" w:hAnsi="Times New Roman"/>
          <w:szCs w:val="48"/>
        </w:rPr>
        <w:t>行政院對於本院「全民健保總體檢」案所提調查意見，業已責成衛生署、健保局及相關機關進行檢討改進，然針對有關「醫療資源分配正義」的回應，無論在力度、深度及持續性，似均尚不足以止血。又健保資源分配問題，並非僅係單純之費用分配作業之處理，其本質已觸動</w:t>
      </w:r>
      <w:r w:rsidRPr="00DA6D11">
        <w:rPr>
          <w:rFonts w:ascii="Times New Roman" w:hAnsi="Times New Roman"/>
        </w:rPr>
        <w:t>醫學倫理、無效醫療及臨終關懷等人性及生命價值議題，</w:t>
      </w:r>
      <w:r w:rsidRPr="00DA6D11">
        <w:rPr>
          <w:rFonts w:ascii="Times New Roman" w:hAnsi="Times New Roman"/>
          <w:szCs w:val="48"/>
        </w:rPr>
        <w:t>茲事體大，唯有相關機關在「關懷生命品質」、「尊重醫療專業」及「健保永續經營」之原則下，參考社會價值、凝聚社會共識，並破釜沉舟，下定決心，始能有所作為。</w:t>
      </w:r>
      <w:bookmarkEnd w:id="82"/>
      <w:r w:rsidRPr="00DA6D11">
        <w:rPr>
          <w:rFonts w:ascii="Times New Roman" w:hAnsi="Times New Roman"/>
        </w:rPr>
        <w:t>為延續對於「全民健保總體檢」的重大課題，包括：「重振四大科」、「守護社區醫院」、無效醫療、安寧緩和醫療、醫院評鑑等之監督，釐清相關主管機關是否曾嚴肅認真對待其醫療品質或臨終關懷之問題？是否曾考量「分配正義」原則並有效規範或檢討？是否涉有違失？本院爰立案進行調查。</w:t>
      </w:r>
      <w:bookmarkEnd w:id="83"/>
      <w:bookmarkEnd w:id="84"/>
      <w:bookmarkEnd w:id="85"/>
      <w:bookmarkEnd w:id="86"/>
      <w:bookmarkEnd w:id="87"/>
      <w:bookmarkEnd w:id="88"/>
      <w:bookmarkEnd w:id="89"/>
      <w:bookmarkEnd w:id="90"/>
      <w:bookmarkEnd w:id="91"/>
    </w:p>
    <w:p w:rsidR="00A0586A" w:rsidRPr="00DA6D11" w:rsidRDefault="00A0586A" w:rsidP="00A0586A">
      <w:pPr>
        <w:pStyle w:val="1"/>
        <w:numPr>
          <w:ilvl w:val="0"/>
          <w:numId w:val="0"/>
        </w:numPr>
        <w:kinsoku/>
        <w:ind w:left="699" w:firstLine="719"/>
        <w:rPr>
          <w:rFonts w:ascii="Times New Roman" w:hAnsi="Times New Roman"/>
          <w:szCs w:val="32"/>
        </w:rPr>
      </w:pPr>
      <w:bookmarkStart w:id="92" w:name="_Toc328733806"/>
      <w:bookmarkStart w:id="93" w:name="_Toc329077944"/>
      <w:bookmarkStart w:id="94" w:name="_Toc329250685"/>
      <w:bookmarkStart w:id="95" w:name="_Toc329344955"/>
      <w:bookmarkStart w:id="96" w:name="_Toc329355772"/>
      <w:bookmarkStart w:id="97" w:name="_Toc329715951"/>
      <w:bookmarkStart w:id="98" w:name="_Toc329778515"/>
      <w:bookmarkStart w:id="99" w:name="_Toc328139627"/>
      <w:bookmarkStart w:id="100" w:name="_Toc328147477"/>
      <w:r w:rsidRPr="00DA6D11">
        <w:rPr>
          <w:rFonts w:ascii="Times New Roman" w:hAnsi="Times New Roman"/>
          <w:szCs w:val="48"/>
        </w:rPr>
        <w:lastRenderedPageBreak/>
        <w:t>為</w:t>
      </w:r>
      <w:r w:rsidRPr="00DA6D11">
        <w:rPr>
          <w:rFonts w:ascii="Times New Roman" w:hAnsi="Times New Roman"/>
        </w:rPr>
        <w:t>深入瞭解相關主管機關在醫療費用急速成長之過程中，如何處理健保資源分配正義、醫學倫理、無效醫療及臨終關懷等問題，本院乃向衛生署調閱相關卷證資料、並參考專家學者於第三波健保改革系列研討會發表之文獻，</w:t>
      </w:r>
      <w:r w:rsidRPr="00DA6D11">
        <w:rPr>
          <w:rFonts w:ascii="Times New Roman" w:hAnsi="Times New Roman"/>
          <w:szCs w:val="48"/>
        </w:rPr>
        <w:t>更於</w:t>
      </w:r>
      <w:r w:rsidRPr="00DA6D11">
        <w:rPr>
          <w:rFonts w:ascii="Times New Roman" w:hAnsi="Times New Roman"/>
          <w:szCs w:val="48"/>
        </w:rPr>
        <w:t>101</w:t>
      </w:r>
      <w:r w:rsidRPr="00DA6D11">
        <w:rPr>
          <w:rFonts w:ascii="Times New Roman" w:hAnsi="Times New Roman"/>
          <w:szCs w:val="48"/>
        </w:rPr>
        <w:t>年</w:t>
      </w:r>
      <w:r w:rsidRPr="00DA6D11">
        <w:rPr>
          <w:rFonts w:ascii="Times New Roman" w:hAnsi="Times New Roman"/>
          <w:szCs w:val="48"/>
        </w:rPr>
        <w:t>2</w:t>
      </w:r>
      <w:r w:rsidRPr="00DA6D11">
        <w:rPr>
          <w:rFonts w:ascii="Times New Roman" w:hAnsi="Times New Roman"/>
          <w:szCs w:val="48"/>
        </w:rPr>
        <w:t>月至</w:t>
      </w:r>
      <w:r w:rsidRPr="00DA6D11">
        <w:rPr>
          <w:rFonts w:ascii="Times New Roman" w:hAnsi="Times New Roman"/>
          <w:szCs w:val="48"/>
        </w:rPr>
        <w:t>5</w:t>
      </w:r>
      <w:r w:rsidRPr="00DA6D11">
        <w:rPr>
          <w:rFonts w:ascii="Times New Roman" w:hAnsi="Times New Roman"/>
          <w:szCs w:val="48"/>
        </w:rPr>
        <w:t>月間，實地訪查</w:t>
      </w:r>
      <w:r w:rsidRPr="00DA6D11">
        <w:rPr>
          <w:rFonts w:ascii="Times New Roman" w:hAnsi="Times New Roman"/>
          <w:szCs w:val="48"/>
        </w:rPr>
        <w:t>134</w:t>
      </w:r>
      <w:r w:rsidRPr="00DA6D11">
        <w:rPr>
          <w:rFonts w:ascii="Times New Roman" w:hAnsi="Times New Roman"/>
          <w:szCs w:val="48"/>
        </w:rPr>
        <w:t>家醫療機構，於醫療現場聽取第一線醫師、醫事人員及醫院管理者之建言，並於各縣市邀集衛生局長、醫師公會理事長或指派代表瞭解各縣市特有之醫療資源分配問題。</w:t>
      </w:r>
      <w:r w:rsidRPr="00DA6D11">
        <w:rPr>
          <w:rFonts w:ascii="Times New Roman" w:hAnsi="Times New Roman"/>
          <w:szCs w:val="32"/>
        </w:rPr>
        <w:t>訪查期間，參與的</w:t>
      </w:r>
      <w:r w:rsidRPr="00DA6D11">
        <w:rPr>
          <w:rFonts w:ascii="Times New Roman" w:hAnsi="Times New Roman"/>
          <w:szCs w:val="32"/>
        </w:rPr>
        <w:t>2</w:t>
      </w:r>
      <w:r w:rsidRPr="00DA6D11">
        <w:rPr>
          <w:rFonts w:ascii="Times New Roman" w:hAnsi="Times New Roman"/>
          <w:szCs w:val="32"/>
        </w:rPr>
        <w:t>千名以上的醫師及醫療工作者，</w:t>
      </w:r>
      <w:r w:rsidR="004F3938" w:rsidRPr="00DA6D11">
        <w:rPr>
          <w:rFonts w:ascii="Times New Roman" w:hAnsi="Times New Roman"/>
          <w:szCs w:val="32"/>
        </w:rPr>
        <w:t>他們對於「重振五</w:t>
      </w:r>
      <w:r w:rsidRPr="00DA6D11">
        <w:rPr>
          <w:rFonts w:ascii="Times New Roman" w:hAnsi="Times New Roman"/>
          <w:szCs w:val="32"/>
        </w:rPr>
        <w:t>大科」、「守護社會醫院」提出頗多沈重的呼喊及建言，也對無效醫療如何</w:t>
      </w:r>
      <w:r w:rsidRPr="00DA6D11">
        <w:rPr>
          <w:rFonts w:ascii="Times New Roman" w:hAnsi="Times New Roman"/>
          <w:szCs w:val="32"/>
        </w:rPr>
        <w:t>shift</w:t>
      </w:r>
      <w:r w:rsidRPr="00DA6D11">
        <w:rPr>
          <w:rFonts w:ascii="Times New Roman" w:hAnsi="Times New Roman"/>
          <w:szCs w:val="32"/>
        </w:rPr>
        <w:t>始能達成分配正義提出看法。至於沿途我們聽到兩項最夯的議題，一個是「醫療糾紛」，在兩年前進行實地訪查期間，此議題雖有被提出，但未被凸顯，然此次訪查所到之處，竟成為醫療現場最常被提出之事；另一個是對「醫院評鑑」的強烈反應，主要的質疑在於醫院評鑑是否已「為評鑑而評鑑」，重要的訴求則在於醫院評鑑是否已到了需重新檢討的時刻了。</w:t>
      </w:r>
      <w:bookmarkEnd w:id="92"/>
      <w:bookmarkEnd w:id="93"/>
      <w:bookmarkEnd w:id="94"/>
      <w:bookmarkEnd w:id="95"/>
      <w:bookmarkEnd w:id="96"/>
      <w:bookmarkEnd w:id="97"/>
      <w:bookmarkEnd w:id="98"/>
    </w:p>
    <w:p w:rsidR="00A0586A" w:rsidRPr="00DA6D11" w:rsidRDefault="00A0586A" w:rsidP="00A0586A">
      <w:pPr>
        <w:pStyle w:val="1"/>
        <w:numPr>
          <w:ilvl w:val="0"/>
          <w:numId w:val="0"/>
        </w:numPr>
        <w:kinsoku/>
        <w:ind w:left="699" w:firstLine="719"/>
        <w:rPr>
          <w:rFonts w:ascii="Times New Roman" w:hAnsi="Times New Roman"/>
          <w:szCs w:val="32"/>
        </w:rPr>
      </w:pPr>
      <w:bookmarkStart w:id="101" w:name="_Toc328733807"/>
      <w:bookmarkStart w:id="102" w:name="_Toc329077945"/>
      <w:bookmarkStart w:id="103" w:name="_Toc329250686"/>
      <w:bookmarkStart w:id="104" w:name="_Toc329344956"/>
      <w:bookmarkStart w:id="105" w:name="_Toc329355773"/>
      <w:bookmarkStart w:id="106" w:name="_Toc329715952"/>
      <w:bookmarkStart w:id="107" w:name="_Toc329778516"/>
      <w:r w:rsidRPr="00DA6D11">
        <w:rPr>
          <w:rFonts w:ascii="Times New Roman" w:hAnsi="Times New Roman"/>
          <w:szCs w:val="32"/>
        </w:rPr>
        <w:t>本案於</w:t>
      </w:r>
      <w:r w:rsidRPr="00DA6D11">
        <w:rPr>
          <w:rFonts w:ascii="Times New Roman" w:hAnsi="Times New Roman"/>
          <w:szCs w:val="32"/>
        </w:rPr>
        <w:t>2</w:t>
      </w:r>
      <w:r w:rsidRPr="00DA6D11">
        <w:rPr>
          <w:rFonts w:ascii="Times New Roman" w:hAnsi="Times New Roman"/>
          <w:szCs w:val="32"/>
        </w:rPr>
        <w:t>月</w:t>
      </w:r>
      <w:r w:rsidRPr="00DA6D11">
        <w:rPr>
          <w:rFonts w:ascii="Times New Roman" w:hAnsi="Times New Roman"/>
          <w:szCs w:val="32"/>
        </w:rPr>
        <w:t>17</w:t>
      </w:r>
      <w:r w:rsidRPr="00DA6D11">
        <w:rPr>
          <w:rFonts w:ascii="Times New Roman" w:hAnsi="Times New Roman"/>
          <w:szCs w:val="32"/>
        </w:rPr>
        <w:t>日開始實地訪查，至</w:t>
      </w:r>
      <w:r w:rsidRPr="00DA6D11">
        <w:rPr>
          <w:rFonts w:ascii="Times New Roman" w:hAnsi="Times New Roman"/>
          <w:szCs w:val="32"/>
        </w:rPr>
        <w:t>5</w:t>
      </w:r>
      <w:r w:rsidRPr="00DA6D11">
        <w:rPr>
          <w:rFonts w:ascii="Times New Roman" w:hAnsi="Times New Roman"/>
          <w:szCs w:val="32"/>
        </w:rPr>
        <w:t>月</w:t>
      </w:r>
      <w:r w:rsidRPr="00DA6D11">
        <w:rPr>
          <w:rFonts w:ascii="Times New Roman" w:hAnsi="Times New Roman"/>
          <w:szCs w:val="32"/>
        </w:rPr>
        <w:t>11</w:t>
      </w:r>
      <w:r w:rsidRPr="00DA6D11">
        <w:rPr>
          <w:rFonts w:ascii="Times New Roman" w:hAnsi="Times New Roman"/>
          <w:szCs w:val="32"/>
        </w:rPr>
        <w:t>日結束，將近</w:t>
      </w:r>
      <w:r w:rsidRPr="00DA6D11">
        <w:rPr>
          <w:rFonts w:ascii="Times New Roman" w:hAnsi="Times New Roman"/>
          <w:szCs w:val="32"/>
        </w:rPr>
        <w:t>3</w:t>
      </w:r>
      <w:r w:rsidRPr="00DA6D11">
        <w:rPr>
          <w:rFonts w:ascii="Times New Roman" w:hAnsi="Times New Roman"/>
          <w:szCs w:val="32"/>
        </w:rPr>
        <w:t>個月期間，承健保局及各分區業務組對於訪查行程做了非常用心的安排，使得訪查期間得以汲取第一線醫療工作者的心聲，</w:t>
      </w:r>
      <w:r w:rsidRPr="00DA6D11">
        <w:rPr>
          <w:rFonts w:ascii="Times New Roman" w:hAnsi="Times New Roman"/>
          <w:color w:val="000000"/>
        </w:rPr>
        <w:t>而訪查</w:t>
      </w:r>
      <w:r w:rsidRPr="00DA6D11">
        <w:rPr>
          <w:rFonts w:ascii="Times New Roman" w:hAnsi="Times New Roman"/>
          <w:szCs w:val="32"/>
        </w:rPr>
        <w:t>團隊成員常從上午</w:t>
      </w:r>
      <w:r w:rsidRPr="00DA6D11">
        <w:rPr>
          <w:rFonts w:ascii="Times New Roman" w:hAnsi="Times New Roman"/>
          <w:szCs w:val="32"/>
        </w:rPr>
        <w:t>8</w:t>
      </w:r>
      <w:r w:rsidRPr="00DA6D11">
        <w:rPr>
          <w:rFonts w:ascii="Times New Roman" w:hAnsi="Times New Roman"/>
          <w:szCs w:val="32"/>
        </w:rPr>
        <w:t>時出發，晚間座談會結束時間常到夜間</w:t>
      </w:r>
      <w:r w:rsidRPr="00DA6D11">
        <w:rPr>
          <w:rFonts w:ascii="Times New Roman" w:hAnsi="Times New Roman"/>
          <w:szCs w:val="32"/>
        </w:rPr>
        <w:t>10</w:t>
      </w:r>
      <w:r w:rsidRPr="00DA6D11">
        <w:rPr>
          <w:rFonts w:ascii="Times New Roman" w:hAnsi="Times New Roman"/>
          <w:szCs w:val="32"/>
        </w:rPr>
        <w:t>時許，最晚到</w:t>
      </w:r>
      <w:r w:rsidRPr="00DA6D11">
        <w:rPr>
          <w:rFonts w:ascii="Times New Roman" w:hAnsi="Times New Roman"/>
          <w:szCs w:val="32"/>
        </w:rPr>
        <w:t>11</w:t>
      </w:r>
      <w:r w:rsidRPr="00DA6D11">
        <w:rPr>
          <w:rFonts w:ascii="Times New Roman" w:hAnsi="Times New Roman"/>
          <w:szCs w:val="32"/>
        </w:rPr>
        <w:t>時許。茲將走訪醫療機構之地點及行程，依序彙表如下：</w:t>
      </w:r>
      <w:bookmarkEnd w:id="99"/>
      <w:bookmarkEnd w:id="100"/>
      <w:bookmarkEnd w:id="101"/>
      <w:bookmarkEnd w:id="102"/>
      <w:bookmarkEnd w:id="103"/>
      <w:bookmarkEnd w:id="104"/>
      <w:bookmarkEnd w:id="105"/>
      <w:bookmarkEnd w:id="106"/>
      <w:bookmarkEnd w:id="107"/>
    </w:p>
    <w:tbl>
      <w:tblPr>
        <w:tblW w:w="8222" w:type="dxa"/>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843"/>
        <w:gridCol w:w="2693"/>
        <w:gridCol w:w="3686"/>
      </w:tblGrid>
      <w:tr w:rsidR="00A0586A" w:rsidRPr="00DA6D11" w:rsidTr="00A0586A">
        <w:trPr>
          <w:tblHeader/>
        </w:trPr>
        <w:tc>
          <w:tcPr>
            <w:tcW w:w="1843" w:type="dxa"/>
            <w:vAlign w:val="center"/>
          </w:tcPr>
          <w:p w:rsidR="00A0586A" w:rsidRPr="00DA6D11" w:rsidRDefault="00A0586A" w:rsidP="00110187">
            <w:pPr>
              <w:pStyle w:val="1"/>
              <w:numPr>
                <w:ilvl w:val="0"/>
                <w:numId w:val="0"/>
              </w:numPr>
              <w:kinsoku/>
              <w:spacing w:line="420" w:lineRule="exact"/>
              <w:jc w:val="center"/>
              <w:rPr>
                <w:rFonts w:ascii="Times New Roman" w:hAnsi="Times New Roman"/>
                <w:sz w:val="28"/>
                <w:szCs w:val="28"/>
              </w:rPr>
            </w:pPr>
            <w:bookmarkStart w:id="108" w:name="_Toc328139628"/>
            <w:bookmarkStart w:id="109" w:name="_Toc328147478"/>
            <w:bookmarkStart w:id="110" w:name="_Toc328733808"/>
            <w:bookmarkStart w:id="111" w:name="_Toc329077946"/>
            <w:bookmarkStart w:id="112" w:name="_Toc329250687"/>
            <w:bookmarkStart w:id="113" w:name="_Toc329344957"/>
            <w:bookmarkStart w:id="114" w:name="_Toc329355774"/>
            <w:bookmarkStart w:id="115" w:name="_Toc329715953"/>
            <w:bookmarkStart w:id="116" w:name="_Toc329778517"/>
            <w:r w:rsidRPr="00DA6D11">
              <w:rPr>
                <w:rFonts w:ascii="Times New Roman" w:hAnsi="Times New Roman"/>
                <w:sz w:val="28"/>
                <w:szCs w:val="28"/>
              </w:rPr>
              <w:t>時間</w:t>
            </w:r>
            <w:bookmarkEnd w:id="108"/>
            <w:bookmarkEnd w:id="109"/>
            <w:bookmarkEnd w:id="110"/>
            <w:bookmarkEnd w:id="111"/>
            <w:bookmarkEnd w:id="112"/>
            <w:bookmarkEnd w:id="113"/>
            <w:bookmarkEnd w:id="114"/>
            <w:bookmarkEnd w:id="115"/>
            <w:bookmarkEnd w:id="116"/>
          </w:p>
        </w:tc>
        <w:tc>
          <w:tcPr>
            <w:tcW w:w="2693" w:type="dxa"/>
            <w:vAlign w:val="center"/>
          </w:tcPr>
          <w:p w:rsidR="00A0586A" w:rsidRPr="00DA6D11" w:rsidRDefault="00A0586A" w:rsidP="00110187">
            <w:pPr>
              <w:pStyle w:val="1"/>
              <w:numPr>
                <w:ilvl w:val="0"/>
                <w:numId w:val="0"/>
              </w:numPr>
              <w:kinsoku/>
              <w:spacing w:line="420" w:lineRule="exact"/>
              <w:jc w:val="center"/>
              <w:rPr>
                <w:rFonts w:ascii="Times New Roman" w:hAnsi="Times New Roman"/>
                <w:sz w:val="28"/>
                <w:szCs w:val="28"/>
              </w:rPr>
            </w:pPr>
            <w:bookmarkStart w:id="117" w:name="_Toc328139629"/>
            <w:bookmarkStart w:id="118" w:name="_Toc328147479"/>
            <w:bookmarkStart w:id="119" w:name="_Toc328733809"/>
            <w:bookmarkStart w:id="120" w:name="_Toc329077947"/>
            <w:bookmarkStart w:id="121" w:name="_Toc329250688"/>
            <w:bookmarkStart w:id="122" w:name="_Toc329344958"/>
            <w:bookmarkStart w:id="123" w:name="_Toc329355775"/>
            <w:bookmarkStart w:id="124" w:name="_Toc329715954"/>
            <w:bookmarkStart w:id="125" w:name="_Toc329778518"/>
            <w:r w:rsidRPr="00DA6D11">
              <w:rPr>
                <w:rFonts w:ascii="Times New Roman" w:hAnsi="Times New Roman"/>
                <w:sz w:val="28"/>
                <w:szCs w:val="28"/>
              </w:rPr>
              <w:t>承辦機關</w:t>
            </w:r>
            <w:bookmarkEnd w:id="117"/>
            <w:bookmarkEnd w:id="118"/>
            <w:bookmarkEnd w:id="119"/>
            <w:bookmarkEnd w:id="120"/>
            <w:bookmarkEnd w:id="121"/>
            <w:bookmarkEnd w:id="122"/>
            <w:bookmarkEnd w:id="123"/>
            <w:bookmarkEnd w:id="124"/>
            <w:bookmarkEnd w:id="125"/>
          </w:p>
        </w:tc>
        <w:tc>
          <w:tcPr>
            <w:tcW w:w="3686" w:type="dxa"/>
            <w:vAlign w:val="center"/>
          </w:tcPr>
          <w:p w:rsidR="00A0586A" w:rsidRPr="00DA6D11" w:rsidRDefault="00A0586A" w:rsidP="00110187">
            <w:pPr>
              <w:pStyle w:val="1"/>
              <w:numPr>
                <w:ilvl w:val="0"/>
                <w:numId w:val="0"/>
              </w:numPr>
              <w:kinsoku/>
              <w:spacing w:line="420" w:lineRule="exact"/>
              <w:jc w:val="center"/>
              <w:rPr>
                <w:rFonts w:ascii="Times New Roman" w:hAnsi="Times New Roman"/>
                <w:sz w:val="28"/>
                <w:szCs w:val="28"/>
              </w:rPr>
            </w:pPr>
            <w:bookmarkStart w:id="126" w:name="_Toc328139630"/>
            <w:bookmarkStart w:id="127" w:name="_Toc328147480"/>
            <w:bookmarkStart w:id="128" w:name="_Toc328733810"/>
            <w:bookmarkStart w:id="129" w:name="_Toc329077948"/>
            <w:bookmarkStart w:id="130" w:name="_Toc329250689"/>
            <w:bookmarkStart w:id="131" w:name="_Toc329344959"/>
            <w:bookmarkStart w:id="132" w:name="_Toc329355776"/>
            <w:bookmarkStart w:id="133" w:name="_Toc329715955"/>
            <w:bookmarkStart w:id="134" w:name="_Toc329778519"/>
            <w:r w:rsidRPr="00DA6D11">
              <w:rPr>
                <w:rFonts w:ascii="Times New Roman" w:hAnsi="Times New Roman"/>
                <w:sz w:val="28"/>
                <w:szCs w:val="28"/>
              </w:rPr>
              <w:t>訪查縣市</w:t>
            </w:r>
            <w:bookmarkEnd w:id="126"/>
            <w:bookmarkEnd w:id="127"/>
            <w:bookmarkEnd w:id="128"/>
            <w:bookmarkEnd w:id="129"/>
            <w:bookmarkEnd w:id="130"/>
            <w:bookmarkEnd w:id="131"/>
            <w:bookmarkEnd w:id="132"/>
            <w:bookmarkEnd w:id="133"/>
            <w:bookmarkEnd w:id="134"/>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35" w:name="_Toc328139631"/>
            <w:bookmarkStart w:id="136" w:name="_Toc328147481"/>
            <w:bookmarkStart w:id="137" w:name="_Toc328733811"/>
            <w:bookmarkStart w:id="138" w:name="_Toc329077949"/>
            <w:bookmarkStart w:id="139" w:name="_Toc329250690"/>
            <w:bookmarkStart w:id="140" w:name="_Toc329344960"/>
            <w:bookmarkStart w:id="141" w:name="_Toc329355777"/>
            <w:bookmarkStart w:id="142" w:name="_Toc329715956"/>
            <w:bookmarkStart w:id="143" w:name="_Toc329778520"/>
            <w:r w:rsidRPr="00DA6D11">
              <w:rPr>
                <w:rFonts w:ascii="Times New Roman" w:hAnsi="Times New Roman"/>
                <w:sz w:val="28"/>
                <w:szCs w:val="28"/>
              </w:rPr>
              <w:t>2</w:t>
            </w:r>
            <w:r w:rsidRPr="00DA6D11">
              <w:rPr>
                <w:rFonts w:ascii="Times New Roman" w:hAnsi="Times New Roman"/>
                <w:sz w:val="28"/>
                <w:szCs w:val="28"/>
              </w:rPr>
              <w:t>月</w:t>
            </w:r>
            <w:r w:rsidRPr="00DA6D11">
              <w:rPr>
                <w:rFonts w:ascii="Times New Roman" w:hAnsi="Times New Roman"/>
                <w:sz w:val="28"/>
                <w:szCs w:val="28"/>
              </w:rPr>
              <w:t>17</w:t>
            </w:r>
            <w:r w:rsidRPr="00DA6D11">
              <w:rPr>
                <w:rFonts w:ascii="Times New Roman" w:hAnsi="Times New Roman"/>
                <w:sz w:val="28"/>
                <w:szCs w:val="28"/>
              </w:rPr>
              <w:t>日</w:t>
            </w:r>
            <w:bookmarkEnd w:id="135"/>
            <w:bookmarkEnd w:id="136"/>
            <w:bookmarkEnd w:id="137"/>
            <w:bookmarkEnd w:id="138"/>
            <w:bookmarkEnd w:id="139"/>
            <w:bookmarkEnd w:id="140"/>
            <w:bookmarkEnd w:id="141"/>
            <w:bookmarkEnd w:id="142"/>
            <w:bookmarkEnd w:id="143"/>
          </w:p>
        </w:tc>
        <w:tc>
          <w:tcPr>
            <w:tcW w:w="269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44" w:name="_Toc328139632"/>
            <w:bookmarkStart w:id="145" w:name="_Toc328147482"/>
            <w:bookmarkStart w:id="146" w:name="_Toc328733812"/>
            <w:bookmarkStart w:id="147" w:name="_Toc329077950"/>
            <w:bookmarkStart w:id="148" w:name="_Toc329250691"/>
            <w:bookmarkStart w:id="149" w:name="_Toc329344961"/>
            <w:bookmarkStart w:id="150" w:name="_Toc329355778"/>
            <w:bookmarkStart w:id="151" w:name="_Toc329715957"/>
            <w:bookmarkStart w:id="152" w:name="_Toc329778521"/>
            <w:r w:rsidRPr="00DA6D11">
              <w:rPr>
                <w:rFonts w:ascii="Times New Roman" w:hAnsi="Times New Roman"/>
                <w:sz w:val="28"/>
                <w:szCs w:val="28"/>
              </w:rPr>
              <w:t>健保局臺北業務組</w:t>
            </w:r>
            <w:bookmarkEnd w:id="144"/>
            <w:bookmarkEnd w:id="145"/>
            <w:bookmarkEnd w:id="146"/>
            <w:bookmarkEnd w:id="147"/>
            <w:bookmarkEnd w:id="148"/>
            <w:bookmarkEnd w:id="149"/>
            <w:bookmarkEnd w:id="150"/>
            <w:bookmarkEnd w:id="151"/>
            <w:bookmarkEnd w:id="152"/>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53" w:name="_Toc328139633"/>
            <w:bookmarkStart w:id="154" w:name="_Toc328147483"/>
            <w:bookmarkStart w:id="155" w:name="_Toc328733813"/>
            <w:bookmarkStart w:id="156" w:name="_Toc329077951"/>
            <w:bookmarkStart w:id="157" w:name="_Toc329250692"/>
            <w:bookmarkStart w:id="158" w:name="_Toc329344962"/>
            <w:bookmarkStart w:id="159" w:name="_Toc329355779"/>
            <w:bookmarkStart w:id="160" w:name="_Toc329715958"/>
            <w:bookmarkStart w:id="161" w:name="_Toc329778522"/>
            <w:r w:rsidRPr="00DA6D11">
              <w:rPr>
                <w:rFonts w:ascii="Times New Roman" w:hAnsi="Times New Roman"/>
                <w:sz w:val="28"/>
                <w:szCs w:val="28"/>
              </w:rPr>
              <w:t>臺北市</w:t>
            </w:r>
            <w:bookmarkEnd w:id="153"/>
            <w:bookmarkEnd w:id="154"/>
            <w:bookmarkEnd w:id="155"/>
            <w:bookmarkEnd w:id="156"/>
            <w:bookmarkEnd w:id="157"/>
            <w:bookmarkEnd w:id="158"/>
            <w:bookmarkEnd w:id="159"/>
            <w:bookmarkEnd w:id="160"/>
            <w:bookmarkEnd w:id="161"/>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62" w:name="_Toc328139634"/>
            <w:bookmarkStart w:id="163" w:name="_Toc328147484"/>
            <w:bookmarkStart w:id="164" w:name="_Toc328733814"/>
            <w:bookmarkStart w:id="165" w:name="_Toc329077952"/>
            <w:bookmarkStart w:id="166" w:name="_Toc329250693"/>
            <w:bookmarkStart w:id="167" w:name="_Toc329344963"/>
            <w:bookmarkStart w:id="168" w:name="_Toc329355780"/>
            <w:bookmarkStart w:id="169" w:name="_Toc329715959"/>
            <w:bookmarkStart w:id="170" w:name="_Toc329778523"/>
            <w:r w:rsidRPr="00DA6D11">
              <w:rPr>
                <w:rFonts w:ascii="Times New Roman" w:hAnsi="Times New Roman"/>
                <w:sz w:val="28"/>
                <w:szCs w:val="28"/>
              </w:rPr>
              <w:t>2</w:t>
            </w:r>
            <w:r w:rsidRPr="00DA6D11">
              <w:rPr>
                <w:rFonts w:ascii="Times New Roman" w:hAnsi="Times New Roman"/>
                <w:sz w:val="28"/>
                <w:szCs w:val="28"/>
              </w:rPr>
              <w:t>月</w:t>
            </w:r>
            <w:r w:rsidRPr="00DA6D11">
              <w:rPr>
                <w:rFonts w:ascii="Times New Roman" w:hAnsi="Times New Roman"/>
                <w:sz w:val="28"/>
                <w:szCs w:val="28"/>
              </w:rPr>
              <w:t>20-23</w:t>
            </w:r>
            <w:r w:rsidRPr="00DA6D11">
              <w:rPr>
                <w:rFonts w:ascii="Times New Roman" w:hAnsi="Times New Roman"/>
                <w:sz w:val="28"/>
                <w:szCs w:val="28"/>
              </w:rPr>
              <w:t>日</w:t>
            </w:r>
            <w:bookmarkEnd w:id="162"/>
            <w:bookmarkEnd w:id="163"/>
            <w:bookmarkEnd w:id="164"/>
            <w:bookmarkEnd w:id="165"/>
            <w:bookmarkEnd w:id="166"/>
            <w:bookmarkEnd w:id="167"/>
            <w:bookmarkEnd w:id="168"/>
            <w:bookmarkEnd w:id="169"/>
            <w:bookmarkEnd w:id="170"/>
          </w:p>
        </w:tc>
        <w:tc>
          <w:tcPr>
            <w:tcW w:w="269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71" w:name="_Toc328139635"/>
            <w:bookmarkStart w:id="172" w:name="_Toc328147485"/>
            <w:bookmarkStart w:id="173" w:name="_Toc328733815"/>
            <w:bookmarkStart w:id="174" w:name="_Toc329077953"/>
            <w:bookmarkStart w:id="175" w:name="_Toc329250694"/>
            <w:bookmarkStart w:id="176" w:name="_Toc329344964"/>
            <w:bookmarkStart w:id="177" w:name="_Toc329355781"/>
            <w:bookmarkStart w:id="178" w:name="_Toc329715960"/>
            <w:bookmarkStart w:id="179" w:name="_Toc329778524"/>
            <w:r w:rsidRPr="00DA6D11">
              <w:rPr>
                <w:rFonts w:ascii="Times New Roman" w:hAnsi="Times New Roman"/>
                <w:sz w:val="28"/>
                <w:szCs w:val="28"/>
              </w:rPr>
              <w:t>健保局北區業務組</w:t>
            </w:r>
            <w:bookmarkEnd w:id="171"/>
            <w:bookmarkEnd w:id="172"/>
            <w:bookmarkEnd w:id="173"/>
            <w:bookmarkEnd w:id="174"/>
            <w:bookmarkEnd w:id="175"/>
            <w:bookmarkEnd w:id="176"/>
            <w:bookmarkEnd w:id="177"/>
            <w:bookmarkEnd w:id="178"/>
            <w:bookmarkEnd w:id="179"/>
          </w:p>
        </w:tc>
        <w:tc>
          <w:tcPr>
            <w:tcW w:w="3686" w:type="dxa"/>
            <w:vAlign w:val="center"/>
          </w:tcPr>
          <w:p w:rsidR="00A0586A" w:rsidRPr="00DA6D11" w:rsidRDefault="00A0586A" w:rsidP="00782F35">
            <w:pPr>
              <w:pStyle w:val="1"/>
              <w:numPr>
                <w:ilvl w:val="0"/>
                <w:numId w:val="0"/>
              </w:numPr>
              <w:kinsoku/>
              <w:spacing w:line="360" w:lineRule="exact"/>
              <w:rPr>
                <w:rFonts w:ascii="Times New Roman" w:hAnsi="Times New Roman"/>
                <w:sz w:val="28"/>
                <w:szCs w:val="28"/>
              </w:rPr>
            </w:pPr>
            <w:bookmarkStart w:id="180" w:name="_Toc328139636"/>
            <w:bookmarkStart w:id="181" w:name="_Toc328147486"/>
            <w:bookmarkStart w:id="182" w:name="_Toc328733816"/>
            <w:bookmarkStart w:id="183" w:name="_Toc329077954"/>
            <w:bookmarkStart w:id="184" w:name="_Toc329250695"/>
            <w:bookmarkStart w:id="185" w:name="_Toc329344965"/>
            <w:bookmarkStart w:id="186" w:name="_Toc329355782"/>
            <w:bookmarkStart w:id="187" w:name="_Toc329715961"/>
            <w:bookmarkStart w:id="188" w:name="_Toc329778525"/>
            <w:r w:rsidRPr="00DA6D11">
              <w:rPr>
                <w:rFonts w:ascii="Times New Roman" w:hAnsi="Times New Roman"/>
                <w:sz w:val="28"/>
                <w:szCs w:val="28"/>
              </w:rPr>
              <w:t>桃園縣、新竹縣、新竹市、苗栗縣</w:t>
            </w:r>
            <w:bookmarkEnd w:id="180"/>
            <w:bookmarkEnd w:id="181"/>
            <w:bookmarkEnd w:id="182"/>
            <w:bookmarkEnd w:id="183"/>
            <w:bookmarkEnd w:id="184"/>
            <w:bookmarkEnd w:id="185"/>
            <w:bookmarkEnd w:id="186"/>
            <w:bookmarkEnd w:id="187"/>
            <w:bookmarkEnd w:id="188"/>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89" w:name="_Toc328139637"/>
            <w:bookmarkStart w:id="190" w:name="_Toc328147487"/>
            <w:bookmarkStart w:id="191" w:name="_Toc328733817"/>
            <w:bookmarkStart w:id="192" w:name="_Toc329077955"/>
            <w:bookmarkStart w:id="193" w:name="_Toc329250696"/>
            <w:bookmarkStart w:id="194" w:name="_Toc329344966"/>
            <w:bookmarkStart w:id="195" w:name="_Toc329355783"/>
            <w:bookmarkStart w:id="196" w:name="_Toc329715962"/>
            <w:bookmarkStart w:id="197" w:name="_Toc329778526"/>
            <w:r w:rsidRPr="00DA6D11">
              <w:rPr>
                <w:rFonts w:ascii="Times New Roman" w:hAnsi="Times New Roman"/>
                <w:sz w:val="28"/>
                <w:szCs w:val="28"/>
              </w:rPr>
              <w:t>3</w:t>
            </w:r>
            <w:r w:rsidRPr="00DA6D11">
              <w:rPr>
                <w:rFonts w:ascii="Times New Roman" w:hAnsi="Times New Roman"/>
                <w:sz w:val="28"/>
                <w:szCs w:val="28"/>
              </w:rPr>
              <w:t>月</w:t>
            </w:r>
            <w:r w:rsidRPr="00DA6D11">
              <w:rPr>
                <w:rFonts w:ascii="Times New Roman" w:hAnsi="Times New Roman"/>
                <w:sz w:val="28"/>
                <w:szCs w:val="28"/>
              </w:rPr>
              <w:t>5</w:t>
            </w:r>
            <w:r w:rsidRPr="00DA6D11">
              <w:rPr>
                <w:rFonts w:ascii="Times New Roman" w:hAnsi="Times New Roman"/>
                <w:sz w:val="28"/>
                <w:szCs w:val="28"/>
              </w:rPr>
              <w:t>日</w:t>
            </w:r>
            <w:bookmarkEnd w:id="189"/>
            <w:bookmarkEnd w:id="190"/>
            <w:bookmarkEnd w:id="191"/>
            <w:bookmarkEnd w:id="192"/>
            <w:bookmarkEnd w:id="193"/>
            <w:bookmarkEnd w:id="194"/>
            <w:bookmarkEnd w:id="195"/>
            <w:bookmarkEnd w:id="196"/>
            <w:bookmarkEnd w:id="197"/>
          </w:p>
        </w:tc>
        <w:tc>
          <w:tcPr>
            <w:tcW w:w="269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198" w:name="_Toc328139638"/>
            <w:bookmarkStart w:id="199" w:name="_Toc328147488"/>
            <w:bookmarkStart w:id="200" w:name="_Toc328733818"/>
            <w:bookmarkStart w:id="201" w:name="_Toc329077956"/>
            <w:bookmarkStart w:id="202" w:name="_Toc329250697"/>
            <w:bookmarkStart w:id="203" w:name="_Toc329344967"/>
            <w:bookmarkStart w:id="204" w:name="_Toc329355784"/>
            <w:bookmarkStart w:id="205" w:name="_Toc329715963"/>
            <w:bookmarkStart w:id="206" w:name="_Toc329778527"/>
            <w:r w:rsidRPr="00DA6D11">
              <w:rPr>
                <w:rFonts w:ascii="Times New Roman" w:hAnsi="Times New Roman"/>
                <w:sz w:val="28"/>
                <w:szCs w:val="28"/>
              </w:rPr>
              <w:t>健保局臺北業務組</w:t>
            </w:r>
            <w:bookmarkEnd w:id="198"/>
            <w:bookmarkEnd w:id="199"/>
            <w:bookmarkEnd w:id="200"/>
            <w:bookmarkEnd w:id="201"/>
            <w:bookmarkEnd w:id="202"/>
            <w:bookmarkEnd w:id="203"/>
            <w:bookmarkEnd w:id="204"/>
            <w:bookmarkEnd w:id="205"/>
            <w:bookmarkEnd w:id="206"/>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07" w:name="_Toc328139639"/>
            <w:bookmarkStart w:id="208" w:name="_Toc328147489"/>
            <w:bookmarkStart w:id="209" w:name="_Toc328733819"/>
            <w:bookmarkStart w:id="210" w:name="_Toc329077957"/>
            <w:bookmarkStart w:id="211" w:name="_Toc329250698"/>
            <w:bookmarkStart w:id="212" w:name="_Toc329344968"/>
            <w:bookmarkStart w:id="213" w:name="_Toc329355785"/>
            <w:bookmarkStart w:id="214" w:name="_Toc329715964"/>
            <w:bookmarkStart w:id="215" w:name="_Toc329778528"/>
            <w:r w:rsidRPr="00DA6D11">
              <w:rPr>
                <w:rFonts w:ascii="Times New Roman" w:hAnsi="Times New Roman"/>
                <w:sz w:val="28"/>
                <w:szCs w:val="28"/>
              </w:rPr>
              <w:t>臺北市</w:t>
            </w:r>
            <w:bookmarkEnd w:id="207"/>
            <w:bookmarkEnd w:id="208"/>
            <w:bookmarkEnd w:id="209"/>
            <w:bookmarkEnd w:id="210"/>
            <w:bookmarkEnd w:id="211"/>
            <w:bookmarkEnd w:id="212"/>
            <w:bookmarkEnd w:id="213"/>
            <w:bookmarkEnd w:id="214"/>
            <w:bookmarkEnd w:id="215"/>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16" w:name="_Toc328139640"/>
            <w:bookmarkStart w:id="217" w:name="_Toc328147490"/>
            <w:bookmarkStart w:id="218" w:name="_Toc328733820"/>
            <w:bookmarkStart w:id="219" w:name="_Toc329077958"/>
            <w:bookmarkStart w:id="220" w:name="_Toc329250699"/>
            <w:bookmarkStart w:id="221" w:name="_Toc329344969"/>
            <w:bookmarkStart w:id="222" w:name="_Toc329355786"/>
            <w:bookmarkStart w:id="223" w:name="_Toc329715965"/>
            <w:bookmarkStart w:id="224" w:name="_Toc329778529"/>
            <w:r w:rsidRPr="00DA6D11">
              <w:rPr>
                <w:rFonts w:ascii="Times New Roman" w:hAnsi="Times New Roman"/>
                <w:sz w:val="28"/>
                <w:szCs w:val="28"/>
              </w:rPr>
              <w:t>3</w:t>
            </w:r>
            <w:r w:rsidRPr="00DA6D11">
              <w:rPr>
                <w:rFonts w:ascii="Times New Roman" w:hAnsi="Times New Roman"/>
                <w:sz w:val="28"/>
                <w:szCs w:val="28"/>
              </w:rPr>
              <w:t>月</w:t>
            </w:r>
            <w:r w:rsidRPr="00DA6D11">
              <w:rPr>
                <w:rFonts w:ascii="Times New Roman" w:hAnsi="Times New Roman"/>
                <w:sz w:val="28"/>
                <w:szCs w:val="28"/>
              </w:rPr>
              <w:t>9</w:t>
            </w:r>
            <w:r w:rsidRPr="00DA6D11">
              <w:rPr>
                <w:rFonts w:ascii="Times New Roman" w:hAnsi="Times New Roman"/>
                <w:sz w:val="28"/>
                <w:szCs w:val="28"/>
              </w:rPr>
              <w:t>日</w:t>
            </w:r>
            <w:bookmarkEnd w:id="216"/>
            <w:bookmarkEnd w:id="217"/>
            <w:bookmarkEnd w:id="218"/>
            <w:bookmarkEnd w:id="219"/>
            <w:bookmarkEnd w:id="220"/>
            <w:bookmarkEnd w:id="221"/>
            <w:bookmarkEnd w:id="222"/>
            <w:bookmarkEnd w:id="223"/>
            <w:bookmarkEnd w:id="224"/>
          </w:p>
        </w:tc>
        <w:tc>
          <w:tcPr>
            <w:tcW w:w="269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25" w:name="_Toc328139641"/>
            <w:bookmarkStart w:id="226" w:name="_Toc328147491"/>
            <w:bookmarkStart w:id="227" w:name="_Toc328733821"/>
            <w:bookmarkStart w:id="228" w:name="_Toc329077959"/>
            <w:bookmarkStart w:id="229" w:name="_Toc329250700"/>
            <w:bookmarkStart w:id="230" w:name="_Toc329344970"/>
            <w:bookmarkStart w:id="231" w:name="_Toc329355787"/>
            <w:bookmarkStart w:id="232" w:name="_Toc329715966"/>
            <w:bookmarkStart w:id="233" w:name="_Toc329778530"/>
            <w:r w:rsidRPr="00DA6D11">
              <w:rPr>
                <w:rFonts w:ascii="Times New Roman" w:hAnsi="Times New Roman"/>
                <w:sz w:val="28"/>
                <w:szCs w:val="28"/>
              </w:rPr>
              <w:t>健保局臺北業務組</w:t>
            </w:r>
            <w:bookmarkEnd w:id="225"/>
            <w:bookmarkEnd w:id="226"/>
            <w:bookmarkEnd w:id="227"/>
            <w:bookmarkEnd w:id="228"/>
            <w:bookmarkEnd w:id="229"/>
            <w:bookmarkEnd w:id="230"/>
            <w:bookmarkEnd w:id="231"/>
            <w:bookmarkEnd w:id="232"/>
            <w:bookmarkEnd w:id="233"/>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34" w:name="_Toc328139642"/>
            <w:bookmarkStart w:id="235" w:name="_Toc328147492"/>
            <w:bookmarkStart w:id="236" w:name="_Toc328733822"/>
            <w:bookmarkStart w:id="237" w:name="_Toc329077960"/>
            <w:bookmarkStart w:id="238" w:name="_Toc329250701"/>
            <w:bookmarkStart w:id="239" w:name="_Toc329344971"/>
            <w:bookmarkStart w:id="240" w:name="_Toc329355788"/>
            <w:bookmarkStart w:id="241" w:name="_Toc329715967"/>
            <w:bookmarkStart w:id="242" w:name="_Toc329778531"/>
            <w:r w:rsidRPr="00DA6D11">
              <w:rPr>
                <w:rFonts w:ascii="Times New Roman" w:hAnsi="Times New Roman"/>
                <w:sz w:val="28"/>
                <w:szCs w:val="28"/>
              </w:rPr>
              <w:t>臺北市</w:t>
            </w:r>
            <w:bookmarkEnd w:id="234"/>
            <w:bookmarkEnd w:id="235"/>
            <w:bookmarkEnd w:id="236"/>
            <w:bookmarkEnd w:id="237"/>
            <w:bookmarkEnd w:id="238"/>
            <w:bookmarkEnd w:id="239"/>
            <w:bookmarkEnd w:id="240"/>
            <w:bookmarkEnd w:id="241"/>
            <w:bookmarkEnd w:id="242"/>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43" w:name="_Toc328139643"/>
            <w:bookmarkStart w:id="244" w:name="_Toc328147493"/>
            <w:bookmarkStart w:id="245" w:name="_Toc328733823"/>
            <w:bookmarkStart w:id="246" w:name="_Toc329077961"/>
            <w:bookmarkStart w:id="247" w:name="_Toc329250702"/>
            <w:bookmarkStart w:id="248" w:name="_Toc329344972"/>
            <w:bookmarkStart w:id="249" w:name="_Toc329355789"/>
            <w:bookmarkStart w:id="250" w:name="_Toc329715968"/>
            <w:bookmarkStart w:id="251" w:name="_Toc329778532"/>
            <w:r w:rsidRPr="00DA6D11">
              <w:rPr>
                <w:rFonts w:ascii="Times New Roman" w:hAnsi="Times New Roman"/>
                <w:sz w:val="28"/>
                <w:szCs w:val="28"/>
              </w:rPr>
              <w:lastRenderedPageBreak/>
              <w:t>3</w:t>
            </w:r>
            <w:r w:rsidRPr="00DA6D11">
              <w:rPr>
                <w:rFonts w:ascii="Times New Roman" w:hAnsi="Times New Roman"/>
                <w:sz w:val="28"/>
                <w:szCs w:val="28"/>
              </w:rPr>
              <w:t>月</w:t>
            </w:r>
            <w:r w:rsidRPr="00DA6D11">
              <w:rPr>
                <w:rFonts w:ascii="Times New Roman" w:hAnsi="Times New Roman"/>
                <w:sz w:val="28"/>
                <w:szCs w:val="28"/>
              </w:rPr>
              <w:t>12</w:t>
            </w:r>
            <w:r w:rsidRPr="00DA6D11">
              <w:rPr>
                <w:rFonts w:ascii="Times New Roman" w:hAnsi="Times New Roman"/>
                <w:sz w:val="28"/>
                <w:szCs w:val="28"/>
              </w:rPr>
              <w:t>日</w:t>
            </w:r>
            <w:bookmarkEnd w:id="243"/>
            <w:bookmarkEnd w:id="244"/>
            <w:bookmarkEnd w:id="245"/>
            <w:bookmarkEnd w:id="246"/>
            <w:bookmarkEnd w:id="247"/>
            <w:bookmarkEnd w:id="248"/>
            <w:bookmarkEnd w:id="249"/>
            <w:bookmarkEnd w:id="250"/>
            <w:bookmarkEnd w:id="251"/>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52" w:name="_Toc328139644"/>
            <w:bookmarkStart w:id="253" w:name="_Toc328147494"/>
            <w:bookmarkStart w:id="254" w:name="_Toc328733824"/>
            <w:bookmarkStart w:id="255" w:name="_Toc329077962"/>
            <w:bookmarkStart w:id="256" w:name="_Toc329250703"/>
            <w:bookmarkStart w:id="257" w:name="_Toc329344973"/>
            <w:bookmarkStart w:id="258" w:name="_Toc329355790"/>
            <w:bookmarkStart w:id="259" w:name="_Toc329715969"/>
            <w:bookmarkStart w:id="260" w:name="_Toc329778533"/>
            <w:r w:rsidRPr="00DA6D11">
              <w:rPr>
                <w:rFonts w:ascii="Times New Roman" w:hAnsi="Times New Roman"/>
                <w:sz w:val="28"/>
                <w:szCs w:val="28"/>
              </w:rPr>
              <w:t>臺北市、新北市</w:t>
            </w:r>
            <w:bookmarkEnd w:id="252"/>
            <w:bookmarkEnd w:id="253"/>
            <w:bookmarkEnd w:id="254"/>
            <w:bookmarkEnd w:id="255"/>
            <w:bookmarkEnd w:id="256"/>
            <w:bookmarkEnd w:id="257"/>
            <w:bookmarkEnd w:id="258"/>
            <w:bookmarkEnd w:id="259"/>
            <w:bookmarkEnd w:id="260"/>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61" w:name="_Toc328139645"/>
            <w:bookmarkStart w:id="262" w:name="_Toc328147495"/>
            <w:bookmarkStart w:id="263" w:name="_Toc328733825"/>
            <w:bookmarkStart w:id="264" w:name="_Toc329077963"/>
            <w:bookmarkStart w:id="265" w:name="_Toc329250704"/>
            <w:bookmarkStart w:id="266" w:name="_Toc329344974"/>
            <w:bookmarkStart w:id="267" w:name="_Toc329355791"/>
            <w:bookmarkStart w:id="268" w:name="_Toc329715970"/>
            <w:bookmarkStart w:id="269" w:name="_Toc329778534"/>
            <w:r w:rsidRPr="00DA6D11">
              <w:rPr>
                <w:rFonts w:ascii="Times New Roman" w:hAnsi="Times New Roman"/>
                <w:sz w:val="28"/>
                <w:szCs w:val="28"/>
              </w:rPr>
              <w:t>3</w:t>
            </w:r>
            <w:r w:rsidRPr="00DA6D11">
              <w:rPr>
                <w:rFonts w:ascii="Times New Roman" w:hAnsi="Times New Roman"/>
                <w:sz w:val="28"/>
                <w:szCs w:val="28"/>
              </w:rPr>
              <w:t>月</w:t>
            </w:r>
            <w:r w:rsidRPr="00DA6D11">
              <w:rPr>
                <w:rFonts w:ascii="Times New Roman" w:hAnsi="Times New Roman"/>
                <w:sz w:val="28"/>
                <w:szCs w:val="28"/>
              </w:rPr>
              <w:t>20-23</w:t>
            </w:r>
            <w:r w:rsidRPr="00DA6D11">
              <w:rPr>
                <w:rFonts w:ascii="Times New Roman" w:hAnsi="Times New Roman"/>
                <w:sz w:val="28"/>
                <w:szCs w:val="28"/>
              </w:rPr>
              <w:t>日</w:t>
            </w:r>
            <w:bookmarkEnd w:id="261"/>
            <w:bookmarkEnd w:id="262"/>
            <w:bookmarkEnd w:id="263"/>
            <w:bookmarkEnd w:id="264"/>
            <w:bookmarkEnd w:id="265"/>
            <w:bookmarkEnd w:id="266"/>
            <w:bookmarkEnd w:id="267"/>
            <w:bookmarkEnd w:id="268"/>
            <w:bookmarkEnd w:id="269"/>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健保局東區業務組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70" w:name="_Toc328139646"/>
            <w:bookmarkStart w:id="271" w:name="_Toc328147496"/>
            <w:bookmarkStart w:id="272" w:name="_Toc328733826"/>
            <w:bookmarkStart w:id="273" w:name="_Toc329077964"/>
            <w:bookmarkStart w:id="274" w:name="_Toc329250705"/>
            <w:bookmarkStart w:id="275" w:name="_Toc329344975"/>
            <w:bookmarkStart w:id="276" w:name="_Toc329355792"/>
            <w:bookmarkStart w:id="277" w:name="_Toc329715971"/>
            <w:bookmarkStart w:id="278" w:name="_Toc329778535"/>
            <w:r w:rsidRPr="00DA6D11">
              <w:rPr>
                <w:rFonts w:ascii="Times New Roman" w:hAnsi="Times New Roman"/>
                <w:sz w:val="28"/>
                <w:szCs w:val="28"/>
              </w:rPr>
              <w:t>花蓮縣、臺東縣</w:t>
            </w:r>
            <w:bookmarkEnd w:id="270"/>
            <w:bookmarkEnd w:id="271"/>
            <w:bookmarkEnd w:id="272"/>
            <w:bookmarkEnd w:id="273"/>
            <w:bookmarkEnd w:id="274"/>
            <w:bookmarkEnd w:id="275"/>
            <w:bookmarkEnd w:id="276"/>
            <w:bookmarkEnd w:id="277"/>
            <w:bookmarkEnd w:id="278"/>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79" w:name="_Toc328139647"/>
            <w:bookmarkStart w:id="280" w:name="_Toc328147497"/>
            <w:bookmarkStart w:id="281" w:name="_Toc328733827"/>
            <w:bookmarkStart w:id="282" w:name="_Toc329077965"/>
            <w:bookmarkStart w:id="283" w:name="_Toc329250706"/>
            <w:bookmarkStart w:id="284" w:name="_Toc329344976"/>
            <w:bookmarkStart w:id="285" w:name="_Toc329355793"/>
            <w:bookmarkStart w:id="286" w:name="_Toc329715972"/>
            <w:bookmarkStart w:id="287" w:name="_Toc329778536"/>
            <w:r w:rsidRPr="00DA6D11">
              <w:rPr>
                <w:rFonts w:ascii="Times New Roman" w:hAnsi="Times New Roman"/>
                <w:sz w:val="28"/>
                <w:szCs w:val="28"/>
              </w:rPr>
              <w:t>3</w:t>
            </w:r>
            <w:r w:rsidRPr="00DA6D11">
              <w:rPr>
                <w:rFonts w:ascii="Times New Roman" w:hAnsi="Times New Roman"/>
                <w:sz w:val="28"/>
                <w:szCs w:val="28"/>
              </w:rPr>
              <w:t>月</w:t>
            </w:r>
            <w:r w:rsidRPr="00DA6D11">
              <w:rPr>
                <w:rFonts w:ascii="Times New Roman" w:hAnsi="Times New Roman"/>
                <w:sz w:val="28"/>
                <w:szCs w:val="28"/>
              </w:rPr>
              <w:t>26-30</w:t>
            </w:r>
            <w:r w:rsidRPr="00DA6D11">
              <w:rPr>
                <w:rFonts w:ascii="Times New Roman" w:hAnsi="Times New Roman"/>
                <w:sz w:val="28"/>
                <w:szCs w:val="28"/>
              </w:rPr>
              <w:t>日</w:t>
            </w:r>
            <w:bookmarkEnd w:id="279"/>
            <w:bookmarkEnd w:id="280"/>
            <w:bookmarkEnd w:id="281"/>
            <w:bookmarkEnd w:id="282"/>
            <w:bookmarkEnd w:id="283"/>
            <w:bookmarkEnd w:id="284"/>
            <w:bookmarkEnd w:id="285"/>
            <w:bookmarkEnd w:id="286"/>
            <w:bookmarkEnd w:id="287"/>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健保局南區業務組</w:t>
            </w:r>
          </w:p>
        </w:tc>
        <w:tc>
          <w:tcPr>
            <w:tcW w:w="3686" w:type="dxa"/>
            <w:vAlign w:val="center"/>
          </w:tcPr>
          <w:p w:rsidR="00A0586A" w:rsidRPr="00DA6D11" w:rsidRDefault="00A0586A" w:rsidP="00782F35">
            <w:pPr>
              <w:pStyle w:val="1"/>
              <w:numPr>
                <w:ilvl w:val="0"/>
                <w:numId w:val="0"/>
              </w:numPr>
              <w:kinsoku/>
              <w:spacing w:line="360" w:lineRule="exact"/>
              <w:rPr>
                <w:rFonts w:ascii="Times New Roman" w:hAnsi="Times New Roman"/>
                <w:sz w:val="28"/>
                <w:szCs w:val="28"/>
              </w:rPr>
            </w:pPr>
            <w:bookmarkStart w:id="288" w:name="_Toc328139648"/>
            <w:bookmarkStart w:id="289" w:name="_Toc328147498"/>
            <w:bookmarkStart w:id="290" w:name="_Toc328733828"/>
            <w:bookmarkStart w:id="291" w:name="_Toc329077966"/>
            <w:bookmarkStart w:id="292" w:name="_Toc329250707"/>
            <w:bookmarkStart w:id="293" w:name="_Toc329344977"/>
            <w:bookmarkStart w:id="294" w:name="_Toc329355794"/>
            <w:bookmarkStart w:id="295" w:name="_Toc329715973"/>
            <w:bookmarkStart w:id="296" w:name="_Toc329778537"/>
            <w:r w:rsidRPr="00DA6D11">
              <w:rPr>
                <w:rFonts w:ascii="Times New Roman" w:hAnsi="Times New Roman"/>
                <w:sz w:val="28"/>
                <w:szCs w:val="28"/>
              </w:rPr>
              <w:t>雲林縣、嘉義縣、嘉義市、臺南市</w:t>
            </w:r>
            <w:bookmarkEnd w:id="288"/>
            <w:bookmarkEnd w:id="289"/>
            <w:bookmarkEnd w:id="290"/>
            <w:bookmarkEnd w:id="291"/>
            <w:bookmarkEnd w:id="292"/>
            <w:bookmarkEnd w:id="293"/>
            <w:bookmarkEnd w:id="294"/>
            <w:bookmarkEnd w:id="295"/>
            <w:bookmarkEnd w:id="296"/>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297" w:name="_Toc328139649"/>
            <w:bookmarkStart w:id="298" w:name="_Toc328147499"/>
            <w:bookmarkStart w:id="299" w:name="_Toc328733829"/>
            <w:bookmarkStart w:id="300" w:name="_Toc329077967"/>
            <w:bookmarkStart w:id="301" w:name="_Toc329250708"/>
            <w:bookmarkStart w:id="302" w:name="_Toc329344978"/>
            <w:bookmarkStart w:id="303" w:name="_Toc329355795"/>
            <w:bookmarkStart w:id="304" w:name="_Toc329715974"/>
            <w:bookmarkStart w:id="305" w:name="_Toc329778538"/>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2</w:t>
            </w:r>
            <w:r w:rsidRPr="00DA6D11">
              <w:rPr>
                <w:rFonts w:ascii="Times New Roman" w:hAnsi="Times New Roman"/>
                <w:sz w:val="28"/>
                <w:szCs w:val="28"/>
              </w:rPr>
              <w:t>日</w:t>
            </w:r>
            <w:bookmarkEnd w:id="297"/>
            <w:bookmarkEnd w:id="298"/>
            <w:bookmarkEnd w:id="299"/>
            <w:bookmarkEnd w:id="300"/>
            <w:bookmarkEnd w:id="301"/>
            <w:bookmarkEnd w:id="302"/>
            <w:bookmarkEnd w:id="303"/>
            <w:bookmarkEnd w:id="304"/>
            <w:bookmarkEnd w:id="305"/>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06" w:name="_Toc328139650"/>
            <w:bookmarkStart w:id="307" w:name="_Toc328147500"/>
            <w:bookmarkStart w:id="308" w:name="_Toc328733830"/>
            <w:bookmarkStart w:id="309" w:name="_Toc329077968"/>
            <w:bookmarkStart w:id="310" w:name="_Toc329250709"/>
            <w:bookmarkStart w:id="311" w:name="_Toc329344979"/>
            <w:bookmarkStart w:id="312" w:name="_Toc329355796"/>
            <w:bookmarkStart w:id="313" w:name="_Toc329715975"/>
            <w:bookmarkStart w:id="314" w:name="_Toc329778539"/>
            <w:r w:rsidRPr="00DA6D11">
              <w:rPr>
                <w:rFonts w:ascii="Times New Roman" w:hAnsi="Times New Roman"/>
                <w:sz w:val="28"/>
                <w:szCs w:val="28"/>
              </w:rPr>
              <w:t>臺北市</w:t>
            </w:r>
            <w:bookmarkEnd w:id="306"/>
            <w:bookmarkEnd w:id="307"/>
            <w:bookmarkEnd w:id="308"/>
            <w:bookmarkEnd w:id="309"/>
            <w:bookmarkEnd w:id="310"/>
            <w:bookmarkEnd w:id="311"/>
            <w:bookmarkEnd w:id="312"/>
            <w:bookmarkEnd w:id="313"/>
            <w:bookmarkEnd w:id="314"/>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15" w:name="_Toc328139651"/>
            <w:bookmarkStart w:id="316" w:name="_Toc328147501"/>
            <w:bookmarkStart w:id="317" w:name="_Toc328733831"/>
            <w:bookmarkStart w:id="318" w:name="_Toc329077969"/>
            <w:bookmarkStart w:id="319" w:name="_Toc329250710"/>
            <w:bookmarkStart w:id="320" w:name="_Toc329344980"/>
            <w:bookmarkStart w:id="321" w:name="_Toc329355797"/>
            <w:bookmarkStart w:id="322" w:name="_Toc329715976"/>
            <w:bookmarkStart w:id="323" w:name="_Toc329778540"/>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9</w:t>
            </w:r>
            <w:r w:rsidRPr="00DA6D11">
              <w:rPr>
                <w:rFonts w:ascii="Times New Roman" w:hAnsi="Times New Roman"/>
                <w:sz w:val="28"/>
                <w:szCs w:val="28"/>
              </w:rPr>
              <w:t>日</w:t>
            </w:r>
            <w:bookmarkEnd w:id="315"/>
            <w:bookmarkEnd w:id="316"/>
            <w:bookmarkEnd w:id="317"/>
            <w:bookmarkEnd w:id="318"/>
            <w:bookmarkEnd w:id="319"/>
            <w:bookmarkEnd w:id="320"/>
            <w:bookmarkEnd w:id="321"/>
            <w:bookmarkEnd w:id="322"/>
            <w:bookmarkEnd w:id="323"/>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24" w:name="_Toc328139652"/>
            <w:bookmarkStart w:id="325" w:name="_Toc328147502"/>
            <w:bookmarkStart w:id="326" w:name="_Toc328733832"/>
            <w:bookmarkStart w:id="327" w:name="_Toc329077970"/>
            <w:bookmarkStart w:id="328" w:name="_Toc329250711"/>
            <w:bookmarkStart w:id="329" w:name="_Toc329344981"/>
            <w:bookmarkStart w:id="330" w:name="_Toc329355798"/>
            <w:bookmarkStart w:id="331" w:name="_Toc329715977"/>
            <w:bookmarkStart w:id="332" w:name="_Toc329778541"/>
            <w:r w:rsidRPr="00DA6D11">
              <w:rPr>
                <w:rFonts w:ascii="Times New Roman" w:hAnsi="Times New Roman"/>
                <w:sz w:val="28"/>
                <w:szCs w:val="28"/>
              </w:rPr>
              <w:t>新北市</w:t>
            </w:r>
            <w:bookmarkEnd w:id="324"/>
            <w:bookmarkEnd w:id="325"/>
            <w:bookmarkEnd w:id="326"/>
            <w:bookmarkEnd w:id="327"/>
            <w:bookmarkEnd w:id="328"/>
            <w:bookmarkEnd w:id="329"/>
            <w:bookmarkEnd w:id="330"/>
            <w:bookmarkEnd w:id="331"/>
            <w:bookmarkEnd w:id="332"/>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33" w:name="_Toc328139653"/>
            <w:bookmarkStart w:id="334" w:name="_Toc328147503"/>
            <w:bookmarkStart w:id="335" w:name="_Toc328733833"/>
            <w:bookmarkStart w:id="336" w:name="_Toc329077971"/>
            <w:bookmarkStart w:id="337" w:name="_Toc329250712"/>
            <w:bookmarkStart w:id="338" w:name="_Toc329344982"/>
            <w:bookmarkStart w:id="339" w:name="_Toc329355799"/>
            <w:bookmarkStart w:id="340" w:name="_Toc329715978"/>
            <w:bookmarkStart w:id="341" w:name="_Toc329778542"/>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13</w:t>
            </w:r>
            <w:r w:rsidRPr="00DA6D11">
              <w:rPr>
                <w:rFonts w:ascii="Times New Roman" w:hAnsi="Times New Roman"/>
                <w:sz w:val="28"/>
                <w:szCs w:val="28"/>
              </w:rPr>
              <w:t>日</w:t>
            </w:r>
            <w:bookmarkEnd w:id="333"/>
            <w:bookmarkEnd w:id="334"/>
            <w:bookmarkEnd w:id="335"/>
            <w:bookmarkEnd w:id="336"/>
            <w:bookmarkEnd w:id="337"/>
            <w:bookmarkEnd w:id="338"/>
            <w:bookmarkEnd w:id="339"/>
            <w:bookmarkEnd w:id="340"/>
            <w:bookmarkEnd w:id="341"/>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42" w:name="_Toc328139654"/>
            <w:bookmarkStart w:id="343" w:name="_Toc328147504"/>
            <w:bookmarkStart w:id="344" w:name="_Toc328733834"/>
            <w:bookmarkStart w:id="345" w:name="_Toc329077972"/>
            <w:bookmarkStart w:id="346" w:name="_Toc329250713"/>
            <w:bookmarkStart w:id="347" w:name="_Toc329344983"/>
            <w:bookmarkStart w:id="348" w:name="_Toc329355800"/>
            <w:bookmarkStart w:id="349" w:name="_Toc329715979"/>
            <w:bookmarkStart w:id="350" w:name="_Toc329778543"/>
            <w:r w:rsidRPr="00DA6D11">
              <w:rPr>
                <w:rFonts w:ascii="Times New Roman" w:hAnsi="Times New Roman"/>
                <w:sz w:val="28"/>
                <w:szCs w:val="28"/>
              </w:rPr>
              <w:t>新北市</w:t>
            </w:r>
            <w:bookmarkEnd w:id="342"/>
            <w:bookmarkEnd w:id="343"/>
            <w:bookmarkEnd w:id="344"/>
            <w:bookmarkEnd w:id="345"/>
            <w:bookmarkEnd w:id="346"/>
            <w:bookmarkEnd w:id="347"/>
            <w:bookmarkEnd w:id="348"/>
            <w:bookmarkEnd w:id="349"/>
            <w:bookmarkEnd w:id="350"/>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51" w:name="_Toc328139655"/>
            <w:bookmarkStart w:id="352" w:name="_Toc328147505"/>
            <w:bookmarkStart w:id="353" w:name="_Toc328733835"/>
            <w:bookmarkStart w:id="354" w:name="_Toc329077973"/>
            <w:bookmarkStart w:id="355" w:name="_Toc329250714"/>
            <w:bookmarkStart w:id="356" w:name="_Toc329344984"/>
            <w:bookmarkStart w:id="357" w:name="_Toc329355801"/>
            <w:bookmarkStart w:id="358" w:name="_Toc329715980"/>
            <w:bookmarkStart w:id="359" w:name="_Toc329778544"/>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16-20</w:t>
            </w:r>
            <w:r w:rsidRPr="00DA6D11">
              <w:rPr>
                <w:rFonts w:ascii="Times New Roman" w:hAnsi="Times New Roman"/>
                <w:sz w:val="28"/>
                <w:szCs w:val="28"/>
              </w:rPr>
              <w:t>日</w:t>
            </w:r>
            <w:bookmarkEnd w:id="351"/>
            <w:bookmarkEnd w:id="352"/>
            <w:bookmarkEnd w:id="353"/>
            <w:bookmarkEnd w:id="354"/>
            <w:bookmarkEnd w:id="355"/>
            <w:bookmarkEnd w:id="356"/>
            <w:bookmarkEnd w:id="357"/>
            <w:bookmarkEnd w:id="358"/>
            <w:bookmarkEnd w:id="359"/>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健保局高屏業務組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60" w:name="_Toc328139656"/>
            <w:bookmarkStart w:id="361" w:name="_Toc328147506"/>
            <w:bookmarkStart w:id="362" w:name="_Toc328733836"/>
            <w:bookmarkStart w:id="363" w:name="_Toc329077974"/>
            <w:bookmarkStart w:id="364" w:name="_Toc329250715"/>
            <w:bookmarkStart w:id="365" w:name="_Toc329344985"/>
            <w:bookmarkStart w:id="366" w:name="_Toc329355802"/>
            <w:bookmarkStart w:id="367" w:name="_Toc329715981"/>
            <w:bookmarkStart w:id="368" w:name="_Toc329778545"/>
            <w:r w:rsidRPr="00DA6D11">
              <w:rPr>
                <w:rFonts w:ascii="Times New Roman" w:hAnsi="Times New Roman"/>
                <w:sz w:val="28"/>
                <w:szCs w:val="28"/>
              </w:rPr>
              <w:t>高雄市、屏東縣</w:t>
            </w:r>
            <w:bookmarkEnd w:id="360"/>
            <w:bookmarkEnd w:id="361"/>
            <w:bookmarkEnd w:id="362"/>
            <w:bookmarkEnd w:id="363"/>
            <w:bookmarkEnd w:id="364"/>
            <w:bookmarkEnd w:id="365"/>
            <w:bookmarkEnd w:id="366"/>
            <w:bookmarkEnd w:id="367"/>
            <w:bookmarkEnd w:id="368"/>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69" w:name="_Toc328139657"/>
            <w:bookmarkStart w:id="370" w:name="_Toc328147507"/>
            <w:bookmarkStart w:id="371" w:name="_Toc328733837"/>
            <w:bookmarkStart w:id="372" w:name="_Toc329077975"/>
            <w:bookmarkStart w:id="373" w:name="_Toc329250716"/>
            <w:bookmarkStart w:id="374" w:name="_Toc329344986"/>
            <w:bookmarkStart w:id="375" w:name="_Toc329355803"/>
            <w:bookmarkStart w:id="376" w:name="_Toc329715982"/>
            <w:bookmarkStart w:id="377" w:name="_Toc329778546"/>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23-27</w:t>
            </w:r>
            <w:r w:rsidRPr="00DA6D11">
              <w:rPr>
                <w:rFonts w:ascii="Times New Roman" w:hAnsi="Times New Roman"/>
                <w:sz w:val="28"/>
                <w:szCs w:val="28"/>
              </w:rPr>
              <w:t>日</w:t>
            </w:r>
            <w:bookmarkEnd w:id="369"/>
            <w:bookmarkEnd w:id="370"/>
            <w:bookmarkEnd w:id="371"/>
            <w:bookmarkEnd w:id="372"/>
            <w:bookmarkEnd w:id="373"/>
            <w:bookmarkEnd w:id="374"/>
            <w:bookmarkEnd w:id="375"/>
            <w:bookmarkEnd w:id="376"/>
            <w:bookmarkEnd w:id="377"/>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健保局中區業務組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78" w:name="_Toc328139658"/>
            <w:bookmarkStart w:id="379" w:name="_Toc328147508"/>
            <w:bookmarkStart w:id="380" w:name="_Toc328733838"/>
            <w:bookmarkStart w:id="381" w:name="_Toc329077976"/>
            <w:bookmarkStart w:id="382" w:name="_Toc329250717"/>
            <w:bookmarkStart w:id="383" w:name="_Toc329344987"/>
            <w:bookmarkStart w:id="384" w:name="_Toc329355804"/>
            <w:bookmarkStart w:id="385" w:name="_Toc329715983"/>
            <w:bookmarkStart w:id="386" w:name="_Toc329778547"/>
            <w:r w:rsidRPr="00DA6D11">
              <w:rPr>
                <w:rFonts w:ascii="Times New Roman" w:hAnsi="Times New Roman"/>
                <w:sz w:val="28"/>
                <w:szCs w:val="28"/>
              </w:rPr>
              <w:t>臺中市、彰化縣、南投縣</w:t>
            </w:r>
            <w:bookmarkEnd w:id="378"/>
            <w:bookmarkEnd w:id="379"/>
            <w:bookmarkEnd w:id="380"/>
            <w:bookmarkEnd w:id="381"/>
            <w:bookmarkEnd w:id="382"/>
            <w:bookmarkEnd w:id="383"/>
            <w:bookmarkEnd w:id="384"/>
            <w:bookmarkEnd w:id="385"/>
            <w:bookmarkEnd w:id="386"/>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87" w:name="_Toc328139659"/>
            <w:bookmarkStart w:id="388" w:name="_Toc328147509"/>
            <w:bookmarkStart w:id="389" w:name="_Toc328733839"/>
            <w:bookmarkStart w:id="390" w:name="_Toc329077977"/>
            <w:bookmarkStart w:id="391" w:name="_Toc329250718"/>
            <w:bookmarkStart w:id="392" w:name="_Toc329344988"/>
            <w:bookmarkStart w:id="393" w:name="_Toc329355805"/>
            <w:bookmarkStart w:id="394" w:name="_Toc329715984"/>
            <w:bookmarkStart w:id="395" w:name="_Toc329778548"/>
            <w:r w:rsidRPr="00DA6D11">
              <w:rPr>
                <w:rFonts w:ascii="Times New Roman" w:hAnsi="Times New Roman"/>
                <w:sz w:val="28"/>
                <w:szCs w:val="28"/>
              </w:rPr>
              <w:t>5</w:t>
            </w:r>
            <w:r w:rsidRPr="00DA6D11">
              <w:rPr>
                <w:rFonts w:ascii="Times New Roman" w:hAnsi="Times New Roman"/>
                <w:sz w:val="28"/>
                <w:szCs w:val="28"/>
              </w:rPr>
              <w:t>月</w:t>
            </w:r>
            <w:r w:rsidRPr="00DA6D11">
              <w:rPr>
                <w:rFonts w:ascii="Times New Roman" w:hAnsi="Times New Roman"/>
                <w:sz w:val="28"/>
                <w:szCs w:val="28"/>
              </w:rPr>
              <w:t>4</w:t>
            </w:r>
            <w:r w:rsidRPr="00DA6D11">
              <w:rPr>
                <w:rFonts w:ascii="Times New Roman" w:hAnsi="Times New Roman"/>
                <w:sz w:val="28"/>
                <w:szCs w:val="28"/>
              </w:rPr>
              <w:t>日</w:t>
            </w:r>
            <w:bookmarkEnd w:id="387"/>
            <w:bookmarkEnd w:id="388"/>
            <w:bookmarkEnd w:id="389"/>
            <w:bookmarkEnd w:id="390"/>
            <w:bookmarkEnd w:id="391"/>
            <w:bookmarkEnd w:id="392"/>
            <w:bookmarkEnd w:id="393"/>
            <w:bookmarkEnd w:id="394"/>
            <w:bookmarkEnd w:id="395"/>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396" w:name="_Toc328139660"/>
            <w:bookmarkStart w:id="397" w:name="_Toc328147510"/>
            <w:bookmarkStart w:id="398" w:name="_Toc328733840"/>
            <w:bookmarkStart w:id="399" w:name="_Toc329077978"/>
            <w:bookmarkStart w:id="400" w:name="_Toc329250719"/>
            <w:bookmarkStart w:id="401" w:name="_Toc329344989"/>
            <w:bookmarkStart w:id="402" w:name="_Toc329355806"/>
            <w:bookmarkStart w:id="403" w:name="_Toc329715985"/>
            <w:bookmarkStart w:id="404" w:name="_Toc329778549"/>
            <w:r w:rsidRPr="00DA6D11">
              <w:rPr>
                <w:rFonts w:ascii="Times New Roman" w:hAnsi="Times New Roman"/>
                <w:sz w:val="28"/>
                <w:szCs w:val="28"/>
              </w:rPr>
              <w:t>新北市</w:t>
            </w:r>
            <w:bookmarkEnd w:id="396"/>
            <w:bookmarkEnd w:id="397"/>
            <w:bookmarkEnd w:id="398"/>
            <w:bookmarkEnd w:id="399"/>
            <w:bookmarkEnd w:id="400"/>
            <w:bookmarkEnd w:id="401"/>
            <w:bookmarkEnd w:id="402"/>
            <w:bookmarkEnd w:id="403"/>
            <w:bookmarkEnd w:id="404"/>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405" w:name="_Toc328139661"/>
            <w:bookmarkStart w:id="406" w:name="_Toc328147511"/>
            <w:bookmarkStart w:id="407" w:name="_Toc328733841"/>
            <w:bookmarkStart w:id="408" w:name="_Toc329077979"/>
            <w:bookmarkStart w:id="409" w:name="_Toc329250720"/>
            <w:bookmarkStart w:id="410" w:name="_Toc329344990"/>
            <w:bookmarkStart w:id="411" w:name="_Toc329355807"/>
            <w:bookmarkStart w:id="412" w:name="_Toc329715986"/>
            <w:bookmarkStart w:id="413" w:name="_Toc329778550"/>
            <w:r w:rsidRPr="00DA6D11">
              <w:rPr>
                <w:rFonts w:ascii="Times New Roman" w:hAnsi="Times New Roman"/>
                <w:sz w:val="28"/>
                <w:szCs w:val="28"/>
              </w:rPr>
              <w:t>5</w:t>
            </w:r>
            <w:r w:rsidRPr="00DA6D11">
              <w:rPr>
                <w:rFonts w:ascii="Times New Roman" w:hAnsi="Times New Roman"/>
                <w:sz w:val="28"/>
                <w:szCs w:val="28"/>
              </w:rPr>
              <w:t>月</w:t>
            </w:r>
            <w:r w:rsidRPr="00DA6D11">
              <w:rPr>
                <w:rFonts w:ascii="Times New Roman" w:hAnsi="Times New Roman"/>
                <w:sz w:val="28"/>
                <w:szCs w:val="28"/>
              </w:rPr>
              <w:t>7</w:t>
            </w:r>
            <w:r w:rsidRPr="00DA6D11">
              <w:rPr>
                <w:rFonts w:ascii="Times New Roman" w:hAnsi="Times New Roman"/>
                <w:sz w:val="28"/>
                <w:szCs w:val="28"/>
              </w:rPr>
              <w:t>日</w:t>
            </w:r>
            <w:bookmarkEnd w:id="405"/>
            <w:bookmarkEnd w:id="406"/>
            <w:bookmarkEnd w:id="407"/>
            <w:bookmarkEnd w:id="408"/>
            <w:bookmarkEnd w:id="409"/>
            <w:bookmarkEnd w:id="410"/>
            <w:bookmarkEnd w:id="411"/>
            <w:bookmarkEnd w:id="412"/>
            <w:bookmarkEnd w:id="413"/>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414" w:name="_Toc328139662"/>
            <w:bookmarkStart w:id="415" w:name="_Toc328147512"/>
            <w:bookmarkStart w:id="416" w:name="_Toc328733842"/>
            <w:bookmarkStart w:id="417" w:name="_Toc329077980"/>
            <w:bookmarkStart w:id="418" w:name="_Toc329250721"/>
            <w:bookmarkStart w:id="419" w:name="_Toc329344991"/>
            <w:bookmarkStart w:id="420" w:name="_Toc329355808"/>
            <w:bookmarkStart w:id="421" w:name="_Toc329715987"/>
            <w:bookmarkStart w:id="422" w:name="_Toc329778551"/>
            <w:r w:rsidRPr="00DA6D11">
              <w:rPr>
                <w:rFonts w:ascii="Times New Roman" w:hAnsi="Times New Roman"/>
                <w:sz w:val="28"/>
                <w:szCs w:val="28"/>
              </w:rPr>
              <w:t>宜蘭縣</w:t>
            </w:r>
            <w:bookmarkEnd w:id="414"/>
            <w:bookmarkEnd w:id="415"/>
            <w:bookmarkEnd w:id="416"/>
            <w:bookmarkEnd w:id="417"/>
            <w:bookmarkEnd w:id="418"/>
            <w:bookmarkEnd w:id="419"/>
            <w:bookmarkEnd w:id="420"/>
            <w:bookmarkEnd w:id="421"/>
            <w:bookmarkEnd w:id="422"/>
          </w:p>
        </w:tc>
      </w:tr>
      <w:tr w:rsidR="00A0586A" w:rsidRPr="00DA6D11" w:rsidTr="00A0586A">
        <w:tc>
          <w:tcPr>
            <w:tcW w:w="1843"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423" w:name="_Toc328139663"/>
            <w:bookmarkStart w:id="424" w:name="_Toc328147513"/>
            <w:bookmarkStart w:id="425" w:name="_Toc328733843"/>
            <w:bookmarkStart w:id="426" w:name="_Toc329077981"/>
            <w:bookmarkStart w:id="427" w:name="_Toc329250722"/>
            <w:bookmarkStart w:id="428" w:name="_Toc329344992"/>
            <w:bookmarkStart w:id="429" w:name="_Toc329355809"/>
            <w:bookmarkStart w:id="430" w:name="_Toc329715988"/>
            <w:bookmarkStart w:id="431" w:name="_Toc329778552"/>
            <w:r w:rsidRPr="00DA6D11">
              <w:rPr>
                <w:rFonts w:ascii="Times New Roman" w:hAnsi="Times New Roman"/>
                <w:sz w:val="28"/>
                <w:szCs w:val="28"/>
              </w:rPr>
              <w:t>5</w:t>
            </w:r>
            <w:r w:rsidRPr="00DA6D11">
              <w:rPr>
                <w:rFonts w:ascii="Times New Roman" w:hAnsi="Times New Roman"/>
                <w:sz w:val="28"/>
                <w:szCs w:val="28"/>
              </w:rPr>
              <w:t>月</w:t>
            </w:r>
            <w:r w:rsidRPr="00DA6D11">
              <w:rPr>
                <w:rFonts w:ascii="Times New Roman" w:hAnsi="Times New Roman"/>
                <w:sz w:val="28"/>
                <w:szCs w:val="28"/>
              </w:rPr>
              <w:t>11</w:t>
            </w:r>
            <w:r w:rsidRPr="00DA6D11">
              <w:rPr>
                <w:rFonts w:ascii="Times New Roman" w:hAnsi="Times New Roman"/>
                <w:sz w:val="28"/>
                <w:szCs w:val="28"/>
              </w:rPr>
              <w:t>日</w:t>
            </w:r>
            <w:bookmarkEnd w:id="423"/>
            <w:bookmarkEnd w:id="424"/>
            <w:bookmarkEnd w:id="425"/>
            <w:bookmarkEnd w:id="426"/>
            <w:bookmarkEnd w:id="427"/>
            <w:bookmarkEnd w:id="428"/>
            <w:bookmarkEnd w:id="429"/>
            <w:bookmarkEnd w:id="430"/>
            <w:bookmarkEnd w:id="431"/>
          </w:p>
        </w:tc>
        <w:tc>
          <w:tcPr>
            <w:tcW w:w="2693" w:type="dxa"/>
            <w:vAlign w:val="center"/>
          </w:tcPr>
          <w:p w:rsidR="00A0586A" w:rsidRPr="00DA6D11" w:rsidRDefault="00A0586A" w:rsidP="00110187">
            <w:pPr>
              <w:spacing w:line="420" w:lineRule="exact"/>
              <w:jc w:val="both"/>
              <w:rPr>
                <w:sz w:val="28"/>
                <w:szCs w:val="28"/>
              </w:rPr>
            </w:pPr>
            <w:r w:rsidRPr="00DA6D11">
              <w:rPr>
                <w:sz w:val="28"/>
                <w:szCs w:val="28"/>
              </w:rPr>
              <w:t>健保局臺北業務組</w:t>
            </w:r>
          </w:p>
        </w:tc>
        <w:tc>
          <w:tcPr>
            <w:tcW w:w="3686" w:type="dxa"/>
            <w:vAlign w:val="center"/>
          </w:tcPr>
          <w:p w:rsidR="00A0586A" w:rsidRPr="00DA6D11" w:rsidRDefault="00A0586A" w:rsidP="00110187">
            <w:pPr>
              <w:pStyle w:val="1"/>
              <w:numPr>
                <w:ilvl w:val="0"/>
                <w:numId w:val="0"/>
              </w:numPr>
              <w:kinsoku/>
              <w:spacing w:line="420" w:lineRule="exact"/>
              <w:rPr>
                <w:rFonts w:ascii="Times New Roman" w:hAnsi="Times New Roman"/>
                <w:sz w:val="28"/>
                <w:szCs w:val="28"/>
              </w:rPr>
            </w:pPr>
            <w:bookmarkStart w:id="432" w:name="_Toc328139664"/>
            <w:bookmarkStart w:id="433" w:name="_Toc328147514"/>
            <w:bookmarkStart w:id="434" w:name="_Toc328733844"/>
            <w:bookmarkStart w:id="435" w:name="_Toc329077982"/>
            <w:bookmarkStart w:id="436" w:name="_Toc329250723"/>
            <w:bookmarkStart w:id="437" w:name="_Toc329344993"/>
            <w:bookmarkStart w:id="438" w:name="_Toc329355810"/>
            <w:bookmarkStart w:id="439" w:name="_Toc329715989"/>
            <w:bookmarkStart w:id="440" w:name="_Toc329778553"/>
            <w:r w:rsidRPr="00DA6D11">
              <w:rPr>
                <w:rFonts w:ascii="Times New Roman" w:hAnsi="Times New Roman"/>
                <w:sz w:val="28"/>
                <w:szCs w:val="28"/>
              </w:rPr>
              <w:t>基隆市</w:t>
            </w:r>
            <w:bookmarkEnd w:id="432"/>
            <w:bookmarkEnd w:id="433"/>
            <w:bookmarkEnd w:id="434"/>
            <w:bookmarkEnd w:id="435"/>
            <w:bookmarkEnd w:id="436"/>
            <w:bookmarkEnd w:id="437"/>
            <w:bookmarkEnd w:id="438"/>
            <w:bookmarkEnd w:id="439"/>
            <w:bookmarkEnd w:id="440"/>
          </w:p>
        </w:tc>
      </w:tr>
    </w:tbl>
    <w:p w:rsidR="00A0586A" w:rsidRPr="00DA6D11" w:rsidRDefault="00A0586A" w:rsidP="00A0586A">
      <w:pPr>
        <w:pStyle w:val="1"/>
        <w:numPr>
          <w:ilvl w:val="0"/>
          <w:numId w:val="0"/>
        </w:numPr>
        <w:kinsoku/>
        <w:ind w:left="699" w:firstLine="719"/>
        <w:rPr>
          <w:rFonts w:ascii="Times New Roman" w:hAnsi="Times New Roman"/>
        </w:rPr>
      </w:pPr>
      <w:bookmarkStart w:id="441" w:name="_Toc329250724"/>
      <w:bookmarkStart w:id="442" w:name="_Toc329344994"/>
      <w:bookmarkStart w:id="443" w:name="_Toc329355811"/>
      <w:bookmarkStart w:id="444" w:name="_Toc329715990"/>
      <w:bookmarkStart w:id="445" w:name="_Toc329778554"/>
      <w:r w:rsidRPr="00DA6D11">
        <w:rPr>
          <w:rFonts w:ascii="Times New Roman" w:hAnsi="Times New Roman"/>
          <w:color w:val="000000"/>
        </w:rPr>
        <w:t>在一系列的實地訪查後，本案獲得了許多寶貴的意見，經彙整後乃臚列需釐清的問題，並辦理</w:t>
      </w:r>
      <w:r w:rsidRPr="00DA6D11">
        <w:rPr>
          <w:rFonts w:ascii="Times New Roman" w:hAnsi="Times New Roman"/>
        </w:rPr>
        <w:t>國內</w:t>
      </w:r>
      <w:r w:rsidR="004F3938" w:rsidRPr="00DA6D11">
        <w:rPr>
          <w:rFonts w:ascii="Times New Roman" w:hAnsi="Times New Roman"/>
        </w:rPr>
        <w:t>安寧緩和醫療之專家學者諮詢；也與醫學會及醫院協會之代表就「重振五</w:t>
      </w:r>
      <w:r w:rsidRPr="00DA6D11">
        <w:rPr>
          <w:rFonts w:ascii="Times New Roman" w:hAnsi="Times New Roman"/>
        </w:rPr>
        <w:t>大科」及「守護社區醫院」等議題進行座談。最後，在著手進行調查報告撰寫前，舉辦兩場約詢，第一場約詢為</w:t>
      </w:r>
      <w:r w:rsidRPr="00DA6D11">
        <w:rPr>
          <w:rFonts w:ascii="Times New Roman" w:hAnsi="Times New Roman"/>
        </w:rPr>
        <w:t>6</w:t>
      </w:r>
      <w:r w:rsidRPr="00DA6D11">
        <w:rPr>
          <w:rFonts w:ascii="Times New Roman" w:hAnsi="Times New Roman"/>
        </w:rPr>
        <w:t>月</w:t>
      </w:r>
      <w:r w:rsidRPr="00DA6D11">
        <w:rPr>
          <w:rFonts w:ascii="Times New Roman" w:hAnsi="Times New Roman"/>
        </w:rPr>
        <w:t>7</w:t>
      </w:r>
      <w:r w:rsidRPr="00DA6D11">
        <w:rPr>
          <w:rFonts w:ascii="Times New Roman" w:hAnsi="Times New Roman"/>
        </w:rPr>
        <w:t>日，參加人員包括：衛生署邱署長文達、賴副署長進祥、財團法人醫院評鑑暨醫療品質策會張董事長珩、李執行長偉強、中央健康保險局戴局長桂英、醫管組蔡組長淑鈴、衛生署醫事處石處長崇良、健康照護處鄧處長素文；第二場約詢為</w:t>
      </w:r>
      <w:r w:rsidRPr="00DA6D11">
        <w:rPr>
          <w:rFonts w:ascii="Times New Roman" w:hAnsi="Times New Roman"/>
        </w:rPr>
        <w:t>7</w:t>
      </w:r>
      <w:r w:rsidRPr="00DA6D11">
        <w:rPr>
          <w:rFonts w:ascii="Times New Roman" w:hAnsi="Times New Roman"/>
        </w:rPr>
        <w:t>月</w:t>
      </w:r>
      <w:r w:rsidRPr="00DA6D11">
        <w:rPr>
          <w:rFonts w:ascii="Times New Roman" w:hAnsi="Times New Roman"/>
        </w:rPr>
        <w:t>6</w:t>
      </w:r>
      <w:r w:rsidRPr="00DA6D11">
        <w:rPr>
          <w:rFonts w:ascii="Times New Roman" w:hAnsi="Times New Roman"/>
        </w:rPr>
        <w:t>日，參加人員包括：行政院江副院長宜樺、衛生署邱署長文達、主計總處石主計長素梅、經建會吳副主任委員明機</w:t>
      </w:r>
      <w:r w:rsidR="003E55D8" w:rsidRPr="00DA6D11">
        <w:rPr>
          <w:rFonts w:ascii="Times New Roman" w:hAnsi="Times New Roman"/>
        </w:rPr>
        <w:t>等</w:t>
      </w:r>
      <w:r w:rsidRPr="00DA6D11">
        <w:rPr>
          <w:rFonts w:ascii="Times New Roman" w:hAnsi="Times New Roman"/>
        </w:rPr>
        <w:t>。茲綜整文獻蒐集、調卷、座談、諮詢、實地訪查及約詢資料，將調查事實整理如后：</w:t>
      </w:r>
      <w:bookmarkEnd w:id="441"/>
      <w:bookmarkEnd w:id="442"/>
      <w:bookmarkEnd w:id="443"/>
      <w:bookmarkEnd w:id="444"/>
      <w:bookmarkEnd w:id="445"/>
    </w:p>
    <w:p w:rsidR="00A0586A" w:rsidRPr="00DA6D11" w:rsidRDefault="004F3938" w:rsidP="00461B6C">
      <w:pPr>
        <w:pStyle w:val="2"/>
        <w:numPr>
          <w:ilvl w:val="1"/>
          <w:numId w:val="26"/>
        </w:numPr>
        <w:rPr>
          <w:rFonts w:ascii="Times New Roman" w:hAnsi="Times New Roman"/>
          <w:b/>
        </w:rPr>
      </w:pPr>
      <w:bookmarkStart w:id="446" w:name="_Toc329077984"/>
      <w:bookmarkStart w:id="447" w:name="_Toc329778555"/>
      <w:r w:rsidRPr="00DA6D11">
        <w:rPr>
          <w:rFonts w:ascii="Times New Roman" w:hAnsi="Times New Roman"/>
          <w:b/>
        </w:rPr>
        <w:t>「重振五</w:t>
      </w:r>
      <w:r w:rsidR="00A0586A" w:rsidRPr="00DA6D11">
        <w:rPr>
          <w:rFonts w:ascii="Times New Roman" w:hAnsi="Times New Roman"/>
          <w:b/>
        </w:rPr>
        <w:t>大科」之執行情況及檢討</w:t>
      </w:r>
      <w:bookmarkEnd w:id="446"/>
      <w:bookmarkEnd w:id="447"/>
    </w:p>
    <w:p w:rsidR="00A0586A" w:rsidRPr="00DA6D11" w:rsidRDefault="00A0586A" w:rsidP="00A0586A">
      <w:pPr>
        <w:pStyle w:val="3"/>
        <w:rPr>
          <w:rFonts w:ascii="Times New Roman" w:hAnsi="Times New Roman"/>
        </w:rPr>
      </w:pPr>
      <w:bookmarkStart w:id="448" w:name="_Toc329077985"/>
      <w:bookmarkStart w:id="449" w:name="_Toc329778556"/>
      <w:r w:rsidRPr="00DA6D11">
        <w:rPr>
          <w:rFonts w:ascii="Times New Roman" w:hAnsi="Times New Roman"/>
        </w:rPr>
        <w:t>政策與預算的發展脈絡</w:t>
      </w:r>
      <w:bookmarkEnd w:id="448"/>
      <w:bookmarkEnd w:id="449"/>
    </w:p>
    <w:p w:rsidR="00A0586A" w:rsidRPr="00DA6D11" w:rsidRDefault="00A0586A" w:rsidP="00A0586A">
      <w:pPr>
        <w:pStyle w:val="4"/>
        <w:rPr>
          <w:rFonts w:ascii="Times New Roman" w:hAnsi="Times New Roman"/>
          <w:kern w:val="0"/>
        </w:rPr>
      </w:pPr>
      <w:bookmarkStart w:id="450" w:name="_Toc329250727"/>
      <w:bookmarkStart w:id="451" w:name="_Toc329344997"/>
      <w:bookmarkStart w:id="452" w:name="_Toc329355814"/>
      <w:bookmarkStart w:id="453" w:name="_Toc329715993"/>
      <w:bookmarkStart w:id="454" w:name="_Toc329778557"/>
      <w:r w:rsidRPr="00DA6D11">
        <w:rPr>
          <w:rFonts w:ascii="Times New Roman" w:hAnsi="Times New Roman"/>
          <w:kern w:val="0"/>
        </w:rPr>
        <w:t>行政院的初期函復</w:t>
      </w:r>
      <w:bookmarkEnd w:id="450"/>
      <w:bookmarkEnd w:id="451"/>
      <w:bookmarkEnd w:id="452"/>
      <w:bookmarkEnd w:id="453"/>
      <w:bookmarkEnd w:id="454"/>
    </w:p>
    <w:p w:rsidR="00A0586A" w:rsidRPr="00DA6D11" w:rsidRDefault="00A0586A" w:rsidP="00A0586A">
      <w:pPr>
        <w:pStyle w:val="4"/>
        <w:numPr>
          <w:ilvl w:val="0"/>
          <w:numId w:val="0"/>
        </w:numPr>
        <w:ind w:left="1741" w:firstLineChars="196" w:firstLine="667"/>
        <w:rPr>
          <w:rFonts w:ascii="Times New Roman" w:hAnsi="Times New Roman"/>
          <w:kern w:val="0"/>
        </w:rPr>
      </w:pPr>
      <w:bookmarkStart w:id="455" w:name="_Toc329250728"/>
      <w:bookmarkStart w:id="456" w:name="_Toc329344998"/>
      <w:bookmarkStart w:id="457" w:name="_Toc329355815"/>
      <w:bookmarkStart w:id="458" w:name="_Toc329715994"/>
      <w:bookmarkStart w:id="459" w:name="_Toc329778558"/>
      <w:r w:rsidRPr="00DA6D11">
        <w:rPr>
          <w:rFonts w:ascii="Times New Roman" w:hAnsi="Times New Roman"/>
          <w:kern w:val="0"/>
        </w:rPr>
        <w:lastRenderedPageBreak/>
        <w:t>在「全民健保總體檢」調查報告中，本院所提調查意見二指出︰「行政院因未能深刻體認全民健保支付制度對於醫療生態及醫師人力分布之衝擊，又未能及時提供有效的資源予以匡正，導致代表臺灣百年來醫學主流之內、外、婦、兒四大科醫師人力之發展令人堪憂，允應檢討改進」，乃針對內、外、婦、兒走向四大皆空的問題，請行政院檢討。惟查該院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w:t>
      </w:r>
      <w:r w:rsidRPr="00DA6D11">
        <w:rPr>
          <w:rFonts w:ascii="Times New Roman" w:hAnsi="Times New Roman"/>
          <w:kern w:val="0"/>
        </w:rPr>
        <w:t>日函復本院之檢討說明，其內容為：「（１）為均衡各專科醫師之人力分布，衛生署自</w:t>
      </w:r>
      <w:r w:rsidRPr="00DA6D11">
        <w:rPr>
          <w:rFonts w:ascii="Times New Roman" w:hAnsi="Times New Roman"/>
          <w:kern w:val="0"/>
        </w:rPr>
        <w:t>91</w:t>
      </w:r>
      <w:r w:rsidRPr="00DA6D11">
        <w:rPr>
          <w:rFonts w:ascii="Times New Roman" w:hAnsi="Times New Roman"/>
          <w:kern w:val="0"/>
        </w:rPr>
        <w:t>年開始，實施專科醫師容額管制計畫，經查我國內、外、婦、兒四科每萬人口專科醫師之人力，與先進之國家相較並無明顯不足。惟該署將與各專科醫學會研商，重新檢討各專科醫師之容額，並縮小容額與畢業生人數間之差距。（２）近年全民健保醫療費用醫院總額協商，已經朝向『導正科別平衡』目標，予以挹注經費，未來亦會持續檢討修正。」惟鑑於衛生署近年增加支付點數、調高診察費或保障點值等措施，在有限的健保預算中進行微幅的調整，將部分資源挹注於「四大科」，因資源分散而未集中，致有如杯水車薪，成效不彰，且挖東牆補西牆之技術性作法，已顯捉襟見肘之勢，仍無法遏止四大科惡化成四大皆空之現象，本院乃要求行政院以國家最高行政機關之地位，揭櫫具有號召性如五年五百億的鮮明主張，由政策面全力推動，並提供有效的資源予以匡正，始能達成「重振四大科」的目標，以維護國內醫界百年主流。</w:t>
      </w:r>
      <w:bookmarkEnd w:id="455"/>
      <w:bookmarkEnd w:id="456"/>
      <w:bookmarkEnd w:id="457"/>
      <w:bookmarkEnd w:id="458"/>
      <w:bookmarkEnd w:id="459"/>
    </w:p>
    <w:p w:rsidR="00A0586A" w:rsidRPr="00DA6D11" w:rsidRDefault="00A0586A" w:rsidP="00A0586A">
      <w:pPr>
        <w:pStyle w:val="4"/>
        <w:rPr>
          <w:rFonts w:ascii="Times New Roman" w:hAnsi="Times New Roman"/>
          <w:kern w:val="0"/>
        </w:rPr>
      </w:pPr>
      <w:bookmarkStart w:id="460" w:name="_Toc329250729"/>
      <w:bookmarkStart w:id="461" w:name="_Toc329344999"/>
      <w:bookmarkStart w:id="462" w:name="_Toc329355816"/>
      <w:bookmarkStart w:id="463" w:name="_Toc329715995"/>
      <w:bookmarkStart w:id="464" w:name="_Toc329778559"/>
      <w:r w:rsidRPr="00DA6D11">
        <w:rPr>
          <w:rFonts w:ascii="Times New Roman" w:hAnsi="Times New Roman"/>
          <w:kern w:val="0"/>
        </w:rPr>
        <w:t>416</w:t>
      </w:r>
      <w:r w:rsidRPr="00DA6D11">
        <w:rPr>
          <w:rFonts w:ascii="Times New Roman" w:hAnsi="Times New Roman"/>
          <w:kern w:val="0"/>
        </w:rPr>
        <w:t>第三波健保改革系列研討會（如附件</w:t>
      </w:r>
      <w:r w:rsidRPr="00DA6D11">
        <w:rPr>
          <w:rFonts w:ascii="Times New Roman" w:hAnsi="Times New Roman"/>
          <w:kern w:val="0"/>
        </w:rPr>
        <w:t>1</w:t>
      </w:r>
      <w:r w:rsidRPr="00DA6D11">
        <w:rPr>
          <w:rFonts w:ascii="Times New Roman" w:hAnsi="Times New Roman"/>
          <w:kern w:val="0"/>
        </w:rPr>
        <w:t>）</w:t>
      </w:r>
      <w:bookmarkEnd w:id="460"/>
      <w:bookmarkEnd w:id="461"/>
      <w:bookmarkEnd w:id="462"/>
      <w:bookmarkEnd w:id="463"/>
      <w:bookmarkEnd w:id="464"/>
    </w:p>
    <w:p w:rsidR="00A0586A" w:rsidRPr="00DA6D11" w:rsidRDefault="00A0586A" w:rsidP="00A0586A">
      <w:pPr>
        <w:pStyle w:val="4"/>
        <w:numPr>
          <w:ilvl w:val="0"/>
          <w:numId w:val="0"/>
        </w:numPr>
        <w:ind w:left="1741" w:firstLineChars="196" w:firstLine="667"/>
        <w:rPr>
          <w:rFonts w:ascii="Times New Roman" w:hAnsi="Times New Roman"/>
          <w:kern w:val="0"/>
        </w:rPr>
      </w:pPr>
      <w:bookmarkStart w:id="465" w:name="_Toc329250730"/>
      <w:bookmarkStart w:id="466" w:name="_Toc329345000"/>
      <w:bookmarkStart w:id="467" w:name="_Toc329355817"/>
      <w:bookmarkStart w:id="468" w:name="_Toc329715996"/>
      <w:bookmarkStart w:id="469" w:name="_Toc329778560"/>
      <w:r w:rsidRPr="00DA6D11">
        <w:rPr>
          <w:rFonts w:ascii="Times New Roman" w:hAnsi="Times New Roman"/>
          <w:kern w:val="0"/>
        </w:rPr>
        <w:t>｢全民健保總體檢｣調查報告公布後，引起了</w:t>
      </w:r>
      <w:r w:rsidRPr="00DA6D11">
        <w:rPr>
          <w:rFonts w:ascii="Times New Roman" w:hAnsi="Times New Roman"/>
          <w:kern w:val="0"/>
        </w:rPr>
        <w:lastRenderedPageBreak/>
        <w:t>各界對健保資源分配議題之關注，更有學者認為本院的調查報告，已經揭開第三波健保改革的序幕。爰財團法人臺灣研究基金會及臺灣大學公共衛生學院，有感於過去衛生署與健保局雖然實施許多改革措施，甚至推動二代健保，但是這些努力大多以增加健保財源，或短期醫療費用節約策略為重點，未能全面檢討醫療資源分配錯置的現象，以及從醫療體系結構面及制度面深入改革，乃以本院調查報告為基礎，進一步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16</w:t>
      </w:r>
      <w:r w:rsidRPr="00DA6D11">
        <w:rPr>
          <w:rFonts w:ascii="Times New Roman" w:hAnsi="Times New Roman"/>
          <w:kern w:val="0"/>
        </w:rPr>
        <w:t>日舉辦｢醫療資源分配正義的探討｣研討會，共有</w:t>
      </w:r>
      <w:r w:rsidRPr="00DA6D11">
        <w:rPr>
          <w:rFonts w:ascii="Times New Roman" w:hAnsi="Times New Roman"/>
          <w:kern w:val="0"/>
        </w:rPr>
        <w:t>7</w:t>
      </w:r>
      <w:r w:rsidRPr="00DA6D11">
        <w:rPr>
          <w:rFonts w:ascii="Times New Roman" w:hAnsi="Times New Roman"/>
          <w:kern w:val="0"/>
        </w:rPr>
        <w:t>位衛生署長，</w:t>
      </w:r>
      <w:r w:rsidRPr="00DA6D11">
        <w:rPr>
          <w:rFonts w:ascii="Times New Roman" w:hAnsi="Times New Roman"/>
          <w:kern w:val="0"/>
        </w:rPr>
        <w:t>5</w:t>
      </w:r>
      <w:r w:rsidRPr="00DA6D11">
        <w:rPr>
          <w:rFonts w:ascii="Times New Roman" w:hAnsi="Times New Roman"/>
          <w:kern w:val="0"/>
        </w:rPr>
        <w:t>位健保局總經理參加，參與的人員亦包括具代表性的醫學中心、區域醫院的院長，</w:t>
      </w:r>
      <w:r w:rsidRPr="00DA6D11">
        <w:rPr>
          <w:rFonts w:ascii="Times New Roman" w:hAnsi="Times New Roman"/>
        </w:rPr>
        <w:t>學界及代表性民間團體亦共襄盛舉，堪稱公衛領域空前的一次產官學界的盛會，</w:t>
      </w:r>
      <w:r w:rsidRPr="00DA6D11">
        <w:rPr>
          <w:rFonts w:ascii="Times New Roman" w:hAnsi="Times New Roman"/>
          <w:kern w:val="0"/>
        </w:rPr>
        <w:t>期達成「呈現當前醫療資源分配錯置的現象」、「說明導致醫療資源分配錯置的因素」及「探索醫療資源分配正義的方向與策略」三點目標。是次會議，因與會者對於醫療及公共衛生領域深具</w:t>
      </w:r>
      <w:r w:rsidRPr="00DA6D11">
        <w:rPr>
          <w:rFonts w:ascii="Times New Roman" w:hAnsi="Times New Roman"/>
        </w:rPr>
        <w:t>影響力，研討會議之討論基礎又為本院調查報告所提之意見，因此，調查報告所提醫療資源分配正義的主張，更進而成為醫界、公衛領域與社會的共識。</w:t>
      </w:r>
      <w:bookmarkEnd w:id="465"/>
      <w:bookmarkEnd w:id="466"/>
      <w:bookmarkEnd w:id="467"/>
      <w:bookmarkEnd w:id="468"/>
      <w:bookmarkEnd w:id="469"/>
    </w:p>
    <w:p w:rsidR="00A0586A" w:rsidRPr="00DA6D11" w:rsidRDefault="00A0586A" w:rsidP="00A0586A">
      <w:pPr>
        <w:pStyle w:val="4"/>
        <w:rPr>
          <w:rFonts w:ascii="Times New Roman" w:hAnsi="Times New Roman"/>
          <w:kern w:val="0"/>
        </w:rPr>
      </w:pPr>
      <w:bookmarkStart w:id="470" w:name="_Toc329250731"/>
      <w:bookmarkStart w:id="471" w:name="_Toc329345001"/>
      <w:bookmarkStart w:id="472" w:name="_Toc329355818"/>
      <w:bookmarkStart w:id="473" w:name="_Toc329715997"/>
      <w:bookmarkStart w:id="474" w:name="_Toc329778561"/>
      <w:r w:rsidRPr="00DA6D11">
        <w:rPr>
          <w:rFonts w:ascii="Times New Roman" w:hAnsi="Times New Roman"/>
          <w:kern w:val="0"/>
        </w:rPr>
        <w:t>429</w:t>
      </w:r>
      <w:r w:rsidRPr="00DA6D11">
        <w:rPr>
          <w:rFonts w:ascii="Times New Roman" w:hAnsi="Times New Roman"/>
          <w:kern w:val="0"/>
        </w:rPr>
        <w:t>衛生署</w:t>
      </w:r>
      <w:r w:rsidRPr="00DA6D11">
        <w:rPr>
          <w:rFonts w:ascii="Times New Roman" w:hAnsi="Times New Roman"/>
          <w:kern w:val="0"/>
        </w:rPr>
        <w:t>101</w:t>
      </w:r>
      <w:r w:rsidRPr="00DA6D11">
        <w:rPr>
          <w:rFonts w:ascii="Times New Roman" w:hAnsi="Times New Roman"/>
          <w:kern w:val="0"/>
        </w:rPr>
        <w:t>年度總額範圍草案</w:t>
      </w:r>
      <w:bookmarkEnd w:id="470"/>
      <w:bookmarkEnd w:id="471"/>
      <w:bookmarkEnd w:id="472"/>
      <w:bookmarkEnd w:id="473"/>
      <w:bookmarkEnd w:id="474"/>
    </w:p>
    <w:p w:rsidR="00A0586A" w:rsidRPr="00DA6D11" w:rsidRDefault="00A0586A" w:rsidP="00A0586A">
      <w:pPr>
        <w:pStyle w:val="4"/>
        <w:numPr>
          <w:ilvl w:val="0"/>
          <w:numId w:val="0"/>
        </w:numPr>
        <w:ind w:left="1741" w:firstLineChars="196" w:firstLine="667"/>
        <w:rPr>
          <w:rFonts w:ascii="Times New Roman" w:hAnsi="Times New Roman"/>
          <w:kern w:val="0"/>
        </w:rPr>
      </w:pPr>
      <w:bookmarkStart w:id="475" w:name="_Toc329250732"/>
      <w:bookmarkStart w:id="476" w:name="_Toc329345002"/>
      <w:bookmarkStart w:id="477" w:name="_Toc329355819"/>
      <w:bookmarkStart w:id="478" w:name="_Toc329715998"/>
      <w:bookmarkStart w:id="479" w:name="_Toc329778562"/>
      <w:r w:rsidRPr="00DA6D11">
        <w:rPr>
          <w:rFonts w:ascii="Times New Roman" w:hAnsi="Times New Roman"/>
          <w:kern w:val="0"/>
        </w:rPr>
        <w:t>依據全民健康保險法第</w:t>
      </w:r>
      <w:r w:rsidRPr="00DA6D11">
        <w:rPr>
          <w:rFonts w:ascii="Times New Roman" w:hAnsi="Times New Roman"/>
          <w:kern w:val="0"/>
        </w:rPr>
        <w:t>47</w:t>
      </w:r>
      <w:r w:rsidRPr="00DA6D11">
        <w:rPr>
          <w:rFonts w:ascii="Times New Roman" w:hAnsi="Times New Roman"/>
          <w:kern w:val="0"/>
        </w:rPr>
        <w:t>條規定，全民健康保險每年度醫療給付總額，由主管機關於年度開始</w:t>
      </w:r>
      <w:r w:rsidRPr="00DA6D11">
        <w:rPr>
          <w:rFonts w:ascii="Times New Roman" w:hAnsi="Times New Roman"/>
          <w:kern w:val="0"/>
        </w:rPr>
        <w:t>6</w:t>
      </w:r>
      <w:r w:rsidRPr="00DA6D11">
        <w:rPr>
          <w:rFonts w:ascii="Times New Roman" w:hAnsi="Times New Roman"/>
          <w:kern w:val="0"/>
        </w:rPr>
        <w:t>個月前擬訂範圍，報請行政院核定。衛生署乃於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29</w:t>
      </w:r>
      <w:r w:rsidRPr="00DA6D11">
        <w:rPr>
          <w:rFonts w:ascii="Times New Roman" w:hAnsi="Times New Roman"/>
          <w:kern w:val="0"/>
        </w:rPr>
        <w:t>日提出「</w:t>
      </w:r>
      <w:r w:rsidRPr="00DA6D11">
        <w:rPr>
          <w:rFonts w:ascii="Times New Roman" w:hAnsi="Times New Roman"/>
          <w:kern w:val="0"/>
        </w:rPr>
        <w:t>101</w:t>
      </w:r>
      <w:r w:rsidRPr="00DA6D11">
        <w:rPr>
          <w:rFonts w:ascii="Times New Roman" w:hAnsi="Times New Roman"/>
          <w:kern w:val="0"/>
        </w:rPr>
        <w:t>年度全民健康保險醫療給付費用總額範圍（草案）」，報請行政院核定，總額成長率範圍之上下限分別為</w:t>
      </w:r>
      <w:r w:rsidRPr="00DA6D11">
        <w:rPr>
          <w:rFonts w:ascii="Times New Roman" w:hAnsi="Times New Roman"/>
          <w:kern w:val="0"/>
        </w:rPr>
        <w:t>2.695%</w:t>
      </w:r>
      <w:r w:rsidRPr="00DA6D11">
        <w:rPr>
          <w:rFonts w:ascii="Times New Roman" w:hAnsi="Times New Roman"/>
          <w:kern w:val="0"/>
        </w:rPr>
        <w:t>至</w:t>
      </w:r>
      <w:r w:rsidRPr="00DA6D11">
        <w:rPr>
          <w:rFonts w:ascii="Times New Roman" w:hAnsi="Times New Roman"/>
          <w:kern w:val="0"/>
        </w:rPr>
        <w:t>5.741%</w:t>
      </w:r>
      <w:r w:rsidRPr="00DA6D11">
        <w:rPr>
          <w:rFonts w:ascii="Times New Roman" w:hAnsi="Times New Roman"/>
          <w:kern w:val="0"/>
        </w:rPr>
        <w:t>。本次提出草案雖將「全民健</w:t>
      </w:r>
      <w:r w:rsidRPr="00DA6D11">
        <w:rPr>
          <w:rFonts w:ascii="Times New Roman" w:hAnsi="Times New Roman"/>
          <w:kern w:val="0"/>
        </w:rPr>
        <w:lastRenderedPageBreak/>
        <w:t>保總體檢」調查報告所提議題，納入「外界對全民健保制度的期待」乙段中，但未吸取報告精神，據以作為擬訂總額範圍的基礎。至於是次草案所列政策目標及相關調整因素之內涵，摘錄如次：</w:t>
      </w:r>
      <w:bookmarkEnd w:id="475"/>
      <w:bookmarkEnd w:id="476"/>
      <w:bookmarkEnd w:id="477"/>
      <w:bookmarkEnd w:id="478"/>
      <w:bookmarkEnd w:id="479"/>
    </w:p>
    <w:p w:rsidR="00A0586A" w:rsidRPr="00DA6D11" w:rsidRDefault="00A0586A" w:rsidP="00A0586A">
      <w:pPr>
        <w:pStyle w:val="5"/>
        <w:rPr>
          <w:rFonts w:ascii="Times New Roman" w:hAnsi="Times New Roman"/>
          <w:kern w:val="0"/>
        </w:rPr>
      </w:pPr>
      <w:r w:rsidRPr="00DA6D11">
        <w:rPr>
          <w:rFonts w:ascii="Times New Roman" w:hAnsi="Times New Roman"/>
          <w:kern w:val="0"/>
        </w:rPr>
        <w:t>政策目標</w:t>
      </w:r>
    </w:p>
    <w:p w:rsidR="00A0586A" w:rsidRPr="00DA6D11" w:rsidRDefault="00A0586A" w:rsidP="00A0586A">
      <w:pPr>
        <w:pStyle w:val="6"/>
        <w:rPr>
          <w:rFonts w:ascii="Times New Roman" w:hAnsi="Times New Roman"/>
          <w:kern w:val="0"/>
        </w:rPr>
      </w:pPr>
      <w:r w:rsidRPr="00DA6D11">
        <w:rPr>
          <w:rFonts w:ascii="Times New Roman" w:hAnsi="Times New Roman"/>
          <w:kern w:val="0"/>
        </w:rPr>
        <w:t>鼓勵提升醫療品質，以民眾健康為導向</w:t>
      </w:r>
    </w:p>
    <w:p w:rsidR="00A0586A" w:rsidRPr="00DA6D11" w:rsidRDefault="00A0586A" w:rsidP="00A0586A">
      <w:pPr>
        <w:pStyle w:val="5"/>
        <w:numPr>
          <w:ilvl w:val="0"/>
          <w:numId w:val="0"/>
        </w:numPr>
        <w:ind w:left="2410" w:firstLineChars="208" w:firstLine="708"/>
        <w:rPr>
          <w:rFonts w:ascii="Times New Roman" w:hAnsi="Times New Roman"/>
          <w:kern w:val="0"/>
        </w:rPr>
      </w:pPr>
      <w:r w:rsidRPr="00DA6D11">
        <w:rPr>
          <w:rFonts w:ascii="Times New Roman" w:hAnsi="Times New Roman"/>
          <w:kern w:val="0"/>
        </w:rPr>
        <w:t>配合總額協商機制，鼓勵各部門持續提升一般服務醫療品質；另藉由支付結構改變，引導醫療服務提供者，提升照護責任與重視醫療價值，並以政策（或計畫）為導向，落實年度總額之執行力，以達預期之成效。</w:t>
      </w:r>
    </w:p>
    <w:p w:rsidR="00A0586A" w:rsidRPr="00DA6D11" w:rsidRDefault="00A0586A" w:rsidP="00A0586A">
      <w:pPr>
        <w:pStyle w:val="6"/>
        <w:rPr>
          <w:rFonts w:ascii="Times New Roman" w:hAnsi="Times New Roman"/>
          <w:kern w:val="0"/>
        </w:rPr>
      </w:pPr>
      <w:r w:rsidRPr="00DA6D11">
        <w:rPr>
          <w:rFonts w:ascii="Times New Roman" w:hAnsi="Times New Roman"/>
          <w:kern w:val="0"/>
        </w:rPr>
        <w:t>強化分配機制，有效運用節流經費，提升資源使用效率</w:t>
      </w:r>
    </w:p>
    <w:p w:rsidR="00A0586A" w:rsidRPr="00DA6D11" w:rsidRDefault="00A0586A" w:rsidP="00A0586A">
      <w:pPr>
        <w:pStyle w:val="5"/>
        <w:numPr>
          <w:ilvl w:val="0"/>
          <w:numId w:val="0"/>
        </w:numPr>
        <w:ind w:left="2410" w:firstLineChars="208" w:firstLine="708"/>
        <w:rPr>
          <w:rFonts w:ascii="Times New Roman" w:hAnsi="Times New Roman"/>
          <w:kern w:val="0"/>
        </w:rPr>
      </w:pPr>
      <w:r w:rsidRPr="00DA6D11">
        <w:rPr>
          <w:rFonts w:ascii="Times New Roman" w:hAnsi="Times New Roman"/>
          <w:kern w:val="0"/>
        </w:rPr>
        <w:t>促進費用結構平衡：透過支付結構改變，促進門住診費用、科別平衡、藥費與專業服務費用平衡。</w:t>
      </w:r>
    </w:p>
    <w:p w:rsidR="00A0586A" w:rsidRPr="00DA6D11" w:rsidRDefault="00A0586A" w:rsidP="00A0586A">
      <w:pPr>
        <w:pStyle w:val="6"/>
        <w:rPr>
          <w:rFonts w:ascii="Times New Roman" w:hAnsi="Times New Roman"/>
          <w:kern w:val="0"/>
        </w:rPr>
      </w:pPr>
      <w:r w:rsidRPr="00DA6D11">
        <w:rPr>
          <w:rFonts w:ascii="Times New Roman" w:hAnsi="Times New Roman"/>
          <w:kern w:val="0"/>
        </w:rPr>
        <w:t>其他醫療服務密集度改變對醫療費用之影響</w:t>
      </w:r>
    </w:p>
    <w:p w:rsidR="00A0586A" w:rsidRPr="00DA6D11" w:rsidRDefault="00A0586A" w:rsidP="00A0586A">
      <w:pPr>
        <w:pStyle w:val="7"/>
        <w:rPr>
          <w:rFonts w:ascii="Times New Roman" w:hAnsi="Times New Roman"/>
          <w:kern w:val="0"/>
        </w:rPr>
      </w:pPr>
      <w:r w:rsidRPr="00DA6D11">
        <w:rPr>
          <w:rFonts w:ascii="Times New Roman" w:hAnsi="Times New Roman"/>
          <w:kern w:val="0"/>
        </w:rPr>
        <w:t>持續以計畫形式，加強山地離島或醫療不足地區保險對象醫療照護。</w:t>
      </w:r>
    </w:p>
    <w:p w:rsidR="00A0586A" w:rsidRPr="00DA6D11" w:rsidRDefault="00A0586A" w:rsidP="00A0586A">
      <w:pPr>
        <w:pStyle w:val="7"/>
        <w:rPr>
          <w:rFonts w:ascii="Times New Roman" w:hAnsi="Times New Roman"/>
          <w:kern w:val="0"/>
        </w:rPr>
      </w:pPr>
      <w:r w:rsidRPr="00DA6D11">
        <w:rPr>
          <w:rFonts w:ascii="Times New Roman" w:hAnsi="Times New Roman"/>
          <w:kern w:val="0"/>
        </w:rPr>
        <w:t>疾病發生率的改變（如氣喘、精神疾病）或存活率的提升（如癌症、腦血管疾病及腎病變等）；或醫療資源不足地區因醫療供給面增加，所造成保險對象服務利用及密集度的影響等。</w:t>
      </w:r>
    </w:p>
    <w:p w:rsidR="00A0586A" w:rsidRPr="00DA6D11" w:rsidRDefault="00A0586A" w:rsidP="00A0586A">
      <w:pPr>
        <w:pStyle w:val="6"/>
        <w:kinsoku/>
        <w:ind w:left="2443" w:hanging="714"/>
        <w:rPr>
          <w:rFonts w:ascii="Times New Roman" w:hAnsi="Times New Roman"/>
          <w:kern w:val="0"/>
        </w:rPr>
      </w:pPr>
      <w:r w:rsidRPr="00DA6D11">
        <w:rPr>
          <w:rFonts w:ascii="Times New Roman" w:hAnsi="Times New Roman"/>
          <w:kern w:val="0"/>
        </w:rPr>
        <w:t>落實新藥新科技的引進，確保保險對象權益。</w:t>
      </w:r>
    </w:p>
    <w:p w:rsidR="00A0586A" w:rsidRPr="00DA6D11" w:rsidRDefault="00A0586A" w:rsidP="00A0586A">
      <w:pPr>
        <w:pStyle w:val="6"/>
        <w:rPr>
          <w:rFonts w:ascii="Times New Roman" w:hAnsi="Times New Roman"/>
          <w:kern w:val="0"/>
        </w:rPr>
      </w:pPr>
      <w:r w:rsidRPr="00DA6D11">
        <w:rPr>
          <w:rFonts w:ascii="Times New Roman" w:hAnsi="Times New Roman"/>
          <w:kern w:val="0"/>
        </w:rPr>
        <w:t>推動支付制度改革，促進醫療體系整合，提升服務效能。</w:t>
      </w:r>
    </w:p>
    <w:p w:rsidR="00A0586A" w:rsidRPr="00DA6D11" w:rsidRDefault="00A0586A" w:rsidP="00A0586A">
      <w:pPr>
        <w:pStyle w:val="5"/>
        <w:rPr>
          <w:rFonts w:ascii="Times New Roman" w:hAnsi="Times New Roman"/>
          <w:kern w:val="0"/>
        </w:rPr>
      </w:pPr>
      <w:r w:rsidRPr="00DA6D11">
        <w:rPr>
          <w:rFonts w:ascii="Times New Roman" w:hAnsi="Times New Roman"/>
          <w:kern w:val="0"/>
        </w:rPr>
        <w:t>前述政策目標下，相關調整因素之內涵：</w:t>
      </w:r>
    </w:p>
    <w:p w:rsidR="00A0586A" w:rsidRPr="00DA6D11" w:rsidRDefault="00A0586A" w:rsidP="00A0586A">
      <w:pPr>
        <w:pStyle w:val="6"/>
        <w:rPr>
          <w:rFonts w:ascii="Times New Roman" w:hAnsi="Times New Roman"/>
          <w:kern w:val="0"/>
        </w:rPr>
      </w:pPr>
      <w:r w:rsidRPr="00DA6D11">
        <w:rPr>
          <w:rFonts w:ascii="Times New Roman" w:hAnsi="Times New Roman"/>
          <w:kern w:val="0"/>
        </w:rPr>
        <w:lastRenderedPageBreak/>
        <w:t>支付項目之改變（如未具替代效應之高科技及新藥等）：增加</w:t>
      </w:r>
      <w:r w:rsidRPr="00DA6D11">
        <w:rPr>
          <w:rFonts w:ascii="Times New Roman" w:hAnsi="Times New Roman"/>
          <w:kern w:val="0"/>
        </w:rPr>
        <w:t>10</w:t>
      </w:r>
      <w:r w:rsidRPr="00DA6D11">
        <w:rPr>
          <w:rFonts w:ascii="Times New Roman" w:hAnsi="Times New Roman"/>
          <w:kern w:val="0"/>
        </w:rPr>
        <w:t>億元</w:t>
      </w:r>
    </w:p>
    <w:p w:rsidR="00A0586A" w:rsidRPr="00DA6D11" w:rsidRDefault="00A0586A" w:rsidP="00A0586A">
      <w:pPr>
        <w:pStyle w:val="5"/>
        <w:numPr>
          <w:ilvl w:val="0"/>
          <w:numId w:val="0"/>
        </w:numPr>
        <w:ind w:left="2410" w:firstLineChars="208" w:firstLine="708"/>
        <w:rPr>
          <w:rFonts w:ascii="Times New Roman" w:hAnsi="Times New Roman"/>
          <w:kern w:val="0"/>
        </w:rPr>
      </w:pPr>
      <w:r w:rsidRPr="00DA6D11">
        <w:rPr>
          <w:rFonts w:ascii="Times New Roman" w:hAnsi="Times New Roman"/>
          <w:kern w:val="0"/>
        </w:rPr>
        <w:t>參考健保局每年引進之新藥和支付項目增加之醫療費用估計之。</w:t>
      </w:r>
    </w:p>
    <w:p w:rsidR="00A0586A" w:rsidRPr="00DA6D11" w:rsidRDefault="00A0586A" w:rsidP="00A0586A">
      <w:pPr>
        <w:pStyle w:val="6"/>
        <w:rPr>
          <w:rFonts w:ascii="Times New Roman" w:hAnsi="Times New Roman"/>
          <w:kern w:val="0"/>
        </w:rPr>
      </w:pPr>
      <w:r w:rsidRPr="00DA6D11">
        <w:rPr>
          <w:rFonts w:ascii="Times New Roman" w:hAnsi="Times New Roman"/>
          <w:kern w:val="0"/>
        </w:rPr>
        <w:t>鼓勵提升醫療品質及促進保險對象健康：增加</w:t>
      </w:r>
      <w:r w:rsidRPr="00DA6D11">
        <w:rPr>
          <w:rFonts w:ascii="Times New Roman" w:hAnsi="Times New Roman"/>
          <w:kern w:val="0"/>
        </w:rPr>
        <w:t>37.57</w:t>
      </w:r>
      <w:r w:rsidRPr="00DA6D11">
        <w:rPr>
          <w:rFonts w:ascii="Times New Roman" w:hAnsi="Times New Roman"/>
          <w:kern w:val="0"/>
        </w:rPr>
        <w:t>億</w:t>
      </w:r>
      <w:r w:rsidRPr="00DA6D11">
        <w:rPr>
          <w:rFonts w:ascii="Times New Roman" w:hAnsi="Times New Roman"/>
          <w:kern w:val="0"/>
        </w:rPr>
        <w:t>8</w:t>
      </w:r>
      <w:r w:rsidRPr="00DA6D11">
        <w:rPr>
          <w:rFonts w:ascii="Times New Roman" w:hAnsi="Times New Roman"/>
          <w:kern w:val="0"/>
        </w:rPr>
        <w:t>元，協商範圍如下：</w:t>
      </w:r>
    </w:p>
    <w:p w:rsidR="00A0586A" w:rsidRPr="00DA6D11" w:rsidRDefault="00A0586A" w:rsidP="00A0586A">
      <w:pPr>
        <w:pStyle w:val="7"/>
        <w:rPr>
          <w:rFonts w:ascii="Times New Roman" w:hAnsi="Times New Roman"/>
          <w:kern w:val="0"/>
        </w:rPr>
      </w:pPr>
      <w:r w:rsidRPr="00DA6D11">
        <w:rPr>
          <w:rFonts w:ascii="Times New Roman" w:hAnsi="Times New Roman"/>
          <w:kern w:val="0"/>
        </w:rPr>
        <w:t>鼓勵各總額部門持續提升醫療服務品質，如費協會評核結果屬特優及優等之獎勵以及各部門總額所提屬品質提升之項目。</w:t>
      </w:r>
    </w:p>
    <w:p w:rsidR="00A0586A" w:rsidRPr="00DA6D11" w:rsidRDefault="00A0586A" w:rsidP="00A0586A">
      <w:pPr>
        <w:pStyle w:val="7"/>
        <w:rPr>
          <w:rFonts w:ascii="Times New Roman" w:hAnsi="Times New Roman"/>
          <w:kern w:val="0"/>
        </w:rPr>
      </w:pPr>
      <w:r w:rsidRPr="00DA6D11">
        <w:rPr>
          <w:rFonts w:ascii="Times New Roman" w:hAnsi="Times New Roman"/>
          <w:kern w:val="0"/>
        </w:rPr>
        <w:t>提升照護品質：推動論質支付，例如住院照護、急診照護、或針對其成本效益之預防性服務，或因治療模式複雜特別需要個案管理之病患，建立疾病管理制度，提升療效及照護品質，如慢性腎衰竭門診透析服務品質計畫，以確保照護的適當性，並加強病人治療完整性及自我照護能力。</w:t>
      </w:r>
    </w:p>
    <w:p w:rsidR="00A0586A" w:rsidRPr="00DA6D11" w:rsidRDefault="00A0586A" w:rsidP="00A0586A">
      <w:pPr>
        <w:pStyle w:val="7"/>
        <w:rPr>
          <w:rFonts w:ascii="Times New Roman" w:hAnsi="Times New Roman"/>
          <w:kern w:val="0"/>
        </w:rPr>
      </w:pPr>
      <w:r w:rsidRPr="00DA6D11">
        <w:rPr>
          <w:rFonts w:ascii="Times New Roman" w:hAnsi="Times New Roman"/>
          <w:kern w:val="0"/>
        </w:rPr>
        <w:t>持續加強弱勢族群照護品質，例如罕見疾病及血友病之用藥、</w:t>
      </w:r>
      <w:r w:rsidRPr="00DA6D11">
        <w:rPr>
          <w:rFonts w:ascii="Times New Roman" w:hAnsi="Times New Roman"/>
          <w:kern w:val="0"/>
        </w:rPr>
        <w:t xml:space="preserve">BC </w:t>
      </w:r>
      <w:r w:rsidRPr="00DA6D11">
        <w:rPr>
          <w:rFonts w:ascii="Times New Roman" w:hAnsi="Times New Roman"/>
          <w:kern w:val="0"/>
        </w:rPr>
        <w:t>肝炎病人用藥品質以及器官移植等醫療照護。</w:t>
      </w:r>
    </w:p>
    <w:p w:rsidR="00A0586A" w:rsidRPr="00DA6D11" w:rsidRDefault="00A0586A" w:rsidP="00A0586A">
      <w:pPr>
        <w:pStyle w:val="6"/>
        <w:rPr>
          <w:rFonts w:ascii="Times New Roman" w:hAnsi="Times New Roman"/>
          <w:kern w:val="0"/>
        </w:rPr>
      </w:pPr>
      <w:r w:rsidRPr="00DA6D11">
        <w:rPr>
          <w:rFonts w:ascii="Times New Roman" w:hAnsi="Times New Roman"/>
          <w:kern w:val="0"/>
        </w:rPr>
        <w:t>其他服務利用及密集度之改變：增加</w:t>
      </w:r>
      <w:r w:rsidRPr="00DA6D11">
        <w:rPr>
          <w:rFonts w:ascii="Times New Roman" w:hAnsi="Times New Roman"/>
          <w:kern w:val="0"/>
        </w:rPr>
        <w:t xml:space="preserve">22.11 </w:t>
      </w:r>
      <w:r w:rsidRPr="00DA6D11">
        <w:rPr>
          <w:rFonts w:ascii="Times New Roman" w:hAnsi="Times New Roman"/>
          <w:kern w:val="0"/>
        </w:rPr>
        <w:t>億元，協商範圍如下：</w:t>
      </w:r>
    </w:p>
    <w:p w:rsidR="00A0586A" w:rsidRPr="00DA6D11" w:rsidRDefault="00A0586A" w:rsidP="00A0586A">
      <w:pPr>
        <w:pStyle w:val="5"/>
        <w:numPr>
          <w:ilvl w:val="0"/>
          <w:numId w:val="0"/>
        </w:numPr>
        <w:ind w:left="2410" w:firstLineChars="208" w:firstLine="708"/>
        <w:rPr>
          <w:rFonts w:ascii="Times New Roman" w:hAnsi="Times New Roman"/>
          <w:kern w:val="0"/>
        </w:rPr>
      </w:pPr>
      <w:r w:rsidRPr="00DA6D11">
        <w:rPr>
          <w:rFonts w:ascii="Times New Roman" w:hAnsi="Times New Roman"/>
          <w:kern w:val="0"/>
        </w:rPr>
        <w:t>合理反映醫療利用及服務內涵，包含疾病型態改變對醫療費用之影響，即人口之性別、年齡結構以外因素對醫療利用或醫療費用影響之變動率。另為落實垂直整合醫療體系與分級醫療，以及改善資源不足地區醫療照護（供給面投入）所增加之醫療費用等。</w:t>
      </w:r>
    </w:p>
    <w:p w:rsidR="00A0586A" w:rsidRPr="00DA6D11" w:rsidRDefault="00A0586A" w:rsidP="00A0586A">
      <w:pPr>
        <w:pStyle w:val="6"/>
        <w:rPr>
          <w:rFonts w:ascii="Times New Roman" w:hAnsi="Times New Roman"/>
          <w:kern w:val="0"/>
        </w:rPr>
      </w:pPr>
      <w:r w:rsidRPr="00DA6D11">
        <w:rPr>
          <w:rFonts w:ascii="Times New Roman" w:hAnsi="Times New Roman"/>
          <w:kern w:val="0"/>
        </w:rPr>
        <w:t>其他預期之法令或政策改變、政策誘因對醫療費用之影響：增加</w:t>
      </w:r>
      <w:r w:rsidRPr="00DA6D11">
        <w:rPr>
          <w:rFonts w:ascii="Times New Roman" w:hAnsi="Times New Roman"/>
          <w:kern w:val="0"/>
        </w:rPr>
        <w:t xml:space="preserve">71.35 </w:t>
      </w:r>
      <w:r w:rsidRPr="00DA6D11">
        <w:rPr>
          <w:rFonts w:ascii="Times New Roman" w:hAnsi="Times New Roman"/>
          <w:kern w:val="0"/>
        </w:rPr>
        <w:t>億元，協商範圍如下：</w:t>
      </w:r>
    </w:p>
    <w:p w:rsidR="00A0586A" w:rsidRPr="00DA6D11" w:rsidRDefault="00A0586A" w:rsidP="00A0586A">
      <w:pPr>
        <w:pStyle w:val="7"/>
        <w:rPr>
          <w:rFonts w:ascii="Times New Roman" w:hAnsi="Times New Roman"/>
          <w:kern w:val="0"/>
        </w:rPr>
      </w:pPr>
      <w:r w:rsidRPr="00DA6D11">
        <w:rPr>
          <w:rFonts w:ascii="Times New Roman" w:hAnsi="Times New Roman"/>
          <w:kern w:val="0"/>
        </w:rPr>
        <w:lastRenderedPageBreak/>
        <w:t>在增加預算的部分，有：</w:t>
      </w:r>
      <w:r w:rsidRPr="00DA6D11">
        <w:rPr>
          <w:rFonts w:ascii="Times New Roman" w:hAnsi="Times New Roman"/>
          <w:kern w:val="0"/>
        </w:rPr>
        <w:t xml:space="preserve">99 </w:t>
      </w:r>
      <w:r w:rsidRPr="00DA6D11">
        <w:rPr>
          <w:rFonts w:ascii="Times New Roman" w:hAnsi="Times New Roman"/>
          <w:kern w:val="0"/>
        </w:rPr>
        <w:t>年投保人口數校正值；配合醫療政策之推動，修訂相關支付標準（如保險病床比率調高政策之影響、因應醫療院所設置標準之修正所增加醫院營運成本、持續推動</w:t>
      </w:r>
      <w:r w:rsidRPr="00DA6D11">
        <w:rPr>
          <w:rFonts w:ascii="Times New Roman" w:hAnsi="Times New Roman"/>
          <w:kern w:val="0"/>
        </w:rPr>
        <w:t xml:space="preserve">DRG </w:t>
      </w:r>
      <w:r w:rsidRPr="00DA6D11">
        <w:rPr>
          <w:rFonts w:ascii="Times New Roman" w:hAnsi="Times New Roman"/>
          <w:kern w:val="0"/>
        </w:rPr>
        <w:t>支付制度、重新檢討各科別醫療資源耗用支付標準相對值表）；配合長期照護保險規劃，強化亞急性照護體系；推動醫療體系整合性照護，強化社區醫療功能等計畫，以及配合健保法修正案之實施，如受刑人納保及支付制度相關規定等，預估對醫療費用的影響。</w:t>
      </w:r>
    </w:p>
    <w:p w:rsidR="00A0586A" w:rsidRPr="00DA6D11" w:rsidRDefault="00A0586A" w:rsidP="00A0586A">
      <w:pPr>
        <w:pStyle w:val="7"/>
        <w:rPr>
          <w:rFonts w:ascii="Times New Roman" w:hAnsi="Times New Roman"/>
          <w:kern w:val="0"/>
        </w:rPr>
      </w:pPr>
      <w:r w:rsidRPr="00DA6D11">
        <w:rPr>
          <w:rFonts w:ascii="Times New Roman" w:hAnsi="Times New Roman"/>
          <w:kern w:val="0"/>
        </w:rPr>
        <w:t>在減少預算的部分：費協會協定屬減項之項目（如：違反全民健保醫事服務機構特約及管理辦法之扣款等）</w:t>
      </w:r>
    </w:p>
    <w:p w:rsidR="00A0586A" w:rsidRPr="00DA6D11" w:rsidRDefault="00A0586A" w:rsidP="00A0586A">
      <w:pPr>
        <w:pStyle w:val="4"/>
        <w:rPr>
          <w:rFonts w:ascii="Times New Roman" w:hAnsi="Times New Roman"/>
          <w:kern w:val="0"/>
        </w:rPr>
      </w:pPr>
      <w:bookmarkStart w:id="480" w:name="_Toc329250733"/>
      <w:bookmarkStart w:id="481" w:name="_Toc329345003"/>
      <w:bookmarkStart w:id="482" w:name="_Toc329355820"/>
      <w:bookmarkStart w:id="483" w:name="_Toc329715999"/>
      <w:bookmarkStart w:id="484" w:name="_Toc329778563"/>
      <w:r w:rsidRPr="00DA6D11">
        <w:rPr>
          <w:rFonts w:ascii="Times New Roman" w:hAnsi="Times New Roman"/>
          <w:kern w:val="0"/>
        </w:rPr>
        <w:t>621</w:t>
      </w:r>
      <w:r w:rsidRPr="00DA6D11">
        <w:rPr>
          <w:rFonts w:ascii="Times New Roman" w:hAnsi="Times New Roman"/>
          <w:kern w:val="0"/>
        </w:rPr>
        <w:t>衛生署</w:t>
      </w:r>
      <w:r w:rsidRPr="00DA6D11">
        <w:rPr>
          <w:rFonts w:ascii="Times New Roman" w:hAnsi="Times New Roman"/>
          <w:kern w:val="0"/>
        </w:rPr>
        <w:t>101</w:t>
      </w:r>
      <w:r w:rsidRPr="00DA6D11">
        <w:rPr>
          <w:rFonts w:ascii="Times New Roman" w:hAnsi="Times New Roman"/>
          <w:kern w:val="0"/>
        </w:rPr>
        <w:t>年度總額範圍修正草案</w:t>
      </w:r>
      <w:bookmarkEnd w:id="480"/>
      <w:bookmarkEnd w:id="481"/>
      <w:bookmarkEnd w:id="482"/>
      <w:bookmarkEnd w:id="483"/>
      <w:bookmarkEnd w:id="484"/>
    </w:p>
    <w:p w:rsidR="00A0586A" w:rsidRPr="00DA6D11" w:rsidRDefault="00A0586A" w:rsidP="00A0586A">
      <w:pPr>
        <w:pStyle w:val="4"/>
        <w:numPr>
          <w:ilvl w:val="0"/>
          <w:numId w:val="0"/>
        </w:numPr>
        <w:ind w:left="1741" w:firstLineChars="196" w:firstLine="667"/>
        <w:rPr>
          <w:rFonts w:ascii="Times New Roman" w:hAnsi="Times New Roman"/>
        </w:rPr>
      </w:pPr>
      <w:bookmarkStart w:id="485" w:name="_Toc329250734"/>
      <w:bookmarkStart w:id="486" w:name="_Toc329345004"/>
      <w:bookmarkStart w:id="487" w:name="_Toc329355821"/>
      <w:bookmarkStart w:id="488" w:name="_Toc329716000"/>
      <w:bookmarkStart w:id="489" w:name="_Toc329778564"/>
      <w:r w:rsidRPr="00DA6D11">
        <w:rPr>
          <w:rFonts w:ascii="Times New Roman" w:hAnsi="Times New Roman"/>
          <w:kern w:val="0"/>
        </w:rPr>
        <w:t>在</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16</w:t>
      </w:r>
      <w:r w:rsidRPr="00DA6D11">
        <w:rPr>
          <w:rFonts w:ascii="Times New Roman" w:hAnsi="Times New Roman"/>
          <w:kern w:val="0"/>
        </w:rPr>
        <w:t>日舉辦｢醫療資源分配正義的探討｣研討會後，衛生署吸收了該次會議的一些基本精神，著手修改原所提之「</w:t>
      </w:r>
      <w:r w:rsidRPr="00DA6D11">
        <w:rPr>
          <w:rFonts w:ascii="Times New Roman" w:hAnsi="Times New Roman"/>
          <w:kern w:val="0"/>
        </w:rPr>
        <w:t>4/29</w:t>
      </w:r>
      <w:r w:rsidRPr="00DA6D11">
        <w:rPr>
          <w:rFonts w:ascii="Times New Roman" w:hAnsi="Times New Roman"/>
          <w:kern w:val="0"/>
        </w:rPr>
        <w:t>版本草案」，而於</w:t>
      </w:r>
      <w:r w:rsidRPr="00DA6D11">
        <w:rPr>
          <w:rFonts w:ascii="Times New Roman" w:hAnsi="Times New Roman"/>
          <w:kern w:val="0"/>
        </w:rPr>
        <w:t>6</w:t>
      </w:r>
      <w:r w:rsidRPr="00DA6D11">
        <w:rPr>
          <w:rFonts w:ascii="Times New Roman" w:hAnsi="Times New Roman"/>
          <w:kern w:val="0"/>
        </w:rPr>
        <w:t>月</w:t>
      </w:r>
      <w:r w:rsidRPr="00DA6D11">
        <w:rPr>
          <w:rFonts w:ascii="Times New Roman" w:hAnsi="Times New Roman"/>
          <w:kern w:val="0"/>
        </w:rPr>
        <w:t>21</w:t>
      </w:r>
      <w:r w:rsidRPr="00DA6D11">
        <w:rPr>
          <w:rFonts w:ascii="Times New Roman" w:hAnsi="Times New Roman"/>
          <w:kern w:val="0"/>
        </w:rPr>
        <w:t>日提出新的「修正草案」。修正內容特別納入本院調查之重點，並闡明未來相關的具體做法，此一</w:t>
      </w:r>
      <w:r w:rsidRPr="00DA6D11">
        <w:rPr>
          <w:rFonts w:ascii="Times New Roman" w:hAnsi="Times New Roman"/>
          <w:kern w:val="0"/>
        </w:rPr>
        <w:t>6/21</w:t>
      </w:r>
      <w:r w:rsidRPr="00DA6D11">
        <w:rPr>
          <w:rFonts w:ascii="Times New Roman" w:hAnsi="Times New Roman"/>
          <w:kern w:val="0"/>
        </w:rPr>
        <w:t>版本與</w:t>
      </w:r>
      <w:r w:rsidRPr="00DA6D11">
        <w:rPr>
          <w:rFonts w:ascii="Times New Roman" w:hAnsi="Times New Roman"/>
          <w:kern w:val="0"/>
        </w:rPr>
        <w:t>4/29</w:t>
      </w:r>
      <w:r w:rsidRPr="00DA6D11">
        <w:rPr>
          <w:rFonts w:ascii="Times New Roman" w:hAnsi="Times New Roman"/>
          <w:kern w:val="0"/>
        </w:rPr>
        <w:t>版本草案相較，增列下述內容：</w:t>
      </w:r>
      <w:r w:rsidRPr="00DA6D11">
        <w:rPr>
          <w:rFonts w:ascii="Times New Roman" w:hAnsi="Times New Roman"/>
        </w:rPr>
        <w:t>在「伍、各界對全民健保之期待」中，提及：另監察院亦於</w:t>
      </w:r>
      <w:r w:rsidRPr="00DA6D11">
        <w:rPr>
          <w:rFonts w:ascii="Times New Roman" w:hAnsi="Times New Roman"/>
        </w:rPr>
        <w:t xml:space="preserve">98 </w:t>
      </w:r>
      <w:r w:rsidRPr="00DA6D11">
        <w:rPr>
          <w:rFonts w:ascii="Times New Roman" w:hAnsi="Times New Roman"/>
        </w:rPr>
        <w:t>年</w:t>
      </w:r>
      <w:r w:rsidRPr="00DA6D11">
        <w:rPr>
          <w:rFonts w:ascii="Times New Roman" w:hAnsi="Times New Roman"/>
        </w:rPr>
        <w:t xml:space="preserve">7 </w:t>
      </w:r>
      <w:r w:rsidRPr="00DA6D11">
        <w:rPr>
          <w:rFonts w:ascii="Times New Roman" w:hAnsi="Times New Roman"/>
        </w:rPr>
        <w:t>月立案調查，以</w:t>
      </w:r>
      <w:r w:rsidRPr="00DA6D11">
        <w:rPr>
          <w:rFonts w:ascii="Times New Roman" w:hAnsi="Times New Roman"/>
        </w:rPr>
        <w:t xml:space="preserve">18 </w:t>
      </w:r>
      <w:r w:rsidRPr="00DA6D11">
        <w:rPr>
          <w:rFonts w:ascii="Times New Roman" w:hAnsi="Times New Roman"/>
        </w:rPr>
        <w:t>個月期間完成</w:t>
      </w:r>
      <w:r w:rsidRPr="00DA6D11">
        <w:rPr>
          <w:rFonts w:ascii="Times New Roman" w:hAnsi="Times New Roman"/>
          <w:kern w:val="0"/>
        </w:rPr>
        <w:t>調查</w:t>
      </w:r>
      <w:r w:rsidRPr="00DA6D11">
        <w:rPr>
          <w:rFonts w:ascii="Times New Roman" w:hAnsi="Times New Roman"/>
        </w:rPr>
        <w:t>「我國全民健康保險總體檢」調查報告，於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31</w:t>
      </w:r>
      <w:r w:rsidRPr="00DA6D11">
        <w:rPr>
          <w:rFonts w:ascii="Times New Roman" w:hAnsi="Times New Roman"/>
        </w:rPr>
        <w:t>日提出該報告書，該報告除肯定健保價值，並提出</w:t>
      </w:r>
      <w:r w:rsidRPr="00DA6D11">
        <w:rPr>
          <w:rFonts w:ascii="Times New Roman" w:hAnsi="Times New Roman"/>
        </w:rPr>
        <w:t xml:space="preserve">55 </w:t>
      </w:r>
      <w:r w:rsidRPr="00DA6D11">
        <w:rPr>
          <w:rFonts w:ascii="Times New Roman" w:hAnsi="Times New Roman"/>
        </w:rPr>
        <w:t>項改善建議，其中對於全民健保醫療資源、配置部分，提出下列相關議題，略以：</w:t>
      </w:r>
      <w:bookmarkEnd w:id="485"/>
      <w:bookmarkEnd w:id="486"/>
      <w:bookmarkEnd w:id="487"/>
      <w:bookmarkEnd w:id="488"/>
      <w:bookmarkEnd w:id="489"/>
    </w:p>
    <w:p w:rsidR="00A0586A" w:rsidRPr="00DA6D11" w:rsidRDefault="00A0586A" w:rsidP="00A0586A">
      <w:pPr>
        <w:pStyle w:val="5"/>
        <w:rPr>
          <w:rFonts w:ascii="Times New Roman" w:hAnsi="Times New Roman"/>
        </w:rPr>
      </w:pPr>
      <w:r w:rsidRPr="00DA6D11">
        <w:rPr>
          <w:rFonts w:ascii="Times New Roman" w:hAnsi="Times New Roman"/>
        </w:rPr>
        <w:t>全民健保支付制度對於醫療生態及醫師人力分布之衝擊，導致內、外、婦、兒四大科醫師</w:t>
      </w:r>
      <w:r w:rsidRPr="00DA6D11">
        <w:rPr>
          <w:rFonts w:ascii="Times New Roman" w:hAnsi="Times New Roman"/>
        </w:rPr>
        <w:lastRenderedPageBreak/>
        <w:t>人力之發展令人堪憂。</w:t>
      </w:r>
    </w:p>
    <w:p w:rsidR="00A0586A" w:rsidRPr="00DA6D11" w:rsidRDefault="00A0586A" w:rsidP="00A0586A">
      <w:pPr>
        <w:pStyle w:val="5"/>
        <w:rPr>
          <w:rFonts w:ascii="Times New Roman" w:hAnsi="Times New Roman"/>
        </w:rPr>
      </w:pPr>
      <w:r w:rsidRPr="00DA6D11">
        <w:rPr>
          <w:rFonts w:ascii="Times New Roman" w:hAnsi="Times New Roman"/>
        </w:rPr>
        <w:t>地區醫院（具社會功能之資源缺乏地區或非都會區）急劇萎縮，導致分級醫療呈現頭重腳輕之現象。</w:t>
      </w:r>
    </w:p>
    <w:p w:rsidR="00A0586A" w:rsidRPr="00DA6D11" w:rsidRDefault="00A0586A" w:rsidP="00A0586A">
      <w:pPr>
        <w:pStyle w:val="5"/>
        <w:rPr>
          <w:rFonts w:ascii="Times New Roman" w:hAnsi="Times New Roman"/>
        </w:rPr>
      </w:pPr>
      <w:r w:rsidRPr="00DA6D11">
        <w:rPr>
          <w:rFonts w:ascii="Times New Roman" w:hAnsi="Times New Roman"/>
        </w:rPr>
        <w:t>住院診斷關聯群（</w:t>
      </w:r>
      <w:r w:rsidRPr="00DA6D11">
        <w:rPr>
          <w:rFonts w:ascii="Times New Roman" w:hAnsi="Times New Roman"/>
        </w:rPr>
        <w:t>DRGs</w:t>
      </w:r>
      <w:r w:rsidRPr="00DA6D11">
        <w:rPr>
          <w:rFonts w:ascii="Times New Roman" w:hAnsi="Times New Roman"/>
        </w:rPr>
        <w:t>）</w:t>
      </w:r>
      <w:r w:rsidRPr="00DA6D11">
        <w:rPr>
          <w:rFonts w:ascii="Times New Roman" w:hAnsi="Times New Roman"/>
        </w:rPr>
        <w:t xml:space="preserve"> </w:t>
      </w:r>
      <w:r w:rsidRPr="00DA6D11">
        <w:rPr>
          <w:rFonts w:ascii="Times New Roman" w:hAnsi="Times New Roman"/>
        </w:rPr>
        <w:t>支付制度業經多年研議，應依預定期程分階段將住院項目導入</w:t>
      </w:r>
      <w:r w:rsidRPr="00DA6D11">
        <w:rPr>
          <w:rFonts w:ascii="Times New Roman" w:hAnsi="Times New Roman"/>
        </w:rPr>
        <w:t>Tw DRGs</w:t>
      </w:r>
      <w:r w:rsidRPr="00DA6D11">
        <w:rPr>
          <w:rFonts w:ascii="Times New Roman" w:hAnsi="Times New Roman"/>
        </w:rPr>
        <w:t>，以提升醫療服務效率及效果。</w:t>
      </w:r>
    </w:p>
    <w:p w:rsidR="00A0586A" w:rsidRPr="00DA6D11" w:rsidRDefault="00A0586A" w:rsidP="00A0586A">
      <w:pPr>
        <w:pStyle w:val="5"/>
        <w:rPr>
          <w:rFonts w:ascii="Times New Roman" w:hAnsi="Times New Roman"/>
        </w:rPr>
      </w:pPr>
      <w:r w:rsidRPr="00DA6D11">
        <w:rPr>
          <w:rFonts w:ascii="Times New Roman" w:hAnsi="Times New Roman"/>
        </w:rPr>
        <w:t>為維護醫療品質，提升醫療服務，確保健保永績經營，行政院應在</w:t>
      </w:r>
      <w:r w:rsidRPr="00DA6D11">
        <w:rPr>
          <w:rFonts w:ascii="Times New Roman" w:hAnsi="Times New Roman"/>
        </w:rPr>
        <w:t>GDP</w:t>
      </w:r>
      <w:r w:rsidR="00B6287E">
        <w:rPr>
          <w:rFonts w:ascii="Times New Roman" w:hAnsi="Times New Roman"/>
        </w:rPr>
        <w:t>、國民稅負及中央政府總預算之成長範</w:t>
      </w:r>
      <w:r w:rsidR="00B6287E">
        <w:rPr>
          <w:rFonts w:ascii="Times New Roman" w:hAnsi="Times New Roman" w:hint="eastAsia"/>
        </w:rPr>
        <w:t>圍</w:t>
      </w:r>
      <w:r w:rsidRPr="00DA6D11">
        <w:rPr>
          <w:rFonts w:ascii="Times New Roman" w:hAnsi="Times New Roman"/>
        </w:rPr>
        <w:t>內，相應且適度考量醫療保健支出之增加。</w:t>
      </w:r>
    </w:p>
    <w:p w:rsidR="00A0586A" w:rsidRPr="00DA6D11" w:rsidRDefault="00A0586A" w:rsidP="00A0586A">
      <w:pPr>
        <w:pStyle w:val="5"/>
        <w:rPr>
          <w:rFonts w:ascii="Times New Roman" w:hAnsi="Times New Roman"/>
        </w:rPr>
      </w:pPr>
      <w:r w:rsidRPr="00DA6D11">
        <w:rPr>
          <w:rFonts w:ascii="Times New Roman" w:hAnsi="Times New Roman"/>
        </w:rPr>
        <w:t>醫療機構經營已步入艱難時期，故為確保健保之永續經營，並維護醫師專業報酬及應有之尊嚴，衛生署應開始重新全盤檢討診察費、處置費及手術費之合理性。</w:t>
      </w:r>
    </w:p>
    <w:p w:rsidR="00A0586A" w:rsidRPr="00DA6D11" w:rsidRDefault="00A0586A" w:rsidP="00A0586A">
      <w:pPr>
        <w:pStyle w:val="4"/>
        <w:numPr>
          <w:ilvl w:val="0"/>
          <w:numId w:val="0"/>
        </w:numPr>
        <w:ind w:leftChars="625" w:left="2126" w:firstLineChars="206" w:firstLine="701"/>
        <w:rPr>
          <w:rFonts w:ascii="Times New Roman" w:hAnsi="Times New Roman"/>
        </w:rPr>
      </w:pPr>
      <w:bookmarkStart w:id="490" w:name="_Toc329250735"/>
      <w:bookmarkStart w:id="491" w:name="_Toc329345005"/>
      <w:bookmarkStart w:id="492" w:name="_Toc329355822"/>
      <w:bookmarkStart w:id="493" w:name="_Toc329716001"/>
      <w:bookmarkStart w:id="494" w:name="_Toc329778565"/>
      <w:r w:rsidRPr="00DA6D11">
        <w:rPr>
          <w:rFonts w:ascii="Times New Roman" w:hAnsi="Times New Roman"/>
        </w:rPr>
        <w:t>自監察院於</w:t>
      </w:r>
      <w:r w:rsidRPr="00DA6D11">
        <w:rPr>
          <w:rFonts w:ascii="Times New Roman" w:hAnsi="Times New Roman"/>
        </w:rPr>
        <w:t>100</w:t>
      </w:r>
      <w:r w:rsidRPr="00DA6D11">
        <w:rPr>
          <w:rFonts w:ascii="Times New Roman" w:hAnsi="Times New Roman"/>
        </w:rPr>
        <w:t>年</w:t>
      </w:r>
      <w:r w:rsidRPr="00DA6D11">
        <w:rPr>
          <w:rFonts w:ascii="Times New Roman" w:hAnsi="Times New Roman"/>
        </w:rPr>
        <w:t xml:space="preserve">1 </w:t>
      </w:r>
      <w:r w:rsidRPr="00DA6D11">
        <w:rPr>
          <w:rFonts w:ascii="Times New Roman" w:hAnsi="Times New Roman"/>
        </w:rPr>
        <w:t>月完成「我國全民健康保險總體檢報告」調查報告，此為揭開我國全民健保第三波改革的序幕，並由監察委員及學者共同舉辦「醫療資源分配正義的探討」研討會，廣邀各界就醫療體系的失衡、醫療四大科的萎縮、不適當醫療的浮濫「三多」問題、無效醫療、探索醫療資源分配正義等議題，進行現象、導因及策略之探討，作為施政之參考，並納入</w:t>
      </w:r>
      <w:r w:rsidRPr="00DA6D11">
        <w:rPr>
          <w:rFonts w:ascii="Times New Roman" w:hAnsi="Times New Roman"/>
        </w:rPr>
        <w:t xml:space="preserve">101 </w:t>
      </w:r>
      <w:r w:rsidRPr="00DA6D11">
        <w:rPr>
          <w:rFonts w:ascii="Times New Roman" w:hAnsi="Times New Roman"/>
        </w:rPr>
        <w:t>年總額協商政策目標之重點。</w:t>
      </w:r>
      <w:bookmarkEnd w:id="490"/>
      <w:bookmarkEnd w:id="491"/>
      <w:bookmarkEnd w:id="492"/>
      <w:bookmarkEnd w:id="493"/>
      <w:bookmarkEnd w:id="494"/>
    </w:p>
    <w:p w:rsidR="00A0586A" w:rsidRPr="00DA6D11" w:rsidRDefault="00A0586A" w:rsidP="00A0586A">
      <w:pPr>
        <w:pStyle w:val="4"/>
        <w:numPr>
          <w:ilvl w:val="0"/>
          <w:numId w:val="0"/>
        </w:numPr>
        <w:ind w:leftChars="625" w:left="2126" w:firstLineChars="206" w:firstLine="701"/>
        <w:rPr>
          <w:rFonts w:ascii="Times New Roman" w:hAnsi="Times New Roman"/>
        </w:rPr>
      </w:pPr>
      <w:bookmarkStart w:id="495" w:name="_Toc329250736"/>
      <w:bookmarkStart w:id="496" w:name="_Toc329345006"/>
      <w:bookmarkStart w:id="497" w:name="_Toc329355823"/>
      <w:bookmarkStart w:id="498" w:name="_Toc329716002"/>
      <w:bookmarkStart w:id="499" w:name="_Toc329778566"/>
      <w:r w:rsidRPr="00DA6D11">
        <w:rPr>
          <w:rFonts w:ascii="Times New Roman" w:hAnsi="Times New Roman"/>
        </w:rPr>
        <w:t>在醫療四大科的萎縮方面，除改善執業環境、提升偏遠地區醫療照護設備（包括周產期照護中心、兒童重症中心，以提供在地化之醫療服務為目標）及人力（以婦、兒科為重點培育科別）外，在全民健保部分，</w:t>
      </w:r>
      <w:r w:rsidRPr="00DA6D11">
        <w:rPr>
          <w:rFonts w:ascii="Times New Roman" w:hAnsi="Times New Roman"/>
        </w:rPr>
        <w:t>100</w:t>
      </w:r>
      <w:r w:rsidRPr="00DA6D11">
        <w:rPr>
          <w:rFonts w:ascii="Times New Roman" w:hAnsi="Times New Roman"/>
        </w:rPr>
        <w:t>年業爭取預算優先調增醫師門診診察費，即婦產科、兒</w:t>
      </w:r>
      <w:r w:rsidRPr="00DA6D11">
        <w:rPr>
          <w:rFonts w:ascii="Times New Roman" w:hAnsi="Times New Roman"/>
        </w:rPr>
        <w:lastRenderedPageBreak/>
        <w:t>科及外科（含外科、骨科、神經外科、泌尿科、整形外科、直腸外科</w:t>
      </w:r>
      <w:r w:rsidRPr="00DA6D11">
        <w:rPr>
          <w:rFonts w:ascii="Times New Roman" w:hAnsi="Times New Roman"/>
        </w:rPr>
        <w:t>…</w:t>
      </w:r>
      <w:r w:rsidRPr="00DA6D11">
        <w:rPr>
          <w:rFonts w:ascii="Times New Roman" w:hAnsi="Times New Roman"/>
        </w:rPr>
        <w:t>等）</w:t>
      </w:r>
      <w:r w:rsidRPr="00DA6D11">
        <w:rPr>
          <w:rFonts w:ascii="Times New Roman" w:hAnsi="Times New Roman"/>
        </w:rPr>
        <w:t xml:space="preserve"> </w:t>
      </w:r>
      <w:r w:rsidRPr="00DA6D11">
        <w:rPr>
          <w:rFonts w:ascii="Times New Roman" w:hAnsi="Times New Roman"/>
        </w:rPr>
        <w:t>醫師之門診診察費調高</w:t>
      </w:r>
      <w:r w:rsidRPr="00DA6D11">
        <w:rPr>
          <w:rFonts w:ascii="Times New Roman" w:hAnsi="Times New Roman"/>
        </w:rPr>
        <w:t xml:space="preserve">17% </w:t>
      </w:r>
      <w:r w:rsidRPr="00DA6D11">
        <w:rPr>
          <w:rFonts w:ascii="Times New Roman" w:hAnsi="Times New Roman"/>
        </w:rPr>
        <w:t>。未來將持續與相關醫學會、中華民國醫師公會全國聯合會及台灣醫院協會協商，並於每年費協會協商總額成長率，逐年爭取總額保障科別平衡預算。</w:t>
      </w:r>
      <w:bookmarkEnd w:id="495"/>
      <w:bookmarkEnd w:id="496"/>
      <w:bookmarkEnd w:id="497"/>
      <w:bookmarkEnd w:id="498"/>
      <w:bookmarkEnd w:id="499"/>
    </w:p>
    <w:p w:rsidR="00A0586A" w:rsidRPr="00DA6D11" w:rsidRDefault="00A0586A" w:rsidP="00A0586A">
      <w:pPr>
        <w:pStyle w:val="4"/>
        <w:rPr>
          <w:rFonts w:ascii="Times New Roman" w:hAnsi="Times New Roman"/>
          <w:kern w:val="0"/>
        </w:rPr>
      </w:pPr>
      <w:bookmarkStart w:id="500" w:name="_Toc329250737"/>
      <w:bookmarkStart w:id="501" w:name="_Toc329345007"/>
      <w:bookmarkStart w:id="502" w:name="_Toc329355824"/>
      <w:bookmarkStart w:id="503" w:name="_Toc329716003"/>
      <w:bookmarkStart w:id="504" w:name="_Toc329778567"/>
      <w:r w:rsidRPr="00DA6D11">
        <w:rPr>
          <w:rFonts w:ascii="Times New Roman" w:hAnsi="Times New Roman"/>
          <w:kern w:val="0"/>
        </w:rPr>
        <w:t>經建會</w:t>
      </w:r>
      <w:r w:rsidRPr="00DA6D11">
        <w:rPr>
          <w:rFonts w:ascii="Times New Roman" w:hAnsi="Times New Roman"/>
          <w:kern w:val="0"/>
        </w:rPr>
        <w:t>711</w:t>
      </w:r>
      <w:r w:rsidRPr="00DA6D11">
        <w:rPr>
          <w:rFonts w:ascii="Times New Roman" w:hAnsi="Times New Roman"/>
          <w:kern w:val="0"/>
        </w:rPr>
        <w:t>會議結論：</w:t>
      </w:r>
      <w:bookmarkEnd w:id="500"/>
      <w:bookmarkEnd w:id="501"/>
      <w:bookmarkEnd w:id="502"/>
      <w:bookmarkEnd w:id="503"/>
      <w:bookmarkEnd w:id="504"/>
    </w:p>
    <w:p w:rsidR="00A0586A" w:rsidRPr="00DA6D11" w:rsidRDefault="00A0586A" w:rsidP="00A0586A">
      <w:pPr>
        <w:pStyle w:val="1"/>
        <w:numPr>
          <w:ilvl w:val="0"/>
          <w:numId w:val="0"/>
        </w:numPr>
        <w:overflowPunct w:val="0"/>
        <w:autoSpaceDE w:val="0"/>
        <w:autoSpaceDN w:val="0"/>
        <w:ind w:leftChars="500" w:left="1701" w:firstLineChars="207" w:firstLine="704"/>
        <w:rPr>
          <w:rFonts w:ascii="Times New Roman" w:hAnsi="Times New Roman"/>
        </w:rPr>
      </w:pPr>
      <w:bookmarkStart w:id="505" w:name="_Toc328139668"/>
      <w:bookmarkStart w:id="506" w:name="_Toc328147518"/>
      <w:bookmarkStart w:id="507" w:name="_Toc328733848"/>
      <w:bookmarkStart w:id="508" w:name="_Toc329077986"/>
      <w:bookmarkStart w:id="509" w:name="_Toc329250738"/>
      <w:bookmarkStart w:id="510" w:name="_Toc329345008"/>
      <w:bookmarkStart w:id="511" w:name="_Toc329355825"/>
      <w:bookmarkStart w:id="512" w:name="_Toc329716004"/>
      <w:bookmarkStart w:id="513" w:name="_Toc329778568"/>
      <w:r w:rsidRPr="00DA6D11">
        <w:rPr>
          <w:rFonts w:ascii="Times New Roman" w:hAnsi="Times New Roman"/>
        </w:rPr>
        <w:t>衛生署</w:t>
      </w:r>
      <w:r w:rsidRPr="00DA6D11">
        <w:rPr>
          <w:rFonts w:ascii="Times New Roman" w:hAnsi="Times New Roman"/>
        </w:rPr>
        <w:t>621</w:t>
      </w:r>
      <w:r w:rsidRPr="00DA6D11">
        <w:rPr>
          <w:rFonts w:ascii="Times New Roman" w:hAnsi="Times New Roman"/>
        </w:rPr>
        <w:t>版本之「</w:t>
      </w:r>
      <w:r w:rsidRPr="00DA6D11">
        <w:rPr>
          <w:rFonts w:ascii="Times New Roman" w:hAnsi="Times New Roman"/>
        </w:rPr>
        <w:t>101</w:t>
      </w:r>
      <w:r w:rsidRPr="00DA6D11">
        <w:rPr>
          <w:rFonts w:ascii="Times New Roman" w:hAnsi="Times New Roman"/>
        </w:rPr>
        <w:t>年度全民健康保險醫療給付費用總額範圍」內容，於經建會</w:t>
      </w:r>
      <w:r w:rsidRPr="00DA6D11">
        <w:rPr>
          <w:rFonts w:ascii="Times New Roman" w:hAnsi="Times New Roman"/>
        </w:rPr>
        <w:t>100</w:t>
      </w:r>
      <w:r w:rsidRPr="00DA6D11">
        <w:rPr>
          <w:rFonts w:ascii="Times New Roman" w:hAnsi="Times New Roman"/>
        </w:rPr>
        <w:t>年</w:t>
      </w:r>
      <w:r w:rsidRPr="00DA6D11">
        <w:rPr>
          <w:rFonts w:ascii="Times New Roman" w:hAnsi="Times New Roman"/>
        </w:rPr>
        <w:t>6</w:t>
      </w:r>
      <w:r w:rsidRPr="00DA6D11">
        <w:rPr>
          <w:rFonts w:ascii="Times New Roman" w:hAnsi="Times New Roman"/>
        </w:rPr>
        <w:t>月</w:t>
      </w:r>
      <w:r w:rsidRPr="00DA6D11">
        <w:rPr>
          <w:rFonts w:ascii="Times New Roman" w:hAnsi="Times New Roman"/>
        </w:rPr>
        <w:t>27</w:t>
      </w:r>
      <w:r w:rsidRPr="00DA6D11">
        <w:rPr>
          <w:rFonts w:ascii="Times New Roman" w:hAnsi="Times New Roman"/>
        </w:rPr>
        <w:t>日第</w:t>
      </w:r>
      <w:r w:rsidRPr="00DA6D11">
        <w:rPr>
          <w:rFonts w:ascii="Times New Roman" w:hAnsi="Times New Roman"/>
        </w:rPr>
        <w:t>1411</w:t>
      </w:r>
      <w:r w:rsidRPr="00DA6D11">
        <w:rPr>
          <w:rFonts w:ascii="Times New Roman" w:hAnsi="Times New Roman"/>
        </w:rPr>
        <w:t>次委員會議中詳實討論，並原則通過，上述結論及會議紀錄業於</w:t>
      </w:r>
      <w:r w:rsidRPr="00DA6D11">
        <w:rPr>
          <w:rFonts w:ascii="Times New Roman" w:hAnsi="Times New Roman"/>
        </w:rPr>
        <w:t>7</w:t>
      </w:r>
      <w:r w:rsidRPr="00DA6D11">
        <w:rPr>
          <w:rFonts w:ascii="Times New Roman" w:hAnsi="Times New Roman"/>
        </w:rPr>
        <w:t>月</w:t>
      </w:r>
      <w:r w:rsidRPr="00DA6D11">
        <w:rPr>
          <w:rFonts w:ascii="Times New Roman" w:hAnsi="Times New Roman"/>
        </w:rPr>
        <w:t>11</w:t>
      </w:r>
      <w:r w:rsidRPr="00DA6D11">
        <w:rPr>
          <w:rFonts w:ascii="Times New Roman" w:hAnsi="Times New Roman"/>
        </w:rPr>
        <w:t>日之委員會中確認。結論為：</w:t>
      </w:r>
      <w:bookmarkEnd w:id="505"/>
      <w:bookmarkEnd w:id="506"/>
      <w:bookmarkEnd w:id="507"/>
      <w:bookmarkEnd w:id="508"/>
      <w:bookmarkEnd w:id="509"/>
      <w:bookmarkEnd w:id="510"/>
      <w:bookmarkEnd w:id="511"/>
      <w:bookmarkEnd w:id="512"/>
      <w:bookmarkEnd w:id="513"/>
    </w:p>
    <w:p w:rsidR="00A0586A" w:rsidRPr="00DA6D11" w:rsidRDefault="00A0586A" w:rsidP="00A0586A">
      <w:pPr>
        <w:pStyle w:val="5"/>
        <w:rPr>
          <w:rFonts w:ascii="Times New Roman" w:hAnsi="Times New Roman"/>
          <w:kern w:val="0"/>
        </w:rPr>
      </w:pPr>
      <w:r w:rsidRPr="00DA6D11">
        <w:rPr>
          <w:rFonts w:ascii="Times New Roman" w:hAnsi="Times New Roman"/>
          <w:kern w:val="0"/>
        </w:rPr>
        <w:t>101</w:t>
      </w:r>
      <w:r w:rsidRPr="00DA6D11">
        <w:rPr>
          <w:rFonts w:ascii="Times New Roman" w:hAnsi="Times New Roman"/>
          <w:kern w:val="0"/>
        </w:rPr>
        <w:t>年度全民健保醫療給付費用之成長下限</w:t>
      </w:r>
      <w:r w:rsidRPr="00DA6D11">
        <w:rPr>
          <w:rFonts w:ascii="Times New Roman" w:hAnsi="Times New Roman"/>
          <w:kern w:val="0"/>
        </w:rPr>
        <w:t>2.695%</w:t>
      </w:r>
      <w:r w:rsidRPr="00DA6D11">
        <w:rPr>
          <w:rFonts w:ascii="Times New Roman" w:hAnsi="Times New Roman"/>
          <w:kern w:val="0"/>
        </w:rPr>
        <w:t>，係經既定公式計算而得，且已實施多年，應可接受。</w:t>
      </w:r>
    </w:p>
    <w:p w:rsidR="00A0586A" w:rsidRPr="00DA6D11" w:rsidRDefault="00A0586A" w:rsidP="00A0586A">
      <w:pPr>
        <w:pStyle w:val="5"/>
        <w:rPr>
          <w:rFonts w:ascii="Times New Roman" w:hAnsi="Times New Roman"/>
          <w:kern w:val="0"/>
        </w:rPr>
      </w:pPr>
      <w:r w:rsidRPr="00DA6D11">
        <w:rPr>
          <w:rFonts w:ascii="Times New Roman" w:hAnsi="Times New Roman"/>
          <w:kern w:val="0"/>
        </w:rPr>
        <w:t>全民健保修正案即將實施，經考量整體健保財務健全、醫療費用給付合理成長、民眾付費能力等各項因素，同意</w:t>
      </w:r>
      <w:r w:rsidRPr="00DA6D11">
        <w:rPr>
          <w:rFonts w:ascii="Times New Roman" w:hAnsi="Times New Roman"/>
          <w:kern w:val="0"/>
        </w:rPr>
        <w:t xml:space="preserve">101 </w:t>
      </w:r>
      <w:r w:rsidRPr="00DA6D11">
        <w:rPr>
          <w:rFonts w:ascii="Times New Roman" w:hAnsi="Times New Roman"/>
          <w:kern w:val="0"/>
        </w:rPr>
        <w:t>年度全民健保醫療給付費用成長上限訂為</w:t>
      </w:r>
      <w:r w:rsidRPr="00DA6D11">
        <w:rPr>
          <w:rFonts w:ascii="Times New Roman" w:hAnsi="Times New Roman"/>
          <w:kern w:val="0"/>
        </w:rPr>
        <w:t>4.7%</w:t>
      </w:r>
      <w:r w:rsidRPr="00DA6D11">
        <w:rPr>
          <w:rFonts w:ascii="Times New Roman" w:hAnsi="Times New Roman"/>
          <w:kern w:val="0"/>
        </w:rPr>
        <w:t>。</w:t>
      </w:r>
    </w:p>
    <w:p w:rsidR="00A0586A" w:rsidRPr="00DA6D11" w:rsidRDefault="00A0586A" w:rsidP="00A0586A">
      <w:pPr>
        <w:pStyle w:val="5"/>
        <w:rPr>
          <w:rFonts w:ascii="Times New Roman" w:hAnsi="Times New Roman"/>
          <w:kern w:val="0"/>
        </w:rPr>
      </w:pPr>
      <w:r w:rsidRPr="00DA6D11">
        <w:rPr>
          <w:rFonts w:ascii="Times New Roman" w:hAnsi="Times New Roman"/>
          <w:kern w:val="0"/>
        </w:rPr>
        <w:t>為落實全民健保修正案之財務收支連動機制，請衛生署在衡量健保醫療給付費用成長幅度時，確實評估整體保險財務收支狀況，並以</w:t>
      </w:r>
      <w:r w:rsidRPr="00DA6D11">
        <w:rPr>
          <w:rFonts w:ascii="Times New Roman" w:hAnsi="Times New Roman"/>
          <w:kern w:val="0"/>
        </w:rPr>
        <w:t xml:space="preserve">5 </w:t>
      </w:r>
      <w:r w:rsidRPr="00DA6D11">
        <w:rPr>
          <w:rFonts w:ascii="Times New Roman" w:hAnsi="Times New Roman"/>
          <w:kern w:val="0"/>
        </w:rPr>
        <w:t>年（</w:t>
      </w:r>
      <w:r w:rsidRPr="00DA6D11">
        <w:rPr>
          <w:rFonts w:ascii="Times New Roman" w:hAnsi="Times New Roman"/>
          <w:kern w:val="0"/>
        </w:rPr>
        <w:t xml:space="preserve">101 </w:t>
      </w:r>
      <w:r w:rsidRPr="00DA6D11">
        <w:rPr>
          <w:rFonts w:ascii="Times New Roman" w:hAnsi="Times New Roman"/>
          <w:kern w:val="0"/>
        </w:rPr>
        <w:t>年至</w:t>
      </w:r>
      <w:r w:rsidRPr="00DA6D11">
        <w:rPr>
          <w:rFonts w:ascii="Times New Roman" w:hAnsi="Times New Roman"/>
          <w:kern w:val="0"/>
        </w:rPr>
        <w:t>105</w:t>
      </w:r>
      <w:r w:rsidRPr="00DA6D11">
        <w:rPr>
          <w:rFonts w:ascii="Times New Roman" w:hAnsi="Times New Roman"/>
          <w:kern w:val="0"/>
        </w:rPr>
        <w:t>年）為平衡週期進行財務推估，據以研訂相關醫療給付與保費收入之調整因應措施。</w:t>
      </w:r>
    </w:p>
    <w:p w:rsidR="00A0586A" w:rsidRPr="00DA6D11" w:rsidRDefault="00A0586A" w:rsidP="00A0586A">
      <w:pPr>
        <w:pStyle w:val="5"/>
        <w:rPr>
          <w:rFonts w:ascii="Times New Roman" w:hAnsi="Times New Roman"/>
          <w:kern w:val="0"/>
        </w:rPr>
      </w:pPr>
      <w:r w:rsidRPr="00DA6D11">
        <w:rPr>
          <w:rFonts w:ascii="Times New Roman" w:hAnsi="Times New Roman"/>
        </w:rPr>
        <w:t>請衛生署參酌監察院有關「我國全民健康</w:t>
      </w:r>
      <w:r w:rsidRPr="00DA6D11">
        <w:rPr>
          <w:rFonts w:ascii="Times New Roman" w:hAnsi="Times New Roman"/>
          <w:kern w:val="0"/>
        </w:rPr>
        <w:t>保險</w:t>
      </w:r>
      <w:r w:rsidRPr="00DA6D11">
        <w:rPr>
          <w:rFonts w:ascii="Times New Roman" w:hAnsi="Times New Roman"/>
        </w:rPr>
        <w:t>制度總體檢」之要求，正視健保資源之有限性，對於未能嚴格規範之相關科別，其門檻與給付條件作積極的資源分配與重新調整，用以挹注目前人力日趨不足之內、外、婦、兒等四大</w:t>
      </w:r>
      <w:r w:rsidRPr="00DA6D11">
        <w:rPr>
          <w:rFonts w:ascii="Times New Roman" w:hAnsi="Times New Roman"/>
        </w:rPr>
        <w:lastRenderedPageBreak/>
        <w:t>科及偏遠地區醫院，確保我國醫療體系之健全發展與健保之永續經營。</w:t>
      </w:r>
    </w:p>
    <w:p w:rsidR="00A0586A" w:rsidRPr="00DA6D11" w:rsidRDefault="00A0586A" w:rsidP="00A0586A">
      <w:pPr>
        <w:pStyle w:val="1"/>
        <w:numPr>
          <w:ilvl w:val="0"/>
          <w:numId w:val="0"/>
        </w:numPr>
        <w:overflowPunct w:val="0"/>
        <w:autoSpaceDE w:val="0"/>
        <w:autoSpaceDN w:val="0"/>
        <w:ind w:leftChars="500" w:left="1701" w:firstLineChars="207" w:firstLine="704"/>
        <w:rPr>
          <w:rFonts w:ascii="Times New Roman" w:hAnsi="Times New Roman"/>
        </w:rPr>
      </w:pPr>
      <w:bookmarkStart w:id="514" w:name="_Toc328147519"/>
      <w:bookmarkStart w:id="515" w:name="_Toc328733849"/>
      <w:bookmarkStart w:id="516" w:name="_Toc329077987"/>
      <w:bookmarkStart w:id="517" w:name="_Toc329250739"/>
      <w:bookmarkStart w:id="518" w:name="_Toc329345009"/>
      <w:bookmarkStart w:id="519" w:name="_Toc329355826"/>
      <w:bookmarkStart w:id="520" w:name="_Toc329716005"/>
      <w:bookmarkStart w:id="521" w:name="_Toc329778569"/>
      <w:r w:rsidRPr="00DA6D11">
        <w:rPr>
          <w:rFonts w:ascii="Times New Roman" w:hAnsi="Times New Roman"/>
        </w:rPr>
        <w:t>上述結論，為</w:t>
      </w:r>
      <w:r w:rsidRPr="00DA6D11">
        <w:rPr>
          <w:rFonts w:ascii="Times New Roman" w:hAnsi="Times New Roman"/>
        </w:rPr>
        <w:t>100</w:t>
      </w:r>
      <w:r w:rsidRPr="00DA6D11">
        <w:rPr>
          <w:rFonts w:ascii="Times New Roman" w:hAnsi="Times New Roman"/>
        </w:rPr>
        <w:t>年及</w:t>
      </w:r>
      <w:r w:rsidRPr="00DA6D11">
        <w:rPr>
          <w:rFonts w:ascii="Times New Roman" w:hAnsi="Times New Roman"/>
        </w:rPr>
        <w:t>101</w:t>
      </w:r>
      <w:r w:rsidRPr="00DA6D11">
        <w:rPr>
          <w:rFonts w:ascii="Times New Roman" w:hAnsi="Times New Roman"/>
        </w:rPr>
        <w:t>年度調整內、外、婦、兒科四大科診察費加成及執行增進偏遠地區醫療服務品質計畫之重要依據，診察費的加成更因此納入支付標準表中，使得重振四大科的預算有了延續性，單</w:t>
      </w:r>
      <w:r w:rsidRPr="00DA6D11">
        <w:rPr>
          <w:rFonts w:ascii="Times New Roman" w:hAnsi="Times New Roman"/>
        </w:rPr>
        <w:t>101</w:t>
      </w:r>
      <w:r w:rsidRPr="00DA6D11">
        <w:rPr>
          <w:rFonts w:ascii="Times New Roman" w:hAnsi="Times New Roman"/>
        </w:rPr>
        <w:t>年的預算即約</w:t>
      </w:r>
      <w:r w:rsidRPr="00DA6D11">
        <w:rPr>
          <w:rFonts w:ascii="Times New Roman" w:hAnsi="Times New Roman"/>
        </w:rPr>
        <w:t>21</w:t>
      </w:r>
      <w:r w:rsidRPr="00DA6D11">
        <w:rPr>
          <w:rFonts w:ascii="Times New Roman" w:hAnsi="Times New Roman"/>
        </w:rPr>
        <w:t>億元，加上守護社區醫院新增預算</w:t>
      </w:r>
      <w:r w:rsidRPr="00DA6D11">
        <w:rPr>
          <w:rFonts w:ascii="Times New Roman" w:hAnsi="Times New Roman"/>
        </w:rPr>
        <w:t>6.7</w:t>
      </w:r>
      <w:r w:rsidRPr="00DA6D11">
        <w:rPr>
          <w:rFonts w:ascii="Times New Roman" w:hAnsi="Times New Roman"/>
        </w:rPr>
        <w:t>億元，衛生署及健保局對於重振四大科及守護社區醫院投入預算金額，創健保實施</w:t>
      </w:r>
      <w:r w:rsidRPr="00DA6D11">
        <w:rPr>
          <w:rFonts w:ascii="Times New Roman" w:hAnsi="Times New Roman"/>
        </w:rPr>
        <w:t>17</w:t>
      </w:r>
      <w:r w:rsidRPr="00DA6D11">
        <w:rPr>
          <w:rFonts w:ascii="Times New Roman" w:hAnsi="Times New Roman"/>
        </w:rPr>
        <w:t>年來之先例。</w:t>
      </w:r>
      <w:bookmarkEnd w:id="514"/>
      <w:bookmarkEnd w:id="515"/>
      <w:bookmarkEnd w:id="516"/>
      <w:bookmarkEnd w:id="517"/>
      <w:bookmarkEnd w:id="518"/>
      <w:bookmarkEnd w:id="519"/>
      <w:bookmarkEnd w:id="520"/>
      <w:bookmarkEnd w:id="521"/>
    </w:p>
    <w:p w:rsidR="00A0586A" w:rsidRPr="00DA6D11" w:rsidRDefault="00A0586A" w:rsidP="00A0586A">
      <w:pPr>
        <w:pStyle w:val="4"/>
        <w:rPr>
          <w:rFonts w:ascii="Times New Roman" w:hAnsi="Times New Roman"/>
          <w:kern w:val="0"/>
        </w:rPr>
      </w:pPr>
      <w:bookmarkStart w:id="522" w:name="_Toc329250740"/>
      <w:bookmarkStart w:id="523" w:name="_Toc329345010"/>
      <w:bookmarkStart w:id="524" w:name="_Toc329355827"/>
      <w:bookmarkStart w:id="525" w:name="_Toc329716006"/>
      <w:bookmarkStart w:id="526" w:name="_Toc329778570"/>
      <w:r w:rsidRPr="00DA6D11">
        <w:rPr>
          <w:rFonts w:ascii="Times New Roman" w:hAnsi="Times New Roman"/>
          <w:snapToGrid w:val="0"/>
        </w:rPr>
        <w:t>行政院的後續函復：</w:t>
      </w:r>
      <w:bookmarkEnd w:id="522"/>
      <w:bookmarkEnd w:id="523"/>
      <w:bookmarkEnd w:id="524"/>
      <w:bookmarkEnd w:id="525"/>
      <w:bookmarkEnd w:id="526"/>
    </w:p>
    <w:p w:rsidR="00A0586A" w:rsidRPr="00DA6D11" w:rsidRDefault="00A0586A" w:rsidP="00A0586A">
      <w:pPr>
        <w:pStyle w:val="5"/>
        <w:rPr>
          <w:rFonts w:ascii="Times New Roman" w:hAnsi="Times New Roman"/>
        </w:rPr>
      </w:pPr>
      <w:r w:rsidRPr="00DA6D11">
        <w:rPr>
          <w:rFonts w:ascii="Times New Roman" w:hAnsi="Times New Roman"/>
        </w:rPr>
        <w:t>行政院於</w:t>
      </w:r>
      <w:r w:rsidRPr="00DA6D11">
        <w:rPr>
          <w:rFonts w:ascii="Times New Roman" w:hAnsi="Times New Roman"/>
        </w:rPr>
        <w:t>100</w:t>
      </w:r>
      <w:r w:rsidRPr="00DA6D11">
        <w:rPr>
          <w:rFonts w:ascii="Times New Roman" w:hAnsi="Times New Roman"/>
        </w:rPr>
        <w:t>年</w:t>
      </w:r>
      <w:r w:rsidRPr="00DA6D11">
        <w:rPr>
          <w:rFonts w:ascii="Times New Roman" w:hAnsi="Times New Roman"/>
        </w:rPr>
        <w:t>7</w:t>
      </w:r>
      <w:r w:rsidRPr="00DA6D11">
        <w:rPr>
          <w:rFonts w:ascii="Times New Roman" w:hAnsi="Times New Roman"/>
        </w:rPr>
        <w:t>月</w:t>
      </w:r>
      <w:r w:rsidRPr="00DA6D11">
        <w:rPr>
          <w:rFonts w:ascii="Times New Roman" w:hAnsi="Times New Roman"/>
        </w:rPr>
        <w:t>14</w:t>
      </w:r>
      <w:r w:rsidRPr="00DA6D11">
        <w:rPr>
          <w:rFonts w:ascii="Times New Roman" w:hAnsi="Times New Roman"/>
        </w:rPr>
        <w:t>日再次函復本院對於「重振四大科」之具體作法，但未納入</w:t>
      </w:r>
      <w:r w:rsidRPr="00DA6D11">
        <w:rPr>
          <w:rFonts w:ascii="Times New Roman" w:hAnsi="Times New Roman"/>
        </w:rPr>
        <w:t>711</w:t>
      </w:r>
      <w:r w:rsidRPr="00DA6D11">
        <w:rPr>
          <w:rFonts w:ascii="Times New Roman" w:hAnsi="Times New Roman"/>
        </w:rPr>
        <w:t>會議結論的精神，其內容為：</w:t>
      </w:r>
    </w:p>
    <w:p w:rsidR="00A0586A" w:rsidRPr="00DA6D11" w:rsidRDefault="00A0586A" w:rsidP="00A0586A">
      <w:pPr>
        <w:pStyle w:val="6"/>
        <w:rPr>
          <w:rFonts w:ascii="Times New Roman" w:hAnsi="Times New Roman"/>
        </w:rPr>
      </w:pPr>
      <w:r w:rsidRPr="00DA6D11">
        <w:rPr>
          <w:rFonts w:ascii="Times New Roman" w:hAnsi="Times New Roman"/>
        </w:rPr>
        <w:t>為促使各專科人力平衡發展，調節住院醫師選擇科別之均衡性，行政院衛生署（以下簡稱本署）將於</w:t>
      </w:r>
      <w:r w:rsidRPr="00DA6D11">
        <w:rPr>
          <w:rFonts w:ascii="Times New Roman" w:hAnsi="Times New Roman"/>
        </w:rPr>
        <w:t>100</w:t>
      </w:r>
      <w:r w:rsidRPr="00DA6D11">
        <w:rPr>
          <w:rFonts w:ascii="Times New Roman" w:hAnsi="Times New Roman"/>
        </w:rPr>
        <w:t>年與各專科醫學會商討，重新檢討各專科容額，縮小核定容額（</w:t>
      </w:r>
      <w:r w:rsidRPr="00DA6D11">
        <w:rPr>
          <w:rFonts w:ascii="Times New Roman" w:hAnsi="Times New Roman"/>
        </w:rPr>
        <w:t>2,143</w:t>
      </w:r>
      <w:r w:rsidRPr="00DA6D11">
        <w:rPr>
          <w:rFonts w:ascii="Times New Roman" w:hAnsi="Times New Roman"/>
        </w:rPr>
        <w:t>）與畢業生人數（</w:t>
      </w:r>
      <w:r w:rsidRPr="00DA6D11">
        <w:rPr>
          <w:rFonts w:ascii="Times New Roman" w:hAnsi="Times New Roman"/>
        </w:rPr>
        <w:t>1,300</w:t>
      </w:r>
      <w:r w:rsidRPr="00DA6D11">
        <w:rPr>
          <w:rFonts w:ascii="Times New Roman" w:hAnsi="Times New Roman"/>
        </w:rPr>
        <w:t>）之差距。</w:t>
      </w:r>
    </w:p>
    <w:p w:rsidR="00A0586A" w:rsidRPr="00DA6D11" w:rsidRDefault="00A0586A" w:rsidP="00A0586A">
      <w:pPr>
        <w:pStyle w:val="6"/>
        <w:rPr>
          <w:rFonts w:ascii="Times New Roman" w:hAnsi="Times New Roman"/>
          <w:snapToGrid w:val="0"/>
        </w:rPr>
      </w:pPr>
      <w:r w:rsidRPr="00DA6D11">
        <w:rPr>
          <w:rFonts w:ascii="Times New Roman" w:hAnsi="Times New Roman"/>
        </w:rPr>
        <w:t>另在全民健保支付制度方面，</w:t>
      </w:r>
      <w:r w:rsidRPr="00DA6D11">
        <w:rPr>
          <w:rFonts w:ascii="Times New Roman" w:hAnsi="Times New Roman"/>
        </w:rPr>
        <w:t>100</w:t>
      </w:r>
      <w:r w:rsidRPr="00DA6D11">
        <w:rPr>
          <w:rFonts w:ascii="Times New Roman" w:hAnsi="Times New Roman"/>
        </w:rPr>
        <w:t>年已爭取預算優先調增醫師門診診察費，即婦產科、兒科及外科（含外科、骨科、神經外科、泌尿科、整形外科、直腸外科</w:t>
      </w:r>
      <w:r w:rsidRPr="00DA6D11">
        <w:rPr>
          <w:rFonts w:ascii="Times New Roman" w:hAnsi="Times New Roman"/>
        </w:rPr>
        <w:t>…</w:t>
      </w:r>
      <w:r w:rsidRPr="00DA6D11">
        <w:rPr>
          <w:rFonts w:ascii="Times New Roman" w:hAnsi="Times New Roman"/>
        </w:rPr>
        <w:t>等）醫師之門診診察費調高</w:t>
      </w:r>
      <w:r w:rsidRPr="00DA6D11">
        <w:rPr>
          <w:rFonts w:ascii="Times New Roman" w:hAnsi="Times New Roman"/>
        </w:rPr>
        <w:t>17%</w:t>
      </w:r>
      <w:r w:rsidRPr="00DA6D11">
        <w:rPr>
          <w:rFonts w:ascii="Times New Roman" w:hAnsi="Times New Roman"/>
        </w:rPr>
        <w:t>。未來將持續與相關醫學會、中</w:t>
      </w:r>
      <w:smartTag w:uri="urn:schemas-microsoft-com:office:smarttags" w:element="PersonName">
        <w:smartTagPr>
          <w:attr w:name="ProductID" w:val="華民國"/>
        </w:smartTagPr>
        <w:r w:rsidRPr="00DA6D11">
          <w:rPr>
            <w:rFonts w:ascii="Times New Roman" w:hAnsi="Times New Roman"/>
          </w:rPr>
          <w:t>華民國</w:t>
        </w:r>
      </w:smartTag>
      <w:r w:rsidRPr="00DA6D11">
        <w:rPr>
          <w:rFonts w:ascii="Times New Roman" w:hAnsi="Times New Roman"/>
        </w:rPr>
        <w:t>醫師公會全國聯合會及台灣醫院協會協商，並於費協會協商總額成長率時，爭取總額保障科別平衡預算。</w:t>
      </w:r>
    </w:p>
    <w:p w:rsidR="00A0586A" w:rsidRPr="00DA6D11" w:rsidRDefault="00A0586A" w:rsidP="00A0586A">
      <w:pPr>
        <w:pStyle w:val="5"/>
        <w:rPr>
          <w:rFonts w:ascii="Times New Roman" w:hAnsi="Times New Roman"/>
        </w:rPr>
      </w:pPr>
      <w:r w:rsidRPr="00DA6D11">
        <w:rPr>
          <w:rFonts w:ascii="Times New Roman" w:hAnsi="Times New Roman"/>
        </w:rPr>
        <w:t>不過，行政院再於</w:t>
      </w:r>
      <w:r w:rsidRPr="00DA6D11">
        <w:rPr>
          <w:rFonts w:ascii="Times New Roman" w:hAnsi="Times New Roman"/>
        </w:rPr>
        <w:t>101</w:t>
      </w:r>
      <w:r w:rsidRPr="00DA6D11">
        <w:rPr>
          <w:rFonts w:ascii="Times New Roman" w:hAnsi="Times New Roman"/>
        </w:rPr>
        <w:t>年</w:t>
      </w:r>
      <w:r w:rsidRPr="00DA6D11">
        <w:rPr>
          <w:rFonts w:ascii="Times New Roman" w:hAnsi="Times New Roman"/>
        </w:rPr>
        <w:t>3</w:t>
      </w:r>
      <w:r w:rsidRPr="00DA6D11">
        <w:rPr>
          <w:rFonts w:ascii="Times New Roman" w:hAnsi="Times New Roman"/>
        </w:rPr>
        <w:t>月</w:t>
      </w:r>
      <w:r w:rsidRPr="00DA6D11">
        <w:rPr>
          <w:rFonts w:ascii="Times New Roman" w:hAnsi="Times New Roman"/>
        </w:rPr>
        <w:t>1</w:t>
      </w:r>
      <w:r w:rsidRPr="00DA6D11">
        <w:rPr>
          <w:rFonts w:ascii="Times New Roman" w:hAnsi="Times New Roman"/>
        </w:rPr>
        <w:t>日函復本院檢討說明時，已納入</w:t>
      </w:r>
      <w:r w:rsidRPr="00DA6D11">
        <w:rPr>
          <w:rFonts w:ascii="Times New Roman" w:hAnsi="Times New Roman"/>
        </w:rPr>
        <w:t>711</w:t>
      </w:r>
      <w:r w:rsidRPr="00DA6D11">
        <w:rPr>
          <w:rFonts w:ascii="Times New Roman" w:hAnsi="Times New Roman"/>
        </w:rPr>
        <w:t>會議結論之精神，主要內容為：</w:t>
      </w:r>
    </w:p>
    <w:p w:rsidR="00A0586A" w:rsidRPr="00DA6D11" w:rsidRDefault="00A0586A" w:rsidP="00A0586A">
      <w:pPr>
        <w:pStyle w:val="6"/>
        <w:rPr>
          <w:rFonts w:ascii="Times New Roman" w:hAnsi="Times New Roman"/>
          <w:snapToGrid w:val="0"/>
        </w:rPr>
      </w:pPr>
      <w:r w:rsidRPr="00DA6D11">
        <w:rPr>
          <w:rFonts w:ascii="Times New Roman" w:hAnsi="Times New Roman"/>
          <w:snapToGrid w:val="0"/>
        </w:rPr>
        <w:lastRenderedPageBreak/>
        <w:t>衛生署業將調查意見所提建議，納入</w:t>
      </w:r>
      <w:r w:rsidRPr="00DA6D11">
        <w:rPr>
          <w:rFonts w:ascii="Times New Roman" w:hAnsi="Times New Roman"/>
          <w:snapToGrid w:val="0"/>
        </w:rPr>
        <w:t xml:space="preserve">101 </w:t>
      </w:r>
      <w:r w:rsidRPr="00DA6D11">
        <w:rPr>
          <w:rFonts w:ascii="Times New Roman" w:hAnsi="Times New Roman"/>
          <w:snapToGrid w:val="0"/>
        </w:rPr>
        <w:t>年健保總額協商之政策方向，並於</w:t>
      </w:r>
      <w:r w:rsidRPr="00DA6D11">
        <w:rPr>
          <w:rFonts w:ascii="Times New Roman" w:hAnsi="Times New Roman"/>
          <w:snapToGrid w:val="0"/>
        </w:rPr>
        <w:t>100</w:t>
      </w:r>
      <w:r w:rsidRPr="00DA6D11">
        <w:rPr>
          <w:rFonts w:ascii="Times New Roman" w:hAnsi="Times New Roman"/>
          <w:snapToGrid w:val="0"/>
        </w:rPr>
        <w:t>年</w:t>
      </w:r>
      <w:r w:rsidRPr="00DA6D11">
        <w:rPr>
          <w:rFonts w:ascii="Times New Roman" w:hAnsi="Times New Roman"/>
          <w:snapToGrid w:val="0"/>
        </w:rPr>
        <w:t>8</w:t>
      </w:r>
      <w:r w:rsidRPr="00DA6D11">
        <w:rPr>
          <w:rFonts w:ascii="Times New Roman" w:hAnsi="Times New Roman"/>
          <w:snapToGrid w:val="0"/>
        </w:rPr>
        <w:t>月</w:t>
      </w:r>
      <w:r w:rsidRPr="00DA6D11">
        <w:rPr>
          <w:rFonts w:ascii="Times New Roman" w:hAnsi="Times New Roman"/>
          <w:snapToGrid w:val="0"/>
        </w:rPr>
        <w:t>10</w:t>
      </w:r>
      <w:r w:rsidRPr="00DA6D11">
        <w:rPr>
          <w:rFonts w:ascii="Times New Roman" w:hAnsi="Times New Roman"/>
          <w:snapToGrid w:val="0"/>
        </w:rPr>
        <w:t>日交議予費協會，請費協會據以進行</w:t>
      </w:r>
      <w:r w:rsidRPr="00DA6D11">
        <w:rPr>
          <w:rFonts w:ascii="Times New Roman" w:hAnsi="Times New Roman"/>
          <w:snapToGrid w:val="0"/>
        </w:rPr>
        <w:t>101</w:t>
      </w:r>
      <w:r w:rsidRPr="00DA6D11">
        <w:rPr>
          <w:rFonts w:ascii="Times New Roman" w:hAnsi="Times New Roman"/>
          <w:snapToGrid w:val="0"/>
        </w:rPr>
        <w:t>年健保總額之協定與分配。</w:t>
      </w:r>
    </w:p>
    <w:p w:rsidR="00A0586A" w:rsidRPr="00DA6D11" w:rsidRDefault="00A0586A" w:rsidP="00A0586A">
      <w:pPr>
        <w:pStyle w:val="6"/>
        <w:rPr>
          <w:rFonts w:ascii="Times New Roman" w:hAnsi="Times New Roman"/>
          <w:snapToGrid w:val="0"/>
        </w:rPr>
      </w:pPr>
      <w:r w:rsidRPr="00DA6D11">
        <w:rPr>
          <w:rFonts w:ascii="Times New Roman" w:hAnsi="Times New Roman"/>
          <w:snapToGrid w:val="0"/>
        </w:rPr>
        <w:t>案經費協會協商並經衛生署核定，與「四大科費用之調整及婦兒科之保障」相關結論與具體措施為：於醫院部門增加編列</w:t>
      </w:r>
      <w:r w:rsidRPr="00DA6D11">
        <w:rPr>
          <w:rFonts w:ascii="Times New Roman" w:hAnsi="Times New Roman"/>
          <w:snapToGrid w:val="0"/>
        </w:rPr>
        <w:t>12.389</w:t>
      </w:r>
      <w:r w:rsidRPr="00DA6D11">
        <w:rPr>
          <w:rFonts w:ascii="Times New Roman" w:hAnsi="Times New Roman"/>
          <w:snapToGrid w:val="0"/>
        </w:rPr>
        <w:t>億元、西醫基層部門增加編列</w:t>
      </w:r>
      <w:r w:rsidRPr="00DA6D11">
        <w:rPr>
          <w:rFonts w:ascii="Times New Roman" w:hAnsi="Times New Roman"/>
          <w:snapToGrid w:val="0"/>
        </w:rPr>
        <w:t>9.099</w:t>
      </w:r>
      <w:r w:rsidRPr="00DA6D11">
        <w:rPr>
          <w:rFonts w:ascii="Times New Roman" w:hAnsi="Times New Roman"/>
          <w:snapToGrid w:val="0"/>
        </w:rPr>
        <w:t>億元，用於調整外科、婦產科及兒科等艱困科別之支付標準，俾提升艱困科別醫師之待遇。另健保局亦啟動全民健康保險醫療費用支付標準相對值評量（</w:t>
      </w:r>
      <w:r w:rsidRPr="00DA6D11">
        <w:rPr>
          <w:rFonts w:ascii="Times New Roman" w:hAnsi="Times New Roman"/>
          <w:snapToGrid w:val="0"/>
        </w:rPr>
        <w:t>RBRVS</w:t>
      </w:r>
      <w:r w:rsidRPr="00DA6D11">
        <w:rPr>
          <w:rFonts w:ascii="Times New Roman" w:hAnsi="Times New Roman"/>
          <w:snapToGrid w:val="0"/>
        </w:rPr>
        <w:t>）</w:t>
      </w:r>
      <w:r w:rsidRPr="00DA6D11">
        <w:rPr>
          <w:rFonts w:ascii="Times New Roman" w:hAnsi="Times New Roman"/>
          <w:snapToGrid w:val="0"/>
        </w:rPr>
        <w:t xml:space="preserve"> </w:t>
      </w:r>
      <w:r w:rsidRPr="00DA6D11">
        <w:rPr>
          <w:rFonts w:ascii="Times New Roman" w:hAnsi="Times New Roman"/>
          <w:snapToGrid w:val="0"/>
        </w:rPr>
        <w:t>作業，全面重新評估並合理調整各科別診察費、處置費及手術費支付標準。</w:t>
      </w:r>
    </w:p>
    <w:p w:rsidR="00A0586A" w:rsidRPr="00DA6D11" w:rsidRDefault="00A0586A" w:rsidP="00A0586A">
      <w:pPr>
        <w:pStyle w:val="3"/>
        <w:rPr>
          <w:rFonts w:ascii="Times New Roman" w:hAnsi="Times New Roman"/>
        </w:rPr>
      </w:pPr>
      <w:bookmarkStart w:id="527" w:name="_Toc329077988"/>
      <w:bookmarkStart w:id="528" w:name="_Toc329778571"/>
      <w:r w:rsidRPr="00DA6D11">
        <w:rPr>
          <w:rFonts w:ascii="Times New Roman" w:hAnsi="Times New Roman"/>
        </w:rPr>
        <w:t>從「四大皆空」走向「五大皆空」</w:t>
      </w:r>
      <w:bookmarkEnd w:id="527"/>
      <w:bookmarkEnd w:id="528"/>
    </w:p>
    <w:p w:rsidR="00A0586A" w:rsidRPr="00DA6D11" w:rsidRDefault="00A0586A" w:rsidP="00A0586A">
      <w:pPr>
        <w:pStyle w:val="4"/>
        <w:numPr>
          <w:ilvl w:val="0"/>
          <w:numId w:val="0"/>
        </w:numPr>
        <w:ind w:left="1418" w:firstLineChars="208" w:firstLine="708"/>
        <w:rPr>
          <w:rFonts w:ascii="Times New Roman" w:hAnsi="Times New Roman"/>
          <w:szCs w:val="32"/>
        </w:rPr>
      </w:pPr>
      <w:bookmarkStart w:id="529" w:name="_Toc329250742"/>
      <w:bookmarkStart w:id="530" w:name="_Toc329345012"/>
      <w:bookmarkStart w:id="531" w:name="_Toc329355829"/>
      <w:bookmarkStart w:id="532" w:name="_Toc329716008"/>
      <w:bookmarkStart w:id="533" w:name="_Toc329778572"/>
      <w:r w:rsidRPr="00DA6D11">
        <w:rPr>
          <w:rFonts w:ascii="Times New Roman" w:hAnsi="Times New Roman"/>
          <w:szCs w:val="32"/>
        </w:rPr>
        <w:t>四大科係牽涉到生命的醫療科別，為醫學本質與核心，四大科如果變成「四大皆空」，臺灣醫療體系遲早就會崩壞，因此本院於</w:t>
      </w:r>
      <w:r w:rsidRPr="00DA6D11">
        <w:rPr>
          <w:rFonts w:ascii="Times New Roman" w:hAnsi="Times New Roman"/>
          <w:szCs w:val="32"/>
        </w:rPr>
        <w:t>99</w:t>
      </w:r>
      <w:r w:rsidRPr="00DA6D11">
        <w:rPr>
          <w:rFonts w:ascii="Times New Roman" w:hAnsi="Times New Roman"/>
          <w:szCs w:val="32"/>
        </w:rPr>
        <w:t>年間進行「全民健保總體檢」案實地訪查期間，即將四大科問題列為調查重點，但陪同之人員，包括學界及健保局</w:t>
      </w:r>
      <w:r w:rsidR="003E55D8" w:rsidRPr="00DA6D11">
        <w:rPr>
          <w:rFonts w:ascii="Times New Roman" w:hAnsi="Times New Roman"/>
          <w:szCs w:val="32"/>
        </w:rPr>
        <w:t>，</w:t>
      </w:r>
      <w:r w:rsidRPr="00DA6D11">
        <w:rPr>
          <w:rFonts w:ascii="Times New Roman" w:hAnsi="Times New Roman"/>
          <w:szCs w:val="32"/>
        </w:rPr>
        <w:t>對於四大科走向四大皆空尚持一定保留態度，但本次訪查後，相關陪同訪查人員對於四大皆空問題之急迫性，已有更深刻之體認與感受。</w:t>
      </w:r>
      <w:bookmarkEnd w:id="529"/>
      <w:bookmarkEnd w:id="530"/>
      <w:bookmarkEnd w:id="531"/>
      <w:bookmarkEnd w:id="532"/>
      <w:bookmarkEnd w:id="533"/>
    </w:p>
    <w:p w:rsidR="00A0586A" w:rsidRPr="00DA6D11" w:rsidRDefault="00A0586A" w:rsidP="00A0586A">
      <w:pPr>
        <w:pStyle w:val="4"/>
        <w:numPr>
          <w:ilvl w:val="0"/>
          <w:numId w:val="0"/>
        </w:numPr>
        <w:ind w:left="1418" w:firstLineChars="208" w:firstLine="708"/>
        <w:rPr>
          <w:rFonts w:ascii="Times New Roman" w:hAnsi="Times New Roman"/>
          <w:szCs w:val="32"/>
        </w:rPr>
      </w:pPr>
      <w:bookmarkStart w:id="534" w:name="_Toc329250743"/>
      <w:bookmarkStart w:id="535" w:name="_Toc329345013"/>
      <w:bookmarkStart w:id="536" w:name="_Toc329355830"/>
      <w:bookmarkStart w:id="537" w:name="_Toc329716009"/>
      <w:bookmarkStart w:id="538" w:name="_Toc329778573"/>
      <w:r w:rsidRPr="00DA6D11">
        <w:rPr>
          <w:rFonts w:ascii="Times New Roman" w:hAnsi="Times New Roman"/>
          <w:szCs w:val="32"/>
        </w:rPr>
        <w:t>本案實地訪查</w:t>
      </w:r>
      <w:r w:rsidRPr="00DA6D11">
        <w:rPr>
          <w:rFonts w:ascii="Times New Roman" w:hAnsi="Times New Roman"/>
          <w:szCs w:val="32"/>
        </w:rPr>
        <w:t>134</w:t>
      </w:r>
      <w:r w:rsidRPr="00DA6D11">
        <w:rPr>
          <w:rFonts w:ascii="Times New Roman" w:hAnsi="Times New Roman"/>
          <w:szCs w:val="32"/>
        </w:rPr>
        <w:t>家特約醫療機構期間，與超過</w:t>
      </w:r>
      <w:r w:rsidRPr="00DA6D11">
        <w:rPr>
          <w:rFonts w:ascii="Times New Roman" w:hAnsi="Times New Roman"/>
          <w:szCs w:val="32"/>
        </w:rPr>
        <w:t>2,000</w:t>
      </w:r>
      <w:r w:rsidRPr="00DA6D11">
        <w:rPr>
          <w:rFonts w:ascii="Times New Roman" w:hAnsi="Times New Roman"/>
          <w:szCs w:val="32"/>
        </w:rPr>
        <w:t>名的第一線醫師座談，聽取醫療現場心聲，在互動過程上，不時聽到四大科醫師訴說道：「十年前，以第一名自高醫外科畢業，十年後的同學會，四大科的醫師卻下場最慘」；「四大科是默默守護病人免於死亡的醫師，他們大多不是禿頭，就是白髮，如此畫面，以後又要誰來問津呢？」；「外科堪稱即將消失的行業」；「老人翁或白髮翁來照顧小人翁，</w:t>
      </w:r>
      <w:r w:rsidRPr="00DA6D11">
        <w:rPr>
          <w:rFonts w:ascii="Times New Roman" w:hAnsi="Times New Roman"/>
          <w:szCs w:val="32"/>
        </w:rPr>
        <w:lastRenderedPageBreak/>
        <w:t>這是兒科困境與寫實，又能維持多久呢？」；「婦產科醫師的斷層，已涉及世代責任」；「有一天，婦產科診所會成為歷史名詞嗎？」；「四大科有如醫界的</w:t>
      </w:r>
      <w:r w:rsidRPr="00DA6D11">
        <w:rPr>
          <w:rFonts w:ascii="Times New Roman" w:hAnsi="Times New Roman"/>
          <w:szCs w:val="32"/>
        </w:rPr>
        <w:t>Infrastructure</w:t>
      </w:r>
      <w:r w:rsidRPr="00DA6D11">
        <w:rPr>
          <w:rFonts w:ascii="Times New Roman" w:hAnsi="Times New Roman"/>
          <w:szCs w:val="32"/>
        </w:rPr>
        <w:t>（基礎架構），但醫療糾紛最多即為四大科」；「四大科醫師流失，最可慮的是真正人才的流失」；「我們已不是血汗醫院，而是血汗醫療」；「四大科變化太快了，其走下坡速度比想像還快，我是懷著出頭天的心情走進來，但什麼時候才可能出頭天呢」；「四大科有如火坑，對四大科的堅持，一定要有價值觀」；「目前，台灣人民因健保享有歷史上最好的醫療服務，但十年後，將因四大科走向四大皆空，而無法再提供這種優質服務，這是台灣醫療最深沉的危機」。</w:t>
      </w:r>
      <w:bookmarkEnd w:id="534"/>
      <w:bookmarkEnd w:id="535"/>
      <w:bookmarkEnd w:id="536"/>
      <w:bookmarkEnd w:id="537"/>
      <w:bookmarkEnd w:id="538"/>
    </w:p>
    <w:p w:rsidR="00A0586A" w:rsidRPr="00DA6D11" w:rsidRDefault="00A0586A" w:rsidP="00A0586A">
      <w:pPr>
        <w:pStyle w:val="4"/>
        <w:numPr>
          <w:ilvl w:val="0"/>
          <w:numId w:val="0"/>
        </w:numPr>
        <w:ind w:left="1418" w:firstLineChars="208" w:firstLine="708"/>
        <w:rPr>
          <w:rFonts w:ascii="Times New Roman" w:hAnsi="Times New Roman"/>
          <w:szCs w:val="32"/>
        </w:rPr>
      </w:pPr>
      <w:bookmarkStart w:id="539" w:name="_Toc329250744"/>
      <w:bookmarkStart w:id="540" w:name="_Toc329345014"/>
      <w:bookmarkStart w:id="541" w:name="_Toc329355831"/>
      <w:bookmarkStart w:id="542" w:name="_Toc329716010"/>
      <w:bookmarkStart w:id="543" w:name="_Toc329778574"/>
      <w:r w:rsidRPr="00DA6D11">
        <w:rPr>
          <w:rFonts w:ascii="Times New Roman" w:hAnsi="Times New Roman"/>
          <w:szCs w:val="32"/>
        </w:rPr>
        <w:t>上述醫療現場的吶喊，可感覺和兩年前為「全民健保總體檢」實地訪查最大的不同，就是四大皆空已不是「感受」，而是「實景」，且正由內、外、婦、兒四大科加上急診科，而成為「五大皆空」，本案實地訪查時，急診科醫師感歎道：「台灣急診醫療太廉價，約有三分之一病患不符急診標準」；「急診科醫師能待上三年，已算是奇人了」；「急診一面為四大科的縮影，一面又為醫院的第一線，由於民粹氾濫，急診科醫師幾乎成為驚弓之鳥」；「急診科，從台大到長庚，都已很難招到醫師，有些醫院更掛零，所以四大皆空實已成為五大皆空」；「處理五大皆空時，應同時處理護理人員，不然將會出現六大皆空」。</w:t>
      </w:r>
      <w:bookmarkEnd w:id="539"/>
      <w:bookmarkEnd w:id="540"/>
      <w:bookmarkEnd w:id="541"/>
      <w:bookmarkEnd w:id="542"/>
      <w:bookmarkEnd w:id="543"/>
    </w:p>
    <w:p w:rsidR="00A0586A" w:rsidRPr="00DA6D11" w:rsidRDefault="00A0586A" w:rsidP="00A0586A">
      <w:pPr>
        <w:pStyle w:val="4"/>
        <w:numPr>
          <w:ilvl w:val="0"/>
          <w:numId w:val="0"/>
        </w:numPr>
        <w:ind w:left="1418" w:firstLineChars="208" w:firstLine="708"/>
        <w:rPr>
          <w:rFonts w:ascii="Times New Roman" w:hAnsi="Times New Roman"/>
          <w:szCs w:val="32"/>
        </w:rPr>
      </w:pPr>
      <w:bookmarkStart w:id="544" w:name="_Toc329250745"/>
      <w:bookmarkStart w:id="545" w:name="_Toc329345015"/>
      <w:bookmarkStart w:id="546" w:name="_Toc329355832"/>
      <w:bookmarkStart w:id="547" w:name="_Toc329716011"/>
      <w:bookmarkStart w:id="548" w:name="_Toc329778575"/>
      <w:r w:rsidRPr="00DA6D11">
        <w:rPr>
          <w:rFonts w:ascii="Times New Roman" w:hAnsi="Times New Roman"/>
          <w:szCs w:val="32"/>
        </w:rPr>
        <w:t>從沿途醫療現場第一線醫療工作者持續發出沉重、沉痛、無力又無奈的聲音，呼應了許多醫院院長及醫師認</w:t>
      </w:r>
      <w:r w:rsidR="00D6585C" w:rsidRPr="00DA6D11">
        <w:rPr>
          <w:rFonts w:ascii="Times New Roman" w:hAnsi="Times New Roman"/>
          <w:szCs w:val="32"/>
        </w:rPr>
        <w:t>為五</w:t>
      </w:r>
      <w:r w:rsidRPr="00DA6D11">
        <w:rPr>
          <w:rFonts w:ascii="Times New Roman" w:hAnsi="Times New Roman"/>
          <w:szCs w:val="32"/>
        </w:rPr>
        <w:t>大科目前的現況尚未到谷底之擔憂，且從現在醫學生的選科來看，未來幾年間，</w:t>
      </w:r>
      <w:r w:rsidR="00D6585C" w:rsidRPr="00DA6D11">
        <w:rPr>
          <w:rFonts w:ascii="Times New Roman" w:hAnsi="Times New Roman"/>
          <w:szCs w:val="32"/>
        </w:rPr>
        <w:lastRenderedPageBreak/>
        <w:t>問題會益趨嚴重，五大科在台灣確實已面臨百年巨變。當五</w:t>
      </w:r>
      <w:r w:rsidRPr="00DA6D11">
        <w:rPr>
          <w:rFonts w:ascii="Times New Roman" w:hAnsi="Times New Roman"/>
          <w:szCs w:val="32"/>
        </w:rPr>
        <w:t>大科面臨前所未有變局，訪查時沿途醫師發出嚴肅籲求：「台灣已失去合理的醫療環境，這是健保問題的最大根源」；「健保當前最大問題，即為給付標準不明確、不合理」；「醫療資源掌握在政府手上，政府理應將四大科視為國家大事，並以國家政策來扶持」；「重振四大科，一定要有誘因，不能要讓馬兒跑，卻只給牠吃四分飽」；「在健保體制下，當面臨分配時，如目前挹注四大科資源所碰到的，最需要的是魄力－當政者的魄力」。</w:t>
      </w:r>
      <w:bookmarkEnd w:id="544"/>
      <w:bookmarkEnd w:id="545"/>
      <w:bookmarkEnd w:id="546"/>
      <w:bookmarkEnd w:id="547"/>
      <w:bookmarkEnd w:id="548"/>
      <w:r w:rsidRPr="00DA6D11">
        <w:rPr>
          <w:rFonts w:ascii="Times New Roman" w:hAnsi="Times New Roman"/>
          <w:szCs w:val="32"/>
        </w:rPr>
        <w:t xml:space="preserve"> </w:t>
      </w:r>
    </w:p>
    <w:p w:rsidR="00A0586A" w:rsidRPr="00DA6D11" w:rsidRDefault="00A0586A" w:rsidP="00A0586A">
      <w:pPr>
        <w:pStyle w:val="3"/>
        <w:kinsoku/>
        <w:rPr>
          <w:rFonts w:ascii="Times New Roman" w:hAnsi="Times New Roman"/>
        </w:rPr>
      </w:pPr>
      <w:bookmarkStart w:id="549" w:name="_Toc329077989"/>
      <w:bookmarkStart w:id="550" w:name="_Toc329778576"/>
      <w:r w:rsidRPr="00DA6D11">
        <w:rPr>
          <w:rFonts w:ascii="Times New Roman" w:hAnsi="Times New Roman"/>
        </w:rPr>
        <w:t>衛生署提出之改進措施</w:t>
      </w:r>
      <w:bookmarkEnd w:id="549"/>
      <w:bookmarkEnd w:id="550"/>
    </w:p>
    <w:p w:rsidR="00A0586A" w:rsidRPr="00DA6D11" w:rsidRDefault="00A0586A" w:rsidP="00A0586A">
      <w:pPr>
        <w:pStyle w:val="3"/>
        <w:numPr>
          <w:ilvl w:val="0"/>
          <w:numId w:val="0"/>
        </w:numPr>
        <w:kinsoku/>
        <w:ind w:left="1393" w:firstLineChars="174" w:firstLine="592"/>
        <w:rPr>
          <w:rFonts w:ascii="Times New Roman" w:hAnsi="Times New Roman"/>
        </w:rPr>
      </w:pPr>
      <w:bookmarkStart w:id="551" w:name="_Toc328139671"/>
      <w:bookmarkStart w:id="552" w:name="_Toc328147522"/>
      <w:bookmarkStart w:id="553" w:name="_Toc328733852"/>
      <w:bookmarkStart w:id="554" w:name="_Toc329077990"/>
      <w:bookmarkStart w:id="555" w:name="_Toc329250747"/>
      <w:bookmarkStart w:id="556" w:name="_Toc329345017"/>
      <w:bookmarkStart w:id="557" w:name="_Toc329355834"/>
      <w:bookmarkStart w:id="558" w:name="_Toc329716013"/>
      <w:bookmarkStart w:id="559" w:name="_Toc329778577"/>
      <w:bookmarkStart w:id="560" w:name="_Toc327545005"/>
      <w:r w:rsidRPr="00DA6D11">
        <w:rPr>
          <w:rFonts w:ascii="Times New Roman" w:hAnsi="Times New Roman"/>
        </w:rPr>
        <w:t>依據衛生署資料顯示，截至</w:t>
      </w:r>
      <w:r w:rsidRPr="00DA6D11">
        <w:rPr>
          <w:rFonts w:ascii="Times New Roman" w:hAnsi="Times New Roman"/>
        </w:rPr>
        <w:t>100</w:t>
      </w:r>
      <w:r w:rsidRPr="00DA6D11">
        <w:rPr>
          <w:rFonts w:ascii="Times New Roman" w:hAnsi="Times New Roman"/>
        </w:rPr>
        <w:t>年底，內、外、婦、兒四科醫師領證之人數分別為</w:t>
      </w:r>
      <w:r w:rsidRPr="00DA6D11">
        <w:rPr>
          <w:rFonts w:ascii="Times New Roman" w:hAnsi="Times New Roman"/>
        </w:rPr>
        <w:t>9,229</w:t>
      </w:r>
      <w:r w:rsidRPr="00DA6D11">
        <w:rPr>
          <w:rFonts w:ascii="Times New Roman" w:hAnsi="Times New Roman"/>
        </w:rPr>
        <w:t>人、</w:t>
      </w:r>
      <w:r w:rsidRPr="00DA6D11">
        <w:rPr>
          <w:rFonts w:ascii="Times New Roman" w:hAnsi="Times New Roman"/>
        </w:rPr>
        <w:t>6,245</w:t>
      </w:r>
      <w:r w:rsidRPr="00DA6D11">
        <w:rPr>
          <w:rFonts w:ascii="Times New Roman" w:hAnsi="Times New Roman"/>
        </w:rPr>
        <w:t>人、</w:t>
      </w:r>
      <w:r w:rsidRPr="00DA6D11">
        <w:rPr>
          <w:rFonts w:ascii="Times New Roman" w:hAnsi="Times New Roman"/>
        </w:rPr>
        <w:t>2,927</w:t>
      </w:r>
      <w:r w:rsidRPr="00DA6D11">
        <w:rPr>
          <w:rFonts w:ascii="Times New Roman" w:hAnsi="Times New Roman"/>
        </w:rPr>
        <w:t>人及</w:t>
      </w:r>
      <w:r w:rsidRPr="00DA6D11">
        <w:rPr>
          <w:rFonts w:ascii="Times New Roman" w:hAnsi="Times New Roman"/>
        </w:rPr>
        <w:t>4,114</w:t>
      </w:r>
      <w:r w:rsidRPr="00DA6D11">
        <w:rPr>
          <w:rFonts w:ascii="Times New Roman" w:hAnsi="Times New Roman"/>
        </w:rPr>
        <w:t>人。</w:t>
      </w:r>
      <w:r w:rsidRPr="00DA6D11">
        <w:rPr>
          <w:rFonts w:ascii="Times New Roman" w:hAnsi="Times New Roman"/>
        </w:rPr>
        <w:t>91-100</w:t>
      </w:r>
      <w:r w:rsidRPr="00DA6D11">
        <w:rPr>
          <w:rFonts w:ascii="Times New Roman" w:hAnsi="Times New Roman"/>
        </w:rPr>
        <w:t>年各專科醫師之領證人次，平均年成長率為</w:t>
      </w:r>
      <w:r w:rsidRPr="00DA6D11">
        <w:rPr>
          <w:rFonts w:ascii="Times New Roman" w:hAnsi="Times New Roman"/>
        </w:rPr>
        <w:t>4.3%</w:t>
      </w:r>
      <w:r w:rsidRPr="00DA6D11">
        <w:rPr>
          <w:rFonts w:ascii="Times New Roman" w:hAnsi="Times New Roman"/>
        </w:rPr>
        <w:t>，其中內、外、婦、兒四科亦均呈現成長趨勢，成長率依次為兒科</w:t>
      </w:r>
      <w:r w:rsidRPr="00DA6D11">
        <w:rPr>
          <w:rFonts w:ascii="Times New Roman" w:hAnsi="Times New Roman"/>
        </w:rPr>
        <w:t>4.7%</w:t>
      </w:r>
      <w:r w:rsidRPr="00DA6D11">
        <w:rPr>
          <w:rFonts w:ascii="Times New Roman" w:hAnsi="Times New Roman"/>
        </w:rPr>
        <w:t>、內科</w:t>
      </w:r>
      <w:r w:rsidRPr="00DA6D11">
        <w:rPr>
          <w:rFonts w:ascii="Times New Roman" w:hAnsi="Times New Roman"/>
        </w:rPr>
        <w:t>4.3%</w:t>
      </w:r>
      <w:r w:rsidRPr="00DA6D11">
        <w:rPr>
          <w:rFonts w:ascii="Times New Roman" w:hAnsi="Times New Roman"/>
        </w:rPr>
        <w:t>、外科</w:t>
      </w:r>
      <w:r w:rsidRPr="00DA6D11">
        <w:rPr>
          <w:rFonts w:ascii="Times New Roman" w:hAnsi="Times New Roman"/>
        </w:rPr>
        <w:t>2.9%</w:t>
      </w:r>
      <w:r w:rsidRPr="00DA6D11">
        <w:rPr>
          <w:rFonts w:ascii="Times New Roman" w:hAnsi="Times New Roman"/>
        </w:rPr>
        <w:t>及婦產科</w:t>
      </w:r>
      <w:r w:rsidRPr="00DA6D11">
        <w:rPr>
          <w:rFonts w:ascii="Times New Roman" w:hAnsi="Times New Roman"/>
        </w:rPr>
        <w:t>1.6%</w:t>
      </w:r>
      <w:r w:rsidRPr="00DA6D11">
        <w:rPr>
          <w:rFonts w:ascii="Times New Roman" w:hAnsi="Times New Roman"/>
        </w:rPr>
        <w:t>。近年婦產科、兒科之人力，出現成長趨緩情形，惟依衛生署近年所委託進行之專科醫師人力需求評估研究，結果顯示，如以</w:t>
      </w:r>
      <w:r w:rsidRPr="00DA6D11">
        <w:rPr>
          <w:rFonts w:ascii="Times New Roman" w:hAnsi="Times New Roman"/>
        </w:rPr>
        <w:t>94</w:t>
      </w:r>
      <w:r w:rsidRPr="00DA6D11">
        <w:rPr>
          <w:rFonts w:ascii="Times New Roman" w:hAnsi="Times New Roman"/>
        </w:rPr>
        <w:t>年全民健康保險醫療服務之資料檔、醫師之生產力、經建會人口數推計，以及經濟因素通盤加以推估，</w:t>
      </w:r>
      <w:r w:rsidRPr="00DA6D11">
        <w:rPr>
          <w:rFonts w:ascii="Times New Roman" w:hAnsi="Times New Roman"/>
        </w:rPr>
        <w:t>99</w:t>
      </w:r>
      <w:r w:rsidRPr="00DA6D11">
        <w:rPr>
          <w:rFonts w:ascii="Times New Roman" w:hAnsi="Times New Roman"/>
        </w:rPr>
        <w:t>年起至</w:t>
      </w:r>
      <w:r w:rsidRPr="00DA6D11">
        <w:rPr>
          <w:rFonts w:ascii="Times New Roman" w:hAnsi="Times New Roman"/>
        </w:rPr>
        <w:t>109</w:t>
      </w:r>
      <w:r w:rsidRPr="00DA6D11">
        <w:rPr>
          <w:rFonts w:ascii="Times New Roman" w:hAnsi="Times New Roman"/>
        </w:rPr>
        <w:t>年我國所需內、外、婦、兒四科專科醫師人力，年平均所需之成長率為</w:t>
      </w:r>
      <w:r w:rsidRPr="00DA6D11">
        <w:rPr>
          <w:rFonts w:ascii="Times New Roman" w:hAnsi="Times New Roman"/>
        </w:rPr>
        <w:t>3.83%</w:t>
      </w:r>
      <w:r w:rsidRPr="00DA6D11">
        <w:rPr>
          <w:rFonts w:ascii="Times New Roman" w:hAnsi="Times New Roman"/>
        </w:rPr>
        <w:t>、</w:t>
      </w:r>
      <w:r w:rsidRPr="00DA6D11">
        <w:rPr>
          <w:rFonts w:ascii="Times New Roman" w:hAnsi="Times New Roman"/>
        </w:rPr>
        <w:t>2.59%</w:t>
      </w:r>
      <w:r w:rsidRPr="00DA6D11">
        <w:rPr>
          <w:rFonts w:ascii="Times New Roman" w:hAnsi="Times New Roman"/>
        </w:rPr>
        <w:t>、</w:t>
      </w:r>
      <w:r w:rsidRPr="00DA6D11">
        <w:rPr>
          <w:rFonts w:ascii="Times New Roman" w:hAnsi="Times New Roman"/>
        </w:rPr>
        <w:t>-0.27%</w:t>
      </w:r>
      <w:r w:rsidRPr="00DA6D11">
        <w:rPr>
          <w:rFonts w:ascii="Times New Roman" w:hAnsi="Times New Roman"/>
        </w:rPr>
        <w:t>、</w:t>
      </w:r>
      <w:r w:rsidRPr="00DA6D11">
        <w:rPr>
          <w:rFonts w:ascii="Times New Roman" w:hAnsi="Times New Roman"/>
        </w:rPr>
        <w:t>-0.76%</w:t>
      </w:r>
      <w:r w:rsidRPr="00DA6D11">
        <w:rPr>
          <w:rFonts w:ascii="Times New Roman" w:hAnsi="Times New Roman"/>
        </w:rPr>
        <w:t>；依照此項推估結果，婦產科及兒科專科醫師培育人數（現為</w:t>
      </w:r>
      <w:r w:rsidRPr="00DA6D11">
        <w:rPr>
          <w:rFonts w:ascii="Times New Roman" w:hAnsi="Times New Roman"/>
        </w:rPr>
        <w:t>70</w:t>
      </w:r>
      <w:r w:rsidRPr="00DA6D11">
        <w:rPr>
          <w:rFonts w:ascii="Times New Roman" w:hAnsi="Times New Roman"/>
        </w:rPr>
        <w:t>名及</w:t>
      </w:r>
      <w:r w:rsidRPr="00DA6D11">
        <w:rPr>
          <w:rFonts w:ascii="Times New Roman" w:hAnsi="Times New Roman"/>
        </w:rPr>
        <w:t>200</w:t>
      </w:r>
      <w:r w:rsidRPr="00DA6D11">
        <w:rPr>
          <w:rFonts w:ascii="Times New Roman" w:hAnsi="Times New Roman"/>
        </w:rPr>
        <w:t>名）應該予以適度調降。</w:t>
      </w:r>
      <w:bookmarkEnd w:id="551"/>
      <w:bookmarkEnd w:id="552"/>
      <w:bookmarkEnd w:id="553"/>
      <w:bookmarkEnd w:id="554"/>
      <w:bookmarkEnd w:id="555"/>
      <w:bookmarkEnd w:id="556"/>
      <w:bookmarkEnd w:id="557"/>
      <w:bookmarkEnd w:id="558"/>
      <w:bookmarkEnd w:id="559"/>
    </w:p>
    <w:tbl>
      <w:tblPr>
        <w:tblW w:w="8010" w:type="dxa"/>
        <w:tblInd w:w="1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73"/>
        <w:gridCol w:w="747"/>
        <w:gridCol w:w="1311"/>
        <w:gridCol w:w="1344"/>
        <w:gridCol w:w="1189"/>
        <w:gridCol w:w="1358"/>
        <w:gridCol w:w="1288"/>
      </w:tblGrid>
      <w:tr w:rsidR="00A0586A" w:rsidRPr="00DA6D11" w:rsidTr="00F91E91">
        <w:trPr>
          <w:tblHeader/>
        </w:trPr>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561" w:name="_Toc328139672"/>
            <w:bookmarkStart w:id="562" w:name="_Toc328147523"/>
            <w:bookmarkStart w:id="563" w:name="_Toc328733853"/>
            <w:bookmarkStart w:id="564" w:name="_Toc329077991"/>
            <w:bookmarkStart w:id="565" w:name="_Toc329250748"/>
            <w:bookmarkStart w:id="566" w:name="_Toc329345018"/>
            <w:bookmarkStart w:id="567" w:name="_Toc329355835"/>
            <w:bookmarkStart w:id="568" w:name="_Toc329716014"/>
            <w:bookmarkStart w:id="569" w:name="_Toc329778578"/>
            <w:r w:rsidRPr="00DA6D11">
              <w:rPr>
                <w:rFonts w:ascii="Times New Roman" w:hAnsi="Times New Roman"/>
                <w:spacing w:val="-20"/>
                <w:sz w:val="28"/>
                <w:szCs w:val="28"/>
              </w:rPr>
              <w:t>項目</w:t>
            </w:r>
            <w:bookmarkEnd w:id="561"/>
            <w:bookmarkEnd w:id="562"/>
            <w:bookmarkEnd w:id="563"/>
            <w:bookmarkEnd w:id="564"/>
            <w:bookmarkEnd w:id="565"/>
            <w:bookmarkEnd w:id="566"/>
            <w:bookmarkEnd w:id="567"/>
            <w:bookmarkEnd w:id="568"/>
            <w:bookmarkEnd w:id="569"/>
          </w:p>
        </w:tc>
        <w:tc>
          <w:tcPr>
            <w:tcW w:w="747"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570" w:name="_Toc328139673"/>
            <w:bookmarkStart w:id="571" w:name="_Toc328147524"/>
            <w:bookmarkStart w:id="572" w:name="_Toc328733854"/>
            <w:bookmarkStart w:id="573" w:name="_Toc329077992"/>
            <w:bookmarkStart w:id="574" w:name="_Toc329250749"/>
            <w:bookmarkStart w:id="575" w:name="_Toc329345019"/>
            <w:bookmarkStart w:id="576" w:name="_Toc329355836"/>
            <w:bookmarkStart w:id="577" w:name="_Toc329716015"/>
            <w:bookmarkStart w:id="578" w:name="_Toc329778579"/>
            <w:r w:rsidRPr="00DA6D11">
              <w:rPr>
                <w:rFonts w:ascii="Times New Roman" w:hAnsi="Times New Roman"/>
                <w:spacing w:val="-20"/>
                <w:sz w:val="28"/>
                <w:szCs w:val="28"/>
              </w:rPr>
              <w:t>年度</w:t>
            </w:r>
            <w:bookmarkEnd w:id="570"/>
            <w:bookmarkEnd w:id="571"/>
            <w:bookmarkEnd w:id="572"/>
            <w:bookmarkEnd w:id="573"/>
            <w:bookmarkEnd w:id="574"/>
            <w:bookmarkEnd w:id="575"/>
            <w:bookmarkEnd w:id="576"/>
            <w:bookmarkEnd w:id="577"/>
            <w:bookmarkEnd w:id="578"/>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579" w:name="_Toc328139674"/>
            <w:bookmarkStart w:id="580" w:name="_Toc328147525"/>
            <w:bookmarkStart w:id="581" w:name="_Toc328733855"/>
            <w:bookmarkStart w:id="582" w:name="_Toc329077993"/>
            <w:bookmarkStart w:id="583" w:name="_Toc329250750"/>
            <w:bookmarkStart w:id="584" w:name="_Toc329345020"/>
            <w:bookmarkStart w:id="585" w:name="_Toc329355837"/>
            <w:bookmarkStart w:id="586" w:name="_Toc329716016"/>
            <w:bookmarkStart w:id="587" w:name="_Toc329778580"/>
            <w:r w:rsidRPr="00DA6D11">
              <w:rPr>
                <w:rFonts w:ascii="Times New Roman" w:hAnsi="Times New Roman"/>
                <w:sz w:val="28"/>
                <w:szCs w:val="28"/>
              </w:rPr>
              <w:t>內科</w:t>
            </w:r>
            <w:bookmarkEnd w:id="579"/>
            <w:bookmarkEnd w:id="580"/>
            <w:bookmarkEnd w:id="581"/>
            <w:bookmarkEnd w:id="582"/>
            <w:bookmarkEnd w:id="583"/>
            <w:bookmarkEnd w:id="584"/>
            <w:bookmarkEnd w:id="585"/>
            <w:bookmarkEnd w:id="586"/>
            <w:bookmarkEnd w:id="587"/>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588" w:name="_Toc328139675"/>
            <w:bookmarkStart w:id="589" w:name="_Toc328147526"/>
            <w:bookmarkStart w:id="590" w:name="_Toc328733856"/>
            <w:bookmarkStart w:id="591" w:name="_Toc329077994"/>
            <w:bookmarkStart w:id="592" w:name="_Toc329250751"/>
            <w:bookmarkStart w:id="593" w:name="_Toc329345021"/>
            <w:bookmarkStart w:id="594" w:name="_Toc329355838"/>
            <w:bookmarkStart w:id="595" w:name="_Toc329716017"/>
            <w:bookmarkStart w:id="596" w:name="_Toc329778581"/>
            <w:r w:rsidRPr="00DA6D11">
              <w:rPr>
                <w:rFonts w:ascii="Times New Roman" w:hAnsi="Times New Roman"/>
                <w:sz w:val="28"/>
                <w:szCs w:val="28"/>
              </w:rPr>
              <w:t>外科</w:t>
            </w:r>
            <w:bookmarkEnd w:id="588"/>
            <w:bookmarkEnd w:id="589"/>
            <w:bookmarkEnd w:id="590"/>
            <w:bookmarkEnd w:id="591"/>
            <w:bookmarkEnd w:id="592"/>
            <w:bookmarkEnd w:id="593"/>
            <w:bookmarkEnd w:id="594"/>
            <w:bookmarkEnd w:id="595"/>
            <w:bookmarkEnd w:id="596"/>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597" w:name="_Toc328139676"/>
            <w:bookmarkStart w:id="598" w:name="_Toc328147527"/>
            <w:bookmarkStart w:id="599" w:name="_Toc328733857"/>
            <w:bookmarkStart w:id="600" w:name="_Toc329077995"/>
            <w:bookmarkStart w:id="601" w:name="_Toc329250752"/>
            <w:bookmarkStart w:id="602" w:name="_Toc329345022"/>
            <w:bookmarkStart w:id="603" w:name="_Toc329355839"/>
            <w:bookmarkStart w:id="604" w:name="_Toc329716018"/>
            <w:bookmarkStart w:id="605" w:name="_Toc329778582"/>
            <w:r w:rsidRPr="00DA6D11">
              <w:rPr>
                <w:rFonts w:ascii="Times New Roman" w:hAnsi="Times New Roman"/>
                <w:sz w:val="28"/>
                <w:szCs w:val="28"/>
              </w:rPr>
              <w:t>婦產科</w:t>
            </w:r>
            <w:bookmarkEnd w:id="597"/>
            <w:bookmarkEnd w:id="598"/>
            <w:bookmarkEnd w:id="599"/>
            <w:bookmarkEnd w:id="600"/>
            <w:bookmarkEnd w:id="601"/>
            <w:bookmarkEnd w:id="602"/>
            <w:bookmarkEnd w:id="603"/>
            <w:bookmarkEnd w:id="604"/>
            <w:bookmarkEnd w:id="605"/>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606" w:name="_Toc328139677"/>
            <w:bookmarkStart w:id="607" w:name="_Toc328147528"/>
            <w:bookmarkStart w:id="608" w:name="_Toc328733858"/>
            <w:bookmarkStart w:id="609" w:name="_Toc329077996"/>
            <w:bookmarkStart w:id="610" w:name="_Toc329250753"/>
            <w:bookmarkStart w:id="611" w:name="_Toc329345023"/>
            <w:bookmarkStart w:id="612" w:name="_Toc329355840"/>
            <w:bookmarkStart w:id="613" w:name="_Toc329716019"/>
            <w:bookmarkStart w:id="614" w:name="_Toc329778583"/>
            <w:r w:rsidRPr="00DA6D11">
              <w:rPr>
                <w:rFonts w:ascii="Times New Roman" w:hAnsi="Times New Roman"/>
                <w:sz w:val="28"/>
                <w:szCs w:val="28"/>
              </w:rPr>
              <w:t>兒科</w:t>
            </w:r>
            <w:bookmarkEnd w:id="606"/>
            <w:bookmarkEnd w:id="607"/>
            <w:bookmarkEnd w:id="608"/>
            <w:bookmarkEnd w:id="609"/>
            <w:bookmarkEnd w:id="610"/>
            <w:bookmarkEnd w:id="611"/>
            <w:bookmarkEnd w:id="612"/>
            <w:bookmarkEnd w:id="613"/>
            <w:bookmarkEnd w:id="614"/>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615" w:name="_Toc328139678"/>
            <w:bookmarkStart w:id="616" w:name="_Toc328147529"/>
            <w:bookmarkStart w:id="617" w:name="_Toc328733859"/>
            <w:bookmarkStart w:id="618" w:name="_Toc329077997"/>
            <w:bookmarkStart w:id="619" w:name="_Toc329250754"/>
            <w:bookmarkStart w:id="620" w:name="_Toc329345024"/>
            <w:bookmarkStart w:id="621" w:name="_Toc329355841"/>
            <w:bookmarkStart w:id="622" w:name="_Toc329716020"/>
            <w:bookmarkStart w:id="623" w:name="_Toc329778584"/>
            <w:r w:rsidRPr="00DA6D11">
              <w:rPr>
                <w:rFonts w:ascii="Times New Roman" w:hAnsi="Times New Roman"/>
                <w:sz w:val="28"/>
                <w:szCs w:val="28"/>
              </w:rPr>
              <w:t>急診</w:t>
            </w:r>
            <w:bookmarkEnd w:id="615"/>
            <w:bookmarkEnd w:id="616"/>
            <w:bookmarkEnd w:id="617"/>
            <w:bookmarkEnd w:id="618"/>
            <w:bookmarkEnd w:id="619"/>
            <w:bookmarkEnd w:id="620"/>
            <w:bookmarkEnd w:id="621"/>
            <w:bookmarkEnd w:id="622"/>
            <w:bookmarkEnd w:id="623"/>
          </w:p>
          <w:p w:rsidR="00A0586A" w:rsidRPr="00DA6D11" w:rsidRDefault="00A0586A" w:rsidP="006E15F6">
            <w:pPr>
              <w:pStyle w:val="3"/>
              <w:numPr>
                <w:ilvl w:val="0"/>
                <w:numId w:val="0"/>
              </w:numPr>
              <w:kinsoku/>
              <w:jc w:val="center"/>
              <w:rPr>
                <w:rFonts w:ascii="Times New Roman" w:hAnsi="Times New Roman"/>
                <w:sz w:val="28"/>
                <w:szCs w:val="28"/>
              </w:rPr>
            </w:pPr>
            <w:bookmarkStart w:id="624" w:name="_Toc328139679"/>
            <w:bookmarkStart w:id="625" w:name="_Toc328147530"/>
            <w:bookmarkStart w:id="626" w:name="_Toc328733860"/>
            <w:bookmarkStart w:id="627" w:name="_Toc329077998"/>
            <w:bookmarkStart w:id="628" w:name="_Toc329250755"/>
            <w:bookmarkStart w:id="629" w:name="_Toc329345025"/>
            <w:bookmarkStart w:id="630" w:name="_Toc329355842"/>
            <w:bookmarkStart w:id="631" w:name="_Toc329716021"/>
            <w:bookmarkStart w:id="632" w:name="_Toc329778585"/>
            <w:r w:rsidRPr="00DA6D11">
              <w:rPr>
                <w:rFonts w:ascii="Times New Roman" w:hAnsi="Times New Roman"/>
                <w:sz w:val="28"/>
                <w:szCs w:val="28"/>
              </w:rPr>
              <w:t>醫學科</w:t>
            </w:r>
            <w:bookmarkEnd w:id="624"/>
            <w:bookmarkEnd w:id="625"/>
            <w:bookmarkEnd w:id="626"/>
            <w:bookmarkEnd w:id="627"/>
            <w:bookmarkEnd w:id="628"/>
            <w:bookmarkEnd w:id="629"/>
            <w:bookmarkEnd w:id="630"/>
            <w:bookmarkEnd w:id="631"/>
            <w:bookmarkEnd w:id="632"/>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33" w:name="_Toc328139680"/>
            <w:bookmarkStart w:id="634" w:name="_Toc328147531"/>
            <w:bookmarkStart w:id="635" w:name="_Toc328733861"/>
            <w:bookmarkStart w:id="636" w:name="_Toc329077999"/>
            <w:bookmarkStart w:id="637" w:name="_Toc329250756"/>
            <w:bookmarkStart w:id="638" w:name="_Toc329345026"/>
            <w:bookmarkStart w:id="639" w:name="_Toc329355843"/>
            <w:bookmarkStart w:id="640" w:name="_Toc329716022"/>
            <w:bookmarkStart w:id="641" w:name="_Toc329778586"/>
            <w:r w:rsidRPr="00DA6D11">
              <w:rPr>
                <w:rFonts w:ascii="Times New Roman" w:hAnsi="Times New Roman"/>
                <w:spacing w:val="-20"/>
                <w:sz w:val="28"/>
                <w:szCs w:val="28"/>
              </w:rPr>
              <w:t>訓練</w:t>
            </w:r>
            <w:bookmarkEnd w:id="633"/>
            <w:bookmarkEnd w:id="634"/>
            <w:bookmarkEnd w:id="635"/>
            <w:bookmarkEnd w:id="636"/>
            <w:bookmarkEnd w:id="637"/>
            <w:bookmarkEnd w:id="638"/>
            <w:bookmarkEnd w:id="639"/>
            <w:bookmarkEnd w:id="640"/>
            <w:bookmarkEnd w:id="641"/>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642" w:name="_Toc328139681"/>
            <w:bookmarkStart w:id="643" w:name="_Toc328147532"/>
            <w:bookmarkStart w:id="644" w:name="_Toc328733862"/>
            <w:bookmarkStart w:id="645" w:name="_Toc329078000"/>
            <w:bookmarkStart w:id="646" w:name="_Toc329250757"/>
            <w:bookmarkStart w:id="647" w:name="_Toc329345027"/>
            <w:bookmarkStart w:id="648" w:name="_Toc329355844"/>
            <w:bookmarkStart w:id="649" w:name="_Toc329716023"/>
            <w:bookmarkStart w:id="650" w:name="_Toc329778587"/>
            <w:r w:rsidRPr="00DA6D11">
              <w:rPr>
                <w:rFonts w:ascii="Times New Roman" w:hAnsi="Times New Roman"/>
                <w:sz w:val="28"/>
                <w:szCs w:val="28"/>
              </w:rPr>
              <w:t>99</w:t>
            </w:r>
            <w:bookmarkEnd w:id="642"/>
            <w:bookmarkEnd w:id="643"/>
            <w:bookmarkEnd w:id="644"/>
            <w:bookmarkEnd w:id="645"/>
            <w:bookmarkEnd w:id="646"/>
            <w:bookmarkEnd w:id="647"/>
            <w:bookmarkEnd w:id="648"/>
            <w:bookmarkEnd w:id="649"/>
            <w:bookmarkEnd w:id="650"/>
          </w:p>
        </w:tc>
        <w:tc>
          <w:tcPr>
            <w:tcW w:w="1311"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51" w:name="_Toc328139682"/>
            <w:bookmarkStart w:id="652" w:name="_Toc328147533"/>
            <w:bookmarkStart w:id="653" w:name="_Toc328733863"/>
            <w:bookmarkStart w:id="654" w:name="_Toc329078001"/>
            <w:bookmarkStart w:id="655" w:name="_Toc329250758"/>
            <w:bookmarkStart w:id="656" w:name="_Toc329345028"/>
            <w:bookmarkStart w:id="657" w:name="_Toc329355845"/>
            <w:bookmarkStart w:id="658" w:name="_Toc329716024"/>
            <w:bookmarkStart w:id="659" w:name="_Toc329778588"/>
            <w:r w:rsidRPr="00DA6D11">
              <w:rPr>
                <w:rFonts w:ascii="Times New Roman" w:hAnsi="Times New Roman"/>
                <w:spacing w:val="-20"/>
                <w:sz w:val="28"/>
                <w:szCs w:val="28"/>
              </w:rPr>
              <w:t>400</w:t>
            </w:r>
            <w:r w:rsidRPr="00DA6D11">
              <w:rPr>
                <w:rFonts w:ascii="Times New Roman" w:hAnsi="Times New Roman"/>
                <w:spacing w:val="-20"/>
                <w:sz w:val="28"/>
                <w:szCs w:val="28"/>
              </w:rPr>
              <w:t>（</w:t>
            </w:r>
            <w:r w:rsidRPr="00DA6D11">
              <w:rPr>
                <w:rFonts w:ascii="Times New Roman" w:hAnsi="Times New Roman"/>
                <w:spacing w:val="-20"/>
                <w:sz w:val="28"/>
                <w:szCs w:val="28"/>
              </w:rPr>
              <w:t>440</w:t>
            </w:r>
            <w:r w:rsidRPr="00DA6D11">
              <w:rPr>
                <w:rFonts w:ascii="Times New Roman" w:hAnsi="Times New Roman"/>
                <w:spacing w:val="-20"/>
                <w:sz w:val="28"/>
                <w:szCs w:val="28"/>
              </w:rPr>
              <w:t>）</w:t>
            </w:r>
            <w:bookmarkEnd w:id="651"/>
            <w:bookmarkEnd w:id="652"/>
            <w:bookmarkEnd w:id="653"/>
            <w:bookmarkEnd w:id="654"/>
            <w:bookmarkEnd w:id="655"/>
            <w:bookmarkEnd w:id="656"/>
            <w:bookmarkEnd w:id="657"/>
            <w:bookmarkEnd w:id="658"/>
            <w:bookmarkEnd w:id="659"/>
          </w:p>
        </w:tc>
        <w:tc>
          <w:tcPr>
            <w:tcW w:w="1344"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60" w:name="_Toc328139683"/>
            <w:bookmarkStart w:id="661" w:name="_Toc328147534"/>
            <w:bookmarkStart w:id="662" w:name="_Toc328733864"/>
            <w:bookmarkStart w:id="663" w:name="_Toc329078002"/>
            <w:bookmarkStart w:id="664" w:name="_Toc329250759"/>
            <w:bookmarkStart w:id="665" w:name="_Toc329345029"/>
            <w:bookmarkStart w:id="666" w:name="_Toc329355846"/>
            <w:bookmarkStart w:id="667" w:name="_Toc329716025"/>
            <w:bookmarkStart w:id="668" w:name="_Toc329778589"/>
            <w:r w:rsidRPr="00DA6D11">
              <w:rPr>
                <w:rFonts w:ascii="Times New Roman" w:hAnsi="Times New Roman"/>
                <w:spacing w:val="-20"/>
                <w:sz w:val="28"/>
                <w:szCs w:val="28"/>
              </w:rPr>
              <w:t>250</w:t>
            </w:r>
            <w:r w:rsidRPr="00DA6D11">
              <w:rPr>
                <w:rFonts w:ascii="Times New Roman" w:hAnsi="Times New Roman"/>
                <w:spacing w:val="-20"/>
                <w:sz w:val="28"/>
                <w:szCs w:val="28"/>
              </w:rPr>
              <w:t>（</w:t>
            </w:r>
            <w:r w:rsidRPr="00DA6D11">
              <w:rPr>
                <w:rFonts w:ascii="Times New Roman" w:hAnsi="Times New Roman"/>
                <w:spacing w:val="-20"/>
                <w:sz w:val="28"/>
                <w:szCs w:val="28"/>
              </w:rPr>
              <w:t>275</w:t>
            </w:r>
            <w:r w:rsidRPr="00DA6D11">
              <w:rPr>
                <w:rFonts w:ascii="Times New Roman" w:hAnsi="Times New Roman"/>
                <w:spacing w:val="-20"/>
                <w:sz w:val="28"/>
                <w:szCs w:val="28"/>
              </w:rPr>
              <w:t>）</w:t>
            </w:r>
            <w:bookmarkEnd w:id="660"/>
            <w:bookmarkEnd w:id="661"/>
            <w:bookmarkEnd w:id="662"/>
            <w:bookmarkEnd w:id="663"/>
            <w:bookmarkEnd w:id="664"/>
            <w:bookmarkEnd w:id="665"/>
            <w:bookmarkEnd w:id="666"/>
            <w:bookmarkEnd w:id="667"/>
            <w:bookmarkEnd w:id="668"/>
          </w:p>
        </w:tc>
        <w:tc>
          <w:tcPr>
            <w:tcW w:w="1189"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69" w:name="_Toc328139684"/>
            <w:bookmarkStart w:id="670" w:name="_Toc328147535"/>
            <w:bookmarkStart w:id="671" w:name="_Toc328733865"/>
            <w:bookmarkStart w:id="672" w:name="_Toc329078003"/>
            <w:bookmarkStart w:id="673" w:name="_Toc329250760"/>
            <w:bookmarkStart w:id="674" w:name="_Toc329345030"/>
            <w:bookmarkStart w:id="675" w:name="_Toc329355847"/>
            <w:bookmarkStart w:id="676" w:name="_Toc329716026"/>
            <w:bookmarkStart w:id="677" w:name="_Toc329778590"/>
            <w:r w:rsidRPr="00DA6D11">
              <w:rPr>
                <w:rFonts w:ascii="Times New Roman" w:hAnsi="Times New Roman"/>
                <w:spacing w:val="-20"/>
                <w:sz w:val="28"/>
                <w:szCs w:val="28"/>
              </w:rPr>
              <w:t>70</w:t>
            </w:r>
            <w:r w:rsidRPr="00DA6D11">
              <w:rPr>
                <w:rFonts w:ascii="Times New Roman" w:hAnsi="Times New Roman"/>
                <w:spacing w:val="-20"/>
                <w:sz w:val="28"/>
                <w:szCs w:val="28"/>
              </w:rPr>
              <w:t>（</w:t>
            </w:r>
            <w:r w:rsidRPr="00DA6D11">
              <w:rPr>
                <w:rFonts w:ascii="Times New Roman" w:hAnsi="Times New Roman"/>
                <w:spacing w:val="-20"/>
                <w:sz w:val="28"/>
                <w:szCs w:val="28"/>
              </w:rPr>
              <w:t>77</w:t>
            </w:r>
            <w:r w:rsidRPr="00DA6D11">
              <w:rPr>
                <w:rFonts w:ascii="Times New Roman" w:hAnsi="Times New Roman"/>
                <w:spacing w:val="-20"/>
                <w:sz w:val="28"/>
                <w:szCs w:val="28"/>
              </w:rPr>
              <w:t>）</w:t>
            </w:r>
            <w:bookmarkEnd w:id="669"/>
            <w:bookmarkEnd w:id="670"/>
            <w:bookmarkEnd w:id="671"/>
            <w:bookmarkEnd w:id="672"/>
            <w:bookmarkEnd w:id="673"/>
            <w:bookmarkEnd w:id="674"/>
            <w:bookmarkEnd w:id="675"/>
            <w:bookmarkEnd w:id="676"/>
            <w:bookmarkEnd w:id="677"/>
          </w:p>
        </w:tc>
        <w:tc>
          <w:tcPr>
            <w:tcW w:w="1358"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78" w:name="_Toc328139685"/>
            <w:bookmarkStart w:id="679" w:name="_Toc328147536"/>
            <w:bookmarkStart w:id="680" w:name="_Toc328733866"/>
            <w:bookmarkStart w:id="681" w:name="_Toc329078004"/>
            <w:bookmarkStart w:id="682" w:name="_Toc329250761"/>
            <w:bookmarkStart w:id="683" w:name="_Toc329345031"/>
            <w:bookmarkStart w:id="684" w:name="_Toc329355848"/>
            <w:bookmarkStart w:id="685" w:name="_Toc329716027"/>
            <w:bookmarkStart w:id="686" w:name="_Toc329778591"/>
            <w:r w:rsidRPr="00DA6D11">
              <w:rPr>
                <w:rFonts w:ascii="Times New Roman" w:hAnsi="Times New Roman"/>
                <w:spacing w:val="-20"/>
                <w:sz w:val="28"/>
                <w:szCs w:val="28"/>
              </w:rPr>
              <w:t>200</w:t>
            </w:r>
            <w:r w:rsidRPr="00DA6D11">
              <w:rPr>
                <w:rFonts w:ascii="Times New Roman" w:hAnsi="Times New Roman"/>
                <w:spacing w:val="-20"/>
                <w:sz w:val="28"/>
                <w:szCs w:val="28"/>
              </w:rPr>
              <w:t>（</w:t>
            </w:r>
            <w:r w:rsidRPr="00DA6D11">
              <w:rPr>
                <w:rFonts w:ascii="Times New Roman" w:hAnsi="Times New Roman"/>
                <w:spacing w:val="-20"/>
                <w:sz w:val="28"/>
                <w:szCs w:val="28"/>
              </w:rPr>
              <w:t>220</w:t>
            </w:r>
            <w:r w:rsidRPr="00DA6D11">
              <w:rPr>
                <w:rFonts w:ascii="Times New Roman" w:hAnsi="Times New Roman"/>
                <w:spacing w:val="-20"/>
                <w:sz w:val="28"/>
                <w:szCs w:val="28"/>
              </w:rPr>
              <w:t>）</w:t>
            </w:r>
            <w:bookmarkEnd w:id="678"/>
            <w:bookmarkEnd w:id="679"/>
            <w:bookmarkEnd w:id="680"/>
            <w:bookmarkEnd w:id="681"/>
            <w:bookmarkEnd w:id="682"/>
            <w:bookmarkEnd w:id="683"/>
            <w:bookmarkEnd w:id="684"/>
            <w:bookmarkEnd w:id="685"/>
            <w:bookmarkEnd w:id="686"/>
          </w:p>
        </w:tc>
        <w:tc>
          <w:tcPr>
            <w:tcW w:w="1288"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87" w:name="_Toc328139686"/>
            <w:bookmarkStart w:id="688" w:name="_Toc328147537"/>
            <w:bookmarkStart w:id="689" w:name="_Toc328733867"/>
            <w:bookmarkStart w:id="690" w:name="_Toc329078005"/>
            <w:bookmarkStart w:id="691" w:name="_Toc329250762"/>
            <w:bookmarkStart w:id="692" w:name="_Toc329345032"/>
            <w:bookmarkStart w:id="693" w:name="_Toc329355849"/>
            <w:bookmarkStart w:id="694" w:name="_Toc329716028"/>
            <w:bookmarkStart w:id="695" w:name="_Toc329778592"/>
            <w:r w:rsidRPr="00DA6D11">
              <w:rPr>
                <w:rFonts w:ascii="Times New Roman" w:hAnsi="Times New Roman"/>
                <w:spacing w:val="-20"/>
                <w:sz w:val="28"/>
                <w:szCs w:val="28"/>
              </w:rPr>
              <w:t>100</w:t>
            </w:r>
            <w:r w:rsidRPr="00DA6D11">
              <w:rPr>
                <w:rFonts w:ascii="Times New Roman" w:hAnsi="Times New Roman"/>
                <w:spacing w:val="-20"/>
                <w:sz w:val="28"/>
                <w:szCs w:val="28"/>
              </w:rPr>
              <w:t>（</w:t>
            </w:r>
            <w:r w:rsidRPr="00DA6D11">
              <w:rPr>
                <w:rFonts w:ascii="Times New Roman" w:hAnsi="Times New Roman"/>
                <w:spacing w:val="-20"/>
                <w:sz w:val="28"/>
                <w:szCs w:val="28"/>
              </w:rPr>
              <w:t>120</w:t>
            </w:r>
            <w:r w:rsidRPr="00DA6D11">
              <w:rPr>
                <w:rFonts w:ascii="Times New Roman" w:hAnsi="Times New Roman"/>
                <w:spacing w:val="-20"/>
                <w:sz w:val="28"/>
                <w:szCs w:val="28"/>
              </w:rPr>
              <w:t>）</w:t>
            </w:r>
            <w:bookmarkEnd w:id="687"/>
            <w:bookmarkEnd w:id="688"/>
            <w:bookmarkEnd w:id="689"/>
            <w:bookmarkEnd w:id="690"/>
            <w:bookmarkEnd w:id="691"/>
            <w:bookmarkEnd w:id="692"/>
            <w:bookmarkEnd w:id="693"/>
            <w:bookmarkEnd w:id="694"/>
            <w:bookmarkEnd w:id="695"/>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696" w:name="_Toc328139687"/>
            <w:bookmarkStart w:id="697" w:name="_Toc328147538"/>
            <w:bookmarkStart w:id="698" w:name="_Toc328733868"/>
            <w:bookmarkStart w:id="699" w:name="_Toc329078006"/>
            <w:bookmarkStart w:id="700" w:name="_Toc329250763"/>
            <w:bookmarkStart w:id="701" w:name="_Toc329345033"/>
            <w:bookmarkStart w:id="702" w:name="_Toc329355850"/>
            <w:bookmarkStart w:id="703" w:name="_Toc329716029"/>
            <w:bookmarkStart w:id="704" w:name="_Toc329778593"/>
            <w:r w:rsidRPr="00DA6D11">
              <w:rPr>
                <w:rFonts w:ascii="Times New Roman" w:hAnsi="Times New Roman"/>
                <w:spacing w:val="-20"/>
                <w:sz w:val="28"/>
                <w:szCs w:val="28"/>
              </w:rPr>
              <w:t>容額</w:t>
            </w:r>
            <w:bookmarkEnd w:id="696"/>
            <w:bookmarkEnd w:id="697"/>
            <w:bookmarkEnd w:id="698"/>
            <w:bookmarkEnd w:id="699"/>
            <w:bookmarkEnd w:id="700"/>
            <w:bookmarkEnd w:id="701"/>
            <w:bookmarkEnd w:id="702"/>
            <w:bookmarkEnd w:id="703"/>
            <w:bookmarkEnd w:id="704"/>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05" w:name="_Toc328139688"/>
            <w:bookmarkStart w:id="706" w:name="_Toc328147539"/>
            <w:bookmarkStart w:id="707" w:name="_Toc328733869"/>
            <w:bookmarkStart w:id="708" w:name="_Toc329078007"/>
            <w:bookmarkStart w:id="709" w:name="_Toc329250764"/>
            <w:bookmarkStart w:id="710" w:name="_Toc329345034"/>
            <w:bookmarkStart w:id="711" w:name="_Toc329355851"/>
            <w:bookmarkStart w:id="712" w:name="_Toc329716030"/>
            <w:bookmarkStart w:id="713" w:name="_Toc329778594"/>
            <w:r w:rsidRPr="00DA6D11">
              <w:rPr>
                <w:rFonts w:ascii="Times New Roman" w:hAnsi="Times New Roman"/>
                <w:sz w:val="28"/>
                <w:szCs w:val="28"/>
              </w:rPr>
              <w:t>100</w:t>
            </w:r>
            <w:bookmarkEnd w:id="705"/>
            <w:bookmarkEnd w:id="706"/>
            <w:bookmarkEnd w:id="707"/>
            <w:bookmarkEnd w:id="708"/>
            <w:bookmarkEnd w:id="709"/>
            <w:bookmarkEnd w:id="710"/>
            <w:bookmarkEnd w:id="711"/>
            <w:bookmarkEnd w:id="712"/>
            <w:bookmarkEnd w:id="713"/>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14" w:name="_Toc328139689"/>
            <w:bookmarkStart w:id="715" w:name="_Toc328147540"/>
            <w:bookmarkStart w:id="716" w:name="_Toc328733870"/>
            <w:bookmarkStart w:id="717" w:name="_Toc329078008"/>
            <w:bookmarkStart w:id="718" w:name="_Toc329250765"/>
            <w:bookmarkStart w:id="719" w:name="_Toc329345035"/>
            <w:bookmarkStart w:id="720" w:name="_Toc329355852"/>
            <w:bookmarkStart w:id="721" w:name="_Toc329716031"/>
            <w:bookmarkStart w:id="722" w:name="_Toc329778595"/>
            <w:r w:rsidRPr="00DA6D11">
              <w:rPr>
                <w:rFonts w:ascii="Times New Roman" w:hAnsi="Times New Roman"/>
                <w:sz w:val="28"/>
                <w:szCs w:val="28"/>
              </w:rPr>
              <w:t>200</w:t>
            </w:r>
            <w:bookmarkEnd w:id="714"/>
            <w:bookmarkEnd w:id="715"/>
            <w:bookmarkEnd w:id="716"/>
            <w:bookmarkEnd w:id="717"/>
            <w:bookmarkEnd w:id="718"/>
            <w:bookmarkEnd w:id="719"/>
            <w:bookmarkEnd w:id="720"/>
            <w:bookmarkEnd w:id="721"/>
            <w:bookmarkEnd w:id="722"/>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23" w:name="_Toc328139690"/>
            <w:bookmarkStart w:id="724" w:name="_Toc328147541"/>
            <w:bookmarkStart w:id="725" w:name="_Toc328733871"/>
            <w:bookmarkStart w:id="726" w:name="_Toc329078009"/>
            <w:bookmarkStart w:id="727" w:name="_Toc329250766"/>
            <w:bookmarkStart w:id="728" w:name="_Toc329345036"/>
            <w:bookmarkStart w:id="729" w:name="_Toc329355853"/>
            <w:bookmarkStart w:id="730" w:name="_Toc329716032"/>
            <w:bookmarkStart w:id="731" w:name="_Toc329778596"/>
            <w:r w:rsidRPr="00DA6D11">
              <w:rPr>
                <w:rFonts w:ascii="Times New Roman" w:hAnsi="Times New Roman"/>
                <w:sz w:val="28"/>
                <w:szCs w:val="28"/>
              </w:rPr>
              <w:t>125</w:t>
            </w:r>
            <w:bookmarkEnd w:id="723"/>
            <w:bookmarkEnd w:id="724"/>
            <w:bookmarkEnd w:id="725"/>
            <w:bookmarkEnd w:id="726"/>
            <w:bookmarkEnd w:id="727"/>
            <w:bookmarkEnd w:id="728"/>
            <w:bookmarkEnd w:id="729"/>
            <w:bookmarkEnd w:id="730"/>
            <w:bookmarkEnd w:id="731"/>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32" w:name="_Toc328139691"/>
            <w:bookmarkStart w:id="733" w:name="_Toc328147542"/>
            <w:bookmarkStart w:id="734" w:name="_Toc328733872"/>
            <w:bookmarkStart w:id="735" w:name="_Toc329078010"/>
            <w:bookmarkStart w:id="736" w:name="_Toc329250767"/>
            <w:bookmarkStart w:id="737" w:name="_Toc329345037"/>
            <w:bookmarkStart w:id="738" w:name="_Toc329355854"/>
            <w:bookmarkStart w:id="739" w:name="_Toc329716033"/>
            <w:bookmarkStart w:id="740" w:name="_Toc329778597"/>
            <w:r w:rsidRPr="00DA6D11">
              <w:rPr>
                <w:rFonts w:ascii="Times New Roman" w:hAnsi="Times New Roman"/>
                <w:sz w:val="28"/>
                <w:szCs w:val="28"/>
              </w:rPr>
              <w:t>35</w:t>
            </w:r>
            <w:bookmarkEnd w:id="732"/>
            <w:bookmarkEnd w:id="733"/>
            <w:bookmarkEnd w:id="734"/>
            <w:bookmarkEnd w:id="735"/>
            <w:bookmarkEnd w:id="736"/>
            <w:bookmarkEnd w:id="737"/>
            <w:bookmarkEnd w:id="738"/>
            <w:bookmarkEnd w:id="739"/>
            <w:bookmarkEnd w:id="740"/>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41" w:name="_Toc328139692"/>
            <w:bookmarkStart w:id="742" w:name="_Toc328147543"/>
            <w:bookmarkStart w:id="743" w:name="_Toc328733873"/>
            <w:bookmarkStart w:id="744" w:name="_Toc329078011"/>
            <w:bookmarkStart w:id="745" w:name="_Toc329250768"/>
            <w:bookmarkStart w:id="746" w:name="_Toc329345038"/>
            <w:bookmarkStart w:id="747" w:name="_Toc329355855"/>
            <w:bookmarkStart w:id="748" w:name="_Toc329716034"/>
            <w:bookmarkStart w:id="749" w:name="_Toc329778598"/>
            <w:r w:rsidRPr="00DA6D11">
              <w:rPr>
                <w:rFonts w:ascii="Times New Roman" w:hAnsi="Times New Roman"/>
                <w:sz w:val="28"/>
                <w:szCs w:val="28"/>
              </w:rPr>
              <w:t>100</w:t>
            </w:r>
            <w:bookmarkEnd w:id="741"/>
            <w:bookmarkEnd w:id="742"/>
            <w:bookmarkEnd w:id="743"/>
            <w:bookmarkEnd w:id="744"/>
            <w:bookmarkEnd w:id="745"/>
            <w:bookmarkEnd w:id="746"/>
            <w:bookmarkEnd w:id="747"/>
            <w:bookmarkEnd w:id="748"/>
            <w:bookmarkEnd w:id="749"/>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50" w:name="_Toc328139693"/>
            <w:bookmarkStart w:id="751" w:name="_Toc328147544"/>
            <w:bookmarkStart w:id="752" w:name="_Toc328733874"/>
            <w:bookmarkStart w:id="753" w:name="_Toc329078012"/>
            <w:bookmarkStart w:id="754" w:name="_Toc329250769"/>
            <w:bookmarkStart w:id="755" w:name="_Toc329345039"/>
            <w:bookmarkStart w:id="756" w:name="_Toc329355856"/>
            <w:bookmarkStart w:id="757" w:name="_Toc329716035"/>
            <w:bookmarkStart w:id="758" w:name="_Toc329778599"/>
            <w:r w:rsidRPr="00DA6D11">
              <w:rPr>
                <w:rFonts w:ascii="Times New Roman" w:hAnsi="Times New Roman"/>
                <w:sz w:val="28"/>
                <w:szCs w:val="28"/>
              </w:rPr>
              <w:t>50</w:t>
            </w:r>
            <w:bookmarkEnd w:id="750"/>
            <w:bookmarkEnd w:id="751"/>
            <w:bookmarkEnd w:id="752"/>
            <w:bookmarkEnd w:id="753"/>
            <w:bookmarkEnd w:id="754"/>
            <w:bookmarkEnd w:id="755"/>
            <w:bookmarkEnd w:id="756"/>
            <w:bookmarkEnd w:id="757"/>
            <w:bookmarkEnd w:id="758"/>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759" w:name="_Toc328139694"/>
            <w:bookmarkStart w:id="760" w:name="_Toc328147545"/>
            <w:bookmarkStart w:id="761" w:name="_Toc328733875"/>
            <w:bookmarkStart w:id="762" w:name="_Toc329078013"/>
            <w:bookmarkStart w:id="763" w:name="_Toc329250770"/>
            <w:bookmarkStart w:id="764" w:name="_Toc329345040"/>
            <w:bookmarkStart w:id="765" w:name="_Toc329355857"/>
            <w:bookmarkStart w:id="766" w:name="_Toc329716036"/>
            <w:bookmarkStart w:id="767" w:name="_Toc329778600"/>
            <w:r w:rsidRPr="00DA6D11">
              <w:rPr>
                <w:rFonts w:ascii="Times New Roman" w:hAnsi="Times New Roman"/>
                <w:spacing w:val="-20"/>
                <w:sz w:val="28"/>
                <w:szCs w:val="28"/>
              </w:rPr>
              <w:lastRenderedPageBreak/>
              <w:t>核證</w:t>
            </w:r>
            <w:bookmarkEnd w:id="759"/>
            <w:bookmarkEnd w:id="760"/>
            <w:bookmarkEnd w:id="761"/>
            <w:bookmarkEnd w:id="762"/>
            <w:bookmarkEnd w:id="763"/>
            <w:bookmarkEnd w:id="764"/>
            <w:bookmarkEnd w:id="765"/>
            <w:bookmarkEnd w:id="766"/>
            <w:bookmarkEnd w:id="767"/>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68" w:name="_Toc328139695"/>
            <w:bookmarkStart w:id="769" w:name="_Toc328147546"/>
            <w:bookmarkStart w:id="770" w:name="_Toc328733876"/>
            <w:bookmarkStart w:id="771" w:name="_Toc329078014"/>
            <w:bookmarkStart w:id="772" w:name="_Toc329250771"/>
            <w:bookmarkStart w:id="773" w:name="_Toc329345041"/>
            <w:bookmarkStart w:id="774" w:name="_Toc329355858"/>
            <w:bookmarkStart w:id="775" w:name="_Toc329716037"/>
            <w:bookmarkStart w:id="776" w:name="_Toc329778601"/>
            <w:r w:rsidRPr="00DA6D11">
              <w:rPr>
                <w:rFonts w:ascii="Times New Roman" w:hAnsi="Times New Roman"/>
                <w:sz w:val="28"/>
                <w:szCs w:val="28"/>
              </w:rPr>
              <w:t>99</w:t>
            </w:r>
            <w:bookmarkEnd w:id="768"/>
            <w:bookmarkEnd w:id="769"/>
            <w:bookmarkEnd w:id="770"/>
            <w:bookmarkEnd w:id="771"/>
            <w:bookmarkEnd w:id="772"/>
            <w:bookmarkEnd w:id="773"/>
            <w:bookmarkEnd w:id="774"/>
            <w:bookmarkEnd w:id="775"/>
            <w:bookmarkEnd w:id="776"/>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77" w:name="_Toc328139696"/>
            <w:bookmarkStart w:id="778" w:name="_Toc328147547"/>
            <w:bookmarkStart w:id="779" w:name="_Toc328733877"/>
            <w:bookmarkStart w:id="780" w:name="_Toc329078015"/>
            <w:bookmarkStart w:id="781" w:name="_Toc329250772"/>
            <w:bookmarkStart w:id="782" w:name="_Toc329345042"/>
            <w:bookmarkStart w:id="783" w:name="_Toc329355859"/>
            <w:bookmarkStart w:id="784" w:name="_Toc329716038"/>
            <w:bookmarkStart w:id="785" w:name="_Toc329778602"/>
            <w:r w:rsidRPr="00DA6D11">
              <w:rPr>
                <w:rFonts w:ascii="Times New Roman" w:hAnsi="Times New Roman"/>
                <w:sz w:val="28"/>
                <w:szCs w:val="28"/>
              </w:rPr>
              <w:t>315</w:t>
            </w:r>
            <w:bookmarkEnd w:id="777"/>
            <w:bookmarkEnd w:id="778"/>
            <w:bookmarkEnd w:id="779"/>
            <w:bookmarkEnd w:id="780"/>
            <w:bookmarkEnd w:id="781"/>
            <w:bookmarkEnd w:id="782"/>
            <w:bookmarkEnd w:id="783"/>
            <w:bookmarkEnd w:id="784"/>
            <w:bookmarkEnd w:id="785"/>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86" w:name="_Toc328139697"/>
            <w:bookmarkStart w:id="787" w:name="_Toc328147548"/>
            <w:bookmarkStart w:id="788" w:name="_Toc328733878"/>
            <w:bookmarkStart w:id="789" w:name="_Toc329078016"/>
            <w:bookmarkStart w:id="790" w:name="_Toc329250773"/>
            <w:bookmarkStart w:id="791" w:name="_Toc329345043"/>
            <w:bookmarkStart w:id="792" w:name="_Toc329355860"/>
            <w:bookmarkStart w:id="793" w:name="_Toc329716039"/>
            <w:bookmarkStart w:id="794" w:name="_Toc329778603"/>
            <w:r w:rsidRPr="00DA6D11">
              <w:rPr>
                <w:rFonts w:ascii="Times New Roman" w:hAnsi="Times New Roman"/>
                <w:sz w:val="28"/>
                <w:szCs w:val="28"/>
              </w:rPr>
              <w:t>138</w:t>
            </w:r>
            <w:bookmarkEnd w:id="786"/>
            <w:bookmarkEnd w:id="787"/>
            <w:bookmarkEnd w:id="788"/>
            <w:bookmarkEnd w:id="789"/>
            <w:bookmarkEnd w:id="790"/>
            <w:bookmarkEnd w:id="791"/>
            <w:bookmarkEnd w:id="792"/>
            <w:bookmarkEnd w:id="793"/>
            <w:bookmarkEnd w:id="794"/>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795" w:name="_Toc328139698"/>
            <w:bookmarkStart w:id="796" w:name="_Toc328147549"/>
            <w:bookmarkStart w:id="797" w:name="_Toc328733879"/>
            <w:bookmarkStart w:id="798" w:name="_Toc329078017"/>
            <w:bookmarkStart w:id="799" w:name="_Toc329250774"/>
            <w:bookmarkStart w:id="800" w:name="_Toc329345044"/>
            <w:bookmarkStart w:id="801" w:name="_Toc329355861"/>
            <w:bookmarkStart w:id="802" w:name="_Toc329716040"/>
            <w:bookmarkStart w:id="803" w:name="_Toc329778604"/>
            <w:r w:rsidRPr="00DA6D11">
              <w:rPr>
                <w:rFonts w:ascii="Times New Roman" w:hAnsi="Times New Roman"/>
                <w:sz w:val="28"/>
                <w:szCs w:val="28"/>
              </w:rPr>
              <w:t>33</w:t>
            </w:r>
            <w:bookmarkEnd w:id="795"/>
            <w:bookmarkEnd w:id="796"/>
            <w:bookmarkEnd w:id="797"/>
            <w:bookmarkEnd w:id="798"/>
            <w:bookmarkEnd w:id="799"/>
            <w:bookmarkEnd w:id="800"/>
            <w:bookmarkEnd w:id="801"/>
            <w:bookmarkEnd w:id="802"/>
            <w:bookmarkEnd w:id="803"/>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04" w:name="_Toc328139699"/>
            <w:bookmarkStart w:id="805" w:name="_Toc328147550"/>
            <w:bookmarkStart w:id="806" w:name="_Toc328733880"/>
            <w:bookmarkStart w:id="807" w:name="_Toc329078018"/>
            <w:bookmarkStart w:id="808" w:name="_Toc329250775"/>
            <w:bookmarkStart w:id="809" w:name="_Toc329345045"/>
            <w:bookmarkStart w:id="810" w:name="_Toc329355862"/>
            <w:bookmarkStart w:id="811" w:name="_Toc329716041"/>
            <w:bookmarkStart w:id="812" w:name="_Toc329778605"/>
            <w:r w:rsidRPr="00DA6D11">
              <w:rPr>
                <w:rFonts w:ascii="Times New Roman" w:hAnsi="Times New Roman"/>
                <w:sz w:val="28"/>
                <w:szCs w:val="28"/>
              </w:rPr>
              <w:t>94</w:t>
            </w:r>
            <w:bookmarkEnd w:id="804"/>
            <w:bookmarkEnd w:id="805"/>
            <w:bookmarkEnd w:id="806"/>
            <w:bookmarkEnd w:id="807"/>
            <w:bookmarkEnd w:id="808"/>
            <w:bookmarkEnd w:id="809"/>
            <w:bookmarkEnd w:id="810"/>
            <w:bookmarkEnd w:id="811"/>
            <w:bookmarkEnd w:id="812"/>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13" w:name="_Toc328139700"/>
            <w:bookmarkStart w:id="814" w:name="_Toc328147551"/>
            <w:bookmarkStart w:id="815" w:name="_Toc328733881"/>
            <w:bookmarkStart w:id="816" w:name="_Toc329078019"/>
            <w:bookmarkStart w:id="817" w:name="_Toc329250776"/>
            <w:bookmarkStart w:id="818" w:name="_Toc329345046"/>
            <w:bookmarkStart w:id="819" w:name="_Toc329355863"/>
            <w:bookmarkStart w:id="820" w:name="_Toc329716042"/>
            <w:bookmarkStart w:id="821" w:name="_Toc329778606"/>
            <w:r w:rsidRPr="00DA6D11">
              <w:rPr>
                <w:rFonts w:ascii="Times New Roman" w:hAnsi="Times New Roman"/>
                <w:sz w:val="28"/>
                <w:szCs w:val="28"/>
              </w:rPr>
              <w:t>79</w:t>
            </w:r>
            <w:bookmarkEnd w:id="813"/>
            <w:bookmarkEnd w:id="814"/>
            <w:bookmarkEnd w:id="815"/>
            <w:bookmarkEnd w:id="816"/>
            <w:bookmarkEnd w:id="817"/>
            <w:bookmarkEnd w:id="818"/>
            <w:bookmarkEnd w:id="819"/>
            <w:bookmarkEnd w:id="820"/>
            <w:bookmarkEnd w:id="821"/>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822" w:name="_Toc328139701"/>
            <w:bookmarkStart w:id="823" w:name="_Toc328147552"/>
            <w:bookmarkStart w:id="824" w:name="_Toc328733882"/>
            <w:bookmarkStart w:id="825" w:name="_Toc329078020"/>
            <w:bookmarkStart w:id="826" w:name="_Toc329250777"/>
            <w:bookmarkStart w:id="827" w:name="_Toc329345047"/>
            <w:bookmarkStart w:id="828" w:name="_Toc329355864"/>
            <w:bookmarkStart w:id="829" w:name="_Toc329716043"/>
            <w:bookmarkStart w:id="830" w:name="_Toc329778607"/>
            <w:r w:rsidRPr="00DA6D11">
              <w:rPr>
                <w:rFonts w:ascii="Times New Roman" w:hAnsi="Times New Roman"/>
                <w:spacing w:val="-20"/>
                <w:sz w:val="28"/>
                <w:szCs w:val="28"/>
              </w:rPr>
              <w:t>人數</w:t>
            </w:r>
            <w:bookmarkEnd w:id="822"/>
            <w:bookmarkEnd w:id="823"/>
            <w:bookmarkEnd w:id="824"/>
            <w:bookmarkEnd w:id="825"/>
            <w:bookmarkEnd w:id="826"/>
            <w:bookmarkEnd w:id="827"/>
            <w:bookmarkEnd w:id="828"/>
            <w:bookmarkEnd w:id="829"/>
            <w:bookmarkEnd w:id="830"/>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31" w:name="_Toc328139702"/>
            <w:bookmarkStart w:id="832" w:name="_Toc328147553"/>
            <w:bookmarkStart w:id="833" w:name="_Toc328733883"/>
            <w:bookmarkStart w:id="834" w:name="_Toc329078021"/>
            <w:bookmarkStart w:id="835" w:name="_Toc329250778"/>
            <w:bookmarkStart w:id="836" w:name="_Toc329345048"/>
            <w:bookmarkStart w:id="837" w:name="_Toc329355865"/>
            <w:bookmarkStart w:id="838" w:name="_Toc329716044"/>
            <w:bookmarkStart w:id="839" w:name="_Toc329778608"/>
            <w:r w:rsidRPr="00DA6D11">
              <w:rPr>
                <w:rFonts w:ascii="Times New Roman" w:hAnsi="Times New Roman"/>
                <w:sz w:val="28"/>
                <w:szCs w:val="28"/>
              </w:rPr>
              <w:t>100</w:t>
            </w:r>
            <w:bookmarkEnd w:id="831"/>
            <w:bookmarkEnd w:id="832"/>
            <w:bookmarkEnd w:id="833"/>
            <w:bookmarkEnd w:id="834"/>
            <w:bookmarkEnd w:id="835"/>
            <w:bookmarkEnd w:id="836"/>
            <w:bookmarkEnd w:id="837"/>
            <w:bookmarkEnd w:id="838"/>
            <w:bookmarkEnd w:id="839"/>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40" w:name="_Toc328139703"/>
            <w:bookmarkStart w:id="841" w:name="_Toc328147554"/>
            <w:bookmarkStart w:id="842" w:name="_Toc328733884"/>
            <w:bookmarkStart w:id="843" w:name="_Toc329078022"/>
            <w:bookmarkStart w:id="844" w:name="_Toc329250779"/>
            <w:bookmarkStart w:id="845" w:name="_Toc329345049"/>
            <w:bookmarkStart w:id="846" w:name="_Toc329355866"/>
            <w:bookmarkStart w:id="847" w:name="_Toc329716045"/>
            <w:bookmarkStart w:id="848" w:name="_Toc329778609"/>
            <w:r w:rsidRPr="00DA6D11">
              <w:rPr>
                <w:rFonts w:ascii="Times New Roman" w:hAnsi="Times New Roman"/>
                <w:sz w:val="28"/>
                <w:szCs w:val="28"/>
              </w:rPr>
              <w:t>358</w:t>
            </w:r>
            <w:bookmarkEnd w:id="840"/>
            <w:bookmarkEnd w:id="841"/>
            <w:bookmarkEnd w:id="842"/>
            <w:bookmarkEnd w:id="843"/>
            <w:bookmarkEnd w:id="844"/>
            <w:bookmarkEnd w:id="845"/>
            <w:bookmarkEnd w:id="846"/>
            <w:bookmarkEnd w:id="847"/>
            <w:bookmarkEnd w:id="848"/>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49" w:name="_Toc328139704"/>
            <w:bookmarkStart w:id="850" w:name="_Toc328147555"/>
            <w:bookmarkStart w:id="851" w:name="_Toc328733885"/>
            <w:bookmarkStart w:id="852" w:name="_Toc329078023"/>
            <w:bookmarkStart w:id="853" w:name="_Toc329250780"/>
            <w:bookmarkStart w:id="854" w:name="_Toc329345050"/>
            <w:bookmarkStart w:id="855" w:name="_Toc329355867"/>
            <w:bookmarkStart w:id="856" w:name="_Toc329716046"/>
            <w:bookmarkStart w:id="857" w:name="_Toc329778610"/>
            <w:r w:rsidRPr="00DA6D11">
              <w:rPr>
                <w:rFonts w:ascii="Times New Roman" w:hAnsi="Times New Roman"/>
                <w:sz w:val="28"/>
                <w:szCs w:val="28"/>
              </w:rPr>
              <w:t>142</w:t>
            </w:r>
            <w:bookmarkEnd w:id="849"/>
            <w:bookmarkEnd w:id="850"/>
            <w:bookmarkEnd w:id="851"/>
            <w:bookmarkEnd w:id="852"/>
            <w:bookmarkEnd w:id="853"/>
            <w:bookmarkEnd w:id="854"/>
            <w:bookmarkEnd w:id="855"/>
            <w:bookmarkEnd w:id="856"/>
            <w:bookmarkEnd w:id="857"/>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58" w:name="_Toc328139705"/>
            <w:bookmarkStart w:id="859" w:name="_Toc328147556"/>
            <w:bookmarkStart w:id="860" w:name="_Toc328733886"/>
            <w:bookmarkStart w:id="861" w:name="_Toc329078024"/>
            <w:bookmarkStart w:id="862" w:name="_Toc329250781"/>
            <w:bookmarkStart w:id="863" w:name="_Toc329345051"/>
            <w:bookmarkStart w:id="864" w:name="_Toc329355868"/>
            <w:bookmarkStart w:id="865" w:name="_Toc329716047"/>
            <w:bookmarkStart w:id="866" w:name="_Toc329778611"/>
            <w:r w:rsidRPr="00DA6D11">
              <w:rPr>
                <w:rFonts w:ascii="Times New Roman" w:hAnsi="Times New Roman"/>
                <w:sz w:val="28"/>
                <w:szCs w:val="28"/>
              </w:rPr>
              <w:t>39</w:t>
            </w:r>
            <w:bookmarkEnd w:id="858"/>
            <w:bookmarkEnd w:id="859"/>
            <w:bookmarkEnd w:id="860"/>
            <w:bookmarkEnd w:id="861"/>
            <w:bookmarkEnd w:id="862"/>
            <w:bookmarkEnd w:id="863"/>
            <w:bookmarkEnd w:id="864"/>
            <w:bookmarkEnd w:id="865"/>
            <w:bookmarkEnd w:id="866"/>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67" w:name="_Toc328139706"/>
            <w:bookmarkStart w:id="868" w:name="_Toc328147557"/>
            <w:bookmarkStart w:id="869" w:name="_Toc328733887"/>
            <w:bookmarkStart w:id="870" w:name="_Toc329078025"/>
            <w:bookmarkStart w:id="871" w:name="_Toc329250782"/>
            <w:bookmarkStart w:id="872" w:name="_Toc329345052"/>
            <w:bookmarkStart w:id="873" w:name="_Toc329355869"/>
            <w:bookmarkStart w:id="874" w:name="_Toc329716048"/>
            <w:bookmarkStart w:id="875" w:name="_Toc329778612"/>
            <w:r w:rsidRPr="00DA6D11">
              <w:rPr>
                <w:rFonts w:ascii="Times New Roman" w:hAnsi="Times New Roman"/>
                <w:sz w:val="28"/>
                <w:szCs w:val="28"/>
              </w:rPr>
              <w:t>95</w:t>
            </w:r>
            <w:bookmarkEnd w:id="867"/>
            <w:bookmarkEnd w:id="868"/>
            <w:bookmarkEnd w:id="869"/>
            <w:bookmarkEnd w:id="870"/>
            <w:bookmarkEnd w:id="871"/>
            <w:bookmarkEnd w:id="872"/>
            <w:bookmarkEnd w:id="873"/>
            <w:bookmarkEnd w:id="874"/>
            <w:bookmarkEnd w:id="875"/>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76" w:name="_Toc328139707"/>
            <w:bookmarkStart w:id="877" w:name="_Toc328147558"/>
            <w:bookmarkStart w:id="878" w:name="_Toc328733888"/>
            <w:bookmarkStart w:id="879" w:name="_Toc329078026"/>
            <w:bookmarkStart w:id="880" w:name="_Toc329250783"/>
            <w:bookmarkStart w:id="881" w:name="_Toc329345053"/>
            <w:bookmarkStart w:id="882" w:name="_Toc329355870"/>
            <w:bookmarkStart w:id="883" w:name="_Toc329716049"/>
            <w:bookmarkStart w:id="884" w:name="_Toc329778613"/>
            <w:r w:rsidRPr="00DA6D11">
              <w:rPr>
                <w:rFonts w:ascii="Times New Roman" w:hAnsi="Times New Roman"/>
                <w:sz w:val="28"/>
                <w:szCs w:val="28"/>
              </w:rPr>
              <w:t>34</w:t>
            </w:r>
            <w:bookmarkEnd w:id="876"/>
            <w:bookmarkEnd w:id="877"/>
            <w:bookmarkEnd w:id="878"/>
            <w:bookmarkEnd w:id="879"/>
            <w:bookmarkEnd w:id="880"/>
            <w:bookmarkEnd w:id="881"/>
            <w:bookmarkEnd w:id="882"/>
            <w:bookmarkEnd w:id="883"/>
            <w:bookmarkEnd w:id="884"/>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885" w:name="_Toc328139708"/>
            <w:bookmarkStart w:id="886" w:name="_Toc328147559"/>
            <w:bookmarkStart w:id="887" w:name="_Toc328733889"/>
            <w:bookmarkStart w:id="888" w:name="_Toc329078027"/>
            <w:bookmarkStart w:id="889" w:name="_Toc329250784"/>
            <w:bookmarkStart w:id="890" w:name="_Toc329345054"/>
            <w:bookmarkStart w:id="891" w:name="_Toc329355871"/>
            <w:bookmarkStart w:id="892" w:name="_Toc329716050"/>
            <w:bookmarkStart w:id="893" w:name="_Toc329778614"/>
            <w:r w:rsidRPr="00DA6D11">
              <w:rPr>
                <w:rFonts w:ascii="Times New Roman" w:hAnsi="Times New Roman"/>
                <w:spacing w:val="-20"/>
                <w:sz w:val="28"/>
                <w:szCs w:val="28"/>
              </w:rPr>
              <w:t>執業</w:t>
            </w:r>
            <w:bookmarkEnd w:id="885"/>
            <w:bookmarkEnd w:id="886"/>
            <w:bookmarkEnd w:id="887"/>
            <w:bookmarkEnd w:id="888"/>
            <w:bookmarkEnd w:id="889"/>
            <w:bookmarkEnd w:id="890"/>
            <w:bookmarkEnd w:id="891"/>
            <w:bookmarkEnd w:id="892"/>
            <w:bookmarkEnd w:id="893"/>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894" w:name="_Toc328139709"/>
            <w:bookmarkStart w:id="895" w:name="_Toc328147560"/>
            <w:bookmarkStart w:id="896" w:name="_Toc328733890"/>
            <w:bookmarkStart w:id="897" w:name="_Toc329078028"/>
            <w:bookmarkStart w:id="898" w:name="_Toc329250785"/>
            <w:bookmarkStart w:id="899" w:name="_Toc329345055"/>
            <w:bookmarkStart w:id="900" w:name="_Toc329355872"/>
            <w:bookmarkStart w:id="901" w:name="_Toc329716051"/>
            <w:bookmarkStart w:id="902" w:name="_Toc329778615"/>
            <w:r w:rsidRPr="00DA6D11">
              <w:rPr>
                <w:rFonts w:ascii="Times New Roman" w:hAnsi="Times New Roman"/>
                <w:sz w:val="28"/>
                <w:szCs w:val="28"/>
              </w:rPr>
              <w:t>99</w:t>
            </w:r>
            <w:bookmarkEnd w:id="894"/>
            <w:bookmarkEnd w:id="895"/>
            <w:bookmarkEnd w:id="896"/>
            <w:bookmarkEnd w:id="897"/>
            <w:bookmarkEnd w:id="898"/>
            <w:bookmarkEnd w:id="899"/>
            <w:bookmarkEnd w:id="900"/>
            <w:bookmarkEnd w:id="901"/>
            <w:bookmarkEnd w:id="902"/>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03" w:name="_Toc328139710"/>
            <w:bookmarkStart w:id="904" w:name="_Toc328147561"/>
            <w:bookmarkStart w:id="905" w:name="_Toc328733891"/>
            <w:bookmarkStart w:id="906" w:name="_Toc329078029"/>
            <w:bookmarkStart w:id="907" w:name="_Toc329250786"/>
            <w:bookmarkStart w:id="908" w:name="_Toc329345056"/>
            <w:bookmarkStart w:id="909" w:name="_Toc329355873"/>
            <w:bookmarkStart w:id="910" w:name="_Toc329716052"/>
            <w:bookmarkStart w:id="911" w:name="_Toc329778616"/>
            <w:r w:rsidRPr="00DA6D11">
              <w:rPr>
                <w:rFonts w:ascii="Times New Roman" w:hAnsi="Times New Roman"/>
                <w:sz w:val="28"/>
                <w:szCs w:val="28"/>
              </w:rPr>
              <w:t>7,975</w:t>
            </w:r>
            <w:bookmarkEnd w:id="903"/>
            <w:bookmarkEnd w:id="904"/>
            <w:bookmarkEnd w:id="905"/>
            <w:bookmarkEnd w:id="906"/>
            <w:bookmarkEnd w:id="907"/>
            <w:bookmarkEnd w:id="908"/>
            <w:bookmarkEnd w:id="909"/>
            <w:bookmarkEnd w:id="910"/>
            <w:bookmarkEnd w:id="911"/>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12" w:name="_Toc328139711"/>
            <w:bookmarkStart w:id="913" w:name="_Toc328147562"/>
            <w:bookmarkStart w:id="914" w:name="_Toc328733892"/>
            <w:bookmarkStart w:id="915" w:name="_Toc329078030"/>
            <w:bookmarkStart w:id="916" w:name="_Toc329250787"/>
            <w:bookmarkStart w:id="917" w:name="_Toc329345057"/>
            <w:bookmarkStart w:id="918" w:name="_Toc329355874"/>
            <w:bookmarkStart w:id="919" w:name="_Toc329716053"/>
            <w:bookmarkStart w:id="920" w:name="_Toc329778617"/>
            <w:r w:rsidRPr="00DA6D11">
              <w:rPr>
                <w:rFonts w:ascii="Times New Roman" w:hAnsi="Times New Roman"/>
                <w:sz w:val="28"/>
                <w:szCs w:val="28"/>
              </w:rPr>
              <w:t>5,309</w:t>
            </w:r>
            <w:bookmarkEnd w:id="912"/>
            <w:bookmarkEnd w:id="913"/>
            <w:bookmarkEnd w:id="914"/>
            <w:bookmarkEnd w:id="915"/>
            <w:bookmarkEnd w:id="916"/>
            <w:bookmarkEnd w:id="917"/>
            <w:bookmarkEnd w:id="918"/>
            <w:bookmarkEnd w:id="919"/>
            <w:bookmarkEnd w:id="920"/>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21" w:name="_Toc328139712"/>
            <w:bookmarkStart w:id="922" w:name="_Toc328147563"/>
            <w:bookmarkStart w:id="923" w:name="_Toc328733893"/>
            <w:bookmarkStart w:id="924" w:name="_Toc329078031"/>
            <w:bookmarkStart w:id="925" w:name="_Toc329250788"/>
            <w:bookmarkStart w:id="926" w:name="_Toc329345058"/>
            <w:bookmarkStart w:id="927" w:name="_Toc329355875"/>
            <w:bookmarkStart w:id="928" w:name="_Toc329716054"/>
            <w:bookmarkStart w:id="929" w:name="_Toc329778618"/>
            <w:r w:rsidRPr="00DA6D11">
              <w:rPr>
                <w:rFonts w:ascii="Times New Roman" w:hAnsi="Times New Roman"/>
                <w:sz w:val="28"/>
                <w:szCs w:val="28"/>
              </w:rPr>
              <w:t>2,429</w:t>
            </w:r>
            <w:bookmarkEnd w:id="921"/>
            <w:bookmarkEnd w:id="922"/>
            <w:bookmarkEnd w:id="923"/>
            <w:bookmarkEnd w:id="924"/>
            <w:bookmarkEnd w:id="925"/>
            <w:bookmarkEnd w:id="926"/>
            <w:bookmarkEnd w:id="927"/>
            <w:bookmarkEnd w:id="928"/>
            <w:bookmarkEnd w:id="929"/>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30" w:name="_Toc328139713"/>
            <w:bookmarkStart w:id="931" w:name="_Toc328147564"/>
            <w:bookmarkStart w:id="932" w:name="_Toc328733894"/>
            <w:bookmarkStart w:id="933" w:name="_Toc329078032"/>
            <w:bookmarkStart w:id="934" w:name="_Toc329250789"/>
            <w:bookmarkStart w:id="935" w:name="_Toc329345059"/>
            <w:bookmarkStart w:id="936" w:name="_Toc329355876"/>
            <w:bookmarkStart w:id="937" w:name="_Toc329716055"/>
            <w:bookmarkStart w:id="938" w:name="_Toc329778619"/>
            <w:r w:rsidRPr="00DA6D11">
              <w:rPr>
                <w:rFonts w:ascii="Times New Roman" w:hAnsi="Times New Roman"/>
                <w:sz w:val="28"/>
                <w:szCs w:val="28"/>
              </w:rPr>
              <w:t>3,477</w:t>
            </w:r>
            <w:bookmarkEnd w:id="930"/>
            <w:bookmarkEnd w:id="931"/>
            <w:bookmarkEnd w:id="932"/>
            <w:bookmarkEnd w:id="933"/>
            <w:bookmarkEnd w:id="934"/>
            <w:bookmarkEnd w:id="935"/>
            <w:bookmarkEnd w:id="936"/>
            <w:bookmarkEnd w:id="937"/>
            <w:bookmarkEnd w:id="938"/>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39" w:name="_Toc328139714"/>
            <w:bookmarkStart w:id="940" w:name="_Toc328147565"/>
            <w:bookmarkStart w:id="941" w:name="_Toc328733895"/>
            <w:bookmarkStart w:id="942" w:name="_Toc329078033"/>
            <w:bookmarkStart w:id="943" w:name="_Toc329250790"/>
            <w:bookmarkStart w:id="944" w:name="_Toc329345060"/>
            <w:bookmarkStart w:id="945" w:name="_Toc329355877"/>
            <w:bookmarkStart w:id="946" w:name="_Toc329716056"/>
            <w:bookmarkStart w:id="947" w:name="_Toc329778620"/>
            <w:r w:rsidRPr="00DA6D11">
              <w:rPr>
                <w:rFonts w:ascii="Times New Roman" w:hAnsi="Times New Roman"/>
                <w:sz w:val="28"/>
                <w:szCs w:val="28"/>
              </w:rPr>
              <w:t>1,181</w:t>
            </w:r>
            <w:bookmarkEnd w:id="939"/>
            <w:bookmarkEnd w:id="940"/>
            <w:bookmarkEnd w:id="941"/>
            <w:bookmarkEnd w:id="942"/>
            <w:bookmarkEnd w:id="943"/>
            <w:bookmarkEnd w:id="944"/>
            <w:bookmarkEnd w:id="945"/>
            <w:bookmarkEnd w:id="946"/>
            <w:bookmarkEnd w:id="947"/>
          </w:p>
        </w:tc>
      </w:tr>
      <w:tr w:rsidR="00A0586A" w:rsidRPr="00DA6D11" w:rsidTr="00F91E91">
        <w:tc>
          <w:tcPr>
            <w:tcW w:w="773" w:type="dxa"/>
            <w:vAlign w:val="center"/>
          </w:tcPr>
          <w:p w:rsidR="00A0586A" w:rsidRPr="00DA6D11" w:rsidRDefault="00A0586A" w:rsidP="006E15F6">
            <w:pPr>
              <w:pStyle w:val="3"/>
              <w:numPr>
                <w:ilvl w:val="0"/>
                <w:numId w:val="0"/>
              </w:numPr>
              <w:kinsoku/>
              <w:jc w:val="center"/>
              <w:rPr>
                <w:rFonts w:ascii="Times New Roman" w:hAnsi="Times New Roman"/>
                <w:spacing w:val="-20"/>
                <w:sz w:val="28"/>
                <w:szCs w:val="28"/>
              </w:rPr>
            </w:pPr>
            <w:bookmarkStart w:id="948" w:name="_Toc328139715"/>
            <w:bookmarkStart w:id="949" w:name="_Toc328147566"/>
            <w:bookmarkStart w:id="950" w:name="_Toc328733896"/>
            <w:bookmarkStart w:id="951" w:name="_Toc329078034"/>
            <w:bookmarkStart w:id="952" w:name="_Toc329250791"/>
            <w:bookmarkStart w:id="953" w:name="_Toc329345061"/>
            <w:bookmarkStart w:id="954" w:name="_Toc329355878"/>
            <w:bookmarkStart w:id="955" w:name="_Toc329716057"/>
            <w:bookmarkStart w:id="956" w:name="_Toc329778621"/>
            <w:r w:rsidRPr="00DA6D11">
              <w:rPr>
                <w:rFonts w:ascii="Times New Roman" w:hAnsi="Times New Roman"/>
                <w:spacing w:val="-20"/>
                <w:sz w:val="28"/>
                <w:szCs w:val="28"/>
              </w:rPr>
              <w:t>人數</w:t>
            </w:r>
            <w:bookmarkEnd w:id="948"/>
            <w:bookmarkEnd w:id="949"/>
            <w:bookmarkEnd w:id="950"/>
            <w:bookmarkEnd w:id="951"/>
            <w:bookmarkEnd w:id="952"/>
            <w:bookmarkEnd w:id="953"/>
            <w:bookmarkEnd w:id="954"/>
            <w:bookmarkEnd w:id="955"/>
            <w:bookmarkEnd w:id="956"/>
          </w:p>
        </w:tc>
        <w:tc>
          <w:tcPr>
            <w:tcW w:w="747"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57" w:name="_Toc328139716"/>
            <w:bookmarkStart w:id="958" w:name="_Toc328147567"/>
            <w:bookmarkStart w:id="959" w:name="_Toc328733897"/>
            <w:bookmarkStart w:id="960" w:name="_Toc329078035"/>
            <w:bookmarkStart w:id="961" w:name="_Toc329250792"/>
            <w:bookmarkStart w:id="962" w:name="_Toc329345062"/>
            <w:bookmarkStart w:id="963" w:name="_Toc329355879"/>
            <w:bookmarkStart w:id="964" w:name="_Toc329716058"/>
            <w:bookmarkStart w:id="965" w:name="_Toc329778622"/>
            <w:r w:rsidRPr="00DA6D11">
              <w:rPr>
                <w:rFonts w:ascii="Times New Roman" w:hAnsi="Times New Roman"/>
                <w:sz w:val="28"/>
                <w:szCs w:val="28"/>
              </w:rPr>
              <w:t>100</w:t>
            </w:r>
            <w:bookmarkEnd w:id="957"/>
            <w:bookmarkEnd w:id="958"/>
            <w:bookmarkEnd w:id="959"/>
            <w:bookmarkEnd w:id="960"/>
            <w:bookmarkEnd w:id="961"/>
            <w:bookmarkEnd w:id="962"/>
            <w:bookmarkEnd w:id="963"/>
            <w:bookmarkEnd w:id="964"/>
            <w:bookmarkEnd w:id="965"/>
          </w:p>
        </w:tc>
        <w:tc>
          <w:tcPr>
            <w:tcW w:w="1311"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66" w:name="_Toc328139717"/>
            <w:bookmarkStart w:id="967" w:name="_Toc328147568"/>
            <w:bookmarkStart w:id="968" w:name="_Toc328733898"/>
            <w:bookmarkStart w:id="969" w:name="_Toc329078036"/>
            <w:bookmarkStart w:id="970" w:name="_Toc329250793"/>
            <w:bookmarkStart w:id="971" w:name="_Toc329345063"/>
            <w:bookmarkStart w:id="972" w:name="_Toc329355880"/>
            <w:bookmarkStart w:id="973" w:name="_Toc329716059"/>
            <w:bookmarkStart w:id="974" w:name="_Toc329778623"/>
            <w:r w:rsidRPr="00DA6D11">
              <w:rPr>
                <w:rFonts w:ascii="Times New Roman" w:hAnsi="Times New Roman"/>
                <w:sz w:val="28"/>
                <w:szCs w:val="28"/>
              </w:rPr>
              <w:t>8,385</w:t>
            </w:r>
            <w:bookmarkEnd w:id="966"/>
            <w:bookmarkEnd w:id="967"/>
            <w:bookmarkEnd w:id="968"/>
            <w:bookmarkEnd w:id="969"/>
            <w:bookmarkEnd w:id="970"/>
            <w:bookmarkEnd w:id="971"/>
            <w:bookmarkEnd w:id="972"/>
            <w:bookmarkEnd w:id="973"/>
            <w:bookmarkEnd w:id="974"/>
          </w:p>
        </w:tc>
        <w:tc>
          <w:tcPr>
            <w:tcW w:w="1344"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75" w:name="_Toc328139718"/>
            <w:bookmarkStart w:id="976" w:name="_Toc328147569"/>
            <w:bookmarkStart w:id="977" w:name="_Toc328733899"/>
            <w:bookmarkStart w:id="978" w:name="_Toc329078037"/>
            <w:bookmarkStart w:id="979" w:name="_Toc329250794"/>
            <w:bookmarkStart w:id="980" w:name="_Toc329345064"/>
            <w:bookmarkStart w:id="981" w:name="_Toc329355881"/>
            <w:bookmarkStart w:id="982" w:name="_Toc329716060"/>
            <w:bookmarkStart w:id="983" w:name="_Toc329778624"/>
            <w:r w:rsidRPr="00DA6D11">
              <w:rPr>
                <w:rFonts w:ascii="Times New Roman" w:hAnsi="Times New Roman"/>
                <w:sz w:val="28"/>
                <w:szCs w:val="28"/>
              </w:rPr>
              <w:t>5,378</w:t>
            </w:r>
            <w:bookmarkEnd w:id="975"/>
            <w:bookmarkEnd w:id="976"/>
            <w:bookmarkEnd w:id="977"/>
            <w:bookmarkEnd w:id="978"/>
            <w:bookmarkEnd w:id="979"/>
            <w:bookmarkEnd w:id="980"/>
            <w:bookmarkEnd w:id="981"/>
            <w:bookmarkEnd w:id="982"/>
            <w:bookmarkEnd w:id="983"/>
          </w:p>
        </w:tc>
        <w:tc>
          <w:tcPr>
            <w:tcW w:w="1189"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84" w:name="_Toc328139719"/>
            <w:bookmarkStart w:id="985" w:name="_Toc328147570"/>
            <w:bookmarkStart w:id="986" w:name="_Toc328733900"/>
            <w:bookmarkStart w:id="987" w:name="_Toc329078038"/>
            <w:bookmarkStart w:id="988" w:name="_Toc329250795"/>
            <w:bookmarkStart w:id="989" w:name="_Toc329345065"/>
            <w:bookmarkStart w:id="990" w:name="_Toc329355882"/>
            <w:bookmarkStart w:id="991" w:name="_Toc329716061"/>
            <w:bookmarkStart w:id="992" w:name="_Toc329778625"/>
            <w:r w:rsidRPr="00DA6D11">
              <w:rPr>
                <w:rFonts w:ascii="Times New Roman" w:hAnsi="Times New Roman"/>
                <w:sz w:val="28"/>
                <w:szCs w:val="28"/>
              </w:rPr>
              <w:t>2,394</w:t>
            </w:r>
            <w:bookmarkEnd w:id="984"/>
            <w:bookmarkEnd w:id="985"/>
            <w:bookmarkEnd w:id="986"/>
            <w:bookmarkEnd w:id="987"/>
            <w:bookmarkEnd w:id="988"/>
            <w:bookmarkEnd w:id="989"/>
            <w:bookmarkEnd w:id="990"/>
            <w:bookmarkEnd w:id="991"/>
            <w:bookmarkEnd w:id="992"/>
          </w:p>
        </w:tc>
        <w:tc>
          <w:tcPr>
            <w:tcW w:w="135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993" w:name="_Toc328139720"/>
            <w:bookmarkStart w:id="994" w:name="_Toc328147571"/>
            <w:bookmarkStart w:id="995" w:name="_Toc328733901"/>
            <w:bookmarkStart w:id="996" w:name="_Toc329078039"/>
            <w:bookmarkStart w:id="997" w:name="_Toc329250796"/>
            <w:bookmarkStart w:id="998" w:name="_Toc329345066"/>
            <w:bookmarkStart w:id="999" w:name="_Toc329355883"/>
            <w:bookmarkStart w:id="1000" w:name="_Toc329716062"/>
            <w:bookmarkStart w:id="1001" w:name="_Toc329778626"/>
            <w:r w:rsidRPr="00DA6D11">
              <w:rPr>
                <w:rFonts w:ascii="Times New Roman" w:hAnsi="Times New Roman"/>
                <w:sz w:val="28"/>
                <w:szCs w:val="28"/>
              </w:rPr>
              <w:t>3,604</w:t>
            </w:r>
            <w:bookmarkEnd w:id="993"/>
            <w:bookmarkEnd w:id="994"/>
            <w:bookmarkEnd w:id="995"/>
            <w:bookmarkEnd w:id="996"/>
            <w:bookmarkEnd w:id="997"/>
            <w:bookmarkEnd w:id="998"/>
            <w:bookmarkEnd w:id="999"/>
            <w:bookmarkEnd w:id="1000"/>
            <w:bookmarkEnd w:id="1001"/>
          </w:p>
        </w:tc>
        <w:tc>
          <w:tcPr>
            <w:tcW w:w="1288" w:type="dxa"/>
            <w:vAlign w:val="center"/>
          </w:tcPr>
          <w:p w:rsidR="00A0586A" w:rsidRPr="00DA6D11" w:rsidRDefault="00A0586A" w:rsidP="006E15F6">
            <w:pPr>
              <w:pStyle w:val="3"/>
              <w:numPr>
                <w:ilvl w:val="0"/>
                <w:numId w:val="0"/>
              </w:numPr>
              <w:kinsoku/>
              <w:jc w:val="center"/>
              <w:rPr>
                <w:rFonts w:ascii="Times New Roman" w:hAnsi="Times New Roman"/>
                <w:sz w:val="28"/>
                <w:szCs w:val="28"/>
              </w:rPr>
            </w:pPr>
            <w:bookmarkStart w:id="1002" w:name="_Toc328139721"/>
            <w:bookmarkStart w:id="1003" w:name="_Toc328147572"/>
            <w:bookmarkStart w:id="1004" w:name="_Toc328733902"/>
            <w:bookmarkStart w:id="1005" w:name="_Toc329078040"/>
            <w:bookmarkStart w:id="1006" w:name="_Toc329250797"/>
            <w:bookmarkStart w:id="1007" w:name="_Toc329345067"/>
            <w:bookmarkStart w:id="1008" w:name="_Toc329355884"/>
            <w:bookmarkStart w:id="1009" w:name="_Toc329716063"/>
            <w:bookmarkStart w:id="1010" w:name="_Toc329778627"/>
            <w:r w:rsidRPr="00DA6D11">
              <w:rPr>
                <w:rFonts w:ascii="Times New Roman" w:hAnsi="Times New Roman"/>
                <w:sz w:val="28"/>
                <w:szCs w:val="28"/>
              </w:rPr>
              <w:t>1,248</w:t>
            </w:r>
            <w:bookmarkEnd w:id="1002"/>
            <w:bookmarkEnd w:id="1003"/>
            <w:bookmarkEnd w:id="1004"/>
            <w:bookmarkEnd w:id="1005"/>
            <w:bookmarkEnd w:id="1006"/>
            <w:bookmarkEnd w:id="1007"/>
            <w:bookmarkEnd w:id="1008"/>
            <w:bookmarkEnd w:id="1009"/>
            <w:bookmarkEnd w:id="1010"/>
          </w:p>
        </w:tc>
      </w:tr>
    </w:tbl>
    <w:p w:rsidR="00A0586A" w:rsidRPr="00DA6D11" w:rsidRDefault="00A0586A" w:rsidP="00A0586A">
      <w:pPr>
        <w:pStyle w:val="3"/>
        <w:numPr>
          <w:ilvl w:val="0"/>
          <w:numId w:val="0"/>
        </w:numPr>
        <w:kinsoku/>
        <w:ind w:left="1393" w:firstLineChars="174" w:firstLine="592"/>
        <w:rPr>
          <w:rFonts w:ascii="Times New Roman" w:hAnsi="Times New Roman"/>
        </w:rPr>
      </w:pPr>
      <w:bookmarkStart w:id="1011" w:name="_Toc328139722"/>
      <w:bookmarkStart w:id="1012" w:name="_Toc328147573"/>
      <w:bookmarkStart w:id="1013" w:name="_Toc328733903"/>
      <w:bookmarkStart w:id="1014" w:name="_Toc329078041"/>
      <w:bookmarkStart w:id="1015" w:name="_Toc329250798"/>
      <w:bookmarkStart w:id="1016" w:name="_Toc329345068"/>
      <w:bookmarkStart w:id="1017" w:name="_Toc329355885"/>
      <w:bookmarkStart w:id="1018" w:name="_Toc329716064"/>
      <w:bookmarkStart w:id="1019" w:name="_Toc329778628"/>
      <w:r w:rsidRPr="00DA6D11">
        <w:rPr>
          <w:rFonts w:ascii="Times New Roman" w:hAnsi="Times New Roman"/>
        </w:rPr>
        <w:t>另按衛生署之答復說明：專科醫師人數統計資料，以及國際醫師人力比較結果顯示，我國內、外、婦、兒四科醫師人力，目前並無明顯不足情形，惟為因應近年來基礎科專科醫師人數成長率趨緩之情形，業已調整各科專科醫師容額分配、提升健保給付、加強偏遠地區醫療服務提供，同時試辦生育事故救濟試辦計畫，改善醫療執業環境，以漸進的方式，積極設法改善住院醫師選科趨向，俾提供全民優質無虞之醫療服務。至相關檢討改進措施，概述如下：</w:t>
      </w:r>
      <w:bookmarkEnd w:id="560"/>
      <w:bookmarkEnd w:id="1011"/>
      <w:bookmarkEnd w:id="1012"/>
      <w:bookmarkEnd w:id="1013"/>
      <w:bookmarkEnd w:id="1014"/>
      <w:bookmarkEnd w:id="1015"/>
      <w:bookmarkEnd w:id="1016"/>
      <w:bookmarkEnd w:id="1017"/>
      <w:bookmarkEnd w:id="1018"/>
      <w:bookmarkEnd w:id="1019"/>
    </w:p>
    <w:p w:rsidR="00A0586A" w:rsidRPr="00DA6D11" w:rsidRDefault="00A0586A" w:rsidP="00A0586A">
      <w:pPr>
        <w:pStyle w:val="4"/>
        <w:rPr>
          <w:rFonts w:ascii="Times New Roman" w:hAnsi="Times New Roman"/>
        </w:rPr>
      </w:pPr>
      <w:bookmarkStart w:id="1020" w:name="_Toc329250799"/>
      <w:bookmarkStart w:id="1021" w:name="_Toc329345069"/>
      <w:bookmarkStart w:id="1022" w:name="_Toc329355886"/>
      <w:bookmarkStart w:id="1023" w:name="_Toc329716065"/>
      <w:bookmarkStart w:id="1024" w:name="_Toc329778629"/>
      <w:r w:rsidRPr="00DA6D11">
        <w:rPr>
          <w:rFonts w:ascii="Times New Roman" w:hAnsi="Times New Roman"/>
        </w:rPr>
        <w:t>調整專科醫師之容額與分配</w:t>
      </w:r>
      <w:bookmarkEnd w:id="1020"/>
      <w:bookmarkEnd w:id="1021"/>
      <w:bookmarkEnd w:id="1022"/>
      <w:bookmarkEnd w:id="1023"/>
      <w:bookmarkEnd w:id="1024"/>
    </w:p>
    <w:p w:rsidR="00A0586A" w:rsidRPr="00DA6D11" w:rsidRDefault="00A0586A" w:rsidP="00A0586A">
      <w:pPr>
        <w:pStyle w:val="5"/>
        <w:rPr>
          <w:rFonts w:ascii="Times New Roman" w:hAnsi="Times New Roman"/>
        </w:rPr>
      </w:pPr>
      <w:r w:rsidRPr="00DA6D11">
        <w:rPr>
          <w:rFonts w:ascii="Times New Roman" w:hAnsi="Times New Roman"/>
        </w:rPr>
        <w:t>衛生署為均衡各專科醫師人力，已自</w:t>
      </w:r>
      <w:r w:rsidRPr="00DA6D11">
        <w:rPr>
          <w:rFonts w:ascii="Times New Roman" w:hAnsi="Times New Roman"/>
        </w:rPr>
        <w:t>90</w:t>
      </w:r>
      <w:r w:rsidRPr="00DA6D11">
        <w:rPr>
          <w:rFonts w:ascii="Times New Roman" w:hAnsi="Times New Roman"/>
        </w:rPr>
        <w:t>年度開始，全面實施專科醫師訓練容額管制計畫，內、外、婦、兒四科住院醫師之容額分別為</w:t>
      </w:r>
      <w:r w:rsidRPr="00DA6D11">
        <w:rPr>
          <w:rFonts w:ascii="Times New Roman" w:hAnsi="Times New Roman"/>
        </w:rPr>
        <w:t>400</w:t>
      </w:r>
      <w:r w:rsidRPr="00DA6D11">
        <w:rPr>
          <w:rFonts w:ascii="Times New Roman" w:hAnsi="Times New Roman"/>
        </w:rPr>
        <w:t>人、</w:t>
      </w:r>
      <w:r w:rsidRPr="00DA6D11">
        <w:rPr>
          <w:rFonts w:ascii="Times New Roman" w:hAnsi="Times New Roman"/>
        </w:rPr>
        <w:t>250</w:t>
      </w:r>
      <w:r w:rsidRPr="00DA6D11">
        <w:rPr>
          <w:rFonts w:ascii="Times New Roman" w:hAnsi="Times New Roman"/>
        </w:rPr>
        <w:t>人、</w:t>
      </w:r>
      <w:r w:rsidRPr="00DA6D11">
        <w:rPr>
          <w:rFonts w:ascii="Times New Roman" w:hAnsi="Times New Roman"/>
        </w:rPr>
        <w:t>70</w:t>
      </w:r>
      <w:r w:rsidRPr="00DA6D11">
        <w:rPr>
          <w:rFonts w:ascii="Times New Roman" w:hAnsi="Times New Roman"/>
        </w:rPr>
        <w:t>人、</w:t>
      </w:r>
      <w:r w:rsidRPr="00DA6D11">
        <w:rPr>
          <w:rFonts w:ascii="Times New Roman" w:hAnsi="Times New Roman"/>
        </w:rPr>
        <w:t>200</w:t>
      </w:r>
      <w:r w:rsidRPr="00DA6D11">
        <w:rPr>
          <w:rFonts w:ascii="Times New Roman" w:hAnsi="Times New Roman"/>
        </w:rPr>
        <w:t>人，共</w:t>
      </w:r>
      <w:r w:rsidRPr="00DA6D11">
        <w:rPr>
          <w:rFonts w:ascii="Times New Roman" w:hAnsi="Times New Roman"/>
        </w:rPr>
        <w:t>920</w:t>
      </w:r>
      <w:r w:rsidRPr="00DA6D11">
        <w:rPr>
          <w:rFonts w:ascii="Times New Roman" w:hAnsi="Times New Roman"/>
        </w:rPr>
        <w:t>人，約佔所有容額數（</w:t>
      </w:r>
      <w:r w:rsidRPr="00DA6D11">
        <w:rPr>
          <w:rFonts w:ascii="Times New Roman" w:hAnsi="Times New Roman"/>
        </w:rPr>
        <w:t>1,948</w:t>
      </w:r>
      <w:r w:rsidRPr="00DA6D11">
        <w:rPr>
          <w:rFonts w:ascii="Times New Roman" w:hAnsi="Times New Roman"/>
        </w:rPr>
        <w:t>）之一半；</w:t>
      </w:r>
      <w:r w:rsidRPr="00DA6D11">
        <w:rPr>
          <w:rFonts w:ascii="Times New Roman" w:hAnsi="Times New Roman"/>
        </w:rPr>
        <w:t>95-99</w:t>
      </w:r>
      <w:r w:rsidRPr="00DA6D11">
        <w:rPr>
          <w:rFonts w:ascii="Times New Roman" w:hAnsi="Times New Roman"/>
        </w:rPr>
        <w:t>年度所有專科住院醫師整體之招收率約為</w:t>
      </w:r>
      <w:r w:rsidRPr="00DA6D11">
        <w:rPr>
          <w:rFonts w:ascii="Times New Roman" w:hAnsi="Times New Roman"/>
        </w:rPr>
        <w:t>90</w:t>
      </w:r>
      <w:r w:rsidRPr="00DA6D11">
        <w:rPr>
          <w:rFonts w:ascii="Times New Roman" w:hAnsi="Times New Roman"/>
        </w:rPr>
        <w:t>％，其中內、外、婦、兒四科，住院醫師招收率依次為內科</w:t>
      </w:r>
      <w:r w:rsidRPr="00DA6D11">
        <w:rPr>
          <w:rFonts w:ascii="Times New Roman" w:hAnsi="Times New Roman"/>
        </w:rPr>
        <w:t>107%</w:t>
      </w:r>
      <w:r w:rsidRPr="00DA6D11">
        <w:rPr>
          <w:rFonts w:ascii="Times New Roman" w:hAnsi="Times New Roman"/>
        </w:rPr>
        <w:t>、外科</w:t>
      </w:r>
      <w:r w:rsidRPr="00DA6D11">
        <w:rPr>
          <w:rFonts w:ascii="Times New Roman" w:hAnsi="Times New Roman"/>
        </w:rPr>
        <w:t>89%</w:t>
      </w:r>
      <w:r w:rsidRPr="00DA6D11">
        <w:rPr>
          <w:rFonts w:ascii="Times New Roman" w:hAnsi="Times New Roman"/>
        </w:rPr>
        <w:t>、婦產科</w:t>
      </w:r>
      <w:r w:rsidRPr="00DA6D11">
        <w:rPr>
          <w:rFonts w:ascii="Times New Roman" w:hAnsi="Times New Roman"/>
        </w:rPr>
        <w:t>63%</w:t>
      </w:r>
      <w:r w:rsidRPr="00DA6D11">
        <w:rPr>
          <w:rFonts w:ascii="Times New Roman" w:hAnsi="Times New Roman"/>
        </w:rPr>
        <w:t>、兒科</w:t>
      </w:r>
      <w:r w:rsidRPr="00DA6D11">
        <w:rPr>
          <w:rFonts w:ascii="Times New Roman" w:hAnsi="Times New Roman"/>
        </w:rPr>
        <w:t>71%</w:t>
      </w:r>
      <w:r w:rsidRPr="00DA6D11">
        <w:rPr>
          <w:rFonts w:ascii="Times New Roman" w:hAnsi="Times New Roman"/>
        </w:rPr>
        <w:t>。</w:t>
      </w:r>
    </w:p>
    <w:p w:rsidR="00A0586A" w:rsidRPr="00DA6D11" w:rsidRDefault="00A0586A" w:rsidP="00A0586A">
      <w:pPr>
        <w:pStyle w:val="5"/>
        <w:rPr>
          <w:rFonts w:ascii="Times New Roman" w:hAnsi="Times New Roman"/>
        </w:rPr>
      </w:pPr>
      <w:r w:rsidRPr="00DA6D11">
        <w:rPr>
          <w:rFonts w:ascii="Times New Roman" w:hAnsi="Times New Roman"/>
        </w:rPr>
        <w:t>由於目前每年醫學系之招生人數核定為</w:t>
      </w:r>
      <w:r w:rsidRPr="00DA6D11">
        <w:rPr>
          <w:rFonts w:ascii="Times New Roman" w:hAnsi="Times New Roman"/>
        </w:rPr>
        <w:t>1,300</w:t>
      </w:r>
      <w:r w:rsidRPr="00DA6D11">
        <w:rPr>
          <w:rFonts w:ascii="Times New Roman" w:hAnsi="Times New Roman"/>
        </w:rPr>
        <w:t>名，但是專科醫師訓練之容額卻高達</w:t>
      </w:r>
      <w:r w:rsidRPr="00DA6D11">
        <w:rPr>
          <w:rFonts w:ascii="Times New Roman" w:hAnsi="Times New Roman"/>
        </w:rPr>
        <w:t>1,948</w:t>
      </w:r>
      <w:r w:rsidRPr="00DA6D11">
        <w:rPr>
          <w:rFonts w:ascii="Times New Roman" w:hAnsi="Times New Roman"/>
        </w:rPr>
        <w:t>名，易發生科別失衡之狀況，為此，衛生署業於</w:t>
      </w:r>
      <w:r w:rsidRPr="00DA6D11">
        <w:rPr>
          <w:rFonts w:ascii="Times New Roman" w:hAnsi="Times New Roman"/>
        </w:rPr>
        <w:t>101</w:t>
      </w:r>
      <w:r w:rsidRPr="00DA6D11">
        <w:rPr>
          <w:rFonts w:ascii="Times New Roman" w:hAnsi="Times New Roman"/>
        </w:rPr>
        <w:t>年</w:t>
      </w:r>
      <w:smartTag w:uri="urn:schemas-microsoft-com:office:smarttags" w:element="chsdate">
        <w:smartTagPr>
          <w:attr w:name="Year" w:val="2012"/>
          <w:attr w:name="Month" w:val="3"/>
          <w:attr w:name="Day" w:val="29"/>
          <w:attr w:name="IsLunarDate" w:val="False"/>
          <w:attr w:name="IsROCDate" w:val="False"/>
        </w:smartTagPr>
        <w:r w:rsidRPr="00DA6D11">
          <w:rPr>
            <w:rFonts w:ascii="Times New Roman" w:hAnsi="Times New Roman"/>
          </w:rPr>
          <w:t>3</w:t>
        </w:r>
        <w:r w:rsidRPr="00DA6D11">
          <w:rPr>
            <w:rFonts w:ascii="Times New Roman" w:hAnsi="Times New Roman"/>
          </w:rPr>
          <w:t>月</w:t>
        </w:r>
        <w:r w:rsidRPr="00DA6D11">
          <w:rPr>
            <w:rFonts w:ascii="Times New Roman" w:hAnsi="Times New Roman"/>
          </w:rPr>
          <w:t>29</w:t>
        </w:r>
        <w:r w:rsidRPr="00DA6D11">
          <w:rPr>
            <w:rFonts w:ascii="Times New Roman" w:hAnsi="Times New Roman"/>
          </w:rPr>
          <w:t>日</w:t>
        </w:r>
      </w:smartTag>
      <w:r w:rsidRPr="00DA6D11">
        <w:rPr>
          <w:rFonts w:ascii="Times New Roman" w:hAnsi="Times New Roman"/>
        </w:rPr>
        <w:t>召開「醫師人力諮議委員會」會議，重新檢討各專科醫師之訓練容額與其分配事宜，將容額從</w:t>
      </w:r>
      <w:r w:rsidRPr="00DA6D11">
        <w:rPr>
          <w:rFonts w:ascii="Times New Roman" w:hAnsi="Times New Roman"/>
        </w:rPr>
        <w:t>1,948</w:t>
      </w:r>
      <w:r w:rsidRPr="00DA6D11">
        <w:rPr>
          <w:rFonts w:ascii="Times New Roman" w:hAnsi="Times New Roman"/>
        </w:rPr>
        <w:t>名，酌予降至</w:t>
      </w:r>
      <w:r w:rsidRPr="00DA6D11">
        <w:rPr>
          <w:rFonts w:ascii="Times New Roman" w:hAnsi="Times New Roman"/>
        </w:rPr>
        <w:t>1,670</w:t>
      </w:r>
      <w:r w:rsidRPr="00DA6D11">
        <w:rPr>
          <w:rFonts w:ascii="Times New Roman" w:hAnsi="Times New Roman"/>
        </w:rPr>
        <w:t>名，</w:t>
      </w:r>
      <w:r w:rsidRPr="00DA6D11">
        <w:rPr>
          <w:rFonts w:ascii="Times New Roman" w:hAnsi="Times New Roman"/>
        </w:rPr>
        <w:lastRenderedPageBreak/>
        <w:t>並且重新進行各科別之分配。</w:t>
      </w:r>
    </w:p>
    <w:p w:rsidR="00A0586A" w:rsidRPr="00DA6D11" w:rsidRDefault="00A0586A" w:rsidP="00A0586A">
      <w:pPr>
        <w:pStyle w:val="4"/>
        <w:rPr>
          <w:rFonts w:ascii="Times New Roman" w:hAnsi="Times New Roman"/>
        </w:rPr>
      </w:pPr>
      <w:bookmarkStart w:id="1025" w:name="_Toc329250800"/>
      <w:bookmarkStart w:id="1026" w:name="_Toc329345070"/>
      <w:bookmarkStart w:id="1027" w:name="_Toc329355887"/>
      <w:bookmarkStart w:id="1028" w:name="_Toc329716066"/>
      <w:bookmarkStart w:id="1029" w:name="_Toc329778630"/>
      <w:r w:rsidRPr="00DA6D11">
        <w:rPr>
          <w:rFonts w:ascii="Times New Roman" w:hAnsi="Times New Roman"/>
        </w:rPr>
        <w:t>強化所有醫學系畢業生內、外、婦、兒四科診療能力</w:t>
      </w:r>
      <w:bookmarkEnd w:id="1025"/>
      <w:bookmarkEnd w:id="1026"/>
      <w:bookmarkEnd w:id="1027"/>
      <w:bookmarkEnd w:id="1028"/>
      <w:bookmarkEnd w:id="1029"/>
    </w:p>
    <w:p w:rsidR="00A0586A" w:rsidRPr="00DA6D11" w:rsidRDefault="00A0586A" w:rsidP="00A0586A">
      <w:pPr>
        <w:pStyle w:val="5"/>
        <w:rPr>
          <w:rFonts w:ascii="Times New Roman" w:hAnsi="Times New Roman"/>
        </w:rPr>
      </w:pPr>
      <w:r w:rsidRPr="00DA6D11">
        <w:rPr>
          <w:rFonts w:ascii="Times New Roman" w:hAnsi="Times New Roman"/>
        </w:rPr>
        <w:t>自</w:t>
      </w:r>
      <w:r w:rsidRPr="00DA6D11">
        <w:rPr>
          <w:rFonts w:ascii="Times New Roman" w:hAnsi="Times New Roman"/>
        </w:rPr>
        <w:t>92</w:t>
      </w:r>
      <w:r w:rsidRPr="00DA6D11">
        <w:rPr>
          <w:rFonts w:ascii="Times New Roman" w:hAnsi="Times New Roman"/>
        </w:rPr>
        <w:t>年</w:t>
      </w:r>
      <w:r w:rsidRPr="00DA6D11">
        <w:rPr>
          <w:rFonts w:ascii="Times New Roman" w:hAnsi="Times New Roman"/>
        </w:rPr>
        <w:t>8</w:t>
      </w:r>
      <w:r w:rsidRPr="00DA6D11">
        <w:rPr>
          <w:rFonts w:ascii="Times New Roman" w:hAnsi="Times New Roman"/>
        </w:rPr>
        <w:t>月開始實施「畢業後一般醫學訓練－因應</w:t>
      </w:r>
      <w:r w:rsidRPr="00DA6D11">
        <w:rPr>
          <w:rFonts w:ascii="Times New Roman" w:hAnsi="Times New Roman"/>
        </w:rPr>
        <w:t>SARS</w:t>
      </w:r>
      <w:r w:rsidRPr="00DA6D11">
        <w:rPr>
          <w:rFonts w:ascii="Times New Roman" w:hAnsi="Times New Roman"/>
        </w:rPr>
        <w:t>疫情醫師人力儲備計畫」，並自</w:t>
      </w:r>
      <w:r w:rsidRPr="00DA6D11">
        <w:rPr>
          <w:rFonts w:ascii="Times New Roman" w:hAnsi="Times New Roman"/>
        </w:rPr>
        <w:t>100</w:t>
      </w:r>
      <w:r w:rsidRPr="00DA6D11">
        <w:rPr>
          <w:rFonts w:ascii="Times New Roman" w:hAnsi="Times New Roman"/>
        </w:rPr>
        <w:t>年</w:t>
      </w:r>
      <w:r w:rsidRPr="00DA6D11">
        <w:rPr>
          <w:rFonts w:ascii="Times New Roman" w:hAnsi="Times New Roman"/>
        </w:rPr>
        <w:t>7</w:t>
      </w:r>
      <w:r w:rsidRPr="00DA6D11">
        <w:rPr>
          <w:rFonts w:ascii="Times New Roman" w:hAnsi="Times New Roman"/>
        </w:rPr>
        <w:t>月</w:t>
      </w:r>
      <w:r w:rsidRPr="00DA6D11">
        <w:rPr>
          <w:rFonts w:ascii="Times New Roman" w:hAnsi="Times New Roman"/>
        </w:rPr>
        <w:t>1</w:t>
      </w:r>
      <w:r w:rsidRPr="00DA6D11">
        <w:rPr>
          <w:rFonts w:ascii="Times New Roman" w:hAnsi="Times New Roman"/>
        </w:rPr>
        <w:t>日起，實施一年期新進醫師不分科之「一年期醫師畢業後一般醫學訓練計畫（</w:t>
      </w:r>
      <w:r w:rsidRPr="00DA6D11">
        <w:rPr>
          <w:rFonts w:ascii="Times New Roman" w:hAnsi="Times New Roman"/>
        </w:rPr>
        <w:t>PGY</w:t>
      </w:r>
      <w:r w:rsidRPr="00DA6D11">
        <w:rPr>
          <w:rFonts w:ascii="Times New Roman" w:hAnsi="Times New Roman"/>
        </w:rPr>
        <w:t>訓練）」，加強內、外、婦、兒、急診及社區醫學之訓練，每年補助約</w:t>
      </w:r>
      <w:r w:rsidRPr="00DA6D11">
        <w:rPr>
          <w:rFonts w:ascii="Times New Roman" w:hAnsi="Times New Roman"/>
        </w:rPr>
        <w:t>3</w:t>
      </w:r>
      <w:r w:rsidRPr="00DA6D11">
        <w:rPr>
          <w:rFonts w:ascii="Times New Roman" w:hAnsi="Times New Roman"/>
        </w:rPr>
        <w:t>至</w:t>
      </w:r>
      <w:r w:rsidRPr="00DA6D11">
        <w:rPr>
          <w:rFonts w:ascii="Times New Roman" w:hAnsi="Times New Roman"/>
        </w:rPr>
        <w:t>4</w:t>
      </w:r>
      <w:r w:rsidRPr="00DA6D11">
        <w:rPr>
          <w:rFonts w:ascii="Times New Roman" w:hAnsi="Times New Roman"/>
        </w:rPr>
        <w:t>億元，</w:t>
      </w:r>
      <w:r w:rsidRPr="00DA6D11">
        <w:rPr>
          <w:rFonts w:ascii="Times New Roman" w:hAnsi="Times New Roman"/>
        </w:rPr>
        <w:t>100</w:t>
      </w:r>
      <w:r w:rsidRPr="00DA6D11">
        <w:rPr>
          <w:rFonts w:ascii="Times New Roman" w:hAnsi="Times New Roman"/>
        </w:rPr>
        <w:t>年度已編列</w:t>
      </w:r>
      <w:r w:rsidRPr="00DA6D11">
        <w:rPr>
          <w:rFonts w:ascii="Times New Roman" w:hAnsi="Times New Roman"/>
        </w:rPr>
        <w:t>4</w:t>
      </w:r>
      <w:r w:rsidRPr="00DA6D11">
        <w:rPr>
          <w:rFonts w:ascii="Times New Roman" w:hAnsi="Times New Roman"/>
        </w:rPr>
        <w:t>億餘元支應。</w:t>
      </w:r>
    </w:p>
    <w:p w:rsidR="00A0586A" w:rsidRPr="00DA6D11" w:rsidRDefault="00A0586A" w:rsidP="00A0586A">
      <w:pPr>
        <w:pStyle w:val="5"/>
        <w:rPr>
          <w:rFonts w:ascii="Times New Roman" w:hAnsi="Times New Roman"/>
        </w:rPr>
      </w:pPr>
      <w:r w:rsidRPr="00DA6D11">
        <w:rPr>
          <w:rFonts w:ascii="Times New Roman" w:hAnsi="Times New Roman"/>
        </w:rPr>
        <w:t>醫學系畢業生於畢業後之一般醫學訓練，必須分別接受</w:t>
      </w:r>
      <w:r w:rsidRPr="00DA6D11">
        <w:rPr>
          <w:rFonts w:ascii="Times New Roman" w:hAnsi="Times New Roman"/>
        </w:rPr>
        <w:t>1</w:t>
      </w:r>
      <w:r w:rsidRPr="00DA6D11">
        <w:rPr>
          <w:rFonts w:ascii="Times New Roman" w:hAnsi="Times New Roman"/>
        </w:rPr>
        <w:t>至</w:t>
      </w:r>
      <w:r w:rsidRPr="00DA6D11">
        <w:rPr>
          <w:rFonts w:ascii="Times New Roman" w:hAnsi="Times New Roman"/>
        </w:rPr>
        <w:t>5</w:t>
      </w:r>
      <w:r w:rsidRPr="00DA6D11">
        <w:rPr>
          <w:rFonts w:ascii="Times New Roman" w:hAnsi="Times New Roman"/>
        </w:rPr>
        <w:t>個月不等之該科訓練。</w:t>
      </w:r>
    </w:p>
    <w:p w:rsidR="00A0586A" w:rsidRPr="00DA6D11" w:rsidRDefault="00A0586A" w:rsidP="00A0586A">
      <w:pPr>
        <w:pStyle w:val="4"/>
        <w:rPr>
          <w:rFonts w:ascii="Times New Roman" w:hAnsi="Times New Roman"/>
        </w:rPr>
      </w:pPr>
      <w:bookmarkStart w:id="1030" w:name="_Toc329250801"/>
      <w:bookmarkStart w:id="1031" w:name="_Toc329345071"/>
      <w:bookmarkStart w:id="1032" w:name="_Toc329355888"/>
      <w:bookmarkStart w:id="1033" w:name="_Toc329716067"/>
      <w:bookmarkStart w:id="1034" w:name="_Toc329778631"/>
      <w:r w:rsidRPr="00DA6D11">
        <w:rPr>
          <w:rFonts w:ascii="Times New Roman" w:hAnsi="Times New Roman"/>
        </w:rPr>
        <w:t>提升全民健保給付</w:t>
      </w:r>
      <w:bookmarkEnd w:id="1030"/>
      <w:bookmarkEnd w:id="1031"/>
      <w:bookmarkEnd w:id="1032"/>
      <w:bookmarkEnd w:id="1033"/>
      <w:bookmarkEnd w:id="1034"/>
    </w:p>
    <w:p w:rsidR="00A0586A" w:rsidRPr="00DA6D11" w:rsidRDefault="00A0586A" w:rsidP="00A0586A">
      <w:pPr>
        <w:pStyle w:val="5"/>
        <w:kinsoku/>
        <w:rPr>
          <w:rFonts w:ascii="Times New Roman" w:hAnsi="Times New Roman"/>
        </w:rPr>
      </w:pPr>
      <w:r w:rsidRPr="00DA6D11">
        <w:rPr>
          <w:rFonts w:ascii="Times New Roman" w:hAnsi="Times New Roman"/>
        </w:rPr>
        <w:t>100</w:t>
      </w:r>
      <w:r w:rsidRPr="00DA6D11">
        <w:rPr>
          <w:rFonts w:ascii="Times New Roman" w:hAnsi="Times New Roman"/>
        </w:rPr>
        <w:t>年對醫院外、婦、兒科診察費核予</w:t>
      </w:r>
      <w:r w:rsidRPr="00DA6D11">
        <w:rPr>
          <w:rFonts w:ascii="Times New Roman" w:hAnsi="Times New Roman"/>
        </w:rPr>
        <w:t>17%</w:t>
      </w:r>
      <w:r w:rsidRPr="00DA6D11">
        <w:rPr>
          <w:rFonts w:ascii="Times New Roman" w:hAnsi="Times New Roman"/>
        </w:rPr>
        <w:t>之加成給付</w:t>
      </w:r>
    </w:p>
    <w:p w:rsidR="00A0586A" w:rsidRPr="00DA6D11" w:rsidRDefault="00A0586A" w:rsidP="00A0586A">
      <w:pPr>
        <w:pStyle w:val="6"/>
        <w:rPr>
          <w:rFonts w:ascii="Times New Roman" w:hAnsi="Times New Roman"/>
        </w:rPr>
      </w:pPr>
      <w:r w:rsidRPr="00DA6D11">
        <w:rPr>
          <w:rFonts w:ascii="Times New Roman" w:hAnsi="Times New Roman"/>
        </w:rPr>
        <w:t>為了鼓勵醫師投入婦產科、兒科及外科領域，健保局除逐年於費協會爭取將醫療費用成長額度，用於調整相關診療、處置或手術等項目，並且自</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1</w:t>
      </w:r>
      <w:r w:rsidRPr="00DA6D11">
        <w:rPr>
          <w:rFonts w:ascii="Times New Roman" w:hAnsi="Times New Roman"/>
        </w:rPr>
        <w:t>日開始，將醫院婦產科、兒科、外科醫師之門診診察費提高約</w:t>
      </w:r>
      <w:r w:rsidRPr="00DA6D11">
        <w:rPr>
          <w:rFonts w:ascii="Times New Roman" w:hAnsi="Times New Roman"/>
        </w:rPr>
        <w:t>17%</w:t>
      </w:r>
      <w:r w:rsidRPr="00DA6D11">
        <w:rPr>
          <w:rFonts w:ascii="Times New Roman" w:hAnsi="Times New Roman"/>
        </w:rPr>
        <w:t>；另於</w:t>
      </w:r>
      <w:r w:rsidRPr="00DA6D11">
        <w:rPr>
          <w:rFonts w:ascii="Times New Roman" w:hAnsi="Times New Roman"/>
        </w:rPr>
        <w:t>101</w:t>
      </w:r>
      <w:r w:rsidRPr="00DA6D11">
        <w:rPr>
          <w:rFonts w:ascii="Times New Roman" w:hAnsi="Times New Roman"/>
        </w:rPr>
        <w:t>年協商總額增編相關西醫基層預算</w:t>
      </w:r>
      <w:r w:rsidRPr="00DA6D11">
        <w:rPr>
          <w:rFonts w:ascii="Times New Roman" w:hAnsi="Times New Roman"/>
        </w:rPr>
        <w:t>9.099</w:t>
      </w:r>
      <w:r w:rsidRPr="00DA6D11">
        <w:rPr>
          <w:rFonts w:ascii="Times New Roman" w:hAnsi="Times New Roman"/>
        </w:rPr>
        <w:t>億元，醫院部門預算</w:t>
      </w:r>
      <w:r w:rsidRPr="00DA6D11">
        <w:rPr>
          <w:rFonts w:ascii="Times New Roman" w:hAnsi="Times New Roman"/>
        </w:rPr>
        <w:t>12.389</w:t>
      </w:r>
      <w:r w:rsidRPr="00DA6D11">
        <w:rPr>
          <w:rFonts w:ascii="Times New Roman" w:hAnsi="Times New Roman"/>
        </w:rPr>
        <w:t>億元，同時調整兒科、婦產科及外科相關支付標準。</w:t>
      </w:r>
    </w:p>
    <w:p w:rsidR="00A0586A" w:rsidRPr="00DA6D11" w:rsidRDefault="00A0586A" w:rsidP="00A0586A">
      <w:pPr>
        <w:pStyle w:val="6"/>
        <w:rPr>
          <w:rFonts w:ascii="Times New Roman" w:hAnsi="Times New Roman"/>
        </w:rPr>
      </w:pPr>
      <w:r w:rsidRPr="00DA6D11">
        <w:rPr>
          <w:rFonts w:ascii="Times New Roman" w:hAnsi="Times New Roman"/>
        </w:rPr>
        <w:t>健保局</w:t>
      </w:r>
      <w:r w:rsidRPr="00DA6D11">
        <w:rPr>
          <w:rFonts w:ascii="Times New Roman" w:hAnsi="Times New Roman"/>
        </w:rPr>
        <w:t>100</w:t>
      </w:r>
      <w:r w:rsidRPr="00DA6D11">
        <w:rPr>
          <w:rFonts w:ascii="Times New Roman" w:hAnsi="Times New Roman"/>
        </w:rPr>
        <w:t>年對醫院外、婦、兒科診察費核予</w:t>
      </w:r>
      <w:r w:rsidRPr="00DA6D11">
        <w:rPr>
          <w:rFonts w:ascii="Times New Roman" w:hAnsi="Times New Roman"/>
        </w:rPr>
        <w:t>17%</w:t>
      </w:r>
      <w:r w:rsidRPr="00DA6D11">
        <w:rPr>
          <w:rFonts w:ascii="Times New Roman" w:hAnsi="Times New Roman"/>
        </w:rPr>
        <w:t>之加成給付，執行面的支付方式，是將醫院外、婦、兒科之診察費，按照現行支付標準點數再加成</w:t>
      </w:r>
      <w:r w:rsidRPr="00DA6D11">
        <w:rPr>
          <w:rFonts w:ascii="Times New Roman" w:hAnsi="Times New Roman"/>
        </w:rPr>
        <w:t>17%</w:t>
      </w:r>
      <w:r w:rsidRPr="00DA6D11">
        <w:rPr>
          <w:rFonts w:ascii="Times New Roman" w:hAnsi="Times New Roman"/>
        </w:rPr>
        <w:t>，應屬直接用於支付標準調整，而且屬於外、婦、兒科門診均可加成支付，未有其他限制，故為全面性的調</w:t>
      </w:r>
      <w:r w:rsidRPr="00DA6D11">
        <w:rPr>
          <w:rFonts w:ascii="Times New Roman" w:hAnsi="Times New Roman"/>
        </w:rPr>
        <w:lastRenderedPageBreak/>
        <w:t>整。本次醫院外、婦、兒科診察費</w:t>
      </w:r>
      <w:r w:rsidRPr="00DA6D11">
        <w:rPr>
          <w:rFonts w:ascii="Times New Roman" w:hAnsi="Times New Roman"/>
        </w:rPr>
        <w:t>17%</w:t>
      </w:r>
      <w:r w:rsidRPr="00DA6D11">
        <w:rPr>
          <w:rFonts w:ascii="Times New Roman" w:hAnsi="Times New Roman"/>
        </w:rPr>
        <w:t>加成之經費，係來自</w:t>
      </w:r>
      <w:r w:rsidRPr="00DA6D11">
        <w:rPr>
          <w:rFonts w:ascii="Times New Roman" w:hAnsi="Times New Roman"/>
        </w:rPr>
        <w:t>100</w:t>
      </w:r>
      <w:r w:rsidRPr="00DA6D11">
        <w:rPr>
          <w:rFonts w:ascii="Times New Roman" w:hAnsi="Times New Roman"/>
        </w:rPr>
        <w:t>年醫院總額協商結果，編列</w:t>
      </w:r>
      <w:r w:rsidRPr="00DA6D11">
        <w:rPr>
          <w:rFonts w:ascii="Times New Roman" w:hAnsi="Times New Roman"/>
        </w:rPr>
        <w:t>14.78</w:t>
      </w:r>
      <w:r w:rsidRPr="00DA6D11">
        <w:rPr>
          <w:rFonts w:ascii="Times New Roman" w:hAnsi="Times New Roman"/>
        </w:rPr>
        <w:t>億元預算。</w:t>
      </w:r>
    </w:p>
    <w:p w:rsidR="00A0586A" w:rsidRPr="00DA6D11" w:rsidRDefault="00A0586A" w:rsidP="00A0586A">
      <w:pPr>
        <w:pStyle w:val="6"/>
        <w:rPr>
          <w:rFonts w:ascii="Times New Roman" w:hAnsi="Times New Roman"/>
        </w:rPr>
      </w:pPr>
      <w:r w:rsidRPr="00DA6D11">
        <w:rPr>
          <w:rFonts w:ascii="Times New Roman" w:hAnsi="Times New Roman"/>
        </w:rPr>
        <w:t>有關小兒科基層診所醫師診察費之加成，依目前之規定，僅有</w:t>
      </w:r>
      <w:r w:rsidRPr="00DA6D11">
        <w:rPr>
          <w:rFonts w:ascii="Times New Roman" w:hAnsi="Times New Roman"/>
        </w:rPr>
        <w:t>4</w:t>
      </w:r>
      <w:r w:rsidRPr="00DA6D11">
        <w:rPr>
          <w:rFonts w:ascii="Times New Roman" w:hAnsi="Times New Roman"/>
        </w:rPr>
        <w:t>歲以上未滿</w:t>
      </w:r>
      <w:r w:rsidRPr="00DA6D11">
        <w:rPr>
          <w:rFonts w:ascii="Times New Roman" w:hAnsi="Times New Roman"/>
        </w:rPr>
        <w:t>5</w:t>
      </w:r>
      <w:r w:rsidRPr="00DA6D11">
        <w:rPr>
          <w:rFonts w:ascii="Times New Roman" w:hAnsi="Times New Roman"/>
        </w:rPr>
        <w:t>歲兒童門診之診察費可加</w:t>
      </w:r>
      <w:r w:rsidRPr="00DA6D11">
        <w:rPr>
          <w:rFonts w:ascii="Times New Roman" w:hAnsi="Times New Roman"/>
        </w:rPr>
        <w:t>2</w:t>
      </w:r>
      <w:r w:rsidRPr="00DA6D11">
        <w:rPr>
          <w:rFonts w:ascii="Times New Roman" w:hAnsi="Times New Roman"/>
        </w:rPr>
        <w:t>成，醫院方面小兒科與其他科之醫師，提供</w:t>
      </w:r>
      <w:r w:rsidRPr="00DA6D11">
        <w:rPr>
          <w:rFonts w:ascii="Times New Roman" w:hAnsi="Times New Roman"/>
        </w:rPr>
        <w:t>4</w:t>
      </w:r>
      <w:r w:rsidRPr="00DA6D11">
        <w:rPr>
          <w:rFonts w:ascii="Times New Roman" w:hAnsi="Times New Roman"/>
        </w:rPr>
        <w:t>歲以上未滿</w:t>
      </w:r>
      <w:r w:rsidRPr="00DA6D11">
        <w:rPr>
          <w:rFonts w:ascii="Times New Roman" w:hAnsi="Times New Roman"/>
        </w:rPr>
        <w:t>5</w:t>
      </w:r>
      <w:r w:rsidRPr="00DA6D11">
        <w:rPr>
          <w:rFonts w:ascii="Times New Roman" w:hAnsi="Times New Roman"/>
        </w:rPr>
        <w:t>歲兒童門診服務診察費與基層診所相同，均可加計</w:t>
      </w:r>
      <w:r w:rsidRPr="00DA6D11">
        <w:rPr>
          <w:rFonts w:ascii="Times New Roman" w:hAnsi="Times New Roman"/>
        </w:rPr>
        <w:t>2</w:t>
      </w:r>
      <w:r w:rsidRPr="00DA6D11">
        <w:rPr>
          <w:rFonts w:ascii="Times New Roman" w:hAnsi="Times New Roman"/>
        </w:rPr>
        <w:t>成，且醫院之兒科門診，其診察費並得再行加成</w:t>
      </w:r>
      <w:r w:rsidRPr="00DA6D11">
        <w:rPr>
          <w:rFonts w:ascii="Times New Roman" w:hAnsi="Times New Roman"/>
        </w:rPr>
        <w:t>17%</w:t>
      </w:r>
      <w:r w:rsidRPr="00DA6D11">
        <w:rPr>
          <w:rFonts w:ascii="Times New Roman" w:hAnsi="Times New Roman"/>
        </w:rPr>
        <w:t>，合計加成</w:t>
      </w:r>
      <w:r w:rsidRPr="00DA6D11">
        <w:rPr>
          <w:rFonts w:ascii="Times New Roman" w:hAnsi="Times New Roman"/>
        </w:rPr>
        <w:t>37%</w:t>
      </w:r>
      <w:r w:rsidRPr="00DA6D11">
        <w:rPr>
          <w:rFonts w:ascii="Times New Roman" w:hAnsi="Times New Roman"/>
        </w:rPr>
        <w:t>。</w:t>
      </w:r>
    </w:p>
    <w:p w:rsidR="00A0586A" w:rsidRPr="00DA6D11" w:rsidRDefault="00A0586A" w:rsidP="00A0586A">
      <w:pPr>
        <w:pStyle w:val="6"/>
        <w:rPr>
          <w:rFonts w:ascii="Times New Roman" w:hAnsi="Times New Roman"/>
        </w:rPr>
      </w:pPr>
      <w:r w:rsidRPr="00DA6D11">
        <w:rPr>
          <w:rFonts w:ascii="Times New Roman" w:hAnsi="Times New Roman"/>
        </w:rPr>
        <w:t>醫院外、婦、兒門診診察費加成</w:t>
      </w:r>
      <w:r w:rsidRPr="00DA6D11">
        <w:rPr>
          <w:rFonts w:ascii="Times New Roman" w:hAnsi="Times New Roman"/>
        </w:rPr>
        <w:t>17%</w:t>
      </w:r>
      <w:r w:rsidRPr="00DA6D11">
        <w:rPr>
          <w:rFonts w:ascii="Times New Roman" w:hAnsi="Times New Roman"/>
        </w:rPr>
        <w:t>的支付內容，詳如下表</w:t>
      </w:r>
      <w:r w:rsidR="00E57C02">
        <w:rPr>
          <w:rFonts w:ascii="Times New Roman" w:hAnsi="Times New Roman" w:hint="eastAsia"/>
        </w:rPr>
        <w:t>：</w:t>
      </w:r>
    </w:p>
    <w:tbl>
      <w:tblPr>
        <w:tblW w:w="10065" w:type="dxa"/>
        <w:tblInd w:w="-82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tblPr>
      <w:tblGrid>
        <w:gridCol w:w="993"/>
        <w:gridCol w:w="4678"/>
        <w:gridCol w:w="1098"/>
        <w:gridCol w:w="1099"/>
        <w:gridCol w:w="1098"/>
        <w:gridCol w:w="1099"/>
      </w:tblGrid>
      <w:tr w:rsidR="00A0586A" w:rsidRPr="00DA6D11" w:rsidTr="006E15F6">
        <w:trPr>
          <w:cantSplit/>
          <w:tblHeader/>
        </w:trPr>
        <w:tc>
          <w:tcPr>
            <w:tcW w:w="993" w:type="dxa"/>
            <w:vMerge w:val="restart"/>
            <w:tcBorders>
              <w:top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編號</w:t>
            </w:r>
          </w:p>
        </w:tc>
        <w:tc>
          <w:tcPr>
            <w:tcW w:w="4678" w:type="dxa"/>
            <w:vMerge w:val="restart"/>
            <w:tcBorders>
              <w:top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診療項目</w:t>
            </w:r>
          </w:p>
        </w:tc>
        <w:tc>
          <w:tcPr>
            <w:tcW w:w="1098" w:type="dxa"/>
            <w:vMerge w:val="restart"/>
            <w:tcBorders>
              <w:top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支付點數</w:t>
            </w:r>
            <w:r w:rsidRPr="00DA6D11">
              <w:rPr>
                <w:sz w:val="24"/>
                <w:szCs w:val="24"/>
              </w:rPr>
              <w:t>A</w:t>
            </w:r>
          </w:p>
        </w:tc>
        <w:tc>
          <w:tcPr>
            <w:tcW w:w="1099" w:type="dxa"/>
            <w:vMerge w:val="restart"/>
            <w:tcBorders>
              <w:top w:val="single" w:sz="4" w:space="0" w:color="auto"/>
            </w:tcBorders>
            <w:vAlign w:val="center"/>
          </w:tcPr>
          <w:p w:rsidR="00A0586A" w:rsidRPr="00E57C02" w:rsidRDefault="00A0586A" w:rsidP="00E57C02">
            <w:pPr>
              <w:autoSpaceDE w:val="0"/>
              <w:autoSpaceDN w:val="0"/>
              <w:jc w:val="center"/>
              <w:rPr>
                <w:spacing w:val="-20"/>
                <w:sz w:val="24"/>
                <w:szCs w:val="24"/>
              </w:rPr>
            </w:pPr>
            <w:r w:rsidRPr="00E57C02">
              <w:rPr>
                <w:spacing w:val="-20"/>
                <w:sz w:val="24"/>
                <w:szCs w:val="24"/>
              </w:rPr>
              <w:t>不分科別</w:t>
            </w:r>
            <w:r w:rsidRPr="00E57C02">
              <w:rPr>
                <w:spacing w:val="-20"/>
                <w:sz w:val="24"/>
                <w:szCs w:val="24"/>
              </w:rPr>
              <w:t>4</w:t>
            </w:r>
            <w:r w:rsidRPr="00E57C02">
              <w:rPr>
                <w:spacing w:val="-20"/>
                <w:sz w:val="24"/>
                <w:szCs w:val="24"/>
              </w:rPr>
              <w:t>歲以下兒童加成</w:t>
            </w:r>
            <w:r w:rsidRPr="00E57C02">
              <w:rPr>
                <w:spacing w:val="-20"/>
                <w:sz w:val="24"/>
                <w:szCs w:val="24"/>
              </w:rPr>
              <w:t>20%</w:t>
            </w:r>
            <w:r w:rsidRPr="00E57C02">
              <w:rPr>
                <w:spacing w:val="-20"/>
                <w:sz w:val="24"/>
                <w:szCs w:val="24"/>
              </w:rPr>
              <w:t>支付點數</w:t>
            </w:r>
            <w:r w:rsidRPr="00E57C02">
              <w:rPr>
                <w:spacing w:val="-20"/>
                <w:sz w:val="24"/>
                <w:szCs w:val="24"/>
              </w:rPr>
              <w:t>A*1.2</w:t>
            </w:r>
          </w:p>
        </w:tc>
        <w:tc>
          <w:tcPr>
            <w:tcW w:w="2197" w:type="dxa"/>
            <w:gridSpan w:val="2"/>
            <w:tcBorders>
              <w:top w:val="single" w:sz="4" w:space="0" w:color="auto"/>
              <w:bottom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婦兒外科加成</w:t>
            </w:r>
            <w:r w:rsidRPr="00DA6D11">
              <w:rPr>
                <w:sz w:val="24"/>
                <w:szCs w:val="24"/>
              </w:rPr>
              <w:t>17%</w:t>
            </w:r>
          </w:p>
        </w:tc>
      </w:tr>
      <w:tr w:rsidR="00A0586A" w:rsidRPr="00DA6D11" w:rsidTr="006E15F6">
        <w:trPr>
          <w:cantSplit/>
          <w:tblHeader/>
        </w:trPr>
        <w:tc>
          <w:tcPr>
            <w:tcW w:w="993" w:type="dxa"/>
            <w:vMerge/>
            <w:tcBorders>
              <w:bottom w:val="single" w:sz="4" w:space="0" w:color="auto"/>
            </w:tcBorders>
            <w:vAlign w:val="center"/>
          </w:tcPr>
          <w:p w:rsidR="00A0586A" w:rsidRPr="00DA6D11" w:rsidRDefault="00A0586A" w:rsidP="006E15F6">
            <w:pPr>
              <w:autoSpaceDE w:val="0"/>
              <w:autoSpaceDN w:val="0"/>
              <w:jc w:val="center"/>
              <w:rPr>
                <w:sz w:val="24"/>
                <w:szCs w:val="24"/>
              </w:rPr>
            </w:pPr>
          </w:p>
        </w:tc>
        <w:tc>
          <w:tcPr>
            <w:tcW w:w="4678" w:type="dxa"/>
            <w:vMerge/>
            <w:tcBorders>
              <w:bottom w:val="single" w:sz="4" w:space="0" w:color="auto"/>
            </w:tcBorders>
            <w:vAlign w:val="center"/>
          </w:tcPr>
          <w:p w:rsidR="00A0586A" w:rsidRPr="00DA6D11" w:rsidRDefault="00A0586A" w:rsidP="006E15F6">
            <w:pPr>
              <w:autoSpaceDE w:val="0"/>
              <w:autoSpaceDN w:val="0"/>
              <w:jc w:val="center"/>
              <w:rPr>
                <w:sz w:val="24"/>
                <w:szCs w:val="24"/>
              </w:rPr>
            </w:pPr>
          </w:p>
        </w:tc>
        <w:tc>
          <w:tcPr>
            <w:tcW w:w="1098" w:type="dxa"/>
            <w:vMerge/>
            <w:tcBorders>
              <w:bottom w:val="single" w:sz="4" w:space="0" w:color="auto"/>
            </w:tcBorders>
            <w:vAlign w:val="center"/>
          </w:tcPr>
          <w:p w:rsidR="00A0586A" w:rsidRPr="00DA6D11" w:rsidRDefault="00A0586A" w:rsidP="006E15F6">
            <w:pPr>
              <w:autoSpaceDE w:val="0"/>
              <w:autoSpaceDN w:val="0"/>
              <w:jc w:val="center"/>
              <w:rPr>
                <w:sz w:val="24"/>
                <w:szCs w:val="24"/>
              </w:rPr>
            </w:pPr>
          </w:p>
        </w:tc>
        <w:tc>
          <w:tcPr>
            <w:tcW w:w="1099" w:type="dxa"/>
            <w:vMerge/>
            <w:tcBorders>
              <w:bottom w:val="single" w:sz="4" w:space="0" w:color="auto"/>
            </w:tcBorders>
            <w:vAlign w:val="center"/>
          </w:tcPr>
          <w:p w:rsidR="00A0586A" w:rsidRPr="00DA6D11" w:rsidRDefault="00A0586A" w:rsidP="006E15F6">
            <w:pPr>
              <w:autoSpaceDE w:val="0"/>
              <w:autoSpaceDN w:val="0"/>
              <w:jc w:val="center"/>
              <w:rPr>
                <w:sz w:val="24"/>
                <w:szCs w:val="24"/>
              </w:rPr>
            </w:pPr>
          </w:p>
        </w:tc>
        <w:tc>
          <w:tcPr>
            <w:tcW w:w="1098" w:type="dxa"/>
            <w:tcBorders>
              <w:top w:val="single" w:sz="4" w:space="0" w:color="auto"/>
              <w:bottom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科別加成支付點數</w:t>
            </w:r>
            <w:r w:rsidRPr="00DA6D11">
              <w:rPr>
                <w:sz w:val="24"/>
                <w:szCs w:val="24"/>
              </w:rPr>
              <w:t>A*1.17</w:t>
            </w:r>
          </w:p>
        </w:tc>
        <w:tc>
          <w:tcPr>
            <w:tcW w:w="1099" w:type="dxa"/>
            <w:tcBorders>
              <w:top w:val="single" w:sz="4" w:space="0" w:color="auto"/>
              <w:bottom w:val="single" w:sz="4" w:space="0" w:color="auto"/>
            </w:tcBorders>
            <w:vAlign w:val="center"/>
          </w:tcPr>
          <w:p w:rsidR="00A0586A" w:rsidRPr="00DA6D11" w:rsidRDefault="00A0586A" w:rsidP="006E15F6">
            <w:pPr>
              <w:autoSpaceDE w:val="0"/>
              <w:autoSpaceDN w:val="0"/>
              <w:jc w:val="center"/>
              <w:rPr>
                <w:sz w:val="24"/>
                <w:szCs w:val="24"/>
              </w:rPr>
            </w:pPr>
            <w:r w:rsidRPr="00DA6D11">
              <w:rPr>
                <w:sz w:val="24"/>
                <w:szCs w:val="24"/>
              </w:rPr>
              <w:t>同時符合兒童加成支付點數</w:t>
            </w:r>
            <w:r w:rsidRPr="00DA6D11">
              <w:rPr>
                <w:sz w:val="24"/>
                <w:szCs w:val="24"/>
              </w:rPr>
              <w:t>A*1.37</w:t>
            </w:r>
          </w:p>
        </w:tc>
      </w:tr>
      <w:tr w:rsidR="00A0586A" w:rsidRPr="00DA6D11" w:rsidTr="006E15F6">
        <w:trPr>
          <w:trHeight w:val="193"/>
        </w:trPr>
        <w:tc>
          <w:tcPr>
            <w:tcW w:w="993" w:type="dxa"/>
            <w:tcBorders>
              <w:top w:val="nil"/>
            </w:tcBorders>
          </w:tcPr>
          <w:p w:rsidR="00A0586A" w:rsidRPr="00DA6D11" w:rsidRDefault="00A0586A" w:rsidP="006E15F6">
            <w:pPr>
              <w:autoSpaceDE w:val="0"/>
              <w:autoSpaceDN w:val="0"/>
              <w:jc w:val="right"/>
              <w:rPr>
                <w:sz w:val="24"/>
                <w:szCs w:val="24"/>
              </w:rPr>
            </w:pPr>
          </w:p>
        </w:tc>
        <w:tc>
          <w:tcPr>
            <w:tcW w:w="4678" w:type="dxa"/>
            <w:tcBorders>
              <w:top w:val="nil"/>
            </w:tcBorders>
          </w:tcPr>
          <w:p w:rsidR="00A0586A" w:rsidRPr="00DA6D11" w:rsidRDefault="00A0586A" w:rsidP="006E15F6">
            <w:pPr>
              <w:autoSpaceDE w:val="0"/>
              <w:autoSpaceDN w:val="0"/>
              <w:rPr>
                <w:sz w:val="24"/>
                <w:szCs w:val="24"/>
              </w:rPr>
            </w:pPr>
            <w:r w:rsidRPr="00DA6D11">
              <w:rPr>
                <w:sz w:val="24"/>
                <w:szCs w:val="24"/>
              </w:rPr>
              <w:t>一般門診診察費</w:t>
            </w:r>
          </w:p>
        </w:tc>
        <w:tc>
          <w:tcPr>
            <w:tcW w:w="1098" w:type="dxa"/>
            <w:tcBorders>
              <w:top w:val="nil"/>
            </w:tcBorders>
          </w:tcPr>
          <w:p w:rsidR="00A0586A" w:rsidRPr="00DA6D11" w:rsidRDefault="00A0586A" w:rsidP="006E15F6">
            <w:pPr>
              <w:autoSpaceDE w:val="0"/>
              <w:autoSpaceDN w:val="0"/>
              <w:jc w:val="center"/>
              <w:rPr>
                <w:sz w:val="24"/>
                <w:szCs w:val="24"/>
              </w:rPr>
            </w:pPr>
          </w:p>
        </w:tc>
        <w:tc>
          <w:tcPr>
            <w:tcW w:w="1099" w:type="dxa"/>
            <w:tcBorders>
              <w:top w:val="nil"/>
            </w:tcBorders>
          </w:tcPr>
          <w:p w:rsidR="00A0586A" w:rsidRPr="00DA6D11" w:rsidRDefault="00A0586A" w:rsidP="006E15F6">
            <w:pPr>
              <w:autoSpaceDE w:val="0"/>
              <w:autoSpaceDN w:val="0"/>
              <w:jc w:val="center"/>
              <w:rPr>
                <w:sz w:val="24"/>
                <w:szCs w:val="24"/>
              </w:rPr>
            </w:pPr>
          </w:p>
        </w:tc>
        <w:tc>
          <w:tcPr>
            <w:tcW w:w="1098" w:type="dxa"/>
            <w:tcBorders>
              <w:top w:val="nil"/>
            </w:tcBorders>
          </w:tcPr>
          <w:p w:rsidR="00A0586A" w:rsidRPr="00DA6D11" w:rsidRDefault="00A0586A" w:rsidP="006E15F6">
            <w:pPr>
              <w:autoSpaceDE w:val="0"/>
              <w:autoSpaceDN w:val="0"/>
              <w:jc w:val="center"/>
              <w:rPr>
                <w:sz w:val="24"/>
                <w:szCs w:val="24"/>
              </w:rPr>
            </w:pPr>
          </w:p>
        </w:tc>
        <w:tc>
          <w:tcPr>
            <w:tcW w:w="1099" w:type="dxa"/>
            <w:tcBorders>
              <w:top w:val="nil"/>
            </w:tcBorders>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ind w:left="195"/>
              <w:rPr>
                <w:sz w:val="24"/>
                <w:szCs w:val="24"/>
              </w:rPr>
            </w:pPr>
            <w:r w:rsidRPr="00DA6D11">
              <w:rPr>
                <w:sz w:val="24"/>
                <w:szCs w:val="24"/>
              </w:rPr>
              <w:t>－醫院門診診察費（不含牙科門診）</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139"/>
        </w:trPr>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ind w:left="435"/>
              <w:rPr>
                <w:sz w:val="24"/>
                <w:szCs w:val="24"/>
              </w:rPr>
            </w:pPr>
            <w:r w:rsidRPr="00DA6D11">
              <w:rPr>
                <w:sz w:val="24"/>
                <w:szCs w:val="24"/>
              </w:rPr>
              <w:t>1.</w:t>
            </w:r>
            <w:r w:rsidRPr="00DA6D11">
              <w:rPr>
                <w:sz w:val="24"/>
                <w:szCs w:val="24"/>
              </w:rPr>
              <w:t>就診人次在合理量內：</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p>
        </w:tc>
        <w:tc>
          <w:tcPr>
            <w:tcW w:w="4678" w:type="dxa"/>
          </w:tcPr>
          <w:p w:rsidR="00A0586A" w:rsidRPr="00DA6D11" w:rsidRDefault="00A0586A" w:rsidP="006E15F6">
            <w:pPr>
              <w:autoSpaceDE w:val="0"/>
              <w:autoSpaceDN w:val="0"/>
              <w:ind w:left="675"/>
              <w:rPr>
                <w:sz w:val="24"/>
                <w:szCs w:val="24"/>
              </w:rPr>
            </w:pPr>
            <w:r w:rsidRPr="00DA6D11">
              <w:rPr>
                <w:sz w:val="24"/>
                <w:szCs w:val="24"/>
              </w:rPr>
              <w:t>醫學中心及區域醫院</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00154A</w:t>
            </w:r>
          </w:p>
        </w:tc>
        <w:tc>
          <w:tcPr>
            <w:tcW w:w="4678" w:type="dxa"/>
          </w:tcPr>
          <w:p w:rsidR="00A0586A" w:rsidRPr="00DA6D11" w:rsidRDefault="00A0586A" w:rsidP="006E15F6">
            <w:pPr>
              <w:autoSpaceDE w:val="0"/>
              <w:autoSpaceDN w:val="0"/>
              <w:ind w:left="675"/>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00155A</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263</w:t>
            </w:r>
          </w:p>
        </w:tc>
        <w:tc>
          <w:tcPr>
            <w:tcW w:w="1099" w:type="dxa"/>
          </w:tcPr>
          <w:p w:rsidR="00A0586A" w:rsidRPr="00DA6D11" w:rsidRDefault="00A0586A" w:rsidP="006E15F6">
            <w:pPr>
              <w:autoSpaceDE w:val="0"/>
              <w:autoSpaceDN w:val="0"/>
              <w:jc w:val="center"/>
              <w:rPr>
                <w:sz w:val="24"/>
                <w:szCs w:val="24"/>
              </w:rPr>
            </w:pPr>
            <w:r w:rsidRPr="00DA6D11">
              <w:rPr>
                <w:sz w:val="24"/>
                <w:szCs w:val="24"/>
              </w:rPr>
              <w:t>315.60</w:t>
            </w:r>
          </w:p>
        </w:tc>
        <w:tc>
          <w:tcPr>
            <w:tcW w:w="1098" w:type="dxa"/>
          </w:tcPr>
          <w:p w:rsidR="00A0586A" w:rsidRPr="00DA6D11" w:rsidRDefault="00A0586A" w:rsidP="006E15F6">
            <w:pPr>
              <w:autoSpaceDE w:val="0"/>
              <w:autoSpaceDN w:val="0"/>
              <w:jc w:val="center"/>
              <w:rPr>
                <w:sz w:val="24"/>
                <w:szCs w:val="24"/>
              </w:rPr>
            </w:pPr>
            <w:r w:rsidRPr="00DA6D11">
              <w:rPr>
                <w:sz w:val="24"/>
                <w:szCs w:val="24"/>
              </w:rPr>
              <w:t>307.71</w:t>
            </w:r>
          </w:p>
        </w:tc>
        <w:tc>
          <w:tcPr>
            <w:tcW w:w="1099" w:type="dxa"/>
          </w:tcPr>
          <w:p w:rsidR="00A0586A" w:rsidRPr="00DA6D11" w:rsidRDefault="00A0586A" w:rsidP="006E15F6">
            <w:pPr>
              <w:autoSpaceDE w:val="0"/>
              <w:autoSpaceDN w:val="0"/>
              <w:jc w:val="center"/>
              <w:rPr>
                <w:sz w:val="24"/>
                <w:szCs w:val="24"/>
              </w:rPr>
            </w:pPr>
            <w:r w:rsidRPr="00DA6D11">
              <w:rPr>
                <w:sz w:val="24"/>
                <w:szCs w:val="24"/>
              </w:rPr>
              <w:t>360.31</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00156A</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rPr>
          <w:cantSplit/>
          <w:trHeight w:val="629"/>
        </w:trPr>
        <w:tc>
          <w:tcPr>
            <w:tcW w:w="993" w:type="dxa"/>
            <w:tcBorders>
              <w:bottom w:val="nil"/>
            </w:tcBorders>
          </w:tcPr>
          <w:p w:rsidR="00A0586A" w:rsidRPr="00DA6D11" w:rsidRDefault="00A0586A" w:rsidP="006E15F6">
            <w:pPr>
              <w:autoSpaceDE w:val="0"/>
              <w:autoSpaceDN w:val="0"/>
              <w:rPr>
                <w:sz w:val="24"/>
                <w:szCs w:val="24"/>
              </w:rPr>
            </w:pPr>
            <w:r w:rsidRPr="00DA6D11">
              <w:rPr>
                <w:sz w:val="24"/>
                <w:szCs w:val="24"/>
              </w:rPr>
              <w:t>00157A</w:t>
            </w:r>
          </w:p>
          <w:p w:rsidR="00A0586A" w:rsidRPr="00DA6D11" w:rsidRDefault="00A0586A" w:rsidP="006E15F6">
            <w:pPr>
              <w:autoSpaceDE w:val="0"/>
              <w:autoSpaceDN w:val="0"/>
              <w:rPr>
                <w:sz w:val="24"/>
                <w:szCs w:val="24"/>
              </w:rPr>
            </w:pPr>
          </w:p>
        </w:tc>
        <w:tc>
          <w:tcPr>
            <w:tcW w:w="4678" w:type="dxa"/>
            <w:tcBorders>
              <w:bottom w:val="nil"/>
            </w:tcBorders>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243</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291.60</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284.31</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332.91</w:t>
            </w:r>
          </w:p>
        </w:tc>
      </w:tr>
      <w:tr w:rsidR="00A0586A" w:rsidRPr="00DA6D11" w:rsidTr="006E15F6">
        <w:trPr>
          <w:cantSplit/>
          <w:trHeight w:val="906"/>
        </w:trPr>
        <w:tc>
          <w:tcPr>
            <w:tcW w:w="993" w:type="dxa"/>
            <w:tcBorders>
              <w:top w:val="nil"/>
              <w:left w:val="single" w:sz="4" w:space="0" w:color="auto"/>
              <w:bottom w:val="nil"/>
            </w:tcBorders>
          </w:tcPr>
          <w:p w:rsidR="00A0586A" w:rsidRPr="00DA6D11" w:rsidRDefault="00A0586A" w:rsidP="006E15F6">
            <w:pPr>
              <w:autoSpaceDE w:val="0"/>
              <w:autoSpaceDN w:val="0"/>
              <w:rPr>
                <w:sz w:val="24"/>
                <w:szCs w:val="24"/>
              </w:rPr>
            </w:pPr>
            <w:r w:rsidRPr="00DA6D11">
              <w:rPr>
                <w:sz w:val="24"/>
                <w:szCs w:val="24"/>
              </w:rPr>
              <w:t>00170A</w:t>
            </w:r>
          </w:p>
          <w:p w:rsidR="00A0586A" w:rsidRPr="00DA6D11" w:rsidRDefault="00A0586A" w:rsidP="006E15F6">
            <w:pPr>
              <w:autoSpaceDE w:val="0"/>
              <w:autoSpaceDN w:val="0"/>
              <w:rPr>
                <w:sz w:val="24"/>
                <w:szCs w:val="24"/>
              </w:rPr>
            </w:pPr>
          </w:p>
          <w:p w:rsidR="00A0586A" w:rsidRPr="00DA6D11" w:rsidRDefault="00A0586A" w:rsidP="006E15F6">
            <w:pPr>
              <w:autoSpaceDE w:val="0"/>
              <w:autoSpaceDN w:val="0"/>
              <w:rPr>
                <w:sz w:val="24"/>
                <w:szCs w:val="24"/>
              </w:rPr>
            </w:pPr>
          </w:p>
        </w:tc>
        <w:tc>
          <w:tcPr>
            <w:tcW w:w="4678" w:type="dxa"/>
            <w:tcBorders>
              <w:top w:val="nil"/>
              <w:bottom w:val="nil"/>
            </w:tcBorders>
          </w:tcPr>
          <w:p w:rsidR="00A0586A" w:rsidRPr="00DA6D11" w:rsidRDefault="00A0586A" w:rsidP="006E15F6">
            <w:pPr>
              <w:autoSpaceDE w:val="0"/>
              <w:autoSpaceDN w:val="0"/>
              <w:ind w:left="964" w:hanging="289"/>
              <w:rPr>
                <w:sz w:val="24"/>
                <w:szCs w:val="24"/>
              </w:rPr>
            </w:pPr>
            <w:r w:rsidRPr="00DA6D11">
              <w:rPr>
                <w:sz w:val="24"/>
                <w:szCs w:val="24"/>
              </w:rPr>
              <w:t>5</w:t>
            </w:r>
            <w:r w:rsidRPr="00DA6D11">
              <w:rPr>
                <w:sz w:val="24"/>
                <w:szCs w:val="24"/>
              </w:rPr>
              <w:t>）開具連續二次以上調劑，而且每次給藥二十八天以上之慢性病連續處方並交付特約藥局調劑</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463</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555.60</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541.71</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634.31</w:t>
            </w:r>
          </w:p>
        </w:tc>
      </w:tr>
      <w:tr w:rsidR="00A0586A" w:rsidRPr="00DA6D11" w:rsidTr="006E15F6">
        <w:trPr>
          <w:cantSplit/>
          <w:trHeight w:val="976"/>
        </w:trPr>
        <w:tc>
          <w:tcPr>
            <w:tcW w:w="993" w:type="dxa"/>
            <w:tcBorders>
              <w:top w:val="nil"/>
            </w:tcBorders>
          </w:tcPr>
          <w:p w:rsidR="00A0586A" w:rsidRPr="00DA6D11" w:rsidRDefault="00A0586A" w:rsidP="006E15F6">
            <w:pPr>
              <w:autoSpaceDE w:val="0"/>
              <w:autoSpaceDN w:val="0"/>
              <w:rPr>
                <w:sz w:val="24"/>
                <w:szCs w:val="24"/>
              </w:rPr>
            </w:pPr>
            <w:r w:rsidRPr="00DA6D11">
              <w:rPr>
                <w:sz w:val="24"/>
                <w:szCs w:val="24"/>
              </w:rPr>
              <w:t>00171A</w:t>
            </w:r>
          </w:p>
        </w:tc>
        <w:tc>
          <w:tcPr>
            <w:tcW w:w="4678" w:type="dxa"/>
            <w:tcBorders>
              <w:top w:val="nil"/>
            </w:tcBorders>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443</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531.60</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518.31</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606.91</w:t>
            </w:r>
          </w:p>
        </w:tc>
      </w:tr>
      <w:tr w:rsidR="00A0586A" w:rsidRPr="00DA6D11" w:rsidTr="006E15F6">
        <w:tc>
          <w:tcPr>
            <w:tcW w:w="993" w:type="dxa"/>
          </w:tcPr>
          <w:p w:rsidR="00A0586A" w:rsidRPr="00DA6D11" w:rsidRDefault="00A0586A" w:rsidP="006E15F6">
            <w:pPr>
              <w:autoSpaceDE w:val="0"/>
              <w:autoSpaceDN w:val="0"/>
              <w:rPr>
                <w:sz w:val="24"/>
                <w:szCs w:val="24"/>
              </w:rPr>
            </w:pPr>
          </w:p>
        </w:tc>
        <w:tc>
          <w:tcPr>
            <w:tcW w:w="4678" w:type="dxa"/>
          </w:tcPr>
          <w:p w:rsidR="00A0586A" w:rsidRPr="00DA6D11" w:rsidRDefault="00A0586A" w:rsidP="00A0586A">
            <w:pPr>
              <w:autoSpaceDE w:val="0"/>
              <w:autoSpaceDN w:val="0"/>
              <w:ind w:leftChars="100" w:left="340" w:firstLineChars="81" w:firstLine="211"/>
              <w:rPr>
                <w:sz w:val="24"/>
                <w:szCs w:val="24"/>
              </w:rPr>
            </w:pPr>
            <w:r w:rsidRPr="00DA6D11">
              <w:rPr>
                <w:sz w:val="24"/>
                <w:szCs w:val="24"/>
              </w:rPr>
              <w:t>2.</w:t>
            </w:r>
            <w:r w:rsidRPr="00DA6D11">
              <w:rPr>
                <w:sz w:val="24"/>
                <w:szCs w:val="24"/>
              </w:rPr>
              <w:t>地區教學醫院及地區醫院</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00101B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rPr>
          <w:trHeight w:val="678"/>
        </w:trPr>
        <w:tc>
          <w:tcPr>
            <w:tcW w:w="993" w:type="dxa"/>
          </w:tcPr>
          <w:p w:rsidR="00A0586A" w:rsidRPr="00DA6D11" w:rsidRDefault="00A0586A" w:rsidP="006E15F6">
            <w:pPr>
              <w:autoSpaceDE w:val="0"/>
              <w:autoSpaceDN w:val="0"/>
              <w:rPr>
                <w:sz w:val="24"/>
                <w:szCs w:val="24"/>
              </w:rPr>
            </w:pPr>
            <w:r w:rsidRPr="00DA6D11">
              <w:rPr>
                <w:sz w:val="24"/>
                <w:szCs w:val="24"/>
              </w:rPr>
              <w:lastRenderedPageBreak/>
              <w:t>00131B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263</w:t>
            </w:r>
          </w:p>
        </w:tc>
        <w:tc>
          <w:tcPr>
            <w:tcW w:w="1099" w:type="dxa"/>
          </w:tcPr>
          <w:p w:rsidR="00A0586A" w:rsidRPr="00DA6D11" w:rsidRDefault="00A0586A" w:rsidP="006E15F6">
            <w:pPr>
              <w:autoSpaceDE w:val="0"/>
              <w:autoSpaceDN w:val="0"/>
              <w:jc w:val="center"/>
              <w:rPr>
                <w:sz w:val="24"/>
                <w:szCs w:val="24"/>
              </w:rPr>
            </w:pPr>
            <w:r w:rsidRPr="00DA6D11">
              <w:rPr>
                <w:sz w:val="24"/>
                <w:szCs w:val="24"/>
              </w:rPr>
              <w:t>315.60</w:t>
            </w:r>
          </w:p>
        </w:tc>
        <w:tc>
          <w:tcPr>
            <w:tcW w:w="1098" w:type="dxa"/>
          </w:tcPr>
          <w:p w:rsidR="00A0586A" w:rsidRPr="00DA6D11" w:rsidRDefault="00A0586A" w:rsidP="006E15F6">
            <w:pPr>
              <w:autoSpaceDE w:val="0"/>
              <w:autoSpaceDN w:val="0"/>
              <w:jc w:val="center"/>
              <w:rPr>
                <w:sz w:val="24"/>
                <w:szCs w:val="24"/>
              </w:rPr>
            </w:pPr>
            <w:r w:rsidRPr="00DA6D11">
              <w:rPr>
                <w:sz w:val="24"/>
                <w:szCs w:val="24"/>
              </w:rPr>
              <w:t>307.71</w:t>
            </w:r>
          </w:p>
        </w:tc>
        <w:tc>
          <w:tcPr>
            <w:tcW w:w="1099" w:type="dxa"/>
          </w:tcPr>
          <w:p w:rsidR="00A0586A" w:rsidRPr="00DA6D11" w:rsidRDefault="00A0586A" w:rsidP="006E15F6">
            <w:pPr>
              <w:autoSpaceDE w:val="0"/>
              <w:autoSpaceDN w:val="0"/>
              <w:jc w:val="center"/>
              <w:rPr>
                <w:sz w:val="24"/>
                <w:szCs w:val="24"/>
              </w:rPr>
            </w:pPr>
            <w:r w:rsidRPr="00DA6D11">
              <w:rPr>
                <w:sz w:val="24"/>
                <w:szCs w:val="24"/>
              </w:rPr>
              <w:t>360.31</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00102B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rPr>
          <w:cantSplit/>
          <w:trHeight w:val="679"/>
        </w:trPr>
        <w:tc>
          <w:tcPr>
            <w:tcW w:w="993" w:type="dxa"/>
            <w:tcBorders>
              <w:bottom w:val="nil"/>
            </w:tcBorders>
          </w:tcPr>
          <w:p w:rsidR="00A0586A" w:rsidRPr="00DA6D11" w:rsidRDefault="00A0586A" w:rsidP="006E15F6">
            <w:pPr>
              <w:autoSpaceDE w:val="0"/>
              <w:autoSpaceDN w:val="0"/>
              <w:rPr>
                <w:sz w:val="24"/>
                <w:szCs w:val="24"/>
              </w:rPr>
            </w:pPr>
            <w:r w:rsidRPr="00DA6D11">
              <w:rPr>
                <w:sz w:val="24"/>
                <w:szCs w:val="24"/>
              </w:rPr>
              <w:t>00132B</w:t>
            </w:r>
          </w:p>
          <w:p w:rsidR="00A0586A" w:rsidRPr="00DA6D11" w:rsidRDefault="00A0586A" w:rsidP="006E15F6">
            <w:pPr>
              <w:autoSpaceDE w:val="0"/>
              <w:autoSpaceDN w:val="0"/>
              <w:rPr>
                <w:sz w:val="24"/>
                <w:szCs w:val="24"/>
              </w:rPr>
            </w:pPr>
          </w:p>
        </w:tc>
        <w:tc>
          <w:tcPr>
            <w:tcW w:w="4678" w:type="dxa"/>
            <w:tcBorders>
              <w:bottom w:val="nil"/>
            </w:tcBorders>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243</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291.60</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284.31</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332.91</w:t>
            </w:r>
          </w:p>
        </w:tc>
      </w:tr>
      <w:tr w:rsidR="00A0586A" w:rsidRPr="00DA6D11" w:rsidTr="006E15F6">
        <w:trPr>
          <w:cantSplit/>
          <w:trHeight w:val="1092"/>
        </w:trPr>
        <w:tc>
          <w:tcPr>
            <w:tcW w:w="993" w:type="dxa"/>
            <w:tcBorders>
              <w:top w:val="nil"/>
              <w:bottom w:val="nil"/>
            </w:tcBorders>
          </w:tcPr>
          <w:p w:rsidR="00A0586A" w:rsidRPr="00DA6D11" w:rsidRDefault="00A0586A" w:rsidP="006E15F6">
            <w:pPr>
              <w:autoSpaceDE w:val="0"/>
              <w:autoSpaceDN w:val="0"/>
              <w:rPr>
                <w:sz w:val="24"/>
                <w:szCs w:val="24"/>
              </w:rPr>
            </w:pPr>
            <w:r w:rsidRPr="00DA6D11">
              <w:rPr>
                <w:sz w:val="24"/>
                <w:szCs w:val="24"/>
              </w:rPr>
              <w:t>00172B</w:t>
            </w:r>
          </w:p>
          <w:p w:rsidR="00A0586A" w:rsidRPr="00DA6D11" w:rsidRDefault="00A0586A" w:rsidP="006E15F6">
            <w:pPr>
              <w:autoSpaceDE w:val="0"/>
              <w:autoSpaceDN w:val="0"/>
              <w:rPr>
                <w:sz w:val="24"/>
                <w:szCs w:val="24"/>
              </w:rPr>
            </w:pPr>
          </w:p>
          <w:p w:rsidR="00A0586A" w:rsidRPr="00DA6D11" w:rsidRDefault="00A0586A" w:rsidP="006E15F6">
            <w:pPr>
              <w:autoSpaceDE w:val="0"/>
              <w:autoSpaceDN w:val="0"/>
              <w:rPr>
                <w:sz w:val="24"/>
                <w:szCs w:val="24"/>
              </w:rPr>
            </w:pPr>
          </w:p>
        </w:tc>
        <w:tc>
          <w:tcPr>
            <w:tcW w:w="4678" w:type="dxa"/>
            <w:tcBorders>
              <w:top w:val="nil"/>
              <w:bottom w:val="nil"/>
            </w:tcBorders>
          </w:tcPr>
          <w:p w:rsidR="00A0586A" w:rsidRPr="00DA6D11" w:rsidRDefault="00A0586A" w:rsidP="006E15F6">
            <w:pPr>
              <w:autoSpaceDE w:val="0"/>
              <w:autoSpaceDN w:val="0"/>
              <w:ind w:left="964" w:hanging="289"/>
              <w:rPr>
                <w:sz w:val="24"/>
                <w:szCs w:val="24"/>
              </w:rPr>
            </w:pPr>
            <w:r w:rsidRPr="00DA6D11">
              <w:rPr>
                <w:sz w:val="24"/>
                <w:szCs w:val="24"/>
              </w:rPr>
              <w:t>5</w:t>
            </w:r>
            <w:r w:rsidRPr="00DA6D11">
              <w:rPr>
                <w:sz w:val="24"/>
                <w:szCs w:val="24"/>
              </w:rPr>
              <w:t>）開具連續二次以上調劑，而且每次給藥二十八天以上之慢性病連續處方並交付特約藥局調劑</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463</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555.60</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541.71</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634.31</w:t>
            </w:r>
          </w:p>
        </w:tc>
      </w:tr>
      <w:tr w:rsidR="00A0586A" w:rsidRPr="00DA6D11" w:rsidTr="006E15F6">
        <w:trPr>
          <w:cantSplit/>
          <w:trHeight w:val="1092"/>
        </w:trPr>
        <w:tc>
          <w:tcPr>
            <w:tcW w:w="993" w:type="dxa"/>
            <w:tcBorders>
              <w:top w:val="nil"/>
            </w:tcBorders>
          </w:tcPr>
          <w:p w:rsidR="00A0586A" w:rsidRPr="00DA6D11" w:rsidRDefault="00A0586A" w:rsidP="006E15F6">
            <w:pPr>
              <w:autoSpaceDE w:val="0"/>
              <w:autoSpaceDN w:val="0"/>
              <w:rPr>
                <w:sz w:val="24"/>
                <w:szCs w:val="24"/>
              </w:rPr>
            </w:pPr>
            <w:r w:rsidRPr="00DA6D11">
              <w:rPr>
                <w:sz w:val="24"/>
                <w:szCs w:val="24"/>
              </w:rPr>
              <w:t>00173B</w:t>
            </w:r>
          </w:p>
        </w:tc>
        <w:tc>
          <w:tcPr>
            <w:tcW w:w="4678" w:type="dxa"/>
            <w:tcBorders>
              <w:top w:val="nil"/>
            </w:tcBorders>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443</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531.60</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518.31</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606.91</w:t>
            </w:r>
          </w:p>
        </w:tc>
      </w:tr>
      <w:tr w:rsidR="00A0586A" w:rsidRPr="00DA6D11" w:rsidTr="006E15F6">
        <w:tc>
          <w:tcPr>
            <w:tcW w:w="993" w:type="dxa"/>
          </w:tcPr>
          <w:p w:rsidR="00A0586A" w:rsidRPr="00DA6D11" w:rsidRDefault="00A0586A" w:rsidP="006E15F6">
            <w:pPr>
              <w:autoSpaceDE w:val="0"/>
              <w:autoSpaceDN w:val="0"/>
              <w:rPr>
                <w:sz w:val="24"/>
                <w:szCs w:val="24"/>
              </w:rPr>
            </w:pPr>
          </w:p>
        </w:tc>
        <w:tc>
          <w:tcPr>
            <w:tcW w:w="4678" w:type="dxa"/>
          </w:tcPr>
          <w:p w:rsidR="00A0586A" w:rsidRPr="00DA6D11" w:rsidRDefault="00A0586A" w:rsidP="006E15F6">
            <w:pPr>
              <w:autoSpaceDE w:val="0"/>
              <w:autoSpaceDN w:val="0"/>
              <w:ind w:left="435"/>
              <w:rPr>
                <w:sz w:val="24"/>
                <w:szCs w:val="24"/>
              </w:rPr>
            </w:pPr>
            <w:r w:rsidRPr="00DA6D11">
              <w:rPr>
                <w:sz w:val="24"/>
                <w:szCs w:val="24"/>
              </w:rPr>
              <w:t>3.</w:t>
            </w:r>
            <w:r w:rsidRPr="00DA6D11">
              <w:rPr>
                <w:sz w:val="24"/>
                <w:szCs w:val="24"/>
              </w:rPr>
              <w:t>就診人次超出合理量部分：</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00151B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120</w:t>
            </w:r>
          </w:p>
        </w:tc>
        <w:tc>
          <w:tcPr>
            <w:tcW w:w="1099" w:type="dxa"/>
          </w:tcPr>
          <w:p w:rsidR="00A0586A" w:rsidRPr="00DA6D11" w:rsidRDefault="00A0586A" w:rsidP="006E15F6">
            <w:pPr>
              <w:autoSpaceDE w:val="0"/>
              <w:autoSpaceDN w:val="0"/>
              <w:jc w:val="center"/>
              <w:rPr>
                <w:sz w:val="24"/>
                <w:szCs w:val="24"/>
              </w:rPr>
            </w:pPr>
            <w:r w:rsidRPr="00DA6D11">
              <w:rPr>
                <w:sz w:val="24"/>
                <w:szCs w:val="24"/>
              </w:rPr>
              <w:t>144.00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00103B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120</w:t>
            </w:r>
          </w:p>
        </w:tc>
        <w:tc>
          <w:tcPr>
            <w:tcW w:w="1099" w:type="dxa"/>
          </w:tcPr>
          <w:p w:rsidR="00A0586A" w:rsidRPr="00DA6D11" w:rsidRDefault="00A0586A" w:rsidP="006E15F6">
            <w:pPr>
              <w:autoSpaceDE w:val="0"/>
              <w:autoSpaceDN w:val="0"/>
              <w:jc w:val="center"/>
              <w:rPr>
                <w:sz w:val="24"/>
                <w:szCs w:val="24"/>
              </w:rPr>
            </w:pPr>
            <w:r w:rsidRPr="00DA6D11">
              <w:rPr>
                <w:sz w:val="24"/>
                <w:szCs w:val="24"/>
              </w:rPr>
              <w:t>144.00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ind w:left="435"/>
              <w:rPr>
                <w:sz w:val="24"/>
                <w:szCs w:val="24"/>
              </w:rPr>
            </w:pPr>
            <w:r w:rsidRPr="00DA6D11">
              <w:rPr>
                <w:sz w:val="24"/>
                <w:szCs w:val="24"/>
              </w:rPr>
              <w:t>4.</w:t>
            </w:r>
            <w:r w:rsidRPr="00DA6D11">
              <w:rPr>
                <w:sz w:val="24"/>
                <w:szCs w:val="24"/>
              </w:rPr>
              <w:t>金門馬祖以外之山地離島地區</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00105B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00135B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263</w:t>
            </w:r>
          </w:p>
        </w:tc>
        <w:tc>
          <w:tcPr>
            <w:tcW w:w="1099" w:type="dxa"/>
          </w:tcPr>
          <w:p w:rsidR="00A0586A" w:rsidRPr="00DA6D11" w:rsidRDefault="00A0586A" w:rsidP="006E15F6">
            <w:pPr>
              <w:autoSpaceDE w:val="0"/>
              <w:autoSpaceDN w:val="0"/>
              <w:jc w:val="center"/>
              <w:rPr>
                <w:sz w:val="24"/>
                <w:szCs w:val="24"/>
              </w:rPr>
            </w:pPr>
            <w:r w:rsidRPr="00DA6D11">
              <w:rPr>
                <w:sz w:val="24"/>
                <w:szCs w:val="24"/>
              </w:rPr>
              <w:t>315.60</w:t>
            </w:r>
          </w:p>
        </w:tc>
        <w:tc>
          <w:tcPr>
            <w:tcW w:w="1098" w:type="dxa"/>
          </w:tcPr>
          <w:p w:rsidR="00A0586A" w:rsidRPr="00DA6D11" w:rsidRDefault="00A0586A" w:rsidP="006E15F6">
            <w:pPr>
              <w:autoSpaceDE w:val="0"/>
              <w:autoSpaceDN w:val="0"/>
              <w:jc w:val="center"/>
              <w:rPr>
                <w:sz w:val="24"/>
                <w:szCs w:val="24"/>
              </w:rPr>
            </w:pPr>
            <w:r w:rsidRPr="00DA6D11">
              <w:rPr>
                <w:sz w:val="24"/>
                <w:szCs w:val="24"/>
              </w:rPr>
              <w:t>307.71</w:t>
            </w:r>
          </w:p>
        </w:tc>
        <w:tc>
          <w:tcPr>
            <w:tcW w:w="1099" w:type="dxa"/>
          </w:tcPr>
          <w:p w:rsidR="00A0586A" w:rsidRPr="00DA6D11" w:rsidRDefault="00A0586A" w:rsidP="006E15F6">
            <w:pPr>
              <w:autoSpaceDE w:val="0"/>
              <w:autoSpaceDN w:val="0"/>
              <w:jc w:val="center"/>
              <w:rPr>
                <w:sz w:val="24"/>
                <w:szCs w:val="24"/>
              </w:rPr>
            </w:pPr>
            <w:r w:rsidRPr="00DA6D11">
              <w:rPr>
                <w:sz w:val="24"/>
                <w:szCs w:val="24"/>
              </w:rPr>
              <w:t>360.31</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00106B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228</w:t>
            </w:r>
          </w:p>
        </w:tc>
        <w:tc>
          <w:tcPr>
            <w:tcW w:w="1099" w:type="dxa"/>
          </w:tcPr>
          <w:p w:rsidR="00A0586A" w:rsidRPr="00DA6D11" w:rsidRDefault="00A0586A" w:rsidP="006E15F6">
            <w:pPr>
              <w:autoSpaceDE w:val="0"/>
              <w:autoSpaceDN w:val="0"/>
              <w:jc w:val="center"/>
              <w:rPr>
                <w:sz w:val="24"/>
                <w:szCs w:val="24"/>
              </w:rPr>
            </w:pPr>
            <w:r w:rsidRPr="00DA6D11">
              <w:rPr>
                <w:sz w:val="24"/>
                <w:szCs w:val="24"/>
              </w:rPr>
              <w:t>273.60</w:t>
            </w:r>
          </w:p>
        </w:tc>
        <w:tc>
          <w:tcPr>
            <w:tcW w:w="1098" w:type="dxa"/>
          </w:tcPr>
          <w:p w:rsidR="00A0586A" w:rsidRPr="00DA6D11" w:rsidRDefault="00A0586A" w:rsidP="006E15F6">
            <w:pPr>
              <w:autoSpaceDE w:val="0"/>
              <w:autoSpaceDN w:val="0"/>
              <w:jc w:val="center"/>
              <w:rPr>
                <w:sz w:val="24"/>
                <w:szCs w:val="24"/>
              </w:rPr>
            </w:pPr>
            <w:r w:rsidRPr="00DA6D11">
              <w:rPr>
                <w:sz w:val="24"/>
                <w:szCs w:val="24"/>
              </w:rPr>
              <w:t>266.76</w:t>
            </w:r>
          </w:p>
        </w:tc>
        <w:tc>
          <w:tcPr>
            <w:tcW w:w="1099" w:type="dxa"/>
          </w:tcPr>
          <w:p w:rsidR="00A0586A" w:rsidRPr="00DA6D11" w:rsidRDefault="00A0586A" w:rsidP="006E15F6">
            <w:pPr>
              <w:autoSpaceDE w:val="0"/>
              <w:autoSpaceDN w:val="0"/>
              <w:jc w:val="center"/>
              <w:rPr>
                <w:sz w:val="24"/>
                <w:szCs w:val="24"/>
              </w:rPr>
            </w:pPr>
            <w:r w:rsidRPr="00DA6D11">
              <w:rPr>
                <w:sz w:val="24"/>
                <w:szCs w:val="24"/>
              </w:rPr>
              <w:t>312.36</w:t>
            </w:r>
          </w:p>
        </w:tc>
      </w:tr>
      <w:tr w:rsidR="00A0586A" w:rsidRPr="00DA6D11" w:rsidTr="006E15F6">
        <w:trPr>
          <w:cantSplit/>
          <w:trHeight w:val="612"/>
        </w:trPr>
        <w:tc>
          <w:tcPr>
            <w:tcW w:w="993" w:type="dxa"/>
            <w:tcBorders>
              <w:bottom w:val="nil"/>
            </w:tcBorders>
          </w:tcPr>
          <w:p w:rsidR="00A0586A" w:rsidRPr="00DA6D11" w:rsidRDefault="00A0586A" w:rsidP="006E15F6">
            <w:pPr>
              <w:autoSpaceDE w:val="0"/>
              <w:autoSpaceDN w:val="0"/>
              <w:rPr>
                <w:sz w:val="24"/>
                <w:szCs w:val="24"/>
              </w:rPr>
            </w:pPr>
            <w:r w:rsidRPr="00DA6D11">
              <w:rPr>
                <w:sz w:val="24"/>
                <w:szCs w:val="24"/>
              </w:rPr>
              <w:t>00136B</w:t>
            </w:r>
          </w:p>
          <w:p w:rsidR="00A0586A" w:rsidRPr="00DA6D11" w:rsidRDefault="00A0586A" w:rsidP="006E15F6">
            <w:pPr>
              <w:autoSpaceDE w:val="0"/>
              <w:autoSpaceDN w:val="0"/>
              <w:rPr>
                <w:sz w:val="24"/>
                <w:szCs w:val="24"/>
              </w:rPr>
            </w:pPr>
          </w:p>
        </w:tc>
        <w:tc>
          <w:tcPr>
            <w:tcW w:w="4678" w:type="dxa"/>
            <w:tcBorders>
              <w:bottom w:val="nil"/>
            </w:tcBorders>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243</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291.60</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284.31</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332.91</w:t>
            </w:r>
          </w:p>
        </w:tc>
      </w:tr>
      <w:tr w:rsidR="00A0586A" w:rsidRPr="00DA6D11" w:rsidTr="006E15F6">
        <w:trPr>
          <w:cantSplit/>
          <w:trHeight w:val="1043"/>
        </w:trPr>
        <w:tc>
          <w:tcPr>
            <w:tcW w:w="993" w:type="dxa"/>
            <w:tcBorders>
              <w:top w:val="nil"/>
              <w:bottom w:val="nil"/>
            </w:tcBorders>
          </w:tcPr>
          <w:p w:rsidR="00A0586A" w:rsidRPr="00DA6D11" w:rsidRDefault="00A0586A" w:rsidP="006E15F6">
            <w:pPr>
              <w:autoSpaceDE w:val="0"/>
              <w:autoSpaceDN w:val="0"/>
              <w:rPr>
                <w:sz w:val="24"/>
                <w:szCs w:val="24"/>
              </w:rPr>
            </w:pPr>
            <w:r w:rsidRPr="00DA6D11">
              <w:rPr>
                <w:sz w:val="24"/>
                <w:szCs w:val="24"/>
              </w:rPr>
              <w:t>00174B</w:t>
            </w:r>
          </w:p>
          <w:p w:rsidR="00A0586A" w:rsidRPr="00DA6D11" w:rsidRDefault="00A0586A" w:rsidP="006E15F6">
            <w:pPr>
              <w:autoSpaceDE w:val="0"/>
              <w:autoSpaceDN w:val="0"/>
              <w:rPr>
                <w:sz w:val="24"/>
                <w:szCs w:val="24"/>
              </w:rPr>
            </w:pPr>
          </w:p>
          <w:p w:rsidR="00A0586A" w:rsidRPr="00DA6D11" w:rsidRDefault="00A0586A" w:rsidP="006E15F6">
            <w:pPr>
              <w:autoSpaceDE w:val="0"/>
              <w:autoSpaceDN w:val="0"/>
              <w:rPr>
                <w:sz w:val="24"/>
                <w:szCs w:val="24"/>
              </w:rPr>
            </w:pPr>
          </w:p>
        </w:tc>
        <w:tc>
          <w:tcPr>
            <w:tcW w:w="4678" w:type="dxa"/>
            <w:tcBorders>
              <w:top w:val="nil"/>
              <w:bottom w:val="nil"/>
            </w:tcBorders>
          </w:tcPr>
          <w:p w:rsidR="00A0586A" w:rsidRPr="00DA6D11" w:rsidRDefault="00A0586A" w:rsidP="006E15F6">
            <w:pPr>
              <w:autoSpaceDE w:val="0"/>
              <w:autoSpaceDN w:val="0"/>
              <w:ind w:left="964" w:hanging="289"/>
              <w:rPr>
                <w:sz w:val="24"/>
                <w:szCs w:val="24"/>
              </w:rPr>
            </w:pPr>
            <w:r w:rsidRPr="00DA6D11">
              <w:rPr>
                <w:sz w:val="24"/>
                <w:szCs w:val="24"/>
              </w:rPr>
              <w:t>5</w:t>
            </w:r>
            <w:r w:rsidRPr="00DA6D11">
              <w:rPr>
                <w:sz w:val="24"/>
                <w:szCs w:val="24"/>
              </w:rPr>
              <w:t>）開具連續二次以上調劑，而且每次給藥二十八天以上之慢性病連續處方並交付特約藥局調劑</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463</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555.60</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541.71</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634.31</w:t>
            </w:r>
          </w:p>
        </w:tc>
      </w:tr>
      <w:tr w:rsidR="00A0586A" w:rsidRPr="00DA6D11" w:rsidTr="006E15F6">
        <w:trPr>
          <w:cantSplit/>
          <w:trHeight w:val="1208"/>
        </w:trPr>
        <w:tc>
          <w:tcPr>
            <w:tcW w:w="993" w:type="dxa"/>
            <w:tcBorders>
              <w:top w:val="nil"/>
            </w:tcBorders>
          </w:tcPr>
          <w:p w:rsidR="00A0586A" w:rsidRPr="00DA6D11" w:rsidRDefault="00A0586A" w:rsidP="006E15F6">
            <w:pPr>
              <w:autoSpaceDE w:val="0"/>
              <w:autoSpaceDN w:val="0"/>
              <w:rPr>
                <w:sz w:val="24"/>
                <w:szCs w:val="24"/>
              </w:rPr>
            </w:pPr>
            <w:r w:rsidRPr="00DA6D11">
              <w:rPr>
                <w:sz w:val="24"/>
                <w:szCs w:val="24"/>
              </w:rPr>
              <w:t>00175B</w:t>
            </w:r>
          </w:p>
        </w:tc>
        <w:tc>
          <w:tcPr>
            <w:tcW w:w="4678" w:type="dxa"/>
            <w:tcBorders>
              <w:top w:val="nil"/>
            </w:tcBorders>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443</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531.60</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518.31</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606.91</w:t>
            </w:r>
          </w:p>
        </w:tc>
      </w:tr>
      <w:tr w:rsidR="00A0586A" w:rsidRPr="00DA6D11" w:rsidTr="006E15F6">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ind w:left="435"/>
              <w:rPr>
                <w:sz w:val="24"/>
                <w:szCs w:val="24"/>
              </w:rPr>
            </w:pPr>
            <w:r w:rsidRPr="00DA6D11">
              <w:rPr>
                <w:sz w:val="24"/>
                <w:szCs w:val="24"/>
              </w:rPr>
              <w:t>5.</w:t>
            </w:r>
            <w:r w:rsidRPr="00DA6D11">
              <w:rPr>
                <w:sz w:val="24"/>
                <w:szCs w:val="24"/>
              </w:rPr>
              <w:t>金門馬祖地區</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00107B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240</w:t>
            </w:r>
          </w:p>
        </w:tc>
        <w:tc>
          <w:tcPr>
            <w:tcW w:w="1099" w:type="dxa"/>
          </w:tcPr>
          <w:p w:rsidR="00A0586A" w:rsidRPr="00DA6D11" w:rsidRDefault="00A0586A" w:rsidP="006E15F6">
            <w:pPr>
              <w:autoSpaceDE w:val="0"/>
              <w:autoSpaceDN w:val="0"/>
              <w:jc w:val="center"/>
              <w:rPr>
                <w:sz w:val="24"/>
                <w:szCs w:val="24"/>
              </w:rPr>
            </w:pPr>
            <w:r w:rsidRPr="00DA6D11">
              <w:rPr>
                <w:sz w:val="24"/>
                <w:szCs w:val="24"/>
              </w:rPr>
              <w:t>288.00</w:t>
            </w:r>
          </w:p>
        </w:tc>
        <w:tc>
          <w:tcPr>
            <w:tcW w:w="1098" w:type="dxa"/>
          </w:tcPr>
          <w:p w:rsidR="00A0586A" w:rsidRPr="00DA6D11" w:rsidRDefault="00A0586A" w:rsidP="006E15F6">
            <w:pPr>
              <w:autoSpaceDE w:val="0"/>
              <w:autoSpaceDN w:val="0"/>
              <w:jc w:val="center"/>
              <w:rPr>
                <w:sz w:val="24"/>
                <w:szCs w:val="24"/>
              </w:rPr>
            </w:pPr>
            <w:r w:rsidRPr="00DA6D11">
              <w:rPr>
                <w:sz w:val="24"/>
                <w:szCs w:val="24"/>
              </w:rPr>
              <w:t>280.80</w:t>
            </w:r>
          </w:p>
        </w:tc>
        <w:tc>
          <w:tcPr>
            <w:tcW w:w="1099" w:type="dxa"/>
          </w:tcPr>
          <w:p w:rsidR="00A0586A" w:rsidRPr="00DA6D11" w:rsidRDefault="00A0586A" w:rsidP="006E15F6">
            <w:pPr>
              <w:autoSpaceDE w:val="0"/>
              <w:autoSpaceDN w:val="0"/>
              <w:jc w:val="center"/>
              <w:rPr>
                <w:sz w:val="24"/>
                <w:szCs w:val="24"/>
              </w:rPr>
            </w:pPr>
            <w:r w:rsidRPr="00DA6D11">
              <w:rPr>
                <w:sz w:val="24"/>
                <w:szCs w:val="24"/>
              </w:rPr>
              <w:t>328.80</w:t>
            </w:r>
          </w:p>
        </w:tc>
      </w:tr>
      <w:tr w:rsidR="00A0586A" w:rsidRPr="00DA6D11" w:rsidTr="006E15F6">
        <w:trPr>
          <w:trHeight w:val="518"/>
        </w:trPr>
        <w:tc>
          <w:tcPr>
            <w:tcW w:w="993" w:type="dxa"/>
          </w:tcPr>
          <w:p w:rsidR="00A0586A" w:rsidRPr="00DA6D11" w:rsidRDefault="00A0586A" w:rsidP="006E15F6">
            <w:pPr>
              <w:autoSpaceDE w:val="0"/>
              <w:autoSpaceDN w:val="0"/>
              <w:rPr>
                <w:sz w:val="24"/>
                <w:szCs w:val="24"/>
              </w:rPr>
            </w:pPr>
            <w:r w:rsidRPr="00DA6D11">
              <w:rPr>
                <w:sz w:val="24"/>
                <w:szCs w:val="24"/>
              </w:rPr>
              <w:t>00137B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283</w:t>
            </w:r>
          </w:p>
        </w:tc>
        <w:tc>
          <w:tcPr>
            <w:tcW w:w="1099" w:type="dxa"/>
          </w:tcPr>
          <w:p w:rsidR="00A0586A" w:rsidRPr="00DA6D11" w:rsidRDefault="00A0586A" w:rsidP="006E15F6">
            <w:pPr>
              <w:autoSpaceDE w:val="0"/>
              <w:autoSpaceDN w:val="0"/>
              <w:jc w:val="center"/>
              <w:rPr>
                <w:sz w:val="24"/>
                <w:szCs w:val="24"/>
              </w:rPr>
            </w:pPr>
            <w:r w:rsidRPr="00DA6D11">
              <w:rPr>
                <w:sz w:val="24"/>
                <w:szCs w:val="24"/>
              </w:rPr>
              <w:t>339.60</w:t>
            </w:r>
          </w:p>
        </w:tc>
        <w:tc>
          <w:tcPr>
            <w:tcW w:w="1098" w:type="dxa"/>
          </w:tcPr>
          <w:p w:rsidR="00A0586A" w:rsidRPr="00DA6D11" w:rsidRDefault="00A0586A" w:rsidP="006E15F6">
            <w:pPr>
              <w:autoSpaceDE w:val="0"/>
              <w:autoSpaceDN w:val="0"/>
              <w:jc w:val="center"/>
              <w:rPr>
                <w:sz w:val="24"/>
                <w:szCs w:val="24"/>
              </w:rPr>
            </w:pPr>
            <w:r w:rsidRPr="00DA6D11">
              <w:rPr>
                <w:sz w:val="24"/>
                <w:szCs w:val="24"/>
              </w:rPr>
              <w:t>331.11</w:t>
            </w:r>
          </w:p>
        </w:tc>
        <w:tc>
          <w:tcPr>
            <w:tcW w:w="1099" w:type="dxa"/>
          </w:tcPr>
          <w:p w:rsidR="00A0586A" w:rsidRPr="00DA6D11" w:rsidRDefault="00A0586A" w:rsidP="006E15F6">
            <w:pPr>
              <w:autoSpaceDE w:val="0"/>
              <w:autoSpaceDN w:val="0"/>
              <w:jc w:val="center"/>
              <w:rPr>
                <w:sz w:val="24"/>
                <w:szCs w:val="24"/>
              </w:rPr>
            </w:pPr>
            <w:r w:rsidRPr="00DA6D11">
              <w:rPr>
                <w:sz w:val="24"/>
                <w:szCs w:val="24"/>
              </w:rPr>
              <w:t>387.71</w:t>
            </w:r>
          </w:p>
        </w:tc>
      </w:tr>
      <w:tr w:rsidR="00A0586A" w:rsidRPr="00DA6D11" w:rsidTr="006E15F6">
        <w:tc>
          <w:tcPr>
            <w:tcW w:w="993" w:type="dxa"/>
          </w:tcPr>
          <w:p w:rsidR="00A0586A" w:rsidRPr="00DA6D11" w:rsidRDefault="00A0586A" w:rsidP="006E15F6">
            <w:pPr>
              <w:autoSpaceDE w:val="0"/>
              <w:autoSpaceDN w:val="0"/>
              <w:rPr>
                <w:sz w:val="24"/>
                <w:szCs w:val="24"/>
              </w:rPr>
            </w:pPr>
            <w:r w:rsidRPr="00DA6D11">
              <w:rPr>
                <w:sz w:val="24"/>
                <w:szCs w:val="24"/>
              </w:rPr>
              <w:t>00108B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240</w:t>
            </w:r>
          </w:p>
        </w:tc>
        <w:tc>
          <w:tcPr>
            <w:tcW w:w="1099" w:type="dxa"/>
          </w:tcPr>
          <w:p w:rsidR="00A0586A" w:rsidRPr="00DA6D11" w:rsidRDefault="00A0586A" w:rsidP="006E15F6">
            <w:pPr>
              <w:autoSpaceDE w:val="0"/>
              <w:autoSpaceDN w:val="0"/>
              <w:jc w:val="center"/>
              <w:rPr>
                <w:sz w:val="24"/>
                <w:szCs w:val="24"/>
              </w:rPr>
            </w:pPr>
            <w:r w:rsidRPr="00DA6D11">
              <w:rPr>
                <w:sz w:val="24"/>
                <w:szCs w:val="24"/>
              </w:rPr>
              <w:t>288.00</w:t>
            </w:r>
          </w:p>
        </w:tc>
        <w:tc>
          <w:tcPr>
            <w:tcW w:w="1098" w:type="dxa"/>
          </w:tcPr>
          <w:p w:rsidR="00A0586A" w:rsidRPr="00DA6D11" w:rsidRDefault="00A0586A" w:rsidP="006E15F6">
            <w:pPr>
              <w:autoSpaceDE w:val="0"/>
              <w:autoSpaceDN w:val="0"/>
              <w:jc w:val="center"/>
              <w:rPr>
                <w:sz w:val="24"/>
                <w:szCs w:val="24"/>
              </w:rPr>
            </w:pPr>
            <w:r w:rsidRPr="00DA6D11">
              <w:rPr>
                <w:sz w:val="24"/>
                <w:szCs w:val="24"/>
              </w:rPr>
              <w:t>280.80</w:t>
            </w:r>
          </w:p>
        </w:tc>
        <w:tc>
          <w:tcPr>
            <w:tcW w:w="1099" w:type="dxa"/>
          </w:tcPr>
          <w:p w:rsidR="00A0586A" w:rsidRPr="00DA6D11" w:rsidRDefault="00A0586A" w:rsidP="006E15F6">
            <w:pPr>
              <w:autoSpaceDE w:val="0"/>
              <w:autoSpaceDN w:val="0"/>
              <w:jc w:val="center"/>
              <w:rPr>
                <w:sz w:val="24"/>
                <w:szCs w:val="24"/>
              </w:rPr>
            </w:pPr>
            <w:r w:rsidRPr="00DA6D11">
              <w:rPr>
                <w:sz w:val="24"/>
                <w:szCs w:val="24"/>
              </w:rPr>
              <w:t>328.80</w:t>
            </w:r>
          </w:p>
        </w:tc>
      </w:tr>
      <w:tr w:rsidR="00A0586A" w:rsidRPr="00DA6D11" w:rsidTr="006E15F6">
        <w:trPr>
          <w:cantSplit/>
          <w:trHeight w:val="602"/>
        </w:trPr>
        <w:tc>
          <w:tcPr>
            <w:tcW w:w="993" w:type="dxa"/>
            <w:tcBorders>
              <w:bottom w:val="nil"/>
            </w:tcBorders>
          </w:tcPr>
          <w:p w:rsidR="00A0586A" w:rsidRPr="00DA6D11" w:rsidRDefault="00A0586A" w:rsidP="006E15F6">
            <w:pPr>
              <w:autoSpaceDE w:val="0"/>
              <w:autoSpaceDN w:val="0"/>
              <w:rPr>
                <w:sz w:val="24"/>
                <w:szCs w:val="24"/>
              </w:rPr>
            </w:pPr>
            <w:r w:rsidRPr="00DA6D11">
              <w:rPr>
                <w:sz w:val="24"/>
                <w:szCs w:val="24"/>
              </w:rPr>
              <w:lastRenderedPageBreak/>
              <w:t>00138B</w:t>
            </w:r>
          </w:p>
          <w:p w:rsidR="00A0586A" w:rsidRPr="00DA6D11" w:rsidRDefault="00A0586A" w:rsidP="006E15F6">
            <w:pPr>
              <w:autoSpaceDE w:val="0"/>
              <w:autoSpaceDN w:val="0"/>
              <w:rPr>
                <w:sz w:val="24"/>
                <w:szCs w:val="24"/>
              </w:rPr>
            </w:pPr>
          </w:p>
        </w:tc>
        <w:tc>
          <w:tcPr>
            <w:tcW w:w="4678" w:type="dxa"/>
            <w:tcBorders>
              <w:bottom w:val="nil"/>
            </w:tcBorders>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263</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315.60</w:t>
            </w:r>
          </w:p>
        </w:tc>
        <w:tc>
          <w:tcPr>
            <w:tcW w:w="1098"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307.71</w:t>
            </w:r>
          </w:p>
        </w:tc>
        <w:tc>
          <w:tcPr>
            <w:tcW w:w="1099" w:type="dxa"/>
            <w:tcBorders>
              <w:bottom w:val="nil"/>
            </w:tcBorders>
          </w:tcPr>
          <w:p w:rsidR="00A0586A" w:rsidRPr="00DA6D11" w:rsidRDefault="00A0586A" w:rsidP="006E15F6">
            <w:pPr>
              <w:autoSpaceDE w:val="0"/>
              <w:autoSpaceDN w:val="0"/>
              <w:jc w:val="center"/>
              <w:rPr>
                <w:sz w:val="24"/>
                <w:szCs w:val="24"/>
              </w:rPr>
            </w:pPr>
            <w:r w:rsidRPr="00DA6D11">
              <w:rPr>
                <w:sz w:val="24"/>
                <w:szCs w:val="24"/>
              </w:rPr>
              <w:t>360.31</w:t>
            </w:r>
          </w:p>
        </w:tc>
      </w:tr>
      <w:tr w:rsidR="00A0586A" w:rsidRPr="00DA6D11" w:rsidTr="006E15F6">
        <w:trPr>
          <w:cantSplit/>
          <w:trHeight w:val="1036"/>
        </w:trPr>
        <w:tc>
          <w:tcPr>
            <w:tcW w:w="993" w:type="dxa"/>
            <w:tcBorders>
              <w:top w:val="nil"/>
              <w:bottom w:val="nil"/>
            </w:tcBorders>
          </w:tcPr>
          <w:p w:rsidR="00A0586A" w:rsidRPr="00DA6D11" w:rsidRDefault="00A0586A" w:rsidP="006E15F6">
            <w:pPr>
              <w:autoSpaceDE w:val="0"/>
              <w:autoSpaceDN w:val="0"/>
              <w:rPr>
                <w:sz w:val="24"/>
                <w:szCs w:val="24"/>
              </w:rPr>
            </w:pPr>
            <w:r w:rsidRPr="00DA6D11">
              <w:rPr>
                <w:sz w:val="24"/>
                <w:szCs w:val="24"/>
              </w:rPr>
              <w:t>00176B</w:t>
            </w:r>
          </w:p>
          <w:p w:rsidR="00A0586A" w:rsidRPr="00DA6D11" w:rsidRDefault="00A0586A" w:rsidP="006E15F6">
            <w:pPr>
              <w:autoSpaceDE w:val="0"/>
              <w:autoSpaceDN w:val="0"/>
              <w:rPr>
                <w:sz w:val="24"/>
                <w:szCs w:val="24"/>
              </w:rPr>
            </w:pPr>
          </w:p>
          <w:p w:rsidR="00A0586A" w:rsidRPr="00DA6D11" w:rsidRDefault="00A0586A" w:rsidP="006E15F6">
            <w:pPr>
              <w:autoSpaceDE w:val="0"/>
              <w:autoSpaceDN w:val="0"/>
              <w:rPr>
                <w:sz w:val="24"/>
                <w:szCs w:val="24"/>
              </w:rPr>
            </w:pPr>
          </w:p>
        </w:tc>
        <w:tc>
          <w:tcPr>
            <w:tcW w:w="4678" w:type="dxa"/>
            <w:tcBorders>
              <w:top w:val="nil"/>
              <w:bottom w:val="nil"/>
            </w:tcBorders>
          </w:tcPr>
          <w:p w:rsidR="00A0586A" w:rsidRPr="00DA6D11" w:rsidRDefault="00A0586A" w:rsidP="006E15F6">
            <w:pPr>
              <w:autoSpaceDE w:val="0"/>
              <w:autoSpaceDN w:val="0"/>
              <w:ind w:left="964" w:hanging="289"/>
              <w:rPr>
                <w:sz w:val="24"/>
                <w:szCs w:val="24"/>
              </w:rPr>
            </w:pPr>
            <w:r w:rsidRPr="00DA6D11">
              <w:rPr>
                <w:sz w:val="24"/>
                <w:szCs w:val="24"/>
              </w:rPr>
              <w:t>5</w:t>
            </w:r>
            <w:r w:rsidRPr="00DA6D11">
              <w:rPr>
                <w:sz w:val="24"/>
                <w:szCs w:val="24"/>
              </w:rPr>
              <w:t>）</w:t>
            </w:r>
            <w:r w:rsidRPr="00DA6D11">
              <w:rPr>
                <w:sz w:val="24"/>
                <w:szCs w:val="24"/>
              </w:rPr>
              <w:t xml:space="preserve"> </w:t>
            </w:r>
            <w:r w:rsidRPr="00DA6D11">
              <w:rPr>
                <w:sz w:val="24"/>
                <w:szCs w:val="24"/>
              </w:rPr>
              <w:t>開具連續二次以上調劑，而且每次給藥二十八天以上之慢性病連續處方並交付特約藥局調劑</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483</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579.60</w:t>
            </w:r>
          </w:p>
        </w:tc>
        <w:tc>
          <w:tcPr>
            <w:tcW w:w="1098"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565.11</w:t>
            </w:r>
          </w:p>
        </w:tc>
        <w:tc>
          <w:tcPr>
            <w:tcW w:w="1099" w:type="dxa"/>
            <w:tcBorders>
              <w:top w:val="nil"/>
              <w:bottom w:val="nil"/>
            </w:tcBorders>
          </w:tcPr>
          <w:p w:rsidR="00A0586A" w:rsidRPr="00DA6D11" w:rsidRDefault="00A0586A" w:rsidP="006E15F6">
            <w:pPr>
              <w:autoSpaceDE w:val="0"/>
              <w:autoSpaceDN w:val="0"/>
              <w:jc w:val="center"/>
              <w:rPr>
                <w:sz w:val="24"/>
                <w:szCs w:val="24"/>
              </w:rPr>
            </w:pPr>
            <w:r w:rsidRPr="00DA6D11">
              <w:rPr>
                <w:sz w:val="24"/>
                <w:szCs w:val="24"/>
              </w:rPr>
              <w:t>661.71</w:t>
            </w:r>
          </w:p>
        </w:tc>
      </w:tr>
      <w:tr w:rsidR="00A0586A" w:rsidRPr="00DA6D11" w:rsidTr="006E15F6">
        <w:trPr>
          <w:cantSplit/>
          <w:trHeight w:val="1285"/>
        </w:trPr>
        <w:tc>
          <w:tcPr>
            <w:tcW w:w="993" w:type="dxa"/>
            <w:tcBorders>
              <w:top w:val="nil"/>
            </w:tcBorders>
          </w:tcPr>
          <w:p w:rsidR="00A0586A" w:rsidRPr="00DA6D11" w:rsidRDefault="00A0586A" w:rsidP="006E15F6">
            <w:pPr>
              <w:autoSpaceDE w:val="0"/>
              <w:autoSpaceDN w:val="0"/>
              <w:rPr>
                <w:sz w:val="24"/>
                <w:szCs w:val="24"/>
              </w:rPr>
            </w:pPr>
            <w:r w:rsidRPr="00DA6D11">
              <w:rPr>
                <w:sz w:val="24"/>
                <w:szCs w:val="24"/>
              </w:rPr>
              <w:t>00177B</w:t>
            </w:r>
          </w:p>
        </w:tc>
        <w:tc>
          <w:tcPr>
            <w:tcW w:w="4678" w:type="dxa"/>
            <w:tcBorders>
              <w:top w:val="nil"/>
            </w:tcBorders>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463</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555.60</w:t>
            </w:r>
          </w:p>
        </w:tc>
        <w:tc>
          <w:tcPr>
            <w:tcW w:w="1098" w:type="dxa"/>
            <w:tcBorders>
              <w:top w:val="nil"/>
            </w:tcBorders>
          </w:tcPr>
          <w:p w:rsidR="00A0586A" w:rsidRPr="00DA6D11" w:rsidRDefault="00A0586A" w:rsidP="006E15F6">
            <w:pPr>
              <w:autoSpaceDE w:val="0"/>
              <w:autoSpaceDN w:val="0"/>
              <w:jc w:val="center"/>
              <w:rPr>
                <w:sz w:val="24"/>
                <w:szCs w:val="24"/>
              </w:rPr>
            </w:pPr>
            <w:r w:rsidRPr="00DA6D11">
              <w:rPr>
                <w:sz w:val="24"/>
                <w:szCs w:val="24"/>
              </w:rPr>
              <w:t>541.71</w:t>
            </w:r>
          </w:p>
        </w:tc>
        <w:tc>
          <w:tcPr>
            <w:tcW w:w="1099" w:type="dxa"/>
            <w:tcBorders>
              <w:top w:val="nil"/>
            </w:tcBorders>
          </w:tcPr>
          <w:p w:rsidR="00A0586A" w:rsidRPr="00DA6D11" w:rsidRDefault="00A0586A" w:rsidP="006E15F6">
            <w:pPr>
              <w:autoSpaceDE w:val="0"/>
              <w:autoSpaceDN w:val="0"/>
              <w:jc w:val="center"/>
              <w:rPr>
                <w:sz w:val="24"/>
                <w:szCs w:val="24"/>
              </w:rPr>
            </w:pPr>
            <w:r w:rsidRPr="00DA6D11">
              <w:rPr>
                <w:sz w:val="24"/>
                <w:szCs w:val="24"/>
              </w:rPr>
              <w:t>634.31</w:t>
            </w:r>
          </w:p>
        </w:tc>
      </w:tr>
      <w:tr w:rsidR="00A0586A" w:rsidRPr="00DA6D11" w:rsidTr="006E15F6">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snapToGrid w:val="0"/>
              <w:spacing w:line="240" w:lineRule="exact"/>
              <w:rPr>
                <w:sz w:val="24"/>
                <w:szCs w:val="24"/>
              </w:rPr>
            </w:pPr>
            <w:r w:rsidRPr="00DA6D11">
              <w:rPr>
                <w:sz w:val="24"/>
                <w:szCs w:val="24"/>
              </w:rPr>
              <w:t>精神科門診診察費</w:t>
            </w:r>
          </w:p>
          <w:p w:rsidR="00A0586A" w:rsidRPr="00DA6D11" w:rsidRDefault="00A0586A" w:rsidP="006E15F6">
            <w:pPr>
              <w:autoSpaceDE w:val="0"/>
              <w:autoSpaceDN w:val="0"/>
              <w:snapToGrid w:val="0"/>
              <w:spacing w:line="240" w:lineRule="exact"/>
              <w:ind w:left="721" w:hanging="669"/>
              <w:rPr>
                <w:sz w:val="24"/>
                <w:szCs w:val="24"/>
              </w:rPr>
            </w:pPr>
            <w:r w:rsidRPr="00DA6D11">
              <w:rPr>
                <w:sz w:val="24"/>
                <w:szCs w:val="24"/>
              </w:rPr>
              <w:t>－每位醫師每日門診量在四十五人次以下部分（</w:t>
            </w:r>
            <w:r w:rsidRPr="00DA6D11">
              <w:rPr>
                <w:rFonts w:ascii="新細明體" w:eastAsia="新細明體" w:hAnsi="新細明體" w:cs="新細明體" w:hint="eastAsia"/>
                <w:sz w:val="24"/>
                <w:szCs w:val="24"/>
              </w:rPr>
              <w:t>≦</w:t>
            </w:r>
            <w:r w:rsidRPr="00DA6D11">
              <w:rPr>
                <w:sz w:val="24"/>
                <w:szCs w:val="24"/>
              </w:rPr>
              <w:t>45</w:t>
            </w:r>
            <w:r w:rsidRPr="00DA6D11">
              <w:rPr>
                <w:sz w:val="24"/>
                <w:szCs w:val="24"/>
              </w:rPr>
              <w:t>）</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c>
          <w:tcPr>
            <w:tcW w:w="993" w:type="dxa"/>
          </w:tcPr>
          <w:p w:rsidR="00A0586A" w:rsidRPr="00DA6D11" w:rsidRDefault="00A0586A" w:rsidP="006E15F6">
            <w:pPr>
              <w:autoSpaceDE w:val="0"/>
              <w:autoSpaceDN w:val="0"/>
              <w:jc w:val="right"/>
              <w:rPr>
                <w:sz w:val="24"/>
                <w:szCs w:val="24"/>
              </w:rPr>
            </w:pPr>
          </w:p>
        </w:tc>
        <w:tc>
          <w:tcPr>
            <w:tcW w:w="4678" w:type="dxa"/>
          </w:tcPr>
          <w:p w:rsidR="00A0586A" w:rsidRPr="00DA6D11" w:rsidRDefault="00A0586A" w:rsidP="006E15F6">
            <w:pPr>
              <w:autoSpaceDE w:val="0"/>
              <w:autoSpaceDN w:val="0"/>
              <w:snapToGrid w:val="0"/>
              <w:spacing w:line="0" w:lineRule="atLeast"/>
              <w:rPr>
                <w:sz w:val="24"/>
                <w:szCs w:val="24"/>
              </w:rPr>
            </w:pPr>
            <w:r w:rsidRPr="00DA6D11">
              <w:rPr>
                <w:sz w:val="24"/>
                <w:szCs w:val="24"/>
              </w:rPr>
              <w:t>1.</w:t>
            </w:r>
            <w:r w:rsidRPr="00DA6D11">
              <w:rPr>
                <w:sz w:val="24"/>
                <w:szCs w:val="24"/>
              </w:rPr>
              <w:t>醫院</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01018B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r w:rsidRPr="00DA6D11">
              <w:rPr>
                <w:sz w:val="24"/>
                <w:szCs w:val="24"/>
              </w:rPr>
              <w:t xml:space="preserve"> </w:t>
            </w:r>
          </w:p>
        </w:tc>
        <w:tc>
          <w:tcPr>
            <w:tcW w:w="1098" w:type="dxa"/>
          </w:tcPr>
          <w:p w:rsidR="00A0586A" w:rsidRPr="00DA6D11" w:rsidRDefault="00A0586A" w:rsidP="006E15F6">
            <w:pPr>
              <w:autoSpaceDE w:val="0"/>
              <w:autoSpaceDN w:val="0"/>
              <w:jc w:val="center"/>
              <w:rPr>
                <w:sz w:val="24"/>
                <w:szCs w:val="24"/>
              </w:rPr>
            </w:pPr>
            <w:r w:rsidRPr="00DA6D11">
              <w:rPr>
                <w:sz w:val="24"/>
                <w:szCs w:val="24"/>
              </w:rPr>
              <w:t>257</w:t>
            </w:r>
          </w:p>
        </w:tc>
        <w:tc>
          <w:tcPr>
            <w:tcW w:w="1099" w:type="dxa"/>
          </w:tcPr>
          <w:p w:rsidR="00A0586A" w:rsidRPr="00DA6D11" w:rsidRDefault="00A0586A" w:rsidP="006E15F6">
            <w:pPr>
              <w:autoSpaceDE w:val="0"/>
              <w:autoSpaceDN w:val="0"/>
              <w:jc w:val="center"/>
              <w:rPr>
                <w:sz w:val="24"/>
                <w:szCs w:val="24"/>
              </w:rPr>
            </w:pPr>
            <w:r w:rsidRPr="00DA6D11">
              <w:rPr>
                <w:sz w:val="24"/>
                <w:szCs w:val="24"/>
              </w:rPr>
              <w:t>308.40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00178B</w:t>
            </w:r>
          </w:p>
          <w:p w:rsidR="00A0586A" w:rsidRPr="00DA6D11" w:rsidRDefault="00A0586A" w:rsidP="006E15F6">
            <w:pPr>
              <w:autoSpaceDE w:val="0"/>
              <w:autoSpaceDN w:val="0"/>
              <w:snapToGrid w:val="0"/>
              <w:spacing w:line="240" w:lineRule="exact"/>
              <w:rPr>
                <w:sz w:val="24"/>
                <w:szCs w:val="24"/>
              </w:rPr>
            </w:pP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305</w:t>
            </w:r>
          </w:p>
        </w:tc>
        <w:tc>
          <w:tcPr>
            <w:tcW w:w="1099" w:type="dxa"/>
          </w:tcPr>
          <w:p w:rsidR="00A0586A" w:rsidRPr="00DA6D11" w:rsidRDefault="00A0586A" w:rsidP="006E15F6">
            <w:pPr>
              <w:autoSpaceDE w:val="0"/>
              <w:autoSpaceDN w:val="0"/>
              <w:jc w:val="center"/>
              <w:rPr>
                <w:sz w:val="24"/>
                <w:szCs w:val="24"/>
              </w:rPr>
            </w:pPr>
            <w:r w:rsidRPr="00DA6D11">
              <w:rPr>
                <w:sz w:val="24"/>
                <w:szCs w:val="24"/>
              </w:rPr>
              <w:t>366.00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01019B</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257</w:t>
            </w:r>
          </w:p>
        </w:tc>
        <w:tc>
          <w:tcPr>
            <w:tcW w:w="1099" w:type="dxa"/>
          </w:tcPr>
          <w:p w:rsidR="00A0586A" w:rsidRPr="00DA6D11" w:rsidRDefault="00A0586A" w:rsidP="006E15F6">
            <w:pPr>
              <w:autoSpaceDE w:val="0"/>
              <w:autoSpaceDN w:val="0"/>
              <w:jc w:val="center"/>
              <w:rPr>
                <w:sz w:val="24"/>
                <w:szCs w:val="24"/>
              </w:rPr>
            </w:pPr>
            <w:r w:rsidRPr="00DA6D11">
              <w:rPr>
                <w:sz w:val="24"/>
                <w:szCs w:val="24"/>
              </w:rPr>
              <w:t>308.40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00179B</w:t>
            </w:r>
          </w:p>
          <w:p w:rsidR="00A0586A" w:rsidRPr="00DA6D11" w:rsidRDefault="00A0586A" w:rsidP="006E15F6">
            <w:pPr>
              <w:autoSpaceDE w:val="0"/>
              <w:autoSpaceDN w:val="0"/>
              <w:snapToGrid w:val="0"/>
              <w:spacing w:line="240" w:lineRule="exact"/>
              <w:rPr>
                <w:sz w:val="24"/>
                <w:szCs w:val="24"/>
              </w:rPr>
            </w:pP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284</w:t>
            </w:r>
          </w:p>
        </w:tc>
        <w:tc>
          <w:tcPr>
            <w:tcW w:w="1099" w:type="dxa"/>
          </w:tcPr>
          <w:p w:rsidR="00A0586A" w:rsidRPr="00DA6D11" w:rsidRDefault="00A0586A" w:rsidP="006E15F6">
            <w:pPr>
              <w:autoSpaceDE w:val="0"/>
              <w:autoSpaceDN w:val="0"/>
              <w:jc w:val="center"/>
              <w:rPr>
                <w:sz w:val="24"/>
                <w:szCs w:val="24"/>
              </w:rPr>
            </w:pPr>
            <w:r w:rsidRPr="00DA6D11">
              <w:rPr>
                <w:sz w:val="24"/>
                <w:szCs w:val="24"/>
              </w:rPr>
              <w:t>340.80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00180B</w:t>
            </w:r>
          </w:p>
          <w:p w:rsidR="00A0586A" w:rsidRPr="00DA6D11" w:rsidRDefault="00A0586A" w:rsidP="006E15F6">
            <w:pPr>
              <w:autoSpaceDE w:val="0"/>
              <w:autoSpaceDN w:val="0"/>
              <w:snapToGrid w:val="0"/>
              <w:spacing w:line="240" w:lineRule="exact"/>
              <w:rPr>
                <w:sz w:val="24"/>
                <w:szCs w:val="24"/>
              </w:rPr>
            </w:pPr>
          </w:p>
          <w:p w:rsidR="00A0586A" w:rsidRPr="00DA6D11" w:rsidRDefault="00A0586A" w:rsidP="006E15F6">
            <w:pPr>
              <w:autoSpaceDE w:val="0"/>
              <w:autoSpaceDN w:val="0"/>
              <w:snapToGrid w:val="0"/>
              <w:spacing w:line="240" w:lineRule="exact"/>
              <w:rPr>
                <w:sz w:val="24"/>
                <w:szCs w:val="24"/>
              </w:rPr>
            </w:pP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5</w:t>
            </w:r>
            <w:r w:rsidRPr="00DA6D11">
              <w:rPr>
                <w:sz w:val="24"/>
                <w:szCs w:val="24"/>
              </w:rPr>
              <w:t>）開具連續二次以上調劑，而且每次給藥二十八天以上之慢性病連續處方並交付特約藥局調劑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505</w:t>
            </w:r>
          </w:p>
        </w:tc>
        <w:tc>
          <w:tcPr>
            <w:tcW w:w="1099" w:type="dxa"/>
          </w:tcPr>
          <w:p w:rsidR="00A0586A" w:rsidRPr="00DA6D11" w:rsidRDefault="00A0586A" w:rsidP="006E15F6">
            <w:pPr>
              <w:autoSpaceDE w:val="0"/>
              <w:autoSpaceDN w:val="0"/>
              <w:jc w:val="center"/>
              <w:rPr>
                <w:sz w:val="24"/>
                <w:szCs w:val="24"/>
              </w:rPr>
            </w:pPr>
            <w:r w:rsidRPr="00DA6D11">
              <w:rPr>
                <w:sz w:val="24"/>
                <w:szCs w:val="24"/>
              </w:rPr>
              <w:t>606.00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00181B</w:t>
            </w:r>
          </w:p>
          <w:p w:rsidR="00A0586A" w:rsidRPr="00DA6D11" w:rsidRDefault="00A0586A" w:rsidP="006E15F6">
            <w:pPr>
              <w:autoSpaceDE w:val="0"/>
              <w:autoSpaceDN w:val="0"/>
              <w:snapToGrid w:val="0"/>
              <w:spacing w:line="240" w:lineRule="exact"/>
              <w:rPr>
                <w:sz w:val="24"/>
                <w:szCs w:val="24"/>
              </w:rPr>
            </w:pPr>
          </w:p>
          <w:p w:rsidR="00A0586A" w:rsidRPr="00DA6D11" w:rsidRDefault="00A0586A" w:rsidP="006E15F6">
            <w:pPr>
              <w:autoSpaceDE w:val="0"/>
              <w:autoSpaceDN w:val="0"/>
              <w:snapToGrid w:val="0"/>
              <w:spacing w:line="240" w:lineRule="exact"/>
              <w:rPr>
                <w:sz w:val="24"/>
                <w:szCs w:val="24"/>
              </w:rPr>
            </w:pP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484</w:t>
            </w:r>
          </w:p>
        </w:tc>
        <w:tc>
          <w:tcPr>
            <w:tcW w:w="1099" w:type="dxa"/>
          </w:tcPr>
          <w:p w:rsidR="00A0586A" w:rsidRPr="00DA6D11" w:rsidRDefault="00A0586A" w:rsidP="006E15F6">
            <w:pPr>
              <w:autoSpaceDE w:val="0"/>
              <w:autoSpaceDN w:val="0"/>
              <w:jc w:val="center"/>
              <w:rPr>
                <w:sz w:val="24"/>
                <w:szCs w:val="24"/>
              </w:rPr>
            </w:pPr>
            <w:r w:rsidRPr="00DA6D11">
              <w:rPr>
                <w:sz w:val="24"/>
                <w:szCs w:val="24"/>
              </w:rPr>
              <w:t>580.80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p>
        </w:tc>
        <w:tc>
          <w:tcPr>
            <w:tcW w:w="4678" w:type="dxa"/>
          </w:tcPr>
          <w:p w:rsidR="00A0586A" w:rsidRPr="00DA6D11" w:rsidRDefault="00A0586A" w:rsidP="00A0586A">
            <w:pPr>
              <w:autoSpaceDE w:val="0"/>
              <w:autoSpaceDN w:val="0"/>
              <w:snapToGrid w:val="0"/>
              <w:spacing w:line="240" w:lineRule="exact"/>
              <w:ind w:leftChars="-11" w:left="1217" w:hangingChars="482" w:hanging="1254"/>
              <w:rPr>
                <w:sz w:val="24"/>
                <w:szCs w:val="24"/>
              </w:rPr>
            </w:pPr>
            <w:r w:rsidRPr="00DA6D11">
              <w:rPr>
                <w:sz w:val="24"/>
                <w:szCs w:val="24"/>
              </w:rPr>
              <w:t>－每位醫師每日門診量在四十五人次以下部分（</w:t>
            </w:r>
            <w:r w:rsidRPr="00DA6D11">
              <w:rPr>
                <w:rFonts w:ascii="新細明體" w:eastAsia="新細明體" w:hAnsi="新細明體" w:cs="新細明體" w:hint="eastAsia"/>
                <w:sz w:val="24"/>
                <w:szCs w:val="24"/>
              </w:rPr>
              <w:t>≦</w:t>
            </w:r>
            <w:r w:rsidRPr="00DA6D11">
              <w:rPr>
                <w:sz w:val="24"/>
                <w:szCs w:val="24"/>
              </w:rPr>
              <w:t>45</w:t>
            </w:r>
            <w:r w:rsidRPr="00DA6D11">
              <w:rPr>
                <w:sz w:val="24"/>
                <w:szCs w:val="24"/>
              </w:rPr>
              <w:t>）</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00186C</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1</w:t>
            </w:r>
            <w:r w:rsidRPr="00DA6D11">
              <w:rPr>
                <w:sz w:val="24"/>
                <w:szCs w:val="24"/>
              </w:rPr>
              <w:t>）處方交付特約藥局調劑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150</w:t>
            </w:r>
          </w:p>
        </w:tc>
        <w:tc>
          <w:tcPr>
            <w:tcW w:w="1099" w:type="dxa"/>
          </w:tcPr>
          <w:p w:rsidR="00A0586A" w:rsidRPr="00DA6D11" w:rsidRDefault="00A0586A" w:rsidP="006E15F6">
            <w:pPr>
              <w:autoSpaceDE w:val="0"/>
              <w:autoSpaceDN w:val="0"/>
              <w:jc w:val="center"/>
              <w:rPr>
                <w:sz w:val="24"/>
                <w:szCs w:val="24"/>
              </w:rPr>
            </w:pPr>
            <w:r w:rsidRPr="00DA6D11">
              <w:rPr>
                <w:sz w:val="24"/>
                <w:szCs w:val="24"/>
              </w:rPr>
              <w:t>180.00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00187C</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2</w:t>
            </w:r>
            <w:r w:rsidRPr="00DA6D11">
              <w:rPr>
                <w:sz w:val="24"/>
                <w:szCs w:val="24"/>
              </w:rPr>
              <w:t>）開具慢性病連續處方並交付特約藥局調劑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200</w:t>
            </w:r>
          </w:p>
        </w:tc>
        <w:tc>
          <w:tcPr>
            <w:tcW w:w="1099" w:type="dxa"/>
          </w:tcPr>
          <w:p w:rsidR="00A0586A" w:rsidRPr="00DA6D11" w:rsidRDefault="00A0586A" w:rsidP="006E15F6">
            <w:pPr>
              <w:autoSpaceDE w:val="0"/>
              <w:autoSpaceDN w:val="0"/>
              <w:jc w:val="center"/>
              <w:rPr>
                <w:sz w:val="24"/>
                <w:szCs w:val="24"/>
              </w:rPr>
            </w:pPr>
            <w:r w:rsidRPr="00DA6D11">
              <w:rPr>
                <w:sz w:val="24"/>
                <w:szCs w:val="24"/>
              </w:rPr>
              <w:t>240.00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00188C</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3</w:t>
            </w:r>
            <w:r w:rsidRPr="00DA6D11">
              <w:rPr>
                <w:sz w:val="24"/>
                <w:szCs w:val="24"/>
              </w:rPr>
              <w:t>）未開處方或處方由本院所自行調劑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150</w:t>
            </w:r>
          </w:p>
        </w:tc>
        <w:tc>
          <w:tcPr>
            <w:tcW w:w="1099" w:type="dxa"/>
          </w:tcPr>
          <w:p w:rsidR="00A0586A" w:rsidRPr="00DA6D11" w:rsidRDefault="00A0586A" w:rsidP="006E15F6">
            <w:pPr>
              <w:autoSpaceDE w:val="0"/>
              <w:autoSpaceDN w:val="0"/>
              <w:jc w:val="center"/>
              <w:rPr>
                <w:sz w:val="24"/>
                <w:szCs w:val="24"/>
              </w:rPr>
            </w:pPr>
            <w:r w:rsidRPr="00DA6D11">
              <w:rPr>
                <w:sz w:val="24"/>
                <w:szCs w:val="24"/>
              </w:rPr>
              <w:t>180.00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00189C</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4</w:t>
            </w:r>
            <w:r w:rsidRPr="00DA6D11">
              <w:rPr>
                <w:sz w:val="24"/>
                <w:szCs w:val="24"/>
              </w:rPr>
              <w:t>）開具慢性病連續處方並由本院所自行調劑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180</w:t>
            </w:r>
          </w:p>
        </w:tc>
        <w:tc>
          <w:tcPr>
            <w:tcW w:w="1099" w:type="dxa"/>
          </w:tcPr>
          <w:p w:rsidR="00A0586A" w:rsidRPr="00DA6D11" w:rsidRDefault="00A0586A" w:rsidP="006E15F6">
            <w:pPr>
              <w:autoSpaceDE w:val="0"/>
              <w:autoSpaceDN w:val="0"/>
              <w:jc w:val="center"/>
              <w:rPr>
                <w:sz w:val="24"/>
                <w:szCs w:val="24"/>
              </w:rPr>
            </w:pPr>
            <w:r w:rsidRPr="00DA6D11">
              <w:rPr>
                <w:sz w:val="24"/>
                <w:szCs w:val="24"/>
              </w:rPr>
              <w:t>216.00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00190C</w:t>
            </w:r>
          </w:p>
        </w:tc>
        <w:tc>
          <w:tcPr>
            <w:tcW w:w="4678" w:type="dxa"/>
          </w:tcPr>
          <w:p w:rsidR="00A0586A" w:rsidRPr="00DA6D11" w:rsidRDefault="00A0586A" w:rsidP="00E57C02">
            <w:pPr>
              <w:autoSpaceDE w:val="0"/>
              <w:autoSpaceDN w:val="0"/>
              <w:ind w:left="964" w:hanging="289"/>
              <w:rPr>
                <w:sz w:val="24"/>
                <w:szCs w:val="24"/>
              </w:rPr>
            </w:pPr>
            <w:r w:rsidRPr="00DA6D11">
              <w:rPr>
                <w:sz w:val="24"/>
                <w:szCs w:val="24"/>
              </w:rPr>
              <w:t>5</w:t>
            </w:r>
            <w:r w:rsidRPr="00DA6D11">
              <w:rPr>
                <w:sz w:val="24"/>
                <w:szCs w:val="24"/>
              </w:rPr>
              <w:t>）開具連續二次以上調劑，而且每次給藥二十八天以上之慢性病連續處方並交付特約藥局調劑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400</w:t>
            </w:r>
          </w:p>
        </w:tc>
        <w:tc>
          <w:tcPr>
            <w:tcW w:w="1099" w:type="dxa"/>
          </w:tcPr>
          <w:p w:rsidR="00A0586A" w:rsidRPr="00DA6D11" w:rsidRDefault="00A0586A" w:rsidP="006E15F6">
            <w:pPr>
              <w:autoSpaceDE w:val="0"/>
              <w:autoSpaceDN w:val="0"/>
              <w:jc w:val="center"/>
              <w:rPr>
                <w:sz w:val="24"/>
                <w:szCs w:val="24"/>
              </w:rPr>
            </w:pPr>
            <w:r w:rsidRPr="00DA6D11">
              <w:rPr>
                <w:sz w:val="24"/>
                <w:szCs w:val="24"/>
              </w:rPr>
              <w:t>480.00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lastRenderedPageBreak/>
              <w:t>00191C</w:t>
            </w:r>
          </w:p>
        </w:tc>
        <w:tc>
          <w:tcPr>
            <w:tcW w:w="4678" w:type="dxa"/>
          </w:tcPr>
          <w:p w:rsidR="00A0586A" w:rsidRPr="00DA6D11" w:rsidRDefault="00A0586A" w:rsidP="006E15F6">
            <w:pPr>
              <w:autoSpaceDE w:val="0"/>
              <w:autoSpaceDN w:val="0"/>
              <w:ind w:left="964" w:hanging="289"/>
              <w:rPr>
                <w:sz w:val="24"/>
                <w:szCs w:val="24"/>
              </w:rPr>
            </w:pPr>
            <w:r w:rsidRPr="00DA6D11">
              <w:rPr>
                <w:sz w:val="24"/>
                <w:szCs w:val="24"/>
              </w:rPr>
              <w:t>6</w:t>
            </w:r>
            <w:r w:rsidRPr="00DA6D11">
              <w:rPr>
                <w:sz w:val="24"/>
                <w:szCs w:val="24"/>
              </w:rPr>
              <w:t>）開具連續二次以上調劑，而且每次給藥二十八天以上之慢性病連續處方並由本院所自行調劑</w:t>
            </w:r>
          </w:p>
        </w:tc>
        <w:tc>
          <w:tcPr>
            <w:tcW w:w="1098" w:type="dxa"/>
          </w:tcPr>
          <w:p w:rsidR="00A0586A" w:rsidRPr="00DA6D11" w:rsidRDefault="00A0586A" w:rsidP="006E15F6">
            <w:pPr>
              <w:autoSpaceDE w:val="0"/>
              <w:autoSpaceDN w:val="0"/>
              <w:jc w:val="center"/>
              <w:rPr>
                <w:sz w:val="24"/>
                <w:szCs w:val="24"/>
              </w:rPr>
            </w:pPr>
            <w:r w:rsidRPr="00DA6D11">
              <w:rPr>
                <w:sz w:val="24"/>
                <w:szCs w:val="24"/>
              </w:rPr>
              <w:t>380</w:t>
            </w:r>
          </w:p>
        </w:tc>
        <w:tc>
          <w:tcPr>
            <w:tcW w:w="1099" w:type="dxa"/>
          </w:tcPr>
          <w:p w:rsidR="00A0586A" w:rsidRPr="00DA6D11" w:rsidRDefault="00A0586A" w:rsidP="006E15F6">
            <w:pPr>
              <w:autoSpaceDE w:val="0"/>
              <w:autoSpaceDN w:val="0"/>
              <w:jc w:val="center"/>
              <w:rPr>
                <w:sz w:val="24"/>
                <w:szCs w:val="24"/>
              </w:rPr>
            </w:pPr>
            <w:r w:rsidRPr="00DA6D11">
              <w:rPr>
                <w:sz w:val="24"/>
                <w:szCs w:val="24"/>
              </w:rPr>
              <w:t>456.00</w:t>
            </w:r>
          </w:p>
        </w:tc>
        <w:tc>
          <w:tcPr>
            <w:tcW w:w="1098" w:type="dxa"/>
          </w:tcPr>
          <w:p w:rsidR="00A0586A" w:rsidRPr="00DA6D11" w:rsidRDefault="00A0586A" w:rsidP="006E15F6">
            <w:pPr>
              <w:autoSpaceDE w:val="0"/>
              <w:autoSpaceDN w:val="0"/>
              <w:jc w:val="center"/>
              <w:rPr>
                <w:sz w:val="24"/>
                <w:szCs w:val="24"/>
              </w:rPr>
            </w:pPr>
          </w:p>
        </w:tc>
        <w:tc>
          <w:tcPr>
            <w:tcW w:w="1099" w:type="dxa"/>
          </w:tcPr>
          <w:p w:rsidR="00A0586A" w:rsidRPr="00DA6D11" w:rsidRDefault="00A0586A" w:rsidP="006E15F6">
            <w:pPr>
              <w:autoSpaceDE w:val="0"/>
              <w:autoSpaceDN w:val="0"/>
              <w:jc w:val="center"/>
              <w:rPr>
                <w:sz w:val="24"/>
                <w:szCs w:val="24"/>
              </w:rPr>
            </w:pPr>
          </w:p>
        </w:tc>
      </w:tr>
      <w:tr w:rsidR="00A0586A" w:rsidRPr="00DA6D11" w:rsidTr="006E15F6">
        <w:trPr>
          <w:trHeight w:val="403"/>
        </w:trPr>
        <w:tc>
          <w:tcPr>
            <w:tcW w:w="993" w:type="dxa"/>
          </w:tcPr>
          <w:p w:rsidR="00A0586A" w:rsidRPr="00DA6D11" w:rsidRDefault="00A0586A" w:rsidP="006E15F6">
            <w:pPr>
              <w:autoSpaceDE w:val="0"/>
              <w:autoSpaceDN w:val="0"/>
              <w:snapToGrid w:val="0"/>
              <w:spacing w:line="240" w:lineRule="exact"/>
              <w:rPr>
                <w:sz w:val="24"/>
                <w:szCs w:val="24"/>
              </w:rPr>
            </w:pPr>
            <w:r w:rsidRPr="00DA6D11">
              <w:rPr>
                <w:sz w:val="24"/>
                <w:szCs w:val="24"/>
              </w:rPr>
              <w:t>01023C</w:t>
            </w:r>
          </w:p>
        </w:tc>
        <w:tc>
          <w:tcPr>
            <w:tcW w:w="4678" w:type="dxa"/>
          </w:tcPr>
          <w:p w:rsidR="00A0586A" w:rsidRPr="00DA6D11" w:rsidRDefault="00A0586A" w:rsidP="00A0586A">
            <w:pPr>
              <w:ind w:leftChars="281" w:left="1216" w:hangingChars="100" w:hanging="260"/>
              <w:rPr>
                <w:sz w:val="24"/>
                <w:szCs w:val="24"/>
              </w:rPr>
            </w:pPr>
            <w:r w:rsidRPr="00DA6D11">
              <w:rPr>
                <w:sz w:val="24"/>
                <w:szCs w:val="24"/>
              </w:rPr>
              <w:t>高危險早產兒特別門診診察費</w:t>
            </w:r>
          </w:p>
        </w:tc>
        <w:tc>
          <w:tcPr>
            <w:tcW w:w="1098" w:type="dxa"/>
          </w:tcPr>
          <w:p w:rsidR="00A0586A" w:rsidRPr="00DA6D11" w:rsidRDefault="00A0586A" w:rsidP="006E15F6">
            <w:pPr>
              <w:autoSpaceDE w:val="0"/>
              <w:autoSpaceDN w:val="0"/>
              <w:jc w:val="center"/>
              <w:rPr>
                <w:sz w:val="24"/>
                <w:szCs w:val="24"/>
              </w:rPr>
            </w:pPr>
            <w:r w:rsidRPr="00DA6D11">
              <w:rPr>
                <w:sz w:val="24"/>
                <w:szCs w:val="24"/>
              </w:rPr>
              <w:t>390</w:t>
            </w:r>
          </w:p>
        </w:tc>
        <w:tc>
          <w:tcPr>
            <w:tcW w:w="1099" w:type="dxa"/>
          </w:tcPr>
          <w:p w:rsidR="00A0586A" w:rsidRPr="00DA6D11" w:rsidRDefault="00A0586A" w:rsidP="006E15F6">
            <w:pPr>
              <w:autoSpaceDE w:val="0"/>
              <w:autoSpaceDN w:val="0"/>
              <w:jc w:val="center"/>
              <w:rPr>
                <w:sz w:val="24"/>
                <w:szCs w:val="24"/>
              </w:rPr>
            </w:pPr>
            <w:r w:rsidRPr="00DA6D11">
              <w:rPr>
                <w:sz w:val="24"/>
                <w:szCs w:val="24"/>
              </w:rPr>
              <w:t>468.00</w:t>
            </w:r>
          </w:p>
        </w:tc>
        <w:tc>
          <w:tcPr>
            <w:tcW w:w="1098" w:type="dxa"/>
          </w:tcPr>
          <w:p w:rsidR="00A0586A" w:rsidRPr="00DA6D11" w:rsidRDefault="00A0586A" w:rsidP="006E15F6">
            <w:pPr>
              <w:autoSpaceDE w:val="0"/>
              <w:autoSpaceDN w:val="0"/>
              <w:jc w:val="center"/>
              <w:rPr>
                <w:sz w:val="24"/>
                <w:szCs w:val="24"/>
              </w:rPr>
            </w:pPr>
            <w:r w:rsidRPr="00DA6D11">
              <w:rPr>
                <w:sz w:val="24"/>
                <w:szCs w:val="24"/>
              </w:rPr>
              <w:t>456.30</w:t>
            </w:r>
          </w:p>
        </w:tc>
        <w:tc>
          <w:tcPr>
            <w:tcW w:w="1099" w:type="dxa"/>
          </w:tcPr>
          <w:p w:rsidR="00A0586A" w:rsidRPr="00DA6D11" w:rsidRDefault="00A0586A" w:rsidP="006E15F6">
            <w:pPr>
              <w:autoSpaceDE w:val="0"/>
              <w:autoSpaceDN w:val="0"/>
              <w:jc w:val="center"/>
              <w:rPr>
                <w:sz w:val="24"/>
                <w:szCs w:val="24"/>
              </w:rPr>
            </w:pPr>
            <w:r w:rsidRPr="00DA6D11">
              <w:rPr>
                <w:sz w:val="24"/>
                <w:szCs w:val="24"/>
              </w:rPr>
              <w:t>534.30</w:t>
            </w:r>
          </w:p>
        </w:tc>
      </w:tr>
    </w:tbl>
    <w:p w:rsidR="00A0586A" w:rsidRPr="00DA6D11" w:rsidRDefault="00A0586A" w:rsidP="00A0586A">
      <w:pPr>
        <w:pStyle w:val="6"/>
        <w:rPr>
          <w:rFonts w:ascii="Times New Roman" w:hAnsi="Times New Roman"/>
        </w:rPr>
      </w:pPr>
      <w:r w:rsidRPr="00DA6D11">
        <w:rPr>
          <w:rFonts w:ascii="Times New Roman" w:hAnsi="Times New Roman"/>
        </w:rPr>
        <w:t>為全面了解各醫院外、婦、兒科門診診察費加成之落實情形，健保局於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11</w:t>
      </w:r>
      <w:r w:rsidRPr="00DA6D11">
        <w:rPr>
          <w:rFonts w:ascii="Times New Roman" w:hAnsi="Times New Roman"/>
        </w:rPr>
        <w:t>月透過轄區各分區業務組，向</w:t>
      </w:r>
      <w:r w:rsidRPr="00DA6D11">
        <w:rPr>
          <w:rFonts w:ascii="Times New Roman" w:hAnsi="Times New Roman"/>
        </w:rPr>
        <w:t>13</w:t>
      </w:r>
      <w:r w:rsidRPr="00DA6D11">
        <w:rPr>
          <w:rFonts w:ascii="Times New Roman" w:hAnsi="Times New Roman"/>
        </w:rPr>
        <w:t>個相關之專科醫學會進行調查，調查結果顯示，該三科均約有</w:t>
      </w:r>
      <w:r w:rsidRPr="00DA6D11">
        <w:rPr>
          <w:rFonts w:ascii="Times New Roman" w:hAnsi="Times New Roman"/>
        </w:rPr>
        <w:t>8</w:t>
      </w:r>
      <w:r w:rsidRPr="00DA6D11">
        <w:rPr>
          <w:rFonts w:ascii="Times New Roman" w:hAnsi="Times New Roman"/>
        </w:rPr>
        <w:t>成</w:t>
      </w:r>
      <w:r w:rsidRPr="00DA6D11">
        <w:rPr>
          <w:rFonts w:ascii="Times New Roman" w:hAnsi="Times New Roman"/>
        </w:rPr>
        <w:t>9</w:t>
      </w:r>
      <w:r w:rsidRPr="00DA6D11">
        <w:rPr>
          <w:rFonts w:ascii="Times New Roman" w:hAnsi="Times New Roman"/>
        </w:rPr>
        <w:t>之醫院，落實支給醫師報酬。健保局於</w:t>
      </w:r>
      <w:r w:rsidRPr="00DA6D11">
        <w:rPr>
          <w:rFonts w:ascii="Times New Roman" w:hAnsi="Times New Roman"/>
        </w:rPr>
        <w:t>101</w:t>
      </w:r>
      <w:r w:rsidRPr="00DA6D11">
        <w:rPr>
          <w:rFonts w:ascii="Times New Roman" w:hAnsi="Times New Roman"/>
        </w:rPr>
        <w:t>年</w:t>
      </w:r>
      <w:r w:rsidRPr="00DA6D11">
        <w:rPr>
          <w:rFonts w:ascii="Times New Roman" w:hAnsi="Times New Roman"/>
        </w:rPr>
        <w:t>2</w:t>
      </w:r>
      <w:r w:rsidRPr="00DA6D11">
        <w:rPr>
          <w:rFonts w:ascii="Times New Roman" w:hAnsi="Times New Roman"/>
        </w:rPr>
        <w:t>月再次調查</w:t>
      </w:r>
      <w:r w:rsidRPr="00DA6D11">
        <w:rPr>
          <w:rFonts w:ascii="Times New Roman" w:hAnsi="Times New Roman"/>
        </w:rPr>
        <w:t>397</w:t>
      </w:r>
      <w:r w:rsidRPr="00DA6D11">
        <w:rPr>
          <w:rFonts w:ascii="Times New Roman" w:hAnsi="Times New Roman"/>
        </w:rPr>
        <w:t>家醫院，經回報有落實支給醫師者共</w:t>
      </w:r>
      <w:r w:rsidRPr="00DA6D11">
        <w:rPr>
          <w:rFonts w:ascii="Times New Roman" w:hAnsi="Times New Roman"/>
        </w:rPr>
        <w:t>344</w:t>
      </w:r>
      <w:r w:rsidRPr="00DA6D11">
        <w:rPr>
          <w:rFonts w:ascii="Times New Roman" w:hAnsi="Times New Roman"/>
        </w:rPr>
        <w:t>家醫院（仍然超過</w:t>
      </w:r>
      <w:r w:rsidRPr="00DA6D11">
        <w:rPr>
          <w:rFonts w:ascii="Times New Roman" w:hAnsi="Times New Roman"/>
        </w:rPr>
        <w:t>8</w:t>
      </w:r>
      <w:r w:rsidRPr="00DA6D11">
        <w:rPr>
          <w:rFonts w:ascii="Times New Roman" w:hAnsi="Times New Roman"/>
        </w:rPr>
        <w:t>成）；落實方法以採醫師提成方式之醫院為最多，計有</w:t>
      </w:r>
      <w:r w:rsidRPr="00DA6D11">
        <w:rPr>
          <w:rFonts w:ascii="Times New Roman" w:hAnsi="Times New Roman"/>
        </w:rPr>
        <w:t>234</w:t>
      </w:r>
      <w:r w:rsidRPr="00DA6D11">
        <w:rPr>
          <w:rFonts w:ascii="Times New Roman" w:hAnsi="Times New Roman"/>
        </w:rPr>
        <w:t>家，其餘包括提高該三科醫師之值班費、提高原支給之基本薪資、特別科之額外補助、超過門診量再額外支給費用等不同之方式。另依醫院回報醫師每月薪資異動資料，約有</w:t>
      </w:r>
      <w:r w:rsidRPr="00DA6D11">
        <w:rPr>
          <w:rFonts w:ascii="Times New Roman" w:hAnsi="Times New Roman"/>
        </w:rPr>
        <w:t>43%~56%</w:t>
      </w:r>
      <w:r w:rsidRPr="00DA6D11">
        <w:rPr>
          <w:rFonts w:ascii="Times New Roman" w:hAnsi="Times New Roman"/>
        </w:rPr>
        <w:t>之醫院，該三科之醫師每月平均薪資較上一年增加幅度大於</w:t>
      </w:r>
      <w:r w:rsidRPr="00DA6D11">
        <w:rPr>
          <w:rFonts w:ascii="Times New Roman" w:hAnsi="Times New Roman"/>
        </w:rPr>
        <w:t>5%</w:t>
      </w:r>
      <w:r w:rsidRPr="00DA6D11">
        <w:rPr>
          <w:rFonts w:ascii="Times New Roman" w:hAnsi="Times New Roman"/>
        </w:rPr>
        <w:t>。未落實醫師報酬之醫院有</w:t>
      </w:r>
      <w:r w:rsidRPr="00DA6D11">
        <w:rPr>
          <w:rFonts w:ascii="Times New Roman" w:hAnsi="Times New Roman"/>
        </w:rPr>
        <w:t>53</w:t>
      </w:r>
      <w:r w:rsidRPr="00DA6D11">
        <w:rPr>
          <w:rFonts w:ascii="Times New Roman" w:hAnsi="Times New Roman"/>
        </w:rPr>
        <w:t>家，其回報之理由包括：該三科之醫師業採定額保障薪資；總額被核刪及點值滑落，醫師收入未增；門診量不多，未達薪資報酬之基本量；營運虧損等項，另有</w:t>
      </w:r>
      <w:r w:rsidRPr="00DA6D11">
        <w:rPr>
          <w:rFonts w:ascii="Times New Roman" w:hAnsi="Times New Roman"/>
        </w:rPr>
        <w:t>39</w:t>
      </w:r>
      <w:r w:rsidRPr="00DA6D11">
        <w:rPr>
          <w:rFonts w:ascii="Times New Roman" w:hAnsi="Times New Roman"/>
        </w:rPr>
        <w:t>家醫院表示未來營運改善，願意回饋給相關之醫師。</w:t>
      </w:r>
    </w:p>
    <w:p w:rsidR="00A0586A" w:rsidRPr="00DA6D11" w:rsidRDefault="00A0586A" w:rsidP="00A0586A">
      <w:pPr>
        <w:pStyle w:val="5"/>
        <w:kinsoku/>
        <w:rPr>
          <w:rFonts w:ascii="Times New Roman" w:hAnsi="Times New Roman"/>
        </w:rPr>
      </w:pPr>
      <w:r w:rsidRPr="00DA6D11">
        <w:rPr>
          <w:rFonts w:ascii="Times New Roman" w:hAnsi="Times New Roman"/>
        </w:rPr>
        <w:t>研訂</w:t>
      </w:r>
      <w:r w:rsidRPr="00DA6D11">
        <w:rPr>
          <w:rFonts w:ascii="Times New Roman" w:hAnsi="Times New Roman"/>
        </w:rPr>
        <w:t>RBRVS</w:t>
      </w:r>
    </w:p>
    <w:p w:rsidR="00A0586A" w:rsidRPr="00DA6D11" w:rsidRDefault="00A0586A" w:rsidP="00A0586A">
      <w:pPr>
        <w:pStyle w:val="5"/>
        <w:numPr>
          <w:ilvl w:val="0"/>
          <w:numId w:val="0"/>
        </w:numPr>
        <w:kinsoku/>
        <w:ind w:left="2095" w:firstLineChars="217" w:firstLine="738"/>
        <w:rPr>
          <w:rFonts w:ascii="Times New Roman" w:hAnsi="Times New Roman"/>
        </w:rPr>
      </w:pPr>
      <w:r w:rsidRPr="00DA6D11">
        <w:rPr>
          <w:rFonts w:ascii="Times New Roman" w:hAnsi="Times New Roman"/>
        </w:rPr>
        <w:t>為將醫療資源作合理之分配，業依醫師所投入之工作時數、困難度及風險，訂定各項支</w:t>
      </w:r>
      <w:r w:rsidRPr="00DA6D11">
        <w:rPr>
          <w:rFonts w:ascii="Times New Roman" w:hAnsi="Times New Roman"/>
        </w:rPr>
        <w:lastRenderedPageBreak/>
        <w:t>付標準項目之相對值（</w:t>
      </w:r>
      <w:r w:rsidRPr="00DA6D11">
        <w:rPr>
          <w:rFonts w:ascii="Times New Roman" w:hAnsi="Times New Roman"/>
        </w:rPr>
        <w:t>Resources-based Relative Value Scales</w:t>
      </w:r>
      <w:r w:rsidRPr="00DA6D11">
        <w:rPr>
          <w:rFonts w:ascii="Times New Roman" w:hAnsi="Times New Roman"/>
        </w:rPr>
        <w:t>，</w:t>
      </w:r>
      <w:bookmarkStart w:id="1035" w:name="OLE_LINK1"/>
      <w:r w:rsidRPr="00DA6D11">
        <w:rPr>
          <w:rFonts w:ascii="Times New Roman" w:hAnsi="Times New Roman"/>
        </w:rPr>
        <w:t>RBRVS</w:t>
      </w:r>
      <w:bookmarkEnd w:id="1035"/>
      <w:r w:rsidRPr="00DA6D11">
        <w:rPr>
          <w:rFonts w:ascii="Times New Roman" w:hAnsi="Times New Roman"/>
        </w:rPr>
        <w:t>）。未來，並將參酌專科醫學會之意見，持續與相關之團體加強溝通，取得共識，逐年爭取總額成長，保障科別平衡發展，針對各界建議修訂診療項目，予以檢討調整修訂。為回應社會各界對內、外、婦、兒四大科健保給付偏低之訴求，健保局自</w:t>
      </w:r>
      <w:r w:rsidRPr="00DA6D11">
        <w:rPr>
          <w:rFonts w:ascii="Times New Roman" w:hAnsi="Times New Roman"/>
        </w:rPr>
        <w:t>100</w:t>
      </w:r>
      <w:r w:rsidRPr="00DA6D11">
        <w:rPr>
          <w:rFonts w:ascii="Times New Roman" w:hAnsi="Times New Roman"/>
        </w:rPr>
        <w:t>年</w:t>
      </w:r>
      <w:r w:rsidRPr="00DA6D11">
        <w:rPr>
          <w:rFonts w:ascii="Times New Roman" w:hAnsi="Times New Roman"/>
        </w:rPr>
        <w:t>8</w:t>
      </w:r>
      <w:r w:rsidRPr="00DA6D11">
        <w:rPr>
          <w:rFonts w:ascii="Times New Roman" w:hAnsi="Times New Roman"/>
        </w:rPr>
        <w:t>月起，啟動第</w:t>
      </w:r>
      <w:r w:rsidRPr="00DA6D11">
        <w:rPr>
          <w:rFonts w:ascii="Times New Roman" w:hAnsi="Times New Roman"/>
        </w:rPr>
        <w:t>2</w:t>
      </w:r>
      <w:r w:rsidRPr="00DA6D11">
        <w:rPr>
          <w:rFonts w:ascii="Times New Roman" w:hAnsi="Times New Roman"/>
        </w:rPr>
        <w:t>次之全面評估支付標準，以利檢討現行相關之處置費及手術費，促進專科之間支付的公平性，作業如下：</w:t>
      </w:r>
    </w:p>
    <w:p w:rsidR="00A0586A" w:rsidRPr="00DA6D11" w:rsidRDefault="00A0586A" w:rsidP="00A0586A">
      <w:pPr>
        <w:pStyle w:val="6"/>
        <w:rPr>
          <w:rFonts w:ascii="Times New Roman" w:hAnsi="Times New Roman"/>
        </w:rPr>
      </w:pPr>
      <w:r w:rsidRPr="00DA6D11">
        <w:rPr>
          <w:rFonts w:ascii="Times New Roman" w:hAnsi="Times New Roman"/>
        </w:rPr>
        <w:t>評量範圍：包括西醫基本診療項目中之門診、急診及住診診察費，以及西醫特定診療項目，近</w:t>
      </w:r>
      <w:r w:rsidRPr="00DA6D11">
        <w:rPr>
          <w:rFonts w:ascii="Times New Roman" w:hAnsi="Times New Roman"/>
        </w:rPr>
        <w:t>4,000</w:t>
      </w:r>
      <w:r w:rsidRPr="00DA6D11">
        <w:rPr>
          <w:rFonts w:ascii="Times New Roman" w:hAnsi="Times New Roman"/>
        </w:rPr>
        <w:t>項，為全面性針對所有特定診療項目進行評量。</w:t>
      </w:r>
    </w:p>
    <w:p w:rsidR="00A0586A" w:rsidRPr="00DA6D11" w:rsidRDefault="00A0586A" w:rsidP="00A0586A">
      <w:pPr>
        <w:pStyle w:val="6"/>
        <w:rPr>
          <w:rFonts w:ascii="Times New Roman" w:hAnsi="Times New Roman"/>
        </w:rPr>
      </w:pPr>
      <w:r w:rsidRPr="00DA6D11">
        <w:rPr>
          <w:rFonts w:ascii="Times New Roman" w:hAnsi="Times New Roman"/>
        </w:rPr>
        <w:t>考量因素</w:t>
      </w:r>
    </w:p>
    <w:p w:rsidR="00A0586A" w:rsidRPr="00DA6D11" w:rsidRDefault="00A0586A" w:rsidP="00A0586A">
      <w:pPr>
        <w:pStyle w:val="7"/>
        <w:rPr>
          <w:rFonts w:ascii="Times New Roman" w:hAnsi="Times New Roman"/>
        </w:rPr>
      </w:pPr>
      <w:r w:rsidRPr="00DA6D11">
        <w:rPr>
          <w:rFonts w:ascii="Times New Roman" w:hAnsi="Times New Roman"/>
        </w:rPr>
        <w:t>相對值評量</w:t>
      </w:r>
    </w:p>
    <w:p w:rsidR="00A0586A" w:rsidRPr="00DA6D11" w:rsidRDefault="00A0586A" w:rsidP="00A0586A">
      <w:pPr>
        <w:pStyle w:val="8"/>
        <w:rPr>
          <w:rFonts w:ascii="Times New Roman" w:hAnsi="Times New Roman"/>
        </w:rPr>
      </w:pPr>
      <w:r w:rsidRPr="00DA6D11">
        <w:rPr>
          <w:rFonts w:ascii="Times New Roman" w:hAnsi="Times New Roman"/>
        </w:rPr>
        <w:t>科內健保支付項目醫師投入之相對值，以反映相對於基準項，醫師在其他科內健保支付項目相對投入程度。而醫師之投入（</w:t>
      </w:r>
      <w:r w:rsidRPr="00DA6D11">
        <w:rPr>
          <w:rFonts w:ascii="Times New Roman" w:hAnsi="Times New Roman"/>
        </w:rPr>
        <w:t>Physicians Input</w:t>
      </w:r>
      <w:r w:rsidRPr="00DA6D11">
        <w:rPr>
          <w:rFonts w:ascii="Times New Roman" w:hAnsi="Times New Roman"/>
        </w:rPr>
        <w:t>）係指醫師（不含其他人員）在服務前、服務中及服務後，針對一個典型個案（非特殊之個案），醫師相對投入之時間、身心投入之程度、技術之難易度、心智判斷、以及壓力大小與風險等總體資源投入程度。</w:t>
      </w:r>
    </w:p>
    <w:p w:rsidR="00A0586A" w:rsidRPr="00DA6D11" w:rsidRDefault="00A0586A" w:rsidP="00A0586A">
      <w:pPr>
        <w:pStyle w:val="8"/>
        <w:rPr>
          <w:rFonts w:ascii="Times New Roman" w:hAnsi="Times New Roman"/>
        </w:rPr>
      </w:pPr>
      <w:r w:rsidRPr="00DA6D11">
        <w:rPr>
          <w:rFonts w:ascii="Times New Roman" w:hAnsi="Times New Roman"/>
        </w:rPr>
        <w:t>評量科內健保支付項目其他專業人員、不計價藥材及設備折舊使用狀況等之醫療資源相對投入程度。醫療資源之投入包括直接參與服務之其他專業人員（護理、醫檢、技術人員等，不包括醫師）之投入程</w:t>
      </w:r>
      <w:r w:rsidRPr="00DA6D11">
        <w:rPr>
          <w:rFonts w:ascii="Times New Roman" w:hAnsi="Times New Roman"/>
        </w:rPr>
        <w:lastRenderedPageBreak/>
        <w:t>度（係指相對投入之時間、身心投入之程度、技術之難易度、心智判斷、以及壓力大小與風險等總體資源投入程度）、及不計價藥材與設備折舊之使用狀況。但不包括作業費用（作業費用包括：事務費用、醫療事務費、空調費、清潔費、水費、電力費、蒸汽費、氣體、護理行政費、醫療行政費等）及管理費用（管理費用包括：會計、人事、企劃等部門之成本）。</w:t>
      </w:r>
    </w:p>
    <w:p w:rsidR="00A0586A" w:rsidRPr="00DA6D11" w:rsidRDefault="00A0586A" w:rsidP="00A0586A">
      <w:pPr>
        <w:pStyle w:val="7"/>
        <w:rPr>
          <w:rFonts w:ascii="Times New Roman" w:hAnsi="Times New Roman"/>
        </w:rPr>
      </w:pPr>
      <w:r w:rsidRPr="00DA6D11">
        <w:rPr>
          <w:rFonts w:ascii="Times New Roman" w:hAnsi="Times New Roman"/>
        </w:rPr>
        <w:t>醫院成本分析：直接成本，包括用人成本、不計價材料或藥品成本、計價藥品成本、設備費用、房屋折舊、維修費用等等；間接成本，包括作業及其管理費用。</w:t>
      </w:r>
    </w:p>
    <w:p w:rsidR="00A0586A" w:rsidRPr="00DA6D11" w:rsidRDefault="00A0586A" w:rsidP="00A0586A">
      <w:pPr>
        <w:pStyle w:val="5"/>
        <w:rPr>
          <w:rFonts w:ascii="Times New Roman" w:hAnsi="Times New Roman"/>
        </w:rPr>
      </w:pPr>
      <w:r w:rsidRPr="00DA6D11">
        <w:rPr>
          <w:rFonts w:ascii="Times New Roman" w:hAnsi="Times New Roman"/>
        </w:rPr>
        <w:t>處置費及手術費之檢討</w:t>
      </w:r>
    </w:p>
    <w:p w:rsidR="00A0586A" w:rsidRPr="00DA6D11" w:rsidRDefault="00A0586A" w:rsidP="00A0586A">
      <w:pPr>
        <w:pStyle w:val="5"/>
        <w:numPr>
          <w:ilvl w:val="0"/>
          <w:numId w:val="0"/>
        </w:numPr>
        <w:ind w:left="2095" w:firstLineChars="217" w:firstLine="738"/>
        <w:rPr>
          <w:rFonts w:ascii="Times New Roman" w:hAnsi="Times New Roman"/>
        </w:rPr>
      </w:pPr>
      <w:r w:rsidRPr="00DA6D11">
        <w:rPr>
          <w:rFonts w:ascii="Times New Roman" w:hAnsi="Times New Roman"/>
        </w:rPr>
        <w:t>健保局為回應社會各界對內、外、婦、兒四大科健保給付偏低之訴求，已自</w:t>
      </w:r>
      <w:r w:rsidRPr="00DA6D11">
        <w:rPr>
          <w:rFonts w:ascii="Times New Roman" w:hAnsi="Times New Roman"/>
        </w:rPr>
        <w:t>100</w:t>
      </w:r>
      <w:r w:rsidRPr="00DA6D11">
        <w:rPr>
          <w:rFonts w:ascii="Times New Roman" w:hAnsi="Times New Roman"/>
        </w:rPr>
        <w:t>年起，啟動支付標準全面評量作業，以利檢討相關之處置費及手術費，促進專科之間支付的公平性。是項作業已於</w:t>
      </w:r>
      <w:r w:rsidRPr="00DA6D11">
        <w:rPr>
          <w:rFonts w:ascii="Times New Roman" w:hAnsi="Times New Roman"/>
        </w:rPr>
        <w:t>100</w:t>
      </w:r>
      <w:r w:rsidRPr="00DA6D11">
        <w:rPr>
          <w:rFonts w:ascii="Times New Roman" w:hAnsi="Times New Roman"/>
        </w:rPr>
        <w:t>年</w:t>
      </w:r>
      <w:r w:rsidRPr="00DA6D11">
        <w:rPr>
          <w:rFonts w:ascii="Times New Roman" w:hAnsi="Times New Roman"/>
        </w:rPr>
        <w:t>9</w:t>
      </w:r>
      <w:r w:rsidRPr="00DA6D11">
        <w:rPr>
          <w:rFonts w:ascii="Times New Roman" w:hAnsi="Times New Roman"/>
        </w:rPr>
        <w:t>月底完成各專科科內相對值評量，並於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11</w:t>
      </w:r>
      <w:r w:rsidRPr="00DA6D11">
        <w:rPr>
          <w:rFonts w:ascii="Times New Roman" w:hAnsi="Times New Roman"/>
        </w:rPr>
        <w:t>月中旬，函請</w:t>
      </w:r>
      <w:r w:rsidRPr="00DA6D11">
        <w:rPr>
          <w:rFonts w:ascii="Times New Roman" w:hAnsi="Times New Roman"/>
        </w:rPr>
        <w:t>76</w:t>
      </w:r>
      <w:r w:rsidRPr="00DA6D11">
        <w:rPr>
          <w:rFonts w:ascii="Times New Roman" w:hAnsi="Times New Roman"/>
        </w:rPr>
        <w:t>家成本分析醫院協助進行</w:t>
      </w:r>
      <w:r w:rsidRPr="00DA6D11">
        <w:rPr>
          <w:rFonts w:ascii="Times New Roman" w:hAnsi="Times New Roman"/>
        </w:rPr>
        <w:t>100</w:t>
      </w:r>
      <w:r w:rsidRPr="00DA6D11">
        <w:rPr>
          <w:rFonts w:ascii="Times New Roman" w:hAnsi="Times New Roman"/>
        </w:rPr>
        <w:t>年</w:t>
      </w:r>
      <w:r w:rsidRPr="00DA6D11">
        <w:rPr>
          <w:rFonts w:ascii="Times New Roman" w:hAnsi="Times New Roman"/>
        </w:rPr>
        <w:t>119</w:t>
      </w:r>
      <w:r w:rsidRPr="00DA6D11">
        <w:rPr>
          <w:rFonts w:ascii="Times New Roman" w:hAnsi="Times New Roman"/>
        </w:rPr>
        <w:t>項代表項成本分析，目前已回收</w:t>
      </w:r>
      <w:r w:rsidRPr="00DA6D11">
        <w:rPr>
          <w:rFonts w:ascii="Times New Roman" w:hAnsi="Times New Roman"/>
        </w:rPr>
        <w:t>21</w:t>
      </w:r>
      <w:r w:rsidRPr="00DA6D11">
        <w:rPr>
          <w:rFonts w:ascii="Times New Roman" w:hAnsi="Times New Roman"/>
        </w:rPr>
        <w:t>家醫院之成本分析資料，仍有數家醫院持續收集成本分析資料或尚在陳核中，另有約</w:t>
      </w:r>
      <w:r w:rsidRPr="00DA6D11">
        <w:rPr>
          <w:rFonts w:ascii="Times New Roman" w:hAnsi="Times New Roman"/>
        </w:rPr>
        <w:t>50</w:t>
      </w:r>
      <w:r w:rsidRPr="00DA6D11">
        <w:rPr>
          <w:rFonts w:ascii="Times New Roman" w:hAnsi="Times New Roman"/>
        </w:rPr>
        <w:t>家醫院，因人力不足或其他因素，無法提供成本分析資料。所回收之成本分析資料，經初步檢視後，對於資料有明顯錯誤或未填列完整之部分，已函請各醫院進行修正及補充之作業。此一作業需靠醫院協助提供，由於各院行政能力並不一致，造成整體資料回收不如預期，且時間亦耗用較久，另</w:t>
      </w:r>
      <w:r w:rsidRPr="00DA6D11">
        <w:rPr>
          <w:rFonts w:ascii="Times New Roman" w:hAnsi="Times New Roman"/>
        </w:rPr>
        <w:lastRenderedPageBreak/>
        <w:t>有部分醫院因為醫院協會發文，請其不要配合本項業務，而無法收集到更完整之資料。衛生署將於完成資料整理之後，召開專家諮詢會議，研議適當處理方式。依據全面評量結果，討論優先調整項目，或律定其優先順序，以利後續進行支付標準調整。</w:t>
      </w:r>
    </w:p>
    <w:p w:rsidR="00A0586A" w:rsidRPr="00DA6D11" w:rsidRDefault="00A0586A" w:rsidP="00A0586A">
      <w:pPr>
        <w:pStyle w:val="4"/>
        <w:rPr>
          <w:rFonts w:ascii="Times New Roman" w:hAnsi="Times New Roman"/>
        </w:rPr>
      </w:pPr>
      <w:bookmarkStart w:id="1036" w:name="_Toc329250802"/>
      <w:bookmarkStart w:id="1037" w:name="_Toc329345072"/>
      <w:bookmarkStart w:id="1038" w:name="_Toc329355889"/>
      <w:bookmarkStart w:id="1039" w:name="_Toc329716068"/>
      <w:bookmarkStart w:id="1040" w:name="_Toc329778632"/>
      <w:r w:rsidRPr="00DA6D11">
        <w:rPr>
          <w:rFonts w:ascii="Times New Roman" w:hAnsi="Times New Roman"/>
        </w:rPr>
        <w:t>改善急診工作環境</w:t>
      </w:r>
      <w:bookmarkEnd w:id="1036"/>
      <w:bookmarkEnd w:id="1037"/>
      <w:bookmarkEnd w:id="1038"/>
      <w:bookmarkEnd w:id="1039"/>
      <w:bookmarkEnd w:id="1040"/>
    </w:p>
    <w:p w:rsidR="00A0586A" w:rsidRPr="00DA6D11" w:rsidRDefault="00A0586A" w:rsidP="00A0586A">
      <w:pPr>
        <w:pStyle w:val="5"/>
        <w:kinsoku/>
        <w:rPr>
          <w:rFonts w:ascii="Times New Roman" w:hAnsi="Times New Roman"/>
        </w:rPr>
      </w:pPr>
      <w:r w:rsidRPr="00DA6D11">
        <w:rPr>
          <w:rFonts w:ascii="Times New Roman" w:hAnsi="Times New Roman"/>
        </w:rPr>
        <w:t>賡續辦理醫院緊急醫療能力分級評定</w:t>
      </w:r>
    </w:p>
    <w:p w:rsidR="00A0586A" w:rsidRPr="00DA6D11" w:rsidRDefault="00A0586A" w:rsidP="00A0586A">
      <w:pPr>
        <w:pStyle w:val="6"/>
        <w:rPr>
          <w:rFonts w:ascii="Times New Roman" w:hAnsi="Times New Roman"/>
        </w:rPr>
      </w:pPr>
      <w:r w:rsidRPr="00DA6D11">
        <w:rPr>
          <w:rFonts w:ascii="Times New Roman" w:hAnsi="Times New Roman"/>
        </w:rPr>
        <w:t>透過急救責任醫院分級，建構以區域為基礎的急重症照護網絡，落實分級醫療。評定重點分為急診醫療品質、重症加護照護能力、特殊疾病照護能力與品質、緊急事件處置能力與區域網絡之建立。經查</w:t>
      </w:r>
      <w:r w:rsidRPr="00DA6D11">
        <w:rPr>
          <w:rFonts w:ascii="Times New Roman" w:hAnsi="Times New Roman"/>
        </w:rPr>
        <w:t>98</w:t>
      </w:r>
      <w:r w:rsidRPr="00DA6D11">
        <w:rPr>
          <w:rFonts w:ascii="Times New Roman" w:hAnsi="Times New Roman"/>
        </w:rPr>
        <w:t>年評定合格急救責任醫院計有：重度級</w:t>
      </w:r>
      <w:r w:rsidRPr="00DA6D11">
        <w:rPr>
          <w:rFonts w:ascii="Times New Roman" w:hAnsi="Times New Roman"/>
        </w:rPr>
        <w:t>16</w:t>
      </w:r>
      <w:r w:rsidRPr="00DA6D11">
        <w:rPr>
          <w:rFonts w:ascii="Times New Roman" w:hAnsi="Times New Roman"/>
        </w:rPr>
        <w:t>家、中度級</w:t>
      </w:r>
      <w:r w:rsidRPr="00DA6D11">
        <w:rPr>
          <w:rFonts w:ascii="Times New Roman" w:hAnsi="Times New Roman"/>
        </w:rPr>
        <w:t>18</w:t>
      </w:r>
      <w:r w:rsidRPr="00DA6D11">
        <w:rPr>
          <w:rFonts w:ascii="Times New Roman" w:hAnsi="Times New Roman"/>
        </w:rPr>
        <w:t>家。</w:t>
      </w:r>
      <w:r w:rsidRPr="00DA6D11">
        <w:rPr>
          <w:rFonts w:ascii="Times New Roman" w:hAnsi="Times New Roman"/>
        </w:rPr>
        <w:t>100</w:t>
      </w:r>
      <w:r w:rsidRPr="00DA6D11">
        <w:rPr>
          <w:rFonts w:ascii="Times New Roman" w:hAnsi="Times New Roman"/>
        </w:rPr>
        <w:t>年之評定結果已成長為：重度級</w:t>
      </w:r>
      <w:r w:rsidRPr="00DA6D11">
        <w:rPr>
          <w:rFonts w:ascii="Times New Roman" w:hAnsi="Times New Roman"/>
        </w:rPr>
        <w:t>24</w:t>
      </w:r>
      <w:r w:rsidRPr="00DA6D11">
        <w:rPr>
          <w:rFonts w:ascii="Times New Roman" w:hAnsi="Times New Roman"/>
        </w:rPr>
        <w:t>家、中度級</w:t>
      </w:r>
      <w:r w:rsidRPr="00DA6D11">
        <w:rPr>
          <w:rFonts w:ascii="Times New Roman" w:hAnsi="Times New Roman"/>
        </w:rPr>
        <w:t>57</w:t>
      </w:r>
      <w:r w:rsidRPr="00DA6D11">
        <w:rPr>
          <w:rFonts w:ascii="Times New Roman" w:hAnsi="Times New Roman"/>
        </w:rPr>
        <w:t>家，顯示各地之急重症處置能力逐年提升。</w:t>
      </w:r>
    </w:p>
    <w:p w:rsidR="00A0586A" w:rsidRPr="00DA6D11" w:rsidRDefault="00A0586A" w:rsidP="00A0586A">
      <w:pPr>
        <w:pStyle w:val="6"/>
        <w:rPr>
          <w:rFonts w:ascii="Times New Roman" w:hAnsi="Times New Roman"/>
        </w:rPr>
      </w:pPr>
      <w:r w:rsidRPr="00DA6D11">
        <w:rPr>
          <w:rFonts w:ascii="Times New Roman" w:hAnsi="Times New Roman"/>
        </w:rPr>
        <w:t>建立急診轉診平台：辦理「提升急診暨轉診品質計畫」，成立急診暨轉診品質促進小組，定期開會檢討，提升急診品質效率。透過建立院際緊急傷病患之轉診登錄平台，整合各區緊急醫療轉診網絡，以協助各醫院執行緊急傷病患之轉診作業。另一方面，則監控各急救責任醫院轉診情形，以落實分流及急重症分級之醫療制度。</w:t>
      </w:r>
    </w:p>
    <w:p w:rsidR="00A0586A" w:rsidRPr="00DA6D11" w:rsidRDefault="00A0586A" w:rsidP="00A0586A">
      <w:pPr>
        <w:pStyle w:val="6"/>
        <w:rPr>
          <w:rFonts w:ascii="Times New Roman" w:hAnsi="Times New Roman"/>
        </w:rPr>
      </w:pPr>
      <w:r w:rsidRPr="00DA6D11">
        <w:rPr>
          <w:rFonts w:ascii="Times New Roman" w:hAnsi="Times New Roman"/>
        </w:rPr>
        <w:t>宣導民眾分級醫療觀念：辦理民眾教育宣導，強調分級就診觀念。為使民眾易於瞭解當地醫院急救之能力與評級（包括醫院評鑑及緊急醫療評級），業於衛生署網站公布醫院資訊專區，提供前揭資訊。此外，衛生署於</w:t>
      </w:r>
      <w:r w:rsidRPr="00DA6D11">
        <w:rPr>
          <w:rFonts w:ascii="Times New Roman" w:hAnsi="Times New Roman"/>
        </w:rPr>
        <w:lastRenderedPageBreak/>
        <w:t>100</w:t>
      </w:r>
      <w:r w:rsidRPr="00DA6D11">
        <w:rPr>
          <w:rFonts w:ascii="Times New Roman" w:hAnsi="Times New Roman"/>
        </w:rPr>
        <w:t>年亦已委託製作「分級醫療」廣告之宣導帶，未來並將持續透過媒體宣導播放，藉以強化民眾分級醫療觀念。</w:t>
      </w:r>
    </w:p>
    <w:p w:rsidR="00A0586A" w:rsidRPr="00DA6D11" w:rsidRDefault="00A0586A" w:rsidP="00A0586A">
      <w:pPr>
        <w:pStyle w:val="5"/>
        <w:rPr>
          <w:rFonts w:ascii="Times New Roman" w:hAnsi="Times New Roman"/>
        </w:rPr>
      </w:pPr>
      <w:r w:rsidRPr="00DA6D11">
        <w:rPr>
          <w:rFonts w:ascii="Times New Roman" w:hAnsi="Times New Roman"/>
        </w:rPr>
        <w:t>為解決日益增加的醫療糾紛及急診安全之問題，衛生署特別於</w:t>
      </w:r>
      <w:r w:rsidRPr="00DA6D11">
        <w:rPr>
          <w:rFonts w:ascii="Times New Roman" w:hAnsi="Times New Roman"/>
        </w:rPr>
        <w:t>100</w:t>
      </w:r>
      <w:r w:rsidRPr="00DA6D11">
        <w:rPr>
          <w:rFonts w:ascii="Times New Roman" w:hAnsi="Times New Roman"/>
        </w:rPr>
        <w:t>年</w:t>
      </w:r>
      <w:r w:rsidRPr="00DA6D11">
        <w:rPr>
          <w:rFonts w:ascii="Times New Roman" w:hAnsi="Times New Roman"/>
        </w:rPr>
        <w:t>5</w:t>
      </w:r>
      <w:r w:rsidRPr="00DA6D11">
        <w:rPr>
          <w:rFonts w:ascii="Times New Roman" w:hAnsi="Times New Roman"/>
        </w:rPr>
        <w:t>月</w:t>
      </w:r>
      <w:r w:rsidRPr="00DA6D11">
        <w:rPr>
          <w:rFonts w:ascii="Times New Roman" w:hAnsi="Times New Roman"/>
        </w:rPr>
        <w:t>6</w:t>
      </w:r>
      <w:r w:rsidRPr="00DA6D11">
        <w:rPr>
          <w:rFonts w:ascii="Times New Roman" w:hAnsi="Times New Roman"/>
        </w:rPr>
        <w:t>日，邀請內政部警政署、各縣市衛生局、專業團體、醫院相關學會代表、專家學者與消費者團體，召開「醫院急診服務模式及安全強化之研商會議」，決議採取：急診門禁管制，限制進出人數；裝設警民連線電話；急診室應配置</w:t>
      </w:r>
      <w:r w:rsidRPr="00DA6D11">
        <w:rPr>
          <w:rFonts w:ascii="Times New Roman" w:hAnsi="Times New Roman"/>
        </w:rPr>
        <w:t>24</w:t>
      </w:r>
      <w:r w:rsidRPr="00DA6D11">
        <w:rPr>
          <w:rFonts w:ascii="Times New Roman" w:hAnsi="Times New Roman"/>
        </w:rPr>
        <w:t>小時之保全人員；配合張貼反暴力之海報；急診室診療區與候診區作業空間應有明顯區隔等安全措施。目前全國設有</w:t>
      </w:r>
      <w:r w:rsidRPr="00DA6D11">
        <w:rPr>
          <w:rFonts w:ascii="Times New Roman" w:hAnsi="Times New Roman"/>
        </w:rPr>
        <w:t>24</w:t>
      </w:r>
      <w:r w:rsidRPr="00DA6D11">
        <w:rPr>
          <w:rFonts w:ascii="Times New Roman" w:hAnsi="Times New Roman"/>
        </w:rPr>
        <w:t>小時急診之醫院，共</w:t>
      </w:r>
      <w:r w:rsidRPr="00DA6D11">
        <w:rPr>
          <w:rFonts w:ascii="Times New Roman" w:hAnsi="Times New Roman"/>
        </w:rPr>
        <w:t>203</w:t>
      </w:r>
      <w:r w:rsidRPr="00DA6D11">
        <w:rPr>
          <w:rFonts w:ascii="Times New Roman" w:hAnsi="Times New Roman"/>
        </w:rPr>
        <w:t>家，各縣市衛生局業已完成全面稽查，上揭五項安全措施符合率為</w:t>
      </w:r>
      <w:r w:rsidRPr="00DA6D11">
        <w:rPr>
          <w:rFonts w:ascii="Times New Roman" w:hAnsi="Times New Roman"/>
        </w:rPr>
        <w:t>98.7</w:t>
      </w:r>
      <w:r w:rsidRPr="00DA6D11">
        <w:rPr>
          <w:rFonts w:ascii="Times New Roman" w:hAnsi="Times New Roman"/>
        </w:rPr>
        <w:t>％。此外，前開安全措施亦已納入醫院緊急醫療分級評定作業規範，以及醫療機構設置標準，藉以落實推動執行。</w:t>
      </w:r>
    </w:p>
    <w:p w:rsidR="00A0586A" w:rsidRPr="00DA6D11" w:rsidRDefault="00A0586A" w:rsidP="00A0586A">
      <w:pPr>
        <w:pStyle w:val="4"/>
        <w:rPr>
          <w:rFonts w:ascii="Times New Roman" w:hAnsi="Times New Roman"/>
        </w:rPr>
      </w:pPr>
      <w:bookmarkStart w:id="1041" w:name="_Toc329250803"/>
      <w:bookmarkStart w:id="1042" w:name="_Toc329345073"/>
      <w:bookmarkStart w:id="1043" w:name="_Toc329355890"/>
      <w:bookmarkStart w:id="1044" w:name="_Toc329716069"/>
      <w:bookmarkStart w:id="1045" w:name="_Toc329778633"/>
      <w:r w:rsidRPr="00DA6D11">
        <w:rPr>
          <w:rFonts w:ascii="Times New Roman" w:hAnsi="Times New Roman"/>
        </w:rPr>
        <w:t>籌辦醫療事故救濟制度</w:t>
      </w:r>
      <w:bookmarkEnd w:id="1041"/>
      <w:bookmarkEnd w:id="1042"/>
      <w:bookmarkEnd w:id="1043"/>
      <w:bookmarkEnd w:id="1044"/>
      <w:bookmarkEnd w:id="1045"/>
    </w:p>
    <w:p w:rsidR="00A0586A" w:rsidRPr="00DA6D11" w:rsidRDefault="00A0586A" w:rsidP="00A0586A">
      <w:pPr>
        <w:pStyle w:val="5"/>
        <w:numPr>
          <w:ilvl w:val="0"/>
          <w:numId w:val="0"/>
        </w:numPr>
        <w:ind w:left="1701" w:firstLineChars="207" w:firstLine="704"/>
        <w:rPr>
          <w:rFonts w:ascii="Times New Roman" w:hAnsi="Times New Roman"/>
        </w:rPr>
      </w:pPr>
      <w:r w:rsidRPr="00DA6D11">
        <w:rPr>
          <w:rFonts w:ascii="Times New Roman" w:hAnsi="Times New Roman"/>
        </w:rPr>
        <w:t>為促進醫病間關係和諧、緩解醫療爭議訴訟紛擾，提升醫療服務品質，衛生署刻正積極研擬「醫事爭議處理及醫事事故救濟法（草案）」。由於該法涉及層面甚廣，立法作業尚需相當時日，故先針對高風險之醫療科別，推動醫療事故救濟補償機制，並以生育事故為優先辦理之範圍，擬定「醫療機構生育事故救濟試辦計畫」陳報行政院核定中，辦理期程為自</w:t>
      </w:r>
      <w:r w:rsidRPr="00DA6D11">
        <w:rPr>
          <w:rFonts w:ascii="Times New Roman" w:hAnsi="Times New Roman"/>
        </w:rPr>
        <w:t>101</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1</w:t>
      </w:r>
      <w:r w:rsidRPr="00DA6D11">
        <w:rPr>
          <w:rFonts w:ascii="Times New Roman" w:hAnsi="Times New Roman"/>
        </w:rPr>
        <w:t>日起至</w:t>
      </w:r>
      <w:r w:rsidRPr="00DA6D11">
        <w:rPr>
          <w:rFonts w:ascii="Times New Roman" w:hAnsi="Times New Roman"/>
        </w:rPr>
        <w:t>103</w:t>
      </w:r>
      <w:r w:rsidRPr="00DA6D11">
        <w:rPr>
          <w:rFonts w:ascii="Times New Roman" w:hAnsi="Times New Roman"/>
        </w:rPr>
        <w:t>年</w:t>
      </w:r>
      <w:r w:rsidRPr="00DA6D11">
        <w:rPr>
          <w:rFonts w:ascii="Times New Roman" w:hAnsi="Times New Roman"/>
        </w:rPr>
        <w:t>12</w:t>
      </w:r>
      <w:r w:rsidRPr="00DA6D11">
        <w:rPr>
          <w:rFonts w:ascii="Times New Roman" w:hAnsi="Times New Roman"/>
        </w:rPr>
        <w:t>月</w:t>
      </w:r>
      <w:r w:rsidRPr="00DA6D11">
        <w:rPr>
          <w:rFonts w:ascii="Times New Roman" w:hAnsi="Times New Roman"/>
        </w:rPr>
        <w:t>31</w:t>
      </w:r>
      <w:r w:rsidRPr="00DA6D11">
        <w:rPr>
          <w:rFonts w:ascii="Times New Roman" w:hAnsi="Times New Roman"/>
        </w:rPr>
        <w:t>日止，醫院、診所及助產所均可參與，以與病患達成和解作為前提，給付之救濟金最高</w:t>
      </w:r>
      <w:r w:rsidRPr="00DA6D11">
        <w:rPr>
          <w:rFonts w:ascii="Times New Roman" w:hAnsi="Times New Roman"/>
        </w:rPr>
        <w:t>200</w:t>
      </w:r>
      <w:r w:rsidRPr="00DA6D11">
        <w:rPr>
          <w:rFonts w:ascii="Times New Roman" w:hAnsi="Times New Roman"/>
        </w:rPr>
        <w:t>萬元。之後，將視辦理成效，研議逐步擴</w:t>
      </w:r>
      <w:r w:rsidRPr="00DA6D11">
        <w:rPr>
          <w:rFonts w:ascii="Times New Roman" w:hAnsi="Times New Roman"/>
        </w:rPr>
        <w:lastRenderedPageBreak/>
        <w:t>大至麻醉、手術等相關醫療事故之救濟。</w:t>
      </w:r>
    </w:p>
    <w:p w:rsidR="00A0586A" w:rsidRPr="00DA6D11" w:rsidRDefault="00A0586A" w:rsidP="00A0586A">
      <w:pPr>
        <w:pStyle w:val="4"/>
        <w:rPr>
          <w:rFonts w:ascii="Times New Roman" w:hAnsi="Times New Roman"/>
        </w:rPr>
      </w:pPr>
      <w:bookmarkStart w:id="1046" w:name="_Toc329250804"/>
      <w:bookmarkStart w:id="1047" w:name="_Toc329345074"/>
      <w:bookmarkStart w:id="1048" w:name="_Toc329355891"/>
      <w:bookmarkStart w:id="1049" w:name="_Toc329716070"/>
      <w:bookmarkStart w:id="1050" w:name="_Toc329778634"/>
      <w:r w:rsidRPr="00DA6D11">
        <w:rPr>
          <w:rFonts w:ascii="Times New Roman" w:hAnsi="Times New Roman"/>
        </w:rPr>
        <w:t>公費生養成制度之檢討</w:t>
      </w:r>
      <w:bookmarkEnd w:id="1046"/>
      <w:bookmarkEnd w:id="1047"/>
      <w:bookmarkEnd w:id="1048"/>
      <w:bookmarkEnd w:id="1049"/>
      <w:bookmarkEnd w:id="1050"/>
    </w:p>
    <w:p w:rsidR="00A0586A" w:rsidRPr="00DA6D11" w:rsidRDefault="00A0586A" w:rsidP="00A0586A">
      <w:pPr>
        <w:pStyle w:val="5"/>
        <w:rPr>
          <w:rFonts w:ascii="Times New Roman" w:hAnsi="Times New Roman"/>
        </w:rPr>
      </w:pPr>
      <w:r w:rsidRPr="00DA6D11">
        <w:rPr>
          <w:rFonts w:ascii="Times New Roman" w:hAnsi="Times New Roman"/>
        </w:rPr>
        <w:t>一般公費醫師分發制度</w:t>
      </w:r>
    </w:p>
    <w:p w:rsidR="00A0586A" w:rsidRPr="00DA6D11" w:rsidRDefault="00A0586A" w:rsidP="00A0586A">
      <w:pPr>
        <w:pStyle w:val="6"/>
        <w:rPr>
          <w:rFonts w:ascii="Times New Roman" w:hAnsi="Times New Roman"/>
        </w:rPr>
      </w:pPr>
      <w:r w:rsidRPr="00DA6D11">
        <w:rPr>
          <w:rFonts w:ascii="Times New Roman" w:hAnsi="Times New Roman"/>
        </w:rPr>
        <w:t>93</w:t>
      </w:r>
      <w:r w:rsidRPr="00DA6D11">
        <w:rPr>
          <w:rFonts w:ascii="Times New Roman" w:hAnsi="Times New Roman"/>
        </w:rPr>
        <w:t>年以前畢業之公費生，依據衛生署公費醫師分發服務原則規定，第</w:t>
      </w:r>
      <w:r w:rsidRPr="00DA6D11">
        <w:rPr>
          <w:rFonts w:ascii="Times New Roman" w:hAnsi="Times New Roman"/>
        </w:rPr>
        <w:t>2</w:t>
      </w:r>
      <w:r w:rsidRPr="00DA6D11">
        <w:rPr>
          <w:rFonts w:ascii="Times New Roman" w:hAnsi="Times New Roman"/>
        </w:rPr>
        <w:t>階段（服務階段）應至非直轄市衛生所或人口密度低於每</w:t>
      </w:r>
      <w:r w:rsidRPr="00DA6D11">
        <w:rPr>
          <w:rFonts w:ascii="Times New Roman" w:hAnsi="Times New Roman"/>
        </w:rPr>
        <w:t>1</w:t>
      </w:r>
      <w:r w:rsidRPr="00DA6D11">
        <w:rPr>
          <w:rFonts w:ascii="Times New Roman" w:hAnsi="Times New Roman"/>
        </w:rPr>
        <w:t>平方公里</w:t>
      </w:r>
      <w:r w:rsidRPr="00DA6D11">
        <w:rPr>
          <w:rFonts w:ascii="Times New Roman" w:hAnsi="Times New Roman"/>
        </w:rPr>
        <w:t>2</w:t>
      </w:r>
      <w:r w:rsidRPr="00DA6D11">
        <w:rPr>
          <w:rFonts w:ascii="Times New Roman" w:hAnsi="Times New Roman"/>
        </w:rPr>
        <w:t>百人之直轄市衛生所、衛生署或地方政府所屬之非教學醫院、山地離島醫療院所、衛生署指定實際支援山地離島醫院服務</w:t>
      </w:r>
      <w:r w:rsidRPr="00DA6D11">
        <w:rPr>
          <w:rFonts w:ascii="Times New Roman" w:hAnsi="Times New Roman"/>
        </w:rPr>
        <w:t>4</w:t>
      </w:r>
      <w:r w:rsidRPr="00DA6D11">
        <w:rPr>
          <w:rFonts w:ascii="Times New Roman" w:hAnsi="Times New Roman"/>
        </w:rPr>
        <w:t>年。</w:t>
      </w:r>
    </w:p>
    <w:p w:rsidR="00A0586A" w:rsidRPr="00DA6D11" w:rsidRDefault="00A0586A" w:rsidP="00A0586A">
      <w:pPr>
        <w:pStyle w:val="6"/>
        <w:rPr>
          <w:rFonts w:ascii="Times New Roman" w:hAnsi="Times New Roman"/>
        </w:rPr>
      </w:pPr>
      <w:r w:rsidRPr="00DA6D11">
        <w:rPr>
          <w:rFonts w:ascii="Times New Roman" w:hAnsi="Times New Roman"/>
        </w:rPr>
        <w:t>94</w:t>
      </w:r>
      <w:r w:rsidRPr="00DA6D11">
        <w:rPr>
          <w:rFonts w:ascii="Times New Roman" w:hAnsi="Times New Roman"/>
        </w:rPr>
        <w:t>年至</w:t>
      </w:r>
      <w:r w:rsidRPr="00DA6D11">
        <w:rPr>
          <w:rFonts w:ascii="Times New Roman" w:hAnsi="Times New Roman"/>
        </w:rPr>
        <w:t>98</w:t>
      </w:r>
      <w:r w:rsidRPr="00DA6D11">
        <w:rPr>
          <w:rFonts w:ascii="Times New Roman" w:hAnsi="Times New Roman"/>
        </w:rPr>
        <w:t>年畢業之公費生，依據衛生署公費醫師分發服務作業要點規定，應於第</w:t>
      </w:r>
      <w:r w:rsidRPr="00DA6D11">
        <w:rPr>
          <w:rFonts w:ascii="Times New Roman" w:hAnsi="Times New Roman"/>
        </w:rPr>
        <w:t>1</w:t>
      </w:r>
      <w:r w:rsidRPr="00DA6D11">
        <w:rPr>
          <w:rFonts w:ascii="Times New Roman" w:hAnsi="Times New Roman"/>
        </w:rPr>
        <w:t>階段（訓練階段）服務期滿之後，分發衛生署教學或非教學醫院服務至少</w:t>
      </w:r>
      <w:r w:rsidRPr="00DA6D11">
        <w:rPr>
          <w:rFonts w:ascii="Times New Roman" w:hAnsi="Times New Roman"/>
        </w:rPr>
        <w:t>2</w:t>
      </w:r>
      <w:r w:rsidRPr="00DA6D11">
        <w:rPr>
          <w:rFonts w:ascii="Times New Roman" w:hAnsi="Times New Roman"/>
        </w:rPr>
        <w:t>年。</w:t>
      </w:r>
    </w:p>
    <w:p w:rsidR="00A0586A" w:rsidRPr="00DA6D11" w:rsidRDefault="00A0586A" w:rsidP="00A0586A">
      <w:pPr>
        <w:pStyle w:val="6"/>
        <w:rPr>
          <w:rFonts w:ascii="Times New Roman" w:hAnsi="Times New Roman"/>
        </w:rPr>
      </w:pPr>
      <w:r w:rsidRPr="00DA6D11">
        <w:rPr>
          <w:rFonts w:ascii="Times New Roman" w:hAnsi="Times New Roman"/>
        </w:rPr>
        <w:t>99</w:t>
      </w:r>
      <w:r w:rsidRPr="00DA6D11">
        <w:rPr>
          <w:rFonts w:ascii="Times New Roman" w:hAnsi="Times New Roman"/>
        </w:rPr>
        <w:t>年以後畢業之公費生，依據衛生署公費醫師分發服務作業要點規定，應分發至教學醫院訓練，並且將之為兩類，甲類至非署立醫院受訓採計</w:t>
      </w:r>
      <w:r w:rsidRPr="00DA6D11">
        <w:rPr>
          <w:rFonts w:ascii="Times New Roman" w:hAnsi="Times New Roman"/>
        </w:rPr>
        <w:t>2</w:t>
      </w:r>
      <w:r w:rsidRPr="00DA6D11">
        <w:rPr>
          <w:rFonts w:ascii="Times New Roman" w:hAnsi="Times New Roman"/>
        </w:rPr>
        <w:t>年，下鄉</w:t>
      </w:r>
      <w:r w:rsidRPr="00DA6D11">
        <w:rPr>
          <w:rFonts w:ascii="Times New Roman" w:hAnsi="Times New Roman"/>
        </w:rPr>
        <w:t>4</w:t>
      </w:r>
      <w:r w:rsidRPr="00DA6D11">
        <w:rPr>
          <w:rFonts w:ascii="Times New Roman" w:hAnsi="Times New Roman"/>
        </w:rPr>
        <w:t>年；乙類則至署立醫院服務</w:t>
      </w:r>
      <w:r w:rsidRPr="00DA6D11">
        <w:rPr>
          <w:rFonts w:ascii="Times New Roman" w:hAnsi="Times New Roman"/>
        </w:rPr>
        <w:t>4</w:t>
      </w:r>
      <w:r w:rsidRPr="00DA6D11">
        <w:rPr>
          <w:rFonts w:ascii="Times New Roman" w:hAnsi="Times New Roman"/>
        </w:rPr>
        <w:t>年，下鄉</w:t>
      </w:r>
      <w:r w:rsidRPr="00DA6D11">
        <w:rPr>
          <w:rFonts w:ascii="Times New Roman" w:hAnsi="Times New Roman"/>
        </w:rPr>
        <w:t>2</w:t>
      </w:r>
      <w:r w:rsidRPr="00DA6D11">
        <w:rPr>
          <w:rFonts w:ascii="Times New Roman" w:hAnsi="Times New Roman"/>
        </w:rPr>
        <w:t>年，於完成訓練後再分發至衛生署不具專科醫師訓練資格之醫院、衛生署指定偏遠、離島地區之醫院、衛生署指定支援山地或離島地區之醫院、非直轄市衛生所或人口密度低於每</w:t>
      </w:r>
      <w:r w:rsidRPr="00DA6D11">
        <w:rPr>
          <w:rFonts w:ascii="Times New Roman" w:hAnsi="Times New Roman"/>
        </w:rPr>
        <w:t>1</w:t>
      </w:r>
      <w:r w:rsidRPr="00DA6D11">
        <w:rPr>
          <w:rFonts w:ascii="Times New Roman" w:hAnsi="Times New Roman"/>
        </w:rPr>
        <w:t>平方公里</w:t>
      </w:r>
      <w:r w:rsidRPr="00DA6D11">
        <w:rPr>
          <w:rFonts w:ascii="Times New Roman" w:hAnsi="Times New Roman"/>
        </w:rPr>
        <w:t>2</w:t>
      </w:r>
      <w:r w:rsidRPr="00DA6D11">
        <w:rPr>
          <w:rFonts w:ascii="Times New Roman" w:hAnsi="Times New Roman"/>
        </w:rPr>
        <w:t>百人之直轄市衛生所服務。</w:t>
      </w:r>
    </w:p>
    <w:p w:rsidR="00A0586A" w:rsidRPr="00DA6D11" w:rsidRDefault="00A0586A" w:rsidP="00A0586A">
      <w:pPr>
        <w:pStyle w:val="5"/>
        <w:rPr>
          <w:rFonts w:ascii="Times New Roman" w:hAnsi="Times New Roman"/>
        </w:rPr>
      </w:pPr>
      <w:r w:rsidRPr="00DA6D11">
        <w:rPr>
          <w:rFonts w:ascii="Times New Roman" w:hAnsi="Times New Roman"/>
        </w:rPr>
        <w:t>原住民及離島地區醫事人員養成計畫</w:t>
      </w:r>
    </w:p>
    <w:p w:rsidR="00A0586A" w:rsidRPr="00DA6D11" w:rsidRDefault="00A0586A" w:rsidP="00A0586A">
      <w:pPr>
        <w:pStyle w:val="6"/>
        <w:rPr>
          <w:rFonts w:ascii="Times New Roman" w:hAnsi="Times New Roman"/>
        </w:rPr>
      </w:pPr>
      <w:r w:rsidRPr="00DA6D11">
        <w:rPr>
          <w:rFonts w:ascii="Times New Roman" w:hAnsi="Times New Roman"/>
        </w:rPr>
        <w:t>為了解決偏遠地區醫療人力不足問題，衛生署已自民國</w:t>
      </w:r>
      <w:r w:rsidRPr="00DA6D11">
        <w:rPr>
          <w:rFonts w:ascii="Times New Roman" w:hAnsi="Times New Roman"/>
        </w:rPr>
        <w:t>58</w:t>
      </w:r>
      <w:r w:rsidRPr="00DA6D11">
        <w:rPr>
          <w:rFonts w:ascii="Times New Roman" w:hAnsi="Times New Roman"/>
        </w:rPr>
        <w:t>年開始迄今，藉由公費方式，培育原住民及離島地區養成之公費生，藉以改善醫療資源城鄉間之差距，共計培育醫事人員</w:t>
      </w:r>
      <w:r w:rsidRPr="00DA6D11">
        <w:rPr>
          <w:rFonts w:ascii="Times New Roman" w:hAnsi="Times New Roman"/>
        </w:rPr>
        <w:t>776</w:t>
      </w:r>
      <w:r w:rsidRPr="00DA6D11">
        <w:rPr>
          <w:rFonts w:ascii="Times New Roman" w:hAnsi="Times New Roman"/>
        </w:rPr>
        <w:t>名，分別為醫師</w:t>
      </w:r>
      <w:r w:rsidRPr="00DA6D11">
        <w:rPr>
          <w:rFonts w:ascii="Times New Roman" w:hAnsi="Times New Roman"/>
        </w:rPr>
        <w:t>400</w:t>
      </w:r>
      <w:r w:rsidRPr="00DA6D11">
        <w:rPr>
          <w:rFonts w:ascii="Times New Roman" w:hAnsi="Times New Roman"/>
        </w:rPr>
        <w:t>名、牙醫師</w:t>
      </w:r>
      <w:r w:rsidRPr="00DA6D11">
        <w:rPr>
          <w:rFonts w:ascii="Times New Roman" w:hAnsi="Times New Roman"/>
        </w:rPr>
        <w:t>58</w:t>
      </w:r>
      <w:r w:rsidRPr="00DA6D11">
        <w:rPr>
          <w:rFonts w:ascii="Times New Roman" w:hAnsi="Times New Roman"/>
        </w:rPr>
        <w:lastRenderedPageBreak/>
        <w:t>名、藥師</w:t>
      </w:r>
      <w:r w:rsidRPr="00DA6D11">
        <w:rPr>
          <w:rFonts w:ascii="Times New Roman" w:hAnsi="Times New Roman"/>
        </w:rPr>
        <w:t>31</w:t>
      </w:r>
      <w:r w:rsidRPr="00DA6D11">
        <w:rPr>
          <w:rFonts w:ascii="Times New Roman" w:hAnsi="Times New Roman"/>
        </w:rPr>
        <w:t>名，其他醫事人員</w:t>
      </w:r>
      <w:r w:rsidRPr="00DA6D11">
        <w:rPr>
          <w:rFonts w:ascii="Times New Roman" w:hAnsi="Times New Roman"/>
        </w:rPr>
        <w:t>287</w:t>
      </w:r>
      <w:r w:rsidRPr="00DA6D11">
        <w:rPr>
          <w:rFonts w:ascii="Times New Roman" w:hAnsi="Times New Roman"/>
        </w:rPr>
        <w:t>名；培育之公費生畢業後均必須分發返鄉服務，目前公費醫師之留任率約為</w:t>
      </w:r>
      <w:r w:rsidRPr="00DA6D11">
        <w:rPr>
          <w:rFonts w:ascii="Times New Roman" w:hAnsi="Times New Roman"/>
        </w:rPr>
        <w:t>7</w:t>
      </w:r>
      <w:r w:rsidRPr="00DA6D11">
        <w:rPr>
          <w:rFonts w:ascii="Times New Roman" w:hAnsi="Times New Roman"/>
        </w:rPr>
        <w:t>成。</w:t>
      </w:r>
    </w:p>
    <w:p w:rsidR="00A0586A" w:rsidRPr="00DA6D11" w:rsidRDefault="00A0586A" w:rsidP="00A0586A">
      <w:pPr>
        <w:pStyle w:val="6"/>
        <w:rPr>
          <w:rFonts w:ascii="Times New Roman" w:hAnsi="Times New Roman"/>
        </w:rPr>
      </w:pPr>
      <w:r w:rsidRPr="00DA6D11">
        <w:rPr>
          <w:rFonts w:ascii="Times New Roman" w:hAnsi="Times New Roman"/>
        </w:rPr>
        <w:t>養成公費生畢業後必需接受訓練，醫學系畢業生訓練科別，以家庭醫學科、內科、外科、婦產科、兒科、急診醫學科為限；訓練之年數，醫學系</w:t>
      </w:r>
      <w:r w:rsidRPr="00DA6D11">
        <w:rPr>
          <w:rFonts w:ascii="Times New Roman" w:hAnsi="Times New Roman"/>
        </w:rPr>
        <w:t>3</w:t>
      </w:r>
      <w:r w:rsidRPr="00DA6D11">
        <w:rPr>
          <w:rFonts w:ascii="Times New Roman" w:hAnsi="Times New Roman"/>
        </w:rPr>
        <w:t>年、牙醫學系</w:t>
      </w:r>
      <w:r w:rsidRPr="00DA6D11">
        <w:rPr>
          <w:rFonts w:ascii="Times New Roman" w:hAnsi="Times New Roman"/>
        </w:rPr>
        <w:t>2</w:t>
      </w:r>
      <w:r w:rsidRPr="00DA6D11">
        <w:rPr>
          <w:rFonts w:ascii="Times New Roman" w:hAnsi="Times New Roman"/>
        </w:rPr>
        <w:t>年、其他醫事學系</w:t>
      </w:r>
      <w:r w:rsidRPr="00DA6D11">
        <w:rPr>
          <w:rFonts w:ascii="Times New Roman" w:hAnsi="Times New Roman"/>
        </w:rPr>
        <w:t>1</w:t>
      </w:r>
      <w:r w:rsidRPr="00DA6D11">
        <w:rPr>
          <w:rFonts w:ascii="Times New Roman" w:hAnsi="Times New Roman"/>
        </w:rPr>
        <w:t>年（</w:t>
      </w:r>
      <w:r w:rsidRPr="00DA6D11">
        <w:rPr>
          <w:rFonts w:ascii="Times New Roman" w:hAnsi="Times New Roman"/>
        </w:rPr>
        <w:t>101~105</w:t>
      </w:r>
      <w:r w:rsidRPr="00DA6D11">
        <w:rPr>
          <w:rFonts w:ascii="Times New Roman" w:hAnsi="Times New Roman"/>
        </w:rPr>
        <w:t>年修正計畫改為</w:t>
      </w:r>
      <w:r w:rsidRPr="00DA6D11">
        <w:rPr>
          <w:rFonts w:ascii="Times New Roman" w:hAnsi="Times New Roman"/>
        </w:rPr>
        <w:t>2</w:t>
      </w:r>
      <w:r w:rsidRPr="00DA6D11">
        <w:rPr>
          <w:rFonts w:ascii="Times New Roman" w:hAnsi="Times New Roman"/>
        </w:rPr>
        <w:t>年），完成訓練並且取得醫事人員證書之後，始得依照服務管理要點規定，申請分發服務；服務之年數，醫學系</w:t>
      </w:r>
      <w:r w:rsidRPr="00DA6D11">
        <w:rPr>
          <w:rFonts w:ascii="Times New Roman" w:hAnsi="Times New Roman"/>
        </w:rPr>
        <w:t>7</w:t>
      </w:r>
      <w:r w:rsidRPr="00DA6D11">
        <w:rPr>
          <w:rFonts w:ascii="Times New Roman" w:hAnsi="Times New Roman"/>
        </w:rPr>
        <w:t>年，牙醫學系</w:t>
      </w:r>
      <w:r w:rsidRPr="00DA6D11">
        <w:rPr>
          <w:rFonts w:ascii="Times New Roman" w:hAnsi="Times New Roman"/>
        </w:rPr>
        <w:t>6</w:t>
      </w:r>
      <w:r w:rsidRPr="00DA6D11">
        <w:rPr>
          <w:rFonts w:ascii="Times New Roman" w:hAnsi="Times New Roman"/>
        </w:rPr>
        <w:t>年，其他醫事學系</w:t>
      </w:r>
      <w:r w:rsidRPr="00DA6D11">
        <w:rPr>
          <w:rFonts w:ascii="Times New Roman" w:hAnsi="Times New Roman"/>
        </w:rPr>
        <w:t>6</w:t>
      </w:r>
      <w:r w:rsidRPr="00DA6D11">
        <w:rPr>
          <w:rFonts w:ascii="Times New Roman" w:hAnsi="Times New Roman"/>
        </w:rPr>
        <w:t>年（</w:t>
      </w:r>
      <w:r w:rsidRPr="00DA6D11">
        <w:rPr>
          <w:rFonts w:ascii="Times New Roman" w:hAnsi="Times New Roman"/>
        </w:rPr>
        <w:t>101</w:t>
      </w:r>
      <w:r w:rsidRPr="00DA6D11">
        <w:rPr>
          <w:rFonts w:ascii="Times New Roman" w:hAnsi="Times New Roman"/>
        </w:rPr>
        <w:t>－</w:t>
      </w:r>
      <w:r w:rsidRPr="00DA6D11">
        <w:rPr>
          <w:rFonts w:ascii="Times New Roman" w:hAnsi="Times New Roman"/>
        </w:rPr>
        <w:t>105</w:t>
      </w:r>
      <w:r w:rsidRPr="00DA6D11">
        <w:rPr>
          <w:rFonts w:ascii="Times New Roman" w:hAnsi="Times New Roman"/>
        </w:rPr>
        <w:t>年修正計畫改為</w:t>
      </w:r>
      <w:r w:rsidRPr="00DA6D11">
        <w:rPr>
          <w:rFonts w:ascii="Times New Roman" w:hAnsi="Times New Roman"/>
        </w:rPr>
        <w:t>4</w:t>
      </w:r>
      <w:r w:rsidRPr="00DA6D11">
        <w:rPr>
          <w:rFonts w:ascii="Times New Roman" w:hAnsi="Times New Roman"/>
        </w:rPr>
        <w:t>年）。</w:t>
      </w:r>
    </w:p>
    <w:p w:rsidR="00A0586A" w:rsidRPr="00DA6D11" w:rsidRDefault="00A0586A" w:rsidP="00A0586A">
      <w:pPr>
        <w:pStyle w:val="5"/>
        <w:rPr>
          <w:rFonts w:ascii="Times New Roman" w:hAnsi="Times New Roman"/>
        </w:rPr>
      </w:pPr>
      <w:r w:rsidRPr="00DA6D11">
        <w:rPr>
          <w:rFonts w:ascii="Times New Roman" w:hAnsi="Times New Roman"/>
        </w:rPr>
        <w:t>經查</w:t>
      </w:r>
      <w:r w:rsidRPr="00DA6D11">
        <w:rPr>
          <w:rFonts w:ascii="Times New Roman" w:hAnsi="Times New Roman"/>
        </w:rPr>
        <w:t>101</w:t>
      </w:r>
      <w:r w:rsidRPr="00DA6D11">
        <w:rPr>
          <w:rFonts w:ascii="Times New Roman" w:hAnsi="Times New Roman"/>
        </w:rPr>
        <w:t>年衛生署共計分發</w:t>
      </w:r>
      <w:r w:rsidRPr="00DA6D11">
        <w:rPr>
          <w:rFonts w:ascii="Times New Roman" w:hAnsi="Times New Roman"/>
        </w:rPr>
        <w:t>75</w:t>
      </w:r>
      <w:r w:rsidRPr="00DA6D11">
        <w:rPr>
          <w:rFonts w:ascii="Times New Roman" w:hAnsi="Times New Roman"/>
        </w:rPr>
        <w:t>位公費醫師前往衛生署所屬醫院服務，占應分發公費醫師（</w:t>
      </w:r>
      <w:r w:rsidRPr="00DA6D11">
        <w:rPr>
          <w:rFonts w:ascii="Times New Roman" w:hAnsi="Times New Roman"/>
        </w:rPr>
        <w:t>95</w:t>
      </w:r>
      <w:r w:rsidRPr="00DA6D11">
        <w:rPr>
          <w:rFonts w:ascii="Times New Roman" w:hAnsi="Times New Roman"/>
        </w:rPr>
        <w:t>位）</w:t>
      </w:r>
      <w:r w:rsidRPr="00DA6D11">
        <w:rPr>
          <w:rFonts w:ascii="Times New Roman" w:hAnsi="Times New Roman"/>
        </w:rPr>
        <w:t>79%</w:t>
      </w:r>
      <w:r w:rsidRPr="00DA6D11">
        <w:rPr>
          <w:rFonts w:ascii="Times New Roman" w:hAnsi="Times New Roman"/>
        </w:rPr>
        <w:t>。另調查衛生所醫師缺額情形，各縣巿總共提出</w:t>
      </w:r>
      <w:r w:rsidRPr="00DA6D11">
        <w:rPr>
          <w:rFonts w:ascii="Times New Roman" w:hAnsi="Times New Roman"/>
        </w:rPr>
        <w:t>14</w:t>
      </w:r>
      <w:r w:rsidRPr="00DA6D11">
        <w:rPr>
          <w:rFonts w:ascii="Times New Roman" w:hAnsi="Times New Roman"/>
        </w:rPr>
        <w:t>個缺額需求，有</w:t>
      </w:r>
      <w:r w:rsidRPr="00DA6D11">
        <w:rPr>
          <w:rFonts w:ascii="Times New Roman" w:hAnsi="Times New Roman"/>
        </w:rPr>
        <w:t>12</w:t>
      </w:r>
      <w:r w:rsidRPr="00DA6D11">
        <w:rPr>
          <w:rFonts w:ascii="Times New Roman" w:hAnsi="Times New Roman"/>
        </w:rPr>
        <w:t>名公費醫師分發至該等衛生所服務，缺額補實率為</w:t>
      </w:r>
      <w:r w:rsidRPr="00DA6D11">
        <w:rPr>
          <w:rFonts w:ascii="Times New Roman" w:hAnsi="Times New Roman"/>
        </w:rPr>
        <w:t>86%</w:t>
      </w:r>
      <w:r w:rsidRPr="00DA6D11">
        <w:rPr>
          <w:rFonts w:ascii="Times New Roman" w:hAnsi="Times New Roman"/>
        </w:rPr>
        <w:t>，對於基層醫師人力上之充實，具有相當成效，惟渠等多數於服務期滿，即離開其原來服務機構，不能久任，影響效果。</w:t>
      </w:r>
    </w:p>
    <w:p w:rsidR="00A0586A" w:rsidRPr="00DA6D11" w:rsidRDefault="00A0586A" w:rsidP="00A0586A">
      <w:pPr>
        <w:pStyle w:val="3"/>
        <w:rPr>
          <w:rFonts w:ascii="Times New Roman" w:hAnsi="Times New Roman"/>
        </w:rPr>
      </w:pPr>
      <w:bookmarkStart w:id="1051" w:name="_Toc329078042"/>
      <w:bookmarkStart w:id="1052" w:name="_Toc329778635"/>
      <w:r w:rsidRPr="00DA6D11">
        <w:rPr>
          <w:rFonts w:ascii="Times New Roman" w:hAnsi="Times New Roman"/>
        </w:rPr>
        <w:t>實地訪查意見摘錄</w:t>
      </w:r>
      <w:bookmarkEnd w:id="1051"/>
      <w:bookmarkEnd w:id="1052"/>
    </w:p>
    <w:p w:rsidR="00A0586A" w:rsidRPr="00DA6D11" w:rsidRDefault="00A0586A" w:rsidP="00A0586A">
      <w:pPr>
        <w:pStyle w:val="4"/>
        <w:rPr>
          <w:rFonts w:ascii="Times New Roman" w:hAnsi="Times New Roman"/>
        </w:rPr>
      </w:pPr>
      <w:bookmarkStart w:id="1053" w:name="_Toc329250806"/>
      <w:bookmarkStart w:id="1054" w:name="_Toc329345076"/>
      <w:bookmarkStart w:id="1055" w:name="_Toc329355893"/>
      <w:bookmarkStart w:id="1056" w:name="_Toc329716072"/>
      <w:bookmarkStart w:id="1057" w:name="_Toc329778636"/>
      <w:r w:rsidRPr="00DA6D11">
        <w:rPr>
          <w:rFonts w:ascii="Times New Roman" w:hAnsi="Times New Roman"/>
        </w:rPr>
        <w:t>四大科與急診醫師人力不足現況</w:t>
      </w:r>
      <w:bookmarkEnd w:id="1053"/>
      <w:bookmarkEnd w:id="1054"/>
      <w:bookmarkEnd w:id="1055"/>
      <w:bookmarkEnd w:id="1056"/>
      <w:bookmarkEnd w:id="1057"/>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058" w:name="_Toc327544839"/>
            <w:bookmarkStart w:id="1059" w:name="_Toc328139724"/>
            <w:bookmarkStart w:id="1060" w:name="_Toc328147575"/>
            <w:bookmarkStart w:id="1061" w:name="_Toc328733905"/>
            <w:bookmarkStart w:id="1062" w:name="_Toc329078043"/>
            <w:bookmarkStart w:id="1063" w:name="_Toc329250807"/>
            <w:bookmarkStart w:id="1064" w:name="_Toc329345077"/>
            <w:bookmarkStart w:id="1065" w:name="_Toc329355894"/>
            <w:bookmarkStart w:id="1066" w:name="_Toc329716073"/>
            <w:bookmarkStart w:id="1067" w:name="_Toc329778637"/>
            <w:r w:rsidRPr="00DA6D11">
              <w:rPr>
                <w:rFonts w:ascii="Times New Roman" w:hAnsi="Times New Roman"/>
                <w:sz w:val="28"/>
                <w:szCs w:val="28"/>
              </w:rPr>
              <w:t>醫院別</w:t>
            </w:r>
            <w:bookmarkEnd w:id="1058"/>
            <w:bookmarkEnd w:id="1059"/>
            <w:bookmarkEnd w:id="1060"/>
            <w:bookmarkEnd w:id="1061"/>
            <w:bookmarkEnd w:id="1062"/>
            <w:bookmarkEnd w:id="1063"/>
            <w:bookmarkEnd w:id="1064"/>
            <w:bookmarkEnd w:id="1065"/>
            <w:bookmarkEnd w:id="1066"/>
            <w:bookmarkEnd w:id="1067"/>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068" w:name="_Toc327544840"/>
            <w:bookmarkStart w:id="1069" w:name="_Toc328139725"/>
            <w:bookmarkStart w:id="1070" w:name="_Toc328147576"/>
            <w:bookmarkStart w:id="1071" w:name="_Toc328733906"/>
            <w:bookmarkStart w:id="1072" w:name="_Toc329078044"/>
            <w:bookmarkStart w:id="1073" w:name="_Toc329250808"/>
            <w:bookmarkStart w:id="1074" w:name="_Toc329345078"/>
            <w:bookmarkStart w:id="1075" w:name="_Toc329355895"/>
            <w:bookmarkStart w:id="1076" w:name="_Toc329716074"/>
            <w:bookmarkStart w:id="1077" w:name="_Toc329778638"/>
            <w:r w:rsidRPr="00DA6D11">
              <w:rPr>
                <w:rFonts w:ascii="Times New Roman" w:hAnsi="Times New Roman"/>
                <w:sz w:val="28"/>
                <w:szCs w:val="28"/>
              </w:rPr>
              <w:t>說明事項</w:t>
            </w:r>
            <w:bookmarkEnd w:id="1068"/>
            <w:bookmarkEnd w:id="1069"/>
            <w:bookmarkEnd w:id="1070"/>
            <w:bookmarkEnd w:id="1071"/>
            <w:bookmarkEnd w:id="1072"/>
            <w:bookmarkEnd w:id="1073"/>
            <w:bookmarkEnd w:id="1074"/>
            <w:bookmarkEnd w:id="1075"/>
            <w:bookmarkEnd w:id="1076"/>
            <w:bookmarkEnd w:id="1077"/>
          </w:p>
        </w:tc>
      </w:tr>
      <w:tr w:rsidR="00A0586A" w:rsidRPr="00DA6D11" w:rsidTr="00F91E91">
        <w:tc>
          <w:tcPr>
            <w:tcW w:w="1267" w:type="dxa"/>
          </w:tcPr>
          <w:p w:rsidR="00A0586A" w:rsidRPr="006120B2" w:rsidRDefault="006120B2" w:rsidP="006E15F6">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A0586A" w:rsidRPr="00DA6D11" w:rsidRDefault="00A0586A" w:rsidP="006E15F6">
            <w:pPr>
              <w:pStyle w:val="3"/>
              <w:numPr>
                <w:ilvl w:val="0"/>
                <w:numId w:val="0"/>
              </w:numPr>
              <w:rPr>
                <w:rFonts w:ascii="Times New Roman" w:hAnsi="Times New Roman"/>
                <w:sz w:val="28"/>
                <w:szCs w:val="28"/>
              </w:rPr>
            </w:pPr>
            <w:bookmarkStart w:id="1078" w:name="_Toc327544842"/>
            <w:bookmarkStart w:id="1079" w:name="_Toc328139727"/>
            <w:bookmarkStart w:id="1080" w:name="_Toc328147578"/>
            <w:bookmarkStart w:id="1081" w:name="_Toc328733908"/>
            <w:bookmarkStart w:id="1082" w:name="_Toc329078046"/>
            <w:bookmarkStart w:id="1083" w:name="_Toc329250810"/>
            <w:bookmarkStart w:id="1084" w:name="_Toc329345080"/>
            <w:bookmarkStart w:id="1085" w:name="_Toc329355897"/>
            <w:bookmarkStart w:id="1086" w:name="_Toc329716076"/>
            <w:bookmarkStart w:id="1087" w:name="_Toc329778640"/>
            <w:r w:rsidRPr="00DA6D11">
              <w:rPr>
                <w:rFonts w:ascii="Times New Roman" w:hAnsi="Times New Roman"/>
                <w:sz w:val="28"/>
                <w:szCs w:val="28"/>
              </w:rPr>
              <w:t>臺大急診處超長暫留病人，多為「多重器官疾病的病人」，例如病人有糖尿病、洗腎、中風、心衰竭，當這個病人有四個科部可以收住院時，結局就是沒有科部要收治這個病人。根本原因在於「專科醫師過度發展」。目前臺灣的醫師不只是專科醫師，也幾乎是次專科，甚至是次次專科。臺灣需要次次專科，但不需要所有的醫師都達到</w:t>
            </w:r>
            <w:r w:rsidRPr="00DA6D11">
              <w:rPr>
                <w:rFonts w:ascii="Times New Roman" w:hAnsi="Times New Roman"/>
                <w:sz w:val="28"/>
                <w:szCs w:val="28"/>
              </w:rPr>
              <w:lastRenderedPageBreak/>
              <w:t>次次專科，次次專科當了</w:t>
            </w:r>
            <w:r w:rsidRPr="00DA6D11">
              <w:rPr>
                <w:rFonts w:ascii="Times New Roman" w:hAnsi="Times New Roman"/>
                <w:sz w:val="28"/>
                <w:szCs w:val="28"/>
              </w:rPr>
              <w:t>20</w:t>
            </w:r>
            <w:r w:rsidRPr="00DA6D11">
              <w:rPr>
                <w:rFonts w:ascii="Times New Roman" w:hAnsi="Times New Roman"/>
                <w:sz w:val="28"/>
                <w:szCs w:val="28"/>
              </w:rPr>
              <w:t>年後，幾乎喪失照顧一般疾病的能力，此時不想也無法照顧上述的糖尿病、洗腎、中風、心衰竭之多重器官疾病的病人。所以四大皆空的真相是</w:t>
            </w:r>
            <w:r w:rsidRPr="00DA6D11">
              <w:rPr>
                <w:rFonts w:ascii="Times New Roman" w:hAnsi="Times New Roman"/>
                <w:sz w:val="28"/>
                <w:szCs w:val="28"/>
              </w:rPr>
              <w:t xml:space="preserve">primary care </w:t>
            </w:r>
            <w:r w:rsidRPr="00DA6D11">
              <w:rPr>
                <w:rFonts w:ascii="Times New Roman" w:hAnsi="Times New Roman"/>
                <w:sz w:val="28"/>
                <w:szCs w:val="28"/>
              </w:rPr>
              <w:t>空，而不是</w:t>
            </w:r>
            <w:r w:rsidRPr="00DA6D11">
              <w:rPr>
                <w:rFonts w:ascii="Times New Roman" w:hAnsi="Times New Roman"/>
                <w:sz w:val="28"/>
                <w:szCs w:val="28"/>
              </w:rPr>
              <w:t>subspecial</w:t>
            </w:r>
            <w:r w:rsidRPr="00DA6D11">
              <w:rPr>
                <w:rFonts w:ascii="Times New Roman" w:hAnsi="Times New Roman"/>
                <w:sz w:val="28"/>
                <w:szCs w:val="28"/>
              </w:rPr>
              <w:t>空。臺大醫院缺外科，但沒有缺神經外科、泌尿外科、整形外科。因此，單獨之「四大皆空」並未完全說明事實真相。</w:t>
            </w:r>
            <w:bookmarkEnd w:id="1078"/>
            <w:bookmarkEnd w:id="1079"/>
            <w:bookmarkEnd w:id="1080"/>
            <w:bookmarkEnd w:id="1081"/>
            <w:bookmarkEnd w:id="1082"/>
            <w:bookmarkEnd w:id="1083"/>
            <w:bookmarkEnd w:id="1084"/>
            <w:bookmarkEnd w:id="1085"/>
            <w:bookmarkEnd w:id="1086"/>
            <w:bookmarkEnd w:id="108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088" w:name="_Toc327544844"/>
            <w:bookmarkStart w:id="1089" w:name="_Toc328139729"/>
            <w:bookmarkStart w:id="1090" w:name="_Toc328147580"/>
            <w:bookmarkStart w:id="1091" w:name="_Toc328733910"/>
            <w:bookmarkStart w:id="1092" w:name="_Toc329078048"/>
            <w:bookmarkStart w:id="1093" w:name="_Toc329250812"/>
            <w:bookmarkStart w:id="1094" w:name="_Toc329345082"/>
            <w:bookmarkStart w:id="1095" w:name="_Toc329355899"/>
            <w:bookmarkStart w:id="1096" w:name="_Toc329716078"/>
            <w:bookmarkStart w:id="1097" w:name="_Toc329778642"/>
            <w:r w:rsidRPr="00DA6D11">
              <w:rPr>
                <w:rFonts w:ascii="Times New Roman" w:hAnsi="Times New Roman"/>
                <w:sz w:val="28"/>
                <w:szCs w:val="28"/>
              </w:rPr>
              <w:t>急診醫學科專科主治醫師，羅致困難：急診醫師因長期處於分秒必爭、高壓力工作狀態，相對離職率與異動率，均高於其他科別，且很多急診醫師於四、五十歲之後，就無法再從事第一線的急救工作，致急診醫師人力長期處於供不應求之狀態，加上常有私人醫院高薪挖角，造成急診科醫師人力短缺，而需其他醫學科主治醫師支援之情事。</w:t>
            </w:r>
            <w:bookmarkEnd w:id="1088"/>
            <w:bookmarkEnd w:id="1089"/>
            <w:bookmarkEnd w:id="1090"/>
            <w:bookmarkEnd w:id="1091"/>
            <w:bookmarkEnd w:id="1092"/>
            <w:bookmarkEnd w:id="1093"/>
            <w:bookmarkEnd w:id="1094"/>
            <w:bookmarkEnd w:id="1095"/>
            <w:bookmarkEnd w:id="1096"/>
            <w:bookmarkEnd w:id="109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18"/>
              </w:numPr>
              <w:ind w:left="227" w:hanging="227"/>
              <w:rPr>
                <w:rFonts w:ascii="Times New Roman" w:hAnsi="Times New Roman"/>
                <w:sz w:val="28"/>
                <w:szCs w:val="28"/>
              </w:rPr>
            </w:pPr>
            <w:bookmarkStart w:id="1098" w:name="_Toc327544846"/>
            <w:bookmarkStart w:id="1099" w:name="_Toc328139731"/>
            <w:bookmarkStart w:id="1100" w:name="_Toc328147582"/>
            <w:bookmarkStart w:id="1101" w:name="_Toc328733912"/>
            <w:bookmarkStart w:id="1102" w:name="_Toc329078050"/>
            <w:bookmarkStart w:id="1103" w:name="_Toc329250814"/>
            <w:bookmarkStart w:id="1104" w:name="_Toc329345084"/>
            <w:bookmarkStart w:id="1105" w:name="_Toc329355901"/>
            <w:bookmarkStart w:id="1106" w:name="_Toc329716080"/>
            <w:bookmarkStart w:id="1107" w:name="_Toc329778644"/>
            <w:r w:rsidRPr="00DA6D11">
              <w:rPr>
                <w:rFonts w:ascii="Times New Roman" w:hAnsi="Times New Roman"/>
                <w:sz w:val="28"/>
                <w:szCs w:val="28"/>
              </w:rPr>
              <w:t>軍醫體系在選科有一定的制度管制，故在四大科的人力招募上，不若其他醫院嚴重。但未來軍職醫師人數因隨國防醫學院醫學系軍費生人數起伏，完成專科醫師訓練後之醫師在最低服役年限後又可能因個人生涯規劃等因素而離退，故醫師人力之穩定性仍是重要的課題。</w:t>
            </w:r>
            <w:bookmarkEnd w:id="1098"/>
            <w:bookmarkEnd w:id="1099"/>
            <w:bookmarkEnd w:id="1100"/>
            <w:bookmarkEnd w:id="1101"/>
            <w:bookmarkEnd w:id="1102"/>
            <w:bookmarkEnd w:id="1103"/>
            <w:bookmarkEnd w:id="1104"/>
            <w:bookmarkEnd w:id="1105"/>
            <w:bookmarkEnd w:id="1106"/>
            <w:bookmarkEnd w:id="1107"/>
          </w:p>
          <w:p w:rsidR="006120B2" w:rsidRPr="00DA6D11" w:rsidRDefault="006120B2" w:rsidP="00461B6C">
            <w:pPr>
              <w:pStyle w:val="3"/>
              <w:numPr>
                <w:ilvl w:val="0"/>
                <w:numId w:val="18"/>
              </w:numPr>
              <w:ind w:left="227" w:hanging="227"/>
              <w:rPr>
                <w:rFonts w:ascii="Times New Roman" w:hAnsi="Times New Roman"/>
                <w:sz w:val="28"/>
                <w:szCs w:val="28"/>
              </w:rPr>
            </w:pPr>
            <w:bookmarkStart w:id="1108" w:name="_Toc327544847"/>
            <w:bookmarkStart w:id="1109" w:name="_Toc328139732"/>
            <w:bookmarkStart w:id="1110" w:name="_Toc328147583"/>
            <w:bookmarkStart w:id="1111" w:name="_Toc328733913"/>
            <w:bookmarkStart w:id="1112" w:name="_Toc329078051"/>
            <w:bookmarkStart w:id="1113" w:name="_Toc329250815"/>
            <w:bookmarkStart w:id="1114" w:name="_Toc329345085"/>
            <w:bookmarkStart w:id="1115" w:name="_Toc329355902"/>
            <w:bookmarkStart w:id="1116" w:name="_Toc329716081"/>
            <w:bookmarkStart w:id="1117" w:name="_Toc329778645"/>
            <w:r w:rsidRPr="00DA6D11">
              <w:rPr>
                <w:rFonts w:ascii="Times New Roman" w:hAnsi="Times New Roman"/>
                <w:sz w:val="28"/>
                <w:szCs w:val="28"/>
              </w:rPr>
              <w:t>以全國資料來看，內、外、婦、兒科均有接受專科醫師訓練人數遠低於衛生署核定訓練容額之現象，而產生「四大皆空」之隱憂，但此問題並未在國軍醫院體系發生，主要因為軍醫院的醫師人力目前仍以軍職人員為主，每年新進住院醫師均透過一定機制分發，內外婦兒等必要科別之分發均優先滿足，故在軍醫院並無人才招募困難之問題。</w:t>
            </w:r>
            <w:bookmarkEnd w:id="1108"/>
            <w:bookmarkEnd w:id="1109"/>
            <w:bookmarkEnd w:id="1110"/>
            <w:bookmarkEnd w:id="1111"/>
            <w:bookmarkEnd w:id="1112"/>
            <w:bookmarkEnd w:id="1113"/>
            <w:bookmarkEnd w:id="1114"/>
            <w:bookmarkEnd w:id="1115"/>
            <w:bookmarkEnd w:id="1116"/>
            <w:bookmarkEnd w:id="1117"/>
          </w:p>
          <w:p w:rsidR="006120B2" w:rsidRPr="00DA6D11" w:rsidRDefault="006120B2" w:rsidP="00461B6C">
            <w:pPr>
              <w:pStyle w:val="3"/>
              <w:numPr>
                <w:ilvl w:val="0"/>
                <w:numId w:val="18"/>
              </w:numPr>
              <w:ind w:left="227" w:hanging="227"/>
              <w:rPr>
                <w:rFonts w:ascii="Times New Roman" w:hAnsi="Times New Roman"/>
                <w:sz w:val="28"/>
                <w:szCs w:val="28"/>
              </w:rPr>
            </w:pPr>
            <w:bookmarkStart w:id="1118" w:name="_Toc327544848"/>
            <w:bookmarkStart w:id="1119" w:name="_Toc328139733"/>
            <w:bookmarkStart w:id="1120" w:name="_Toc328147584"/>
            <w:bookmarkStart w:id="1121" w:name="_Toc328733914"/>
            <w:bookmarkStart w:id="1122" w:name="_Toc329078052"/>
            <w:bookmarkStart w:id="1123" w:name="_Toc329250816"/>
            <w:bookmarkStart w:id="1124" w:name="_Toc329345086"/>
            <w:bookmarkStart w:id="1125" w:name="_Toc329355903"/>
            <w:bookmarkStart w:id="1126" w:name="_Toc329716082"/>
            <w:bookmarkStart w:id="1127" w:name="_Toc329778646"/>
            <w:r w:rsidRPr="00DA6D11">
              <w:rPr>
                <w:rFonts w:ascii="Times New Roman" w:hAnsi="Times New Roman"/>
                <w:sz w:val="28"/>
                <w:szCs w:val="28"/>
              </w:rPr>
              <w:t>除此之外，還有其他因素將提升內、外、婦、兒科醫師之留任意願：</w:t>
            </w:r>
            <w:bookmarkEnd w:id="1118"/>
            <w:bookmarkEnd w:id="1119"/>
            <w:bookmarkEnd w:id="1120"/>
            <w:bookmarkEnd w:id="1121"/>
            <w:bookmarkEnd w:id="1122"/>
            <w:bookmarkEnd w:id="1123"/>
            <w:bookmarkEnd w:id="1124"/>
            <w:bookmarkEnd w:id="1125"/>
            <w:bookmarkEnd w:id="1126"/>
            <w:bookmarkEnd w:id="1127"/>
          </w:p>
          <w:p w:rsidR="006120B2" w:rsidRPr="00DA6D11" w:rsidRDefault="006120B2" w:rsidP="00461B6C">
            <w:pPr>
              <w:pStyle w:val="3"/>
              <w:numPr>
                <w:ilvl w:val="0"/>
                <w:numId w:val="24"/>
              </w:numPr>
              <w:ind w:left="227" w:hanging="227"/>
              <w:rPr>
                <w:rFonts w:ascii="Times New Roman" w:hAnsi="Times New Roman"/>
                <w:sz w:val="28"/>
                <w:szCs w:val="28"/>
              </w:rPr>
            </w:pPr>
            <w:bookmarkStart w:id="1128" w:name="_Toc327544849"/>
            <w:bookmarkStart w:id="1129" w:name="_Toc328139734"/>
            <w:bookmarkStart w:id="1130" w:name="_Toc328147585"/>
            <w:bookmarkStart w:id="1131" w:name="_Toc328733915"/>
            <w:bookmarkStart w:id="1132" w:name="_Toc329078053"/>
            <w:bookmarkStart w:id="1133" w:name="_Toc329250817"/>
            <w:bookmarkStart w:id="1134" w:name="_Toc329345087"/>
            <w:bookmarkStart w:id="1135" w:name="_Toc329355904"/>
            <w:bookmarkStart w:id="1136" w:name="_Toc329716083"/>
            <w:bookmarkStart w:id="1137" w:name="_Toc329778647"/>
            <w:r w:rsidRPr="00DA6D11">
              <w:rPr>
                <w:rFonts w:ascii="Times New Roman" w:hAnsi="Times New Roman"/>
                <w:sz w:val="28"/>
                <w:szCs w:val="28"/>
              </w:rPr>
              <w:t>軍醫體系因任務導向須顧及全軍建軍備戰之需求，在國軍醫院編制上，特別重視內、外、婦、兒及急診專科應有之醫師人力，內、外、婦、兒科醫師因科部編制較大，在人員經管上相對暢通。</w:t>
            </w:r>
            <w:bookmarkEnd w:id="1128"/>
            <w:bookmarkEnd w:id="1129"/>
            <w:bookmarkEnd w:id="1130"/>
            <w:bookmarkEnd w:id="1131"/>
            <w:bookmarkEnd w:id="1132"/>
            <w:bookmarkEnd w:id="1133"/>
            <w:bookmarkEnd w:id="1134"/>
            <w:bookmarkEnd w:id="1135"/>
            <w:bookmarkEnd w:id="1136"/>
            <w:bookmarkEnd w:id="1137"/>
          </w:p>
          <w:p w:rsidR="006120B2" w:rsidRPr="00DA6D11" w:rsidRDefault="006120B2" w:rsidP="00461B6C">
            <w:pPr>
              <w:pStyle w:val="3"/>
              <w:numPr>
                <w:ilvl w:val="0"/>
                <w:numId w:val="24"/>
              </w:numPr>
              <w:ind w:left="227" w:hanging="227"/>
              <w:rPr>
                <w:rFonts w:ascii="Times New Roman" w:hAnsi="Times New Roman"/>
                <w:sz w:val="28"/>
                <w:szCs w:val="28"/>
              </w:rPr>
            </w:pPr>
            <w:bookmarkStart w:id="1138" w:name="_Toc327544850"/>
            <w:bookmarkStart w:id="1139" w:name="_Toc328139735"/>
            <w:bookmarkStart w:id="1140" w:name="_Toc328147586"/>
            <w:bookmarkStart w:id="1141" w:name="_Toc328733916"/>
            <w:bookmarkStart w:id="1142" w:name="_Toc329078054"/>
            <w:bookmarkStart w:id="1143" w:name="_Toc329250818"/>
            <w:bookmarkStart w:id="1144" w:name="_Toc329345088"/>
            <w:bookmarkStart w:id="1145" w:name="_Toc329355905"/>
            <w:bookmarkStart w:id="1146" w:name="_Toc329716084"/>
            <w:bookmarkStart w:id="1147" w:name="_Toc329778648"/>
            <w:r w:rsidRPr="00DA6D11">
              <w:rPr>
                <w:rFonts w:ascii="Times New Roman" w:hAnsi="Times New Roman"/>
                <w:sz w:val="28"/>
                <w:szCs w:val="28"/>
              </w:rPr>
              <w:lastRenderedPageBreak/>
              <w:t>國軍醫院重視教育訓練及人才培養，除航太、潛水等軍陣醫學為發展重點外，與服務軍人、軍眷有最直接相關的內、外、婦、兒科系，亦為教育訓練人才培養之重點，故在職、全職進修醫師人數也以四大科名額較多。</w:t>
            </w:r>
            <w:bookmarkEnd w:id="1138"/>
            <w:bookmarkEnd w:id="1139"/>
            <w:bookmarkEnd w:id="1140"/>
            <w:bookmarkEnd w:id="1141"/>
            <w:bookmarkEnd w:id="1142"/>
            <w:bookmarkEnd w:id="1143"/>
            <w:bookmarkEnd w:id="1144"/>
            <w:bookmarkEnd w:id="1145"/>
            <w:bookmarkEnd w:id="1146"/>
            <w:bookmarkEnd w:id="1147"/>
          </w:p>
          <w:p w:rsidR="006120B2" w:rsidRPr="00DA6D11" w:rsidRDefault="006120B2" w:rsidP="006E15F6">
            <w:pPr>
              <w:pStyle w:val="3"/>
              <w:numPr>
                <w:ilvl w:val="0"/>
                <w:numId w:val="0"/>
              </w:numPr>
              <w:ind w:left="227"/>
              <w:rPr>
                <w:rFonts w:ascii="Times New Roman" w:hAnsi="Times New Roman"/>
                <w:sz w:val="28"/>
                <w:szCs w:val="28"/>
              </w:rPr>
            </w:pPr>
          </w:p>
          <w:p w:rsidR="006120B2" w:rsidRPr="00DA6D11" w:rsidRDefault="006120B2" w:rsidP="00461B6C">
            <w:pPr>
              <w:pStyle w:val="3"/>
              <w:numPr>
                <w:ilvl w:val="0"/>
                <w:numId w:val="18"/>
              </w:numPr>
              <w:ind w:left="227" w:hanging="227"/>
              <w:rPr>
                <w:rFonts w:ascii="Times New Roman" w:hAnsi="Times New Roman"/>
                <w:sz w:val="28"/>
                <w:szCs w:val="28"/>
              </w:rPr>
            </w:pPr>
            <w:bookmarkStart w:id="1148" w:name="_Toc327544851"/>
            <w:bookmarkStart w:id="1149" w:name="_Toc328139736"/>
            <w:bookmarkStart w:id="1150" w:name="_Toc328147587"/>
            <w:bookmarkStart w:id="1151" w:name="_Toc328733917"/>
            <w:bookmarkStart w:id="1152" w:name="_Toc329078055"/>
            <w:bookmarkStart w:id="1153" w:name="_Toc329250819"/>
            <w:bookmarkStart w:id="1154" w:name="_Toc329345089"/>
            <w:bookmarkStart w:id="1155" w:name="_Toc329355906"/>
            <w:bookmarkStart w:id="1156" w:name="_Toc329716085"/>
            <w:bookmarkStart w:id="1157" w:name="_Toc329778649"/>
            <w:r w:rsidRPr="00DA6D11">
              <w:rPr>
                <w:rFonts w:ascii="Times New Roman" w:hAnsi="Times New Roman"/>
                <w:sz w:val="28"/>
                <w:szCs w:val="28"/>
              </w:rPr>
              <w:t>即便四大科人才缺乏之問題並不存在於國軍醫院，但三軍總醫院考量內、外、婦、兒、急診等科系醫師直接面對照護病人的責任、風險及壓力均較重，為了給予醫師直接的鼓勵，已於</w:t>
            </w:r>
            <w:r w:rsidRPr="00DA6D11">
              <w:rPr>
                <w:rFonts w:ascii="Times New Roman" w:hAnsi="Times New Roman"/>
                <w:sz w:val="28"/>
                <w:szCs w:val="28"/>
              </w:rPr>
              <w:t xml:space="preserve">100 </w:t>
            </w:r>
            <w:r w:rsidRPr="00DA6D11">
              <w:rPr>
                <w:rFonts w:ascii="Times New Roman" w:hAnsi="Times New Roman"/>
                <w:sz w:val="28"/>
                <w:szCs w:val="28"/>
              </w:rPr>
              <w:t>年在院內績效獎金分配制度作部分調整，主要調整方向有三：</w:t>
            </w:r>
            <w:bookmarkEnd w:id="1148"/>
            <w:bookmarkEnd w:id="1149"/>
            <w:bookmarkEnd w:id="1150"/>
            <w:bookmarkEnd w:id="1151"/>
            <w:bookmarkEnd w:id="1152"/>
            <w:bookmarkEnd w:id="1153"/>
            <w:bookmarkEnd w:id="1154"/>
            <w:bookmarkEnd w:id="1155"/>
            <w:bookmarkEnd w:id="1156"/>
            <w:bookmarkEnd w:id="1157"/>
          </w:p>
          <w:p w:rsidR="006120B2" w:rsidRPr="00DA6D11" w:rsidRDefault="006120B2" w:rsidP="00461B6C">
            <w:pPr>
              <w:pStyle w:val="3"/>
              <w:numPr>
                <w:ilvl w:val="0"/>
                <w:numId w:val="24"/>
              </w:numPr>
              <w:ind w:left="227" w:hanging="227"/>
              <w:rPr>
                <w:rFonts w:ascii="Times New Roman" w:hAnsi="Times New Roman"/>
                <w:sz w:val="28"/>
                <w:szCs w:val="28"/>
              </w:rPr>
            </w:pPr>
            <w:bookmarkStart w:id="1158" w:name="_Toc327544852"/>
            <w:bookmarkStart w:id="1159" w:name="_Toc328139737"/>
            <w:bookmarkStart w:id="1160" w:name="_Toc328147588"/>
            <w:bookmarkStart w:id="1161" w:name="_Toc328733918"/>
            <w:bookmarkStart w:id="1162" w:name="_Toc329078056"/>
            <w:bookmarkStart w:id="1163" w:name="_Toc329250820"/>
            <w:bookmarkStart w:id="1164" w:name="_Toc329345090"/>
            <w:bookmarkStart w:id="1165" w:name="_Toc329355907"/>
            <w:bookmarkStart w:id="1166" w:name="_Toc329716086"/>
            <w:bookmarkStart w:id="1167" w:name="_Toc329778650"/>
            <w:r w:rsidRPr="00DA6D11">
              <w:rPr>
                <w:rFonts w:ascii="Times New Roman" w:hAnsi="Times New Roman"/>
                <w:sz w:val="28"/>
                <w:szCs w:val="28"/>
              </w:rPr>
              <w:t>為反應一線主治醫師直接面對病人的壓力及衍生之醫療風險，依據主治醫師親自參與的貢獻程度，做不同比例的提成回饋，修正提成參照法則，並重新歸屬各項醫令，本方案自</w:t>
            </w:r>
            <w:r w:rsidRPr="00DA6D11">
              <w:rPr>
                <w:rFonts w:ascii="Times New Roman" w:hAnsi="Times New Roman"/>
                <w:sz w:val="28"/>
                <w:szCs w:val="28"/>
              </w:rPr>
              <w:t>100</w:t>
            </w:r>
            <w:r w:rsidRPr="00DA6D11">
              <w:rPr>
                <w:rFonts w:ascii="Times New Roman" w:hAnsi="Times New Roman"/>
                <w:sz w:val="28"/>
                <w:szCs w:val="28"/>
              </w:rPr>
              <w:t>年</w:t>
            </w:r>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1</w:t>
            </w:r>
            <w:r w:rsidRPr="00DA6D11">
              <w:rPr>
                <w:rFonts w:ascii="Times New Roman" w:hAnsi="Times New Roman"/>
                <w:sz w:val="28"/>
                <w:szCs w:val="28"/>
              </w:rPr>
              <w:t>日生效。</w:t>
            </w:r>
            <w:bookmarkEnd w:id="1158"/>
            <w:bookmarkEnd w:id="1159"/>
            <w:bookmarkEnd w:id="1160"/>
            <w:bookmarkEnd w:id="1161"/>
            <w:bookmarkEnd w:id="1162"/>
            <w:bookmarkEnd w:id="1163"/>
            <w:bookmarkEnd w:id="1164"/>
            <w:bookmarkEnd w:id="1165"/>
            <w:bookmarkEnd w:id="1166"/>
            <w:bookmarkEnd w:id="1167"/>
          </w:p>
          <w:p w:rsidR="006120B2" w:rsidRPr="00DA6D11" w:rsidRDefault="006120B2" w:rsidP="00461B6C">
            <w:pPr>
              <w:pStyle w:val="3"/>
              <w:numPr>
                <w:ilvl w:val="0"/>
                <w:numId w:val="24"/>
              </w:numPr>
              <w:ind w:left="227" w:hanging="227"/>
              <w:rPr>
                <w:rFonts w:ascii="Times New Roman" w:hAnsi="Times New Roman"/>
                <w:sz w:val="28"/>
                <w:szCs w:val="28"/>
              </w:rPr>
            </w:pPr>
            <w:bookmarkStart w:id="1168" w:name="_Toc327544853"/>
            <w:bookmarkStart w:id="1169" w:name="_Toc328139738"/>
            <w:bookmarkStart w:id="1170" w:name="_Toc328147589"/>
            <w:bookmarkStart w:id="1171" w:name="_Toc328733919"/>
            <w:bookmarkStart w:id="1172" w:name="_Toc329078057"/>
            <w:bookmarkStart w:id="1173" w:name="_Toc329250821"/>
            <w:bookmarkStart w:id="1174" w:name="_Toc329345091"/>
            <w:bookmarkStart w:id="1175" w:name="_Toc329355908"/>
            <w:bookmarkStart w:id="1176" w:name="_Toc329716087"/>
            <w:bookmarkStart w:id="1177" w:name="_Toc329778651"/>
            <w:r w:rsidRPr="00DA6D11">
              <w:rPr>
                <w:rFonts w:ascii="Times New Roman" w:hAnsi="Times New Roman"/>
                <w:sz w:val="28"/>
                <w:szCs w:val="28"/>
              </w:rPr>
              <w:t>增加住院醫師於晚間執行勤務之績效獎金，若住院醫師於晚間</w:t>
            </w:r>
            <w:r w:rsidRPr="00DA6D11">
              <w:rPr>
                <w:rFonts w:ascii="Times New Roman" w:hAnsi="Times New Roman"/>
                <w:sz w:val="28"/>
                <w:szCs w:val="28"/>
              </w:rPr>
              <w:t xml:space="preserve">1700 </w:t>
            </w:r>
            <w:r w:rsidRPr="00DA6D11">
              <w:rPr>
                <w:rFonts w:ascii="Times New Roman" w:hAnsi="Times New Roman"/>
                <w:sz w:val="28"/>
                <w:szCs w:val="28"/>
              </w:rPr>
              <w:t>後收療急診轉住院病人、上急診刀、看急會診等均可獲得定額</w:t>
            </w:r>
            <w:r w:rsidRPr="00DA6D11">
              <w:rPr>
                <w:rFonts w:ascii="Times New Roman" w:hAnsi="Times New Roman"/>
                <w:sz w:val="28"/>
                <w:szCs w:val="28"/>
              </w:rPr>
              <w:t>100</w:t>
            </w:r>
            <w:r w:rsidRPr="00DA6D11">
              <w:rPr>
                <w:rFonts w:ascii="Times New Roman" w:hAnsi="Times New Roman"/>
                <w:sz w:val="28"/>
                <w:szCs w:val="28"/>
              </w:rPr>
              <w:t>元至</w:t>
            </w:r>
            <w:r w:rsidRPr="00DA6D11">
              <w:rPr>
                <w:rFonts w:ascii="Times New Roman" w:hAnsi="Times New Roman"/>
                <w:sz w:val="28"/>
                <w:szCs w:val="28"/>
              </w:rPr>
              <w:t>200</w:t>
            </w:r>
            <w:r w:rsidRPr="00DA6D11">
              <w:rPr>
                <w:rFonts w:ascii="Times New Roman" w:hAnsi="Times New Roman"/>
                <w:sz w:val="28"/>
                <w:szCs w:val="28"/>
              </w:rPr>
              <w:t>元的績效獎金，本方案自</w:t>
            </w:r>
            <w:r w:rsidRPr="00DA6D11">
              <w:rPr>
                <w:rFonts w:ascii="Times New Roman" w:hAnsi="Times New Roman"/>
                <w:sz w:val="28"/>
                <w:szCs w:val="28"/>
              </w:rPr>
              <w:t>100</w:t>
            </w:r>
            <w:r w:rsidRPr="00DA6D11">
              <w:rPr>
                <w:rFonts w:ascii="Times New Roman" w:hAnsi="Times New Roman"/>
                <w:sz w:val="28"/>
                <w:szCs w:val="28"/>
              </w:rPr>
              <w:t>年</w:t>
            </w:r>
            <w:r w:rsidRPr="00DA6D11">
              <w:rPr>
                <w:rFonts w:ascii="Times New Roman" w:hAnsi="Times New Roman"/>
                <w:sz w:val="28"/>
                <w:szCs w:val="28"/>
              </w:rPr>
              <w:t>4</w:t>
            </w:r>
            <w:r w:rsidRPr="00DA6D11">
              <w:rPr>
                <w:rFonts w:ascii="Times New Roman" w:hAnsi="Times New Roman"/>
                <w:sz w:val="28"/>
                <w:szCs w:val="28"/>
              </w:rPr>
              <w:t>月</w:t>
            </w:r>
            <w:r w:rsidRPr="00DA6D11">
              <w:rPr>
                <w:rFonts w:ascii="Times New Roman" w:hAnsi="Times New Roman"/>
                <w:sz w:val="28"/>
                <w:szCs w:val="28"/>
              </w:rPr>
              <w:t>1</w:t>
            </w:r>
            <w:r w:rsidRPr="00DA6D11">
              <w:rPr>
                <w:rFonts w:ascii="Times New Roman" w:hAnsi="Times New Roman"/>
                <w:sz w:val="28"/>
                <w:szCs w:val="28"/>
              </w:rPr>
              <w:t>日生效。</w:t>
            </w:r>
            <w:bookmarkEnd w:id="1168"/>
            <w:bookmarkEnd w:id="1169"/>
            <w:bookmarkEnd w:id="1170"/>
            <w:bookmarkEnd w:id="1171"/>
            <w:bookmarkEnd w:id="1172"/>
            <w:bookmarkEnd w:id="1173"/>
            <w:bookmarkEnd w:id="1174"/>
            <w:bookmarkEnd w:id="1175"/>
            <w:bookmarkEnd w:id="1176"/>
            <w:bookmarkEnd w:id="1177"/>
          </w:p>
          <w:p w:rsidR="006120B2" w:rsidRPr="00DA6D11" w:rsidRDefault="006120B2" w:rsidP="00461B6C">
            <w:pPr>
              <w:pStyle w:val="3"/>
              <w:numPr>
                <w:ilvl w:val="0"/>
                <w:numId w:val="24"/>
              </w:numPr>
              <w:ind w:left="227" w:hanging="227"/>
              <w:rPr>
                <w:rFonts w:ascii="Times New Roman" w:hAnsi="Times New Roman"/>
                <w:sz w:val="28"/>
                <w:szCs w:val="28"/>
              </w:rPr>
            </w:pPr>
            <w:bookmarkStart w:id="1178" w:name="_Toc327544854"/>
            <w:bookmarkStart w:id="1179" w:name="_Toc328139739"/>
            <w:bookmarkStart w:id="1180" w:name="_Toc328147590"/>
            <w:bookmarkStart w:id="1181" w:name="_Toc328733920"/>
            <w:bookmarkStart w:id="1182" w:name="_Toc329078058"/>
            <w:bookmarkStart w:id="1183" w:name="_Toc329250822"/>
            <w:bookmarkStart w:id="1184" w:name="_Toc329345092"/>
            <w:bookmarkStart w:id="1185" w:name="_Toc329355909"/>
            <w:bookmarkStart w:id="1186" w:name="_Toc329716088"/>
            <w:bookmarkStart w:id="1187" w:name="_Toc329778652"/>
            <w:r w:rsidRPr="00DA6D11">
              <w:rPr>
                <w:rFonts w:ascii="Times New Roman" w:hAnsi="Times New Roman"/>
                <w:sz w:val="28"/>
                <w:szCs w:val="28"/>
              </w:rPr>
              <w:t>提昇急診醫師待遇，考量急診非可主動創造醫療服務量的單位，但風險及辛勞度均高，增加急診專科醫師證照獎金，實質鼓勵急診醫師，在兼顧內部分配之公平性下，本方案之實施以實質增加急診專科醫師之績效獎金收入。</w:t>
            </w:r>
            <w:bookmarkEnd w:id="1178"/>
            <w:bookmarkEnd w:id="1179"/>
            <w:bookmarkEnd w:id="1180"/>
            <w:bookmarkEnd w:id="1181"/>
            <w:bookmarkEnd w:id="1182"/>
            <w:bookmarkEnd w:id="1183"/>
            <w:bookmarkEnd w:id="1184"/>
            <w:bookmarkEnd w:id="1185"/>
            <w:bookmarkEnd w:id="1186"/>
            <w:bookmarkEnd w:id="118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461B6C">
            <w:pPr>
              <w:pStyle w:val="3"/>
              <w:numPr>
                <w:ilvl w:val="0"/>
                <w:numId w:val="18"/>
              </w:numPr>
              <w:ind w:left="227" w:hanging="227"/>
              <w:rPr>
                <w:rFonts w:ascii="Times New Roman" w:hAnsi="Times New Roman"/>
                <w:sz w:val="28"/>
                <w:szCs w:val="28"/>
              </w:rPr>
            </w:pPr>
            <w:bookmarkStart w:id="1188" w:name="_Toc327544856"/>
            <w:bookmarkStart w:id="1189" w:name="_Toc328139741"/>
            <w:bookmarkStart w:id="1190" w:name="_Toc328147592"/>
            <w:bookmarkStart w:id="1191" w:name="_Toc328733922"/>
            <w:bookmarkStart w:id="1192" w:name="_Toc329078060"/>
            <w:bookmarkStart w:id="1193" w:name="_Toc329250824"/>
            <w:bookmarkStart w:id="1194" w:name="_Toc329345094"/>
            <w:bookmarkStart w:id="1195" w:name="_Toc329355911"/>
            <w:bookmarkStart w:id="1196" w:name="_Toc329716090"/>
            <w:bookmarkStart w:id="1197" w:name="_Toc329778654"/>
            <w:r w:rsidRPr="00DA6D11">
              <w:rPr>
                <w:rFonts w:ascii="Times New Roman" w:hAnsi="Times New Roman"/>
                <w:sz w:val="28"/>
                <w:szCs w:val="28"/>
              </w:rPr>
              <w:t>急診室的困境：</w:t>
            </w:r>
            <w:bookmarkEnd w:id="1188"/>
            <w:bookmarkEnd w:id="1189"/>
            <w:bookmarkEnd w:id="1190"/>
            <w:bookmarkEnd w:id="1191"/>
            <w:bookmarkEnd w:id="1192"/>
            <w:bookmarkEnd w:id="1193"/>
            <w:bookmarkEnd w:id="1194"/>
            <w:bookmarkEnd w:id="1195"/>
            <w:bookmarkEnd w:id="1196"/>
            <w:bookmarkEnd w:id="1197"/>
          </w:p>
          <w:p w:rsidR="006120B2" w:rsidRPr="00DA6D11" w:rsidRDefault="006120B2" w:rsidP="00461B6C">
            <w:pPr>
              <w:pStyle w:val="3"/>
              <w:numPr>
                <w:ilvl w:val="0"/>
                <w:numId w:val="19"/>
              </w:numPr>
              <w:ind w:left="227" w:hanging="227"/>
              <w:rPr>
                <w:rFonts w:ascii="Times New Roman" w:hAnsi="Times New Roman"/>
                <w:sz w:val="28"/>
                <w:szCs w:val="28"/>
              </w:rPr>
            </w:pPr>
            <w:bookmarkStart w:id="1198" w:name="_Toc327544857"/>
            <w:bookmarkStart w:id="1199" w:name="_Toc328139742"/>
            <w:bookmarkStart w:id="1200" w:name="_Toc328147593"/>
            <w:bookmarkStart w:id="1201" w:name="_Toc328733923"/>
            <w:bookmarkStart w:id="1202" w:name="_Toc329078061"/>
            <w:bookmarkStart w:id="1203" w:name="_Toc329250825"/>
            <w:bookmarkStart w:id="1204" w:name="_Toc329345095"/>
            <w:bookmarkStart w:id="1205" w:name="_Toc329355912"/>
            <w:bookmarkStart w:id="1206" w:name="_Toc329716091"/>
            <w:bookmarkStart w:id="1207" w:name="_Toc329778655"/>
            <w:r w:rsidRPr="00DA6D11">
              <w:rPr>
                <w:rFonts w:ascii="Times New Roman" w:hAnsi="Times New Roman"/>
                <w:sz w:val="28"/>
                <w:szCs w:val="28"/>
              </w:rPr>
              <w:t>現有設備、空間無法因應作為緊急醫療。</w:t>
            </w:r>
            <w:bookmarkEnd w:id="1198"/>
            <w:bookmarkEnd w:id="1199"/>
            <w:bookmarkEnd w:id="1200"/>
            <w:bookmarkEnd w:id="1201"/>
            <w:bookmarkEnd w:id="1202"/>
            <w:bookmarkEnd w:id="1203"/>
            <w:bookmarkEnd w:id="1204"/>
            <w:bookmarkEnd w:id="1205"/>
            <w:bookmarkEnd w:id="1206"/>
            <w:bookmarkEnd w:id="1207"/>
          </w:p>
          <w:p w:rsidR="006120B2" w:rsidRPr="00DA6D11" w:rsidRDefault="006120B2" w:rsidP="00461B6C">
            <w:pPr>
              <w:pStyle w:val="3"/>
              <w:numPr>
                <w:ilvl w:val="0"/>
                <w:numId w:val="19"/>
              </w:numPr>
              <w:ind w:left="227" w:hanging="227"/>
              <w:rPr>
                <w:rFonts w:ascii="Times New Roman" w:hAnsi="Times New Roman"/>
                <w:sz w:val="28"/>
                <w:szCs w:val="28"/>
              </w:rPr>
            </w:pPr>
            <w:bookmarkStart w:id="1208" w:name="_Toc327544858"/>
            <w:bookmarkStart w:id="1209" w:name="_Toc328139743"/>
            <w:bookmarkStart w:id="1210" w:name="_Toc328147594"/>
            <w:bookmarkStart w:id="1211" w:name="_Toc328733924"/>
            <w:bookmarkStart w:id="1212" w:name="_Toc329078062"/>
            <w:bookmarkStart w:id="1213" w:name="_Toc329250826"/>
            <w:bookmarkStart w:id="1214" w:name="_Toc329345096"/>
            <w:bookmarkStart w:id="1215" w:name="_Toc329355913"/>
            <w:bookmarkStart w:id="1216" w:name="_Toc329716092"/>
            <w:bookmarkStart w:id="1217" w:name="_Toc329778656"/>
            <w:r w:rsidRPr="00DA6D11">
              <w:rPr>
                <w:rFonts w:ascii="Times New Roman" w:hAnsi="Times New Roman"/>
                <w:sz w:val="28"/>
                <w:szCs w:val="28"/>
              </w:rPr>
              <w:t>需投入</w:t>
            </w:r>
            <w:r w:rsidRPr="00DA6D11">
              <w:rPr>
                <w:rFonts w:ascii="Times New Roman" w:hAnsi="Times New Roman"/>
                <w:sz w:val="28"/>
                <w:szCs w:val="28"/>
              </w:rPr>
              <w:t>24</w:t>
            </w:r>
            <w:r w:rsidRPr="00DA6D11">
              <w:rPr>
                <w:rFonts w:ascii="Times New Roman" w:hAnsi="Times New Roman"/>
                <w:sz w:val="28"/>
                <w:szCs w:val="28"/>
              </w:rPr>
              <w:t>小時高人力成本，包括：醫師</w:t>
            </w:r>
            <w:r w:rsidRPr="00DA6D11">
              <w:rPr>
                <w:rFonts w:ascii="Times New Roman" w:hAnsi="Times New Roman"/>
                <w:sz w:val="28"/>
                <w:szCs w:val="28"/>
              </w:rPr>
              <w:t>3</w:t>
            </w:r>
            <w:r w:rsidRPr="00DA6D11">
              <w:rPr>
                <w:rFonts w:ascii="Times New Roman" w:hAnsi="Times New Roman"/>
                <w:sz w:val="28"/>
                <w:szCs w:val="28"/>
              </w:rPr>
              <w:t>名、護理</w:t>
            </w:r>
            <w:r w:rsidRPr="00DA6D11">
              <w:rPr>
                <w:rFonts w:ascii="Times New Roman" w:hAnsi="Times New Roman"/>
                <w:sz w:val="28"/>
                <w:szCs w:val="28"/>
              </w:rPr>
              <w:t>5</w:t>
            </w:r>
            <w:r w:rsidRPr="00DA6D11">
              <w:rPr>
                <w:rFonts w:ascii="Times New Roman" w:hAnsi="Times New Roman"/>
                <w:sz w:val="28"/>
                <w:szCs w:val="28"/>
              </w:rPr>
              <w:t>名、檢驗、放射師及藥師</w:t>
            </w:r>
            <w:r w:rsidRPr="00DA6D11">
              <w:rPr>
                <w:rFonts w:ascii="Times New Roman" w:hAnsi="Times New Roman"/>
                <w:sz w:val="28"/>
                <w:szCs w:val="28"/>
              </w:rPr>
              <w:t>3</w:t>
            </w:r>
            <w:r w:rsidRPr="00DA6D11">
              <w:rPr>
                <w:rFonts w:ascii="Times New Roman" w:hAnsi="Times New Roman"/>
                <w:sz w:val="28"/>
                <w:szCs w:val="28"/>
              </w:rPr>
              <w:t>至</w:t>
            </w:r>
            <w:r w:rsidRPr="00DA6D11">
              <w:rPr>
                <w:rFonts w:ascii="Times New Roman" w:hAnsi="Times New Roman"/>
                <w:sz w:val="28"/>
                <w:szCs w:val="28"/>
              </w:rPr>
              <w:t>5</w:t>
            </w:r>
            <w:r w:rsidRPr="00DA6D11">
              <w:rPr>
                <w:rFonts w:ascii="Times New Roman" w:hAnsi="Times New Roman"/>
                <w:sz w:val="28"/>
                <w:szCs w:val="28"/>
              </w:rPr>
              <w:t>人。</w:t>
            </w:r>
            <w:bookmarkEnd w:id="1208"/>
            <w:bookmarkEnd w:id="1209"/>
            <w:bookmarkEnd w:id="1210"/>
            <w:bookmarkEnd w:id="1211"/>
            <w:bookmarkEnd w:id="1212"/>
            <w:bookmarkEnd w:id="1213"/>
            <w:bookmarkEnd w:id="1214"/>
            <w:bookmarkEnd w:id="1215"/>
            <w:bookmarkEnd w:id="1216"/>
            <w:bookmarkEnd w:id="1217"/>
          </w:p>
          <w:p w:rsidR="006120B2" w:rsidRPr="00DA6D11" w:rsidRDefault="006120B2" w:rsidP="00461B6C">
            <w:pPr>
              <w:pStyle w:val="3"/>
              <w:numPr>
                <w:ilvl w:val="0"/>
                <w:numId w:val="19"/>
              </w:numPr>
              <w:ind w:left="227" w:hanging="227"/>
              <w:rPr>
                <w:rFonts w:ascii="Times New Roman" w:hAnsi="Times New Roman"/>
                <w:sz w:val="28"/>
                <w:szCs w:val="28"/>
              </w:rPr>
            </w:pPr>
            <w:bookmarkStart w:id="1218" w:name="_Toc327544859"/>
            <w:bookmarkStart w:id="1219" w:name="_Toc328139744"/>
            <w:bookmarkStart w:id="1220" w:name="_Toc328147595"/>
            <w:bookmarkStart w:id="1221" w:name="_Toc328733925"/>
            <w:bookmarkStart w:id="1222" w:name="_Toc329078063"/>
            <w:bookmarkStart w:id="1223" w:name="_Toc329250827"/>
            <w:bookmarkStart w:id="1224" w:name="_Toc329345097"/>
            <w:bookmarkStart w:id="1225" w:name="_Toc329355914"/>
            <w:bookmarkStart w:id="1226" w:name="_Toc329716093"/>
            <w:bookmarkStart w:id="1227" w:name="_Toc329778657"/>
            <w:r w:rsidRPr="00DA6D11">
              <w:rPr>
                <w:rFonts w:ascii="Times New Roman" w:hAnsi="Times New Roman"/>
                <w:sz w:val="28"/>
                <w:szCs w:val="28"/>
              </w:rPr>
              <w:t>每月收入約</w:t>
            </w:r>
            <w:r w:rsidRPr="00DA6D11">
              <w:rPr>
                <w:rFonts w:ascii="Times New Roman" w:hAnsi="Times New Roman"/>
                <w:sz w:val="28"/>
                <w:szCs w:val="28"/>
              </w:rPr>
              <w:t>52</w:t>
            </w:r>
            <w:r w:rsidRPr="00DA6D11">
              <w:rPr>
                <w:rFonts w:ascii="Times New Roman" w:hAnsi="Times New Roman"/>
                <w:sz w:val="28"/>
                <w:szCs w:val="28"/>
              </w:rPr>
              <w:t>餘萬元，人力成本約</w:t>
            </w:r>
            <w:r w:rsidRPr="00DA6D11">
              <w:rPr>
                <w:rFonts w:ascii="Times New Roman" w:hAnsi="Times New Roman"/>
                <w:sz w:val="28"/>
                <w:szCs w:val="28"/>
              </w:rPr>
              <w:t>120</w:t>
            </w:r>
            <w:r w:rsidRPr="00DA6D11">
              <w:rPr>
                <w:rFonts w:ascii="Times New Roman" w:hAnsi="Times New Roman"/>
                <w:sz w:val="28"/>
                <w:szCs w:val="28"/>
              </w:rPr>
              <w:t>餘萬元，未達成本效益，急重症仍轉送臺北榮總或馬偕醫院。</w:t>
            </w:r>
            <w:bookmarkEnd w:id="1218"/>
            <w:bookmarkEnd w:id="1219"/>
            <w:bookmarkEnd w:id="1220"/>
            <w:bookmarkEnd w:id="1221"/>
            <w:bookmarkEnd w:id="1222"/>
            <w:bookmarkEnd w:id="1223"/>
            <w:bookmarkEnd w:id="1224"/>
            <w:bookmarkEnd w:id="1225"/>
            <w:bookmarkEnd w:id="1226"/>
            <w:bookmarkEnd w:id="122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228" w:name="_Toc327544861"/>
            <w:bookmarkStart w:id="1229" w:name="_Toc328139746"/>
            <w:bookmarkStart w:id="1230" w:name="_Toc328147597"/>
            <w:bookmarkStart w:id="1231" w:name="_Toc328733927"/>
            <w:bookmarkStart w:id="1232" w:name="_Toc329078065"/>
            <w:bookmarkStart w:id="1233" w:name="_Toc329250829"/>
            <w:bookmarkStart w:id="1234" w:name="_Toc329345099"/>
            <w:bookmarkStart w:id="1235" w:name="_Toc329355916"/>
            <w:bookmarkStart w:id="1236" w:name="_Toc329716095"/>
            <w:bookmarkStart w:id="1237" w:name="_Toc329778659"/>
            <w:r w:rsidRPr="00DA6D11">
              <w:rPr>
                <w:rFonts w:ascii="Times New Roman" w:hAnsi="Times New Roman"/>
                <w:sz w:val="28"/>
                <w:szCs w:val="28"/>
              </w:rPr>
              <w:t>外科專任醫師已招募數年不得</w:t>
            </w:r>
            <w:r w:rsidRPr="00DA6D11">
              <w:rPr>
                <w:rFonts w:ascii="Times New Roman" w:hAnsi="Times New Roman"/>
                <w:sz w:val="28"/>
                <w:szCs w:val="28"/>
              </w:rPr>
              <w:t>1</w:t>
            </w:r>
            <w:r w:rsidRPr="00DA6D11">
              <w:rPr>
                <w:rFonts w:ascii="Times New Roman" w:hAnsi="Times New Roman"/>
                <w:sz w:val="28"/>
                <w:szCs w:val="28"/>
              </w:rPr>
              <w:t>位，目前僅靠骨科及部分兼職外科醫師撐場；婦兒科別則屬完全</w:t>
            </w:r>
            <w:r w:rsidRPr="00DA6D11">
              <w:rPr>
                <w:rFonts w:ascii="Times New Roman" w:hAnsi="Times New Roman"/>
                <w:sz w:val="28"/>
                <w:szCs w:val="28"/>
              </w:rPr>
              <w:lastRenderedPageBreak/>
              <w:t>式微，已數年未經營兒科業務，僅內科醫師得有稍微充裕人力。</w:t>
            </w:r>
            <w:bookmarkEnd w:id="1228"/>
            <w:bookmarkEnd w:id="1229"/>
            <w:bookmarkEnd w:id="1230"/>
            <w:bookmarkEnd w:id="1231"/>
            <w:bookmarkEnd w:id="1232"/>
            <w:bookmarkEnd w:id="1233"/>
            <w:bookmarkEnd w:id="1234"/>
            <w:bookmarkEnd w:id="1235"/>
            <w:bookmarkEnd w:id="1236"/>
            <w:bookmarkEnd w:id="123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238" w:name="_Toc327544863"/>
            <w:bookmarkStart w:id="1239" w:name="_Toc328139748"/>
            <w:bookmarkStart w:id="1240" w:name="_Toc328147599"/>
            <w:bookmarkStart w:id="1241" w:name="_Toc328733929"/>
            <w:bookmarkStart w:id="1242" w:name="_Toc329078067"/>
            <w:bookmarkStart w:id="1243" w:name="_Toc329250831"/>
            <w:bookmarkStart w:id="1244" w:name="_Toc329345101"/>
            <w:bookmarkStart w:id="1245" w:name="_Toc329355918"/>
            <w:bookmarkStart w:id="1246" w:name="_Toc329716097"/>
            <w:bookmarkStart w:id="1247" w:name="_Toc329778661"/>
            <w:r w:rsidRPr="00DA6D11">
              <w:rPr>
                <w:rFonts w:ascii="Times New Roman" w:hAnsi="Times New Roman"/>
                <w:sz w:val="28"/>
                <w:szCs w:val="28"/>
              </w:rPr>
              <w:t>對於兒科，診察費加成後的確對兒科稍有助益，但整體環境對於兒科病人反而較不友善，例如有助於兒童生長發育的生長激素及治療性早熟藥物給付通過率由過去</w:t>
            </w:r>
            <w:r w:rsidRPr="00DA6D11">
              <w:rPr>
                <w:rFonts w:ascii="Times New Roman" w:hAnsi="Times New Roman"/>
                <w:sz w:val="28"/>
                <w:szCs w:val="28"/>
              </w:rPr>
              <w:t xml:space="preserve">8 </w:t>
            </w:r>
            <w:r w:rsidRPr="00DA6D11">
              <w:rPr>
                <w:rFonts w:ascii="Times New Roman" w:hAnsi="Times New Roman"/>
                <w:sz w:val="28"/>
                <w:szCs w:val="28"/>
              </w:rPr>
              <w:t>、</w:t>
            </w:r>
            <w:r w:rsidRPr="00DA6D11">
              <w:rPr>
                <w:rFonts w:ascii="Times New Roman" w:hAnsi="Times New Roman"/>
                <w:sz w:val="28"/>
                <w:szCs w:val="28"/>
              </w:rPr>
              <w:t xml:space="preserve">9 </w:t>
            </w:r>
            <w:r w:rsidRPr="00DA6D11">
              <w:rPr>
                <w:rFonts w:ascii="Times New Roman" w:hAnsi="Times New Roman"/>
                <w:sz w:val="28"/>
                <w:szCs w:val="28"/>
              </w:rPr>
              <w:t>成變成</w:t>
            </w:r>
            <w:r w:rsidRPr="00DA6D11">
              <w:rPr>
                <w:rFonts w:ascii="Times New Roman" w:hAnsi="Times New Roman"/>
                <w:sz w:val="28"/>
                <w:szCs w:val="28"/>
              </w:rPr>
              <w:t xml:space="preserve">1 </w:t>
            </w:r>
            <w:r w:rsidRPr="00DA6D11">
              <w:rPr>
                <w:rFonts w:ascii="Times New Roman" w:hAnsi="Times New Roman"/>
                <w:sz w:val="28"/>
                <w:szCs w:val="28"/>
              </w:rPr>
              <w:t>成以下，不敷實際需要。另外住院醫師訓練容額下降（部分名額轉移至</w:t>
            </w:r>
            <w:r w:rsidRPr="00DA6D11">
              <w:rPr>
                <w:rFonts w:ascii="Times New Roman" w:hAnsi="Times New Roman"/>
                <w:sz w:val="28"/>
                <w:szCs w:val="28"/>
              </w:rPr>
              <w:t xml:space="preserve">PGY </w:t>
            </w:r>
            <w:r w:rsidRPr="00DA6D11">
              <w:rPr>
                <w:rFonts w:ascii="Times New Roman" w:hAnsi="Times New Roman"/>
                <w:sz w:val="28"/>
                <w:szCs w:val="28"/>
              </w:rPr>
              <w:t>學生訓練名額）</w:t>
            </w:r>
            <w:r w:rsidRPr="00DA6D11">
              <w:rPr>
                <w:rFonts w:ascii="Times New Roman" w:hAnsi="Times New Roman"/>
                <w:sz w:val="28"/>
                <w:szCs w:val="28"/>
              </w:rPr>
              <w:t xml:space="preserve"> </w:t>
            </w:r>
            <w:r w:rsidRPr="00DA6D11">
              <w:rPr>
                <w:rFonts w:ascii="Times New Roman" w:hAnsi="Times New Roman"/>
                <w:sz w:val="28"/>
                <w:szCs w:val="28"/>
              </w:rPr>
              <w:t>，也嚴重影響需急診重症值班之兒科住院醫師人力。</w:t>
            </w:r>
            <w:bookmarkEnd w:id="1238"/>
            <w:bookmarkEnd w:id="1239"/>
            <w:bookmarkEnd w:id="1240"/>
            <w:bookmarkEnd w:id="1241"/>
            <w:bookmarkEnd w:id="1242"/>
            <w:bookmarkEnd w:id="1243"/>
            <w:bookmarkEnd w:id="1244"/>
            <w:bookmarkEnd w:id="1245"/>
            <w:bookmarkEnd w:id="1246"/>
            <w:bookmarkEnd w:id="1247"/>
          </w:p>
        </w:tc>
      </w:tr>
      <w:tr w:rsidR="006120B2" w:rsidRPr="00DA6D11" w:rsidTr="00F91E91">
        <w:trPr>
          <w:trHeight w:val="3705"/>
        </w:trPr>
        <w:tc>
          <w:tcPr>
            <w:tcW w:w="1267" w:type="dxa"/>
            <w:tcBorders>
              <w:bottom w:val="single" w:sz="4" w:space="0" w:color="auto"/>
            </w:tcBorders>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Borders>
              <w:bottom w:val="single" w:sz="4" w:space="0" w:color="auto"/>
            </w:tcBorders>
          </w:tcPr>
          <w:p w:rsidR="006120B2" w:rsidRPr="00DA6D11" w:rsidRDefault="006120B2" w:rsidP="006E15F6">
            <w:pPr>
              <w:pStyle w:val="3"/>
              <w:numPr>
                <w:ilvl w:val="0"/>
                <w:numId w:val="0"/>
              </w:numPr>
              <w:rPr>
                <w:rFonts w:ascii="Times New Roman" w:hAnsi="Times New Roman"/>
                <w:sz w:val="28"/>
                <w:szCs w:val="28"/>
              </w:rPr>
            </w:pPr>
            <w:bookmarkStart w:id="1248" w:name="_Toc327544865"/>
            <w:bookmarkStart w:id="1249" w:name="_Toc328139750"/>
            <w:bookmarkStart w:id="1250" w:name="_Toc328147601"/>
            <w:bookmarkStart w:id="1251" w:name="_Toc328733931"/>
            <w:bookmarkStart w:id="1252" w:name="_Toc329078069"/>
            <w:bookmarkStart w:id="1253" w:name="_Toc329250833"/>
            <w:bookmarkStart w:id="1254" w:name="_Toc329345103"/>
            <w:bookmarkStart w:id="1255" w:name="_Toc329355920"/>
            <w:bookmarkStart w:id="1256" w:name="_Toc329716099"/>
            <w:bookmarkStart w:id="1257" w:name="_Toc329778663"/>
            <w:r w:rsidRPr="00DA6D11">
              <w:rPr>
                <w:rFonts w:ascii="Times New Roman" w:hAnsi="Times New Roman"/>
                <w:sz w:val="28"/>
                <w:szCs w:val="28"/>
              </w:rPr>
              <w:t>獲衛生署補助「兒童重症照護中心」及「周產期照護中心」，二專案設備費</w:t>
            </w:r>
            <w:r w:rsidRPr="00DA6D11">
              <w:rPr>
                <w:rFonts w:ascii="Times New Roman" w:hAnsi="Times New Roman"/>
                <w:sz w:val="28"/>
                <w:szCs w:val="28"/>
              </w:rPr>
              <w:t xml:space="preserve">1,419 </w:t>
            </w:r>
            <w:r w:rsidRPr="00DA6D11">
              <w:rPr>
                <w:rFonts w:ascii="Times New Roman" w:hAnsi="Times New Roman"/>
                <w:sz w:val="28"/>
                <w:szCs w:val="28"/>
              </w:rPr>
              <w:t>萬元，</w:t>
            </w:r>
            <w:r w:rsidRPr="00DA6D11">
              <w:rPr>
                <w:rFonts w:ascii="Times New Roman" w:hAnsi="Times New Roman"/>
                <w:sz w:val="28"/>
                <w:szCs w:val="28"/>
              </w:rPr>
              <w:t xml:space="preserve"> 3 </w:t>
            </w:r>
            <w:r w:rsidRPr="00DA6D11">
              <w:rPr>
                <w:rFonts w:ascii="Times New Roman" w:hAnsi="Times New Roman"/>
                <w:sz w:val="28"/>
                <w:szCs w:val="28"/>
              </w:rPr>
              <w:t>位兒科重症專科醫師人事費</w:t>
            </w:r>
            <w:r w:rsidRPr="00DA6D11">
              <w:rPr>
                <w:rFonts w:ascii="Times New Roman" w:hAnsi="Times New Roman"/>
                <w:sz w:val="28"/>
                <w:szCs w:val="28"/>
              </w:rPr>
              <w:t xml:space="preserve">2,250 </w:t>
            </w:r>
            <w:r w:rsidRPr="00DA6D11">
              <w:rPr>
                <w:rFonts w:ascii="Times New Roman" w:hAnsi="Times New Roman"/>
                <w:sz w:val="28"/>
                <w:szCs w:val="28"/>
              </w:rPr>
              <w:t>萬元，但至今尚缺</w:t>
            </w:r>
            <w:r w:rsidRPr="00DA6D11">
              <w:rPr>
                <w:rFonts w:ascii="Times New Roman" w:hAnsi="Times New Roman"/>
                <w:sz w:val="28"/>
                <w:szCs w:val="28"/>
              </w:rPr>
              <w:t>2</w:t>
            </w:r>
            <w:r w:rsidRPr="00DA6D11">
              <w:rPr>
                <w:rFonts w:ascii="Times New Roman" w:hAnsi="Times New Roman"/>
                <w:sz w:val="28"/>
                <w:szCs w:val="28"/>
              </w:rPr>
              <w:t>位重症兒科醫師一直無法羅致，四處求助均無法解決。又專案附帶條件是</w:t>
            </w:r>
            <w:r w:rsidRPr="00DA6D11">
              <w:rPr>
                <w:rFonts w:ascii="Times New Roman" w:hAnsi="Times New Roman"/>
                <w:sz w:val="28"/>
                <w:szCs w:val="28"/>
              </w:rPr>
              <w:t>101</w:t>
            </w:r>
            <w:r w:rsidRPr="00DA6D11">
              <w:rPr>
                <w:rFonts w:ascii="Times New Roman" w:hAnsi="Times New Roman"/>
                <w:sz w:val="28"/>
                <w:szCs w:val="28"/>
              </w:rPr>
              <w:t>年度之前要通過「急重症中度評鑑」，而冠心症及腦中風之處理能力列為急重症中度的主要項目。至今無法找到專任神經外科及心導管檢查治療（亦尚無設備）之專科醫師，恐難通過急重症中度級評鑑，是則要繳回衛生署已核發之</w:t>
            </w:r>
            <w:r w:rsidRPr="00DA6D11">
              <w:rPr>
                <w:rFonts w:ascii="Times New Roman" w:hAnsi="Times New Roman"/>
                <w:sz w:val="28"/>
                <w:szCs w:val="28"/>
              </w:rPr>
              <w:t>50%</w:t>
            </w:r>
            <w:r w:rsidRPr="00DA6D11">
              <w:rPr>
                <w:rFonts w:ascii="Times New Roman" w:hAnsi="Times New Roman"/>
                <w:sz w:val="28"/>
                <w:szCs w:val="28"/>
              </w:rPr>
              <w:t>設備費和人事費。故期待衛生署能指定醫學中心有效的協助社區醫院解決人力問題。</w:t>
            </w:r>
            <w:bookmarkEnd w:id="1248"/>
            <w:bookmarkEnd w:id="1249"/>
            <w:bookmarkEnd w:id="1250"/>
            <w:bookmarkEnd w:id="1251"/>
            <w:bookmarkEnd w:id="1252"/>
            <w:bookmarkEnd w:id="1253"/>
            <w:bookmarkEnd w:id="1254"/>
            <w:bookmarkEnd w:id="1255"/>
            <w:bookmarkEnd w:id="1256"/>
            <w:bookmarkEnd w:id="125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18"/>
              </w:numPr>
              <w:ind w:left="227" w:hanging="227"/>
              <w:rPr>
                <w:rFonts w:ascii="Times New Roman" w:hAnsi="Times New Roman"/>
                <w:sz w:val="28"/>
                <w:szCs w:val="28"/>
              </w:rPr>
            </w:pPr>
            <w:bookmarkStart w:id="1258" w:name="_Toc327544867"/>
            <w:bookmarkStart w:id="1259" w:name="_Toc328139752"/>
            <w:bookmarkStart w:id="1260" w:name="_Toc328147603"/>
            <w:bookmarkStart w:id="1261" w:name="_Toc328733933"/>
            <w:bookmarkStart w:id="1262" w:name="_Toc329078071"/>
            <w:bookmarkStart w:id="1263" w:name="_Toc329250835"/>
            <w:bookmarkStart w:id="1264" w:name="_Toc329345105"/>
            <w:bookmarkStart w:id="1265" w:name="_Toc329355922"/>
            <w:bookmarkStart w:id="1266" w:name="_Toc329716101"/>
            <w:bookmarkStart w:id="1267" w:name="_Toc329778665"/>
            <w:r w:rsidRPr="00DA6D11">
              <w:rPr>
                <w:rFonts w:ascii="Times New Roman" w:hAnsi="Times New Roman"/>
                <w:sz w:val="28"/>
                <w:szCs w:val="28"/>
              </w:rPr>
              <w:t>社區醫院婦產科困境</w:t>
            </w:r>
            <w:bookmarkEnd w:id="1258"/>
            <w:bookmarkEnd w:id="1259"/>
            <w:bookmarkEnd w:id="1260"/>
            <w:bookmarkEnd w:id="1261"/>
            <w:bookmarkEnd w:id="1262"/>
            <w:bookmarkEnd w:id="1263"/>
            <w:bookmarkEnd w:id="1264"/>
            <w:bookmarkEnd w:id="1265"/>
            <w:bookmarkEnd w:id="1266"/>
            <w:bookmarkEnd w:id="1267"/>
          </w:p>
          <w:p w:rsidR="006120B2" w:rsidRPr="00DA6D11" w:rsidRDefault="006120B2" w:rsidP="00461B6C">
            <w:pPr>
              <w:pStyle w:val="3"/>
              <w:numPr>
                <w:ilvl w:val="0"/>
                <w:numId w:val="19"/>
              </w:numPr>
              <w:ind w:left="227" w:hanging="227"/>
              <w:rPr>
                <w:rFonts w:ascii="Times New Roman" w:hAnsi="Times New Roman"/>
                <w:sz w:val="28"/>
                <w:szCs w:val="28"/>
              </w:rPr>
            </w:pPr>
            <w:bookmarkStart w:id="1268" w:name="_Toc327544868"/>
            <w:bookmarkStart w:id="1269" w:name="_Toc328139753"/>
            <w:bookmarkStart w:id="1270" w:name="_Toc328147604"/>
            <w:bookmarkStart w:id="1271" w:name="_Toc328733934"/>
            <w:bookmarkStart w:id="1272" w:name="_Toc329078072"/>
            <w:bookmarkStart w:id="1273" w:name="_Toc329250836"/>
            <w:bookmarkStart w:id="1274" w:name="_Toc329345106"/>
            <w:bookmarkStart w:id="1275" w:name="_Toc329355923"/>
            <w:bookmarkStart w:id="1276" w:name="_Toc329716102"/>
            <w:bookmarkStart w:id="1277" w:name="_Toc329778666"/>
            <w:r w:rsidRPr="00DA6D11">
              <w:rPr>
                <w:rFonts w:ascii="Times New Roman" w:hAnsi="Times New Roman"/>
                <w:sz w:val="28"/>
                <w:szCs w:val="28"/>
              </w:rPr>
              <w:t>非都會區、鄉鎮婦產科、小兒科的醫師、護理人員不易招聘，設備、人力成本高，無法支撐產房、婦科急診、嬰兒室、病嬰室、新生兒加護病房、小兒急診。</w:t>
            </w:r>
            <w:bookmarkEnd w:id="1268"/>
            <w:bookmarkEnd w:id="1269"/>
            <w:bookmarkEnd w:id="1270"/>
            <w:bookmarkEnd w:id="1271"/>
            <w:bookmarkEnd w:id="1272"/>
            <w:bookmarkEnd w:id="1273"/>
            <w:bookmarkEnd w:id="1274"/>
            <w:bookmarkEnd w:id="1275"/>
            <w:bookmarkEnd w:id="1276"/>
            <w:bookmarkEnd w:id="1277"/>
          </w:p>
          <w:p w:rsidR="006120B2" w:rsidRPr="00DA6D11" w:rsidRDefault="006120B2" w:rsidP="00461B6C">
            <w:pPr>
              <w:pStyle w:val="3"/>
              <w:numPr>
                <w:ilvl w:val="0"/>
                <w:numId w:val="19"/>
              </w:numPr>
              <w:ind w:left="227" w:hanging="227"/>
              <w:rPr>
                <w:rFonts w:ascii="Times New Roman" w:hAnsi="Times New Roman"/>
                <w:sz w:val="28"/>
                <w:szCs w:val="28"/>
              </w:rPr>
            </w:pPr>
            <w:bookmarkStart w:id="1278" w:name="_Toc327544869"/>
            <w:bookmarkStart w:id="1279" w:name="_Toc328139754"/>
            <w:bookmarkStart w:id="1280" w:name="_Toc328147605"/>
            <w:bookmarkStart w:id="1281" w:name="_Toc328733935"/>
            <w:bookmarkStart w:id="1282" w:name="_Toc329078073"/>
            <w:bookmarkStart w:id="1283" w:name="_Toc329250837"/>
            <w:bookmarkStart w:id="1284" w:name="_Toc329345107"/>
            <w:bookmarkStart w:id="1285" w:name="_Toc329355924"/>
            <w:bookmarkStart w:id="1286" w:name="_Toc329716103"/>
            <w:bookmarkStart w:id="1287" w:name="_Toc329778667"/>
            <w:r w:rsidRPr="00DA6D11">
              <w:rPr>
                <w:rFonts w:ascii="Times New Roman" w:hAnsi="Times New Roman"/>
                <w:sz w:val="28"/>
                <w:szCs w:val="28"/>
              </w:rPr>
              <w:t>虧本科，關起來較划算。</w:t>
            </w:r>
            <w:bookmarkEnd w:id="1278"/>
            <w:bookmarkEnd w:id="1279"/>
            <w:bookmarkEnd w:id="1280"/>
            <w:bookmarkEnd w:id="1281"/>
            <w:bookmarkEnd w:id="1282"/>
            <w:bookmarkEnd w:id="1283"/>
            <w:bookmarkEnd w:id="1284"/>
            <w:bookmarkEnd w:id="1285"/>
            <w:bookmarkEnd w:id="1286"/>
            <w:bookmarkEnd w:id="1287"/>
          </w:p>
          <w:p w:rsidR="006120B2" w:rsidRPr="00DA6D11" w:rsidRDefault="006120B2" w:rsidP="00461B6C">
            <w:pPr>
              <w:pStyle w:val="3"/>
              <w:numPr>
                <w:ilvl w:val="0"/>
                <w:numId w:val="19"/>
              </w:numPr>
              <w:ind w:left="227" w:hanging="227"/>
              <w:rPr>
                <w:rFonts w:ascii="Times New Roman" w:hAnsi="Times New Roman"/>
                <w:sz w:val="28"/>
                <w:szCs w:val="28"/>
              </w:rPr>
            </w:pPr>
            <w:bookmarkStart w:id="1288" w:name="_Toc327544870"/>
            <w:bookmarkStart w:id="1289" w:name="_Toc328139755"/>
            <w:bookmarkStart w:id="1290" w:name="_Toc328147606"/>
            <w:bookmarkStart w:id="1291" w:name="_Toc328733936"/>
            <w:bookmarkStart w:id="1292" w:name="_Toc329078074"/>
            <w:bookmarkStart w:id="1293" w:name="_Toc329250838"/>
            <w:bookmarkStart w:id="1294" w:name="_Toc329345108"/>
            <w:bookmarkStart w:id="1295" w:name="_Toc329355925"/>
            <w:bookmarkStart w:id="1296" w:name="_Toc329716104"/>
            <w:bookmarkStart w:id="1297" w:name="_Toc329778668"/>
            <w:r w:rsidRPr="00DA6D11">
              <w:rPr>
                <w:rFonts w:ascii="Times New Roman" w:hAnsi="Times New Roman"/>
                <w:sz w:val="28"/>
                <w:szCs w:val="28"/>
              </w:rPr>
              <w:t>高勞力、工時長、給付低、醫糾多、生活品質差。</w:t>
            </w:r>
            <w:bookmarkEnd w:id="1288"/>
            <w:bookmarkEnd w:id="1289"/>
            <w:bookmarkEnd w:id="1290"/>
            <w:bookmarkEnd w:id="1291"/>
            <w:bookmarkEnd w:id="1292"/>
            <w:bookmarkEnd w:id="1293"/>
            <w:bookmarkEnd w:id="1294"/>
            <w:bookmarkEnd w:id="1295"/>
            <w:bookmarkEnd w:id="1296"/>
            <w:bookmarkEnd w:id="1297"/>
          </w:p>
          <w:p w:rsidR="006120B2" w:rsidRPr="00DA6D11" w:rsidRDefault="006120B2" w:rsidP="00461B6C">
            <w:pPr>
              <w:pStyle w:val="3"/>
              <w:numPr>
                <w:ilvl w:val="0"/>
                <w:numId w:val="19"/>
              </w:numPr>
              <w:ind w:left="227" w:hanging="227"/>
              <w:rPr>
                <w:rFonts w:ascii="Times New Roman" w:hAnsi="Times New Roman"/>
                <w:sz w:val="28"/>
                <w:szCs w:val="28"/>
              </w:rPr>
            </w:pPr>
            <w:bookmarkStart w:id="1298" w:name="_Toc327544871"/>
            <w:bookmarkStart w:id="1299" w:name="_Toc328139756"/>
            <w:bookmarkStart w:id="1300" w:name="_Toc328147607"/>
            <w:bookmarkStart w:id="1301" w:name="_Toc328733937"/>
            <w:bookmarkStart w:id="1302" w:name="_Toc329078075"/>
            <w:bookmarkStart w:id="1303" w:name="_Toc329250839"/>
            <w:bookmarkStart w:id="1304" w:name="_Toc329345109"/>
            <w:bookmarkStart w:id="1305" w:name="_Toc329355926"/>
            <w:bookmarkStart w:id="1306" w:name="_Toc329716105"/>
            <w:bookmarkStart w:id="1307" w:name="_Toc329778669"/>
            <w:r w:rsidRPr="00DA6D11">
              <w:rPr>
                <w:rFonts w:ascii="Times New Roman" w:hAnsi="Times New Roman"/>
                <w:sz w:val="28"/>
                <w:szCs w:val="28"/>
              </w:rPr>
              <w:t>缺住院醫院、無婦產科專科護理師制度，工作負擔加重。</w:t>
            </w:r>
            <w:bookmarkEnd w:id="1298"/>
            <w:bookmarkEnd w:id="1299"/>
            <w:bookmarkEnd w:id="1300"/>
            <w:bookmarkEnd w:id="1301"/>
            <w:bookmarkEnd w:id="1302"/>
            <w:bookmarkEnd w:id="1303"/>
            <w:bookmarkEnd w:id="1304"/>
            <w:bookmarkEnd w:id="1305"/>
            <w:bookmarkEnd w:id="1306"/>
            <w:bookmarkEnd w:id="1307"/>
          </w:p>
          <w:p w:rsidR="006120B2" w:rsidRPr="00DA6D11" w:rsidRDefault="006120B2" w:rsidP="00461B6C">
            <w:pPr>
              <w:pStyle w:val="3"/>
              <w:numPr>
                <w:ilvl w:val="0"/>
                <w:numId w:val="19"/>
              </w:numPr>
              <w:ind w:left="227" w:hanging="227"/>
              <w:rPr>
                <w:rFonts w:ascii="Times New Roman" w:hAnsi="Times New Roman"/>
                <w:sz w:val="28"/>
                <w:szCs w:val="28"/>
              </w:rPr>
            </w:pPr>
            <w:bookmarkStart w:id="1308" w:name="_Toc327544872"/>
            <w:bookmarkStart w:id="1309" w:name="_Toc328139757"/>
            <w:bookmarkStart w:id="1310" w:name="_Toc328147608"/>
            <w:bookmarkStart w:id="1311" w:name="_Toc328733938"/>
            <w:bookmarkStart w:id="1312" w:name="_Toc329078076"/>
            <w:bookmarkStart w:id="1313" w:name="_Toc329250840"/>
            <w:bookmarkStart w:id="1314" w:name="_Toc329345110"/>
            <w:bookmarkStart w:id="1315" w:name="_Toc329355927"/>
            <w:bookmarkStart w:id="1316" w:name="_Toc329716106"/>
            <w:bookmarkStart w:id="1317" w:name="_Toc329778670"/>
            <w:r w:rsidRPr="00DA6D11">
              <w:rPr>
                <w:rFonts w:ascii="Times New Roman" w:hAnsi="Times New Roman"/>
                <w:sz w:val="28"/>
                <w:szCs w:val="28"/>
              </w:rPr>
              <w:t>執業年齡高，第一線急診。</w:t>
            </w:r>
            <w:bookmarkEnd w:id="1308"/>
            <w:bookmarkEnd w:id="1309"/>
            <w:bookmarkEnd w:id="1310"/>
            <w:bookmarkEnd w:id="1311"/>
            <w:bookmarkEnd w:id="1312"/>
            <w:bookmarkEnd w:id="1313"/>
            <w:bookmarkEnd w:id="1314"/>
            <w:bookmarkEnd w:id="1315"/>
            <w:bookmarkEnd w:id="1316"/>
            <w:bookmarkEnd w:id="1317"/>
          </w:p>
          <w:p w:rsidR="006120B2" w:rsidRPr="00DA6D11" w:rsidRDefault="006120B2" w:rsidP="00461B6C">
            <w:pPr>
              <w:pStyle w:val="3"/>
              <w:numPr>
                <w:ilvl w:val="0"/>
                <w:numId w:val="19"/>
              </w:numPr>
              <w:ind w:left="227" w:hanging="227"/>
              <w:rPr>
                <w:rFonts w:ascii="Times New Roman" w:hAnsi="Times New Roman"/>
                <w:sz w:val="28"/>
                <w:szCs w:val="28"/>
              </w:rPr>
            </w:pPr>
            <w:bookmarkStart w:id="1318" w:name="_Toc327544873"/>
            <w:bookmarkStart w:id="1319" w:name="_Toc328139758"/>
            <w:bookmarkStart w:id="1320" w:name="_Toc328147609"/>
            <w:bookmarkStart w:id="1321" w:name="_Toc328733939"/>
            <w:bookmarkStart w:id="1322" w:name="_Toc329078077"/>
            <w:bookmarkStart w:id="1323" w:name="_Toc329250841"/>
            <w:bookmarkStart w:id="1324" w:name="_Toc329345111"/>
            <w:bookmarkStart w:id="1325" w:name="_Toc329355928"/>
            <w:bookmarkStart w:id="1326" w:name="_Toc329716107"/>
            <w:bookmarkStart w:id="1327" w:name="_Toc329778671"/>
            <w:r w:rsidRPr="00DA6D11">
              <w:rPr>
                <w:rFonts w:ascii="Times New Roman" w:hAnsi="Times New Roman"/>
                <w:sz w:val="28"/>
                <w:szCs w:val="28"/>
              </w:rPr>
              <w:t>風險三倍（媽媽、胎兒、嬰兒）。</w:t>
            </w:r>
            <w:bookmarkEnd w:id="1318"/>
            <w:bookmarkEnd w:id="1319"/>
            <w:bookmarkEnd w:id="1320"/>
            <w:bookmarkEnd w:id="1321"/>
            <w:bookmarkEnd w:id="1322"/>
            <w:bookmarkEnd w:id="1323"/>
            <w:bookmarkEnd w:id="1324"/>
            <w:bookmarkEnd w:id="1325"/>
            <w:bookmarkEnd w:id="1326"/>
            <w:bookmarkEnd w:id="132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328" w:name="_Toc327544875"/>
            <w:bookmarkStart w:id="1329" w:name="_Toc328139760"/>
            <w:bookmarkStart w:id="1330" w:name="_Toc328147611"/>
            <w:bookmarkStart w:id="1331" w:name="_Toc328733941"/>
            <w:bookmarkStart w:id="1332" w:name="_Toc329078079"/>
            <w:bookmarkStart w:id="1333" w:name="_Toc329250843"/>
            <w:bookmarkStart w:id="1334" w:name="_Toc329345113"/>
            <w:bookmarkStart w:id="1335" w:name="_Toc329355930"/>
            <w:bookmarkStart w:id="1336" w:name="_Toc329716109"/>
            <w:bookmarkStart w:id="1337" w:name="_Toc329778673"/>
            <w:r w:rsidRPr="00DA6D11">
              <w:rPr>
                <w:rFonts w:ascii="Times New Roman" w:hAnsi="Times New Roman"/>
                <w:sz w:val="28"/>
                <w:szCs w:val="28"/>
              </w:rPr>
              <w:t>兒科急診目前因兒科醫師不足，但急診醫師對於年齡過小的兒童也不敢看，導致兒童急重症醫療出現很大的缺口，需要積極鼓勵兒科醫師看顧急</w:t>
            </w:r>
            <w:r w:rsidRPr="00DA6D11">
              <w:rPr>
                <w:rFonts w:ascii="Times New Roman" w:hAnsi="Times New Roman"/>
                <w:sz w:val="28"/>
                <w:szCs w:val="28"/>
              </w:rPr>
              <w:lastRenderedPageBreak/>
              <w:t>診，給予足夠薪資誘因。</w:t>
            </w:r>
            <w:bookmarkEnd w:id="1328"/>
            <w:bookmarkEnd w:id="1329"/>
            <w:bookmarkEnd w:id="1330"/>
            <w:bookmarkEnd w:id="1331"/>
            <w:bookmarkEnd w:id="1332"/>
            <w:bookmarkEnd w:id="1333"/>
            <w:bookmarkEnd w:id="1334"/>
            <w:bookmarkEnd w:id="1335"/>
            <w:bookmarkEnd w:id="1336"/>
            <w:bookmarkEnd w:id="133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338" w:name="_Toc327544877"/>
            <w:bookmarkStart w:id="1339" w:name="_Toc328139762"/>
            <w:bookmarkStart w:id="1340" w:name="_Toc328147613"/>
            <w:bookmarkStart w:id="1341" w:name="_Toc328733943"/>
            <w:bookmarkStart w:id="1342" w:name="_Toc329078081"/>
            <w:bookmarkStart w:id="1343" w:name="_Toc329250845"/>
            <w:bookmarkStart w:id="1344" w:name="_Toc329345115"/>
            <w:bookmarkStart w:id="1345" w:name="_Toc329355932"/>
            <w:bookmarkStart w:id="1346" w:name="_Toc329716111"/>
            <w:bookmarkStart w:id="1347" w:name="_Toc329778675"/>
            <w:r w:rsidRPr="00DA6D11">
              <w:rPr>
                <w:rFonts w:ascii="Times New Roman" w:hAnsi="Times New Roman"/>
                <w:sz w:val="28"/>
                <w:szCs w:val="28"/>
              </w:rPr>
              <w:t>全國兒科醫師平均年齡</w:t>
            </w:r>
            <w:r w:rsidRPr="00DA6D11">
              <w:rPr>
                <w:rFonts w:ascii="Times New Roman" w:hAnsi="Times New Roman"/>
                <w:sz w:val="28"/>
                <w:szCs w:val="28"/>
              </w:rPr>
              <w:t xml:space="preserve">40 </w:t>
            </w:r>
            <w:r w:rsidRPr="00DA6D11">
              <w:rPr>
                <w:rFonts w:ascii="Times New Roman" w:hAnsi="Times New Roman"/>
                <w:sz w:val="28"/>
                <w:szCs w:val="28"/>
              </w:rPr>
              <w:t>歲，亞東醫院</w:t>
            </w:r>
            <w:r w:rsidRPr="00DA6D11">
              <w:rPr>
                <w:rFonts w:ascii="Times New Roman" w:hAnsi="Times New Roman"/>
                <w:sz w:val="28"/>
                <w:szCs w:val="28"/>
              </w:rPr>
              <w:t xml:space="preserve">40.7 </w:t>
            </w:r>
            <w:r w:rsidRPr="00DA6D11">
              <w:rPr>
                <w:rFonts w:ascii="Times New Roman" w:hAnsi="Times New Roman"/>
                <w:sz w:val="28"/>
                <w:szCs w:val="28"/>
              </w:rPr>
              <w:t>歲。婦科醫師平均年齡</w:t>
            </w:r>
            <w:r w:rsidRPr="00DA6D11">
              <w:rPr>
                <w:rFonts w:ascii="Times New Roman" w:hAnsi="Times New Roman"/>
                <w:sz w:val="28"/>
                <w:szCs w:val="28"/>
              </w:rPr>
              <w:t xml:space="preserve">52.5 </w:t>
            </w:r>
            <w:r w:rsidRPr="00DA6D11">
              <w:rPr>
                <w:rFonts w:ascii="Times New Roman" w:hAnsi="Times New Roman"/>
                <w:sz w:val="28"/>
                <w:szCs w:val="28"/>
              </w:rPr>
              <w:t>歲，亞東醫院</w:t>
            </w:r>
            <w:r w:rsidRPr="00DA6D11">
              <w:rPr>
                <w:rFonts w:ascii="Times New Roman" w:hAnsi="Times New Roman"/>
                <w:sz w:val="28"/>
                <w:szCs w:val="28"/>
              </w:rPr>
              <w:t xml:space="preserve">47.2 </w:t>
            </w:r>
            <w:r w:rsidRPr="00DA6D11">
              <w:rPr>
                <w:rFonts w:ascii="Times New Roman" w:hAnsi="Times New Roman"/>
                <w:sz w:val="28"/>
                <w:szCs w:val="28"/>
              </w:rPr>
              <w:t>歲較為年輕。</w:t>
            </w:r>
            <w:r w:rsidRPr="00DA6D11">
              <w:rPr>
                <w:rFonts w:ascii="Times New Roman" w:hAnsi="Times New Roman"/>
                <w:sz w:val="28"/>
                <w:szCs w:val="28"/>
              </w:rPr>
              <w:t xml:space="preserve">2012 </w:t>
            </w:r>
            <w:r w:rsidRPr="00DA6D11">
              <w:rPr>
                <w:rFonts w:ascii="Times New Roman" w:hAnsi="Times New Roman"/>
                <w:sz w:val="28"/>
                <w:szCs w:val="28"/>
              </w:rPr>
              <w:t>年招募住院醫師為例，小兒部容額兩名，但卻無收到應徵履歷。</w:t>
            </w:r>
            <w:bookmarkEnd w:id="1338"/>
            <w:bookmarkEnd w:id="1339"/>
            <w:bookmarkEnd w:id="1340"/>
            <w:bookmarkEnd w:id="1341"/>
            <w:bookmarkEnd w:id="1342"/>
            <w:bookmarkEnd w:id="1343"/>
            <w:bookmarkEnd w:id="1344"/>
            <w:bookmarkEnd w:id="1345"/>
            <w:bookmarkEnd w:id="1346"/>
            <w:bookmarkEnd w:id="134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348" w:name="_Toc327544879"/>
            <w:bookmarkStart w:id="1349" w:name="_Toc328139764"/>
            <w:bookmarkStart w:id="1350" w:name="_Toc328147615"/>
            <w:bookmarkStart w:id="1351" w:name="_Toc328733945"/>
            <w:bookmarkStart w:id="1352" w:name="_Toc329078083"/>
            <w:bookmarkStart w:id="1353" w:name="_Toc329250847"/>
            <w:bookmarkStart w:id="1354" w:name="_Toc329345117"/>
            <w:bookmarkStart w:id="1355" w:name="_Toc329355934"/>
            <w:bookmarkStart w:id="1356" w:name="_Toc329716113"/>
            <w:bookmarkStart w:id="1357" w:name="_Toc329778677"/>
            <w:r w:rsidRPr="00DA6D11">
              <w:rPr>
                <w:rFonts w:ascii="Times New Roman" w:hAnsi="Times New Roman"/>
                <w:sz w:val="28"/>
                <w:szCs w:val="28"/>
              </w:rPr>
              <w:t>急診醫學科專科主治醫師，羅致困難：急診醫師因長期處於分秒必爭、高壓力工作狀態，相對離職率與異動率，均高於其他科別，且很多急診醫師於四、五十歲之後，就無法再從事第一線的急救工作，致急診醫師人力長期處於供不應求之狀態，加上常有私人醫院高薪挖角，造成急診科醫師人力短缺，而需其他醫學科主治醫師支援之情事。</w:t>
            </w:r>
            <w:bookmarkEnd w:id="1348"/>
            <w:bookmarkEnd w:id="1349"/>
            <w:bookmarkEnd w:id="1350"/>
            <w:bookmarkEnd w:id="1351"/>
            <w:bookmarkEnd w:id="1352"/>
            <w:bookmarkEnd w:id="1353"/>
            <w:bookmarkEnd w:id="1354"/>
            <w:bookmarkEnd w:id="1355"/>
            <w:bookmarkEnd w:id="1356"/>
            <w:bookmarkEnd w:id="1357"/>
          </w:p>
        </w:tc>
      </w:tr>
    </w:tbl>
    <w:p w:rsidR="00A0586A" w:rsidRPr="00DA6D11" w:rsidRDefault="00A0586A" w:rsidP="00A0586A">
      <w:pPr>
        <w:pStyle w:val="4"/>
        <w:rPr>
          <w:rFonts w:ascii="Times New Roman" w:hAnsi="Times New Roman"/>
        </w:rPr>
      </w:pPr>
      <w:bookmarkStart w:id="1358" w:name="_Toc329250848"/>
      <w:bookmarkStart w:id="1359" w:name="_Toc329345118"/>
      <w:bookmarkStart w:id="1360" w:name="_Toc329355935"/>
      <w:bookmarkStart w:id="1361" w:name="_Toc329716114"/>
      <w:bookmarkStart w:id="1362" w:name="_Toc329778678"/>
      <w:r w:rsidRPr="00DA6D11">
        <w:rPr>
          <w:rFonts w:ascii="Times New Roman" w:hAnsi="Times New Roman"/>
        </w:rPr>
        <w:t>對於健保支付應優先調整項目的建議</w:t>
      </w:r>
      <w:bookmarkEnd w:id="1358"/>
      <w:bookmarkEnd w:id="1359"/>
      <w:bookmarkEnd w:id="1360"/>
      <w:bookmarkEnd w:id="1361"/>
      <w:bookmarkEnd w:id="1362"/>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363" w:name="_Toc327545010"/>
            <w:bookmarkStart w:id="1364" w:name="_Toc328139776"/>
            <w:bookmarkStart w:id="1365" w:name="_Toc328147627"/>
            <w:bookmarkStart w:id="1366" w:name="_Toc328733946"/>
            <w:bookmarkStart w:id="1367" w:name="_Toc329078084"/>
            <w:bookmarkStart w:id="1368" w:name="_Toc329250849"/>
            <w:bookmarkStart w:id="1369" w:name="_Toc329345119"/>
            <w:bookmarkStart w:id="1370" w:name="_Toc329355936"/>
            <w:bookmarkStart w:id="1371" w:name="_Toc329716115"/>
            <w:bookmarkStart w:id="1372" w:name="_Toc329778679"/>
            <w:r w:rsidRPr="00DA6D11">
              <w:rPr>
                <w:rFonts w:ascii="Times New Roman" w:hAnsi="Times New Roman"/>
                <w:sz w:val="28"/>
                <w:szCs w:val="28"/>
              </w:rPr>
              <w:t>醫院別</w:t>
            </w:r>
            <w:bookmarkEnd w:id="1363"/>
            <w:bookmarkEnd w:id="1364"/>
            <w:bookmarkEnd w:id="1365"/>
            <w:bookmarkEnd w:id="1366"/>
            <w:bookmarkEnd w:id="1367"/>
            <w:bookmarkEnd w:id="1368"/>
            <w:bookmarkEnd w:id="1369"/>
            <w:bookmarkEnd w:id="1370"/>
            <w:bookmarkEnd w:id="1371"/>
            <w:bookmarkEnd w:id="1372"/>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373" w:name="_Toc327545011"/>
            <w:bookmarkStart w:id="1374" w:name="_Toc328139777"/>
            <w:bookmarkStart w:id="1375" w:name="_Toc328147628"/>
            <w:bookmarkStart w:id="1376" w:name="_Toc328733947"/>
            <w:bookmarkStart w:id="1377" w:name="_Toc329078085"/>
            <w:bookmarkStart w:id="1378" w:name="_Toc329250850"/>
            <w:bookmarkStart w:id="1379" w:name="_Toc329345120"/>
            <w:bookmarkStart w:id="1380" w:name="_Toc329355937"/>
            <w:bookmarkStart w:id="1381" w:name="_Toc329716116"/>
            <w:bookmarkStart w:id="1382" w:name="_Toc329778680"/>
            <w:r w:rsidRPr="00DA6D11">
              <w:rPr>
                <w:rFonts w:ascii="Times New Roman" w:hAnsi="Times New Roman"/>
                <w:sz w:val="28"/>
                <w:szCs w:val="28"/>
              </w:rPr>
              <w:t>建議內容</w:t>
            </w:r>
            <w:bookmarkEnd w:id="1373"/>
            <w:bookmarkEnd w:id="1374"/>
            <w:bookmarkEnd w:id="1375"/>
            <w:bookmarkEnd w:id="1376"/>
            <w:bookmarkEnd w:id="1377"/>
            <w:bookmarkEnd w:id="1378"/>
            <w:bookmarkEnd w:id="1379"/>
            <w:bookmarkEnd w:id="1380"/>
            <w:bookmarkEnd w:id="1381"/>
            <w:bookmarkEnd w:id="138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16"/>
              </w:numPr>
              <w:ind w:left="227" w:hanging="227"/>
              <w:rPr>
                <w:rFonts w:ascii="Times New Roman" w:hAnsi="Times New Roman"/>
                <w:sz w:val="28"/>
                <w:szCs w:val="28"/>
              </w:rPr>
            </w:pPr>
            <w:bookmarkStart w:id="1383" w:name="_Toc327545013"/>
            <w:bookmarkStart w:id="1384" w:name="_Toc328139779"/>
            <w:bookmarkStart w:id="1385" w:name="_Toc328147630"/>
            <w:bookmarkStart w:id="1386" w:name="_Toc328733949"/>
            <w:bookmarkStart w:id="1387" w:name="_Toc329078087"/>
            <w:bookmarkStart w:id="1388" w:name="_Toc329250852"/>
            <w:bookmarkStart w:id="1389" w:name="_Toc329345122"/>
            <w:bookmarkStart w:id="1390" w:name="_Toc329355939"/>
            <w:bookmarkStart w:id="1391" w:name="_Toc329716118"/>
            <w:bookmarkStart w:id="1392" w:name="_Toc329778682"/>
            <w:r w:rsidRPr="00DA6D11">
              <w:rPr>
                <w:rFonts w:ascii="Times New Roman" w:hAnsi="Times New Roman"/>
                <w:sz w:val="28"/>
                <w:szCs w:val="28"/>
              </w:rPr>
              <w:t>四大科要</w:t>
            </w:r>
            <w:r w:rsidRPr="00DA6D11">
              <w:rPr>
                <w:rFonts w:ascii="Times New Roman" w:hAnsi="Times New Roman"/>
                <w:sz w:val="28"/>
                <w:szCs w:val="28"/>
              </w:rPr>
              <w:t xml:space="preserve">24 </w:t>
            </w:r>
            <w:r w:rsidRPr="00DA6D11">
              <w:rPr>
                <w:rFonts w:ascii="Times New Roman" w:hAnsi="Times New Roman"/>
                <w:sz w:val="28"/>
                <w:szCs w:val="28"/>
              </w:rPr>
              <w:t>小時照護病患，風險度高，健保給付每日住院費用及診療費用偏低，建議調整健保點值並給予保障。</w:t>
            </w:r>
            <w:bookmarkEnd w:id="1383"/>
            <w:bookmarkEnd w:id="1384"/>
            <w:bookmarkEnd w:id="1385"/>
            <w:bookmarkEnd w:id="1386"/>
            <w:bookmarkEnd w:id="1387"/>
            <w:bookmarkEnd w:id="1388"/>
            <w:bookmarkEnd w:id="1389"/>
            <w:bookmarkEnd w:id="1390"/>
            <w:bookmarkEnd w:id="1391"/>
            <w:bookmarkEnd w:id="1392"/>
          </w:p>
          <w:p w:rsidR="006120B2" w:rsidRPr="00DA6D11" w:rsidRDefault="006120B2" w:rsidP="00461B6C">
            <w:pPr>
              <w:pStyle w:val="3"/>
              <w:numPr>
                <w:ilvl w:val="0"/>
                <w:numId w:val="16"/>
              </w:numPr>
              <w:ind w:left="227" w:hanging="227"/>
              <w:rPr>
                <w:rFonts w:ascii="Times New Roman" w:hAnsi="Times New Roman"/>
                <w:sz w:val="28"/>
                <w:szCs w:val="28"/>
              </w:rPr>
            </w:pPr>
            <w:bookmarkStart w:id="1393" w:name="_Toc327545014"/>
            <w:bookmarkStart w:id="1394" w:name="_Toc328139780"/>
            <w:bookmarkStart w:id="1395" w:name="_Toc328147631"/>
            <w:bookmarkStart w:id="1396" w:name="_Toc328733950"/>
            <w:bookmarkStart w:id="1397" w:name="_Toc329078088"/>
            <w:bookmarkStart w:id="1398" w:name="_Toc329250853"/>
            <w:bookmarkStart w:id="1399" w:name="_Toc329345123"/>
            <w:bookmarkStart w:id="1400" w:name="_Toc329355940"/>
            <w:bookmarkStart w:id="1401" w:name="_Toc329716119"/>
            <w:bookmarkStart w:id="1402" w:name="_Toc329778683"/>
            <w:r w:rsidRPr="00DA6D11">
              <w:rPr>
                <w:rFonts w:ascii="Times New Roman" w:hAnsi="Times New Roman"/>
                <w:sz w:val="28"/>
                <w:szCs w:val="28"/>
              </w:rPr>
              <w:t>四大科醫師健保手術費用及心臟科及肝膽腸胃科侵入性檢查及治療無給付費用或是給付過低。</w:t>
            </w:r>
            <w:bookmarkEnd w:id="1393"/>
            <w:bookmarkEnd w:id="1394"/>
            <w:bookmarkEnd w:id="1395"/>
            <w:bookmarkEnd w:id="1396"/>
            <w:bookmarkEnd w:id="1397"/>
            <w:bookmarkEnd w:id="1398"/>
            <w:bookmarkEnd w:id="1399"/>
            <w:bookmarkEnd w:id="1400"/>
            <w:bookmarkEnd w:id="1401"/>
            <w:bookmarkEnd w:id="1402"/>
          </w:p>
          <w:p w:rsidR="006120B2" w:rsidRPr="00DA6D11" w:rsidRDefault="006120B2" w:rsidP="00461B6C">
            <w:pPr>
              <w:pStyle w:val="3"/>
              <w:numPr>
                <w:ilvl w:val="0"/>
                <w:numId w:val="16"/>
              </w:numPr>
              <w:ind w:left="227" w:hanging="227"/>
              <w:rPr>
                <w:rFonts w:ascii="Times New Roman" w:hAnsi="Times New Roman"/>
                <w:sz w:val="28"/>
                <w:szCs w:val="28"/>
              </w:rPr>
            </w:pPr>
            <w:bookmarkStart w:id="1403" w:name="_Toc327545015"/>
            <w:bookmarkStart w:id="1404" w:name="_Toc328139781"/>
            <w:bookmarkStart w:id="1405" w:name="_Toc328147632"/>
            <w:bookmarkStart w:id="1406" w:name="_Toc328733951"/>
            <w:bookmarkStart w:id="1407" w:name="_Toc329078089"/>
            <w:bookmarkStart w:id="1408" w:name="_Toc329250854"/>
            <w:bookmarkStart w:id="1409" w:name="_Toc329345124"/>
            <w:bookmarkStart w:id="1410" w:name="_Toc329355941"/>
            <w:bookmarkStart w:id="1411" w:name="_Toc329716120"/>
            <w:bookmarkStart w:id="1412" w:name="_Toc329778684"/>
            <w:r w:rsidRPr="00DA6D11">
              <w:rPr>
                <w:rFonts w:ascii="Times New Roman" w:hAnsi="Times New Roman"/>
                <w:sz w:val="28"/>
                <w:szCs w:val="28"/>
              </w:rPr>
              <w:t>兒科病患治療檢查較不易執行，應加成給付。</w:t>
            </w:r>
            <w:bookmarkEnd w:id="1403"/>
            <w:bookmarkEnd w:id="1404"/>
            <w:bookmarkEnd w:id="1405"/>
            <w:bookmarkEnd w:id="1406"/>
            <w:bookmarkEnd w:id="1407"/>
            <w:bookmarkEnd w:id="1408"/>
            <w:bookmarkEnd w:id="1409"/>
            <w:bookmarkEnd w:id="1410"/>
            <w:bookmarkEnd w:id="1411"/>
            <w:bookmarkEnd w:id="1412"/>
          </w:p>
          <w:p w:rsidR="006120B2" w:rsidRPr="00DA6D11" w:rsidRDefault="006120B2" w:rsidP="00461B6C">
            <w:pPr>
              <w:pStyle w:val="3"/>
              <w:numPr>
                <w:ilvl w:val="0"/>
                <w:numId w:val="16"/>
              </w:numPr>
              <w:ind w:left="227" w:hanging="227"/>
              <w:rPr>
                <w:rFonts w:ascii="Times New Roman" w:hAnsi="Times New Roman"/>
                <w:sz w:val="28"/>
                <w:szCs w:val="28"/>
              </w:rPr>
            </w:pPr>
            <w:bookmarkStart w:id="1413" w:name="_Toc327545016"/>
            <w:bookmarkStart w:id="1414" w:name="_Toc328139782"/>
            <w:bookmarkStart w:id="1415" w:name="_Toc328147633"/>
            <w:bookmarkStart w:id="1416" w:name="_Toc328733952"/>
            <w:bookmarkStart w:id="1417" w:name="_Toc329078090"/>
            <w:bookmarkStart w:id="1418" w:name="_Toc329250855"/>
            <w:bookmarkStart w:id="1419" w:name="_Toc329345125"/>
            <w:bookmarkStart w:id="1420" w:name="_Toc329355942"/>
            <w:bookmarkStart w:id="1421" w:name="_Toc329716121"/>
            <w:bookmarkStart w:id="1422" w:name="_Toc329778685"/>
            <w:r w:rsidRPr="00DA6D11">
              <w:rPr>
                <w:rFonts w:ascii="Times New Roman" w:hAnsi="Times New Roman"/>
                <w:sz w:val="28"/>
                <w:szCs w:val="28"/>
              </w:rPr>
              <w:t>老人多為多重慢性病診治困難，應比照三大科診察費加計。</w:t>
            </w:r>
            <w:bookmarkEnd w:id="1413"/>
            <w:bookmarkEnd w:id="1414"/>
            <w:bookmarkEnd w:id="1415"/>
            <w:bookmarkEnd w:id="1416"/>
            <w:bookmarkEnd w:id="1417"/>
            <w:bookmarkEnd w:id="1418"/>
            <w:bookmarkEnd w:id="1419"/>
            <w:bookmarkEnd w:id="1420"/>
            <w:bookmarkEnd w:id="1421"/>
            <w:bookmarkEnd w:id="142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16"/>
              </w:numPr>
              <w:ind w:left="227" w:hanging="227"/>
              <w:rPr>
                <w:rFonts w:ascii="Times New Roman" w:hAnsi="Times New Roman"/>
                <w:sz w:val="28"/>
                <w:szCs w:val="28"/>
              </w:rPr>
            </w:pPr>
            <w:bookmarkStart w:id="1423" w:name="_Toc327545017"/>
            <w:bookmarkStart w:id="1424" w:name="_Toc328139783"/>
            <w:bookmarkStart w:id="1425" w:name="_Toc328147634"/>
            <w:bookmarkStart w:id="1426" w:name="_Toc328733953"/>
            <w:bookmarkStart w:id="1427" w:name="_Toc329078091"/>
            <w:bookmarkStart w:id="1428" w:name="_Toc329250856"/>
            <w:bookmarkStart w:id="1429" w:name="_Toc329345126"/>
            <w:bookmarkStart w:id="1430" w:name="_Toc329355943"/>
            <w:bookmarkStart w:id="1431" w:name="_Toc329716122"/>
            <w:bookmarkStart w:id="1432" w:name="_Toc329778686"/>
            <w:r w:rsidRPr="00DA6D11">
              <w:rPr>
                <w:rFonts w:ascii="Times New Roman" w:hAnsi="Times New Roman"/>
                <w:sz w:val="28"/>
                <w:szCs w:val="28"/>
              </w:rPr>
              <w:t>參考亞洲各國（先進國家：日本、新加坡、香港等）對各項檢驗檢查或處置之費用檢討，提高內科的醫療相關費用。</w:t>
            </w:r>
            <w:bookmarkEnd w:id="1423"/>
            <w:bookmarkEnd w:id="1424"/>
            <w:bookmarkEnd w:id="1425"/>
            <w:bookmarkEnd w:id="1426"/>
            <w:bookmarkEnd w:id="1427"/>
            <w:bookmarkEnd w:id="1428"/>
            <w:bookmarkEnd w:id="1429"/>
            <w:bookmarkEnd w:id="1430"/>
            <w:bookmarkEnd w:id="1431"/>
            <w:bookmarkEnd w:id="1432"/>
          </w:p>
          <w:p w:rsidR="006120B2" w:rsidRPr="00DA6D11" w:rsidRDefault="006120B2" w:rsidP="00461B6C">
            <w:pPr>
              <w:pStyle w:val="3"/>
              <w:numPr>
                <w:ilvl w:val="0"/>
                <w:numId w:val="16"/>
              </w:numPr>
              <w:ind w:left="227" w:hanging="227"/>
              <w:rPr>
                <w:rFonts w:ascii="Times New Roman" w:hAnsi="Times New Roman"/>
                <w:sz w:val="28"/>
                <w:szCs w:val="28"/>
              </w:rPr>
            </w:pPr>
            <w:bookmarkStart w:id="1433" w:name="_Toc327545018"/>
            <w:bookmarkStart w:id="1434" w:name="_Toc328139784"/>
            <w:bookmarkStart w:id="1435" w:name="_Toc328147635"/>
            <w:bookmarkStart w:id="1436" w:name="_Toc328733954"/>
            <w:bookmarkStart w:id="1437" w:name="_Toc329078092"/>
            <w:bookmarkStart w:id="1438" w:name="_Toc329250857"/>
            <w:bookmarkStart w:id="1439" w:name="_Toc329345127"/>
            <w:bookmarkStart w:id="1440" w:name="_Toc329355944"/>
            <w:bookmarkStart w:id="1441" w:name="_Toc329716123"/>
            <w:bookmarkStart w:id="1442" w:name="_Toc329778687"/>
            <w:r w:rsidRPr="00DA6D11">
              <w:rPr>
                <w:rFonts w:ascii="Times New Roman" w:hAnsi="Times New Roman"/>
                <w:sz w:val="28"/>
                <w:szCs w:val="28"/>
              </w:rPr>
              <w:t>提高護理師費用、內外婦兒及急診處置費。</w:t>
            </w:r>
            <w:bookmarkEnd w:id="1433"/>
            <w:bookmarkEnd w:id="1434"/>
            <w:bookmarkEnd w:id="1435"/>
            <w:bookmarkEnd w:id="1436"/>
            <w:bookmarkEnd w:id="1437"/>
            <w:bookmarkEnd w:id="1438"/>
            <w:bookmarkEnd w:id="1439"/>
            <w:bookmarkEnd w:id="1440"/>
            <w:bookmarkEnd w:id="1441"/>
            <w:bookmarkEnd w:id="1442"/>
          </w:p>
          <w:p w:rsidR="006120B2" w:rsidRPr="00DA6D11" w:rsidRDefault="006120B2" w:rsidP="00461B6C">
            <w:pPr>
              <w:pStyle w:val="3"/>
              <w:numPr>
                <w:ilvl w:val="0"/>
                <w:numId w:val="16"/>
              </w:numPr>
              <w:ind w:left="227" w:hanging="227"/>
              <w:rPr>
                <w:rFonts w:ascii="Times New Roman" w:hAnsi="Times New Roman"/>
                <w:sz w:val="28"/>
                <w:szCs w:val="28"/>
              </w:rPr>
            </w:pPr>
            <w:bookmarkStart w:id="1443" w:name="_Toc327545019"/>
            <w:bookmarkStart w:id="1444" w:name="_Toc328139785"/>
            <w:bookmarkStart w:id="1445" w:name="_Toc328147636"/>
            <w:bookmarkStart w:id="1446" w:name="_Toc328733955"/>
            <w:bookmarkStart w:id="1447" w:name="_Toc329078093"/>
            <w:bookmarkStart w:id="1448" w:name="_Toc329250858"/>
            <w:bookmarkStart w:id="1449" w:name="_Toc329345128"/>
            <w:bookmarkStart w:id="1450" w:name="_Toc329355945"/>
            <w:bookmarkStart w:id="1451" w:name="_Toc329716124"/>
            <w:bookmarkStart w:id="1452" w:name="_Toc329778688"/>
            <w:r w:rsidRPr="00DA6D11">
              <w:rPr>
                <w:rFonts w:ascii="Times New Roman" w:hAnsi="Times New Roman"/>
                <w:sz w:val="28"/>
                <w:szCs w:val="28"/>
              </w:rPr>
              <w:t>提高對末期病人照護的費用（含醫護及其他相關人員，如心理師的給付等。）</w:t>
            </w:r>
            <w:bookmarkEnd w:id="1443"/>
            <w:bookmarkEnd w:id="1444"/>
            <w:bookmarkEnd w:id="1445"/>
            <w:bookmarkEnd w:id="1446"/>
            <w:bookmarkEnd w:id="1447"/>
            <w:bookmarkEnd w:id="1448"/>
            <w:bookmarkEnd w:id="1449"/>
            <w:bookmarkEnd w:id="1450"/>
            <w:bookmarkEnd w:id="1451"/>
            <w:bookmarkEnd w:id="145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16"/>
              </w:numPr>
              <w:ind w:left="227" w:hanging="227"/>
              <w:rPr>
                <w:rFonts w:ascii="Times New Roman" w:hAnsi="Times New Roman"/>
                <w:sz w:val="28"/>
                <w:szCs w:val="28"/>
              </w:rPr>
            </w:pPr>
            <w:bookmarkStart w:id="1453" w:name="_Toc327545020"/>
            <w:bookmarkStart w:id="1454" w:name="_Toc328139786"/>
            <w:bookmarkStart w:id="1455" w:name="_Toc328147637"/>
            <w:bookmarkStart w:id="1456" w:name="_Toc328733956"/>
            <w:bookmarkStart w:id="1457" w:name="_Toc329078094"/>
            <w:bookmarkStart w:id="1458" w:name="_Toc329250859"/>
            <w:bookmarkStart w:id="1459" w:name="_Toc329345129"/>
            <w:bookmarkStart w:id="1460" w:name="_Toc329355946"/>
            <w:bookmarkStart w:id="1461" w:name="_Toc329716125"/>
            <w:bookmarkStart w:id="1462" w:name="_Toc329778689"/>
            <w:r w:rsidRPr="00DA6D11">
              <w:rPr>
                <w:rFonts w:ascii="Times New Roman" w:hAnsi="Times New Roman"/>
                <w:sz w:val="28"/>
                <w:szCs w:val="28"/>
              </w:rPr>
              <w:t>婦產科部分：</w:t>
            </w:r>
            <w:bookmarkEnd w:id="1453"/>
            <w:bookmarkEnd w:id="1454"/>
            <w:bookmarkEnd w:id="1455"/>
            <w:bookmarkEnd w:id="1456"/>
            <w:bookmarkEnd w:id="1457"/>
            <w:bookmarkEnd w:id="1458"/>
            <w:bookmarkEnd w:id="1459"/>
            <w:bookmarkEnd w:id="1460"/>
            <w:bookmarkEnd w:id="1461"/>
            <w:bookmarkEnd w:id="1462"/>
          </w:p>
          <w:p w:rsidR="006120B2" w:rsidRPr="00DA6D11" w:rsidRDefault="006120B2" w:rsidP="00461B6C">
            <w:pPr>
              <w:pStyle w:val="3"/>
              <w:numPr>
                <w:ilvl w:val="0"/>
                <w:numId w:val="17"/>
              </w:numPr>
              <w:ind w:left="227" w:hanging="227"/>
              <w:rPr>
                <w:rFonts w:ascii="Times New Roman" w:hAnsi="Times New Roman"/>
                <w:sz w:val="28"/>
                <w:szCs w:val="28"/>
              </w:rPr>
            </w:pPr>
            <w:bookmarkStart w:id="1463" w:name="_Toc327545021"/>
            <w:bookmarkStart w:id="1464" w:name="_Toc328139787"/>
            <w:bookmarkStart w:id="1465" w:name="_Toc328147638"/>
            <w:bookmarkStart w:id="1466" w:name="_Toc328733957"/>
            <w:bookmarkStart w:id="1467" w:name="_Toc329078095"/>
            <w:bookmarkStart w:id="1468" w:name="_Toc329250860"/>
            <w:bookmarkStart w:id="1469" w:name="_Toc329345130"/>
            <w:bookmarkStart w:id="1470" w:name="_Toc329355947"/>
            <w:bookmarkStart w:id="1471" w:name="_Toc329716126"/>
            <w:bookmarkStart w:id="1472" w:name="_Toc329778690"/>
            <w:r w:rsidRPr="00DA6D11">
              <w:rPr>
                <w:rFonts w:ascii="Times New Roman" w:hAnsi="Times New Roman"/>
                <w:sz w:val="28"/>
                <w:szCs w:val="28"/>
              </w:rPr>
              <w:t>陰道炎內診與</w:t>
            </w:r>
            <w:r w:rsidRPr="00DA6D11">
              <w:rPr>
                <w:rFonts w:ascii="Times New Roman" w:hAnsi="Times New Roman"/>
                <w:sz w:val="28"/>
                <w:szCs w:val="28"/>
              </w:rPr>
              <w:t>ENT</w:t>
            </w:r>
            <w:r w:rsidRPr="00DA6D11">
              <w:rPr>
                <w:rFonts w:ascii="Times New Roman" w:hAnsi="Times New Roman"/>
                <w:sz w:val="28"/>
                <w:szCs w:val="28"/>
              </w:rPr>
              <w:t>咽喉炎的申報限制及處置費差異。</w:t>
            </w:r>
            <w:bookmarkEnd w:id="1463"/>
            <w:bookmarkEnd w:id="1464"/>
            <w:bookmarkEnd w:id="1465"/>
            <w:bookmarkEnd w:id="1466"/>
            <w:bookmarkEnd w:id="1467"/>
            <w:bookmarkEnd w:id="1468"/>
            <w:bookmarkEnd w:id="1469"/>
            <w:bookmarkEnd w:id="1470"/>
            <w:bookmarkEnd w:id="1471"/>
            <w:bookmarkEnd w:id="1472"/>
          </w:p>
          <w:p w:rsidR="006120B2" w:rsidRPr="00DA6D11" w:rsidRDefault="006120B2" w:rsidP="00461B6C">
            <w:pPr>
              <w:pStyle w:val="3"/>
              <w:numPr>
                <w:ilvl w:val="0"/>
                <w:numId w:val="17"/>
              </w:numPr>
              <w:ind w:left="227" w:hanging="227"/>
              <w:rPr>
                <w:rFonts w:ascii="Times New Roman" w:hAnsi="Times New Roman"/>
                <w:sz w:val="28"/>
                <w:szCs w:val="28"/>
              </w:rPr>
            </w:pPr>
            <w:bookmarkStart w:id="1473" w:name="_Toc327545022"/>
            <w:bookmarkStart w:id="1474" w:name="_Toc328139788"/>
            <w:bookmarkStart w:id="1475" w:name="_Toc328147639"/>
            <w:bookmarkStart w:id="1476" w:name="_Toc328733958"/>
            <w:bookmarkStart w:id="1477" w:name="_Toc329078096"/>
            <w:bookmarkStart w:id="1478" w:name="_Toc329250861"/>
            <w:bookmarkStart w:id="1479" w:name="_Toc329345131"/>
            <w:bookmarkStart w:id="1480" w:name="_Toc329355948"/>
            <w:bookmarkStart w:id="1481" w:name="_Toc329716127"/>
            <w:bookmarkStart w:id="1482" w:name="_Toc329778691"/>
            <w:r w:rsidRPr="00DA6D11">
              <w:rPr>
                <w:rFonts w:ascii="Times New Roman" w:hAnsi="Times New Roman"/>
                <w:sz w:val="28"/>
                <w:szCs w:val="28"/>
              </w:rPr>
              <w:t>產檢</w:t>
            </w:r>
            <w:r w:rsidRPr="00DA6D11">
              <w:rPr>
                <w:rFonts w:ascii="Times New Roman" w:hAnsi="Times New Roman"/>
                <w:sz w:val="28"/>
                <w:szCs w:val="28"/>
              </w:rPr>
              <w:t>1</w:t>
            </w:r>
            <w:r w:rsidRPr="00DA6D11">
              <w:rPr>
                <w:rFonts w:ascii="Times New Roman" w:hAnsi="Times New Roman"/>
                <w:sz w:val="28"/>
                <w:szCs w:val="28"/>
              </w:rPr>
              <w:t>次</w:t>
            </w:r>
            <w:r w:rsidRPr="00DA6D11">
              <w:rPr>
                <w:rFonts w:ascii="Times New Roman" w:hAnsi="Times New Roman"/>
                <w:sz w:val="28"/>
                <w:szCs w:val="28"/>
              </w:rPr>
              <w:t>230</w:t>
            </w:r>
            <w:r w:rsidRPr="00DA6D11">
              <w:rPr>
                <w:rFonts w:ascii="Times New Roman" w:hAnsi="Times New Roman"/>
                <w:sz w:val="28"/>
                <w:szCs w:val="28"/>
              </w:rPr>
              <w:t>，卻要看媽媽及胎兒。</w:t>
            </w:r>
            <w:bookmarkEnd w:id="1473"/>
            <w:bookmarkEnd w:id="1474"/>
            <w:bookmarkEnd w:id="1475"/>
            <w:bookmarkEnd w:id="1476"/>
            <w:bookmarkEnd w:id="1477"/>
            <w:bookmarkEnd w:id="1478"/>
            <w:bookmarkEnd w:id="1479"/>
            <w:bookmarkEnd w:id="1480"/>
            <w:bookmarkEnd w:id="1481"/>
            <w:bookmarkEnd w:id="1482"/>
          </w:p>
          <w:p w:rsidR="006120B2" w:rsidRPr="00DA6D11" w:rsidRDefault="006120B2" w:rsidP="00461B6C">
            <w:pPr>
              <w:pStyle w:val="3"/>
              <w:numPr>
                <w:ilvl w:val="0"/>
                <w:numId w:val="17"/>
              </w:numPr>
              <w:ind w:left="227" w:hanging="227"/>
              <w:rPr>
                <w:rFonts w:ascii="Times New Roman" w:hAnsi="Times New Roman"/>
                <w:sz w:val="28"/>
                <w:szCs w:val="28"/>
              </w:rPr>
            </w:pPr>
            <w:bookmarkStart w:id="1483" w:name="_Toc327545023"/>
            <w:bookmarkStart w:id="1484" w:name="_Toc328139789"/>
            <w:bookmarkStart w:id="1485" w:name="_Toc328147640"/>
            <w:bookmarkStart w:id="1486" w:name="_Toc328733959"/>
            <w:bookmarkStart w:id="1487" w:name="_Toc329078097"/>
            <w:bookmarkStart w:id="1488" w:name="_Toc329250862"/>
            <w:bookmarkStart w:id="1489" w:name="_Toc329345132"/>
            <w:bookmarkStart w:id="1490" w:name="_Toc329355949"/>
            <w:bookmarkStart w:id="1491" w:name="_Toc329716128"/>
            <w:bookmarkStart w:id="1492" w:name="_Toc329778692"/>
            <w:r w:rsidRPr="00DA6D11">
              <w:rPr>
                <w:rFonts w:ascii="Times New Roman" w:hAnsi="Times New Roman"/>
                <w:sz w:val="28"/>
                <w:szCs w:val="28"/>
              </w:rPr>
              <w:t>產科超音波</w:t>
            </w:r>
            <w:r w:rsidRPr="00DA6D11">
              <w:rPr>
                <w:rFonts w:ascii="Times New Roman" w:hAnsi="Times New Roman"/>
                <w:sz w:val="28"/>
                <w:szCs w:val="28"/>
              </w:rPr>
              <w:t>550</w:t>
            </w:r>
            <w:r w:rsidRPr="00DA6D11">
              <w:rPr>
                <w:rFonts w:ascii="Times New Roman" w:hAnsi="Times New Roman"/>
                <w:sz w:val="28"/>
                <w:szCs w:val="28"/>
              </w:rPr>
              <w:t>看全身（只給付</w:t>
            </w:r>
            <w:r w:rsidRPr="00DA6D11">
              <w:rPr>
                <w:rFonts w:ascii="Times New Roman" w:hAnsi="Times New Roman"/>
                <w:sz w:val="28"/>
                <w:szCs w:val="28"/>
              </w:rPr>
              <w:t>1</w:t>
            </w:r>
            <w:r w:rsidRPr="00DA6D11">
              <w:rPr>
                <w:rFonts w:ascii="Times New Roman" w:hAnsi="Times New Roman"/>
                <w:sz w:val="28"/>
                <w:szCs w:val="28"/>
              </w:rPr>
              <w:t>次），睪丸超音波</w:t>
            </w:r>
            <w:r w:rsidRPr="00DA6D11">
              <w:rPr>
                <w:rFonts w:ascii="Times New Roman" w:hAnsi="Times New Roman"/>
                <w:sz w:val="28"/>
                <w:szCs w:val="28"/>
              </w:rPr>
              <w:t>590</w:t>
            </w:r>
            <w:r w:rsidRPr="00DA6D11">
              <w:rPr>
                <w:rFonts w:ascii="Times New Roman" w:hAnsi="Times New Roman"/>
                <w:sz w:val="28"/>
                <w:szCs w:val="28"/>
              </w:rPr>
              <w:t>。</w:t>
            </w:r>
            <w:bookmarkEnd w:id="1483"/>
            <w:bookmarkEnd w:id="1484"/>
            <w:bookmarkEnd w:id="1485"/>
            <w:bookmarkEnd w:id="1486"/>
            <w:bookmarkEnd w:id="1487"/>
            <w:bookmarkEnd w:id="1488"/>
            <w:bookmarkEnd w:id="1489"/>
            <w:bookmarkEnd w:id="1490"/>
            <w:bookmarkEnd w:id="1491"/>
            <w:bookmarkEnd w:id="149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461B6C">
            <w:pPr>
              <w:pStyle w:val="3"/>
              <w:numPr>
                <w:ilvl w:val="0"/>
                <w:numId w:val="16"/>
              </w:numPr>
              <w:ind w:left="227" w:hanging="227"/>
              <w:rPr>
                <w:rFonts w:ascii="Times New Roman" w:hAnsi="Times New Roman"/>
                <w:sz w:val="28"/>
                <w:szCs w:val="28"/>
              </w:rPr>
            </w:pPr>
            <w:bookmarkStart w:id="1493" w:name="_Toc327545025"/>
            <w:bookmarkStart w:id="1494" w:name="_Toc328139791"/>
            <w:bookmarkStart w:id="1495" w:name="_Toc328147642"/>
            <w:bookmarkStart w:id="1496" w:name="_Toc328733961"/>
            <w:bookmarkStart w:id="1497" w:name="_Toc329078099"/>
            <w:bookmarkStart w:id="1498" w:name="_Toc329250864"/>
            <w:bookmarkStart w:id="1499" w:name="_Toc329345134"/>
            <w:bookmarkStart w:id="1500" w:name="_Toc329355951"/>
            <w:bookmarkStart w:id="1501" w:name="_Toc329716130"/>
            <w:bookmarkStart w:id="1502" w:name="_Toc329778694"/>
            <w:r w:rsidRPr="00DA6D11">
              <w:rPr>
                <w:rFonts w:ascii="Times New Roman" w:hAnsi="Times New Roman"/>
                <w:sz w:val="28"/>
                <w:szCs w:val="28"/>
              </w:rPr>
              <w:t>增加住院與急重症的健保給付，並與</w:t>
            </w:r>
            <w:r w:rsidRPr="00DA6D11">
              <w:rPr>
                <w:rFonts w:ascii="Times New Roman" w:hAnsi="Times New Roman"/>
                <w:sz w:val="28"/>
                <w:szCs w:val="28"/>
              </w:rPr>
              <w:t xml:space="preserve">CMI </w:t>
            </w:r>
            <w:r w:rsidRPr="00DA6D11">
              <w:rPr>
                <w:rFonts w:ascii="Times New Roman" w:hAnsi="Times New Roman"/>
                <w:sz w:val="28"/>
                <w:szCs w:val="28"/>
              </w:rPr>
              <w:t>重的科別給付相結合。現行的總額是分給醫院再分到科，如直接分到科，對於可以發展的科別更有幫助。因急重難症已是目前耗費較多資源與目前較難招募之科別，如不提高給付，人才流失將會更為嚴重。</w:t>
            </w:r>
            <w:bookmarkEnd w:id="1493"/>
            <w:bookmarkEnd w:id="1494"/>
            <w:bookmarkEnd w:id="1495"/>
            <w:bookmarkEnd w:id="1496"/>
            <w:bookmarkEnd w:id="1497"/>
            <w:bookmarkEnd w:id="1498"/>
            <w:bookmarkEnd w:id="1499"/>
            <w:bookmarkEnd w:id="1500"/>
            <w:bookmarkEnd w:id="1501"/>
            <w:bookmarkEnd w:id="1502"/>
          </w:p>
          <w:p w:rsidR="006120B2" w:rsidRPr="00DA6D11" w:rsidRDefault="006120B2" w:rsidP="00461B6C">
            <w:pPr>
              <w:pStyle w:val="3"/>
              <w:numPr>
                <w:ilvl w:val="0"/>
                <w:numId w:val="16"/>
              </w:numPr>
              <w:autoSpaceDE w:val="0"/>
              <w:autoSpaceDN w:val="0"/>
              <w:adjustRightInd w:val="0"/>
              <w:ind w:left="227" w:hanging="227"/>
              <w:rPr>
                <w:rFonts w:ascii="Times New Roman" w:hAnsi="Times New Roman"/>
                <w:sz w:val="28"/>
                <w:szCs w:val="28"/>
              </w:rPr>
            </w:pPr>
            <w:bookmarkStart w:id="1503" w:name="_Toc327545026"/>
            <w:bookmarkStart w:id="1504" w:name="_Toc328139792"/>
            <w:bookmarkStart w:id="1505" w:name="_Toc328147643"/>
            <w:bookmarkStart w:id="1506" w:name="_Toc328733962"/>
            <w:bookmarkStart w:id="1507" w:name="_Toc329078100"/>
            <w:bookmarkStart w:id="1508" w:name="_Toc329250865"/>
            <w:bookmarkStart w:id="1509" w:name="_Toc329345135"/>
            <w:bookmarkStart w:id="1510" w:name="_Toc329355952"/>
            <w:bookmarkStart w:id="1511" w:name="_Toc329716131"/>
            <w:bookmarkStart w:id="1512" w:name="_Toc329778695"/>
            <w:r w:rsidRPr="00DA6D11">
              <w:rPr>
                <w:rFonts w:ascii="Times New Roman" w:hAnsi="Times New Roman"/>
                <w:sz w:val="28"/>
                <w:szCs w:val="28"/>
              </w:rPr>
              <w:t>把耗時、費工的給付做調整。重新檢討健保給付點數，許多手術的歷時時間耗費多少人力物力，但健保給付的費用卻不成比例，以過去的醫療點數作為明年的基礎，只會讓點數越來越低，此舉造成耗時與費工的醫療行為，越少醫師願意投入，對未來醫療之發展並無助益。</w:t>
            </w:r>
            <w:bookmarkEnd w:id="1503"/>
            <w:bookmarkEnd w:id="1504"/>
            <w:bookmarkEnd w:id="1505"/>
            <w:bookmarkEnd w:id="1506"/>
            <w:bookmarkEnd w:id="1507"/>
            <w:bookmarkEnd w:id="1508"/>
            <w:bookmarkEnd w:id="1509"/>
            <w:bookmarkEnd w:id="1510"/>
            <w:bookmarkEnd w:id="1511"/>
            <w:bookmarkEnd w:id="1512"/>
          </w:p>
        </w:tc>
      </w:tr>
    </w:tbl>
    <w:p w:rsidR="00A0586A" w:rsidRPr="00DA6D11" w:rsidRDefault="00A0586A" w:rsidP="00A0586A">
      <w:pPr>
        <w:pStyle w:val="4"/>
        <w:rPr>
          <w:rFonts w:ascii="Times New Roman" w:hAnsi="Times New Roman"/>
        </w:rPr>
      </w:pPr>
      <w:bookmarkStart w:id="1513" w:name="_Toc329250866"/>
      <w:bookmarkStart w:id="1514" w:name="_Toc329345136"/>
      <w:bookmarkStart w:id="1515" w:name="_Toc329355953"/>
      <w:bookmarkStart w:id="1516" w:name="_Toc329716132"/>
      <w:bookmarkStart w:id="1517" w:name="_Toc329778696"/>
      <w:r w:rsidRPr="00DA6D11">
        <w:rPr>
          <w:rFonts w:ascii="Times New Roman" w:hAnsi="Times New Roman"/>
        </w:rPr>
        <w:t>對於四大科診察費加成的看法</w:t>
      </w:r>
      <w:bookmarkEnd w:id="1513"/>
      <w:bookmarkEnd w:id="1514"/>
      <w:bookmarkEnd w:id="1515"/>
      <w:bookmarkEnd w:id="1516"/>
      <w:bookmarkEnd w:id="1517"/>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518" w:name="_Toc327545029"/>
            <w:bookmarkStart w:id="1519" w:name="_Toc328139793"/>
            <w:bookmarkStart w:id="1520" w:name="_Toc328147644"/>
            <w:bookmarkStart w:id="1521" w:name="_Toc328733963"/>
            <w:bookmarkStart w:id="1522" w:name="_Toc329078101"/>
            <w:bookmarkStart w:id="1523" w:name="_Toc329250867"/>
            <w:bookmarkStart w:id="1524" w:name="_Toc329345137"/>
            <w:bookmarkStart w:id="1525" w:name="_Toc329355954"/>
            <w:bookmarkStart w:id="1526" w:name="_Toc329716133"/>
            <w:bookmarkStart w:id="1527" w:name="_Toc329778697"/>
            <w:r w:rsidRPr="00DA6D11">
              <w:rPr>
                <w:rFonts w:ascii="Times New Roman" w:hAnsi="Times New Roman"/>
                <w:sz w:val="28"/>
                <w:szCs w:val="28"/>
              </w:rPr>
              <w:t>醫院別</w:t>
            </w:r>
            <w:bookmarkEnd w:id="1518"/>
            <w:bookmarkEnd w:id="1519"/>
            <w:bookmarkEnd w:id="1520"/>
            <w:bookmarkEnd w:id="1521"/>
            <w:bookmarkEnd w:id="1522"/>
            <w:bookmarkEnd w:id="1523"/>
            <w:bookmarkEnd w:id="1524"/>
            <w:bookmarkEnd w:id="1525"/>
            <w:bookmarkEnd w:id="1526"/>
            <w:bookmarkEnd w:id="1527"/>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528" w:name="_Toc327545030"/>
            <w:bookmarkStart w:id="1529" w:name="_Toc328139794"/>
            <w:bookmarkStart w:id="1530" w:name="_Toc328147645"/>
            <w:bookmarkStart w:id="1531" w:name="_Toc328733964"/>
            <w:bookmarkStart w:id="1532" w:name="_Toc329078102"/>
            <w:bookmarkStart w:id="1533" w:name="_Toc329250868"/>
            <w:bookmarkStart w:id="1534" w:name="_Toc329345138"/>
            <w:bookmarkStart w:id="1535" w:name="_Toc329355955"/>
            <w:bookmarkStart w:id="1536" w:name="_Toc329716134"/>
            <w:bookmarkStart w:id="1537" w:name="_Toc329778698"/>
            <w:r w:rsidRPr="00DA6D11">
              <w:rPr>
                <w:rFonts w:ascii="Times New Roman" w:hAnsi="Times New Roman"/>
                <w:sz w:val="28"/>
                <w:szCs w:val="28"/>
              </w:rPr>
              <w:t>說明事項</w:t>
            </w:r>
            <w:bookmarkEnd w:id="1528"/>
            <w:bookmarkEnd w:id="1529"/>
            <w:bookmarkEnd w:id="1530"/>
            <w:bookmarkEnd w:id="1531"/>
            <w:bookmarkEnd w:id="1532"/>
            <w:bookmarkEnd w:id="1533"/>
            <w:bookmarkEnd w:id="1534"/>
            <w:bookmarkEnd w:id="1535"/>
            <w:bookmarkEnd w:id="1536"/>
            <w:bookmarkEnd w:id="153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38" w:name="_Toc327545032"/>
            <w:bookmarkStart w:id="1539" w:name="_Toc328139796"/>
            <w:bookmarkStart w:id="1540" w:name="_Toc328147647"/>
            <w:bookmarkStart w:id="1541" w:name="_Toc328733966"/>
            <w:bookmarkStart w:id="1542" w:name="_Toc329078104"/>
            <w:bookmarkStart w:id="1543" w:name="_Toc329250870"/>
            <w:bookmarkStart w:id="1544" w:name="_Toc329345140"/>
            <w:bookmarkStart w:id="1545" w:name="_Toc329355957"/>
            <w:bookmarkStart w:id="1546" w:name="_Toc329716136"/>
            <w:bookmarkStart w:id="1547" w:name="_Toc329778700"/>
            <w:r w:rsidRPr="00DA6D11">
              <w:rPr>
                <w:rFonts w:ascii="Times New Roman" w:hAnsi="Times New Roman"/>
                <w:sz w:val="28"/>
                <w:szCs w:val="28"/>
              </w:rPr>
              <w:t>調增項目與幅度與投入成本應重新思考。</w:t>
            </w:r>
            <w:bookmarkEnd w:id="1538"/>
            <w:bookmarkEnd w:id="1539"/>
            <w:bookmarkEnd w:id="1540"/>
            <w:bookmarkEnd w:id="1541"/>
            <w:bookmarkEnd w:id="1542"/>
            <w:bookmarkEnd w:id="1543"/>
            <w:bookmarkEnd w:id="1544"/>
            <w:bookmarkEnd w:id="1545"/>
            <w:bookmarkEnd w:id="1546"/>
            <w:bookmarkEnd w:id="154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48" w:name="_Toc327545034"/>
            <w:bookmarkStart w:id="1549" w:name="_Toc328139798"/>
            <w:bookmarkStart w:id="1550" w:name="_Toc328147649"/>
            <w:bookmarkStart w:id="1551" w:name="_Toc328733968"/>
            <w:bookmarkStart w:id="1552" w:name="_Toc329078106"/>
            <w:bookmarkStart w:id="1553" w:name="_Toc329250872"/>
            <w:bookmarkStart w:id="1554" w:name="_Toc329345142"/>
            <w:bookmarkStart w:id="1555" w:name="_Toc329355959"/>
            <w:bookmarkStart w:id="1556" w:name="_Toc329716138"/>
            <w:bookmarkStart w:id="1557" w:name="_Toc329778702"/>
            <w:r w:rsidRPr="00DA6D11">
              <w:rPr>
                <w:rFonts w:ascii="Times New Roman" w:hAnsi="Times New Roman"/>
                <w:sz w:val="28"/>
                <w:szCs w:val="28"/>
              </w:rPr>
              <w:t>各總額部門之門診診察費，應該依照各專科醫師投入的心力，調整不同科別的診察費，且醫院醫師門診診察費，不得低於開業醫。目前醫院醫師門診看診每次</w:t>
            </w:r>
            <w:r w:rsidRPr="00DA6D11">
              <w:rPr>
                <w:rFonts w:ascii="Times New Roman" w:hAnsi="Times New Roman"/>
                <w:sz w:val="28"/>
                <w:szCs w:val="28"/>
              </w:rPr>
              <w:t xml:space="preserve">228 </w:t>
            </w:r>
            <w:r w:rsidRPr="00DA6D11">
              <w:rPr>
                <w:rFonts w:ascii="Times New Roman" w:hAnsi="Times New Roman"/>
                <w:sz w:val="28"/>
                <w:szCs w:val="28"/>
              </w:rPr>
              <w:t>點（不分科別）、西醫基層每次</w:t>
            </w:r>
            <w:r w:rsidRPr="00DA6D11">
              <w:rPr>
                <w:rFonts w:ascii="Times New Roman" w:hAnsi="Times New Roman"/>
                <w:sz w:val="28"/>
                <w:szCs w:val="28"/>
              </w:rPr>
              <w:t xml:space="preserve">320 </w:t>
            </w:r>
            <w:r w:rsidRPr="00DA6D11">
              <w:rPr>
                <w:rFonts w:ascii="Times New Roman" w:hAnsi="Times New Roman"/>
                <w:sz w:val="28"/>
                <w:szCs w:val="28"/>
              </w:rPr>
              <w:t>點（不分科別）、中醫師每次</w:t>
            </w:r>
            <w:r w:rsidRPr="00DA6D11">
              <w:rPr>
                <w:rFonts w:ascii="Times New Roman" w:hAnsi="Times New Roman"/>
                <w:sz w:val="28"/>
                <w:szCs w:val="28"/>
              </w:rPr>
              <w:t xml:space="preserve">290 </w:t>
            </w:r>
            <w:r w:rsidRPr="00DA6D11">
              <w:rPr>
                <w:rFonts w:ascii="Times New Roman" w:hAnsi="Times New Roman"/>
                <w:sz w:val="28"/>
                <w:szCs w:val="28"/>
              </w:rPr>
              <w:t>點、牙醫師每次</w:t>
            </w:r>
            <w:r w:rsidRPr="00DA6D11">
              <w:rPr>
                <w:rFonts w:ascii="Times New Roman" w:hAnsi="Times New Roman"/>
                <w:sz w:val="28"/>
                <w:szCs w:val="28"/>
              </w:rPr>
              <w:t>260</w:t>
            </w:r>
            <w:r w:rsidRPr="00DA6D11">
              <w:rPr>
                <w:rFonts w:ascii="Times New Roman" w:hAnsi="Times New Roman"/>
                <w:sz w:val="28"/>
                <w:szCs w:val="28"/>
              </w:rPr>
              <w:t>點，再加上每點所拿到的點值，以</w:t>
            </w:r>
            <w:r w:rsidRPr="00DA6D11">
              <w:rPr>
                <w:rFonts w:ascii="Times New Roman" w:hAnsi="Times New Roman"/>
                <w:sz w:val="28"/>
                <w:szCs w:val="28"/>
              </w:rPr>
              <w:t xml:space="preserve">100 </w:t>
            </w:r>
            <w:r w:rsidRPr="00DA6D11">
              <w:rPr>
                <w:rFonts w:ascii="Times New Roman" w:hAnsi="Times New Roman"/>
                <w:sz w:val="28"/>
                <w:szCs w:val="28"/>
              </w:rPr>
              <w:t>年第</w:t>
            </w:r>
            <w:r w:rsidRPr="00DA6D11">
              <w:rPr>
                <w:rFonts w:ascii="Times New Roman" w:hAnsi="Times New Roman"/>
                <w:sz w:val="28"/>
                <w:szCs w:val="28"/>
              </w:rPr>
              <w:t xml:space="preserve">3 </w:t>
            </w:r>
            <w:r w:rsidRPr="00DA6D11">
              <w:rPr>
                <w:rFonts w:ascii="Times New Roman" w:hAnsi="Times New Roman"/>
                <w:sz w:val="28"/>
                <w:szCs w:val="28"/>
              </w:rPr>
              <w:t>季台北分區點值為例（牙醫師</w:t>
            </w:r>
            <w:r w:rsidRPr="00DA6D11">
              <w:rPr>
                <w:rFonts w:ascii="Times New Roman" w:hAnsi="Times New Roman"/>
                <w:sz w:val="28"/>
                <w:szCs w:val="28"/>
              </w:rPr>
              <w:t xml:space="preserve">0.98 </w:t>
            </w:r>
            <w:r w:rsidRPr="00DA6D11">
              <w:rPr>
                <w:rFonts w:ascii="Times New Roman" w:hAnsi="Times New Roman"/>
                <w:sz w:val="28"/>
                <w:szCs w:val="28"/>
              </w:rPr>
              <w:t>元</w:t>
            </w:r>
            <w:r w:rsidRPr="00DA6D11">
              <w:rPr>
                <w:rFonts w:ascii="Times New Roman" w:hAnsi="Times New Roman"/>
                <w:sz w:val="28"/>
                <w:szCs w:val="28"/>
              </w:rPr>
              <w:t>&gt;</w:t>
            </w:r>
            <w:r w:rsidRPr="00DA6D11">
              <w:rPr>
                <w:rFonts w:ascii="Times New Roman" w:hAnsi="Times New Roman"/>
                <w:sz w:val="28"/>
                <w:szCs w:val="28"/>
              </w:rPr>
              <w:t>中醫師</w:t>
            </w:r>
            <w:r w:rsidRPr="00DA6D11">
              <w:rPr>
                <w:rFonts w:ascii="Times New Roman" w:hAnsi="Times New Roman"/>
                <w:sz w:val="28"/>
                <w:szCs w:val="28"/>
              </w:rPr>
              <w:t xml:space="preserve">0.96 </w:t>
            </w:r>
            <w:r w:rsidRPr="00DA6D11">
              <w:rPr>
                <w:rFonts w:ascii="Times New Roman" w:hAnsi="Times New Roman"/>
                <w:sz w:val="28"/>
                <w:szCs w:val="28"/>
              </w:rPr>
              <w:t>元</w:t>
            </w:r>
            <w:r w:rsidRPr="00DA6D11">
              <w:rPr>
                <w:rFonts w:ascii="Times New Roman" w:hAnsi="Times New Roman"/>
                <w:sz w:val="28"/>
                <w:szCs w:val="28"/>
              </w:rPr>
              <w:t>&gt;</w:t>
            </w:r>
            <w:r w:rsidRPr="00DA6D11">
              <w:rPr>
                <w:rFonts w:ascii="Times New Roman" w:hAnsi="Times New Roman"/>
                <w:sz w:val="28"/>
                <w:szCs w:val="28"/>
              </w:rPr>
              <w:t>西醫基層</w:t>
            </w:r>
            <w:r w:rsidRPr="00DA6D11">
              <w:rPr>
                <w:rFonts w:ascii="Times New Roman" w:hAnsi="Times New Roman"/>
                <w:sz w:val="28"/>
                <w:szCs w:val="28"/>
              </w:rPr>
              <w:t xml:space="preserve">0.91 </w:t>
            </w:r>
            <w:r w:rsidRPr="00DA6D11">
              <w:rPr>
                <w:rFonts w:ascii="Times New Roman" w:hAnsi="Times New Roman"/>
                <w:sz w:val="28"/>
                <w:szCs w:val="28"/>
              </w:rPr>
              <w:t>元</w:t>
            </w:r>
            <w:r w:rsidRPr="00DA6D11">
              <w:rPr>
                <w:rFonts w:ascii="Times New Roman" w:hAnsi="Times New Roman"/>
                <w:sz w:val="28"/>
                <w:szCs w:val="28"/>
              </w:rPr>
              <w:t>&gt;</w:t>
            </w:r>
            <w:r w:rsidRPr="00DA6D11">
              <w:rPr>
                <w:rFonts w:ascii="Times New Roman" w:hAnsi="Times New Roman"/>
                <w:sz w:val="28"/>
                <w:szCs w:val="28"/>
              </w:rPr>
              <w:t>西醫醫院</w:t>
            </w:r>
            <w:r w:rsidRPr="00DA6D11">
              <w:rPr>
                <w:rFonts w:ascii="Times New Roman" w:hAnsi="Times New Roman"/>
                <w:sz w:val="28"/>
                <w:szCs w:val="28"/>
              </w:rPr>
              <w:t xml:space="preserve">0.89 </w:t>
            </w:r>
            <w:r w:rsidRPr="00DA6D11">
              <w:rPr>
                <w:rFonts w:ascii="Times New Roman" w:hAnsi="Times New Roman"/>
                <w:sz w:val="28"/>
                <w:szCs w:val="28"/>
              </w:rPr>
              <w:t>元）</w:t>
            </w:r>
            <w:r w:rsidRPr="00DA6D11">
              <w:rPr>
                <w:rFonts w:ascii="Times New Roman" w:hAnsi="Times New Roman"/>
                <w:sz w:val="28"/>
                <w:szCs w:val="28"/>
              </w:rPr>
              <w:t xml:space="preserve"> </w:t>
            </w:r>
            <w:r w:rsidRPr="00DA6D11">
              <w:rPr>
                <w:rFonts w:ascii="Times New Roman" w:hAnsi="Times New Roman"/>
                <w:sz w:val="28"/>
                <w:szCs w:val="28"/>
              </w:rPr>
              <w:t>，顯然醫院醫師診察費少於開業醫。形成健保對於醫院醫師勞務給付的不確定性高，間接造成醫師對於本身薪資所得的疑慮，而影響四大科醫師投入醫院部門服務的意願。</w:t>
            </w:r>
            <w:bookmarkEnd w:id="1548"/>
            <w:bookmarkEnd w:id="1549"/>
            <w:bookmarkEnd w:id="1550"/>
            <w:bookmarkEnd w:id="1551"/>
            <w:bookmarkEnd w:id="1552"/>
            <w:bookmarkEnd w:id="1553"/>
            <w:bookmarkEnd w:id="1554"/>
            <w:bookmarkEnd w:id="1555"/>
            <w:bookmarkEnd w:id="1556"/>
            <w:bookmarkEnd w:id="155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58" w:name="_Toc327545036"/>
            <w:bookmarkStart w:id="1559" w:name="_Toc328139800"/>
            <w:bookmarkStart w:id="1560" w:name="_Toc328147651"/>
            <w:bookmarkStart w:id="1561" w:name="_Toc328733970"/>
            <w:bookmarkStart w:id="1562" w:name="_Toc329078108"/>
            <w:bookmarkStart w:id="1563" w:name="_Toc329250874"/>
            <w:bookmarkStart w:id="1564" w:name="_Toc329345144"/>
            <w:bookmarkStart w:id="1565" w:name="_Toc329355961"/>
            <w:bookmarkStart w:id="1566" w:name="_Toc329716140"/>
            <w:bookmarkStart w:id="1567" w:name="_Toc329778704"/>
            <w:r w:rsidRPr="00DA6D11">
              <w:rPr>
                <w:rFonts w:ascii="Times New Roman" w:hAnsi="Times New Roman"/>
                <w:sz w:val="28"/>
                <w:szCs w:val="28"/>
              </w:rPr>
              <w:t>健保局自</w:t>
            </w:r>
            <w:r w:rsidRPr="00DA6D11">
              <w:rPr>
                <w:rFonts w:ascii="Times New Roman" w:hAnsi="Times New Roman"/>
                <w:sz w:val="28"/>
                <w:szCs w:val="28"/>
              </w:rPr>
              <w:t xml:space="preserve">100 </w:t>
            </w:r>
            <w:r w:rsidRPr="00DA6D11">
              <w:rPr>
                <w:rFonts w:ascii="Times New Roman" w:hAnsi="Times New Roman"/>
                <w:sz w:val="28"/>
                <w:szCs w:val="28"/>
              </w:rPr>
              <w:t>年起開始增加各科診察費，由</w:t>
            </w:r>
            <w:r w:rsidRPr="00DA6D11">
              <w:rPr>
                <w:rFonts w:ascii="Times New Roman" w:hAnsi="Times New Roman"/>
                <w:sz w:val="28"/>
                <w:szCs w:val="28"/>
              </w:rPr>
              <w:t xml:space="preserve">222 </w:t>
            </w:r>
            <w:r w:rsidRPr="00DA6D11">
              <w:rPr>
                <w:rFonts w:ascii="Times New Roman" w:hAnsi="Times New Roman"/>
                <w:sz w:val="28"/>
                <w:szCs w:val="28"/>
              </w:rPr>
              <w:t>元調整為</w:t>
            </w:r>
            <w:r w:rsidRPr="00DA6D11">
              <w:rPr>
                <w:rFonts w:ascii="Times New Roman" w:hAnsi="Times New Roman"/>
                <w:sz w:val="28"/>
                <w:szCs w:val="28"/>
              </w:rPr>
              <w:t>228</w:t>
            </w:r>
            <w:r w:rsidRPr="00DA6D11">
              <w:rPr>
                <w:rFonts w:ascii="Times New Roman" w:hAnsi="Times New Roman"/>
                <w:sz w:val="28"/>
                <w:szCs w:val="28"/>
              </w:rPr>
              <w:t>元，婦兒及外科系診察費增加至</w:t>
            </w:r>
            <w:r w:rsidRPr="00DA6D11">
              <w:rPr>
                <w:rFonts w:ascii="Times New Roman" w:hAnsi="Times New Roman"/>
                <w:sz w:val="28"/>
                <w:szCs w:val="28"/>
              </w:rPr>
              <w:t xml:space="preserve">267 </w:t>
            </w:r>
            <w:r w:rsidRPr="00DA6D11">
              <w:rPr>
                <w:rFonts w:ascii="Times New Roman" w:hAnsi="Times New Roman"/>
                <w:sz w:val="28"/>
                <w:szCs w:val="28"/>
              </w:rPr>
              <w:t>元，但因調整金額有限，反映回薪資上，臨床醫師實在無實質感受到。</w:t>
            </w:r>
            <w:bookmarkEnd w:id="1558"/>
            <w:bookmarkEnd w:id="1559"/>
            <w:bookmarkEnd w:id="1560"/>
            <w:bookmarkEnd w:id="1561"/>
            <w:bookmarkEnd w:id="1562"/>
            <w:bookmarkEnd w:id="1563"/>
            <w:bookmarkEnd w:id="1564"/>
            <w:bookmarkEnd w:id="1565"/>
            <w:bookmarkEnd w:id="1566"/>
            <w:bookmarkEnd w:id="156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68" w:name="_Toc327545038"/>
            <w:bookmarkStart w:id="1569" w:name="_Toc328139802"/>
            <w:bookmarkStart w:id="1570" w:name="_Toc328147653"/>
            <w:bookmarkStart w:id="1571" w:name="_Toc328733972"/>
            <w:bookmarkStart w:id="1572" w:name="_Toc329078110"/>
            <w:bookmarkStart w:id="1573" w:name="_Toc329250876"/>
            <w:bookmarkStart w:id="1574" w:name="_Toc329345146"/>
            <w:bookmarkStart w:id="1575" w:name="_Toc329355963"/>
            <w:bookmarkStart w:id="1576" w:name="_Toc329716142"/>
            <w:bookmarkStart w:id="1577" w:name="_Toc329778706"/>
            <w:r w:rsidRPr="00DA6D11">
              <w:rPr>
                <w:rFonts w:ascii="Times New Roman" w:hAnsi="Times New Roman"/>
                <w:sz w:val="28"/>
                <w:szCs w:val="28"/>
              </w:rPr>
              <w:t>健保局於</w:t>
            </w:r>
            <w:r w:rsidRPr="00DA6D11">
              <w:rPr>
                <w:rFonts w:ascii="Times New Roman" w:hAnsi="Times New Roman"/>
                <w:sz w:val="28"/>
                <w:szCs w:val="28"/>
              </w:rPr>
              <w:t xml:space="preserve">100 </w:t>
            </w:r>
            <w:r w:rsidRPr="00DA6D11">
              <w:rPr>
                <w:rFonts w:ascii="Times New Roman" w:hAnsi="Times New Roman"/>
                <w:sz w:val="28"/>
                <w:szCs w:val="28"/>
              </w:rPr>
              <w:t>年度開始對婦、兒、外科門診診察費加成</w:t>
            </w:r>
            <w:r w:rsidRPr="00DA6D11">
              <w:rPr>
                <w:rFonts w:ascii="Times New Roman" w:hAnsi="Times New Roman"/>
                <w:sz w:val="28"/>
                <w:szCs w:val="28"/>
              </w:rPr>
              <w:t>17%</w:t>
            </w:r>
            <w:r w:rsidRPr="00DA6D11">
              <w:rPr>
                <w:rFonts w:ascii="Times New Roman" w:hAnsi="Times New Roman"/>
                <w:sz w:val="28"/>
                <w:szCs w:val="28"/>
              </w:rPr>
              <w:t>，但因加成有限效益不彰，所以醫師無感，亦無反應專科醫師的風險及工作負擔。使得內外婦兒四科醫師終年勞碌不堪且難以招收人才，困境仍在。</w:t>
            </w:r>
            <w:bookmarkEnd w:id="1568"/>
            <w:bookmarkEnd w:id="1569"/>
            <w:bookmarkEnd w:id="1570"/>
            <w:bookmarkEnd w:id="1571"/>
            <w:bookmarkEnd w:id="1572"/>
            <w:bookmarkEnd w:id="1573"/>
            <w:bookmarkEnd w:id="1574"/>
            <w:bookmarkEnd w:id="1575"/>
            <w:bookmarkEnd w:id="1576"/>
            <w:bookmarkEnd w:id="157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78" w:name="_Toc327545040"/>
            <w:bookmarkStart w:id="1579" w:name="_Toc328139804"/>
            <w:bookmarkStart w:id="1580" w:name="_Toc328147655"/>
            <w:bookmarkStart w:id="1581" w:name="_Toc328733974"/>
            <w:bookmarkStart w:id="1582" w:name="_Toc329078112"/>
            <w:bookmarkStart w:id="1583" w:name="_Toc329250878"/>
            <w:bookmarkStart w:id="1584" w:name="_Toc329345148"/>
            <w:bookmarkStart w:id="1585" w:name="_Toc329355965"/>
            <w:bookmarkStart w:id="1586" w:name="_Toc329716144"/>
            <w:bookmarkStart w:id="1587" w:name="_Toc329778708"/>
            <w:r w:rsidRPr="00DA6D11">
              <w:rPr>
                <w:rFonts w:ascii="Times New Roman" w:hAnsi="Times New Roman"/>
                <w:sz w:val="28"/>
                <w:szCs w:val="28"/>
              </w:rPr>
              <w:t>衛生署及健保局於</w:t>
            </w:r>
            <w:r w:rsidRPr="00DA6D11">
              <w:rPr>
                <w:rFonts w:ascii="Times New Roman" w:hAnsi="Times New Roman"/>
                <w:sz w:val="28"/>
                <w:szCs w:val="28"/>
              </w:rPr>
              <w:t>100</w:t>
            </w:r>
            <w:r w:rsidRPr="00DA6D11">
              <w:rPr>
                <w:rFonts w:ascii="Times New Roman" w:hAnsi="Times New Roman"/>
                <w:sz w:val="28"/>
                <w:szCs w:val="28"/>
              </w:rPr>
              <w:t>年</w:t>
            </w:r>
            <w:r w:rsidRPr="00DA6D11">
              <w:rPr>
                <w:rFonts w:ascii="Times New Roman" w:hAnsi="Times New Roman"/>
                <w:sz w:val="28"/>
                <w:szCs w:val="28"/>
              </w:rPr>
              <w:t>1</w:t>
            </w:r>
            <w:r w:rsidRPr="00DA6D11">
              <w:rPr>
                <w:rFonts w:ascii="Times New Roman" w:hAnsi="Times New Roman"/>
                <w:sz w:val="28"/>
                <w:szCs w:val="28"/>
              </w:rPr>
              <w:t>月</w:t>
            </w:r>
            <w:r w:rsidRPr="00DA6D11">
              <w:rPr>
                <w:rFonts w:ascii="Times New Roman" w:hAnsi="Times New Roman"/>
                <w:sz w:val="28"/>
                <w:szCs w:val="28"/>
              </w:rPr>
              <w:t>1</w:t>
            </w:r>
            <w:r w:rsidRPr="00DA6D11">
              <w:rPr>
                <w:rFonts w:ascii="Times New Roman" w:hAnsi="Times New Roman"/>
                <w:sz w:val="28"/>
                <w:szCs w:val="28"/>
              </w:rPr>
              <w:t>日起透過提高外科、婦產科及兒科醫師診察費給付成數</w:t>
            </w:r>
            <w:r w:rsidRPr="00DA6D11">
              <w:rPr>
                <w:rFonts w:ascii="Times New Roman" w:hAnsi="Times New Roman"/>
                <w:sz w:val="28"/>
                <w:szCs w:val="28"/>
              </w:rPr>
              <w:t>17%</w:t>
            </w:r>
            <w:r w:rsidRPr="00DA6D11">
              <w:rPr>
                <w:rFonts w:ascii="Times New Roman" w:hAnsi="Times New Roman"/>
                <w:sz w:val="28"/>
                <w:szCs w:val="28"/>
              </w:rPr>
              <w:t>（診察費每人次約增加</w:t>
            </w:r>
            <w:r w:rsidRPr="00DA6D11">
              <w:rPr>
                <w:rFonts w:ascii="Times New Roman" w:hAnsi="Times New Roman"/>
                <w:sz w:val="28"/>
                <w:szCs w:val="28"/>
              </w:rPr>
              <w:t xml:space="preserve">36 </w:t>
            </w:r>
            <w:r w:rsidRPr="00DA6D11">
              <w:rPr>
                <w:rFonts w:ascii="Times New Roman" w:hAnsi="Times New Roman"/>
                <w:sz w:val="28"/>
                <w:szCs w:val="28"/>
              </w:rPr>
              <w:t>元），欲重振相關科別，，惟醫師診察費仍涵蓋於總額預算中，以浮動點值計算，仍由醫療院所負擔財務風險，且所謂醫師診察費加成部分，僅於有限之總額預算中，稀釋浮動點值，以增加診察費點數調高，僅是蹺蹺板之兩頭，點數增加、故醫療院所實質上並未真正完全獲得加成</w:t>
            </w:r>
            <w:r w:rsidRPr="00DA6D11">
              <w:rPr>
                <w:rFonts w:ascii="Times New Roman" w:hAnsi="Times New Roman"/>
                <w:sz w:val="28"/>
                <w:szCs w:val="28"/>
              </w:rPr>
              <w:t>17%</w:t>
            </w:r>
            <w:r w:rsidRPr="00DA6D11">
              <w:rPr>
                <w:rFonts w:ascii="Times New Roman" w:hAnsi="Times New Roman"/>
                <w:sz w:val="28"/>
                <w:szCs w:val="28"/>
              </w:rPr>
              <w:t>之費用。</w:t>
            </w:r>
            <w:bookmarkEnd w:id="1578"/>
            <w:bookmarkEnd w:id="1579"/>
            <w:bookmarkEnd w:id="1580"/>
            <w:bookmarkEnd w:id="1581"/>
            <w:bookmarkEnd w:id="1582"/>
            <w:bookmarkEnd w:id="1583"/>
            <w:bookmarkEnd w:id="1584"/>
            <w:bookmarkEnd w:id="1585"/>
            <w:bookmarkEnd w:id="1586"/>
            <w:bookmarkEnd w:id="1587"/>
          </w:p>
          <w:p w:rsidR="006120B2" w:rsidRPr="00DA6D11" w:rsidRDefault="006120B2" w:rsidP="006E15F6">
            <w:pPr>
              <w:pStyle w:val="3"/>
              <w:numPr>
                <w:ilvl w:val="0"/>
                <w:numId w:val="0"/>
              </w:numPr>
              <w:rPr>
                <w:rFonts w:ascii="Times New Roman" w:hAnsi="Times New Roman"/>
                <w:sz w:val="28"/>
                <w:szCs w:val="28"/>
              </w:rPr>
            </w:pPr>
            <w:bookmarkStart w:id="1588" w:name="_Toc327545041"/>
            <w:bookmarkStart w:id="1589" w:name="_Toc328139805"/>
            <w:bookmarkStart w:id="1590" w:name="_Toc328147656"/>
            <w:bookmarkStart w:id="1591" w:name="_Toc328733975"/>
            <w:bookmarkStart w:id="1592" w:name="_Toc329078113"/>
            <w:bookmarkStart w:id="1593" w:name="_Toc329250879"/>
            <w:bookmarkStart w:id="1594" w:name="_Toc329345149"/>
            <w:bookmarkStart w:id="1595" w:name="_Toc329355966"/>
            <w:bookmarkStart w:id="1596" w:name="_Toc329716145"/>
            <w:bookmarkStart w:id="1597" w:name="_Toc329778709"/>
            <w:r w:rsidRPr="00DA6D11">
              <w:rPr>
                <w:rFonts w:ascii="Times New Roman" w:hAnsi="Times New Roman"/>
                <w:sz w:val="28"/>
                <w:szCs w:val="28"/>
              </w:rPr>
              <w:t>就撥付醫院金額而言，每月因該項調整約增加</w:t>
            </w:r>
            <w:r w:rsidRPr="00DA6D11">
              <w:rPr>
                <w:rFonts w:ascii="Times New Roman" w:hAnsi="Times New Roman"/>
                <w:sz w:val="28"/>
                <w:szCs w:val="28"/>
              </w:rPr>
              <w:t>88</w:t>
            </w:r>
            <w:r w:rsidRPr="00DA6D11">
              <w:rPr>
                <w:rFonts w:ascii="Times New Roman" w:hAnsi="Times New Roman"/>
                <w:sz w:val="28"/>
                <w:szCs w:val="28"/>
              </w:rPr>
              <w:t>萬元，即</w:t>
            </w:r>
            <w:r w:rsidRPr="00DA6D11">
              <w:rPr>
                <w:rFonts w:ascii="Times New Roman" w:hAnsi="Times New Roman"/>
                <w:sz w:val="28"/>
                <w:szCs w:val="28"/>
              </w:rPr>
              <w:t>1</w:t>
            </w:r>
            <w:r w:rsidRPr="00DA6D11">
              <w:rPr>
                <w:rFonts w:ascii="Times New Roman" w:hAnsi="Times New Roman"/>
                <w:sz w:val="28"/>
                <w:szCs w:val="28"/>
              </w:rPr>
              <w:t>年約增加</w:t>
            </w:r>
            <w:r w:rsidRPr="00DA6D11">
              <w:rPr>
                <w:rFonts w:ascii="Times New Roman" w:hAnsi="Times New Roman"/>
                <w:sz w:val="28"/>
                <w:szCs w:val="28"/>
              </w:rPr>
              <w:t>1,056</w:t>
            </w:r>
            <w:r w:rsidRPr="00DA6D11">
              <w:rPr>
                <w:rFonts w:ascii="Times New Roman" w:hAnsi="Times New Roman"/>
                <w:sz w:val="28"/>
                <w:szCs w:val="28"/>
              </w:rPr>
              <w:t>萬，但健保申報之平均點值卻由</w:t>
            </w:r>
            <w:r w:rsidRPr="00DA6D11">
              <w:rPr>
                <w:rFonts w:ascii="Times New Roman" w:hAnsi="Times New Roman"/>
                <w:sz w:val="28"/>
                <w:szCs w:val="28"/>
              </w:rPr>
              <w:t>99</w:t>
            </w:r>
            <w:r w:rsidRPr="00DA6D11">
              <w:rPr>
                <w:rFonts w:ascii="Times New Roman" w:hAnsi="Times New Roman"/>
                <w:sz w:val="28"/>
                <w:szCs w:val="28"/>
              </w:rPr>
              <w:t>年每點約</w:t>
            </w:r>
            <w:r w:rsidRPr="00DA6D11">
              <w:rPr>
                <w:rFonts w:ascii="Times New Roman" w:hAnsi="Times New Roman"/>
                <w:sz w:val="28"/>
                <w:szCs w:val="28"/>
              </w:rPr>
              <w:t xml:space="preserve">0.93 </w:t>
            </w:r>
            <w:r w:rsidRPr="00DA6D11">
              <w:rPr>
                <w:rFonts w:ascii="Times New Roman" w:hAnsi="Times New Roman"/>
                <w:sz w:val="28"/>
                <w:szCs w:val="28"/>
              </w:rPr>
              <w:t>元，降至</w:t>
            </w:r>
            <w:r w:rsidRPr="00DA6D11">
              <w:rPr>
                <w:rFonts w:ascii="Times New Roman" w:hAnsi="Times New Roman"/>
                <w:sz w:val="28"/>
                <w:szCs w:val="28"/>
              </w:rPr>
              <w:t xml:space="preserve">100 </w:t>
            </w:r>
            <w:r w:rsidRPr="00DA6D11">
              <w:rPr>
                <w:rFonts w:ascii="Times New Roman" w:hAnsi="Times New Roman"/>
                <w:sz w:val="28"/>
                <w:szCs w:val="28"/>
              </w:rPr>
              <w:t>年約</w:t>
            </w:r>
            <w:r w:rsidRPr="00DA6D11">
              <w:rPr>
                <w:rFonts w:ascii="Times New Roman" w:hAnsi="Times New Roman"/>
                <w:sz w:val="28"/>
                <w:szCs w:val="28"/>
              </w:rPr>
              <w:t>0.90</w:t>
            </w:r>
            <w:r w:rsidRPr="00DA6D11">
              <w:rPr>
                <w:rFonts w:ascii="Times New Roman" w:hAnsi="Times New Roman"/>
                <w:sz w:val="28"/>
                <w:szCs w:val="28"/>
              </w:rPr>
              <w:t>元，醫院健保收入</w:t>
            </w:r>
            <w:r w:rsidRPr="00DA6D11">
              <w:rPr>
                <w:rFonts w:ascii="Times New Roman" w:hAnsi="Times New Roman"/>
                <w:sz w:val="28"/>
                <w:szCs w:val="28"/>
              </w:rPr>
              <w:t xml:space="preserve">1 </w:t>
            </w:r>
            <w:r w:rsidRPr="00DA6D11">
              <w:rPr>
                <w:rFonts w:ascii="Times New Roman" w:hAnsi="Times New Roman"/>
                <w:sz w:val="28"/>
                <w:szCs w:val="28"/>
              </w:rPr>
              <w:t>年約</w:t>
            </w:r>
            <w:r w:rsidRPr="00DA6D11">
              <w:rPr>
                <w:rFonts w:ascii="Times New Roman" w:hAnsi="Times New Roman"/>
                <w:sz w:val="28"/>
                <w:szCs w:val="28"/>
              </w:rPr>
              <w:t xml:space="preserve">371,733 </w:t>
            </w:r>
            <w:r w:rsidRPr="00DA6D11">
              <w:rPr>
                <w:rFonts w:ascii="Times New Roman" w:hAnsi="Times New Roman"/>
                <w:sz w:val="28"/>
                <w:szCs w:val="28"/>
              </w:rPr>
              <w:t>萬點（</w:t>
            </w:r>
            <w:r w:rsidRPr="00DA6D11">
              <w:rPr>
                <w:rFonts w:ascii="Times New Roman" w:hAnsi="Times New Roman"/>
                <w:sz w:val="28"/>
                <w:szCs w:val="28"/>
              </w:rPr>
              <w:t xml:space="preserve">100 </w:t>
            </w:r>
            <w:r w:rsidRPr="00DA6D11">
              <w:rPr>
                <w:rFonts w:ascii="Times New Roman" w:hAnsi="Times New Roman"/>
                <w:sz w:val="28"/>
                <w:szCs w:val="28"/>
              </w:rPr>
              <w:t>年度）計算，實質減少所得</w:t>
            </w:r>
            <w:r w:rsidRPr="00DA6D11">
              <w:rPr>
                <w:rFonts w:ascii="Times New Roman" w:hAnsi="Times New Roman"/>
                <w:sz w:val="28"/>
                <w:szCs w:val="28"/>
              </w:rPr>
              <w:t xml:space="preserve">11,152 </w:t>
            </w:r>
            <w:r w:rsidRPr="00DA6D11">
              <w:rPr>
                <w:rFonts w:ascii="Times New Roman" w:hAnsi="Times New Roman"/>
                <w:sz w:val="28"/>
                <w:szCs w:val="28"/>
              </w:rPr>
              <w:t>萬元，且對於健保核刪及點值貶值之扣款，現均由醫院吸收，並無扣減醫師所得，雖然特定科別每人次診察費有提高，但卻影響健保點值，對醫院並無實質上的幫助。</w:t>
            </w:r>
            <w:bookmarkEnd w:id="1588"/>
            <w:bookmarkEnd w:id="1589"/>
            <w:bookmarkEnd w:id="1590"/>
            <w:bookmarkEnd w:id="1591"/>
            <w:bookmarkEnd w:id="1592"/>
            <w:bookmarkEnd w:id="1593"/>
            <w:bookmarkEnd w:id="1594"/>
            <w:bookmarkEnd w:id="1595"/>
            <w:bookmarkEnd w:id="1596"/>
            <w:bookmarkEnd w:id="159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598" w:name="_Toc327545043"/>
            <w:bookmarkStart w:id="1599" w:name="_Toc328139807"/>
            <w:bookmarkStart w:id="1600" w:name="_Toc328147658"/>
            <w:bookmarkStart w:id="1601" w:name="_Toc328733977"/>
            <w:bookmarkStart w:id="1602" w:name="_Toc329078115"/>
            <w:bookmarkStart w:id="1603" w:name="_Toc329250881"/>
            <w:bookmarkStart w:id="1604" w:name="_Toc329345151"/>
            <w:bookmarkStart w:id="1605" w:name="_Toc329355968"/>
            <w:bookmarkStart w:id="1606" w:name="_Toc329716147"/>
            <w:bookmarkStart w:id="1607" w:name="_Toc329778711"/>
            <w:r w:rsidRPr="00DA6D11">
              <w:rPr>
                <w:rFonts w:ascii="Times New Roman" w:hAnsi="Times New Roman"/>
                <w:sz w:val="28"/>
                <w:szCs w:val="28"/>
              </w:rPr>
              <w:t>過去在外科系醫療方面相關處置費及手術技術費及近期四大科診察費等皆有調高，但因調整給付及加成有限，尚無法反映專科醫師的風險及負擔，尤其兒科項目僅部分加成，然常需花數倍的時間檢查兒童與家長衛教，加上職業風險與醫療訴訟的增加，使兒科醫師更備感壓力。</w:t>
            </w:r>
            <w:bookmarkEnd w:id="1598"/>
            <w:bookmarkEnd w:id="1599"/>
            <w:bookmarkEnd w:id="1600"/>
            <w:bookmarkEnd w:id="1601"/>
            <w:bookmarkEnd w:id="1602"/>
            <w:bookmarkEnd w:id="1603"/>
            <w:bookmarkEnd w:id="1604"/>
            <w:bookmarkEnd w:id="1605"/>
            <w:bookmarkEnd w:id="1606"/>
            <w:bookmarkEnd w:id="1607"/>
          </w:p>
        </w:tc>
      </w:tr>
    </w:tbl>
    <w:p w:rsidR="00A0586A" w:rsidRPr="00DA6D11" w:rsidRDefault="00A0586A" w:rsidP="00A0586A">
      <w:pPr>
        <w:pStyle w:val="4"/>
        <w:rPr>
          <w:rFonts w:ascii="Times New Roman" w:hAnsi="Times New Roman"/>
        </w:rPr>
      </w:pPr>
      <w:bookmarkStart w:id="1608" w:name="_Toc329250882"/>
      <w:bookmarkStart w:id="1609" w:name="_Toc329345152"/>
      <w:bookmarkStart w:id="1610" w:name="_Toc329355969"/>
      <w:bookmarkStart w:id="1611" w:name="_Toc329716148"/>
      <w:bookmarkStart w:id="1612" w:name="_Toc329778712"/>
      <w:r w:rsidRPr="00DA6D11">
        <w:rPr>
          <w:rFonts w:ascii="Times New Roman" w:hAnsi="Times New Roman"/>
        </w:rPr>
        <w:t>對於重振四大科與急診的建議</w:t>
      </w:r>
      <w:bookmarkEnd w:id="1608"/>
      <w:bookmarkEnd w:id="1609"/>
      <w:bookmarkEnd w:id="1610"/>
      <w:bookmarkEnd w:id="1611"/>
      <w:bookmarkEnd w:id="1612"/>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613" w:name="_Toc327545051"/>
            <w:bookmarkStart w:id="1614" w:name="_Toc328139808"/>
            <w:bookmarkStart w:id="1615" w:name="_Toc328147659"/>
            <w:bookmarkStart w:id="1616" w:name="_Toc328733978"/>
            <w:bookmarkStart w:id="1617" w:name="_Toc329078116"/>
            <w:bookmarkStart w:id="1618" w:name="_Toc329250883"/>
            <w:bookmarkStart w:id="1619" w:name="_Toc329345153"/>
            <w:bookmarkStart w:id="1620" w:name="_Toc329355970"/>
            <w:bookmarkStart w:id="1621" w:name="_Toc329716149"/>
            <w:bookmarkStart w:id="1622" w:name="_Toc329778713"/>
            <w:r w:rsidRPr="00DA6D11">
              <w:rPr>
                <w:rFonts w:ascii="Times New Roman" w:hAnsi="Times New Roman"/>
                <w:sz w:val="28"/>
                <w:szCs w:val="28"/>
              </w:rPr>
              <w:t>醫院別</w:t>
            </w:r>
            <w:bookmarkEnd w:id="1613"/>
            <w:bookmarkEnd w:id="1614"/>
            <w:bookmarkEnd w:id="1615"/>
            <w:bookmarkEnd w:id="1616"/>
            <w:bookmarkEnd w:id="1617"/>
            <w:bookmarkEnd w:id="1618"/>
            <w:bookmarkEnd w:id="1619"/>
            <w:bookmarkEnd w:id="1620"/>
            <w:bookmarkEnd w:id="1621"/>
            <w:bookmarkEnd w:id="1622"/>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1623" w:name="_Toc327545052"/>
            <w:bookmarkStart w:id="1624" w:name="_Toc328139809"/>
            <w:bookmarkStart w:id="1625" w:name="_Toc328147660"/>
            <w:bookmarkStart w:id="1626" w:name="_Toc328733979"/>
            <w:bookmarkStart w:id="1627" w:name="_Toc329078117"/>
            <w:bookmarkStart w:id="1628" w:name="_Toc329250884"/>
            <w:bookmarkStart w:id="1629" w:name="_Toc329345154"/>
            <w:bookmarkStart w:id="1630" w:name="_Toc329355971"/>
            <w:bookmarkStart w:id="1631" w:name="_Toc329716150"/>
            <w:bookmarkStart w:id="1632" w:name="_Toc329778714"/>
            <w:r w:rsidRPr="00DA6D11">
              <w:rPr>
                <w:rFonts w:ascii="Times New Roman" w:hAnsi="Times New Roman"/>
                <w:sz w:val="28"/>
                <w:szCs w:val="28"/>
              </w:rPr>
              <w:t>建議事項</w:t>
            </w:r>
            <w:bookmarkEnd w:id="1623"/>
            <w:bookmarkEnd w:id="1624"/>
            <w:bookmarkEnd w:id="1625"/>
            <w:bookmarkEnd w:id="1626"/>
            <w:bookmarkEnd w:id="1627"/>
            <w:bookmarkEnd w:id="1628"/>
            <w:bookmarkEnd w:id="1629"/>
            <w:bookmarkEnd w:id="1630"/>
            <w:bookmarkEnd w:id="1631"/>
            <w:bookmarkEnd w:id="163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633" w:name="_Toc327545054"/>
            <w:bookmarkStart w:id="1634" w:name="_Toc328139811"/>
            <w:bookmarkStart w:id="1635" w:name="_Toc328147662"/>
            <w:bookmarkStart w:id="1636" w:name="_Toc328733981"/>
            <w:bookmarkStart w:id="1637" w:name="_Toc329078119"/>
            <w:bookmarkStart w:id="1638" w:name="_Toc329250886"/>
            <w:bookmarkStart w:id="1639" w:name="_Toc329345156"/>
            <w:bookmarkStart w:id="1640" w:name="_Toc329355973"/>
            <w:bookmarkStart w:id="1641" w:name="_Toc329716152"/>
            <w:bookmarkStart w:id="1642" w:name="_Toc329778716"/>
            <w:r w:rsidRPr="00DA6D11">
              <w:rPr>
                <w:rFonts w:ascii="Times New Roman" w:hAnsi="Times New Roman"/>
                <w:sz w:val="28"/>
                <w:szCs w:val="28"/>
              </w:rPr>
              <w:t>健保局於</w:t>
            </w:r>
            <w:r w:rsidRPr="00DA6D11">
              <w:rPr>
                <w:rFonts w:ascii="Times New Roman" w:hAnsi="Times New Roman"/>
                <w:sz w:val="28"/>
                <w:szCs w:val="28"/>
              </w:rPr>
              <w:t xml:space="preserve">100 </w:t>
            </w:r>
            <w:r w:rsidRPr="00DA6D11">
              <w:rPr>
                <w:rFonts w:ascii="Times New Roman" w:hAnsi="Times New Roman"/>
                <w:sz w:val="28"/>
                <w:szCs w:val="28"/>
              </w:rPr>
              <w:t>年中進行第二次的支付標準相對值評量，以及診察費調整評估，這是調整合理給付的正面措施，本次調整期望能落實公平正義原則。</w:t>
            </w:r>
            <w:bookmarkEnd w:id="1633"/>
            <w:bookmarkEnd w:id="1634"/>
            <w:bookmarkEnd w:id="1635"/>
            <w:bookmarkEnd w:id="1636"/>
            <w:bookmarkEnd w:id="1637"/>
            <w:bookmarkEnd w:id="1638"/>
            <w:bookmarkEnd w:id="1639"/>
            <w:bookmarkEnd w:id="1640"/>
            <w:bookmarkEnd w:id="1641"/>
            <w:bookmarkEnd w:id="164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643" w:name="_Toc327545056"/>
            <w:bookmarkStart w:id="1644" w:name="_Toc328139813"/>
            <w:bookmarkStart w:id="1645" w:name="_Toc328147664"/>
            <w:bookmarkStart w:id="1646" w:name="_Toc328733983"/>
            <w:bookmarkStart w:id="1647" w:name="_Toc329078121"/>
            <w:bookmarkStart w:id="1648" w:name="_Toc329250888"/>
            <w:bookmarkStart w:id="1649" w:name="_Toc329345158"/>
            <w:bookmarkStart w:id="1650" w:name="_Toc329355975"/>
            <w:bookmarkStart w:id="1651" w:name="_Toc329716154"/>
            <w:bookmarkStart w:id="1652" w:name="_Toc329778718"/>
            <w:r w:rsidRPr="00DA6D11">
              <w:rPr>
                <w:rFonts w:ascii="Times New Roman" w:hAnsi="Times New Roman"/>
                <w:sz w:val="28"/>
                <w:szCs w:val="28"/>
              </w:rPr>
              <w:t>衛生署補助「四大科、急診科」住院醫師之薪資。</w:t>
            </w:r>
            <w:bookmarkEnd w:id="1643"/>
            <w:bookmarkEnd w:id="1644"/>
            <w:bookmarkEnd w:id="1645"/>
            <w:bookmarkEnd w:id="1646"/>
            <w:bookmarkEnd w:id="1647"/>
            <w:bookmarkEnd w:id="1648"/>
            <w:bookmarkEnd w:id="1649"/>
            <w:bookmarkEnd w:id="1650"/>
            <w:bookmarkEnd w:id="1651"/>
            <w:bookmarkEnd w:id="1652"/>
          </w:p>
          <w:p w:rsidR="006120B2" w:rsidRPr="00DA6D11" w:rsidRDefault="006120B2" w:rsidP="00461B6C">
            <w:pPr>
              <w:pStyle w:val="3"/>
              <w:numPr>
                <w:ilvl w:val="0"/>
                <w:numId w:val="20"/>
              </w:numPr>
              <w:ind w:left="227" w:hanging="227"/>
              <w:rPr>
                <w:rFonts w:ascii="Times New Roman" w:hAnsi="Times New Roman"/>
                <w:sz w:val="28"/>
                <w:szCs w:val="28"/>
              </w:rPr>
            </w:pPr>
            <w:bookmarkStart w:id="1653" w:name="_Toc327545057"/>
            <w:bookmarkStart w:id="1654" w:name="_Toc328139814"/>
            <w:bookmarkStart w:id="1655" w:name="_Toc328147665"/>
            <w:bookmarkStart w:id="1656" w:name="_Toc328733984"/>
            <w:bookmarkStart w:id="1657" w:name="_Toc329078122"/>
            <w:bookmarkStart w:id="1658" w:name="_Toc329250889"/>
            <w:bookmarkStart w:id="1659" w:name="_Toc329345159"/>
            <w:bookmarkStart w:id="1660" w:name="_Toc329355976"/>
            <w:bookmarkStart w:id="1661" w:name="_Toc329716155"/>
            <w:bookmarkStart w:id="1662" w:name="_Toc329778719"/>
            <w:r w:rsidRPr="00DA6D11">
              <w:rPr>
                <w:rFonts w:ascii="Times New Roman" w:hAnsi="Times New Roman"/>
                <w:sz w:val="28"/>
                <w:szCs w:val="28"/>
              </w:rPr>
              <w:t>調整「四大科、急診科」醫療給付。</w:t>
            </w:r>
            <w:bookmarkEnd w:id="1653"/>
            <w:bookmarkEnd w:id="1654"/>
            <w:bookmarkEnd w:id="1655"/>
            <w:bookmarkEnd w:id="1656"/>
            <w:bookmarkEnd w:id="1657"/>
            <w:bookmarkEnd w:id="1658"/>
            <w:bookmarkEnd w:id="1659"/>
            <w:bookmarkEnd w:id="1660"/>
            <w:bookmarkEnd w:id="1661"/>
            <w:bookmarkEnd w:id="1662"/>
          </w:p>
          <w:p w:rsidR="006120B2" w:rsidRPr="00DA6D11" w:rsidRDefault="006120B2" w:rsidP="00461B6C">
            <w:pPr>
              <w:pStyle w:val="3"/>
              <w:numPr>
                <w:ilvl w:val="0"/>
                <w:numId w:val="20"/>
              </w:numPr>
              <w:ind w:left="227" w:hanging="227"/>
              <w:rPr>
                <w:rFonts w:ascii="Times New Roman" w:hAnsi="Times New Roman"/>
                <w:sz w:val="28"/>
                <w:szCs w:val="28"/>
              </w:rPr>
            </w:pPr>
            <w:bookmarkStart w:id="1663" w:name="_Toc327545058"/>
            <w:bookmarkStart w:id="1664" w:name="_Toc328139815"/>
            <w:bookmarkStart w:id="1665" w:name="_Toc328147666"/>
            <w:bookmarkStart w:id="1666" w:name="_Toc328733985"/>
            <w:bookmarkStart w:id="1667" w:name="_Toc329078123"/>
            <w:bookmarkStart w:id="1668" w:name="_Toc329250890"/>
            <w:bookmarkStart w:id="1669" w:name="_Toc329345160"/>
            <w:bookmarkStart w:id="1670" w:name="_Toc329355977"/>
            <w:bookmarkStart w:id="1671" w:name="_Toc329716156"/>
            <w:bookmarkStart w:id="1672" w:name="_Toc329778720"/>
            <w:r w:rsidRPr="00DA6D11">
              <w:rPr>
                <w:rFonts w:ascii="Times New Roman" w:hAnsi="Times New Roman"/>
                <w:sz w:val="28"/>
                <w:szCs w:val="28"/>
              </w:rPr>
              <w:t>醫療糾紛「去刑化」。</w:t>
            </w:r>
            <w:bookmarkEnd w:id="1663"/>
            <w:bookmarkEnd w:id="1664"/>
            <w:bookmarkEnd w:id="1665"/>
            <w:bookmarkEnd w:id="1666"/>
            <w:bookmarkEnd w:id="1667"/>
            <w:bookmarkEnd w:id="1668"/>
            <w:bookmarkEnd w:id="1669"/>
            <w:bookmarkEnd w:id="1670"/>
            <w:bookmarkEnd w:id="1671"/>
            <w:bookmarkEnd w:id="1672"/>
          </w:p>
          <w:p w:rsidR="006120B2" w:rsidRPr="00DA6D11" w:rsidRDefault="006120B2" w:rsidP="00461B6C">
            <w:pPr>
              <w:pStyle w:val="3"/>
              <w:numPr>
                <w:ilvl w:val="0"/>
                <w:numId w:val="20"/>
              </w:numPr>
              <w:ind w:left="227" w:hanging="227"/>
              <w:rPr>
                <w:rFonts w:ascii="Times New Roman" w:hAnsi="Times New Roman"/>
                <w:sz w:val="28"/>
                <w:szCs w:val="28"/>
              </w:rPr>
            </w:pPr>
            <w:bookmarkStart w:id="1673" w:name="_Toc327545059"/>
            <w:bookmarkStart w:id="1674" w:name="_Toc328139816"/>
            <w:bookmarkStart w:id="1675" w:name="_Toc328147667"/>
            <w:bookmarkStart w:id="1676" w:name="_Toc328733986"/>
            <w:bookmarkStart w:id="1677" w:name="_Toc329078124"/>
            <w:bookmarkStart w:id="1678" w:name="_Toc329250891"/>
            <w:bookmarkStart w:id="1679" w:name="_Toc329345161"/>
            <w:bookmarkStart w:id="1680" w:name="_Toc329355978"/>
            <w:bookmarkStart w:id="1681" w:name="_Toc329716157"/>
            <w:bookmarkStart w:id="1682" w:name="_Toc329778721"/>
            <w:r w:rsidRPr="00DA6D11">
              <w:rPr>
                <w:rFonts w:ascii="Times New Roman" w:hAnsi="Times New Roman"/>
                <w:sz w:val="28"/>
                <w:szCs w:val="28"/>
              </w:rPr>
              <w:t>嚴格管控醫療浪費。</w:t>
            </w:r>
            <w:bookmarkEnd w:id="1673"/>
            <w:bookmarkEnd w:id="1674"/>
            <w:bookmarkEnd w:id="1675"/>
            <w:bookmarkEnd w:id="1676"/>
            <w:bookmarkEnd w:id="1677"/>
            <w:bookmarkEnd w:id="1678"/>
            <w:bookmarkEnd w:id="1679"/>
            <w:bookmarkEnd w:id="1680"/>
            <w:bookmarkEnd w:id="1681"/>
            <w:bookmarkEnd w:id="168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683" w:name="_Toc327545061"/>
            <w:bookmarkStart w:id="1684" w:name="_Toc328139818"/>
            <w:bookmarkStart w:id="1685" w:name="_Toc328147669"/>
            <w:bookmarkStart w:id="1686" w:name="_Toc328733988"/>
            <w:bookmarkStart w:id="1687" w:name="_Toc329078126"/>
            <w:bookmarkStart w:id="1688" w:name="_Toc329250893"/>
            <w:bookmarkStart w:id="1689" w:name="_Toc329345163"/>
            <w:bookmarkStart w:id="1690" w:name="_Toc329355980"/>
            <w:bookmarkStart w:id="1691" w:name="_Toc329716159"/>
            <w:bookmarkStart w:id="1692" w:name="_Toc329778723"/>
            <w:r w:rsidRPr="00DA6D11">
              <w:rPr>
                <w:rFonts w:ascii="Times New Roman" w:hAnsi="Times New Roman"/>
                <w:sz w:val="28"/>
                <w:szCs w:val="28"/>
              </w:rPr>
              <w:t>要「重振四大科」，首先要把「以資源為基礎之相對值表（</w:t>
            </w:r>
            <w:r w:rsidRPr="00DA6D11">
              <w:rPr>
                <w:rFonts w:ascii="Times New Roman" w:hAnsi="Times New Roman"/>
                <w:sz w:val="28"/>
                <w:szCs w:val="28"/>
              </w:rPr>
              <w:t>RBRVS</w:t>
            </w:r>
            <w:r w:rsidRPr="00DA6D11">
              <w:rPr>
                <w:rFonts w:ascii="Times New Roman" w:hAnsi="Times New Roman"/>
                <w:sz w:val="28"/>
                <w:szCs w:val="28"/>
              </w:rPr>
              <w:t>）」做好。由於國內健保制</w:t>
            </w:r>
            <w:r w:rsidRPr="00DA6D11">
              <w:rPr>
                <w:rFonts w:ascii="Times New Roman" w:hAnsi="Times New Roman"/>
                <w:sz w:val="28"/>
                <w:szCs w:val="28"/>
              </w:rPr>
              <w:lastRenderedPageBreak/>
              <w:t>度著重財務平衡，但醫學及醫療研究發展則是追求品質，台灣以健保給付引領醫療科別的發展，因此，如何讓次專科醫師的人數作合理分布是健保局的職責，故要合理修正給付制度，同時將醫療資源作重新合理的分配﹒此外，對於醫療糾紛問題，不應任由病人提出刑事告訴，否則易破壞醫病關</w:t>
            </w:r>
            <w:r>
              <w:rPr>
                <w:rFonts w:ascii="Times New Roman" w:hAnsi="Times New Roman" w:hint="eastAsia"/>
                <w:sz w:val="28"/>
                <w:szCs w:val="28"/>
              </w:rPr>
              <w:t>係</w:t>
            </w:r>
            <w:r w:rsidRPr="00DA6D11">
              <w:rPr>
                <w:rFonts w:ascii="Times New Roman" w:hAnsi="Times New Roman"/>
                <w:sz w:val="28"/>
                <w:szCs w:val="28"/>
              </w:rPr>
              <w:t>及打擊醫師士氣。</w:t>
            </w:r>
            <w:bookmarkEnd w:id="1683"/>
            <w:bookmarkEnd w:id="1684"/>
            <w:bookmarkEnd w:id="1685"/>
            <w:bookmarkEnd w:id="1686"/>
            <w:bookmarkEnd w:id="1687"/>
            <w:bookmarkEnd w:id="1688"/>
            <w:bookmarkEnd w:id="1689"/>
            <w:bookmarkEnd w:id="1690"/>
            <w:bookmarkEnd w:id="1691"/>
            <w:bookmarkEnd w:id="169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693" w:name="_Toc327545063"/>
            <w:bookmarkStart w:id="1694" w:name="_Toc328139820"/>
            <w:bookmarkStart w:id="1695" w:name="_Toc328147671"/>
            <w:bookmarkStart w:id="1696" w:name="_Toc328733990"/>
            <w:bookmarkStart w:id="1697" w:name="_Toc329078128"/>
            <w:bookmarkStart w:id="1698" w:name="_Toc329250895"/>
            <w:bookmarkStart w:id="1699" w:name="_Toc329345165"/>
            <w:bookmarkStart w:id="1700" w:name="_Toc329355982"/>
            <w:bookmarkStart w:id="1701" w:name="_Toc329716161"/>
            <w:bookmarkStart w:id="1702" w:name="_Toc329778725"/>
            <w:r w:rsidRPr="00DA6D11">
              <w:rPr>
                <w:rFonts w:ascii="Times New Roman" w:hAnsi="Times New Roman"/>
                <w:sz w:val="28"/>
                <w:szCs w:val="28"/>
              </w:rPr>
              <w:t>根本解決的方式就是調整給付，尤其是住院給付。</w:t>
            </w:r>
            <w:bookmarkEnd w:id="1693"/>
            <w:bookmarkEnd w:id="1694"/>
            <w:bookmarkEnd w:id="1695"/>
            <w:bookmarkEnd w:id="1696"/>
            <w:bookmarkEnd w:id="1697"/>
            <w:bookmarkEnd w:id="1698"/>
            <w:bookmarkEnd w:id="1699"/>
            <w:bookmarkEnd w:id="1700"/>
            <w:bookmarkEnd w:id="1701"/>
            <w:bookmarkEnd w:id="170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703" w:name="_Toc327545065"/>
            <w:bookmarkStart w:id="1704" w:name="_Toc328139822"/>
            <w:bookmarkStart w:id="1705" w:name="_Toc328147673"/>
            <w:bookmarkStart w:id="1706" w:name="_Toc328733992"/>
            <w:bookmarkStart w:id="1707" w:name="_Toc329078130"/>
            <w:bookmarkStart w:id="1708" w:name="_Toc329250897"/>
            <w:bookmarkStart w:id="1709" w:name="_Toc329345167"/>
            <w:bookmarkStart w:id="1710" w:name="_Toc329355984"/>
            <w:bookmarkStart w:id="1711" w:name="_Toc329716163"/>
            <w:bookmarkStart w:id="1712" w:name="_Toc329778727"/>
            <w:r w:rsidRPr="00DA6D11">
              <w:rPr>
                <w:rFonts w:ascii="Times New Roman" w:hAnsi="Times New Roman"/>
                <w:sz w:val="28"/>
                <w:szCs w:val="28"/>
              </w:rPr>
              <w:t>外注金額，專為內、外、婦、兒四大科的教育成本，訓練住院醫師及臨床指導教師的津貼。</w:t>
            </w:r>
            <w:bookmarkEnd w:id="1703"/>
            <w:bookmarkEnd w:id="1704"/>
            <w:bookmarkEnd w:id="1705"/>
            <w:bookmarkEnd w:id="1706"/>
            <w:bookmarkEnd w:id="1707"/>
            <w:bookmarkEnd w:id="1708"/>
            <w:bookmarkEnd w:id="1709"/>
            <w:bookmarkEnd w:id="1710"/>
            <w:bookmarkEnd w:id="1711"/>
            <w:bookmarkEnd w:id="1712"/>
          </w:p>
          <w:p w:rsidR="006120B2" w:rsidRPr="00DA6D11" w:rsidRDefault="006120B2" w:rsidP="00461B6C">
            <w:pPr>
              <w:pStyle w:val="3"/>
              <w:numPr>
                <w:ilvl w:val="0"/>
                <w:numId w:val="20"/>
              </w:numPr>
              <w:ind w:left="227" w:hanging="227"/>
              <w:rPr>
                <w:rFonts w:ascii="Times New Roman" w:hAnsi="Times New Roman"/>
                <w:sz w:val="28"/>
                <w:szCs w:val="28"/>
              </w:rPr>
            </w:pPr>
            <w:bookmarkStart w:id="1713" w:name="_Toc327545066"/>
            <w:bookmarkStart w:id="1714" w:name="_Toc328139823"/>
            <w:bookmarkStart w:id="1715" w:name="_Toc328147674"/>
            <w:bookmarkStart w:id="1716" w:name="_Toc328733993"/>
            <w:bookmarkStart w:id="1717" w:name="_Toc329078131"/>
            <w:bookmarkStart w:id="1718" w:name="_Toc329250898"/>
            <w:bookmarkStart w:id="1719" w:name="_Toc329345168"/>
            <w:bookmarkStart w:id="1720" w:name="_Toc329355985"/>
            <w:bookmarkStart w:id="1721" w:name="_Toc329716164"/>
            <w:bookmarkStart w:id="1722" w:name="_Toc329778728"/>
            <w:r w:rsidRPr="00DA6D11">
              <w:rPr>
                <w:rFonts w:ascii="Times New Roman" w:hAnsi="Times New Roman"/>
                <w:sz w:val="28"/>
                <w:szCs w:val="28"/>
              </w:rPr>
              <w:t>吸引年輕醫師回歸四大科，以免斷層。提供適當福祉以營造教學與研究的機會及環境</w:t>
            </w:r>
            <w:bookmarkEnd w:id="1713"/>
            <w:bookmarkEnd w:id="1714"/>
            <w:bookmarkEnd w:id="1715"/>
            <w:bookmarkEnd w:id="1716"/>
            <w:bookmarkEnd w:id="1717"/>
            <w:bookmarkEnd w:id="1718"/>
            <w:bookmarkEnd w:id="1719"/>
            <w:bookmarkEnd w:id="1720"/>
            <w:bookmarkEnd w:id="1721"/>
            <w:bookmarkEnd w:id="1722"/>
          </w:p>
          <w:p w:rsidR="006120B2" w:rsidRPr="00DA6D11" w:rsidRDefault="006120B2" w:rsidP="00461B6C">
            <w:pPr>
              <w:pStyle w:val="3"/>
              <w:numPr>
                <w:ilvl w:val="0"/>
                <w:numId w:val="20"/>
              </w:numPr>
              <w:ind w:left="227" w:hanging="227"/>
              <w:rPr>
                <w:rFonts w:ascii="Times New Roman" w:hAnsi="Times New Roman"/>
                <w:sz w:val="28"/>
                <w:szCs w:val="28"/>
              </w:rPr>
            </w:pPr>
            <w:bookmarkStart w:id="1723" w:name="_Toc327545067"/>
            <w:bookmarkStart w:id="1724" w:name="_Toc328139824"/>
            <w:bookmarkStart w:id="1725" w:name="_Toc328147675"/>
            <w:bookmarkStart w:id="1726" w:name="_Toc328733994"/>
            <w:bookmarkStart w:id="1727" w:name="_Toc329078132"/>
            <w:bookmarkStart w:id="1728" w:name="_Toc329250899"/>
            <w:bookmarkStart w:id="1729" w:name="_Toc329345169"/>
            <w:bookmarkStart w:id="1730" w:name="_Toc329355986"/>
            <w:bookmarkStart w:id="1731" w:name="_Toc329716165"/>
            <w:bookmarkStart w:id="1732" w:name="_Toc329778729"/>
            <w:r w:rsidRPr="00DA6D11">
              <w:rPr>
                <w:rFonts w:ascii="Times New Roman" w:hAnsi="Times New Roman"/>
                <w:sz w:val="28"/>
                <w:szCs w:val="28"/>
              </w:rPr>
              <w:t>貼補臨床教師因教導學生而少看診的收入。</w:t>
            </w:r>
            <w:bookmarkEnd w:id="1723"/>
            <w:bookmarkEnd w:id="1724"/>
            <w:bookmarkEnd w:id="1725"/>
            <w:bookmarkEnd w:id="1726"/>
            <w:bookmarkEnd w:id="1727"/>
            <w:bookmarkEnd w:id="1728"/>
            <w:bookmarkEnd w:id="1729"/>
            <w:bookmarkEnd w:id="1730"/>
            <w:bookmarkEnd w:id="1731"/>
            <w:bookmarkEnd w:id="1732"/>
          </w:p>
          <w:p w:rsidR="006120B2" w:rsidRPr="00DA6D11" w:rsidRDefault="006120B2" w:rsidP="00461B6C">
            <w:pPr>
              <w:pStyle w:val="3"/>
              <w:numPr>
                <w:ilvl w:val="0"/>
                <w:numId w:val="20"/>
              </w:numPr>
              <w:ind w:left="227" w:hanging="227"/>
              <w:rPr>
                <w:rFonts w:ascii="Times New Roman" w:hAnsi="Times New Roman"/>
                <w:sz w:val="28"/>
                <w:szCs w:val="28"/>
              </w:rPr>
            </w:pPr>
            <w:bookmarkStart w:id="1733" w:name="_Toc327545068"/>
            <w:bookmarkStart w:id="1734" w:name="_Toc328139825"/>
            <w:bookmarkStart w:id="1735" w:name="_Toc328147676"/>
            <w:bookmarkStart w:id="1736" w:name="_Toc328733995"/>
            <w:bookmarkStart w:id="1737" w:name="_Toc329078133"/>
            <w:bookmarkStart w:id="1738" w:name="_Toc329250900"/>
            <w:bookmarkStart w:id="1739" w:name="_Toc329345170"/>
            <w:bookmarkStart w:id="1740" w:name="_Toc329355987"/>
            <w:bookmarkStart w:id="1741" w:name="_Toc329716166"/>
            <w:bookmarkStart w:id="1742" w:name="_Toc329778730"/>
            <w:r w:rsidRPr="00DA6D11">
              <w:rPr>
                <w:rFonts w:ascii="Times New Roman" w:hAnsi="Times New Roman"/>
                <w:sz w:val="28"/>
                <w:szCs w:val="28"/>
              </w:rPr>
              <w:t>醫療糾紛惡化四大科人力不足現象，建議成立醫療救濟補償及醫師輕罪去刑化，以改善目前醫學生選擇執業的考量。</w:t>
            </w:r>
            <w:bookmarkEnd w:id="1733"/>
            <w:bookmarkEnd w:id="1734"/>
            <w:bookmarkEnd w:id="1735"/>
            <w:bookmarkEnd w:id="1736"/>
            <w:bookmarkEnd w:id="1737"/>
            <w:bookmarkEnd w:id="1738"/>
            <w:bookmarkEnd w:id="1739"/>
            <w:bookmarkEnd w:id="1740"/>
            <w:bookmarkEnd w:id="1741"/>
            <w:bookmarkEnd w:id="174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743" w:name="_Toc327545070"/>
            <w:bookmarkStart w:id="1744" w:name="_Toc328139827"/>
            <w:bookmarkStart w:id="1745" w:name="_Toc328147678"/>
            <w:bookmarkStart w:id="1746" w:name="_Toc328733997"/>
            <w:bookmarkStart w:id="1747" w:name="_Toc329078135"/>
            <w:bookmarkStart w:id="1748" w:name="_Toc329250902"/>
            <w:bookmarkStart w:id="1749" w:name="_Toc329345172"/>
            <w:bookmarkStart w:id="1750" w:name="_Toc329355989"/>
            <w:bookmarkStart w:id="1751" w:name="_Toc329716168"/>
            <w:bookmarkStart w:id="1752" w:name="_Toc329778732"/>
            <w:r w:rsidRPr="00DA6D11">
              <w:rPr>
                <w:rFonts w:ascii="Times New Roman" w:hAnsi="Times New Roman"/>
                <w:sz w:val="28"/>
                <w:szCs w:val="28"/>
              </w:rPr>
              <w:t>政府和醫院資源分配的合理性：支付制度的調整需儘速融入</w:t>
            </w:r>
            <w:r w:rsidRPr="00DA6D11">
              <w:rPr>
                <w:rFonts w:ascii="Times New Roman" w:hAnsi="Times New Roman"/>
                <w:sz w:val="28"/>
                <w:szCs w:val="28"/>
              </w:rPr>
              <w:t xml:space="preserve">RBRVS </w:t>
            </w:r>
            <w:r w:rsidRPr="00DA6D11">
              <w:rPr>
                <w:rFonts w:ascii="Times New Roman" w:hAnsi="Times New Roman"/>
                <w:sz w:val="28"/>
                <w:szCs w:val="28"/>
              </w:rPr>
              <w:t>的精神，並將四大科臨床服務、醫學教育、研究發展之工作負擔與所承擔之風險估算為執業的成本，併計入支付點數之參考，只要支付點數符合公平正義原則，市場機制自然會調節醫療機構改變營運方向；此外，亦參考國人疾病型態，從支付制度的設計引導發展有醫療照護需求的項目，如惡性腫瘤、腦中風、心臟疾病等。</w:t>
            </w:r>
            <w:bookmarkEnd w:id="1743"/>
            <w:bookmarkEnd w:id="1744"/>
            <w:bookmarkEnd w:id="1745"/>
            <w:bookmarkEnd w:id="1746"/>
            <w:bookmarkEnd w:id="1747"/>
            <w:bookmarkEnd w:id="1748"/>
            <w:bookmarkEnd w:id="1749"/>
            <w:bookmarkEnd w:id="1750"/>
            <w:bookmarkEnd w:id="1751"/>
            <w:bookmarkEnd w:id="1752"/>
          </w:p>
          <w:p w:rsidR="006120B2" w:rsidRPr="00DA6D11" w:rsidRDefault="006120B2" w:rsidP="00461B6C">
            <w:pPr>
              <w:pStyle w:val="3"/>
              <w:numPr>
                <w:ilvl w:val="0"/>
                <w:numId w:val="20"/>
              </w:numPr>
              <w:ind w:left="227" w:hanging="227"/>
              <w:rPr>
                <w:rFonts w:ascii="Times New Roman" w:hAnsi="Times New Roman"/>
                <w:sz w:val="28"/>
                <w:szCs w:val="28"/>
              </w:rPr>
            </w:pPr>
            <w:bookmarkStart w:id="1753" w:name="_Toc327545071"/>
            <w:bookmarkStart w:id="1754" w:name="_Toc328139828"/>
            <w:bookmarkStart w:id="1755" w:name="_Toc328147679"/>
            <w:bookmarkStart w:id="1756" w:name="_Toc328733998"/>
            <w:bookmarkStart w:id="1757" w:name="_Toc329078136"/>
            <w:bookmarkStart w:id="1758" w:name="_Toc329250903"/>
            <w:bookmarkStart w:id="1759" w:name="_Toc329345173"/>
            <w:bookmarkStart w:id="1760" w:name="_Toc329355990"/>
            <w:bookmarkStart w:id="1761" w:name="_Toc329716169"/>
            <w:bookmarkStart w:id="1762" w:name="_Toc329778733"/>
            <w:r w:rsidRPr="00DA6D11">
              <w:rPr>
                <w:rFonts w:ascii="Times New Roman" w:hAnsi="Times New Roman"/>
                <w:sz w:val="28"/>
                <w:szCs w:val="28"/>
              </w:rPr>
              <w:t>健保給付審查與核刪原則有待商榷：健保給付偏重「量」的審查，現行健保給付仍是看超過一定額度就給付打折，對於看輕症的醫師可以增加服務量來補足核刪的給付收入，長期惡性循環下導致健保局加重給付打折數，然而對看重難症的醫師而言，卻需在繁重的臨床業務之後加班調閱病歷，費心申覆每一筆檢驗、檢查核刪金額，形同被健保制度懲罰。</w:t>
            </w:r>
            <w:bookmarkEnd w:id="1753"/>
            <w:bookmarkEnd w:id="1754"/>
            <w:bookmarkEnd w:id="1755"/>
            <w:bookmarkEnd w:id="1756"/>
            <w:bookmarkEnd w:id="1757"/>
            <w:bookmarkEnd w:id="1758"/>
            <w:bookmarkEnd w:id="1759"/>
            <w:bookmarkEnd w:id="1760"/>
            <w:bookmarkEnd w:id="1761"/>
            <w:bookmarkEnd w:id="1762"/>
          </w:p>
          <w:p w:rsidR="006120B2" w:rsidRPr="00DA6D11" w:rsidRDefault="006120B2" w:rsidP="00461B6C">
            <w:pPr>
              <w:pStyle w:val="3"/>
              <w:numPr>
                <w:ilvl w:val="0"/>
                <w:numId w:val="20"/>
              </w:numPr>
              <w:ind w:left="227" w:hanging="227"/>
              <w:rPr>
                <w:rFonts w:ascii="Times New Roman" w:hAnsi="Times New Roman"/>
                <w:sz w:val="28"/>
                <w:szCs w:val="28"/>
              </w:rPr>
            </w:pPr>
            <w:bookmarkStart w:id="1763" w:name="_Toc327545072"/>
            <w:bookmarkStart w:id="1764" w:name="_Toc328139829"/>
            <w:bookmarkStart w:id="1765" w:name="_Toc328147680"/>
            <w:bookmarkStart w:id="1766" w:name="_Toc328733999"/>
            <w:bookmarkStart w:id="1767" w:name="_Toc329078137"/>
            <w:bookmarkStart w:id="1768" w:name="_Toc329250904"/>
            <w:bookmarkStart w:id="1769" w:name="_Toc329345174"/>
            <w:bookmarkStart w:id="1770" w:name="_Toc329355991"/>
            <w:bookmarkStart w:id="1771" w:name="_Toc329716170"/>
            <w:bookmarkStart w:id="1772" w:name="_Toc329778734"/>
            <w:r w:rsidRPr="00DA6D11">
              <w:rPr>
                <w:rFonts w:ascii="Times New Roman" w:hAnsi="Times New Roman"/>
                <w:sz w:val="28"/>
                <w:szCs w:val="28"/>
              </w:rPr>
              <w:t>部分政府機關、民間團體與媒體仍習於塑造醫病角色對立，間接鼓勵以商業消費觀點看待醫</w:t>
            </w:r>
            <w:r w:rsidRPr="00DA6D11">
              <w:rPr>
                <w:rFonts w:ascii="Times New Roman" w:hAnsi="Times New Roman"/>
                <w:sz w:val="28"/>
                <w:szCs w:val="28"/>
              </w:rPr>
              <w:lastRenderedPageBreak/>
              <w:t>療服務，破壞醫病關係，衝擊四大科人才進入的意願。</w:t>
            </w:r>
            <w:bookmarkEnd w:id="1763"/>
            <w:bookmarkEnd w:id="1764"/>
            <w:bookmarkEnd w:id="1765"/>
            <w:bookmarkEnd w:id="1766"/>
            <w:bookmarkEnd w:id="1767"/>
            <w:bookmarkEnd w:id="1768"/>
            <w:bookmarkEnd w:id="1769"/>
            <w:bookmarkEnd w:id="1770"/>
            <w:bookmarkEnd w:id="1771"/>
            <w:bookmarkEnd w:id="1772"/>
          </w:p>
          <w:p w:rsidR="006120B2" w:rsidRPr="00DA6D11" w:rsidRDefault="006120B2" w:rsidP="00461B6C">
            <w:pPr>
              <w:pStyle w:val="3"/>
              <w:numPr>
                <w:ilvl w:val="0"/>
                <w:numId w:val="20"/>
              </w:numPr>
              <w:ind w:left="227" w:hanging="227"/>
              <w:rPr>
                <w:rFonts w:ascii="Times New Roman" w:hAnsi="Times New Roman"/>
                <w:sz w:val="28"/>
                <w:szCs w:val="28"/>
              </w:rPr>
            </w:pPr>
            <w:bookmarkStart w:id="1773" w:name="_Toc327545073"/>
            <w:bookmarkStart w:id="1774" w:name="_Toc328139830"/>
            <w:bookmarkStart w:id="1775" w:name="_Toc328147681"/>
            <w:bookmarkStart w:id="1776" w:name="_Toc328734000"/>
            <w:bookmarkStart w:id="1777" w:name="_Toc329078138"/>
            <w:bookmarkStart w:id="1778" w:name="_Toc329250905"/>
            <w:bookmarkStart w:id="1779" w:name="_Toc329345175"/>
            <w:bookmarkStart w:id="1780" w:name="_Toc329355992"/>
            <w:bookmarkStart w:id="1781" w:name="_Toc329716171"/>
            <w:bookmarkStart w:id="1782" w:name="_Toc329778735"/>
            <w:r w:rsidRPr="00DA6D11">
              <w:rPr>
                <w:rFonts w:ascii="Times New Roman" w:hAnsi="Times New Roman"/>
                <w:sz w:val="28"/>
                <w:szCs w:val="28"/>
              </w:rPr>
              <w:t>勞動條件合理性：醫師無合理工時、休假之保障，唯醫療工作有其特殊性，若難以勞基法適用之，亦應針對醫師制訂特別法，依法規劃人力調度原則，讓每一位醫事人員都有足夠休息和合理報酬之保障。</w:t>
            </w:r>
            <w:bookmarkEnd w:id="1773"/>
            <w:bookmarkEnd w:id="1774"/>
            <w:bookmarkEnd w:id="1775"/>
            <w:bookmarkEnd w:id="1776"/>
            <w:bookmarkEnd w:id="1777"/>
            <w:bookmarkEnd w:id="1778"/>
            <w:bookmarkEnd w:id="1779"/>
            <w:bookmarkEnd w:id="1780"/>
            <w:bookmarkEnd w:id="1781"/>
            <w:bookmarkEnd w:id="178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783" w:name="_Toc327545075"/>
            <w:bookmarkStart w:id="1784" w:name="_Toc328139832"/>
            <w:bookmarkStart w:id="1785" w:name="_Toc328147683"/>
            <w:bookmarkStart w:id="1786" w:name="_Toc328734002"/>
            <w:bookmarkStart w:id="1787" w:name="_Toc329078140"/>
            <w:bookmarkStart w:id="1788" w:name="_Toc329250907"/>
            <w:bookmarkStart w:id="1789" w:name="_Toc329345177"/>
            <w:bookmarkStart w:id="1790" w:name="_Toc329355994"/>
            <w:bookmarkStart w:id="1791" w:name="_Toc329716173"/>
            <w:bookmarkStart w:id="1792" w:name="_Toc329778737"/>
            <w:r w:rsidRPr="00DA6D11">
              <w:rPr>
                <w:rFonts w:ascii="Times New Roman" w:hAnsi="Times New Roman"/>
                <w:sz w:val="28"/>
                <w:szCs w:val="28"/>
              </w:rPr>
              <w:t>若為保障弱勢醫療科，鼓勵醫學生選擇外科、婦產科及小兒科等，建議衛生署另編列預算，使其得以專款專用，保障該費用</w:t>
            </w:r>
            <w:r w:rsidRPr="00DA6D11">
              <w:rPr>
                <w:rFonts w:ascii="Times New Roman" w:hAnsi="Times New Roman"/>
                <w:sz w:val="28"/>
                <w:szCs w:val="28"/>
              </w:rPr>
              <w:t>1</w:t>
            </w:r>
            <w:r w:rsidRPr="00DA6D11">
              <w:rPr>
                <w:rFonts w:ascii="Times New Roman" w:hAnsi="Times New Roman"/>
                <w:sz w:val="28"/>
                <w:szCs w:val="28"/>
              </w:rPr>
              <w:t>點</w:t>
            </w:r>
            <w:r w:rsidRPr="00DA6D11">
              <w:rPr>
                <w:rFonts w:ascii="Times New Roman" w:hAnsi="Times New Roman"/>
                <w:sz w:val="28"/>
                <w:szCs w:val="28"/>
              </w:rPr>
              <w:t>1</w:t>
            </w:r>
            <w:r w:rsidRPr="00DA6D11">
              <w:rPr>
                <w:rFonts w:ascii="Times New Roman" w:hAnsi="Times New Roman"/>
                <w:sz w:val="28"/>
                <w:szCs w:val="28"/>
              </w:rPr>
              <w:t>元，落實於醫院回饋予各醫療科醫師。</w:t>
            </w:r>
            <w:bookmarkEnd w:id="1783"/>
            <w:bookmarkEnd w:id="1784"/>
            <w:bookmarkEnd w:id="1785"/>
            <w:bookmarkEnd w:id="1786"/>
            <w:bookmarkEnd w:id="1787"/>
            <w:bookmarkEnd w:id="1788"/>
            <w:bookmarkEnd w:id="1789"/>
            <w:bookmarkEnd w:id="1790"/>
            <w:bookmarkEnd w:id="1791"/>
            <w:bookmarkEnd w:id="1792"/>
          </w:p>
          <w:p w:rsidR="006120B2" w:rsidRPr="00DA6D11" w:rsidRDefault="006120B2" w:rsidP="00461B6C">
            <w:pPr>
              <w:pStyle w:val="3"/>
              <w:numPr>
                <w:ilvl w:val="0"/>
                <w:numId w:val="20"/>
              </w:numPr>
              <w:ind w:left="227" w:hanging="227"/>
              <w:rPr>
                <w:rFonts w:ascii="Times New Roman" w:hAnsi="Times New Roman"/>
                <w:sz w:val="28"/>
                <w:szCs w:val="28"/>
              </w:rPr>
            </w:pPr>
            <w:bookmarkStart w:id="1793" w:name="_Toc327545076"/>
            <w:bookmarkStart w:id="1794" w:name="_Toc328139833"/>
            <w:bookmarkStart w:id="1795" w:name="_Toc328147684"/>
            <w:bookmarkStart w:id="1796" w:name="_Toc328734003"/>
            <w:bookmarkStart w:id="1797" w:name="_Toc329078141"/>
            <w:bookmarkStart w:id="1798" w:name="_Toc329250908"/>
            <w:bookmarkStart w:id="1799" w:name="_Toc329345178"/>
            <w:bookmarkStart w:id="1800" w:name="_Toc329355995"/>
            <w:bookmarkStart w:id="1801" w:name="_Toc329716174"/>
            <w:bookmarkStart w:id="1802" w:name="_Toc329778738"/>
            <w:r w:rsidRPr="00DA6D11">
              <w:rPr>
                <w:rFonts w:ascii="Times New Roman" w:hAnsi="Times New Roman"/>
                <w:sz w:val="28"/>
                <w:szCs w:val="28"/>
              </w:rPr>
              <w:t>長期為平衡醫療料之發展，建議衛生主管機關深入分析醫療科發展不均衡之原因，如從事外科、婦產科風險過大、工作時間長且繁重、健保給付過低或是否為少子化引發小兒科醫師需求低等問題，再從根本解決，例如健全醫療糾紛之處理程序、降低醫師工作負擔、研擬完善之生育福利政策、調高健保給付及費率、增加健保預算等，進而細究是否為國家經濟不景氣、失業問題、物價膨脹等造成少子化、是否醫學生的人數已無法滿足現行醫療需求及是否健保財務問題及健保制度造成醫療科系發展失衡等，應針對這些相關問題研擬完善之改革及配套措施，才能真正重振四大料，均衡台灣醫療之發展。</w:t>
            </w:r>
            <w:bookmarkEnd w:id="1793"/>
            <w:bookmarkEnd w:id="1794"/>
            <w:bookmarkEnd w:id="1795"/>
            <w:bookmarkEnd w:id="1796"/>
            <w:bookmarkEnd w:id="1797"/>
            <w:bookmarkEnd w:id="1798"/>
            <w:bookmarkEnd w:id="1799"/>
            <w:bookmarkEnd w:id="1800"/>
            <w:bookmarkEnd w:id="1801"/>
            <w:bookmarkEnd w:id="1802"/>
          </w:p>
          <w:p w:rsidR="006120B2" w:rsidRPr="00DA6D11" w:rsidRDefault="006120B2" w:rsidP="00461B6C">
            <w:pPr>
              <w:pStyle w:val="3"/>
              <w:numPr>
                <w:ilvl w:val="0"/>
                <w:numId w:val="20"/>
              </w:numPr>
              <w:ind w:left="227" w:hanging="227"/>
              <w:rPr>
                <w:rFonts w:ascii="Times New Roman" w:hAnsi="Times New Roman"/>
                <w:sz w:val="28"/>
                <w:szCs w:val="28"/>
              </w:rPr>
            </w:pPr>
            <w:bookmarkStart w:id="1803" w:name="_Toc327545077"/>
            <w:bookmarkStart w:id="1804" w:name="_Toc328139834"/>
            <w:bookmarkStart w:id="1805" w:name="_Toc328147685"/>
            <w:bookmarkStart w:id="1806" w:name="_Toc328734004"/>
            <w:bookmarkStart w:id="1807" w:name="_Toc329078142"/>
            <w:bookmarkStart w:id="1808" w:name="_Toc329250909"/>
            <w:bookmarkStart w:id="1809" w:name="_Toc329345179"/>
            <w:bookmarkStart w:id="1810" w:name="_Toc329355996"/>
            <w:bookmarkStart w:id="1811" w:name="_Toc329716175"/>
            <w:bookmarkStart w:id="1812" w:name="_Toc329778739"/>
            <w:r w:rsidRPr="00DA6D11">
              <w:rPr>
                <w:rFonts w:ascii="Times New Roman" w:hAnsi="Times New Roman"/>
                <w:sz w:val="28"/>
                <w:szCs w:val="28"/>
              </w:rPr>
              <w:t>外科建議解決方案：</w:t>
            </w:r>
            <w:bookmarkEnd w:id="1803"/>
            <w:bookmarkEnd w:id="1804"/>
            <w:bookmarkEnd w:id="1805"/>
            <w:bookmarkEnd w:id="1806"/>
            <w:bookmarkEnd w:id="1807"/>
            <w:bookmarkEnd w:id="1808"/>
            <w:bookmarkEnd w:id="1809"/>
            <w:bookmarkEnd w:id="1810"/>
            <w:bookmarkEnd w:id="1811"/>
            <w:bookmarkEnd w:id="1812"/>
          </w:p>
          <w:p w:rsidR="006120B2" w:rsidRPr="00DA6D11" w:rsidRDefault="006120B2" w:rsidP="00461B6C">
            <w:pPr>
              <w:pStyle w:val="3"/>
              <w:numPr>
                <w:ilvl w:val="0"/>
                <w:numId w:val="21"/>
              </w:numPr>
              <w:ind w:left="227" w:hanging="227"/>
              <w:rPr>
                <w:rFonts w:ascii="Times New Roman" w:hAnsi="Times New Roman"/>
                <w:sz w:val="28"/>
                <w:szCs w:val="28"/>
              </w:rPr>
            </w:pPr>
            <w:bookmarkStart w:id="1813" w:name="_Toc327545078"/>
            <w:bookmarkStart w:id="1814" w:name="_Toc328139835"/>
            <w:bookmarkStart w:id="1815" w:name="_Toc328147686"/>
            <w:bookmarkStart w:id="1816" w:name="_Toc328734005"/>
            <w:bookmarkStart w:id="1817" w:name="_Toc329078143"/>
            <w:bookmarkStart w:id="1818" w:name="_Toc329250910"/>
            <w:bookmarkStart w:id="1819" w:name="_Toc329345180"/>
            <w:bookmarkStart w:id="1820" w:name="_Toc329355997"/>
            <w:bookmarkStart w:id="1821" w:name="_Toc329716176"/>
            <w:bookmarkStart w:id="1822" w:name="_Toc329778740"/>
            <w:r w:rsidRPr="00DA6D11">
              <w:rPr>
                <w:rFonts w:ascii="Times New Roman" w:hAnsi="Times New Roman"/>
                <w:sz w:val="28"/>
                <w:szCs w:val="28"/>
              </w:rPr>
              <w:t>健保給付制度應仿效美國的保險制度，屬於醫師的「點值」應直接以「醫師費</w:t>
            </w:r>
            <w:r w:rsidRPr="00DA6D11">
              <w:rPr>
                <w:rFonts w:ascii="Times New Roman" w:hAnsi="Times New Roman"/>
                <w:sz w:val="28"/>
                <w:szCs w:val="28"/>
              </w:rPr>
              <w:t xml:space="preserve"> </w:t>
            </w:r>
            <w:r w:rsidRPr="00DA6D11">
              <w:rPr>
                <w:rFonts w:ascii="Times New Roman" w:hAnsi="Times New Roman"/>
                <w:sz w:val="28"/>
                <w:szCs w:val="28"/>
              </w:rPr>
              <w:t>（</w:t>
            </w:r>
            <w:r w:rsidRPr="00DA6D11">
              <w:rPr>
                <w:rFonts w:ascii="Times New Roman" w:hAnsi="Times New Roman"/>
                <w:sz w:val="28"/>
                <w:szCs w:val="28"/>
              </w:rPr>
              <w:t>Physician fee</w:t>
            </w:r>
            <w:r w:rsidRPr="00DA6D11">
              <w:rPr>
                <w:rFonts w:ascii="Times New Roman" w:hAnsi="Times New Roman"/>
                <w:sz w:val="28"/>
                <w:szCs w:val="28"/>
              </w:rPr>
              <w:t>）</w:t>
            </w:r>
            <w:r w:rsidRPr="00DA6D11">
              <w:rPr>
                <w:rFonts w:ascii="Times New Roman" w:hAnsi="Times New Roman"/>
                <w:sz w:val="28"/>
                <w:szCs w:val="28"/>
              </w:rPr>
              <w:t xml:space="preserve"> </w:t>
            </w:r>
            <w:r w:rsidRPr="00DA6D11">
              <w:rPr>
                <w:rFonts w:ascii="Times New Roman" w:hAnsi="Times New Roman"/>
                <w:sz w:val="28"/>
                <w:szCs w:val="28"/>
              </w:rPr>
              <w:t>」，單獨由健保局撥入醫師帳戶內。</w:t>
            </w:r>
            <w:bookmarkEnd w:id="1813"/>
            <w:bookmarkEnd w:id="1814"/>
            <w:bookmarkEnd w:id="1815"/>
            <w:bookmarkEnd w:id="1816"/>
            <w:bookmarkEnd w:id="1817"/>
            <w:bookmarkEnd w:id="1818"/>
            <w:bookmarkEnd w:id="1819"/>
            <w:bookmarkEnd w:id="1820"/>
            <w:bookmarkEnd w:id="1821"/>
            <w:bookmarkEnd w:id="1822"/>
          </w:p>
          <w:p w:rsidR="006120B2" w:rsidRPr="00DA6D11" w:rsidRDefault="006120B2" w:rsidP="00461B6C">
            <w:pPr>
              <w:pStyle w:val="3"/>
              <w:numPr>
                <w:ilvl w:val="0"/>
                <w:numId w:val="21"/>
              </w:numPr>
              <w:ind w:left="227" w:hanging="227"/>
              <w:rPr>
                <w:rFonts w:ascii="Times New Roman" w:hAnsi="Times New Roman"/>
                <w:sz w:val="28"/>
                <w:szCs w:val="28"/>
              </w:rPr>
            </w:pPr>
            <w:bookmarkStart w:id="1823" w:name="_Toc327545079"/>
            <w:bookmarkStart w:id="1824" w:name="_Toc328139836"/>
            <w:bookmarkStart w:id="1825" w:name="_Toc328147687"/>
            <w:bookmarkStart w:id="1826" w:name="_Toc328734006"/>
            <w:bookmarkStart w:id="1827" w:name="_Toc329078144"/>
            <w:bookmarkStart w:id="1828" w:name="_Toc329250911"/>
            <w:bookmarkStart w:id="1829" w:name="_Toc329345181"/>
            <w:bookmarkStart w:id="1830" w:name="_Toc329355998"/>
            <w:bookmarkStart w:id="1831" w:name="_Toc329716177"/>
            <w:bookmarkStart w:id="1832" w:name="_Toc329778741"/>
            <w:r w:rsidRPr="00DA6D11">
              <w:rPr>
                <w:rFonts w:ascii="Times New Roman" w:hAnsi="Times New Roman"/>
                <w:sz w:val="28"/>
                <w:szCs w:val="28"/>
              </w:rPr>
              <w:t>醫學院</w:t>
            </w:r>
            <w:r w:rsidRPr="00DA6D11">
              <w:rPr>
                <w:rFonts w:ascii="Times New Roman" w:hAnsi="Times New Roman"/>
                <w:sz w:val="28"/>
                <w:szCs w:val="28"/>
              </w:rPr>
              <w:t xml:space="preserve">1,300 </w:t>
            </w:r>
            <w:r w:rsidRPr="00DA6D11">
              <w:rPr>
                <w:rFonts w:ascii="Times New Roman" w:hAnsi="Times New Roman"/>
                <w:sz w:val="28"/>
                <w:szCs w:val="28"/>
              </w:rPr>
              <w:t>醫師員額應擴充，以現有的評鑑制度及要求水準，病人家屬要求的服務內容，以現有的醫師人力是無法應付的。同時政府應更強力介入城鄉及專科別人力的分配考量，而不是放任醫師人力自由競爭。</w:t>
            </w:r>
            <w:bookmarkEnd w:id="1823"/>
            <w:bookmarkEnd w:id="1824"/>
            <w:bookmarkEnd w:id="1825"/>
            <w:bookmarkEnd w:id="1826"/>
            <w:bookmarkEnd w:id="1827"/>
            <w:bookmarkEnd w:id="1828"/>
            <w:bookmarkEnd w:id="1829"/>
            <w:bookmarkEnd w:id="1830"/>
            <w:bookmarkEnd w:id="1831"/>
            <w:bookmarkEnd w:id="1832"/>
          </w:p>
          <w:p w:rsidR="006120B2" w:rsidRPr="00DA6D11" w:rsidRDefault="006120B2" w:rsidP="00461B6C">
            <w:pPr>
              <w:pStyle w:val="3"/>
              <w:numPr>
                <w:ilvl w:val="0"/>
                <w:numId w:val="21"/>
              </w:numPr>
              <w:ind w:left="227" w:hanging="227"/>
              <w:rPr>
                <w:rFonts w:ascii="Times New Roman" w:hAnsi="Times New Roman"/>
                <w:sz w:val="28"/>
                <w:szCs w:val="28"/>
              </w:rPr>
            </w:pPr>
            <w:bookmarkStart w:id="1833" w:name="_Toc327545080"/>
            <w:bookmarkStart w:id="1834" w:name="_Toc328139837"/>
            <w:bookmarkStart w:id="1835" w:name="_Toc328147688"/>
            <w:bookmarkStart w:id="1836" w:name="_Toc328734007"/>
            <w:bookmarkStart w:id="1837" w:name="_Toc329078145"/>
            <w:bookmarkStart w:id="1838" w:name="_Toc329250912"/>
            <w:bookmarkStart w:id="1839" w:name="_Toc329345182"/>
            <w:bookmarkStart w:id="1840" w:name="_Toc329355999"/>
            <w:bookmarkStart w:id="1841" w:name="_Toc329716178"/>
            <w:bookmarkStart w:id="1842" w:name="_Toc329778742"/>
            <w:r w:rsidRPr="00DA6D11">
              <w:rPr>
                <w:rFonts w:ascii="Times New Roman" w:hAnsi="Times New Roman"/>
                <w:sz w:val="28"/>
                <w:szCs w:val="28"/>
              </w:rPr>
              <w:t>醫療糾紛刑責在先進文明國家多以民事賠償來「調處解決」。否則最後政府、人事以及醫</w:t>
            </w:r>
            <w:r w:rsidRPr="00DA6D11">
              <w:rPr>
                <w:rFonts w:ascii="Times New Roman" w:hAnsi="Times New Roman"/>
                <w:sz w:val="28"/>
                <w:szCs w:val="28"/>
              </w:rPr>
              <w:lastRenderedPageBreak/>
              <w:t>界都是輸家。</w:t>
            </w:r>
            <w:bookmarkEnd w:id="1833"/>
            <w:bookmarkEnd w:id="1834"/>
            <w:bookmarkEnd w:id="1835"/>
            <w:bookmarkEnd w:id="1836"/>
            <w:bookmarkEnd w:id="1837"/>
            <w:bookmarkEnd w:id="1838"/>
            <w:bookmarkEnd w:id="1839"/>
            <w:bookmarkEnd w:id="1840"/>
            <w:bookmarkEnd w:id="1841"/>
            <w:bookmarkEnd w:id="1842"/>
          </w:p>
          <w:p w:rsidR="006120B2" w:rsidRPr="00DA6D11" w:rsidRDefault="006120B2" w:rsidP="006E15F6">
            <w:pPr>
              <w:pStyle w:val="3"/>
              <w:numPr>
                <w:ilvl w:val="0"/>
                <w:numId w:val="0"/>
              </w:numPr>
              <w:rPr>
                <w:rFonts w:ascii="Times New Roman" w:hAnsi="Times New Roman"/>
                <w:sz w:val="28"/>
                <w:szCs w:val="28"/>
              </w:rPr>
            </w:pPr>
          </w:p>
          <w:p w:rsidR="006120B2" w:rsidRPr="00DA6D11" w:rsidRDefault="006120B2" w:rsidP="00461B6C">
            <w:pPr>
              <w:pStyle w:val="3"/>
              <w:numPr>
                <w:ilvl w:val="0"/>
                <w:numId w:val="20"/>
              </w:numPr>
              <w:ind w:left="227" w:hanging="227"/>
              <w:rPr>
                <w:rFonts w:ascii="Times New Roman" w:hAnsi="Times New Roman"/>
                <w:sz w:val="28"/>
                <w:szCs w:val="28"/>
              </w:rPr>
            </w:pPr>
            <w:bookmarkStart w:id="1843" w:name="_Toc327545081"/>
            <w:bookmarkStart w:id="1844" w:name="_Toc328139838"/>
            <w:bookmarkStart w:id="1845" w:name="_Toc328147689"/>
            <w:bookmarkStart w:id="1846" w:name="_Toc328734008"/>
            <w:bookmarkStart w:id="1847" w:name="_Toc329078146"/>
            <w:bookmarkStart w:id="1848" w:name="_Toc329250913"/>
            <w:bookmarkStart w:id="1849" w:name="_Toc329345183"/>
            <w:bookmarkStart w:id="1850" w:name="_Toc329356000"/>
            <w:bookmarkStart w:id="1851" w:name="_Toc329716179"/>
            <w:bookmarkStart w:id="1852" w:name="_Toc329778743"/>
            <w:r w:rsidRPr="00DA6D11">
              <w:rPr>
                <w:rFonts w:ascii="Times New Roman" w:hAnsi="Times New Roman"/>
                <w:sz w:val="28"/>
                <w:szCs w:val="28"/>
              </w:rPr>
              <w:t>婦產科建議解決方案：</w:t>
            </w:r>
            <w:bookmarkEnd w:id="1843"/>
            <w:bookmarkEnd w:id="1844"/>
            <w:bookmarkEnd w:id="1845"/>
            <w:bookmarkEnd w:id="1846"/>
            <w:bookmarkEnd w:id="1847"/>
            <w:bookmarkEnd w:id="1848"/>
            <w:bookmarkEnd w:id="1849"/>
            <w:bookmarkEnd w:id="1850"/>
            <w:bookmarkEnd w:id="1851"/>
            <w:bookmarkEnd w:id="1852"/>
          </w:p>
          <w:p w:rsidR="006120B2" w:rsidRPr="00DA6D11" w:rsidRDefault="006120B2" w:rsidP="00461B6C">
            <w:pPr>
              <w:pStyle w:val="3"/>
              <w:numPr>
                <w:ilvl w:val="0"/>
                <w:numId w:val="21"/>
              </w:numPr>
              <w:ind w:left="227" w:hanging="227"/>
              <w:rPr>
                <w:rFonts w:ascii="Times New Roman" w:hAnsi="Times New Roman"/>
                <w:sz w:val="28"/>
                <w:szCs w:val="28"/>
              </w:rPr>
            </w:pPr>
            <w:bookmarkStart w:id="1853" w:name="_Toc327545082"/>
            <w:bookmarkStart w:id="1854" w:name="_Toc328139839"/>
            <w:bookmarkStart w:id="1855" w:name="_Toc328147690"/>
            <w:bookmarkStart w:id="1856" w:name="_Toc328734009"/>
            <w:bookmarkStart w:id="1857" w:name="_Toc329078147"/>
            <w:bookmarkStart w:id="1858" w:name="_Toc329250914"/>
            <w:bookmarkStart w:id="1859" w:name="_Toc329345184"/>
            <w:bookmarkStart w:id="1860" w:name="_Toc329356001"/>
            <w:bookmarkStart w:id="1861" w:name="_Toc329716180"/>
            <w:bookmarkStart w:id="1862" w:name="_Toc329778744"/>
            <w:r w:rsidRPr="00DA6D11">
              <w:rPr>
                <w:rFonts w:ascii="Times New Roman" w:hAnsi="Times New Roman"/>
                <w:sz w:val="28"/>
                <w:szCs w:val="28"/>
              </w:rPr>
              <w:t>一般生產（無併發症者）非疾病，應不屬於健保給付範圍內，建議由政府定額補助孕婦生產費用，由孕婦自由選擇產檢及生產之醫療院所並自付費用，使一般生產（無併發症者）之醫療費用回歸市場自然機制，進而鼓勵醫學生選擇產科執業。另現行高危險妊娠給付相當低，對於妊娠高血壓或是早產的個案所耗的醫療照護頗多，建議應提高健保給付，且以</w:t>
            </w:r>
            <w:r w:rsidRPr="00DA6D11">
              <w:rPr>
                <w:rFonts w:ascii="Times New Roman" w:hAnsi="Times New Roman"/>
                <w:sz w:val="28"/>
                <w:szCs w:val="28"/>
              </w:rPr>
              <w:t>1</w:t>
            </w:r>
            <w:r w:rsidRPr="00DA6D11">
              <w:rPr>
                <w:rFonts w:ascii="Times New Roman" w:hAnsi="Times New Roman"/>
                <w:sz w:val="28"/>
                <w:szCs w:val="28"/>
              </w:rPr>
              <w:t>點</w:t>
            </w:r>
            <w:r w:rsidRPr="00DA6D11">
              <w:rPr>
                <w:rFonts w:ascii="Times New Roman" w:hAnsi="Times New Roman"/>
                <w:sz w:val="28"/>
                <w:szCs w:val="28"/>
              </w:rPr>
              <w:t>1</w:t>
            </w:r>
            <w:r w:rsidRPr="00DA6D11">
              <w:rPr>
                <w:rFonts w:ascii="Times New Roman" w:hAnsi="Times New Roman"/>
                <w:sz w:val="28"/>
                <w:szCs w:val="28"/>
              </w:rPr>
              <w:t>元支付。</w:t>
            </w:r>
            <w:bookmarkEnd w:id="1853"/>
            <w:bookmarkEnd w:id="1854"/>
            <w:bookmarkEnd w:id="1855"/>
            <w:bookmarkEnd w:id="1856"/>
            <w:bookmarkEnd w:id="1857"/>
            <w:bookmarkEnd w:id="1858"/>
            <w:bookmarkEnd w:id="1859"/>
            <w:bookmarkEnd w:id="1860"/>
            <w:bookmarkEnd w:id="1861"/>
            <w:bookmarkEnd w:id="1862"/>
          </w:p>
          <w:p w:rsidR="006120B2" w:rsidRPr="00DA6D11" w:rsidRDefault="006120B2" w:rsidP="00461B6C">
            <w:pPr>
              <w:pStyle w:val="3"/>
              <w:numPr>
                <w:ilvl w:val="0"/>
                <w:numId w:val="21"/>
              </w:numPr>
              <w:ind w:left="227" w:hanging="227"/>
              <w:rPr>
                <w:rFonts w:ascii="Times New Roman" w:hAnsi="Times New Roman"/>
                <w:sz w:val="28"/>
                <w:szCs w:val="28"/>
              </w:rPr>
            </w:pPr>
            <w:bookmarkStart w:id="1863" w:name="_Toc327545083"/>
            <w:bookmarkStart w:id="1864" w:name="_Toc328139840"/>
            <w:bookmarkStart w:id="1865" w:name="_Toc328147691"/>
            <w:bookmarkStart w:id="1866" w:name="_Toc328734010"/>
            <w:bookmarkStart w:id="1867" w:name="_Toc329078148"/>
            <w:bookmarkStart w:id="1868" w:name="_Toc329250915"/>
            <w:bookmarkStart w:id="1869" w:name="_Toc329345185"/>
            <w:bookmarkStart w:id="1870" w:name="_Toc329356002"/>
            <w:bookmarkStart w:id="1871" w:name="_Toc329716181"/>
            <w:bookmarkStart w:id="1872" w:name="_Toc329778745"/>
            <w:r w:rsidRPr="00DA6D11">
              <w:rPr>
                <w:rFonts w:ascii="Times New Roman" w:hAnsi="Times New Roman"/>
                <w:sz w:val="28"/>
                <w:szCs w:val="28"/>
              </w:rPr>
              <w:t>設立產科保險制度，建議由菸酒捐或奢侈稅等提撥一筆錢，對於新生兒或產婦死亡，或產科併發症給予適當的補助。</w:t>
            </w:r>
            <w:bookmarkEnd w:id="1863"/>
            <w:bookmarkEnd w:id="1864"/>
            <w:bookmarkEnd w:id="1865"/>
            <w:bookmarkEnd w:id="1866"/>
            <w:bookmarkEnd w:id="1867"/>
            <w:bookmarkEnd w:id="1868"/>
            <w:bookmarkEnd w:id="1869"/>
            <w:bookmarkEnd w:id="1870"/>
            <w:bookmarkEnd w:id="1871"/>
            <w:bookmarkEnd w:id="1872"/>
          </w:p>
          <w:p w:rsidR="006120B2" w:rsidRPr="00DA6D11" w:rsidRDefault="006120B2" w:rsidP="00461B6C">
            <w:pPr>
              <w:pStyle w:val="3"/>
              <w:numPr>
                <w:ilvl w:val="0"/>
                <w:numId w:val="21"/>
              </w:numPr>
              <w:ind w:left="227" w:hanging="227"/>
              <w:rPr>
                <w:rFonts w:ascii="Times New Roman" w:hAnsi="Times New Roman"/>
                <w:sz w:val="28"/>
                <w:szCs w:val="28"/>
              </w:rPr>
            </w:pPr>
            <w:bookmarkStart w:id="1873" w:name="_Toc327545084"/>
            <w:bookmarkStart w:id="1874" w:name="_Toc328139841"/>
            <w:bookmarkStart w:id="1875" w:name="_Toc328147692"/>
            <w:bookmarkStart w:id="1876" w:name="_Toc328734011"/>
            <w:bookmarkStart w:id="1877" w:name="_Toc329078149"/>
            <w:bookmarkStart w:id="1878" w:name="_Toc329250916"/>
            <w:bookmarkStart w:id="1879" w:name="_Toc329345186"/>
            <w:bookmarkStart w:id="1880" w:name="_Toc329356003"/>
            <w:bookmarkStart w:id="1881" w:name="_Toc329716182"/>
            <w:bookmarkStart w:id="1882" w:name="_Toc329778746"/>
            <w:r w:rsidRPr="00DA6D11">
              <w:rPr>
                <w:rFonts w:ascii="Times New Roman" w:hAnsi="Times New Roman"/>
                <w:sz w:val="28"/>
                <w:szCs w:val="28"/>
              </w:rPr>
              <w:t>醫療爭議事件在法院未定案之前必須明文規定媒體不可以曝光，以減少民眾利用媒體未審先判之惡習。</w:t>
            </w:r>
            <w:bookmarkEnd w:id="1873"/>
            <w:bookmarkEnd w:id="1874"/>
            <w:bookmarkEnd w:id="1875"/>
            <w:bookmarkEnd w:id="1876"/>
            <w:bookmarkEnd w:id="1877"/>
            <w:bookmarkEnd w:id="1878"/>
            <w:bookmarkEnd w:id="1879"/>
            <w:bookmarkEnd w:id="1880"/>
            <w:bookmarkEnd w:id="1881"/>
            <w:bookmarkEnd w:id="1882"/>
          </w:p>
          <w:p w:rsidR="006120B2" w:rsidRPr="00DA6D11" w:rsidRDefault="006120B2" w:rsidP="00461B6C">
            <w:pPr>
              <w:pStyle w:val="3"/>
              <w:numPr>
                <w:ilvl w:val="0"/>
                <w:numId w:val="21"/>
              </w:numPr>
              <w:ind w:left="227" w:hanging="227"/>
              <w:rPr>
                <w:rFonts w:ascii="Times New Roman" w:hAnsi="Times New Roman"/>
                <w:sz w:val="28"/>
                <w:szCs w:val="28"/>
              </w:rPr>
            </w:pPr>
            <w:bookmarkStart w:id="1883" w:name="_Toc327545085"/>
            <w:bookmarkStart w:id="1884" w:name="_Toc328139842"/>
            <w:bookmarkStart w:id="1885" w:name="_Toc328147693"/>
            <w:bookmarkStart w:id="1886" w:name="_Toc328734012"/>
            <w:bookmarkStart w:id="1887" w:name="_Toc329078150"/>
            <w:bookmarkStart w:id="1888" w:name="_Toc329250917"/>
            <w:bookmarkStart w:id="1889" w:name="_Toc329345187"/>
            <w:bookmarkStart w:id="1890" w:name="_Toc329356004"/>
            <w:bookmarkStart w:id="1891" w:name="_Toc329716183"/>
            <w:bookmarkStart w:id="1892" w:name="_Toc329778747"/>
            <w:r w:rsidRPr="00DA6D11">
              <w:rPr>
                <w:rFonts w:ascii="Times New Roman" w:hAnsi="Times New Roman"/>
                <w:sz w:val="28"/>
                <w:szCs w:val="28"/>
              </w:rPr>
              <w:t>因執業婦產科醫師平均年齡已高過</w:t>
            </w:r>
            <w:r w:rsidRPr="00DA6D11">
              <w:rPr>
                <w:rFonts w:ascii="Times New Roman" w:hAnsi="Times New Roman"/>
                <w:sz w:val="28"/>
                <w:szCs w:val="28"/>
              </w:rPr>
              <w:t xml:space="preserve">55 </w:t>
            </w:r>
            <w:r w:rsidRPr="00DA6D11">
              <w:rPr>
                <w:rFonts w:ascii="Times New Roman" w:hAnsi="Times New Roman"/>
                <w:sz w:val="28"/>
                <w:szCs w:val="28"/>
              </w:rPr>
              <w:t>歲，未來</w:t>
            </w:r>
            <w:r w:rsidRPr="00DA6D11">
              <w:rPr>
                <w:rFonts w:ascii="Times New Roman" w:hAnsi="Times New Roman"/>
                <w:sz w:val="28"/>
                <w:szCs w:val="28"/>
              </w:rPr>
              <w:t>5</w:t>
            </w:r>
            <w:r w:rsidRPr="00DA6D11">
              <w:rPr>
                <w:rFonts w:ascii="Times New Roman" w:hAnsi="Times New Roman"/>
                <w:sz w:val="28"/>
                <w:szCs w:val="28"/>
              </w:rPr>
              <w:t>年後可能會面臨嚴重婦產科醫師缺乏，尤其醫療資源較貧乏的鄉鎮將會面臨無產兒科醫師之窘境，應以高薪聘請產兒科醫師至該地駐診服務，以照顧偏遠弱勢的族群。</w:t>
            </w:r>
            <w:bookmarkEnd w:id="1883"/>
            <w:bookmarkEnd w:id="1884"/>
            <w:bookmarkEnd w:id="1885"/>
            <w:bookmarkEnd w:id="1886"/>
            <w:bookmarkEnd w:id="1887"/>
            <w:bookmarkEnd w:id="1888"/>
            <w:bookmarkEnd w:id="1889"/>
            <w:bookmarkEnd w:id="1890"/>
            <w:bookmarkEnd w:id="1891"/>
            <w:bookmarkEnd w:id="1892"/>
          </w:p>
          <w:p w:rsidR="006120B2" w:rsidRPr="00DA6D11" w:rsidRDefault="006120B2" w:rsidP="00461B6C">
            <w:pPr>
              <w:pStyle w:val="3"/>
              <w:numPr>
                <w:ilvl w:val="0"/>
                <w:numId w:val="21"/>
              </w:numPr>
              <w:ind w:left="227" w:hanging="227"/>
              <w:rPr>
                <w:rFonts w:ascii="Times New Roman" w:hAnsi="Times New Roman"/>
                <w:sz w:val="28"/>
                <w:szCs w:val="28"/>
              </w:rPr>
            </w:pPr>
            <w:bookmarkStart w:id="1893" w:name="_Toc327545086"/>
            <w:bookmarkStart w:id="1894" w:name="_Toc328139843"/>
            <w:bookmarkStart w:id="1895" w:name="_Toc328147694"/>
            <w:bookmarkStart w:id="1896" w:name="_Toc328734013"/>
            <w:bookmarkStart w:id="1897" w:name="_Toc329078151"/>
            <w:bookmarkStart w:id="1898" w:name="_Toc329250918"/>
            <w:bookmarkStart w:id="1899" w:name="_Toc329345188"/>
            <w:bookmarkStart w:id="1900" w:name="_Toc329356005"/>
            <w:bookmarkStart w:id="1901" w:name="_Toc329716184"/>
            <w:bookmarkStart w:id="1902" w:name="_Toc329778748"/>
            <w:r w:rsidRPr="00DA6D11">
              <w:rPr>
                <w:rFonts w:ascii="Times New Roman" w:hAnsi="Times New Roman"/>
                <w:sz w:val="28"/>
                <w:szCs w:val="28"/>
              </w:rPr>
              <w:t>公費醫學生應優先選擇弱勢醫療料，且可作為履行公費服務義務，其畢業後之執業場所亦不得限制。</w:t>
            </w:r>
            <w:bookmarkEnd w:id="1893"/>
            <w:bookmarkEnd w:id="1894"/>
            <w:bookmarkEnd w:id="1895"/>
            <w:bookmarkEnd w:id="1896"/>
            <w:bookmarkEnd w:id="1897"/>
            <w:bookmarkEnd w:id="1898"/>
            <w:bookmarkEnd w:id="1899"/>
            <w:bookmarkEnd w:id="1900"/>
            <w:bookmarkEnd w:id="1901"/>
            <w:bookmarkEnd w:id="1902"/>
          </w:p>
          <w:p w:rsidR="006120B2" w:rsidRPr="00DA6D11" w:rsidRDefault="006120B2" w:rsidP="006E15F6">
            <w:pPr>
              <w:pStyle w:val="3"/>
              <w:numPr>
                <w:ilvl w:val="0"/>
                <w:numId w:val="0"/>
              </w:numPr>
              <w:rPr>
                <w:rFonts w:ascii="Times New Roman" w:hAnsi="Times New Roman"/>
                <w:sz w:val="28"/>
                <w:szCs w:val="28"/>
              </w:rPr>
            </w:pPr>
          </w:p>
          <w:p w:rsidR="006120B2" w:rsidRPr="00DA6D11" w:rsidRDefault="006120B2" w:rsidP="00461B6C">
            <w:pPr>
              <w:pStyle w:val="3"/>
              <w:numPr>
                <w:ilvl w:val="0"/>
                <w:numId w:val="20"/>
              </w:numPr>
              <w:ind w:left="227" w:hanging="227"/>
              <w:rPr>
                <w:rFonts w:ascii="Times New Roman" w:hAnsi="Times New Roman"/>
                <w:sz w:val="28"/>
                <w:szCs w:val="28"/>
              </w:rPr>
            </w:pPr>
            <w:bookmarkStart w:id="1903" w:name="_Toc327545087"/>
            <w:bookmarkStart w:id="1904" w:name="_Toc328139844"/>
            <w:bookmarkStart w:id="1905" w:name="_Toc328147695"/>
            <w:bookmarkStart w:id="1906" w:name="_Toc328734014"/>
            <w:bookmarkStart w:id="1907" w:name="_Toc329078152"/>
            <w:bookmarkStart w:id="1908" w:name="_Toc329250919"/>
            <w:bookmarkStart w:id="1909" w:name="_Toc329345189"/>
            <w:bookmarkStart w:id="1910" w:name="_Toc329356006"/>
            <w:bookmarkStart w:id="1911" w:name="_Toc329716185"/>
            <w:bookmarkStart w:id="1912" w:name="_Toc329778749"/>
            <w:r w:rsidRPr="00DA6D11">
              <w:rPr>
                <w:rFonts w:ascii="Times New Roman" w:hAnsi="Times New Roman"/>
                <w:sz w:val="28"/>
                <w:szCs w:val="28"/>
              </w:rPr>
              <w:t>兒科建議解決方案：</w:t>
            </w:r>
            <w:bookmarkEnd w:id="1903"/>
            <w:bookmarkEnd w:id="1904"/>
            <w:bookmarkEnd w:id="1905"/>
            <w:bookmarkEnd w:id="1906"/>
            <w:bookmarkEnd w:id="1907"/>
            <w:bookmarkEnd w:id="1908"/>
            <w:bookmarkEnd w:id="1909"/>
            <w:bookmarkEnd w:id="1910"/>
            <w:bookmarkEnd w:id="1911"/>
            <w:bookmarkEnd w:id="1912"/>
          </w:p>
          <w:p w:rsidR="006120B2" w:rsidRPr="00DA6D11" w:rsidRDefault="006120B2" w:rsidP="00461B6C">
            <w:pPr>
              <w:pStyle w:val="3"/>
              <w:numPr>
                <w:ilvl w:val="0"/>
                <w:numId w:val="21"/>
              </w:numPr>
              <w:ind w:left="227" w:hanging="227"/>
              <w:rPr>
                <w:rFonts w:ascii="Times New Roman" w:hAnsi="Times New Roman"/>
                <w:sz w:val="28"/>
                <w:szCs w:val="28"/>
              </w:rPr>
            </w:pPr>
            <w:bookmarkStart w:id="1913" w:name="_Toc327545088"/>
            <w:bookmarkStart w:id="1914" w:name="_Toc328139845"/>
            <w:bookmarkStart w:id="1915" w:name="_Toc328147696"/>
            <w:bookmarkStart w:id="1916" w:name="_Toc328734015"/>
            <w:bookmarkStart w:id="1917" w:name="_Toc329078153"/>
            <w:bookmarkStart w:id="1918" w:name="_Toc329250920"/>
            <w:bookmarkStart w:id="1919" w:name="_Toc329345190"/>
            <w:bookmarkStart w:id="1920" w:name="_Toc329356007"/>
            <w:bookmarkStart w:id="1921" w:name="_Toc329716186"/>
            <w:bookmarkStart w:id="1922" w:name="_Toc329778750"/>
            <w:r w:rsidRPr="00DA6D11">
              <w:rPr>
                <w:rFonts w:ascii="Times New Roman" w:hAnsi="Times New Roman"/>
                <w:sz w:val="28"/>
                <w:szCs w:val="28"/>
              </w:rPr>
              <w:t>健保預算除增加兒科醫師診察費外，針對兒科事前審查用藥放寬審查規定，營造有利於兒科發展之醫療環境。</w:t>
            </w:r>
            <w:bookmarkEnd w:id="1913"/>
            <w:bookmarkEnd w:id="1914"/>
            <w:bookmarkEnd w:id="1915"/>
            <w:bookmarkEnd w:id="1916"/>
            <w:bookmarkEnd w:id="1917"/>
            <w:bookmarkEnd w:id="1918"/>
            <w:bookmarkEnd w:id="1919"/>
            <w:bookmarkEnd w:id="1920"/>
            <w:bookmarkEnd w:id="1921"/>
            <w:bookmarkEnd w:id="1922"/>
          </w:p>
          <w:p w:rsidR="006120B2" w:rsidRPr="00DA6D11" w:rsidRDefault="006120B2" w:rsidP="00461B6C">
            <w:pPr>
              <w:pStyle w:val="3"/>
              <w:numPr>
                <w:ilvl w:val="0"/>
                <w:numId w:val="21"/>
              </w:numPr>
              <w:ind w:left="227" w:hanging="227"/>
              <w:rPr>
                <w:rFonts w:ascii="Times New Roman" w:hAnsi="Times New Roman"/>
                <w:sz w:val="28"/>
                <w:szCs w:val="28"/>
              </w:rPr>
            </w:pPr>
            <w:bookmarkStart w:id="1923" w:name="_Toc327545089"/>
            <w:bookmarkStart w:id="1924" w:name="_Toc328139846"/>
            <w:bookmarkStart w:id="1925" w:name="_Toc328147697"/>
            <w:bookmarkStart w:id="1926" w:name="_Toc328734016"/>
            <w:bookmarkStart w:id="1927" w:name="_Toc329078154"/>
            <w:bookmarkStart w:id="1928" w:name="_Toc329250921"/>
            <w:bookmarkStart w:id="1929" w:name="_Toc329345191"/>
            <w:bookmarkStart w:id="1930" w:name="_Toc329356008"/>
            <w:bookmarkStart w:id="1931" w:name="_Toc329716187"/>
            <w:bookmarkStart w:id="1932" w:name="_Toc329778751"/>
            <w:r w:rsidRPr="00DA6D11">
              <w:rPr>
                <w:rFonts w:ascii="Times New Roman" w:hAnsi="Times New Roman"/>
                <w:sz w:val="28"/>
                <w:szCs w:val="28"/>
              </w:rPr>
              <w:t>每年各大學醫學院招生人數名額受限，衛生主管機於規劃</w:t>
            </w:r>
            <w:r w:rsidRPr="00DA6D11">
              <w:rPr>
                <w:rFonts w:ascii="Times New Roman" w:hAnsi="Times New Roman"/>
                <w:sz w:val="28"/>
                <w:szCs w:val="28"/>
              </w:rPr>
              <w:t xml:space="preserve">PGY </w:t>
            </w:r>
            <w:r w:rsidRPr="00DA6D11">
              <w:rPr>
                <w:rFonts w:ascii="Times New Roman" w:hAnsi="Times New Roman"/>
                <w:sz w:val="28"/>
                <w:szCs w:val="28"/>
              </w:rPr>
              <w:t>畢業後一般醫學訓練計畫時，應考量醫院醫師人力問題，避免</w:t>
            </w:r>
            <w:r w:rsidRPr="00DA6D11">
              <w:rPr>
                <w:rFonts w:ascii="Times New Roman" w:hAnsi="Times New Roman"/>
                <w:sz w:val="28"/>
                <w:szCs w:val="28"/>
              </w:rPr>
              <w:t xml:space="preserve">PGY </w:t>
            </w:r>
            <w:r w:rsidRPr="00DA6D11">
              <w:rPr>
                <w:rFonts w:ascii="Times New Roman" w:hAnsi="Times New Roman"/>
                <w:sz w:val="28"/>
                <w:szCs w:val="28"/>
              </w:rPr>
              <w:t>學生訓練名額排擠各醫院住院醫師招收名額。</w:t>
            </w:r>
            <w:bookmarkEnd w:id="1923"/>
            <w:bookmarkEnd w:id="1924"/>
            <w:bookmarkEnd w:id="1925"/>
            <w:bookmarkEnd w:id="1926"/>
            <w:bookmarkEnd w:id="1927"/>
            <w:bookmarkEnd w:id="1928"/>
            <w:bookmarkEnd w:id="1929"/>
            <w:bookmarkEnd w:id="1930"/>
            <w:bookmarkEnd w:id="1931"/>
            <w:bookmarkEnd w:id="193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933" w:name="_Toc327545091"/>
            <w:bookmarkStart w:id="1934" w:name="_Toc328139848"/>
            <w:bookmarkStart w:id="1935" w:name="_Toc328147699"/>
            <w:bookmarkStart w:id="1936" w:name="_Toc328734018"/>
            <w:bookmarkStart w:id="1937" w:name="_Toc329078156"/>
            <w:bookmarkStart w:id="1938" w:name="_Toc329250923"/>
            <w:bookmarkStart w:id="1939" w:name="_Toc329345193"/>
            <w:bookmarkStart w:id="1940" w:name="_Toc329356010"/>
            <w:bookmarkStart w:id="1941" w:name="_Toc329716189"/>
            <w:bookmarkStart w:id="1942" w:name="_Toc329778753"/>
            <w:r w:rsidRPr="00DA6D11">
              <w:rPr>
                <w:rFonts w:ascii="Times New Roman" w:hAnsi="Times New Roman"/>
                <w:sz w:val="28"/>
                <w:szCs w:val="28"/>
              </w:rPr>
              <w:t>提高四大科醫師之醫療給付吸引醫師加入四大</w:t>
            </w:r>
            <w:r w:rsidRPr="00DA6D11">
              <w:rPr>
                <w:rFonts w:ascii="Times New Roman" w:hAnsi="Times New Roman"/>
                <w:sz w:val="28"/>
                <w:szCs w:val="28"/>
              </w:rPr>
              <w:lastRenderedPageBreak/>
              <w:t>科。</w:t>
            </w:r>
            <w:bookmarkEnd w:id="1933"/>
            <w:bookmarkEnd w:id="1934"/>
            <w:bookmarkEnd w:id="1935"/>
            <w:bookmarkEnd w:id="1936"/>
            <w:bookmarkEnd w:id="1937"/>
            <w:bookmarkEnd w:id="1938"/>
            <w:bookmarkEnd w:id="1939"/>
            <w:bookmarkEnd w:id="1940"/>
            <w:bookmarkEnd w:id="1941"/>
            <w:bookmarkEnd w:id="1942"/>
          </w:p>
          <w:p w:rsidR="006120B2" w:rsidRPr="00DA6D11" w:rsidRDefault="006120B2" w:rsidP="006E15F6">
            <w:pPr>
              <w:pStyle w:val="3"/>
              <w:numPr>
                <w:ilvl w:val="0"/>
                <w:numId w:val="0"/>
              </w:numPr>
              <w:rPr>
                <w:rFonts w:ascii="Times New Roman" w:hAnsi="Times New Roman"/>
                <w:sz w:val="28"/>
                <w:szCs w:val="28"/>
              </w:rPr>
            </w:pPr>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1943" w:name="_Toc327545093"/>
            <w:bookmarkStart w:id="1944" w:name="_Toc328139850"/>
            <w:bookmarkStart w:id="1945" w:name="_Toc328147701"/>
            <w:bookmarkStart w:id="1946" w:name="_Toc328734020"/>
            <w:bookmarkStart w:id="1947" w:name="_Toc329078158"/>
            <w:bookmarkStart w:id="1948" w:name="_Toc329250925"/>
            <w:bookmarkStart w:id="1949" w:name="_Toc329345195"/>
            <w:bookmarkStart w:id="1950" w:name="_Toc329356012"/>
            <w:bookmarkStart w:id="1951" w:name="_Toc329716191"/>
            <w:bookmarkStart w:id="1952" w:name="_Toc329778755"/>
            <w:r w:rsidRPr="00DA6D11">
              <w:rPr>
                <w:rFonts w:ascii="Times New Roman" w:hAnsi="Times New Roman"/>
                <w:sz w:val="28"/>
                <w:szCs w:val="28"/>
              </w:rPr>
              <w:t>建議公費醫學生之養成，除目前分派至偏遠地區服務外，其選科是否限制於四大科及急診等醫師人數不足之科別。</w:t>
            </w:r>
            <w:bookmarkEnd w:id="1943"/>
            <w:bookmarkEnd w:id="1944"/>
            <w:bookmarkEnd w:id="1945"/>
            <w:bookmarkEnd w:id="1946"/>
            <w:bookmarkEnd w:id="1947"/>
            <w:bookmarkEnd w:id="1948"/>
            <w:bookmarkEnd w:id="1949"/>
            <w:bookmarkEnd w:id="1950"/>
            <w:bookmarkEnd w:id="1951"/>
            <w:bookmarkEnd w:id="195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953" w:name="_Toc327545095"/>
            <w:bookmarkStart w:id="1954" w:name="_Toc328139852"/>
            <w:bookmarkStart w:id="1955" w:name="_Toc328147703"/>
            <w:bookmarkStart w:id="1956" w:name="_Toc328734022"/>
            <w:bookmarkStart w:id="1957" w:name="_Toc329078160"/>
            <w:bookmarkStart w:id="1958" w:name="_Toc329250927"/>
            <w:bookmarkStart w:id="1959" w:name="_Toc329345197"/>
            <w:bookmarkStart w:id="1960" w:name="_Toc329356014"/>
            <w:bookmarkStart w:id="1961" w:name="_Toc329716193"/>
            <w:bookmarkStart w:id="1962" w:name="_Toc329778757"/>
            <w:r w:rsidRPr="00DA6D11">
              <w:rPr>
                <w:rFonts w:ascii="Times New Roman" w:hAnsi="Times New Roman"/>
                <w:sz w:val="28"/>
                <w:szCs w:val="28"/>
              </w:rPr>
              <w:t>建請重振相關費用應由政府以「醫療重建基金」為目標，採「外加方式」的預算編列，專款專用，以免金額影響到現有的分配的排擠性。</w:t>
            </w:r>
            <w:bookmarkEnd w:id="1953"/>
            <w:bookmarkEnd w:id="1954"/>
            <w:bookmarkEnd w:id="1955"/>
            <w:bookmarkEnd w:id="1956"/>
            <w:bookmarkEnd w:id="1957"/>
            <w:bookmarkEnd w:id="1958"/>
            <w:bookmarkEnd w:id="1959"/>
            <w:bookmarkEnd w:id="1960"/>
            <w:bookmarkEnd w:id="1961"/>
            <w:bookmarkEnd w:id="1962"/>
          </w:p>
          <w:p w:rsidR="006120B2" w:rsidRPr="00DA6D11" w:rsidRDefault="006120B2" w:rsidP="00461B6C">
            <w:pPr>
              <w:pStyle w:val="3"/>
              <w:numPr>
                <w:ilvl w:val="0"/>
                <w:numId w:val="20"/>
              </w:numPr>
              <w:ind w:left="227" w:hanging="227"/>
              <w:rPr>
                <w:rFonts w:ascii="Times New Roman" w:hAnsi="Times New Roman"/>
                <w:sz w:val="28"/>
                <w:szCs w:val="28"/>
              </w:rPr>
            </w:pPr>
            <w:bookmarkStart w:id="1963" w:name="_Toc327545096"/>
            <w:bookmarkStart w:id="1964" w:name="_Toc328139853"/>
            <w:bookmarkStart w:id="1965" w:name="_Toc328147704"/>
            <w:bookmarkStart w:id="1966" w:name="_Toc328734023"/>
            <w:bookmarkStart w:id="1967" w:name="_Toc329078161"/>
            <w:bookmarkStart w:id="1968" w:name="_Toc329250928"/>
            <w:bookmarkStart w:id="1969" w:name="_Toc329345198"/>
            <w:bookmarkStart w:id="1970" w:name="_Toc329356015"/>
            <w:bookmarkStart w:id="1971" w:name="_Toc329716194"/>
            <w:bookmarkStart w:id="1972" w:name="_Toc329778758"/>
            <w:r w:rsidRPr="00DA6D11">
              <w:rPr>
                <w:rFonts w:ascii="Times New Roman" w:hAnsi="Times New Roman"/>
                <w:sz w:val="28"/>
                <w:szCs w:val="28"/>
              </w:rPr>
              <w:t>兒科重振，建議應將兒童醫療補助計劃中，免部分負擔年齡從</w:t>
            </w:r>
            <w:r w:rsidRPr="00DA6D11">
              <w:rPr>
                <w:rFonts w:ascii="Times New Roman" w:hAnsi="Times New Roman"/>
                <w:sz w:val="28"/>
                <w:szCs w:val="28"/>
              </w:rPr>
              <w:t>3</w:t>
            </w:r>
            <w:r w:rsidRPr="00DA6D11">
              <w:rPr>
                <w:rFonts w:ascii="Times New Roman" w:hAnsi="Times New Roman"/>
                <w:sz w:val="28"/>
                <w:szCs w:val="28"/>
              </w:rPr>
              <w:t>歲兒童擴大至</w:t>
            </w:r>
            <w:r w:rsidRPr="00DA6D11">
              <w:rPr>
                <w:rFonts w:ascii="Times New Roman" w:hAnsi="Times New Roman"/>
                <w:sz w:val="28"/>
                <w:szCs w:val="28"/>
              </w:rPr>
              <w:t xml:space="preserve">6 </w:t>
            </w:r>
            <w:r w:rsidRPr="00DA6D11">
              <w:rPr>
                <w:rFonts w:ascii="Times New Roman" w:hAnsi="Times New Roman"/>
                <w:sz w:val="28"/>
                <w:szCs w:val="28"/>
              </w:rPr>
              <w:t>歲以下兒童，且兒童醫療支出占一定比例。</w:t>
            </w:r>
            <w:bookmarkEnd w:id="1963"/>
            <w:bookmarkEnd w:id="1964"/>
            <w:bookmarkEnd w:id="1965"/>
            <w:bookmarkEnd w:id="1966"/>
            <w:bookmarkEnd w:id="1967"/>
            <w:bookmarkEnd w:id="1968"/>
            <w:bookmarkEnd w:id="1969"/>
            <w:bookmarkEnd w:id="1970"/>
            <w:bookmarkEnd w:id="1971"/>
            <w:bookmarkEnd w:id="1972"/>
          </w:p>
          <w:p w:rsidR="006120B2" w:rsidRPr="00DA6D11" w:rsidRDefault="006120B2" w:rsidP="00461B6C">
            <w:pPr>
              <w:pStyle w:val="3"/>
              <w:numPr>
                <w:ilvl w:val="0"/>
                <w:numId w:val="20"/>
              </w:numPr>
              <w:ind w:left="227" w:hanging="227"/>
              <w:rPr>
                <w:rFonts w:ascii="Times New Roman" w:hAnsi="Times New Roman"/>
                <w:sz w:val="28"/>
                <w:szCs w:val="28"/>
              </w:rPr>
            </w:pPr>
            <w:bookmarkStart w:id="1973" w:name="_Toc327545097"/>
            <w:bookmarkStart w:id="1974" w:name="_Toc328139854"/>
            <w:bookmarkStart w:id="1975" w:name="_Toc328147705"/>
            <w:bookmarkStart w:id="1976" w:name="_Toc328734024"/>
            <w:bookmarkStart w:id="1977" w:name="_Toc329078162"/>
            <w:bookmarkStart w:id="1978" w:name="_Toc329250929"/>
            <w:bookmarkStart w:id="1979" w:name="_Toc329345199"/>
            <w:bookmarkStart w:id="1980" w:name="_Toc329356016"/>
            <w:bookmarkStart w:id="1981" w:name="_Toc329716195"/>
            <w:bookmarkStart w:id="1982" w:name="_Toc329778759"/>
            <w:r w:rsidRPr="00DA6D11">
              <w:rPr>
                <w:rFonts w:ascii="Times New Roman" w:hAnsi="Times New Roman"/>
                <w:sz w:val="28"/>
                <w:szCs w:val="28"/>
              </w:rPr>
              <w:t>衛生署擬訂「獎勵醫療機構辦理生育事故救濟試辦計畫」，其試行速度應加快。</w:t>
            </w:r>
            <w:bookmarkEnd w:id="1973"/>
            <w:bookmarkEnd w:id="1974"/>
            <w:bookmarkEnd w:id="1975"/>
            <w:bookmarkEnd w:id="1976"/>
            <w:bookmarkEnd w:id="1977"/>
            <w:bookmarkEnd w:id="1978"/>
            <w:bookmarkEnd w:id="1979"/>
            <w:bookmarkEnd w:id="1980"/>
            <w:bookmarkEnd w:id="1981"/>
            <w:bookmarkEnd w:id="198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1983" w:name="_Toc327545099"/>
            <w:bookmarkStart w:id="1984" w:name="_Toc328139856"/>
            <w:bookmarkStart w:id="1985" w:name="_Toc328147707"/>
            <w:bookmarkStart w:id="1986" w:name="_Toc328734026"/>
            <w:bookmarkStart w:id="1987" w:name="_Toc329078164"/>
            <w:bookmarkStart w:id="1988" w:name="_Toc329250931"/>
            <w:bookmarkStart w:id="1989" w:name="_Toc329345201"/>
            <w:bookmarkStart w:id="1990" w:name="_Toc329356018"/>
            <w:bookmarkStart w:id="1991" w:name="_Toc329716197"/>
            <w:bookmarkStart w:id="1992" w:name="_Toc329778761"/>
            <w:r w:rsidRPr="00DA6D11">
              <w:rPr>
                <w:rFonts w:ascii="Times New Roman" w:hAnsi="Times New Roman"/>
                <w:sz w:val="28"/>
                <w:szCs w:val="28"/>
              </w:rPr>
              <w:t>增加四大科住院醫師訓練容額。</w:t>
            </w:r>
            <w:bookmarkEnd w:id="1983"/>
            <w:bookmarkEnd w:id="1984"/>
            <w:bookmarkEnd w:id="1985"/>
            <w:bookmarkEnd w:id="1986"/>
            <w:bookmarkEnd w:id="1987"/>
            <w:bookmarkEnd w:id="1988"/>
            <w:bookmarkEnd w:id="1989"/>
            <w:bookmarkEnd w:id="1990"/>
            <w:bookmarkEnd w:id="1991"/>
            <w:bookmarkEnd w:id="1992"/>
          </w:p>
          <w:p w:rsidR="006120B2" w:rsidRPr="00DA6D11" w:rsidRDefault="006120B2" w:rsidP="00461B6C">
            <w:pPr>
              <w:pStyle w:val="3"/>
              <w:numPr>
                <w:ilvl w:val="0"/>
                <w:numId w:val="20"/>
              </w:numPr>
              <w:ind w:left="227" w:hanging="227"/>
              <w:rPr>
                <w:rFonts w:ascii="Times New Roman" w:hAnsi="Times New Roman"/>
                <w:sz w:val="28"/>
                <w:szCs w:val="28"/>
              </w:rPr>
            </w:pPr>
            <w:bookmarkStart w:id="1993" w:name="_Toc327545100"/>
            <w:bookmarkStart w:id="1994" w:name="_Toc328139857"/>
            <w:bookmarkStart w:id="1995" w:name="_Toc328147708"/>
            <w:bookmarkStart w:id="1996" w:name="_Toc328734027"/>
            <w:bookmarkStart w:id="1997" w:name="_Toc329078165"/>
            <w:bookmarkStart w:id="1998" w:name="_Toc329250932"/>
            <w:bookmarkStart w:id="1999" w:name="_Toc329345202"/>
            <w:bookmarkStart w:id="2000" w:name="_Toc329356019"/>
            <w:bookmarkStart w:id="2001" w:name="_Toc329716198"/>
            <w:bookmarkStart w:id="2002" w:name="_Toc329778762"/>
            <w:r w:rsidRPr="00DA6D11">
              <w:rPr>
                <w:rFonts w:ascii="Times New Roman" w:hAnsi="Times New Roman"/>
                <w:sz w:val="28"/>
                <w:szCs w:val="28"/>
              </w:rPr>
              <w:t>四大科醫療糾紛案件多，法律面應比照世界各國加速修法，將醫療糾紛去刑法化。</w:t>
            </w:r>
            <w:bookmarkEnd w:id="1993"/>
            <w:bookmarkEnd w:id="1994"/>
            <w:bookmarkEnd w:id="1995"/>
            <w:bookmarkEnd w:id="1996"/>
            <w:bookmarkEnd w:id="1997"/>
            <w:bookmarkEnd w:id="1998"/>
            <w:bookmarkEnd w:id="1999"/>
            <w:bookmarkEnd w:id="2000"/>
            <w:bookmarkEnd w:id="2001"/>
            <w:bookmarkEnd w:id="2002"/>
          </w:p>
          <w:p w:rsidR="006120B2" w:rsidRPr="00DA6D11" w:rsidRDefault="006120B2" w:rsidP="00461B6C">
            <w:pPr>
              <w:pStyle w:val="3"/>
              <w:numPr>
                <w:ilvl w:val="0"/>
                <w:numId w:val="20"/>
              </w:numPr>
              <w:ind w:left="227" w:hanging="227"/>
              <w:rPr>
                <w:rFonts w:ascii="Times New Roman" w:hAnsi="Times New Roman"/>
                <w:sz w:val="28"/>
                <w:szCs w:val="28"/>
              </w:rPr>
            </w:pPr>
            <w:bookmarkStart w:id="2003" w:name="_Toc327545101"/>
            <w:bookmarkStart w:id="2004" w:name="_Toc328139858"/>
            <w:bookmarkStart w:id="2005" w:name="_Toc328147709"/>
            <w:bookmarkStart w:id="2006" w:name="_Toc328734028"/>
            <w:bookmarkStart w:id="2007" w:name="_Toc329078166"/>
            <w:bookmarkStart w:id="2008" w:name="_Toc329250933"/>
            <w:bookmarkStart w:id="2009" w:name="_Toc329345203"/>
            <w:bookmarkStart w:id="2010" w:name="_Toc329356020"/>
            <w:bookmarkStart w:id="2011" w:name="_Toc329716199"/>
            <w:bookmarkStart w:id="2012" w:name="_Toc329778763"/>
            <w:r w:rsidRPr="00DA6D11">
              <w:rPr>
                <w:rFonts w:ascii="Times New Roman" w:hAnsi="Times New Roman"/>
                <w:sz w:val="28"/>
                <w:szCs w:val="28"/>
              </w:rPr>
              <w:t>加速解決公費醫師分發至四大科不均事宜。</w:t>
            </w:r>
            <w:bookmarkEnd w:id="2003"/>
            <w:bookmarkEnd w:id="2004"/>
            <w:bookmarkEnd w:id="2005"/>
            <w:bookmarkEnd w:id="2006"/>
            <w:bookmarkEnd w:id="2007"/>
            <w:bookmarkEnd w:id="2008"/>
            <w:bookmarkEnd w:id="2009"/>
            <w:bookmarkEnd w:id="2010"/>
            <w:bookmarkEnd w:id="2011"/>
            <w:bookmarkEnd w:id="2012"/>
          </w:p>
          <w:p w:rsidR="006120B2" w:rsidRPr="00DA6D11" w:rsidRDefault="006120B2" w:rsidP="00461B6C">
            <w:pPr>
              <w:pStyle w:val="3"/>
              <w:numPr>
                <w:ilvl w:val="0"/>
                <w:numId w:val="20"/>
              </w:numPr>
              <w:ind w:left="227" w:hanging="227"/>
              <w:rPr>
                <w:rFonts w:ascii="Times New Roman" w:hAnsi="Times New Roman"/>
                <w:sz w:val="28"/>
                <w:szCs w:val="28"/>
              </w:rPr>
            </w:pPr>
            <w:bookmarkStart w:id="2013" w:name="_Toc327545102"/>
            <w:bookmarkStart w:id="2014" w:name="_Toc328139859"/>
            <w:bookmarkStart w:id="2015" w:name="_Toc328147710"/>
            <w:bookmarkStart w:id="2016" w:name="_Toc328734029"/>
            <w:bookmarkStart w:id="2017" w:name="_Toc329078167"/>
            <w:bookmarkStart w:id="2018" w:name="_Toc329250934"/>
            <w:bookmarkStart w:id="2019" w:name="_Toc329345204"/>
            <w:bookmarkStart w:id="2020" w:name="_Toc329356021"/>
            <w:bookmarkStart w:id="2021" w:name="_Toc329716200"/>
            <w:bookmarkStart w:id="2022" w:name="_Toc329778764"/>
            <w:r w:rsidRPr="00DA6D11">
              <w:rPr>
                <w:rFonts w:ascii="Times New Roman" w:hAnsi="Times New Roman"/>
                <w:sz w:val="28"/>
                <w:szCs w:val="28"/>
              </w:rPr>
              <w:t>增加四大科及護理人員工作安全性及工時合理性的環境。</w:t>
            </w:r>
            <w:bookmarkEnd w:id="2013"/>
            <w:bookmarkEnd w:id="2014"/>
            <w:bookmarkEnd w:id="2015"/>
            <w:bookmarkEnd w:id="2016"/>
            <w:bookmarkEnd w:id="2017"/>
            <w:bookmarkEnd w:id="2018"/>
            <w:bookmarkEnd w:id="2019"/>
            <w:bookmarkEnd w:id="2020"/>
            <w:bookmarkEnd w:id="2021"/>
            <w:bookmarkEnd w:id="202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023" w:name="_Toc327545104"/>
            <w:bookmarkStart w:id="2024" w:name="_Toc328139861"/>
            <w:bookmarkStart w:id="2025" w:name="_Toc328147712"/>
            <w:bookmarkStart w:id="2026" w:name="_Toc328734031"/>
            <w:bookmarkStart w:id="2027" w:name="_Toc329078169"/>
            <w:bookmarkStart w:id="2028" w:name="_Toc329250936"/>
            <w:bookmarkStart w:id="2029" w:name="_Toc329345206"/>
            <w:bookmarkStart w:id="2030" w:name="_Toc329356023"/>
            <w:bookmarkStart w:id="2031" w:name="_Toc329716202"/>
            <w:bookmarkStart w:id="2032" w:name="_Toc329778766"/>
            <w:r w:rsidRPr="00DA6D11">
              <w:rPr>
                <w:rFonts w:ascii="Times New Roman" w:hAnsi="Times New Roman"/>
                <w:sz w:val="28"/>
                <w:szCs w:val="28"/>
              </w:rPr>
              <w:t>健保局積極調整各項給付標準，以重振目前醫師人力不足之四大科別，立意是非常好的。但在健保局實施總額預算制度下，雖調整給付標準，但實際增加幅度有限</w:t>
            </w:r>
            <w:bookmarkEnd w:id="2023"/>
            <w:bookmarkEnd w:id="2024"/>
            <w:bookmarkEnd w:id="2025"/>
            <w:bookmarkEnd w:id="2026"/>
            <w:bookmarkEnd w:id="2027"/>
            <w:bookmarkEnd w:id="2028"/>
            <w:bookmarkEnd w:id="2029"/>
            <w:bookmarkEnd w:id="2030"/>
            <w:bookmarkEnd w:id="2031"/>
            <w:bookmarkEnd w:id="2032"/>
          </w:p>
          <w:p w:rsidR="006120B2" w:rsidRPr="00DA6D11" w:rsidRDefault="006120B2" w:rsidP="00461B6C">
            <w:pPr>
              <w:pStyle w:val="3"/>
              <w:numPr>
                <w:ilvl w:val="0"/>
                <w:numId w:val="20"/>
              </w:numPr>
              <w:ind w:left="227" w:hanging="227"/>
              <w:rPr>
                <w:rFonts w:ascii="Times New Roman" w:hAnsi="Times New Roman"/>
                <w:bCs w:val="0"/>
                <w:sz w:val="28"/>
                <w:szCs w:val="28"/>
              </w:rPr>
            </w:pPr>
            <w:bookmarkStart w:id="2033" w:name="_Toc327545105"/>
            <w:bookmarkStart w:id="2034" w:name="_Toc328139862"/>
            <w:bookmarkStart w:id="2035" w:name="_Toc328147713"/>
            <w:bookmarkStart w:id="2036" w:name="_Toc328734032"/>
            <w:bookmarkStart w:id="2037" w:name="_Toc329078170"/>
            <w:bookmarkStart w:id="2038" w:name="_Toc329250937"/>
            <w:bookmarkStart w:id="2039" w:name="_Toc329345207"/>
            <w:bookmarkStart w:id="2040" w:name="_Toc329356024"/>
            <w:bookmarkStart w:id="2041" w:name="_Toc329716203"/>
            <w:bookmarkStart w:id="2042" w:name="_Toc329778767"/>
            <w:r w:rsidRPr="00DA6D11">
              <w:rPr>
                <w:rFonts w:ascii="Times New Roman" w:hAnsi="Times New Roman"/>
                <w:bCs w:val="0"/>
                <w:sz w:val="28"/>
                <w:szCs w:val="28"/>
              </w:rPr>
              <w:t>建議如能考慮特定科別或特定項目以</w:t>
            </w:r>
            <w:r w:rsidRPr="00DA6D11">
              <w:rPr>
                <w:rFonts w:ascii="Times New Roman" w:hAnsi="Times New Roman"/>
                <w:bCs w:val="0"/>
                <w:sz w:val="28"/>
                <w:szCs w:val="28"/>
              </w:rPr>
              <w:t xml:space="preserve">1 </w:t>
            </w:r>
            <w:r w:rsidRPr="00DA6D11">
              <w:rPr>
                <w:rFonts w:ascii="Times New Roman" w:hAnsi="Times New Roman"/>
                <w:bCs w:val="0"/>
                <w:sz w:val="28"/>
                <w:szCs w:val="28"/>
              </w:rPr>
              <w:t>點</w:t>
            </w:r>
            <w:r w:rsidRPr="00DA6D11">
              <w:rPr>
                <w:rFonts w:ascii="Times New Roman" w:hAnsi="Times New Roman"/>
                <w:bCs w:val="0"/>
                <w:sz w:val="28"/>
                <w:szCs w:val="28"/>
              </w:rPr>
              <w:t xml:space="preserve">1 </w:t>
            </w:r>
            <w:r w:rsidRPr="00DA6D11">
              <w:rPr>
                <w:rFonts w:ascii="Times New Roman" w:hAnsi="Times New Roman"/>
                <w:bCs w:val="0"/>
                <w:sz w:val="28"/>
                <w:szCs w:val="28"/>
              </w:rPr>
              <w:t>元方式給付，或是外婦兒科實施</w:t>
            </w:r>
            <w:r w:rsidRPr="00DA6D11">
              <w:rPr>
                <w:rFonts w:ascii="Times New Roman" w:hAnsi="Times New Roman"/>
                <w:bCs w:val="0"/>
                <w:sz w:val="28"/>
                <w:szCs w:val="28"/>
              </w:rPr>
              <w:t xml:space="preserve">DRG </w:t>
            </w:r>
            <w:r w:rsidRPr="00DA6D11">
              <w:rPr>
                <w:rFonts w:ascii="Times New Roman" w:hAnsi="Times New Roman"/>
                <w:bCs w:val="0"/>
                <w:sz w:val="28"/>
                <w:szCs w:val="28"/>
              </w:rPr>
              <w:t>項目</w:t>
            </w:r>
            <w:r w:rsidRPr="00DA6D11">
              <w:rPr>
                <w:rFonts w:ascii="Times New Roman" w:hAnsi="Times New Roman"/>
                <w:sz w:val="28"/>
                <w:szCs w:val="28"/>
              </w:rPr>
              <w:t>計算</w:t>
            </w:r>
            <w:r w:rsidRPr="00DA6D11">
              <w:rPr>
                <w:rFonts w:ascii="Times New Roman" w:hAnsi="Times New Roman"/>
                <w:bCs w:val="0"/>
                <w:sz w:val="28"/>
                <w:szCs w:val="28"/>
              </w:rPr>
              <w:t>給付額時能做部分調整（含自費選項）</w:t>
            </w:r>
            <w:r w:rsidRPr="00DA6D11">
              <w:rPr>
                <w:rFonts w:ascii="Times New Roman" w:hAnsi="Times New Roman"/>
                <w:bCs w:val="0"/>
                <w:sz w:val="28"/>
                <w:szCs w:val="28"/>
              </w:rPr>
              <w:t xml:space="preserve"> </w:t>
            </w:r>
            <w:r w:rsidRPr="00DA6D11">
              <w:rPr>
                <w:rFonts w:ascii="Times New Roman" w:hAnsi="Times New Roman"/>
                <w:bCs w:val="0"/>
                <w:sz w:val="28"/>
                <w:szCs w:val="28"/>
              </w:rPr>
              <w:t>，在醫療爭議案建議能有專業機構或保險能協助醫師處理此類案件，以降低醫師在處理這些案件所需耗損的精神。</w:t>
            </w:r>
            <w:bookmarkEnd w:id="2033"/>
            <w:bookmarkEnd w:id="2034"/>
            <w:bookmarkEnd w:id="2035"/>
            <w:bookmarkEnd w:id="2036"/>
            <w:bookmarkEnd w:id="2037"/>
            <w:bookmarkEnd w:id="2038"/>
            <w:bookmarkEnd w:id="2039"/>
            <w:bookmarkEnd w:id="2040"/>
            <w:bookmarkEnd w:id="2041"/>
            <w:bookmarkEnd w:id="2042"/>
          </w:p>
          <w:p w:rsidR="006120B2" w:rsidRPr="00DA6D11" w:rsidRDefault="006120B2" w:rsidP="00461B6C">
            <w:pPr>
              <w:pStyle w:val="3"/>
              <w:numPr>
                <w:ilvl w:val="0"/>
                <w:numId w:val="20"/>
              </w:numPr>
              <w:ind w:left="227" w:hanging="227"/>
              <w:rPr>
                <w:rFonts w:ascii="Times New Roman" w:hAnsi="Times New Roman"/>
                <w:sz w:val="28"/>
                <w:szCs w:val="28"/>
              </w:rPr>
            </w:pPr>
            <w:bookmarkStart w:id="2043" w:name="_Toc327545106"/>
            <w:bookmarkStart w:id="2044" w:name="_Toc328139863"/>
            <w:bookmarkStart w:id="2045" w:name="_Toc328147714"/>
            <w:bookmarkStart w:id="2046" w:name="_Toc328734033"/>
            <w:bookmarkStart w:id="2047" w:name="_Toc329078171"/>
            <w:bookmarkStart w:id="2048" w:name="_Toc329250938"/>
            <w:bookmarkStart w:id="2049" w:name="_Toc329345208"/>
            <w:bookmarkStart w:id="2050" w:name="_Toc329356025"/>
            <w:bookmarkStart w:id="2051" w:name="_Toc329716204"/>
            <w:bookmarkStart w:id="2052" w:name="_Toc329778768"/>
            <w:r w:rsidRPr="00DA6D11">
              <w:rPr>
                <w:rFonts w:ascii="Times New Roman" w:hAnsi="Times New Roman"/>
                <w:bCs w:val="0"/>
                <w:sz w:val="28"/>
                <w:szCs w:val="28"/>
              </w:rPr>
              <w:t>新世代對於工作時間久、負荷量大之四大科選擇的興致較為缺乏，反而對工作時間固定，負荷量平均之其他科別較常選擇，故除須設法降低其工作負荷量外，需在醫</w:t>
            </w:r>
            <w:r w:rsidRPr="00DA6D11">
              <w:rPr>
                <w:rFonts w:ascii="Times New Roman" w:hAnsi="Times New Roman"/>
                <w:sz w:val="28"/>
                <w:szCs w:val="28"/>
              </w:rPr>
              <w:t>學生養成教育中給予適當的課程教育。</w:t>
            </w:r>
            <w:bookmarkEnd w:id="2043"/>
            <w:bookmarkEnd w:id="2044"/>
            <w:bookmarkEnd w:id="2045"/>
            <w:bookmarkEnd w:id="2046"/>
            <w:bookmarkEnd w:id="2047"/>
            <w:bookmarkEnd w:id="2048"/>
            <w:bookmarkEnd w:id="2049"/>
            <w:bookmarkEnd w:id="2050"/>
            <w:bookmarkEnd w:id="2051"/>
            <w:bookmarkEnd w:id="205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053" w:name="_Toc327545108"/>
            <w:bookmarkStart w:id="2054" w:name="_Toc328139865"/>
            <w:bookmarkStart w:id="2055" w:name="_Toc328147716"/>
            <w:bookmarkStart w:id="2056" w:name="_Toc328734035"/>
            <w:bookmarkStart w:id="2057" w:name="_Toc329078173"/>
            <w:bookmarkStart w:id="2058" w:name="_Toc329250940"/>
            <w:bookmarkStart w:id="2059" w:name="_Toc329345210"/>
            <w:bookmarkStart w:id="2060" w:name="_Toc329356027"/>
            <w:bookmarkStart w:id="2061" w:name="_Toc329716206"/>
            <w:bookmarkStart w:id="2062" w:name="_Toc329778770"/>
            <w:r w:rsidRPr="00DA6D11">
              <w:rPr>
                <w:rFonts w:ascii="Times New Roman" w:hAnsi="Times New Roman"/>
                <w:sz w:val="28"/>
                <w:szCs w:val="28"/>
              </w:rPr>
              <w:t>建議限制四大科以外醫師訓練容額，提高四大科及社區醫院給付。</w:t>
            </w:r>
            <w:bookmarkEnd w:id="2053"/>
            <w:bookmarkEnd w:id="2054"/>
            <w:bookmarkEnd w:id="2055"/>
            <w:bookmarkEnd w:id="2056"/>
            <w:bookmarkEnd w:id="2057"/>
            <w:bookmarkEnd w:id="2058"/>
            <w:bookmarkEnd w:id="2059"/>
            <w:bookmarkEnd w:id="2060"/>
            <w:bookmarkEnd w:id="2061"/>
            <w:bookmarkEnd w:id="2062"/>
          </w:p>
          <w:p w:rsidR="006120B2" w:rsidRPr="00DA6D11" w:rsidRDefault="006120B2" w:rsidP="00461B6C">
            <w:pPr>
              <w:pStyle w:val="3"/>
              <w:numPr>
                <w:ilvl w:val="0"/>
                <w:numId w:val="20"/>
              </w:numPr>
              <w:ind w:left="227" w:hanging="227"/>
              <w:rPr>
                <w:rFonts w:ascii="Times New Roman" w:hAnsi="Times New Roman"/>
                <w:sz w:val="28"/>
                <w:szCs w:val="28"/>
              </w:rPr>
            </w:pPr>
            <w:bookmarkStart w:id="2063" w:name="_Toc327545109"/>
            <w:bookmarkStart w:id="2064" w:name="_Toc328139866"/>
            <w:bookmarkStart w:id="2065" w:name="_Toc328147717"/>
            <w:bookmarkStart w:id="2066" w:name="_Toc328734036"/>
            <w:bookmarkStart w:id="2067" w:name="_Toc329078174"/>
            <w:bookmarkStart w:id="2068" w:name="_Toc329250941"/>
            <w:bookmarkStart w:id="2069" w:name="_Toc329345211"/>
            <w:bookmarkStart w:id="2070" w:name="_Toc329356028"/>
            <w:bookmarkStart w:id="2071" w:name="_Toc329716207"/>
            <w:bookmarkStart w:id="2072" w:name="_Toc329778771"/>
            <w:r w:rsidRPr="00DA6D11">
              <w:rPr>
                <w:rFonts w:ascii="Times New Roman" w:hAnsi="Times New Roman"/>
                <w:sz w:val="28"/>
                <w:szCs w:val="28"/>
              </w:rPr>
              <w:lastRenderedPageBreak/>
              <w:t>四大科應改善總額醫療與費用核刪等措施，不應檢討重症等醫療需求性高的資源耗用，提高四大科醫師受訓容額，並限制非屬四大科之醫師訓練容額（如美容醫學等）。</w:t>
            </w:r>
            <w:bookmarkEnd w:id="2063"/>
            <w:bookmarkEnd w:id="2064"/>
            <w:bookmarkEnd w:id="2065"/>
            <w:bookmarkEnd w:id="2066"/>
            <w:bookmarkEnd w:id="2067"/>
            <w:bookmarkEnd w:id="2068"/>
            <w:bookmarkEnd w:id="2069"/>
            <w:bookmarkEnd w:id="2070"/>
            <w:bookmarkEnd w:id="2071"/>
            <w:bookmarkEnd w:id="2072"/>
          </w:p>
          <w:p w:rsidR="006120B2" w:rsidRPr="00DA6D11" w:rsidRDefault="006120B2" w:rsidP="00461B6C">
            <w:pPr>
              <w:pStyle w:val="3"/>
              <w:numPr>
                <w:ilvl w:val="0"/>
                <w:numId w:val="20"/>
              </w:numPr>
              <w:ind w:left="227" w:hanging="227"/>
              <w:rPr>
                <w:rFonts w:ascii="Times New Roman" w:hAnsi="Times New Roman"/>
                <w:sz w:val="28"/>
                <w:szCs w:val="28"/>
              </w:rPr>
            </w:pPr>
            <w:bookmarkStart w:id="2073" w:name="_Toc327545110"/>
            <w:bookmarkStart w:id="2074" w:name="_Toc328139867"/>
            <w:bookmarkStart w:id="2075" w:name="_Toc328147718"/>
            <w:bookmarkStart w:id="2076" w:name="_Toc328734037"/>
            <w:bookmarkStart w:id="2077" w:name="_Toc329078175"/>
            <w:bookmarkStart w:id="2078" w:name="_Toc329250942"/>
            <w:bookmarkStart w:id="2079" w:name="_Toc329345212"/>
            <w:bookmarkStart w:id="2080" w:name="_Toc329356029"/>
            <w:bookmarkStart w:id="2081" w:name="_Toc329716208"/>
            <w:bookmarkStart w:id="2082" w:name="_Toc329778772"/>
            <w:r w:rsidRPr="00DA6D11">
              <w:rPr>
                <w:rFonts w:ascii="Times New Roman" w:hAnsi="Times New Roman"/>
                <w:sz w:val="28"/>
                <w:szCs w:val="28"/>
              </w:rPr>
              <w:t>短期的作法應為限制四大科以外的醫師容額，使新進醫師進入四大科，如此可以及早遏止四大科人力不足的情形繼續惡化至無法挽回的地步。而長期作法應為提高四大科醫療給付，使四大科醫師所付出的心力及面對的高風險有相對應的合理報酬。否則想要重振四大科的目的極難達成。</w:t>
            </w:r>
            <w:bookmarkEnd w:id="2073"/>
            <w:bookmarkEnd w:id="2074"/>
            <w:bookmarkEnd w:id="2075"/>
            <w:bookmarkEnd w:id="2076"/>
            <w:bookmarkEnd w:id="2077"/>
            <w:bookmarkEnd w:id="2078"/>
            <w:bookmarkEnd w:id="2079"/>
            <w:bookmarkEnd w:id="2080"/>
            <w:bookmarkEnd w:id="2081"/>
            <w:bookmarkEnd w:id="2082"/>
          </w:p>
          <w:p w:rsidR="006120B2" w:rsidRPr="00DA6D11" w:rsidRDefault="006120B2" w:rsidP="00461B6C">
            <w:pPr>
              <w:pStyle w:val="3"/>
              <w:numPr>
                <w:ilvl w:val="0"/>
                <w:numId w:val="20"/>
              </w:numPr>
              <w:ind w:left="227" w:hanging="227"/>
              <w:rPr>
                <w:rFonts w:ascii="Times New Roman" w:hAnsi="Times New Roman"/>
                <w:sz w:val="28"/>
                <w:szCs w:val="28"/>
              </w:rPr>
            </w:pPr>
            <w:bookmarkStart w:id="2083" w:name="_Toc327545111"/>
            <w:bookmarkStart w:id="2084" w:name="_Toc328139868"/>
            <w:bookmarkStart w:id="2085" w:name="_Toc328147719"/>
            <w:bookmarkStart w:id="2086" w:name="_Toc328734038"/>
            <w:bookmarkStart w:id="2087" w:name="_Toc329078176"/>
            <w:bookmarkStart w:id="2088" w:name="_Toc329250943"/>
            <w:bookmarkStart w:id="2089" w:name="_Toc329345213"/>
            <w:bookmarkStart w:id="2090" w:name="_Toc329356030"/>
            <w:bookmarkStart w:id="2091" w:name="_Toc329716209"/>
            <w:bookmarkStart w:id="2092" w:name="_Toc329778773"/>
            <w:r w:rsidRPr="00DA6D11">
              <w:rPr>
                <w:rFonts w:ascii="Times New Roman" w:hAnsi="Times New Roman"/>
                <w:sz w:val="28"/>
                <w:szCs w:val="28"/>
              </w:rPr>
              <w:t>重建四大科：給錢、給人（醫護人員、手術醫事助理）</w:t>
            </w:r>
            <w:r w:rsidRPr="00DA6D11">
              <w:rPr>
                <w:rFonts w:ascii="Times New Roman" w:hAnsi="Times New Roman"/>
                <w:sz w:val="28"/>
                <w:szCs w:val="28"/>
              </w:rPr>
              <w:t xml:space="preserve"> </w:t>
            </w:r>
            <w:r w:rsidRPr="00DA6D11">
              <w:rPr>
                <w:rFonts w:ascii="Times New Roman" w:hAnsi="Times New Roman"/>
                <w:sz w:val="28"/>
                <w:szCs w:val="28"/>
              </w:rPr>
              <w:t>與除罪去刑是基本人權。</w:t>
            </w:r>
            <w:bookmarkEnd w:id="2083"/>
            <w:bookmarkEnd w:id="2084"/>
            <w:bookmarkEnd w:id="2085"/>
            <w:bookmarkEnd w:id="2086"/>
            <w:bookmarkEnd w:id="2087"/>
            <w:bookmarkEnd w:id="2088"/>
            <w:bookmarkEnd w:id="2089"/>
            <w:bookmarkEnd w:id="2090"/>
            <w:bookmarkEnd w:id="2091"/>
            <w:bookmarkEnd w:id="2092"/>
          </w:p>
          <w:p w:rsidR="006120B2" w:rsidRPr="00DA6D11" w:rsidRDefault="006120B2" w:rsidP="00461B6C">
            <w:pPr>
              <w:pStyle w:val="3"/>
              <w:numPr>
                <w:ilvl w:val="0"/>
                <w:numId w:val="20"/>
              </w:numPr>
              <w:ind w:left="227" w:hanging="227"/>
              <w:rPr>
                <w:rFonts w:ascii="Times New Roman" w:hAnsi="Times New Roman"/>
                <w:sz w:val="28"/>
                <w:szCs w:val="28"/>
              </w:rPr>
            </w:pPr>
            <w:bookmarkStart w:id="2093" w:name="_Toc327545112"/>
            <w:bookmarkStart w:id="2094" w:name="_Toc328139869"/>
            <w:bookmarkStart w:id="2095" w:name="_Toc328147720"/>
            <w:bookmarkStart w:id="2096" w:name="_Toc328734039"/>
            <w:bookmarkStart w:id="2097" w:name="_Toc329078177"/>
            <w:bookmarkStart w:id="2098" w:name="_Toc329250944"/>
            <w:bookmarkStart w:id="2099" w:name="_Toc329345214"/>
            <w:bookmarkStart w:id="2100" w:name="_Toc329356031"/>
            <w:bookmarkStart w:id="2101" w:name="_Toc329716210"/>
            <w:bookmarkStart w:id="2102" w:name="_Toc329778774"/>
            <w:r w:rsidRPr="00DA6D11">
              <w:rPr>
                <w:rFonts w:ascii="Times New Roman" w:hAnsi="Times New Roman"/>
                <w:sz w:val="28"/>
                <w:szCs w:val="28"/>
              </w:rPr>
              <w:t>限制大都會區醫學中心容額，如此人力才能分配到花東、雲嘉等醫院。</w:t>
            </w:r>
            <w:bookmarkEnd w:id="2093"/>
            <w:bookmarkEnd w:id="2094"/>
            <w:bookmarkEnd w:id="2095"/>
            <w:bookmarkEnd w:id="2096"/>
            <w:bookmarkEnd w:id="2097"/>
            <w:bookmarkEnd w:id="2098"/>
            <w:bookmarkEnd w:id="2099"/>
            <w:bookmarkEnd w:id="2100"/>
            <w:bookmarkEnd w:id="2101"/>
            <w:bookmarkEnd w:id="210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103" w:name="_Toc327545114"/>
            <w:bookmarkStart w:id="2104" w:name="_Toc328139871"/>
            <w:bookmarkStart w:id="2105" w:name="_Toc328147722"/>
            <w:bookmarkStart w:id="2106" w:name="_Toc328734041"/>
            <w:bookmarkStart w:id="2107" w:name="_Toc329078179"/>
            <w:bookmarkStart w:id="2108" w:name="_Toc329250946"/>
            <w:bookmarkStart w:id="2109" w:name="_Toc329345216"/>
            <w:bookmarkStart w:id="2110" w:name="_Toc329356033"/>
            <w:bookmarkStart w:id="2111" w:name="_Toc329716212"/>
            <w:bookmarkStart w:id="2112" w:name="_Toc329778776"/>
            <w:r w:rsidRPr="00DA6D11">
              <w:rPr>
                <w:rFonts w:ascii="Times New Roman" w:hAnsi="Times New Roman"/>
                <w:sz w:val="28"/>
                <w:szCs w:val="28"/>
              </w:rPr>
              <w:t>除微調支付費用外，亦可針對非四大科以外之科別進行支付費用調降，藉以擴大費用支付之差異，以增加四大科對醫療人才之吸引力。</w:t>
            </w:r>
            <w:bookmarkEnd w:id="2103"/>
            <w:bookmarkEnd w:id="2104"/>
            <w:bookmarkEnd w:id="2105"/>
            <w:bookmarkEnd w:id="2106"/>
            <w:bookmarkEnd w:id="2107"/>
            <w:bookmarkEnd w:id="2108"/>
            <w:bookmarkEnd w:id="2109"/>
            <w:bookmarkEnd w:id="2110"/>
            <w:bookmarkEnd w:id="2111"/>
            <w:bookmarkEnd w:id="211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113" w:name="_Toc327545116"/>
            <w:bookmarkStart w:id="2114" w:name="_Toc328139873"/>
            <w:bookmarkStart w:id="2115" w:name="_Toc328147724"/>
            <w:bookmarkStart w:id="2116" w:name="_Toc328734043"/>
            <w:bookmarkStart w:id="2117" w:name="_Toc329078181"/>
            <w:bookmarkStart w:id="2118" w:name="_Toc329250948"/>
            <w:bookmarkStart w:id="2119" w:name="_Toc329345218"/>
            <w:bookmarkStart w:id="2120" w:name="_Toc329356035"/>
            <w:bookmarkStart w:id="2121" w:name="_Toc329716214"/>
            <w:bookmarkStart w:id="2122" w:name="_Toc329778778"/>
            <w:r w:rsidRPr="00DA6D11">
              <w:rPr>
                <w:rFonts w:ascii="Times New Roman" w:hAnsi="Times New Roman"/>
                <w:sz w:val="28"/>
                <w:szCs w:val="28"/>
              </w:rPr>
              <w:t>近年來四大科醫療糾紛增加，處理醫糾時間、金錢皆讓醫師受創。建議對醫糾去刑責化及醫糾保險能積極立法推展。</w:t>
            </w:r>
            <w:bookmarkEnd w:id="2113"/>
            <w:bookmarkEnd w:id="2114"/>
            <w:bookmarkEnd w:id="2115"/>
            <w:bookmarkEnd w:id="2116"/>
            <w:bookmarkEnd w:id="2117"/>
            <w:bookmarkEnd w:id="2118"/>
            <w:bookmarkEnd w:id="2119"/>
            <w:bookmarkEnd w:id="2120"/>
            <w:bookmarkEnd w:id="2121"/>
            <w:bookmarkEnd w:id="212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123" w:name="_Toc327545118"/>
            <w:bookmarkStart w:id="2124" w:name="_Toc328139875"/>
            <w:bookmarkStart w:id="2125" w:name="_Toc328147726"/>
            <w:bookmarkStart w:id="2126" w:name="_Toc328734045"/>
            <w:bookmarkStart w:id="2127" w:name="_Toc329078183"/>
            <w:bookmarkStart w:id="2128" w:name="_Toc329250950"/>
            <w:bookmarkStart w:id="2129" w:name="_Toc329345220"/>
            <w:bookmarkStart w:id="2130" w:name="_Toc329356037"/>
            <w:bookmarkStart w:id="2131" w:name="_Toc329716216"/>
            <w:bookmarkStart w:id="2132" w:name="_Toc329778780"/>
            <w:r w:rsidRPr="00DA6D11">
              <w:rPr>
                <w:rFonts w:ascii="Times New Roman" w:hAnsi="Times New Roman"/>
                <w:sz w:val="28"/>
                <w:szCs w:val="28"/>
              </w:rPr>
              <w:t>婦產科建議：</w:t>
            </w:r>
            <w:bookmarkEnd w:id="2123"/>
            <w:bookmarkEnd w:id="2124"/>
            <w:bookmarkEnd w:id="2125"/>
            <w:bookmarkEnd w:id="2126"/>
            <w:bookmarkEnd w:id="2127"/>
            <w:bookmarkEnd w:id="2128"/>
            <w:bookmarkEnd w:id="2129"/>
            <w:bookmarkEnd w:id="2130"/>
            <w:bookmarkEnd w:id="2131"/>
            <w:bookmarkEnd w:id="2132"/>
          </w:p>
          <w:p w:rsidR="006120B2" w:rsidRPr="00DA6D11" w:rsidRDefault="006120B2" w:rsidP="00461B6C">
            <w:pPr>
              <w:pStyle w:val="3"/>
              <w:numPr>
                <w:ilvl w:val="0"/>
                <w:numId w:val="22"/>
              </w:numPr>
              <w:ind w:left="227" w:hanging="227"/>
              <w:rPr>
                <w:rFonts w:ascii="Times New Roman" w:hAnsi="Times New Roman"/>
                <w:sz w:val="28"/>
                <w:szCs w:val="28"/>
              </w:rPr>
            </w:pPr>
            <w:bookmarkStart w:id="2133" w:name="_Toc327545119"/>
            <w:bookmarkStart w:id="2134" w:name="_Toc328139876"/>
            <w:bookmarkStart w:id="2135" w:name="_Toc328147727"/>
            <w:bookmarkStart w:id="2136" w:name="_Toc328734046"/>
            <w:bookmarkStart w:id="2137" w:name="_Toc329078184"/>
            <w:bookmarkStart w:id="2138" w:name="_Toc329250951"/>
            <w:bookmarkStart w:id="2139" w:name="_Toc329345221"/>
            <w:bookmarkStart w:id="2140" w:name="_Toc329356038"/>
            <w:bookmarkStart w:id="2141" w:name="_Toc329716217"/>
            <w:bookmarkStart w:id="2142" w:name="_Toc329778781"/>
            <w:r w:rsidRPr="00DA6D11">
              <w:rPr>
                <w:rFonts w:ascii="Times New Roman" w:hAnsi="Times New Roman"/>
                <w:sz w:val="28"/>
                <w:szCs w:val="28"/>
              </w:rPr>
              <w:t>風險等級列入增加生產給付達先進國家水準。</w:t>
            </w:r>
            <w:bookmarkEnd w:id="2133"/>
            <w:bookmarkEnd w:id="2134"/>
            <w:bookmarkEnd w:id="2135"/>
            <w:bookmarkEnd w:id="2136"/>
            <w:bookmarkEnd w:id="2137"/>
            <w:bookmarkEnd w:id="2138"/>
            <w:bookmarkEnd w:id="2139"/>
            <w:bookmarkEnd w:id="2140"/>
            <w:bookmarkEnd w:id="2141"/>
            <w:bookmarkEnd w:id="2142"/>
          </w:p>
          <w:p w:rsidR="006120B2" w:rsidRPr="00DA6D11" w:rsidRDefault="006120B2" w:rsidP="00461B6C">
            <w:pPr>
              <w:pStyle w:val="3"/>
              <w:numPr>
                <w:ilvl w:val="0"/>
                <w:numId w:val="22"/>
              </w:numPr>
              <w:ind w:left="227" w:hanging="227"/>
              <w:rPr>
                <w:rFonts w:ascii="Times New Roman" w:hAnsi="Times New Roman"/>
                <w:sz w:val="28"/>
                <w:szCs w:val="28"/>
              </w:rPr>
            </w:pPr>
            <w:bookmarkStart w:id="2143" w:name="_Toc327545120"/>
            <w:bookmarkStart w:id="2144" w:name="_Toc328139877"/>
            <w:bookmarkStart w:id="2145" w:name="_Toc328147728"/>
            <w:bookmarkStart w:id="2146" w:name="_Toc328734047"/>
            <w:bookmarkStart w:id="2147" w:name="_Toc329078185"/>
            <w:bookmarkStart w:id="2148" w:name="_Toc329250952"/>
            <w:bookmarkStart w:id="2149" w:name="_Toc329345222"/>
            <w:bookmarkStart w:id="2150" w:name="_Toc329356039"/>
            <w:bookmarkStart w:id="2151" w:name="_Toc329716218"/>
            <w:bookmarkStart w:id="2152" w:name="_Toc329778782"/>
            <w:r w:rsidRPr="00DA6D11">
              <w:rPr>
                <w:rFonts w:ascii="Times New Roman" w:hAnsi="Times New Roman"/>
                <w:sz w:val="28"/>
                <w:szCs w:val="28"/>
              </w:rPr>
              <w:t>重新檢討國健局產檢低給付及健保給付不公問題。</w:t>
            </w:r>
            <w:bookmarkEnd w:id="2143"/>
            <w:bookmarkEnd w:id="2144"/>
            <w:bookmarkEnd w:id="2145"/>
            <w:bookmarkEnd w:id="2146"/>
            <w:bookmarkEnd w:id="2147"/>
            <w:bookmarkEnd w:id="2148"/>
            <w:bookmarkEnd w:id="2149"/>
            <w:bookmarkEnd w:id="2150"/>
            <w:bookmarkEnd w:id="2151"/>
            <w:bookmarkEnd w:id="2152"/>
          </w:p>
          <w:p w:rsidR="006120B2" w:rsidRPr="00DA6D11" w:rsidRDefault="006120B2" w:rsidP="00461B6C">
            <w:pPr>
              <w:pStyle w:val="3"/>
              <w:numPr>
                <w:ilvl w:val="0"/>
                <w:numId w:val="22"/>
              </w:numPr>
              <w:ind w:left="227" w:hanging="227"/>
              <w:rPr>
                <w:rFonts w:ascii="Times New Roman" w:hAnsi="Times New Roman"/>
                <w:sz w:val="28"/>
                <w:szCs w:val="28"/>
              </w:rPr>
            </w:pPr>
            <w:bookmarkStart w:id="2153" w:name="_Toc327545121"/>
            <w:bookmarkStart w:id="2154" w:name="_Toc328139878"/>
            <w:bookmarkStart w:id="2155" w:name="_Toc328147729"/>
            <w:bookmarkStart w:id="2156" w:name="_Toc328734048"/>
            <w:bookmarkStart w:id="2157" w:name="_Toc329078186"/>
            <w:bookmarkStart w:id="2158" w:name="_Toc329250953"/>
            <w:bookmarkStart w:id="2159" w:name="_Toc329345223"/>
            <w:bookmarkStart w:id="2160" w:name="_Toc329356040"/>
            <w:bookmarkStart w:id="2161" w:name="_Toc329716219"/>
            <w:bookmarkStart w:id="2162" w:name="_Toc329778783"/>
            <w:r w:rsidRPr="00DA6D11">
              <w:rPr>
                <w:rFonts w:ascii="Times New Roman" w:hAnsi="Times New Roman"/>
                <w:sz w:val="28"/>
                <w:szCs w:val="28"/>
              </w:rPr>
              <w:t>成立醫療救濟補償（如藥害救濟）及醫糾去刑化。</w:t>
            </w:r>
            <w:bookmarkEnd w:id="2153"/>
            <w:bookmarkEnd w:id="2154"/>
            <w:bookmarkEnd w:id="2155"/>
            <w:bookmarkEnd w:id="2156"/>
            <w:bookmarkEnd w:id="2157"/>
            <w:bookmarkEnd w:id="2158"/>
            <w:bookmarkEnd w:id="2159"/>
            <w:bookmarkEnd w:id="2160"/>
            <w:bookmarkEnd w:id="2161"/>
            <w:bookmarkEnd w:id="2162"/>
          </w:p>
          <w:p w:rsidR="006120B2" w:rsidRPr="00DA6D11" w:rsidRDefault="006120B2" w:rsidP="00461B6C">
            <w:pPr>
              <w:pStyle w:val="3"/>
              <w:numPr>
                <w:ilvl w:val="0"/>
                <w:numId w:val="22"/>
              </w:numPr>
              <w:ind w:left="227" w:hanging="227"/>
              <w:rPr>
                <w:rFonts w:ascii="Times New Roman" w:hAnsi="Times New Roman"/>
                <w:sz w:val="28"/>
                <w:szCs w:val="28"/>
              </w:rPr>
            </w:pPr>
            <w:bookmarkStart w:id="2163" w:name="_Toc327545122"/>
            <w:bookmarkStart w:id="2164" w:name="_Toc328139879"/>
            <w:bookmarkStart w:id="2165" w:name="_Toc328147730"/>
            <w:bookmarkStart w:id="2166" w:name="_Toc328734049"/>
            <w:bookmarkStart w:id="2167" w:name="_Toc329078187"/>
            <w:bookmarkStart w:id="2168" w:name="_Toc329250954"/>
            <w:bookmarkStart w:id="2169" w:name="_Toc329345224"/>
            <w:bookmarkStart w:id="2170" w:name="_Toc329356041"/>
            <w:bookmarkStart w:id="2171" w:name="_Toc329716220"/>
            <w:bookmarkStart w:id="2172" w:name="_Toc329778784"/>
            <w:r w:rsidRPr="00DA6D11">
              <w:rPr>
                <w:rFonts w:ascii="Times New Roman" w:hAnsi="Times New Roman"/>
                <w:sz w:val="28"/>
                <w:szCs w:val="28"/>
              </w:rPr>
              <w:t>儘速通過婦產科專科護理師制度。</w:t>
            </w:r>
            <w:bookmarkEnd w:id="2163"/>
            <w:bookmarkEnd w:id="2164"/>
            <w:bookmarkEnd w:id="2165"/>
            <w:bookmarkEnd w:id="2166"/>
            <w:bookmarkEnd w:id="2167"/>
            <w:bookmarkEnd w:id="2168"/>
            <w:bookmarkEnd w:id="2169"/>
            <w:bookmarkEnd w:id="2170"/>
            <w:bookmarkEnd w:id="2171"/>
            <w:bookmarkEnd w:id="217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173" w:name="_Toc327545124"/>
            <w:bookmarkStart w:id="2174" w:name="_Toc328139881"/>
            <w:bookmarkStart w:id="2175" w:name="_Toc328147732"/>
            <w:bookmarkStart w:id="2176" w:name="_Toc328734051"/>
            <w:bookmarkStart w:id="2177" w:name="_Toc329078189"/>
            <w:bookmarkStart w:id="2178" w:name="_Toc329250956"/>
            <w:bookmarkStart w:id="2179" w:name="_Toc329345226"/>
            <w:bookmarkStart w:id="2180" w:name="_Toc329356043"/>
            <w:bookmarkStart w:id="2181" w:name="_Toc329716222"/>
            <w:bookmarkStart w:id="2182" w:name="_Toc329778786"/>
            <w:r w:rsidRPr="00DA6D11">
              <w:rPr>
                <w:rFonts w:ascii="Times New Roman" w:hAnsi="Times New Roman"/>
                <w:sz w:val="28"/>
                <w:szCs w:val="28"/>
              </w:rPr>
              <w:t>欲改善外科人力缺乏之現狀，除了透過醫學教育培育年輕醫師在艱困外科大環境下犧牲奉獻、追求理想之精神情操外，也必須考量整體外科醫療資源之公平分配，風險之共同分擔，健保及薪資給付合理化，將預算做合理分配。</w:t>
            </w:r>
            <w:bookmarkEnd w:id="2173"/>
            <w:bookmarkEnd w:id="2174"/>
            <w:bookmarkEnd w:id="2175"/>
            <w:bookmarkEnd w:id="2176"/>
            <w:bookmarkEnd w:id="2177"/>
            <w:bookmarkEnd w:id="2178"/>
            <w:bookmarkEnd w:id="2179"/>
            <w:bookmarkEnd w:id="2180"/>
            <w:bookmarkEnd w:id="2181"/>
            <w:bookmarkEnd w:id="2182"/>
          </w:p>
          <w:p w:rsidR="006120B2" w:rsidRPr="00DA6D11" w:rsidRDefault="006120B2" w:rsidP="00461B6C">
            <w:pPr>
              <w:pStyle w:val="3"/>
              <w:numPr>
                <w:ilvl w:val="0"/>
                <w:numId w:val="20"/>
              </w:numPr>
              <w:ind w:left="227" w:hanging="227"/>
              <w:rPr>
                <w:rFonts w:ascii="Times New Roman" w:hAnsi="Times New Roman"/>
                <w:sz w:val="28"/>
                <w:szCs w:val="28"/>
              </w:rPr>
            </w:pPr>
            <w:bookmarkStart w:id="2183" w:name="_Toc327545125"/>
            <w:bookmarkStart w:id="2184" w:name="_Toc328139882"/>
            <w:bookmarkStart w:id="2185" w:name="_Toc328147733"/>
            <w:bookmarkStart w:id="2186" w:name="_Toc328734052"/>
            <w:bookmarkStart w:id="2187" w:name="_Toc329078190"/>
            <w:bookmarkStart w:id="2188" w:name="_Toc329250957"/>
            <w:bookmarkStart w:id="2189" w:name="_Toc329345227"/>
            <w:bookmarkStart w:id="2190" w:name="_Toc329356044"/>
            <w:bookmarkStart w:id="2191" w:name="_Toc329716223"/>
            <w:bookmarkStart w:id="2192" w:name="_Toc329778787"/>
            <w:r w:rsidRPr="00DA6D11">
              <w:rPr>
                <w:rFonts w:ascii="Times New Roman" w:hAnsi="Times New Roman"/>
                <w:sz w:val="28"/>
                <w:szCs w:val="28"/>
              </w:rPr>
              <w:t>101</w:t>
            </w:r>
            <w:r w:rsidRPr="00DA6D11">
              <w:rPr>
                <w:rFonts w:ascii="Times New Roman" w:hAnsi="Times New Roman"/>
                <w:sz w:val="28"/>
                <w:szCs w:val="28"/>
              </w:rPr>
              <w:t>年度的預算當中，將有關重振四大科的政策反應落實在預算上，對四大科的醫師及地區醫院的相關的醫護人員有其正面而積極的影</w:t>
            </w:r>
            <w:r w:rsidRPr="00DA6D11">
              <w:rPr>
                <w:rFonts w:ascii="Times New Roman" w:hAnsi="Times New Roman"/>
                <w:sz w:val="28"/>
                <w:szCs w:val="28"/>
              </w:rPr>
              <w:lastRenderedPageBreak/>
              <w:t>響，使得相關執業人員在現實艱困醫療環境下得到未來的期待與希望。</w:t>
            </w:r>
            <w:bookmarkEnd w:id="2183"/>
            <w:bookmarkEnd w:id="2184"/>
            <w:bookmarkEnd w:id="2185"/>
            <w:bookmarkEnd w:id="2186"/>
            <w:bookmarkEnd w:id="2187"/>
            <w:bookmarkEnd w:id="2188"/>
            <w:bookmarkEnd w:id="2189"/>
            <w:bookmarkEnd w:id="2190"/>
            <w:bookmarkEnd w:id="2191"/>
            <w:bookmarkEnd w:id="219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193" w:name="_Toc327545127"/>
            <w:bookmarkStart w:id="2194" w:name="_Toc328139884"/>
            <w:bookmarkStart w:id="2195" w:name="_Toc328147735"/>
            <w:bookmarkStart w:id="2196" w:name="_Toc328734054"/>
            <w:bookmarkStart w:id="2197" w:name="_Toc329078192"/>
            <w:bookmarkStart w:id="2198" w:name="_Toc329250959"/>
            <w:bookmarkStart w:id="2199" w:name="_Toc329345229"/>
            <w:bookmarkStart w:id="2200" w:name="_Toc329356046"/>
            <w:bookmarkStart w:id="2201" w:name="_Toc329716225"/>
            <w:bookmarkStart w:id="2202" w:name="_Toc329778789"/>
            <w:r w:rsidRPr="00DA6D11">
              <w:rPr>
                <w:rFonts w:ascii="Times New Roman" w:hAnsi="Times New Roman"/>
                <w:sz w:val="28"/>
                <w:szCs w:val="28"/>
              </w:rPr>
              <w:t>重振四大科，若僅在健保總額有限資源下重分配，其效果不顯著。</w:t>
            </w:r>
            <w:bookmarkEnd w:id="2193"/>
            <w:bookmarkEnd w:id="2194"/>
            <w:bookmarkEnd w:id="2195"/>
            <w:bookmarkEnd w:id="2196"/>
            <w:bookmarkEnd w:id="2197"/>
            <w:bookmarkEnd w:id="2198"/>
            <w:bookmarkEnd w:id="2199"/>
            <w:bookmarkEnd w:id="2200"/>
            <w:bookmarkEnd w:id="2201"/>
            <w:bookmarkEnd w:id="2202"/>
          </w:p>
          <w:p w:rsidR="006120B2" w:rsidRPr="00DA6D11" w:rsidRDefault="006120B2" w:rsidP="00461B6C">
            <w:pPr>
              <w:pStyle w:val="3"/>
              <w:numPr>
                <w:ilvl w:val="0"/>
                <w:numId w:val="20"/>
              </w:numPr>
              <w:ind w:left="227" w:hanging="227"/>
              <w:rPr>
                <w:rFonts w:ascii="Times New Roman" w:hAnsi="Times New Roman"/>
                <w:sz w:val="28"/>
                <w:szCs w:val="28"/>
              </w:rPr>
            </w:pPr>
            <w:bookmarkStart w:id="2203" w:name="_Toc327545128"/>
            <w:bookmarkStart w:id="2204" w:name="_Toc328139885"/>
            <w:bookmarkStart w:id="2205" w:name="_Toc328147736"/>
            <w:bookmarkStart w:id="2206" w:name="_Toc328734055"/>
            <w:bookmarkStart w:id="2207" w:name="_Toc329078193"/>
            <w:bookmarkStart w:id="2208" w:name="_Toc329250960"/>
            <w:bookmarkStart w:id="2209" w:name="_Toc329345230"/>
            <w:bookmarkStart w:id="2210" w:name="_Toc329356047"/>
            <w:bookmarkStart w:id="2211" w:name="_Toc329716226"/>
            <w:bookmarkStart w:id="2212" w:name="_Toc329778790"/>
            <w:r w:rsidRPr="00DA6D11">
              <w:rPr>
                <w:rFonts w:ascii="Times New Roman" w:hAnsi="Times New Roman"/>
                <w:sz w:val="28"/>
                <w:szCs w:val="28"/>
              </w:rPr>
              <w:t>目前健保支付標準，顯然無法改善不同醫院層級同酬不同工的困境。</w:t>
            </w:r>
            <w:bookmarkEnd w:id="2203"/>
            <w:bookmarkEnd w:id="2204"/>
            <w:bookmarkEnd w:id="2205"/>
            <w:bookmarkEnd w:id="2206"/>
            <w:bookmarkEnd w:id="2207"/>
            <w:bookmarkEnd w:id="2208"/>
            <w:bookmarkEnd w:id="2209"/>
            <w:bookmarkEnd w:id="2210"/>
            <w:bookmarkEnd w:id="2211"/>
            <w:bookmarkEnd w:id="2212"/>
          </w:p>
          <w:p w:rsidR="006120B2" w:rsidRPr="00DA6D11" w:rsidRDefault="006120B2" w:rsidP="00461B6C">
            <w:pPr>
              <w:pStyle w:val="3"/>
              <w:numPr>
                <w:ilvl w:val="0"/>
                <w:numId w:val="20"/>
              </w:numPr>
              <w:ind w:left="227" w:hanging="227"/>
              <w:rPr>
                <w:rFonts w:ascii="Times New Roman" w:hAnsi="Times New Roman"/>
                <w:sz w:val="28"/>
                <w:szCs w:val="28"/>
              </w:rPr>
            </w:pPr>
            <w:bookmarkStart w:id="2213" w:name="_Toc327545129"/>
            <w:bookmarkStart w:id="2214" w:name="_Toc328139886"/>
            <w:bookmarkStart w:id="2215" w:name="_Toc328147737"/>
            <w:bookmarkStart w:id="2216" w:name="_Toc328734056"/>
            <w:bookmarkStart w:id="2217" w:name="_Toc329078194"/>
            <w:bookmarkStart w:id="2218" w:name="_Toc329250961"/>
            <w:bookmarkStart w:id="2219" w:name="_Toc329345231"/>
            <w:bookmarkStart w:id="2220" w:name="_Toc329356048"/>
            <w:bookmarkStart w:id="2221" w:name="_Toc329716227"/>
            <w:bookmarkStart w:id="2222" w:name="_Toc329778791"/>
            <w:r w:rsidRPr="00DA6D11">
              <w:rPr>
                <w:rFonts w:ascii="Times New Roman" w:hAnsi="Times New Roman"/>
                <w:sz w:val="28"/>
                <w:szCs w:val="28"/>
              </w:rPr>
              <w:t>目前健保局從事</w:t>
            </w:r>
            <w:r w:rsidRPr="00DA6D11">
              <w:rPr>
                <w:rFonts w:ascii="Times New Roman" w:hAnsi="Times New Roman"/>
                <w:sz w:val="28"/>
                <w:szCs w:val="28"/>
              </w:rPr>
              <w:t>RBRVS</w:t>
            </w:r>
            <w:r w:rsidRPr="00DA6D11">
              <w:rPr>
                <w:rFonts w:ascii="Times New Roman" w:hAnsi="Times New Roman"/>
                <w:sz w:val="28"/>
                <w:szCs w:val="28"/>
              </w:rPr>
              <w:t>的試算，因採用專家會議，故主觀成分不少，難改善目前有些付出心力較多但給付偏低的項目。</w:t>
            </w:r>
            <w:bookmarkEnd w:id="2213"/>
            <w:bookmarkEnd w:id="2214"/>
            <w:bookmarkEnd w:id="2215"/>
            <w:bookmarkEnd w:id="2216"/>
            <w:bookmarkEnd w:id="2217"/>
            <w:bookmarkEnd w:id="2218"/>
            <w:bookmarkEnd w:id="2219"/>
            <w:bookmarkEnd w:id="2220"/>
            <w:bookmarkEnd w:id="2221"/>
            <w:bookmarkEnd w:id="2222"/>
          </w:p>
          <w:p w:rsidR="006120B2" w:rsidRPr="00DA6D11" w:rsidRDefault="006120B2" w:rsidP="00461B6C">
            <w:pPr>
              <w:pStyle w:val="3"/>
              <w:numPr>
                <w:ilvl w:val="0"/>
                <w:numId w:val="20"/>
              </w:numPr>
              <w:ind w:left="227" w:hanging="227"/>
              <w:rPr>
                <w:rFonts w:ascii="Times New Roman" w:hAnsi="Times New Roman"/>
                <w:sz w:val="28"/>
                <w:szCs w:val="28"/>
              </w:rPr>
            </w:pPr>
            <w:bookmarkStart w:id="2223" w:name="_Toc327545130"/>
            <w:bookmarkStart w:id="2224" w:name="_Toc328139887"/>
            <w:bookmarkStart w:id="2225" w:name="_Toc328147738"/>
            <w:bookmarkStart w:id="2226" w:name="_Toc328734057"/>
            <w:bookmarkStart w:id="2227" w:name="_Toc329078195"/>
            <w:bookmarkStart w:id="2228" w:name="_Toc329250962"/>
            <w:bookmarkStart w:id="2229" w:name="_Toc329345232"/>
            <w:bookmarkStart w:id="2230" w:name="_Toc329356049"/>
            <w:bookmarkStart w:id="2231" w:name="_Toc329716228"/>
            <w:bookmarkStart w:id="2232" w:name="_Toc329778792"/>
            <w:r w:rsidRPr="00DA6D11">
              <w:rPr>
                <w:rFonts w:ascii="Times New Roman" w:hAnsi="Times New Roman"/>
                <w:sz w:val="28"/>
                <w:szCs w:val="28"/>
              </w:rPr>
              <w:t>重振四大科不僅與健保給付有關，尚須有其他配套措施：</w:t>
            </w:r>
            <w:bookmarkEnd w:id="2223"/>
            <w:bookmarkEnd w:id="2224"/>
            <w:bookmarkEnd w:id="2225"/>
            <w:bookmarkEnd w:id="2226"/>
            <w:bookmarkEnd w:id="2227"/>
            <w:bookmarkEnd w:id="2228"/>
            <w:bookmarkEnd w:id="2229"/>
            <w:bookmarkEnd w:id="2230"/>
            <w:bookmarkEnd w:id="2231"/>
            <w:bookmarkEnd w:id="2232"/>
          </w:p>
          <w:p w:rsidR="006120B2" w:rsidRPr="00DA6D11" w:rsidRDefault="006120B2" w:rsidP="00461B6C">
            <w:pPr>
              <w:pStyle w:val="3"/>
              <w:numPr>
                <w:ilvl w:val="0"/>
                <w:numId w:val="23"/>
              </w:numPr>
              <w:ind w:left="227" w:hanging="227"/>
              <w:rPr>
                <w:rFonts w:ascii="Times New Roman" w:hAnsi="Times New Roman"/>
                <w:sz w:val="28"/>
                <w:szCs w:val="28"/>
              </w:rPr>
            </w:pPr>
            <w:bookmarkStart w:id="2233" w:name="_Toc327545131"/>
            <w:bookmarkStart w:id="2234" w:name="_Toc328139888"/>
            <w:bookmarkStart w:id="2235" w:name="_Toc328147739"/>
            <w:bookmarkStart w:id="2236" w:name="_Toc328734058"/>
            <w:bookmarkStart w:id="2237" w:name="_Toc329078196"/>
            <w:bookmarkStart w:id="2238" w:name="_Toc329250963"/>
            <w:bookmarkStart w:id="2239" w:name="_Toc329345233"/>
            <w:bookmarkStart w:id="2240" w:name="_Toc329356050"/>
            <w:bookmarkStart w:id="2241" w:name="_Toc329716229"/>
            <w:bookmarkStart w:id="2242" w:name="_Toc329778793"/>
            <w:r w:rsidRPr="00DA6D11">
              <w:rPr>
                <w:rFonts w:ascii="Times New Roman" w:hAnsi="Times New Roman"/>
                <w:sz w:val="28"/>
                <w:szCs w:val="28"/>
              </w:rPr>
              <w:t>醫療行為去刑化（去除刑事責任）。</w:t>
            </w:r>
            <w:bookmarkEnd w:id="2233"/>
            <w:bookmarkEnd w:id="2234"/>
            <w:bookmarkEnd w:id="2235"/>
            <w:bookmarkEnd w:id="2236"/>
            <w:bookmarkEnd w:id="2237"/>
            <w:bookmarkEnd w:id="2238"/>
            <w:bookmarkEnd w:id="2239"/>
            <w:bookmarkEnd w:id="2240"/>
            <w:bookmarkEnd w:id="2241"/>
            <w:bookmarkEnd w:id="2242"/>
          </w:p>
          <w:p w:rsidR="006120B2" w:rsidRPr="00DA6D11" w:rsidRDefault="006120B2" w:rsidP="00461B6C">
            <w:pPr>
              <w:pStyle w:val="3"/>
              <w:numPr>
                <w:ilvl w:val="0"/>
                <w:numId w:val="23"/>
              </w:numPr>
              <w:ind w:left="227" w:hanging="227"/>
              <w:rPr>
                <w:rFonts w:ascii="Times New Roman" w:hAnsi="Times New Roman"/>
                <w:sz w:val="28"/>
                <w:szCs w:val="28"/>
              </w:rPr>
            </w:pPr>
            <w:bookmarkStart w:id="2243" w:name="_Toc327545132"/>
            <w:bookmarkStart w:id="2244" w:name="_Toc328139889"/>
            <w:bookmarkStart w:id="2245" w:name="_Toc328147740"/>
            <w:bookmarkStart w:id="2246" w:name="_Toc328734059"/>
            <w:bookmarkStart w:id="2247" w:name="_Toc329078197"/>
            <w:bookmarkStart w:id="2248" w:name="_Toc329250964"/>
            <w:bookmarkStart w:id="2249" w:name="_Toc329345234"/>
            <w:bookmarkStart w:id="2250" w:name="_Toc329356051"/>
            <w:bookmarkStart w:id="2251" w:name="_Toc329716230"/>
            <w:bookmarkStart w:id="2252" w:name="_Toc329778794"/>
            <w:r w:rsidRPr="00DA6D11">
              <w:rPr>
                <w:rFonts w:ascii="Times New Roman" w:hAnsi="Times New Roman"/>
                <w:sz w:val="28"/>
                <w:szCs w:val="28"/>
              </w:rPr>
              <w:t>鼓勵醫學院公費生選擇乏人問津的科別。</w:t>
            </w:r>
            <w:bookmarkEnd w:id="2243"/>
            <w:bookmarkEnd w:id="2244"/>
            <w:bookmarkEnd w:id="2245"/>
            <w:bookmarkEnd w:id="2246"/>
            <w:bookmarkEnd w:id="2247"/>
            <w:bookmarkEnd w:id="2248"/>
            <w:bookmarkEnd w:id="2249"/>
            <w:bookmarkEnd w:id="2250"/>
            <w:bookmarkEnd w:id="2251"/>
            <w:bookmarkEnd w:id="225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253" w:name="_Toc327545134"/>
            <w:bookmarkStart w:id="2254" w:name="_Toc328139891"/>
            <w:bookmarkStart w:id="2255" w:name="_Toc328147742"/>
            <w:bookmarkStart w:id="2256" w:name="_Toc328734061"/>
            <w:bookmarkStart w:id="2257" w:name="_Toc329078199"/>
            <w:bookmarkStart w:id="2258" w:name="_Toc329250966"/>
            <w:bookmarkStart w:id="2259" w:name="_Toc329345236"/>
            <w:bookmarkStart w:id="2260" w:name="_Toc329356053"/>
            <w:bookmarkStart w:id="2261" w:name="_Toc329716232"/>
            <w:bookmarkStart w:id="2262" w:name="_Toc329778796"/>
            <w:r w:rsidRPr="00DA6D11">
              <w:rPr>
                <w:rFonts w:ascii="Times New Roman" w:hAnsi="Times New Roman"/>
                <w:sz w:val="28"/>
                <w:szCs w:val="28"/>
              </w:rPr>
              <w:t>希望健保局調高四大科高風險項目給付。</w:t>
            </w:r>
            <w:bookmarkEnd w:id="2253"/>
            <w:bookmarkEnd w:id="2254"/>
            <w:bookmarkEnd w:id="2255"/>
            <w:bookmarkEnd w:id="2256"/>
            <w:bookmarkEnd w:id="2257"/>
            <w:bookmarkEnd w:id="2258"/>
            <w:bookmarkEnd w:id="2259"/>
            <w:bookmarkEnd w:id="2260"/>
            <w:bookmarkEnd w:id="2261"/>
            <w:bookmarkEnd w:id="2262"/>
          </w:p>
          <w:p w:rsidR="006120B2" w:rsidRPr="00DA6D11" w:rsidRDefault="006120B2" w:rsidP="00461B6C">
            <w:pPr>
              <w:pStyle w:val="3"/>
              <w:numPr>
                <w:ilvl w:val="0"/>
                <w:numId w:val="20"/>
              </w:numPr>
              <w:ind w:left="227" w:hanging="227"/>
              <w:rPr>
                <w:rFonts w:ascii="Times New Roman" w:hAnsi="Times New Roman"/>
                <w:sz w:val="28"/>
                <w:szCs w:val="28"/>
              </w:rPr>
            </w:pPr>
            <w:bookmarkStart w:id="2263" w:name="_Toc327545135"/>
            <w:bookmarkStart w:id="2264" w:name="_Toc328139892"/>
            <w:bookmarkStart w:id="2265" w:name="_Toc328147743"/>
            <w:bookmarkStart w:id="2266" w:name="_Toc328734062"/>
            <w:bookmarkStart w:id="2267" w:name="_Toc329078200"/>
            <w:bookmarkStart w:id="2268" w:name="_Toc329250967"/>
            <w:bookmarkStart w:id="2269" w:name="_Toc329345237"/>
            <w:bookmarkStart w:id="2270" w:name="_Toc329356054"/>
            <w:bookmarkStart w:id="2271" w:name="_Toc329716233"/>
            <w:bookmarkStart w:id="2272" w:name="_Toc329778797"/>
            <w:r w:rsidRPr="00DA6D11">
              <w:rPr>
                <w:rFonts w:ascii="Times New Roman" w:hAnsi="Times New Roman"/>
                <w:sz w:val="28"/>
                <w:szCs w:val="28"/>
              </w:rPr>
              <w:t>儘速推動醫療除罪化，成立醫療風險保險基金，降低醫療糾紛風險，以吸引更多年輕醫師加入四大科醫療團隊。</w:t>
            </w:r>
            <w:bookmarkEnd w:id="2263"/>
            <w:bookmarkEnd w:id="2264"/>
            <w:bookmarkEnd w:id="2265"/>
            <w:bookmarkEnd w:id="2266"/>
            <w:bookmarkEnd w:id="2267"/>
            <w:bookmarkEnd w:id="2268"/>
            <w:bookmarkEnd w:id="2269"/>
            <w:bookmarkEnd w:id="2270"/>
            <w:bookmarkEnd w:id="2271"/>
            <w:bookmarkEnd w:id="227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461B6C">
            <w:pPr>
              <w:pStyle w:val="3"/>
              <w:numPr>
                <w:ilvl w:val="0"/>
                <w:numId w:val="20"/>
              </w:numPr>
              <w:ind w:left="227" w:hanging="227"/>
              <w:rPr>
                <w:rFonts w:ascii="Times New Roman" w:hAnsi="Times New Roman"/>
                <w:sz w:val="28"/>
                <w:szCs w:val="28"/>
              </w:rPr>
            </w:pPr>
            <w:bookmarkStart w:id="2273" w:name="_Toc327545137"/>
            <w:bookmarkStart w:id="2274" w:name="_Toc328139894"/>
            <w:bookmarkStart w:id="2275" w:name="_Toc328147745"/>
            <w:bookmarkStart w:id="2276" w:name="_Toc328734064"/>
            <w:bookmarkStart w:id="2277" w:name="_Toc329078202"/>
            <w:bookmarkStart w:id="2278" w:name="_Toc329250969"/>
            <w:bookmarkStart w:id="2279" w:name="_Toc329345239"/>
            <w:bookmarkStart w:id="2280" w:name="_Toc329356056"/>
            <w:bookmarkStart w:id="2281" w:name="_Toc329716235"/>
            <w:bookmarkStart w:id="2282" w:name="_Toc329778799"/>
            <w:r w:rsidRPr="00DA6D11">
              <w:rPr>
                <w:rFonts w:ascii="Times New Roman" w:hAnsi="Times New Roman"/>
                <w:sz w:val="28"/>
                <w:szCs w:val="28"/>
              </w:rPr>
              <w:t>開放招收公費生醫師到私人醫院擔任四大科醫師，不需賠款或與其他公立醫院賠償年限一樣。</w:t>
            </w:r>
            <w:bookmarkEnd w:id="2273"/>
            <w:bookmarkEnd w:id="2274"/>
            <w:bookmarkEnd w:id="2275"/>
            <w:bookmarkEnd w:id="2276"/>
            <w:bookmarkEnd w:id="2277"/>
            <w:bookmarkEnd w:id="2278"/>
            <w:bookmarkEnd w:id="2279"/>
            <w:bookmarkEnd w:id="2280"/>
            <w:bookmarkEnd w:id="2281"/>
            <w:bookmarkEnd w:id="2282"/>
          </w:p>
          <w:p w:rsidR="006120B2" w:rsidRPr="00DA6D11" w:rsidRDefault="006120B2" w:rsidP="00461B6C">
            <w:pPr>
              <w:pStyle w:val="3"/>
              <w:numPr>
                <w:ilvl w:val="0"/>
                <w:numId w:val="20"/>
              </w:numPr>
              <w:ind w:left="227" w:hanging="227"/>
              <w:rPr>
                <w:rFonts w:ascii="Times New Roman" w:hAnsi="Times New Roman"/>
                <w:sz w:val="28"/>
                <w:szCs w:val="28"/>
              </w:rPr>
            </w:pPr>
            <w:bookmarkStart w:id="2283" w:name="_Toc327545138"/>
            <w:bookmarkStart w:id="2284" w:name="_Toc328139895"/>
            <w:bookmarkStart w:id="2285" w:name="_Toc328147746"/>
            <w:bookmarkStart w:id="2286" w:name="_Toc328734065"/>
            <w:bookmarkStart w:id="2287" w:name="_Toc329078203"/>
            <w:bookmarkStart w:id="2288" w:name="_Toc329250970"/>
            <w:bookmarkStart w:id="2289" w:name="_Toc329345240"/>
            <w:bookmarkStart w:id="2290" w:name="_Toc329356057"/>
            <w:bookmarkStart w:id="2291" w:name="_Toc329716236"/>
            <w:bookmarkStart w:id="2292" w:name="_Toc329778800"/>
            <w:r w:rsidRPr="00DA6D11">
              <w:rPr>
                <w:rFonts w:ascii="Times New Roman" w:hAnsi="Times New Roman"/>
                <w:sz w:val="28"/>
                <w:szCs w:val="28"/>
              </w:rPr>
              <w:t>醫療爭議的除罪化，期望包含生產醫療爭議的除罪化。</w:t>
            </w:r>
            <w:bookmarkEnd w:id="2283"/>
            <w:bookmarkEnd w:id="2284"/>
            <w:bookmarkEnd w:id="2285"/>
            <w:bookmarkEnd w:id="2286"/>
            <w:bookmarkEnd w:id="2287"/>
            <w:bookmarkEnd w:id="2288"/>
            <w:bookmarkEnd w:id="2289"/>
            <w:bookmarkEnd w:id="2290"/>
            <w:bookmarkEnd w:id="2291"/>
            <w:bookmarkEnd w:id="2292"/>
          </w:p>
          <w:p w:rsidR="006120B2" w:rsidRPr="00DA6D11" w:rsidRDefault="006120B2" w:rsidP="00461B6C">
            <w:pPr>
              <w:pStyle w:val="3"/>
              <w:numPr>
                <w:ilvl w:val="0"/>
                <w:numId w:val="20"/>
              </w:numPr>
              <w:ind w:left="227" w:hanging="227"/>
              <w:rPr>
                <w:rFonts w:ascii="Times New Roman" w:hAnsi="Times New Roman"/>
                <w:sz w:val="28"/>
                <w:szCs w:val="28"/>
              </w:rPr>
            </w:pPr>
            <w:bookmarkStart w:id="2293" w:name="_Toc327545139"/>
            <w:bookmarkStart w:id="2294" w:name="_Toc328139896"/>
            <w:bookmarkStart w:id="2295" w:name="_Toc328147747"/>
            <w:bookmarkStart w:id="2296" w:name="_Toc328734066"/>
            <w:bookmarkStart w:id="2297" w:name="_Toc329078204"/>
            <w:bookmarkStart w:id="2298" w:name="_Toc329250971"/>
            <w:bookmarkStart w:id="2299" w:name="_Toc329345241"/>
            <w:bookmarkStart w:id="2300" w:name="_Toc329356058"/>
            <w:bookmarkStart w:id="2301" w:name="_Toc329716237"/>
            <w:bookmarkStart w:id="2302" w:name="_Toc329778801"/>
            <w:r w:rsidRPr="00DA6D11">
              <w:rPr>
                <w:rFonts w:ascii="Times New Roman" w:hAnsi="Times New Roman"/>
                <w:sz w:val="28"/>
                <w:szCs w:val="28"/>
              </w:rPr>
              <w:t>二代健保應注重急重症的醫療分配，急重症與門診部分負擔應該增加等。</w:t>
            </w:r>
            <w:bookmarkEnd w:id="2293"/>
            <w:bookmarkEnd w:id="2294"/>
            <w:bookmarkEnd w:id="2295"/>
            <w:bookmarkEnd w:id="2296"/>
            <w:bookmarkEnd w:id="2297"/>
            <w:bookmarkEnd w:id="2298"/>
            <w:bookmarkEnd w:id="2299"/>
            <w:bookmarkEnd w:id="2300"/>
            <w:bookmarkEnd w:id="2301"/>
            <w:bookmarkEnd w:id="2302"/>
          </w:p>
          <w:p w:rsidR="006120B2" w:rsidRPr="00DA6D11" w:rsidRDefault="006120B2" w:rsidP="00461B6C">
            <w:pPr>
              <w:pStyle w:val="3"/>
              <w:numPr>
                <w:ilvl w:val="0"/>
                <w:numId w:val="20"/>
              </w:numPr>
              <w:ind w:left="227" w:hanging="227"/>
              <w:rPr>
                <w:rFonts w:ascii="Times New Roman" w:hAnsi="Times New Roman"/>
                <w:sz w:val="28"/>
                <w:szCs w:val="28"/>
              </w:rPr>
            </w:pPr>
            <w:bookmarkStart w:id="2303" w:name="_Toc327545140"/>
            <w:bookmarkStart w:id="2304" w:name="_Toc328139897"/>
            <w:bookmarkStart w:id="2305" w:name="_Toc328147748"/>
            <w:bookmarkStart w:id="2306" w:name="_Toc328734067"/>
            <w:bookmarkStart w:id="2307" w:name="_Toc329078205"/>
            <w:bookmarkStart w:id="2308" w:name="_Toc329250972"/>
            <w:bookmarkStart w:id="2309" w:name="_Toc329345242"/>
            <w:bookmarkStart w:id="2310" w:name="_Toc329356059"/>
            <w:bookmarkStart w:id="2311" w:name="_Toc329716238"/>
            <w:bookmarkStart w:id="2312" w:name="_Toc329778802"/>
            <w:r w:rsidRPr="00DA6D11">
              <w:rPr>
                <w:rFonts w:ascii="Times New Roman" w:hAnsi="Times New Roman"/>
                <w:sz w:val="28"/>
                <w:szCs w:val="28"/>
              </w:rPr>
              <w:t>除內外婦兒科額外加成外，應加入急診與重症科別。</w:t>
            </w:r>
            <w:bookmarkEnd w:id="2303"/>
            <w:bookmarkEnd w:id="2304"/>
            <w:bookmarkEnd w:id="2305"/>
            <w:bookmarkEnd w:id="2306"/>
            <w:bookmarkEnd w:id="2307"/>
            <w:bookmarkEnd w:id="2308"/>
            <w:bookmarkEnd w:id="2309"/>
            <w:bookmarkEnd w:id="2310"/>
            <w:bookmarkEnd w:id="2311"/>
            <w:bookmarkEnd w:id="2312"/>
          </w:p>
          <w:p w:rsidR="006120B2" w:rsidRPr="00DA6D11" w:rsidRDefault="006120B2" w:rsidP="00461B6C">
            <w:pPr>
              <w:pStyle w:val="3"/>
              <w:numPr>
                <w:ilvl w:val="0"/>
                <w:numId w:val="20"/>
              </w:numPr>
              <w:ind w:left="227" w:hanging="227"/>
              <w:rPr>
                <w:rFonts w:ascii="Times New Roman" w:hAnsi="Times New Roman"/>
                <w:sz w:val="28"/>
                <w:szCs w:val="28"/>
              </w:rPr>
            </w:pPr>
            <w:bookmarkStart w:id="2313" w:name="_Toc327545141"/>
            <w:bookmarkStart w:id="2314" w:name="_Toc328139898"/>
            <w:bookmarkStart w:id="2315" w:name="_Toc328147749"/>
            <w:bookmarkStart w:id="2316" w:name="_Toc328734068"/>
            <w:bookmarkStart w:id="2317" w:name="_Toc329078206"/>
            <w:bookmarkStart w:id="2318" w:name="_Toc329250973"/>
            <w:bookmarkStart w:id="2319" w:name="_Toc329345243"/>
            <w:bookmarkStart w:id="2320" w:name="_Toc329356060"/>
            <w:bookmarkStart w:id="2321" w:name="_Toc329716239"/>
            <w:bookmarkStart w:id="2322" w:name="_Toc329778803"/>
            <w:r w:rsidRPr="00DA6D11">
              <w:rPr>
                <w:rFonts w:ascii="Times New Roman" w:hAnsi="Times New Roman"/>
                <w:sz w:val="28"/>
                <w:szCs w:val="28"/>
              </w:rPr>
              <w:t>目前家庭醫學科的住院醫師有不少時間須至內外婦兒科訓練，但今年專科醫師核准容額為</w:t>
            </w:r>
            <w:r w:rsidRPr="00DA6D11">
              <w:rPr>
                <w:rFonts w:ascii="Times New Roman" w:hAnsi="Times New Roman"/>
                <w:sz w:val="28"/>
                <w:szCs w:val="28"/>
              </w:rPr>
              <w:t>785</w:t>
            </w:r>
            <w:r w:rsidRPr="00DA6D11">
              <w:rPr>
                <w:rFonts w:ascii="Times New Roman" w:hAnsi="Times New Roman"/>
                <w:sz w:val="28"/>
                <w:szCs w:val="28"/>
              </w:rPr>
              <w:t>人，其中家庭醫學科專科醫師容額為</w:t>
            </w:r>
            <w:r w:rsidRPr="00DA6D11">
              <w:rPr>
                <w:rFonts w:ascii="Times New Roman" w:hAnsi="Times New Roman"/>
                <w:sz w:val="28"/>
                <w:szCs w:val="28"/>
              </w:rPr>
              <w:t>60</w:t>
            </w:r>
            <w:r w:rsidRPr="00DA6D11">
              <w:rPr>
                <w:rFonts w:ascii="Times New Roman" w:hAnsi="Times New Roman"/>
                <w:sz w:val="28"/>
                <w:szCs w:val="28"/>
              </w:rPr>
              <w:t>人，只占總容額</w:t>
            </w:r>
            <w:r w:rsidRPr="00DA6D11">
              <w:rPr>
                <w:rFonts w:ascii="Times New Roman" w:hAnsi="Times New Roman"/>
                <w:sz w:val="28"/>
                <w:szCs w:val="28"/>
              </w:rPr>
              <w:t>7.6%</w:t>
            </w:r>
            <w:r w:rsidRPr="00DA6D11">
              <w:rPr>
                <w:rFonts w:ascii="Times New Roman" w:hAnsi="Times New Roman"/>
                <w:sz w:val="28"/>
                <w:szCs w:val="28"/>
              </w:rPr>
              <w:t>，就長遠發展而言，反而稀釋基層醫師中具有家庭醫學訓練背景者之比例。</w:t>
            </w:r>
            <w:bookmarkEnd w:id="2313"/>
            <w:bookmarkEnd w:id="2314"/>
            <w:bookmarkEnd w:id="2315"/>
            <w:bookmarkEnd w:id="2316"/>
            <w:bookmarkEnd w:id="2317"/>
            <w:bookmarkEnd w:id="2318"/>
            <w:bookmarkEnd w:id="2319"/>
            <w:bookmarkEnd w:id="2320"/>
            <w:bookmarkEnd w:id="2321"/>
            <w:bookmarkEnd w:id="2322"/>
          </w:p>
          <w:p w:rsidR="006120B2" w:rsidRPr="00DA6D11" w:rsidRDefault="006120B2" w:rsidP="00461B6C">
            <w:pPr>
              <w:pStyle w:val="3"/>
              <w:numPr>
                <w:ilvl w:val="0"/>
                <w:numId w:val="20"/>
              </w:numPr>
              <w:ind w:left="227" w:hanging="227"/>
              <w:rPr>
                <w:rFonts w:ascii="Times New Roman" w:hAnsi="Times New Roman"/>
                <w:sz w:val="28"/>
                <w:szCs w:val="28"/>
              </w:rPr>
            </w:pPr>
            <w:bookmarkStart w:id="2323" w:name="_Toc327545142"/>
            <w:bookmarkStart w:id="2324" w:name="_Toc328139899"/>
            <w:bookmarkStart w:id="2325" w:name="_Toc328147750"/>
            <w:bookmarkStart w:id="2326" w:name="_Toc328734069"/>
            <w:bookmarkStart w:id="2327" w:name="_Toc329078207"/>
            <w:bookmarkStart w:id="2328" w:name="_Toc329250974"/>
            <w:bookmarkStart w:id="2329" w:name="_Toc329345244"/>
            <w:bookmarkStart w:id="2330" w:name="_Toc329356061"/>
            <w:bookmarkStart w:id="2331" w:name="_Toc329716240"/>
            <w:bookmarkStart w:id="2332" w:name="_Toc329778804"/>
            <w:r w:rsidRPr="00DA6D11">
              <w:rPr>
                <w:rFonts w:ascii="Times New Roman" w:hAnsi="Times New Roman"/>
                <w:sz w:val="28"/>
                <w:szCs w:val="28"/>
              </w:rPr>
              <w:t>目前「提升婦兒科照護能力試辦計劃」僅限定區域醫院以下婦兒科可以申請補助。但一般區域醫院對婦兒科重症多半會轉診至醫學中心。試辦計畫對真正在照顧婦兒重症的醫學中心</w:t>
            </w:r>
            <w:r w:rsidRPr="00DA6D11">
              <w:rPr>
                <w:rFonts w:ascii="Times New Roman" w:hAnsi="Times New Roman"/>
                <w:sz w:val="28"/>
                <w:szCs w:val="28"/>
              </w:rPr>
              <w:lastRenderedPageBreak/>
              <w:t>反而排除在外，現在婦兒科住院醫師招募困難，建議試辦計畫的婦兒科補助不應將醫學中心排除在外，才能真正幫助到在治療婦兒科重症的醫師。</w:t>
            </w:r>
            <w:bookmarkEnd w:id="2323"/>
            <w:bookmarkEnd w:id="2324"/>
            <w:bookmarkEnd w:id="2325"/>
            <w:bookmarkEnd w:id="2326"/>
            <w:bookmarkEnd w:id="2327"/>
            <w:bookmarkEnd w:id="2328"/>
            <w:bookmarkEnd w:id="2329"/>
            <w:bookmarkEnd w:id="2330"/>
            <w:bookmarkEnd w:id="2331"/>
            <w:bookmarkEnd w:id="2332"/>
          </w:p>
          <w:p w:rsidR="006120B2" w:rsidRPr="00DA6D11" w:rsidRDefault="006120B2" w:rsidP="00461B6C">
            <w:pPr>
              <w:pStyle w:val="3"/>
              <w:numPr>
                <w:ilvl w:val="0"/>
                <w:numId w:val="20"/>
              </w:numPr>
              <w:ind w:left="227" w:hanging="227"/>
              <w:rPr>
                <w:rFonts w:ascii="Times New Roman" w:hAnsi="Times New Roman"/>
                <w:sz w:val="28"/>
                <w:szCs w:val="28"/>
              </w:rPr>
            </w:pPr>
            <w:bookmarkStart w:id="2333" w:name="_Toc327545143"/>
            <w:bookmarkStart w:id="2334" w:name="_Toc328139900"/>
            <w:bookmarkStart w:id="2335" w:name="_Toc328147751"/>
            <w:bookmarkStart w:id="2336" w:name="_Toc328734070"/>
            <w:bookmarkStart w:id="2337" w:name="_Toc329078208"/>
            <w:bookmarkStart w:id="2338" w:name="_Toc329250975"/>
            <w:bookmarkStart w:id="2339" w:name="_Toc329345245"/>
            <w:bookmarkStart w:id="2340" w:name="_Toc329356062"/>
            <w:bookmarkStart w:id="2341" w:name="_Toc329716241"/>
            <w:bookmarkStart w:id="2342" w:name="_Toc329778805"/>
            <w:r w:rsidRPr="00DA6D11">
              <w:rPr>
                <w:rFonts w:ascii="Times New Roman" w:hAnsi="Times New Roman"/>
                <w:sz w:val="28"/>
                <w:szCs w:val="28"/>
              </w:rPr>
              <w:t>應有法源依據，定期調整四大科的給付，爭取定期調升比率給較弱勢的科別，以均衡各科發展。</w:t>
            </w:r>
            <w:bookmarkEnd w:id="2333"/>
            <w:bookmarkEnd w:id="2334"/>
            <w:bookmarkEnd w:id="2335"/>
            <w:bookmarkEnd w:id="2336"/>
            <w:bookmarkEnd w:id="2337"/>
            <w:bookmarkEnd w:id="2338"/>
            <w:bookmarkEnd w:id="2339"/>
            <w:bookmarkEnd w:id="2340"/>
            <w:bookmarkEnd w:id="2341"/>
            <w:bookmarkEnd w:id="2342"/>
          </w:p>
          <w:p w:rsidR="006120B2" w:rsidRPr="00DA6D11" w:rsidRDefault="006120B2" w:rsidP="00461B6C">
            <w:pPr>
              <w:pStyle w:val="3"/>
              <w:numPr>
                <w:ilvl w:val="0"/>
                <w:numId w:val="20"/>
              </w:numPr>
              <w:ind w:left="227" w:hanging="227"/>
              <w:rPr>
                <w:rFonts w:ascii="Times New Roman" w:hAnsi="Times New Roman"/>
                <w:sz w:val="28"/>
                <w:szCs w:val="28"/>
              </w:rPr>
            </w:pPr>
            <w:bookmarkStart w:id="2343" w:name="_Toc327545144"/>
            <w:bookmarkStart w:id="2344" w:name="_Toc328139901"/>
            <w:bookmarkStart w:id="2345" w:name="_Toc328147752"/>
            <w:bookmarkStart w:id="2346" w:name="_Toc328734071"/>
            <w:bookmarkStart w:id="2347" w:name="_Toc329078209"/>
            <w:bookmarkStart w:id="2348" w:name="_Toc329250976"/>
            <w:bookmarkStart w:id="2349" w:name="_Toc329345246"/>
            <w:bookmarkStart w:id="2350" w:name="_Toc329356063"/>
            <w:bookmarkStart w:id="2351" w:name="_Toc329716242"/>
            <w:bookmarkStart w:id="2352" w:name="_Toc329778806"/>
            <w:r w:rsidRPr="00DA6D11">
              <w:rPr>
                <w:rFonts w:ascii="Times New Roman" w:hAnsi="Times New Roman"/>
                <w:sz w:val="28"/>
                <w:szCs w:val="28"/>
              </w:rPr>
              <w:t>PGY</w:t>
            </w:r>
            <w:r w:rsidRPr="00DA6D11">
              <w:rPr>
                <w:rFonts w:ascii="Times New Roman" w:hAnsi="Times New Roman"/>
                <w:sz w:val="28"/>
                <w:szCs w:val="28"/>
              </w:rPr>
              <w:t>制度：</w:t>
            </w:r>
            <w:bookmarkEnd w:id="2343"/>
            <w:bookmarkEnd w:id="2344"/>
            <w:bookmarkEnd w:id="2345"/>
            <w:bookmarkEnd w:id="2346"/>
            <w:bookmarkEnd w:id="2347"/>
            <w:bookmarkEnd w:id="2348"/>
            <w:bookmarkEnd w:id="2349"/>
            <w:bookmarkEnd w:id="2350"/>
            <w:bookmarkEnd w:id="2351"/>
            <w:bookmarkEnd w:id="2352"/>
          </w:p>
          <w:p w:rsidR="006120B2" w:rsidRPr="00DA6D11" w:rsidRDefault="006120B2" w:rsidP="00461B6C">
            <w:pPr>
              <w:pStyle w:val="3"/>
              <w:numPr>
                <w:ilvl w:val="0"/>
                <w:numId w:val="22"/>
              </w:numPr>
              <w:ind w:left="227" w:hanging="227"/>
              <w:rPr>
                <w:rFonts w:ascii="Times New Roman" w:hAnsi="Times New Roman"/>
                <w:sz w:val="28"/>
                <w:szCs w:val="28"/>
              </w:rPr>
            </w:pPr>
            <w:bookmarkStart w:id="2353" w:name="_Toc327545145"/>
            <w:bookmarkStart w:id="2354" w:name="_Toc328139902"/>
            <w:bookmarkStart w:id="2355" w:name="_Toc328147753"/>
            <w:bookmarkStart w:id="2356" w:name="_Toc328734072"/>
            <w:bookmarkStart w:id="2357" w:name="_Toc329078210"/>
            <w:bookmarkStart w:id="2358" w:name="_Toc329250977"/>
            <w:bookmarkStart w:id="2359" w:name="_Toc329345247"/>
            <w:bookmarkStart w:id="2360" w:name="_Toc329356064"/>
            <w:bookmarkStart w:id="2361" w:name="_Toc329716243"/>
            <w:bookmarkStart w:id="2362" w:name="_Toc329778807"/>
            <w:r w:rsidRPr="00DA6D11">
              <w:rPr>
                <w:rFonts w:ascii="Times New Roman" w:hAnsi="Times New Roman"/>
                <w:sz w:val="28"/>
                <w:szCs w:val="28"/>
              </w:rPr>
              <w:t xml:space="preserve">100 </w:t>
            </w:r>
            <w:r w:rsidRPr="00DA6D11">
              <w:rPr>
                <w:rFonts w:ascii="Times New Roman" w:hAnsi="Times New Roman"/>
                <w:sz w:val="28"/>
                <w:szCs w:val="28"/>
              </w:rPr>
              <w:t>年以後畢業者，自民國</w:t>
            </w:r>
            <w:r w:rsidRPr="00DA6D11">
              <w:rPr>
                <w:rFonts w:ascii="Times New Roman" w:hAnsi="Times New Roman"/>
                <w:sz w:val="28"/>
                <w:szCs w:val="28"/>
              </w:rPr>
              <w:t xml:space="preserve">100 </w:t>
            </w:r>
            <w:r w:rsidRPr="00DA6D11">
              <w:rPr>
                <w:rFonts w:ascii="Times New Roman" w:hAnsi="Times New Roman"/>
                <w:sz w:val="28"/>
                <w:szCs w:val="28"/>
              </w:rPr>
              <w:t>年起接受正式的全一年期畢業後一般醫學訓練</w:t>
            </w:r>
            <w:r w:rsidRPr="00DA6D11">
              <w:rPr>
                <w:rFonts w:ascii="Times New Roman" w:hAnsi="Times New Roman"/>
                <w:sz w:val="28"/>
                <w:szCs w:val="28"/>
              </w:rPr>
              <w:t xml:space="preserve"> </w:t>
            </w:r>
            <w:r w:rsidRPr="00DA6D11">
              <w:rPr>
                <w:rFonts w:ascii="Times New Roman" w:hAnsi="Times New Roman"/>
                <w:sz w:val="28"/>
                <w:szCs w:val="28"/>
              </w:rPr>
              <w:t>，其中針對急重症四大科安排了</w:t>
            </w:r>
            <w:r w:rsidRPr="00DA6D11">
              <w:rPr>
                <w:rFonts w:ascii="Times New Roman" w:hAnsi="Times New Roman"/>
                <w:sz w:val="28"/>
                <w:szCs w:val="28"/>
              </w:rPr>
              <w:t xml:space="preserve">4 </w:t>
            </w:r>
            <w:r w:rsidRPr="00DA6D11">
              <w:rPr>
                <w:rFonts w:ascii="Times New Roman" w:hAnsi="Times New Roman"/>
                <w:sz w:val="28"/>
                <w:szCs w:val="28"/>
              </w:rPr>
              <w:t>個月內科（含</w:t>
            </w:r>
            <w:r w:rsidRPr="00DA6D11">
              <w:rPr>
                <w:rFonts w:ascii="Times New Roman" w:hAnsi="Times New Roman"/>
                <w:sz w:val="28"/>
                <w:szCs w:val="28"/>
              </w:rPr>
              <w:t>1</w:t>
            </w:r>
            <w:r w:rsidRPr="00DA6D11">
              <w:rPr>
                <w:rFonts w:ascii="Times New Roman" w:hAnsi="Times New Roman"/>
                <w:sz w:val="28"/>
                <w:szCs w:val="28"/>
              </w:rPr>
              <w:t>個月社區內科）、</w:t>
            </w:r>
            <w:r w:rsidRPr="00DA6D11">
              <w:rPr>
                <w:rFonts w:ascii="Times New Roman" w:hAnsi="Times New Roman"/>
                <w:sz w:val="28"/>
                <w:szCs w:val="28"/>
              </w:rPr>
              <w:t xml:space="preserve">2 </w:t>
            </w:r>
            <w:r w:rsidRPr="00DA6D11">
              <w:rPr>
                <w:rFonts w:ascii="Times New Roman" w:hAnsi="Times New Roman"/>
                <w:sz w:val="28"/>
                <w:szCs w:val="28"/>
              </w:rPr>
              <w:t>個月外科、</w:t>
            </w:r>
            <w:r w:rsidRPr="00DA6D11">
              <w:rPr>
                <w:rFonts w:ascii="Times New Roman" w:hAnsi="Times New Roman"/>
                <w:sz w:val="28"/>
                <w:szCs w:val="28"/>
              </w:rPr>
              <w:t xml:space="preserve">1 </w:t>
            </w:r>
            <w:r w:rsidRPr="00DA6D11">
              <w:rPr>
                <w:rFonts w:ascii="Times New Roman" w:hAnsi="Times New Roman"/>
                <w:sz w:val="28"/>
                <w:szCs w:val="28"/>
              </w:rPr>
              <w:t>個月婦產科、</w:t>
            </w:r>
            <w:r w:rsidRPr="00DA6D11">
              <w:rPr>
                <w:rFonts w:ascii="Times New Roman" w:hAnsi="Times New Roman"/>
                <w:sz w:val="28"/>
                <w:szCs w:val="28"/>
              </w:rPr>
              <w:t xml:space="preserve">1 </w:t>
            </w:r>
            <w:r w:rsidRPr="00DA6D11">
              <w:rPr>
                <w:rFonts w:ascii="Times New Roman" w:hAnsi="Times New Roman"/>
                <w:sz w:val="28"/>
                <w:szCs w:val="28"/>
              </w:rPr>
              <w:t>個月小兒科以及</w:t>
            </w:r>
            <w:r w:rsidRPr="00DA6D11">
              <w:rPr>
                <w:rFonts w:ascii="Times New Roman" w:hAnsi="Times New Roman"/>
                <w:sz w:val="28"/>
                <w:szCs w:val="28"/>
              </w:rPr>
              <w:t xml:space="preserve">1 </w:t>
            </w:r>
            <w:r w:rsidRPr="00DA6D11">
              <w:rPr>
                <w:rFonts w:ascii="Times New Roman" w:hAnsi="Times New Roman"/>
                <w:sz w:val="28"/>
                <w:szCs w:val="28"/>
              </w:rPr>
              <w:t>個月急診醫學科，並加強社區醫療部分，安排</w:t>
            </w:r>
            <w:r w:rsidRPr="00DA6D11">
              <w:rPr>
                <w:rFonts w:ascii="Times New Roman" w:hAnsi="Times New Roman"/>
                <w:sz w:val="28"/>
                <w:szCs w:val="28"/>
              </w:rPr>
              <w:t xml:space="preserve">2 </w:t>
            </w:r>
            <w:r w:rsidRPr="00DA6D11">
              <w:rPr>
                <w:rFonts w:ascii="Times New Roman" w:hAnsi="Times New Roman"/>
                <w:sz w:val="28"/>
                <w:szCs w:val="28"/>
              </w:rPr>
              <w:t>個月社區醫學訓練。</w:t>
            </w:r>
            <w:bookmarkEnd w:id="2353"/>
            <w:bookmarkEnd w:id="2354"/>
            <w:bookmarkEnd w:id="2355"/>
            <w:bookmarkEnd w:id="2356"/>
            <w:bookmarkEnd w:id="2357"/>
            <w:bookmarkEnd w:id="2358"/>
            <w:bookmarkEnd w:id="2359"/>
            <w:bookmarkEnd w:id="2360"/>
            <w:bookmarkEnd w:id="2361"/>
            <w:bookmarkEnd w:id="2362"/>
          </w:p>
          <w:p w:rsidR="006120B2" w:rsidRPr="00DA6D11" w:rsidRDefault="006120B2" w:rsidP="00461B6C">
            <w:pPr>
              <w:pStyle w:val="3"/>
              <w:numPr>
                <w:ilvl w:val="0"/>
                <w:numId w:val="22"/>
              </w:numPr>
              <w:ind w:left="227" w:hanging="227"/>
              <w:rPr>
                <w:rFonts w:ascii="Times New Roman" w:hAnsi="Times New Roman"/>
                <w:sz w:val="28"/>
                <w:szCs w:val="28"/>
              </w:rPr>
            </w:pPr>
            <w:bookmarkStart w:id="2363" w:name="_Toc327545146"/>
            <w:bookmarkStart w:id="2364" w:name="_Toc328139903"/>
            <w:bookmarkStart w:id="2365" w:name="_Toc328147754"/>
            <w:bookmarkStart w:id="2366" w:name="_Toc328734073"/>
            <w:bookmarkStart w:id="2367" w:name="_Toc329078211"/>
            <w:bookmarkStart w:id="2368" w:name="_Toc329250978"/>
            <w:bookmarkStart w:id="2369" w:name="_Toc329345248"/>
            <w:bookmarkStart w:id="2370" w:name="_Toc329356065"/>
            <w:bookmarkStart w:id="2371" w:name="_Toc329716244"/>
            <w:bookmarkStart w:id="2372" w:name="_Toc329778808"/>
            <w:r w:rsidRPr="00DA6D11">
              <w:rPr>
                <w:rFonts w:ascii="Times New Roman" w:hAnsi="Times New Roman"/>
                <w:sz w:val="28"/>
                <w:szCs w:val="28"/>
              </w:rPr>
              <w:t>衛生署針對畢業後一般醫學訓練編列預算，並提供主要訓練醫院經費輔助，每人每月</w:t>
            </w:r>
            <w:r w:rsidRPr="00DA6D11">
              <w:rPr>
                <w:rFonts w:ascii="Times New Roman" w:hAnsi="Times New Roman"/>
                <w:sz w:val="28"/>
                <w:szCs w:val="28"/>
              </w:rPr>
              <w:t xml:space="preserve">36,700 </w:t>
            </w:r>
            <w:r w:rsidRPr="00DA6D11">
              <w:rPr>
                <w:rFonts w:ascii="Times New Roman" w:hAnsi="Times New Roman"/>
                <w:sz w:val="28"/>
                <w:szCs w:val="28"/>
              </w:rPr>
              <w:t>點，每人接受</w:t>
            </w:r>
            <w:r w:rsidRPr="00DA6D11">
              <w:rPr>
                <w:rFonts w:ascii="Times New Roman" w:hAnsi="Times New Roman"/>
                <w:sz w:val="28"/>
                <w:szCs w:val="28"/>
              </w:rPr>
              <w:t>1</w:t>
            </w:r>
            <w:r w:rsidRPr="00DA6D11">
              <w:rPr>
                <w:rFonts w:ascii="Times New Roman" w:hAnsi="Times New Roman"/>
                <w:sz w:val="28"/>
                <w:szCs w:val="28"/>
              </w:rPr>
              <w:t>年期</w:t>
            </w:r>
            <w:r w:rsidRPr="00DA6D11">
              <w:rPr>
                <w:rFonts w:ascii="Times New Roman" w:hAnsi="Times New Roman"/>
                <w:sz w:val="28"/>
                <w:szCs w:val="28"/>
              </w:rPr>
              <w:t xml:space="preserve">PGY </w:t>
            </w:r>
            <w:r w:rsidRPr="00DA6D11">
              <w:rPr>
                <w:rFonts w:ascii="Times New Roman" w:hAnsi="Times New Roman"/>
                <w:sz w:val="28"/>
                <w:szCs w:val="28"/>
              </w:rPr>
              <w:t>訓練，最多補助</w:t>
            </w:r>
            <w:r w:rsidRPr="00DA6D11">
              <w:rPr>
                <w:rFonts w:ascii="Times New Roman" w:hAnsi="Times New Roman"/>
                <w:sz w:val="28"/>
                <w:szCs w:val="28"/>
              </w:rPr>
              <w:t xml:space="preserve">12 </w:t>
            </w:r>
            <w:r w:rsidRPr="00DA6D11">
              <w:rPr>
                <w:rFonts w:ascii="Times New Roman" w:hAnsi="Times New Roman"/>
                <w:sz w:val="28"/>
                <w:szCs w:val="28"/>
              </w:rPr>
              <w:t>個月。</w:t>
            </w:r>
            <w:bookmarkEnd w:id="2363"/>
            <w:bookmarkEnd w:id="2364"/>
            <w:bookmarkEnd w:id="2365"/>
            <w:bookmarkEnd w:id="2366"/>
            <w:bookmarkEnd w:id="2367"/>
            <w:bookmarkEnd w:id="2368"/>
            <w:bookmarkEnd w:id="2369"/>
            <w:bookmarkEnd w:id="2370"/>
            <w:bookmarkEnd w:id="2371"/>
            <w:bookmarkEnd w:id="2372"/>
          </w:p>
          <w:p w:rsidR="006120B2" w:rsidRPr="00DA6D11" w:rsidRDefault="006120B2" w:rsidP="00461B6C">
            <w:pPr>
              <w:pStyle w:val="3"/>
              <w:numPr>
                <w:ilvl w:val="0"/>
                <w:numId w:val="22"/>
              </w:numPr>
              <w:ind w:left="227" w:hanging="227"/>
              <w:rPr>
                <w:rFonts w:ascii="Times New Roman" w:hAnsi="Times New Roman"/>
                <w:sz w:val="28"/>
                <w:szCs w:val="28"/>
              </w:rPr>
            </w:pPr>
            <w:bookmarkStart w:id="2373" w:name="_Toc327545147"/>
            <w:bookmarkStart w:id="2374" w:name="_Toc328139904"/>
            <w:bookmarkStart w:id="2375" w:name="_Toc328147755"/>
            <w:bookmarkStart w:id="2376" w:name="_Toc328734074"/>
            <w:bookmarkStart w:id="2377" w:name="_Toc329078212"/>
            <w:bookmarkStart w:id="2378" w:name="_Toc329250979"/>
            <w:bookmarkStart w:id="2379" w:name="_Toc329345249"/>
            <w:bookmarkStart w:id="2380" w:name="_Toc329356066"/>
            <w:bookmarkStart w:id="2381" w:name="_Toc329716245"/>
            <w:bookmarkStart w:id="2382" w:name="_Toc329778809"/>
            <w:r w:rsidRPr="00DA6D11">
              <w:rPr>
                <w:rFonts w:ascii="Times New Roman" w:hAnsi="Times New Roman"/>
                <w:sz w:val="28"/>
                <w:szCs w:val="28"/>
              </w:rPr>
              <w:t>根據台灣醫學教育學會一般醫學選配作業說明會資料，</w:t>
            </w:r>
            <w:r w:rsidRPr="00DA6D11">
              <w:rPr>
                <w:rFonts w:ascii="Times New Roman" w:hAnsi="Times New Roman"/>
                <w:sz w:val="28"/>
                <w:szCs w:val="28"/>
              </w:rPr>
              <w:t>100</w:t>
            </w:r>
            <w:r w:rsidRPr="00DA6D11">
              <w:rPr>
                <w:rFonts w:ascii="Times New Roman" w:hAnsi="Times New Roman"/>
                <w:sz w:val="28"/>
                <w:szCs w:val="28"/>
              </w:rPr>
              <w:t>年總計有</w:t>
            </w:r>
            <w:r w:rsidRPr="00DA6D11">
              <w:rPr>
                <w:rFonts w:ascii="Times New Roman" w:hAnsi="Times New Roman"/>
                <w:sz w:val="28"/>
                <w:szCs w:val="28"/>
              </w:rPr>
              <w:t xml:space="preserve">594 </w:t>
            </w:r>
            <w:r w:rsidRPr="00DA6D11">
              <w:rPr>
                <w:rFonts w:ascii="Times New Roman" w:hAnsi="Times New Roman"/>
                <w:sz w:val="28"/>
                <w:szCs w:val="28"/>
              </w:rPr>
              <w:t>名醫師正進行</w:t>
            </w:r>
            <w:r w:rsidRPr="00DA6D11">
              <w:rPr>
                <w:rFonts w:ascii="Times New Roman" w:hAnsi="Times New Roman"/>
                <w:sz w:val="28"/>
                <w:szCs w:val="28"/>
              </w:rPr>
              <w:t>1</w:t>
            </w:r>
            <w:r w:rsidRPr="00DA6D11">
              <w:rPr>
                <w:rFonts w:ascii="Times New Roman" w:hAnsi="Times New Roman"/>
                <w:sz w:val="28"/>
                <w:szCs w:val="28"/>
              </w:rPr>
              <w:t>年期</w:t>
            </w:r>
            <w:r w:rsidRPr="00DA6D11">
              <w:rPr>
                <w:rFonts w:ascii="Times New Roman" w:hAnsi="Times New Roman"/>
                <w:sz w:val="28"/>
                <w:szCs w:val="28"/>
              </w:rPr>
              <w:t xml:space="preserve">PGY </w:t>
            </w:r>
            <w:r w:rsidRPr="00DA6D11">
              <w:rPr>
                <w:rFonts w:ascii="Times New Roman" w:hAnsi="Times New Roman"/>
                <w:sz w:val="28"/>
                <w:szCs w:val="28"/>
              </w:rPr>
              <w:t>訓練，學員於完訓後方可開始接受專科訓練。然而，學員</w:t>
            </w:r>
            <w:r w:rsidRPr="00DA6D11">
              <w:rPr>
                <w:rFonts w:ascii="Times New Roman" w:hAnsi="Times New Roman"/>
                <w:sz w:val="28"/>
                <w:szCs w:val="28"/>
              </w:rPr>
              <w:t xml:space="preserve">PGY </w:t>
            </w:r>
            <w:r w:rsidRPr="00DA6D11">
              <w:rPr>
                <w:rFonts w:ascii="Times New Roman" w:hAnsi="Times New Roman"/>
                <w:sz w:val="28"/>
                <w:szCs w:val="28"/>
              </w:rPr>
              <w:t>完訓後是否就能多投入人才於四大科的專科養成，仍有待進一步的調查驗證。</w:t>
            </w:r>
            <w:bookmarkEnd w:id="2373"/>
            <w:bookmarkEnd w:id="2374"/>
            <w:bookmarkEnd w:id="2375"/>
            <w:bookmarkEnd w:id="2376"/>
            <w:bookmarkEnd w:id="2377"/>
            <w:bookmarkEnd w:id="2378"/>
            <w:bookmarkEnd w:id="2379"/>
            <w:bookmarkEnd w:id="2380"/>
            <w:bookmarkEnd w:id="2381"/>
            <w:bookmarkEnd w:id="2382"/>
          </w:p>
          <w:p w:rsidR="006120B2" w:rsidRPr="00DA6D11" w:rsidRDefault="006120B2" w:rsidP="00461B6C">
            <w:pPr>
              <w:pStyle w:val="3"/>
              <w:numPr>
                <w:ilvl w:val="0"/>
                <w:numId w:val="22"/>
              </w:numPr>
              <w:ind w:left="227" w:hanging="227"/>
              <w:rPr>
                <w:rFonts w:ascii="Times New Roman" w:hAnsi="Times New Roman"/>
                <w:sz w:val="28"/>
                <w:szCs w:val="28"/>
              </w:rPr>
            </w:pPr>
            <w:bookmarkStart w:id="2383" w:name="_Toc327545148"/>
            <w:bookmarkStart w:id="2384" w:name="_Toc328139905"/>
            <w:bookmarkStart w:id="2385" w:name="_Toc328147756"/>
            <w:bookmarkStart w:id="2386" w:name="_Toc328734075"/>
            <w:bookmarkStart w:id="2387" w:name="_Toc329078213"/>
            <w:bookmarkStart w:id="2388" w:name="_Toc329250980"/>
            <w:bookmarkStart w:id="2389" w:name="_Toc329345250"/>
            <w:bookmarkStart w:id="2390" w:name="_Toc329356067"/>
            <w:bookmarkStart w:id="2391" w:name="_Toc329716246"/>
            <w:bookmarkStart w:id="2392" w:name="_Toc329778810"/>
            <w:r w:rsidRPr="00DA6D11">
              <w:rPr>
                <w:rFonts w:ascii="Times New Roman" w:hAnsi="Times New Roman"/>
                <w:sz w:val="28"/>
                <w:szCs w:val="28"/>
              </w:rPr>
              <w:t>醫學系畢業生完成</w:t>
            </w:r>
            <w:r w:rsidRPr="00DA6D11">
              <w:rPr>
                <w:rFonts w:ascii="Times New Roman" w:hAnsi="Times New Roman"/>
                <w:sz w:val="28"/>
                <w:szCs w:val="28"/>
              </w:rPr>
              <w:t xml:space="preserve">PGY </w:t>
            </w:r>
            <w:r w:rsidRPr="00DA6D11">
              <w:rPr>
                <w:rFonts w:ascii="Times New Roman" w:hAnsi="Times New Roman"/>
                <w:sz w:val="28"/>
                <w:szCs w:val="28"/>
              </w:rPr>
              <w:t>訓練後，若仍是自由選擇專科訓練的狀態下，仍無法改變目前四大科人才培育人數銳減的現況。惟有透過衛生政策及健保制度的改變，讓全國醫院結構（例如開業醫與診所數等）、醫師選科制度，健保點值分配等方面的調整，或許有機會改善四大皆空及守護社區醫院的問題。</w:t>
            </w:r>
            <w:bookmarkEnd w:id="2383"/>
            <w:bookmarkEnd w:id="2384"/>
            <w:bookmarkEnd w:id="2385"/>
            <w:bookmarkEnd w:id="2386"/>
            <w:bookmarkEnd w:id="2387"/>
            <w:bookmarkEnd w:id="2388"/>
            <w:bookmarkEnd w:id="2389"/>
            <w:bookmarkEnd w:id="2390"/>
            <w:bookmarkEnd w:id="2391"/>
            <w:bookmarkEnd w:id="2392"/>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393" w:name="_Toc327545150"/>
            <w:bookmarkStart w:id="2394" w:name="_Toc328139907"/>
            <w:bookmarkStart w:id="2395" w:name="_Toc328147758"/>
            <w:bookmarkStart w:id="2396" w:name="_Toc328734077"/>
            <w:bookmarkStart w:id="2397" w:name="_Toc329078215"/>
            <w:bookmarkStart w:id="2398" w:name="_Toc329250982"/>
            <w:bookmarkStart w:id="2399" w:name="_Toc329345252"/>
            <w:bookmarkStart w:id="2400" w:name="_Toc329356069"/>
            <w:bookmarkStart w:id="2401" w:name="_Toc329716248"/>
            <w:bookmarkStart w:id="2402" w:name="_Toc329778812"/>
            <w:r w:rsidRPr="00DA6D11">
              <w:rPr>
                <w:rFonts w:ascii="Times New Roman" w:hAnsi="Times New Roman"/>
                <w:sz w:val="28"/>
                <w:szCs w:val="28"/>
              </w:rPr>
              <w:t>所謂四大皆空問題：其實就是健保制度之不公不義衍生之後遺症（</w:t>
            </w:r>
            <w:r w:rsidRPr="00DA6D11">
              <w:rPr>
                <w:rFonts w:ascii="Times New Roman" w:hAnsi="Times New Roman"/>
                <w:sz w:val="28"/>
                <w:szCs w:val="28"/>
              </w:rPr>
              <w:t>1</w:t>
            </w:r>
            <w:r w:rsidRPr="00DA6D11">
              <w:rPr>
                <w:rFonts w:ascii="Times New Roman" w:hAnsi="Times New Roman"/>
                <w:sz w:val="28"/>
                <w:szCs w:val="28"/>
              </w:rPr>
              <w:t>）產科、兒科屬國安問題要由國家政策支持其發展。（</w:t>
            </w:r>
            <w:r w:rsidRPr="00DA6D11">
              <w:rPr>
                <w:rFonts w:ascii="Times New Roman" w:hAnsi="Times New Roman"/>
                <w:sz w:val="28"/>
                <w:szCs w:val="28"/>
              </w:rPr>
              <w:t>2</w:t>
            </w:r>
            <w:r w:rsidRPr="00DA6D11">
              <w:rPr>
                <w:rFonts w:ascii="Times New Roman" w:hAnsi="Times New Roman"/>
                <w:sz w:val="28"/>
                <w:szCs w:val="28"/>
              </w:rPr>
              <w:t>）內、外科則是集中在「難症」、「重症」、「急症」之乏人問津。認同先由手術費、處置費等勞務用之合理化開</w:t>
            </w:r>
            <w:r w:rsidRPr="00DA6D11">
              <w:rPr>
                <w:rFonts w:ascii="Times New Roman" w:hAnsi="Times New Roman"/>
                <w:sz w:val="28"/>
                <w:szCs w:val="28"/>
              </w:rPr>
              <w:lastRenderedPageBreak/>
              <w:t>始；勞心勞力、犧牲醫師之健康來救治病患之項目應提高健保給付之點值，甚至保障</w:t>
            </w:r>
            <w:r w:rsidRPr="00DA6D11">
              <w:rPr>
                <w:rFonts w:ascii="Times New Roman" w:hAnsi="Times New Roman"/>
                <w:sz w:val="28"/>
                <w:szCs w:val="28"/>
              </w:rPr>
              <w:t>1</w:t>
            </w:r>
            <w:r w:rsidRPr="00DA6D11">
              <w:rPr>
                <w:rFonts w:ascii="Times New Roman" w:hAnsi="Times New Roman"/>
                <w:sz w:val="28"/>
                <w:szCs w:val="28"/>
              </w:rPr>
              <w:t>點</w:t>
            </w:r>
            <w:r w:rsidRPr="00DA6D11">
              <w:rPr>
                <w:rFonts w:ascii="Times New Roman" w:hAnsi="Times New Roman"/>
                <w:sz w:val="28"/>
                <w:szCs w:val="28"/>
              </w:rPr>
              <w:t>1</w:t>
            </w:r>
            <w:r w:rsidRPr="00DA6D11">
              <w:rPr>
                <w:rFonts w:ascii="Times New Roman" w:hAnsi="Times New Roman"/>
                <w:sz w:val="28"/>
                <w:szCs w:val="28"/>
              </w:rPr>
              <w:t>元或加成至</w:t>
            </w:r>
            <w:r w:rsidRPr="00DA6D11">
              <w:rPr>
                <w:rFonts w:ascii="Times New Roman" w:hAnsi="Times New Roman"/>
                <w:sz w:val="28"/>
                <w:szCs w:val="28"/>
              </w:rPr>
              <w:t>1.5</w:t>
            </w:r>
            <w:r w:rsidRPr="00DA6D11">
              <w:rPr>
                <w:rFonts w:ascii="Times New Roman" w:hAnsi="Times New Roman"/>
                <w:sz w:val="28"/>
                <w:szCs w:val="28"/>
              </w:rPr>
              <w:t>元。插插頭就可以領健保給付之項目、除智慧財產之診療費外、應合理地調整或限制其不致毫無拘束地成長。建議調整健保給付支付項目之點值且固定加成至</w:t>
            </w:r>
            <w:r w:rsidRPr="00DA6D11">
              <w:rPr>
                <w:rFonts w:ascii="Times New Roman" w:hAnsi="Times New Roman"/>
                <w:sz w:val="28"/>
                <w:szCs w:val="28"/>
              </w:rPr>
              <w:t>1</w:t>
            </w:r>
            <w:r w:rsidRPr="00DA6D11">
              <w:rPr>
                <w:rFonts w:ascii="Times New Roman" w:hAnsi="Times New Roman"/>
                <w:sz w:val="28"/>
                <w:szCs w:val="28"/>
              </w:rPr>
              <w:t>點</w:t>
            </w:r>
            <w:r w:rsidRPr="00DA6D11">
              <w:rPr>
                <w:rFonts w:ascii="Times New Roman" w:hAnsi="Times New Roman"/>
                <w:sz w:val="28"/>
                <w:szCs w:val="28"/>
              </w:rPr>
              <w:t>1.5</w:t>
            </w:r>
            <w:r w:rsidRPr="00DA6D11">
              <w:rPr>
                <w:rFonts w:ascii="Times New Roman" w:hAnsi="Times New Roman"/>
                <w:sz w:val="28"/>
                <w:szCs w:val="28"/>
              </w:rPr>
              <w:t>元且不得稀釋點值（保障固定健保點值為</w:t>
            </w:r>
            <w:r w:rsidRPr="00DA6D11">
              <w:rPr>
                <w:rFonts w:ascii="Times New Roman" w:hAnsi="Times New Roman"/>
                <w:sz w:val="28"/>
                <w:szCs w:val="28"/>
              </w:rPr>
              <w:t>1</w:t>
            </w:r>
            <w:r w:rsidRPr="00DA6D11">
              <w:rPr>
                <w:rFonts w:ascii="Times New Roman" w:hAnsi="Times New Roman"/>
                <w:sz w:val="28"/>
                <w:szCs w:val="28"/>
              </w:rPr>
              <w:t>點</w:t>
            </w:r>
            <w:r w:rsidRPr="00DA6D11">
              <w:rPr>
                <w:rFonts w:ascii="Times New Roman" w:hAnsi="Times New Roman"/>
                <w:sz w:val="28"/>
                <w:szCs w:val="28"/>
              </w:rPr>
              <w:t>1.5</w:t>
            </w:r>
            <w:r w:rsidRPr="00DA6D11">
              <w:rPr>
                <w:rFonts w:ascii="Times New Roman" w:hAnsi="Times New Roman"/>
                <w:sz w:val="28"/>
                <w:szCs w:val="28"/>
              </w:rPr>
              <w:t>元，且不受健保總額控管之節制），這是對實際以智慧及勞務解救人命之醫師最大之鼓勵，且絕對不會「無感」，所需之經費建議由刪減無效醫療的健保費用：包括癌末臨終照護中仍使用高價抗生素、</w:t>
            </w:r>
            <w:r w:rsidRPr="00DA6D11">
              <w:rPr>
                <w:rFonts w:ascii="Times New Roman" w:hAnsi="Times New Roman"/>
                <w:sz w:val="28"/>
                <w:szCs w:val="28"/>
              </w:rPr>
              <w:t>ECMO</w:t>
            </w:r>
            <w:r w:rsidRPr="00DA6D11">
              <w:rPr>
                <w:rFonts w:ascii="Times New Roman" w:hAnsi="Times New Roman"/>
                <w:sz w:val="28"/>
                <w:szCs w:val="28"/>
              </w:rPr>
              <w:t>或嚴重頭部外傷會變成植物人仍占用</w:t>
            </w:r>
            <w:r w:rsidRPr="00DA6D11">
              <w:rPr>
                <w:rFonts w:ascii="Times New Roman" w:hAnsi="Times New Roman"/>
                <w:sz w:val="28"/>
                <w:szCs w:val="28"/>
              </w:rPr>
              <w:t>ICU</w:t>
            </w:r>
            <w:r w:rsidRPr="00DA6D11">
              <w:rPr>
                <w:rFonts w:ascii="Times New Roman" w:hAnsi="Times New Roman"/>
                <w:sz w:val="28"/>
                <w:szCs w:val="28"/>
              </w:rPr>
              <w:t>床位之病例處作為來源。</w:t>
            </w:r>
            <w:bookmarkEnd w:id="2393"/>
            <w:bookmarkEnd w:id="2394"/>
            <w:bookmarkEnd w:id="2395"/>
            <w:bookmarkEnd w:id="2396"/>
            <w:bookmarkEnd w:id="2397"/>
            <w:bookmarkEnd w:id="2398"/>
            <w:bookmarkEnd w:id="2399"/>
            <w:bookmarkEnd w:id="2400"/>
            <w:bookmarkEnd w:id="2401"/>
            <w:bookmarkEnd w:id="2402"/>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6"/>
              <w:gridCol w:w="1164"/>
              <w:gridCol w:w="3910"/>
            </w:tblGrid>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403" w:name="_Toc327545151"/>
                  <w:bookmarkStart w:id="2404" w:name="_Toc328139908"/>
                  <w:bookmarkStart w:id="2405" w:name="_Toc328147759"/>
                  <w:bookmarkStart w:id="2406" w:name="_Toc328734078"/>
                  <w:bookmarkStart w:id="2407" w:name="_Toc329078216"/>
                  <w:bookmarkStart w:id="2408" w:name="_Toc329250983"/>
                  <w:bookmarkStart w:id="2409" w:name="_Toc329345253"/>
                  <w:bookmarkStart w:id="2410" w:name="_Toc329356070"/>
                  <w:bookmarkStart w:id="2411" w:name="_Toc329716249"/>
                  <w:bookmarkStart w:id="2412" w:name="_Toc329778813"/>
                  <w:r w:rsidRPr="00DA6D11">
                    <w:rPr>
                      <w:rFonts w:ascii="Times New Roman" w:hAnsi="Times New Roman"/>
                      <w:sz w:val="28"/>
                      <w:szCs w:val="28"/>
                    </w:rPr>
                    <w:t>優先順序</w:t>
                  </w:r>
                  <w:bookmarkEnd w:id="2403"/>
                  <w:bookmarkEnd w:id="2404"/>
                  <w:bookmarkEnd w:id="2405"/>
                  <w:bookmarkEnd w:id="2406"/>
                  <w:bookmarkEnd w:id="2407"/>
                  <w:bookmarkEnd w:id="2408"/>
                  <w:bookmarkEnd w:id="2409"/>
                  <w:bookmarkEnd w:id="2410"/>
                  <w:bookmarkEnd w:id="2411"/>
                  <w:bookmarkEnd w:id="241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413" w:name="_Toc327545152"/>
                  <w:bookmarkStart w:id="2414" w:name="_Toc328139909"/>
                  <w:bookmarkStart w:id="2415" w:name="_Toc328147760"/>
                  <w:bookmarkStart w:id="2416" w:name="_Toc328734079"/>
                  <w:bookmarkStart w:id="2417" w:name="_Toc329078217"/>
                  <w:bookmarkStart w:id="2418" w:name="_Toc329250984"/>
                  <w:bookmarkStart w:id="2419" w:name="_Toc329345254"/>
                  <w:bookmarkStart w:id="2420" w:name="_Toc329356071"/>
                  <w:bookmarkStart w:id="2421" w:name="_Toc329716250"/>
                  <w:bookmarkStart w:id="2422" w:name="_Toc329778814"/>
                  <w:r w:rsidRPr="00DA6D11">
                    <w:rPr>
                      <w:rFonts w:ascii="Times New Roman" w:hAnsi="Times New Roman"/>
                      <w:sz w:val="28"/>
                      <w:szCs w:val="28"/>
                    </w:rPr>
                    <w:t>健保碼</w:t>
                  </w:r>
                  <w:bookmarkEnd w:id="2413"/>
                  <w:bookmarkEnd w:id="2414"/>
                  <w:bookmarkEnd w:id="2415"/>
                  <w:bookmarkEnd w:id="2416"/>
                  <w:bookmarkEnd w:id="2417"/>
                  <w:bookmarkEnd w:id="2418"/>
                  <w:bookmarkEnd w:id="2419"/>
                  <w:bookmarkEnd w:id="2420"/>
                  <w:bookmarkEnd w:id="2421"/>
                  <w:bookmarkEnd w:id="242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423" w:name="_Toc327545153"/>
                  <w:bookmarkStart w:id="2424" w:name="_Toc328139910"/>
                  <w:bookmarkStart w:id="2425" w:name="_Toc328147761"/>
                  <w:bookmarkStart w:id="2426" w:name="_Toc328734080"/>
                  <w:bookmarkStart w:id="2427" w:name="_Toc329078218"/>
                  <w:bookmarkStart w:id="2428" w:name="_Toc329250985"/>
                  <w:bookmarkStart w:id="2429" w:name="_Toc329345255"/>
                  <w:bookmarkStart w:id="2430" w:name="_Toc329356072"/>
                  <w:bookmarkStart w:id="2431" w:name="_Toc329716251"/>
                  <w:bookmarkStart w:id="2432" w:name="_Toc329778815"/>
                  <w:r w:rsidRPr="00DA6D11">
                    <w:rPr>
                      <w:rFonts w:ascii="Times New Roman" w:hAnsi="Times New Roman"/>
                      <w:sz w:val="28"/>
                      <w:szCs w:val="28"/>
                    </w:rPr>
                    <w:t>名稱</w:t>
                  </w:r>
                  <w:bookmarkEnd w:id="2423"/>
                  <w:bookmarkEnd w:id="2424"/>
                  <w:bookmarkEnd w:id="2425"/>
                  <w:bookmarkEnd w:id="2426"/>
                  <w:bookmarkEnd w:id="2427"/>
                  <w:bookmarkEnd w:id="2428"/>
                  <w:bookmarkEnd w:id="2429"/>
                  <w:bookmarkEnd w:id="2430"/>
                  <w:bookmarkEnd w:id="2431"/>
                  <w:bookmarkEnd w:id="2432"/>
                </w:p>
              </w:tc>
            </w:tr>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433" w:name="_Toc327545154"/>
                  <w:bookmarkStart w:id="2434" w:name="_Toc328139911"/>
                  <w:bookmarkStart w:id="2435" w:name="_Toc328147762"/>
                  <w:bookmarkStart w:id="2436" w:name="_Toc328734081"/>
                  <w:bookmarkStart w:id="2437" w:name="_Toc329078219"/>
                  <w:bookmarkStart w:id="2438" w:name="_Toc329250986"/>
                  <w:bookmarkStart w:id="2439" w:name="_Toc329345256"/>
                  <w:bookmarkStart w:id="2440" w:name="_Toc329356073"/>
                  <w:bookmarkStart w:id="2441" w:name="_Toc329716252"/>
                  <w:bookmarkStart w:id="2442" w:name="_Toc329778816"/>
                  <w:r w:rsidRPr="00DA6D11">
                    <w:rPr>
                      <w:rFonts w:ascii="Times New Roman" w:hAnsi="Times New Roman"/>
                      <w:sz w:val="28"/>
                      <w:szCs w:val="28"/>
                    </w:rPr>
                    <w:t>1</w:t>
                  </w:r>
                  <w:bookmarkEnd w:id="2433"/>
                  <w:bookmarkEnd w:id="2434"/>
                  <w:bookmarkEnd w:id="2435"/>
                  <w:bookmarkEnd w:id="2436"/>
                  <w:bookmarkEnd w:id="2437"/>
                  <w:bookmarkEnd w:id="2438"/>
                  <w:bookmarkEnd w:id="2439"/>
                  <w:bookmarkEnd w:id="2440"/>
                  <w:bookmarkEnd w:id="2441"/>
                  <w:bookmarkEnd w:id="244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443" w:name="_Toc327545155"/>
                  <w:bookmarkStart w:id="2444" w:name="_Toc328139912"/>
                  <w:bookmarkStart w:id="2445" w:name="_Toc328147763"/>
                  <w:bookmarkStart w:id="2446" w:name="_Toc328734082"/>
                  <w:bookmarkStart w:id="2447" w:name="_Toc329078220"/>
                  <w:bookmarkStart w:id="2448" w:name="_Toc329250987"/>
                  <w:bookmarkStart w:id="2449" w:name="_Toc329345257"/>
                  <w:bookmarkStart w:id="2450" w:name="_Toc329356074"/>
                  <w:bookmarkStart w:id="2451" w:name="_Toc329716253"/>
                  <w:bookmarkStart w:id="2452" w:name="_Toc329778817"/>
                  <w:r w:rsidRPr="00DA6D11">
                    <w:rPr>
                      <w:rFonts w:ascii="Times New Roman" w:hAnsi="Times New Roman"/>
                      <w:sz w:val="28"/>
                      <w:szCs w:val="28"/>
                    </w:rPr>
                    <w:t>83018B</w:t>
                  </w:r>
                  <w:bookmarkEnd w:id="2443"/>
                  <w:bookmarkEnd w:id="2444"/>
                  <w:bookmarkEnd w:id="2445"/>
                  <w:bookmarkEnd w:id="2446"/>
                  <w:bookmarkEnd w:id="2447"/>
                  <w:bookmarkEnd w:id="2448"/>
                  <w:bookmarkEnd w:id="2449"/>
                  <w:bookmarkEnd w:id="2450"/>
                  <w:bookmarkEnd w:id="2451"/>
                  <w:bookmarkEnd w:id="245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453" w:name="_Toc327545156"/>
                  <w:bookmarkStart w:id="2454" w:name="_Toc328139913"/>
                  <w:bookmarkStart w:id="2455" w:name="_Toc328147764"/>
                  <w:bookmarkStart w:id="2456" w:name="_Toc328734083"/>
                  <w:bookmarkStart w:id="2457" w:name="_Toc329078221"/>
                  <w:bookmarkStart w:id="2458" w:name="_Toc329250988"/>
                  <w:bookmarkStart w:id="2459" w:name="_Toc329345258"/>
                  <w:bookmarkStart w:id="2460" w:name="_Toc329356075"/>
                  <w:bookmarkStart w:id="2461" w:name="_Toc329716254"/>
                  <w:bookmarkStart w:id="2462" w:name="_Toc329778818"/>
                  <w:r w:rsidRPr="00DA6D11">
                    <w:rPr>
                      <w:rFonts w:ascii="Times New Roman" w:hAnsi="Times New Roman"/>
                      <w:sz w:val="28"/>
                      <w:szCs w:val="28"/>
                    </w:rPr>
                    <w:t>Brain tumor</w:t>
                  </w:r>
                  <w:r w:rsidRPr="00DA6D11">
                    <w:rPr>
                      <w:rFonts w:ascii="Times New Roman" w:hAnsi="Times New Roman"/>
                      <w:sz w:val="28"/>
                      <w:szCs w:val="28"/>
                    </w:rPr>
                    <w:t>（</w:t>
                  </w:r>
                  <w:r w:rsidRPr="00DA6D11">
                    <w:rPr>
                      <w:rFonts w:ascii="Times New Roman" w:hAnsi="Times New Roman"/>
                      <w:sz w:val="28"/>
                      <w:szCs w:val="28"/>
                    </w:rPr>
                    <w:t>4-8 hours</w:t>
                  </w:r>
                  <w:r w:rsidRPr="00DA6D11">
                    <w:rPr>
                      <w:rFonts w:ascii="Times New Roman" w:hAnsi="Times New Roman"/>
                      <w:sz w:val="28"/>
                      <w:szCs w:val="28"/>
                    </w:rPr>
                    <w:t>）腦瘤切除手術時間在</w:t>
                  </w:r>
                  <w:r w:rsidRPr="00DA6D11">
                    <w:rPr>
                      <w:rFonts w:ascii="Times New Roman" w:hAnsi="Times New Roman"/>
                      <w:sz w:val="28"/>
                      <w:szCs w:val="28"/>
                    </w:rPr>
                    <w:t>4-8</w:t>
                  </w:r>
                  <w:r w:rsidRPr="00DA6D11">
                    <w:rPr>
                      <w:rFonts w:ascii="Times New Roman" w:hAnsi="Times New Roman"/>
                      <w:sz w:val="28"/>
                      <w:szCs w:val="28"/>
                    </w:rPr>
                    <w:t>小時</w:t>
                  </w:r>
                  <w:bookmarkEnd w:id="2453"/>
                  <w:bookmarkEnd w:id="2454"/>
                  <w:bookmarkEnd w:id="2455"/>
                  <w:bookmarkEnd w:id="2456"/>
                  <w:bookmarkEnd w:id="2457"/>
                  <w:bookmarkEnd w:id="2458"/>
                  <w:bookmarkEnd w:id="2459"/>
                  <w:bookmarkEnd w:id="2460"/>
                  <w:bookmarkEnd w:id="2461"/>
                  <w:bookmarkEnd w:id="2462"/>
                </w:p>
              </w:tc>
            </w:tr>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463" w:name="_Toc327545157"/>
                  <w:bookmarkStart w:id="2464" w:name="_Toc328139914"/>
                  <w:bookmarkStart w:id="2465" w:name="_Toc328147765"/>
                  <w:bookmarkStart w:id="2466" w:name="_Toc328734084"/>
                  <w:bookmarkStart w:id="2467" w:name="_Toc329078222"/>
                  <w:bookmarkStart w:id="2468" w:name="_Toc329250989"/>
                  <w:bookmarkStart w:id="2469" w:name="_Toc329345259"/>
                  <w:bookmarkStart w:id="2470" w:name="_Toc329356076"/>
                  <w:bookmarkStart w:id="2471" w:name="_Toc329716255"/>
                  <w:bookmarkStart w:id="2472" w:name="_Toc329778819"/>
                  <w:r w:rsidRPr="00DA6D11">
                    <w:rPr>
                      <w:rFonts w:ascii="Times New Roman" w:hAnsi="Times New Roman"/>
                      <w:sz w:val="28"/>
                      <w:szCs w:val="28"/>
                    </w:rPr>
                    <w:t>2</w:t>
                  </w:r>
                  <w:bookmarkEnd w:id="2463"/>
                  <w:bookmarkEnd w:id="2464"/>
                  <w:bookmarkEnd w:id="2465"/>
                  <w:bookmarkEnd w:id="2466"/>
                  <w:bookmarkEnd w:id="2467"/>
                  <w:bookmarkEnd w:id="2468"/>
                  <w:bookmarkEnd w:id="2469"/>
                  <w:bookmarkEnd w:id="2470"/>
                  <w:bookmarkEnd w:id="2471"/>
                  <w:bookmarkEnd w:id="247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473" w:name="_Toc327545158"/>
                  <w:bookmarkStart w:id="2474" w:name="_Toc328139915"/>
                  <w:bookmarkStart w:id="2475" w:name="_Toc328147766"/>
                  <w:bookmarkStart w:id="2476" w:name="_Toc328734085"/>
                  <w:bookmarkStart w:id="2477" w:name="_Toc329078223"/>
                  <w:bookmarkStart w:id="2478" w:name="_Toc329250990"/>
                  <w:bookmarkStart w:id="2479" w:name="_Toc329345260"/>
                  <w:bookmarkStart w:id="2480" w:name="_Toc329356077"/>
                  <w:bookmarkStart w:id="2481" w:name="_Toc329716256"/>
                  <w:bookmarkStart w:id="2482" w:name="_Toc329778820"/>
                  <w:r w:rsidRPr="00DA6D11">
                    <w:rPr>
                      <w:rFonts w:ascii="Times New Roman" w:hAnsi="Times New Roman"/>
                      <w:sz w:val="28"/>
                      <w:szCs w:val="28"/>
                    </w:rPr>
                    <w:t>83039B</w:t>
                  </w:r>
                  <w:bookmarkEnd w:id="2473"/>
                  <w:bookmarkEnd w:id="2474"/>
                  <w:bookmarkEnd w:id="2475"/>
                  <w:bookmarkEnd w:id="2476"/>
                  <w:bookmarkEnd w:id="2477"/>
                  <w:bookmarkEnd w:id="2478"/>
                  <w:bookmarkEnd w:id="2479"/>
                  <w:bookmarkEnd w:id="2480"/>
                  <w:bookmarkEnd w:id="2481"/>
                  <w:bookmarkEnd w:id="248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483" w:name="_Toc327545159"/>
                  <w:bookmarkStart w:id="2484" w:name="_Toc328139916"/>
                  <w:bookmarkStart w:id="2485" w:name="_Toc328147767"/>
                  <w:bookmarkStart w:id="2486" w:name="_Toc328734086"/>
                  <w:bookmarkStart w:id="2487" w:name="_Toc329078224"/>
                  <w:bookmarkStart w:id="2488" w:name="_Toc329250991"/>
                  <w:bookmarkStart w:id="2489" w:name="_Toc329345261"/>
                  <w:bookmarkStart w:id="2490" w:name="_Toc329356078"/>
                  <w:bookmarkStart w:id="2491" w:name="_Toc329716257"/>
                  <w:bookmarkStart w:id="2492" w:name="_Toc329778821"/>
                  <w:r w:rsidRPr="00DA6D11">
                    <w:rPr>
                      <w:rFonts w:ascii="Times New Roman" w:hAnsi="Times New Roman"/>
                      <w:sz w:val="28"/>
                      <w:szCs w:val="28"/>
                    </w:rPr>
                    <w:t>ICH</w:t>
                  </w:r>
                  <w:r w:rsidRPr="00DA6D11">
                    <w:rPr>
                      <w:rFonts w:ascii="Times New Roman" w:hAnsi="Times New Roman"/>
                      <w:sz w:val="28"/>
                      <w:szCs w:val="28"/>
                    </w:rPr>
                    <w:t>腦內血腫清除術</w:t>
                  </w:r>
                  <w:bookmarkEnd w:id="2483"/>
                  <w:bookmarkEnd w:id="2484"/>
                  <w:bookmarkEnd w:id="2485"/>
                  <w:bookmarkEnd w:id="2486"/>
                  <w:bookmarkEnd w:id="2487"/>
                  <w:bookmarkEnd w:id="2488"/>
                  <w:bookmarkEnd w:id="2489"/>
                  <w:bookmarkEnd w:id="2490"/>
                  <w:bookmarkEnd w:id="2491"/>
                  <w:bookmarkEnd w:id="2492"/>
                </w:p>
              </w:tc>
            </w:tr>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493" w:name="_Toc327545160"/>
                  <w:bookmarkStart w:id="2494" w:name="_Toc328139917"/>
                  <w:bookmarkStart w:id="2495" w:name="_Toc328147768"/>
                  <w:bookmarkStart w:id="2496" w:name="_Toc328734087"/>
                  <w:bookmarkStart w:id="2497" w:name="_Toc329078225"/>
                  <w:bookmarkStart w:id="2498" w:name="_Toc329250992"/>
                  <w:bookmarkStart w:id="2499" w:name="_Toc329345262"/>
                  <w:bookmarkStart w:id="2500" w:name="_Toc329356079"/>
                  <w:bookmarkStart w:id="2501" w:name="_Toc329716258"/>
                  <w:bookmarkStart w:id="2502" w:name="_Toc329778822"/>
                  <w:r w:rsidRPr="00DA6D11">
                    <w:rPr>
                      <w:rFonts w:ascii="Times New Roman" w:hAnsi="Times New Roman"/>
                      <w:sz w:val="28"/>
                      <w:szCs w:val="28"/>
                    </w:rPr>
                    <w:t>3</w:t>
                  </w:r>
                  <w:bookmarkEnd w:id="2493"/>
                  <w:bookmarkEnd w:id="2494"/>
                  <w:bookmarkEnd w:id="2495"/>
                  <w:bookmarkEnd w:id="2496"/>
                  <w:bookmarkEnd w:id="2497"/>
                  <w:bookmarkEnd w:id="2498"/>
                  <w:bookmarkEnd w:id="2499"/>
                  <w:bookmarkEnd w:id="2500"/>
                  <w:bookmarkEnd w:id="2501"/>
                  <w:bookmarkEnd w:id="250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503" w:name="_Toc327545161"/>
                  <w:bookmarkStart w:id="2504" w:name="_Toc328139918"/>
                  <w:bookmarkStart w:id="2505" w:name="_Toc328147769"/>
                  <w:bookmarkStart w:id="2506" w:name="_Toc328734088"/>
                  <w:bookmarkStart w:id="2507" w:name="_Toc329078226"/>
                  <w:bookmarkStart w:id="2508" w:name="_Toc329250993"/>
                  <w:bookmarkStart w:id="2509" w:name="_Toc329345263"/>
                  <w:bookmarkStart w:id="2510" w:name="_Toc329356080"/>
                  <w:bookmarkStart w:id="2511" w:name="_Toc329716259"/>
                  <w:bookmarkStart w:id="2512" w:name="_Toc329778823"/>
                  <w:r w:rsidRPr="00DA6D11">
                    <w:rPr>
                      <w:rFonts w:ascii="Times New Roman" w:hAnsi="Times New Roman"/>
                      <w:sz w:val="28"/>
                      <w:szCs w:val="28"/>
                    </w:rPr>
                    <w:t>83037C</w:t>
                  </w:r>
                  <w:bookmarkEnd w:id="2503"/>
                  <w:bookmarkEnd w:id="2504"/>
                  <w:bookmarkEnd w:id="2505"/>
                  <w:bookmarkEnd w:id="2506"/>
                  <w:bookmarkEnd w:id="2507"/>
                  <w:bookmarkEnd w:id="2508"/>
                  <w:bookmarkEnd w:id="2509"/>
                  <w:bookmarkEnd w:id="2510"/>
                  <w:bookmarkEnd w:id="2511"/>
                  <w:bookmarkEnd w:id="251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513" w:name="_Toc327545162"/>
                  <w:bookmarkStart w:id="2514" w:name="_Toc328139919"/>
                  <w:bookmarkStart w:id="2515" w:name="_Toc328147770"/>
                  <w:bookmarkStart w:id="2516" w:name="_Toc328734089"/>
                  <w:bookmarkStart w:id="2517" w:name="_Toc329078227"/>
                  <w:bookmarkStart w:id="2518" w:name="_Toc329250994"/>
                  <w:bookmarkStart w:id="2519" w:name="_Toc329345264"/>
                  <w:bookmarkStart w:id="2520" w:name="_Toc329356081"/>
                  <w:bookmarkStart w:id="2521" w:name="_Toc329716260"/>
                  <w:bookmarkStart w:id="2522" w:name="_Toc329778824"/>
                  <w:r w:rsidRPr="00DA6D11">
                    <w:rPr>
                      <w:rFonts w:ascii="Times New Roman" w:hAnsi="Times New Roman"/>
                      <w:sz w:val="28"/>
                      <w:szCs w:val="28"/>
                    </w:rPr>
                    <w:t>Acute SDH</w:t>
                  </w:r>
                  <w:r w:rsidRPr="00DA6D11">
                    <w:rPr>
                      <w:rFonts w:ascii="Times New Roman" w:hAnsi="Times New Roman"/>
                      <w:sz w:val="28"/>
                      <w:szCs w:val="28"/>
                    </w:rPr>
                    <w:t>急性硬腦膜下清除術</w:t>
                  </w:r>
                  <w:bookmarkEnd w:id="2513"/>
                  <w:bookmarkEnd w:id="2514"/>
                  <w:bookmarkEnd w:id="2515"/>
                  <w:bookmarkEnd w:id="2516"/>
                  <w:bookmarkEnd w:id="2517"/>
                  <w:bookmarkEnd w:id="2518"/>
                  <w:bookmarkEnd w:id="2519"/>
                  <w:bookmarkEnd w:id="2520"/>
                  <w:bookmarkEnd w:id="2521"/>
                  <w:bookmarkEnd w:id="2522"/>
                </w:p>
              </w:tc>
            </w:tr>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523" w:name="_Toc327545163"/>
                  <w:bookmarkStart w:id="2524" w:name="_Toc328139920"/>
                  <w:bookmarkStart w:id="2525" w:name="_Toc328147771"/>
                  <w:bookmarkStart w:id="2526" w:name="_Toc328734090"/>
                  <w:bookmarkStart w:id="2527" w:name="_Toc329078228"/>
                  <w:bookmarkStart w:id="2528" w:name="_Toc329250995"/>
                  <w:bookmarkStart w:id="2529" w:name="_Toc329345265"/>
                  <w:bookmarkStart w:id="2530" w:name="_Toc329356082"/>
                  <w:bookmarkStart w:id="2531" w:name="_Toc329716261"/>
                  <w:bookmarkStart w:id="2532" w:name="_Toc329778825"/>
                  <w:r w:rsidRPr="00DA6D11">
                    <w:rPr>
                      <w:rFonts w:ascii="Times New Roman" w:hAnsi="Times New Roman"/>
                      <w:sz w:val="28"/>
                      <w:szCs w:val="28"/>
                    </w:rPr>
                    <w:t>4</w:t>
                  </w:r>
                  <w:bookmarkEnd w:id="2523"/>
                  <w:bookmarkEnd w:id="2524"/>
                  <w:bookmarkEnd w:id="2525"/>
                  <w:bookmarkEnd w:id="2526"/>
                  <w:bookmarkEnd w:id="2527"/>
                  <w:bookmarkEnd w:id="2528"/>
                  <w:bookmarkEnd w:id="2529"/>
                  <w:bookmarkEnd w:id="2530"/>
                  <w:bookmarkEnd w:id="2531"/>
                  <w:bookmarkEnd w:id="253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533" w:name="_Toc327545164"/>
                  <w:bookmarkStart w:id="2534" w:name="_Toc328139921"/>
                  <w:bookmarkStart w:id="2535" w:name="_Toc328147772"/>
                  <w:bookmarkStart w:id="2536" w:name="_Toc328734091"/>
                  <w:bookmarkStart w:id="2537" w:name="_Toc329078229"/>
                  <w:bookmarkStart w:id="2538" w:name="_Toc329250996"/>
                  <w:bookmarkStart w:id="2539" w:name="_Toc329345266"/>
                  <w:bookmarkStart w:id="2540" w:name="_Toc329356083"/>
                  <w:bookmarkStart w:id="2541" w:name="_Toc329716262"/>
                  <w:bookmarkStart w:id="2542" w:name="_Toc329778826"/>
                  <w:r w:rsidRPr="00DA6D11">
                    <w:rPr>
                      <w:rFonts w:ascii="Times New Roman" w:hAnsi="Times New Roman"/>
                      <w:sz w:val="28"/>
                      <w:szCs w:val="28"/>
                    </w:rPr>
                    <w:t>83022C</w:t>
                  </w:r>
                  <w:bookmarkEnd w:id="2533"/>
                  <w:bookmarkEnd w:id="2534"/>
                  <w:bookmarkEnd w:id="2535"/>
                  <w:bookmarkEnd w:id="2536"/>
                  <w:bookmarkEnd w:id="2537"/>
                  <w:bookmarkEnd w:id="2538"/>
                  <w:bookmarkEnd w:id="2539"/>
                  <w:bookmarkEnd w:id="2540"/>
                  <w:bookmarkEnd w:id="2541"/>
                  <w:bookmarkEnd w:id="2542"/>
                </w:p>
                <w:p w:rsidR="006120B2" w:rsidRPr="00DA6D11" w:rsidRDefault="006120B2" w:rsidP="006E15F6">
                  <w:pPr>
                    <w:pStyle w:val="3"/>
                    <w:numPr>
                      <w:ilvl w:val="0"/>
                      <w:numId w:val="0"/>
                    </w:numPr>
                    <w:rPr>
                      <w:rFonts w:ascii="Times New Roman" w:hAnsi="Times New Roman"/>
                      <w:sz w:val="28"/>
                      <w:szCs w:val="28"/>
                    </w:rPr>
                  </w:pPr>
                </w:p>
                <w:p w:rsidR="006120B2" w:rsidRPr="00DA6D11" w:rsidRDefault="006120B2" w:rsidP="006E15F6">
                  <w:pPr>
                    <w:pStyle w:val="3"/>
                    <w:numPr>
                      <w:ilvl w:val="0"/>
                      <w:numId w:val="0"/>
                    </w:numPr>
                    <w:rPr>
                      <w:rFonts w:ascii="Times New Roman" w:hAnsi="Times New Roman"/>
                      <w:sz w:val="28"/>
                      <w:szCs w:val="28"/>
                    </w:rPr>
                  </w:pPr>
                  <w:bookmarkStart w:id="2543" w:name="_Toc327545165"/>
                  <w:bookmarkStart w:id="2544" w:name="_Toc328139922"/>
                  <w:bookmarkStart w:id="2545" w:name="_Toc328147773"/>
                  <w:bookmarkStart w:id="2546" w:name="_Toc328734092"/>
                  <w:bookmarkStart w:id="2547" w:name="_Toc329078230"/>
                  <w:bookmarkStart w:id="2548" w:name="_Toc329250997"/>
                  <w:bookmarkStart w:id="2549" w:name="_Toc329345267"/>
                  <w:bookmarkStart w:id="2550" w:name="_Toc329356084"/>
                  <w:bookmarkStart w:id="2551" w:name="_Toc329716263"/>
                  <w:bookmarkStart w:id="2552" w:name="_Toc329778827"/>
                  <w:r w:rsidRPr="00DA6D11">
                    <w:rPr>
                      <w:rFonts w:ascii="Times New Roman" w:hAnsi="Times New Roman"/>
                      <w:sz w:val="28"/>
                      <w:szCs w:val="28"/>
                    </w:rPr>
                    <w:t>83044B</w:t>
                  </w:r>
                  <w:bookmarkEnd w:id="2543"/>
                  <w:bookmarkEnd w:id="2544"/>
                  <w:bookmarkEnd w:id="2545"/>
                  <w:bookmarkEnd w:id="2546"/>
                  <w:bookmarkEnd w:id="2547"/>
                  <w:bookmarkEnd w:id="2548"/>
                  <w:bookmarkEnd w:id="2549"/>
                  <w:bookmarkEnd w:id="2550"/>
                  <w:bookmarkEnd w:id="2551"/>
                  <w:bookmarkEnd w:id="255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553" w:name="_Toc327545166"/>
                  <w:bookmarkStart w:id="2554" w:name="_Toc328139923"/>
                  <w:bookmarkStart w:id="2555" w:name="_Toc328147774"/>
                  <w:bookmarkStart w:id="2556" w:name="_Toc328734093"/>
                  <w:bookmarkStart w:id="2557" w:name="_Toc329078231"/>
                  <w:bookmarkStart w:id="2558" w:name="_Toc329250998"/>
                  <w:bookmarkStart w:id="2559" w:name="_Toc329345268"/>
                  <w:bookmarkStart w:id="2560" w:name="_Toc329356085"/>
                  <w:bookmarkStart w:id="2561" w:name="_Toc329716264"/>
                  <w:bookmarkStart w:id="2562" w:name="_Toc329778828"/>
                  <w:r w:rsidRPr="00DA6D11">
                    <w:rPr>
                      <w:rFonts w:ascii="Times New Roman" w:hAnsi="Times New Roman"/>
                      <w:sz w:val="28"/>
                      <w:szCs w:val="28"/>
                    </w:rPr>
                    <w:t>Cervical diskectomy</w:t>
                  </w:r>
                  <w:r w:rsidRPr="00DA6D11">
                    <w:rPr>
                      <w:rFonts w:ascii="Times New Roman" w:hAnsi="Times New Roman"/>
                      <w:sz w:val="28"/>
                      <w:szCs w:val="28"/>
                    </w:rPr>
                    <w:t>頸椎椎間盤切除術</w:t>
                  </w:r>
                  <w:bookmarkEnd w:id="2553"/>
                  <w:bookmarkEnd w:id="2554"/>
                  <w:bookmarkEnd w:id="2555"/>
                  <w:bookmarkEnd w:id="2556"/>
                  <w:bookmarkEnd w:id="2557"/>
                  <w:bookmarkEnd w:id="2558"/>
                  <w:bookmarkEnd w:id="2559"/>
                  <w:bookmarkEnd w:id="2560"/>
                  <w:bookmarkEnd w:id="2561"/>
                  <w:bookmarkEnd w:id="2562"/>
                </w:p>
                <w:p w:rsidR="006120B2" w:rsidRPr="00DA6D11" w:rsidRDefault="006120B2" w:rsidP="006E15F6">
                  <w:pPr>
                    <w:pStyle w:val="3"/>
                    <w:numPr>
                      <w:ilvl w:val="0"/>
                      <w:numId w:val="0"/>
                    </w:numPr>
                    <w:rPr>
                      <w:rFonts w:ascii="Times New Roman" w:hAnsi="Times New Roman"/>
                      <w:sz w:val="28"/>
                      <w:szCs w:val="28"/>
                    </w:rPr>
                  </w:pPr>
                  <w:bookmarkStart w:id="2563" w:name="_Toc327545167"/>
                  <w:bookmarkStart w:id="2564" w:name="_Toc328139924"/>
                  <w:bookmarkStart w:id="2565" w:name="_Toc328147775"/>
                  <w:bookmarkStart w:id="2566" w:name="_Toc328734094"/>
                  <w:bookmarkStart w:id="2567" w:name="_Toc329078232"/>
                  <w:bookmarkStart w:id="2568" w:name="_Toc329250999"/>
                  <w:bookmarkStart w:id="2569" w:name="_Toc329345269"/>
                  <w:bookmarkStart w:id="2570" w:name="_Toc329356086"/>
                  <w:bookmarkStart w:id="2571" w:name="_Toc329716265"/>
                  <w:bookmarkStart w:id="2572" w:name="_Toc329778829"/>
                  <w:r w:rsidRPr="00DA6D11">
                    <w:rPr>
                      <w:rFonts w:ascii="Times New Roman" w:hAnsi="Times New Roman"/>
                      <w:sz w:val="28"/>
                      <w:szCs w:val="28"/>
                    </w:rPr>
                    <w:t>Anterior spinal fusion with spinal instrumentation</w:t>
                  </w:r>
                  <w:r w:rsidRPr="00DA6D11">
                    <w:rPr>
                      <w:rFonts w:ascii="Times New Roman" w:hAnsi="Times New Roman"/>
                      <w:sz w:val="28"/>
                      <w:szCs w:val="28"/>
                    </w:rPr>
                    <w:t>脊椎融合術前融合有固定物</w:t>
                  </w:r>
                  <w:bookmarkEnd w:id="2563"/>
                  <w:bookmarkEnd w:id="2564"/>
                  <w:bookmarkEnd w:id="2565"/>
                  <w:bookmarkEnd w:id="2566"/>
                  <w:bookmarkEnd w:id="2567"/>
                  <w:bookmarkEnd w:id="2568"/>
                  <w:bookmarkEnd w:id="2569"/>
                  <w:bookmarkEnd w:id="2570"/>
                  <w:bookmarkEnd w:id="2571"/>
                  <w:bookmarkEnd w:id="2572"/>
                </w:p>
              </w:tc>
            </w:tr>
            <w:tr w:rsidR="006120B2" w:rsidRPr="00DA6D11" w:rsidTr="00E57C02">
              <w:tc>
                <w:tcPr>
                  <w:tcW w:w="986" w:type="dxa"/>
                </w:tcPr>
                <w:p w:rsidR="006120B2" w:rsidRPr="00DA6D11" w:rsidRDefault="006120B2" w:rsidP="006E15F6">
                  <w:pPr>
                    <w:pStyle w:val="3"/>
                    <w:numPr>
                      <w:ilvl w:val="0"/>
                      <w:numId w:val="0"/>
                    </w:numPr>
                    <w:rPr>
                      <w:rFonts w:ascii="Times New Roman" w:hAnsi="Times New Roman"/>
                      <w:sz w:val="28"/>
                      <w:szCs w:val="28"/>
                    </w:rPr>
                  </w:pPr>
                  <w:bookmarkStart w:id="2573" w:name="_Toc327545168"/>
                  <w:bookmarkStart w:id="2574" w:name="_Toc328139925"/>
                  <w:bookmarkStart w:id="2575" w:name="_Toc328147776"/>
                  <w:bookmarkStart w:id="2576" w:name="_Toc328734095"/>
                  <w:bookmarkStart w:id="2577" w:name="_Toc329078233"/>
                  <w:bookmarkStart w:id="2578" w:name="_Toc329251000"/>
                  <w:bookmarkStart w:id="2579" w:name="_Toc329345270"/>
                  <w:bookmarkStart w:id="2580" w:name="_Toc329356087"/>
                  <w:bookmarkStart w:id="2581" w:name="_Toc329716266"/>
                  <w:bookmarkStart w:id="2582" w:name="_Toc329778830"/>
                  <w:r w:rsidRPr="00DA6D11">
                    <w:rPr>
                      <w:rFonts w:ascii="Times New Roman" w:hAnsi="Times New Roman"/>
                      <w:sz w:val="28"/>
                      <w:szCs w:val="28"/>
                    </w:rPr>
                    <w:t>5</w:t>
                  </w:r>
                  <w:bookmarkEnd w:id="2573"/>
                  <w:bookmarkEnd w:id="2574"/>
                  <w:bookmarkEnd w:id="2575"/>
                  <w:bookmarkEnd w:id="2576"/>
                  <w:bookmarkEnd w:id="2577"/>
                  <w:bookmarkEnd w:id="2578"/>
                  <w:bookmarkEnd w:id="2579"/>
                  <w:bookmarkEnd w:id="2580"/>
                  <w:bookmarkEnd w:id="2581"/>
                  <w:bookmarkEnd w:id="2582"/>
                </w:p>
              </w:tc>
              <w:tc>
                <w:tcPr>
                  <w:tcW w:w="1164" w:type="dxa"/>
                </w:tcPr>
                <w:p w:rsidR="006120B2" w:rsidRPr="00DA6D11" w:rsidRDefault="006120B2" w:rsidP="006E15F6">
                  <w:pPr>
                    <w:pStyle w:val="3"/>
                    <w:numPr>
                      <w:ilvl w:val="0"/>
                      <w:numId w:val="0"/>
                    </w:numPr>
                    <w:rPr>
                      <w:rFonts w:ascii="Times New Roman" w:hAnsi="Times New Roman"/>
                      <w:sz w:val="28"/>
                      <w:szCs w:val="28"/>
                    </w:rPr>
                  </w:pPr>
                  <w:bookmarkStart w:id="2583" w:name="_Toc327545169"/>
                  <w:bookmarkStart w:id="2584" w:name="_Toc328139926"/>
                  <w:bookmarkStart w:id="2585" w:name="_Toc328147777"/>
                  <w:bookmarkStart w:id="2586" w:name="_Toc328734096"/>
                  <w:bookmarkStart w:id="2587" w:name="_Toc329078234"/>
                  <w:bookmarkStart w:id="2588" w:name="_Toc329251001"/>
                  <w:bookmarkStart w:id="2589" w:name="_Toc329345271"/>
                  <w:bookmarkStart w:id="2590" w:name="_Toc329356088"/>
                  <w:bookmarkStart w:id="2591" w:name="_Toc329716267"/>
                  <w:bookmarkStart w:id="2592" w:name="_Toc329778831"/>
                  <w:r w:rsidRPr="00DA6D11">
                    <w:rPr>
                      <w:rFonts w:ascii="Times New Roman" w:hAnsi="Times New Roman"/>
                      <w:sz w:val="28"/>
                      <w:szCs w:val="28"/>
                    </w:rPr>
                    <w:t>83024C</w:t>
                  </w:r>
                  <w:bookmarkEnd w:id="2583"/>
                  <w:bookmarkEnd w:id="2584"/>
                  <w:bookmarkEnd w:id="2585"/>
                  <w:bookmarkEnd w:id="2586"/>
                  <w:bookmarkEnd w:id="2587"/>
                  <w:bookmarkEnd w:id="2588"/>
                  <w:bookmarkEnd w:id="2589"/>
                  <w:bookmarkEnd w:id="2590"/>
                  <w:bookmarkEnd w:id="2591"/>
                  <w:bookmarkEnd w:id="2592"/>
                </w:p>
                <w:p w:rsidR="006120B2" w:rsidRPr="00DA6D11" w:rsidRDefault="006120B2" w:rsidP="006E15F6">
                  <w:pPr>
                    <w:pStyle w:val="3"/>
                    <w:numPr>
                      <w:ilvl w:val="0"/>
                      <w:numId w:val="0"/>
                    </w:numPr>
                    <w:rPr>
                      <w:rFonts w:ascii="Times New Roman" w:hAnsi="Times New Roman"/>
                      <w:sz w:val="28"/>
                      <w:szCs w:val="28"/>
                    </w:rPr>
                  </w:pPr>
                </w:p>
                <w:p w:rsidR="006120B2" w:rsidRPr="00DA6D11" w:rsidRDefault="006120B2" w:rsidP="006E15F6">
                  <w:pPr>
                    <w:pStyle w:val="3"/>
                    <w:numPr>
                      <w:ilvl w:val="0"/>
                      <w:numId w:val="0"/>
                    </w:numPr>
                    <w:rPr>
                      <w:rFonts w:ascii="Times New Roman" w:hAnsi="Times New Roman"/>
                      <w:sz w:val="28"/>
                      <w:szCs w:val="28"/>
                    </w:rPr>
                  </w:pPr>
                  <w:bookmarkStart w:id="2593" w:name="_Toc327545170"/>
                  <w:bookmarkStart w:id="2594" w:name="_Toc328139927"/>
                  <w:bookmarkStart w:id="2595" w:name="_Toc328147778"/>
                  <w:bookmarkStart w:id="2596" w:name="_Toc328734097"/>
                  <w:bookmarkStart w:id="2597" w:name="_Toc329078235"/>
                  <w:bookmarkStart w:id="2598" w:name="_Toc329251002"/>
                  <w:bookmarkStart w:id="2599" w:name="_Toc329345272"/>
                  <w:bookmarkStart w:id="2600" w:name="_Toc329356089"/>
                  <w:bookmarkStart w:id="2601" w:name="_Toc329716268"/>
                  <w:bookmarkStart w:id="2602" w:name="_Toc329778832"/>
                  <w:r w:rsidRPr="00DA6D11">
                    <w:rPr>
                      <w:rFonts w:ascii="Times New Roman" w:hAnsi="Times New Roman"/>
                      <w:sz w:val="28"/>
                      <w:szCs w:val="28"/>
                    </w:rPr>
                    <w:t>83046B</w:t>
                  </w:r>
                  <w:bookmarkEnd w:id="2593"/>
                  <w:bookmarkEnd w:id="2594"/>
                  <w:bookmarkEnd w:id="2595"/>
                  <w:bookmarkEnd w:id="2596"/>
                  <w:bookmarkEnd w:id="2597"/>
                  <w:bookmarkEnd w:id="2598"/>
                  <w:bookmarkEnd w:id="2599"/>
                  <w:bookmarkEnd w:id="2600"/>
                  <w:bookmarkEnd w:id="2601"/>
                  <w:bookmarkEnd w:id="2602"/>
                </w:p>
              </w:tc>
              <w:tc>
                <w:tcPr>
                  <w:tcW w:w="3910" w:type="dxa"/>
                </w:tcPr>
                <w:p w:rsidR="006120B2" w:rsidRPr="00DA6D11" w:rsidRDefault="006120B2" w:rsidP="006E15F6">
                  <w:pPr>
                    <w:pStyle w:val="3"/>
                    <w:numPr>
                      <w:ilvl w:val="0"/>
                      <w:numId w:val="0"/>
                    </w:numPr>
                    <w:rPr>
                      <w:rFonts w:ascii="Times New Roman" w:hAnsi="Times New Roman"/>
                      <w:sz w:val="28"/>
                      <w:szCs w:val="28"/>
                    </w:rPr>
                  </w:pPr>
                  <w:bookmarkStart w:id="2603" w:name="_Toc327545171"/>
                  <w:bookmarkStart w:id="2604" w:name="_Toc328139928"/>
                  <w:bookmarkStart w:id="2605" w:name="_Toc328147779"/>
                  <w:bookmarkStart w:id="2606" w:name="_Toc328734098"/>
                  <w:bookmarkStart w:id="2607" w:name="_Toc329078236"/>
                  <w:bookmarkStart w:id="2608" w:name="_Toc329251003"/>
                  <w:bookmarkStart w:id="2609" w:name="_Toc329345273"/>
                  <w:bookmarkStart w:id="2610" w:name="_Toc329356090"/>
                  <w:bookmarkStart w:id="2611" w:name="_Toc329716269"/>
                  <w:bookmarkStart w:id="2612" w:name="_Toc329778833"/>
                  <w:r w:rsidRPr="00DA6D11">
                    <w:rPr>
                      <w:rFonts w:ascii="Times New Roman" w:hAnsi="Times New Roman"/>
                      <w:sz w:val="28"/>
                      <w:szCs w:val="28"/>
                    </w:rPr>
                    <w:t>Lumbar diskectomy</w:t>
                  </w:r>
                  <w:r w:rsidRPr="00DA6D11">
                    <w:rPr>
                      <w:rFonts w:ascii="Times New Roman" w:hAnsi="Times New Roman"/>
                      <w:sz w:val="28"/>
                      <w:szCs w:val="28"/>
                    </w:rPr>
                    <w:t>腰椎椎間盤切除術</w:t>
                  </w:r>
                  <w:bookmarkEnd w:id="2603"/>
                  <w:bookmarkEnd w:id="2604"/>
                  <w:bookmarkEnd w:id="2605"/>
                  <w:bookmarkEnd w:id="2606"/>
                  <w:bookmarkEnd w:id="2607"/>
                  <w:bookmarkEnd w:id="2608"/>
                  <w:bookmarkEnd w:id="2609"/>
                  <w:bookmarkEnd w:id="2610"/>
                  <w:bookmarkEnd w:id="2611"/>
                  <w:bookmarkEnd w:id="2612"/>
                </w:p>
                <w:p w:rsidR="006120B2" w:rsidRPr="00DA6D11" w:rsidRDefault="006120B2" w:rsidP="006E15F6">
                  <w:pPr>
                    <w:pStyle w:val="3"/>
                    <w:numPr>
                      <w:ilvl w:val="0"/>
                      <w:numId w:val="0"/>
                    </w:numPr>
                    <w:rPr>
                      <w:rFonts w:ascii="Times New Roman" w:hAnsi="Times New Roman"/>
                      <w:sz w:val="28"/>
                      <w:szCs w:val="28"/>
                    </w:rPr>
                  </w:pPr>
                  <w:bookmarkStart w:id="2613" w:name="_Toc327545172"/>
                  <w:bookmarkStart w:id="2614" w:name="_Toc328139929"/>
                  <w:bookmarkStart w:id="2615" w:name="_Toc328147780"/>
                  <w:bookmarkStart w:id="2616" w:name="_Toc328734099"/>
                  <w:bookmarkStart w:id="2617" w:name="_Toc329078237"/>
                  <w:bookmarkStart w:id="2618" w:name="_Toc329251004"/>
                  <w:bookmarkStart w:id="2619" w:name="_Toc329345274"/>
                  <w:bookmarkStart w:id="2620" w:name="_Toc329356091"/>
                  <w:bookmarkStart w:id="2621" w:name="_Toc329716270"/>
                  <w:bookmarkStart w:id="2622" w:name="_Toc329778834"/>
                  <w:r w:rsidRPr="00DA6D11">
                    <w:rPr>
                      <w:rFonts w:ascii="Times New Roman" w:hAnsi="Times New Roman"/>
                      <w:sz w:val="28"/>
                      <w:szCs w:val="28"/>
                    </w:rPr>
                    <w:t>Posterior spinal fusion with spinal instrumentation</w:t>
                  </w:r>
                  <w:r w:rsidRPr="00DA6D11">
                    <w:rPr>
                      <w:rFonts w:ascii="Times New Roman" w:hAnsi="Times New Roman"/>
                      <w:sz w:val="28"/>
                      <w:szCs w:val="28"/>
                    </w:rPr>
                    <w:t>脊椎融合術後融合有固定物</w:t>
                  </w:r>
                  <w:bookmarkEnd w:id="2613"/>
                  <w:bookmarkEnd w:id="2614"/>
                  <w:bookmarkEnd w:id="2615"/>
                  <w:bookmarkEnd w:id="2616"/>
                  <w:bookmarkEnd w:id="2617"/>
                  <w:bookmarkEnd w:id="2618"/>
                  <w:bookmarkEnd w:id="2619"/>
                  <w:bookmarkEnd w:id="2620"/>
                  <w:bookmarkEnd w:id="2621"/>
                  <w:bookmarkEnd w:id="2622"/>
                </w:p>
              </w:tc>
            </w:tr>
          </w:tbl>
          <w:p w:rsidR="006120B2" w:rsidRPr="00DA6D11" w:rsidRDefault="006120B2" w:rsidP="006E15F6">
            <w:pPr>
              <w:pStyle w:val="3"/>
              <w:numPr>
                <w:ilvl w:val="0"/>
                <w:numId w:val="0"/>
              </w:numPr>
              <w:ind w:left="227"/>
              <w:rPr>
                <w:rFonts w:ascii="Times New Roman" w:hAnsi="Times New Roman"/>
                <w:sz w:val="28"/>
                <w:szCs w:val="28"/>
              </w:rPr>
            </w:pPr>
          </w:p>
        </w:tc>
      </w:tr>
    </w:tbl>
    <w:p w:rsidR="00A0586A" w:rsidRPr="00DA6D11" w:rsidRDefault="00A0586A" w:rsidP="00A0586A">
      <w:pPr>
        <w:pStyle w:val="4"/>
        <w:rPr>
          <w:rFonts w:ascii="Times New Roman" w:hAnsi="Times New Roman"/>
        </w:rPr>
      </w:pPr>
      <w:bookmarkStart w:id="2623" w:name="_Toc329251005"/>
      <w:bookmarkStart w:id="2624" w:name="_Toc329345275"/>
      <w:bookmarkStart w:id="2625" w:name="_Toc329356092"/>
      <w:bookmarkStart w:id="2626" w:name="_Toc329716271"/>
      <w:bookmarkStart w:id="2627" w:name="_Toc329778835"/>
      <w:r w:rsidRPr="00DA6D11">
        <w:rPr>
          <w:rFonts w:ascii="Times New Roman" w:hAnsi="Times New Roman"/>
        </w:rPr>
        <w:lastRenderedPageBreak/>
        <w:t>對於重振四大科預期需多少年才能達到效果的看法</w:t>
      </w:r>
      <w:bookmarkEnd w:id="2623"/>
      <w:bookmarkEnd w:id="2624"/>
      <w:bookmarkEnd w:id="2625"/>
      <w:bookmarkEnd w:id="2626"/>
      <w:bookmarkEnd w:id="2627"/>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2628" w:name="_Toc327545174"/>
            <w:bookmarkStart w:id="2629" w:name="_Toc328139930"/>
            <w:bookmarkStart w:id="2630" w:name="_Toc328147781"/>
            <w:bookmarkStart w:id="2631" w:name="_Toc328734100"/>
            <w:bookmarkStart w:id="2632" w:name="_Toc329078238"/>
            <w:bookmarkStart w:id="2633" w:name="_Toc329251006"/>
            <w:bookmarkStart w:id="2634" w:name="_Toc329345276"/>
            <w:bookmarkStart w:id="2635" w:name="_Toc329356093"/>
            <w:bookmarkStart w:id="2636" w:name="_Toc329716272"/>
            <w:bookmarkStart w:id="2637" w:name="_Toc329778836"/>
            <w:r w:rsidRPr="00DA6D11">
              <w:rPr>
                <w:rFonts w:ascii="Times New Roman" w:hAnsi="Times New Roman"/>
                <w:sz w:val="28"/>
                <w:szCs w:val="28"/>
              </w:rPr>
              <w:t>醫院別</w:t>
            </w:r>
            <w:bookmarkEnd w:id="2628"/>
            <w:bookmarkEnd w:id="2629"/>
            <w:bookmarkEnd w:id="2630"/>
            <w:bookmarkEnd w:id="2631"/>
            <w:bookmarkEnd w:id="2632"/>
            <w:bookmarkEnd w:id="2633"/>
            <w:bookmarkEnd w:id="2634"/>
            <w:bookmarkEnd w:id="2635"/>
            <w:bookmarkEnd w:id="2636"/>
            <w:bookmarkEnd w:id="2637"/>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2638" w:name="_Toc327545175"/>
            <w:bookmarkStart w:id="2639" w:name="_Toc328139931"/>
            <w:bookmarkStart w:id="2640" w:name="_Toc328147782"/>
            <w:bookmarkStart w:id="2641" w:name="_Toc328734101"/>
            <w:bookmarkStart w:id="2642" w:name="_Toc329078239"/>
            <w:bookmarkStart w:id="2643" w:name="_Toc329251007"/>
            <w:bookmarkStart w:id="2644" w:name="_Toc329345277"/>
            <w:bookmarkStart w:id="2645" w:name="_Toc329356094"/>
            <w:bookmarkStart w:id="2646" w:name="_Toc329716273"/>
            <w:bookmarkStart w:id="2647" w:name="_Toc329778837"/>
            <w:r w:rsidRPr="00DA6D11">
              <w:rPr>
                <w:rFonts w:ascii="Times New Roman" w:hAnsi="Times New Roman"/>
                <w:sz w:val="28"/>
                <w:szCs w:val="28"/>
              </w:rPr>
              <w:t>說明內容</w:t>
            </w:r>
            <w:bookmarkEnd w:id="2638"/>
            <w:bookmarkEnd w:id="2639"/>
            <w:bookmarkEnd w:id="2640"/>
            <w:bookmarkEnd w:id="2641"/>
            <w:bookmarkEnd w:id="2642"/>
            <w:bookmarkEnd w:id="2643"/>
            <w:bookmarkEnd w:id="2644"/>
            <w:bookmarkEnd w:id="2645"/>
            <w:bookmarkEnd w:id="2646"/>
            <w:bookmarkEnd w:id="264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48" w:name="_Toc327545177"/>
            <w:bookmarkStart w:id="2649" w:name="_Toc328139933"/>
            <w:bookmarkStart w:id="2650" w:name="_Toc328147784"/>
            <w:bookmarkStart w:id="2651" w:name="_Toc328734103"/>
            <w:bookmarkStart w:id="2652" w:name="_Toc329078241"/>
            <w:bookmarkStart w:id="2653" w:name="_Toc329251009"/>
            <w:bookmarkStart w:id="2654" w:name="_Toc329345279"/>
            <w:bookmarkStart w:id="2655" w:name="_Toc329356096"/>
            <w:bookmarkStart w:id="2656" w:name="_Toc329716275"/>
            <w:bookmarkStart w:id="2657" w:name="_Toc329778839"/>
            <w:r w:rsidRPr="00DA6D11">
              <w:rPr>
                <w:rFonts w:ascii="Times New Roman" w:hAnsi="Times New Roman"/>
                <w:sz w:val="28"/>
                <w:szCs w:val="28"/>
              </w:rPr>
              <w:t>健保給付上不改變，針對四大科提高住院給付以及改變基層與醫院之給付，否則很難改變更無法預期。</w:t>
            </w:r>
            <w:bookmarkEnd w:id="2648"/>
            <w:bookmarkEnd w:id="2649"/>
            <w:bookmarkEnd w:id="2650"/>
            <w:bookmarkEnd w:id="2651"/>
            <w:bookmarkEnd w:id="2652"/>
            <w:bookmarkEnd w:id="2653"/>
            <w:bookmarkEnd w:id="2654"/>
            <w:bookmarkEnd w:id="2655"/>
            <w:bookmarkEnd w:id="2656"/>
            <w:bookmarkEnd w:id="265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58" w:name="_Toc327545179"/>
            <w:bookmarkStart w:id="2659" w:name="_Toc328139935"/>
            <w:bookmarkStart w:id="2660" w:name="_Toc328147786"/>
            <w:bookmarkStart w:id="2661" w:name="_Toc328734105"/>
            <w:bookmarkStart w:id="2662" w:name="_Toc329078243"/>
            <w:bookmarkStart w:id="2663" w:name="_Toc329251011"/>
            <w:bookmarkStart w:id="2664" w:name="_Toc329345281"/>
            <w:bookmarkStart w:id="2665" w:name="_Toc329356098"/>
            <w:bookmarkStart w:id="2666" w:name="_Toc329716277"/>
            <w:bookmarkStart w:id="2667" w:name="_Toc329778841"/>
            <w:r w:rsidRPr="00DA6D11">
              <w:rPr>
                <w:rFonts w:ascii="Times New Roman" w:hAnsi="Times New Roman"/>
                <w:sz w:val="28"/>
                <w:szCs w:val="28"/>
              </w:rPr>
              <w:t>預期</w:t>
            </w:r>
            <w:r w:rsidRPr="00DA6D11">
              <w:rPr>
                <w:rFonts w:ascii="Times New Roman" w:hAnsi="Times New Roman"/>
                <w:sz w:val="28"/>
                <w:szCs w:val="28"/>
              </w:rPr>
              <w:t>8-10</w:t>
            </w:r>
            <w:r w:rsidRPr="00DA6D11">
              <w:rPr>
                <w:rFonts w:ascii="Times New Roman" w:hAnsi="Times New Roman"/>
                <w:sz w:val="28"/>
                <w:szCs w:val="28"/>
              </w:rPr>
              <w:t>年始能顯示效果，長期仍待整體社會風氣、產官學三界共同努力。</w:t>
            </w:r>
            <w:bookmarkEnd w:id="2658"/>
            <w:bookmarkEnd w:id="2659"/>
            <w:bookmarkEnd w:id="2660"/>
            <w:bookmarkEnd w:id="2661"/>
            <w:bookmarkEnd w:id="2662"/>
            <w:bookmarkEnd w:id="2663"/>
            <w:bookmarkEnd w:id="2664"/>
            <w:bookmarkEnd w:id="2665"/>
            <w:bookmarkEnd w:id="2666"/>
            <w:bookmarkEnd w:id="266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68" w:name="_Toc327545181"/>
            <w:bookmarkStart w:id="2669" w:name="_Toc328139937"/>
            <w:bookmarkStart w:id="2670" w:name="_Toc328147788"/>
            <w:bookmarkStart w:id="2671" w:name="_Toc328734107"/>
            <w:bookmarkStart w:id="2672" w:name="_Toc329078245"/>
            <w:bookmarkStart w:id="2673" w:name="_Toc329251013"/>
            <w:bookmarkStart w:id="2674" w:name="_Toc329345283"/>
            <w:bookmarkStart w:id="2675" w:name="_Toc329356100"/>
            <w:bookmarkStart w:id="2676" w:name="_Toc329716279"/>
            <w:bookmarkStart w:id="2677" w:name="_Toc329778843"/>
            <w:r w:rsidRPr="00DA6D11">
              <w:rPr>
                <w:rFonts w:ascii="Times New Roman" w:hAnsi="Times New Roman"/>
                <w:sz w:val="28"/>
                <w:szCs w:val="28"/>
              </w:rPr>
              <w:t>健保支付制度設計，引領醫療服務發展，考量實際醫療環境，在可行範圍內修訂支付制度、推動醫療行為去刑化、醫療資源、分配合理正義及透過政策宣導以導正民眾就醫行為等，預期至少在時間</w:t>
            </w:r>
            <w:r w:rsidRPr="00DA6D11">
              <w:rPr>
                <w:rFonts w:ascii="Times New Roman" w:hAnsi="Times New Roman"/>
                <w:sz w:val="28"/>
                <w:szCs w:val="28"/>
              </w:rPr>
              <w:t xml:space="preserve">3-5 </w:t>
            </w:r>
            <w:r w:rsidRPr="00DA6D11">
              <w:rPr>
                <w:rFonts w:ascii="Times New Roman" w:hAnsi="Times New Roman"/>
                <w:sz w:val="28"/>
                <w:szCs w:val="28"/>
              </w:rPr>
              <w:t>年內才有可能達到醫療照護系統的完整發展。</w:t>
            </w:r>
            <w:bookmarkEnd w:id="2668"/>
            <w:bookmarkEnd w:id="2669"/>
            <w:bookmarkEnd w:id="2670"/>
            <w:bookmarkEnd w:id="2671"/>
            <w:bookmarkEnd w:id="2672"/>
            <w:bookmarkEnd w:id="2673"/>
            <w:bookmarkEnd w:id="2674"/>
            <w:bookmarkEnd w:id="2675"/>
            <w:bookmarkEnd w:id="2676"/>
            <w:bookmarkEnd w:id="267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78" w:name="_Toc327545183"/>
            <w:bookmarkStart w:id="2679" w:name="_Toc328139939"/>
            <w:bookmarkStart w:id="2680" w:name="_Toc328147790"/>
            <w:bookmarkStart w:id="2681" w:name="_Toc328734109"/>
            <w:bookmarkStart w:id="2682" w:name="_Toc329078247"/>
            <w:bookmarkStart w:id="2683" w:name="_Toc329251015"/>
            <w:bookmarkStart w:id="2684" w:name="_Toc329345285"/>
            <w:bookmarkStart w:id="2685" w:name="_Toc329356102"/>
            <w:bookmarkStart w:id="2686" w:name="_Toc329716281"/>
            <w:bookmarkStart w:id="2687" w:name="_Toc329778845"/>
            <w:r w:rsidRPr="00DA6D11">
              <w:rPr>
                <w:rFonts w:ascii="Times New Roman" w:hAnsi="Times New Roman"/>
                <w:sz w:val="28"/>
                <w:szCs w:val="28"/>
              </w:rPr>
              <w:t>住院醫師訓練需</w:t>
            </w:r>
            <w:r w:rsidRPr="00DA6D11">
              <w:rPr>
                <w:rFonts w:ascii="Times New Roman" w:hAnsi="Times New Roman"/>
                <w:sz w:val="28"/>
                <w:szCs w:val="28"/>
              </w:rPr>
              <w:t>3</w:t>
            </w:r>
            <w:r w:rsidRPr="00DA6D11">
              <w:rPr>
                <w:rFonts w:ascii="Times New Roman" w:hAnsi="Times New Roman"/>
                <w:sz w:val="28"/>
                <w:szCs w:val="28"/>
              </w:rPr>
              <w:t>年，專科訓練</w:t>
            </w:r>
            <w:r w:rsidRPr="00DA6D11">
              <w:rPr>
                <w:rFonts w:ascii="Times New Roman" w:hAnsi="Times New Roman"/>
                <w:sz w:val="28"/>
                <w:szCs w:val="28"/>
              </w:rPr>
              <w:t>2</w:t>
            </w:r>
            <w:r w:rsidRPr="00DA6D11">
              <w:rPr>
                <w:rFonts w:ascii="Times New Roman" w:hAnsi="Times New Roman"/>
                <w:sz w:val="28"/>
                <w:szCs w:val="28"/>
              </w:rPr>
              <w:t>年，至少要</w:t>
            </w:r>
            <w:r w:rsidRPr="00DA6D11">
              <w:rPr>
                <w:rFonts w:ascii="Times New Roman" w:hAnsi="Times New Roman"/>
                <w:sz w:val="28"/>
                <w:szCs w:val="28"/>
              </w:rPr>
              <w:t>5</w:t>
            </w:r>
            <w:r w:rsidRPr="00DA6D11">
              <w:rPr>
                <w:rFonts w:ascii="Times New Roman" w:hAnsi="Times New Roman"/>
                <w:sz w:val="28"/>
                <w:szCs w:val="28"/>
              </w:rPr>
              <w:t>年才能改善。</w:t>
            </w:r>
            <w:bookmarkEnd w:id="2678"/>
            <w:bookmarkEnd w:id="2679"/>
            <w:bookmarkEnd w:id="2680"/>
            <w:bookmarkEnd w:id="2681"/>
            <w:bookmarkEnd w:id="2682"/>
            <w:bookmarkEnd w:id="2683"/>
            <w:bookmarkEnd w:id="2684"/>
            <w:bookmarkEnd w:id="2685"/>
            <w:bookmarkEnd w:id="2686"/>
            <w:bookmarkEnd w:id="268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88" w:name="_Toc327545184"/>
            <w:bookmarkStart w:id="2689" w:name="_Toc328139940"/>
            <w:bookmarkStart w:id="2690" w:name="_Toc328147791"/>
            <w:bookmarkStart w:id="2691" w:name="_Toc328734110"/>
            <w:bookmarkStart w:id="2692" w:name="_Toc329078248"/>
            <w:bookmarkStart w:id="2693" w:name="_Toc329251016"/>
            <w:bookmarkStart w:id="2694" w:name="_Toc329345286"/>
            <w:bookmarkStart w:id="2695" w:name="_Toc329356103"/>
            <w:bookmarkStart w:id="2696" w:name="_Toc329716282"/>
            <w:bookmarkStart w:id="2697" w:name="_Toc329778846"/>
            <w:r w:rsidRPr="00DA6D11">
              <w:rPr>
                <w:rFonts w:ascii="Times New Roman" w:hAnsi="Times New Roman"/>
                <w:sz w:val="28"/>
                <w:szCs w:val="28"/>
              </w:rPr>
              <w:t>婦產科人才培訓斷層，各醫院皆然。僅有少數醫院像是北榮、馬偕能夠招足訓練員額，以重新招集新血，加上新血成熟，至少</w:t>
            </w:r>
            <w:r w:rsidRPr="00DA6D11">
              <w:rPr>
                <w:rFonts w:ascii="Times New Roman" w:hAnsi="Times New Roman"/>
                <w:sz w:val="28"/>
                <w:szCs w:val="28"/>
              </w:rPr>
              <w:t>5</w:t>
            </w:r>
            <w:r w:rsidRPr="00DA6D11">
              <w:rPr>
                <w:rFonts w:ascii="Times New Roman" w:hAnsi="Times New Roman"/>
                <w:sz w:val="28"/>
                <w:szCs w:val="28"/>
              </w:rPr>
              <w:t>至</w:t>
            </w:r>
            <w:r w:rsidRPr="00DA6D11">
              <w:rPr>
                <w:rFonts w:ascii="Times New Roman" w:hAnsi="Times New Roman"/>
                <w:sz w:val="28"/>
                <w:szCs w:val="28"/>
              </w:rPr>
              <w:t>10</w:t>
            </w:r>
            <w:r w:rsidRPr="00DA6D11">
              <w:rPr>
                <w:rFonts w:ascii="Times New Roman" w:hAnsi="Times New Roman"/>
                <w:sz w:val="28"/>
                <w:szCs w:val="28"/>
              </w:rPr>
              <w:t>年才能開花結果。</w:t>
            </w:r>
            <w:bookmarkEnd w:id="2688"/>
            <w:bookmarkEnd w:id="2689"/>
            <w:bookmarkEnd w:id="2690"/>
            <w:bookmarkEnd w:id="2691"/>
            <w:bookmarkEnd w:id="2692"/>
            <w:bookmarkEnd w:id="2693"/>
            <w:bookmarkEnd w:id="2694"/>
            <w:bookmarkEnd w:id="2695"/>
            <w:bookmarkEnd w:id="2696"/>
            <w:bookmarkEnd w:id="269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698" w:name="_Toc327545186"/>
            <w:bookmarkStart w:id="2699" w:name="_Toc328139942"/>
            <w:bookmarkStart w:id="2700" w:name="_Toc328147793"/>
            <w:bookmarkStart w:id="2701" w:name="_Toc328734112"/>
            <w:bookmarkStart w:id="2702" w:name="_Toc329078250"/>
            <w:bookmarkStart w:id="2703" w:name="_Toc329251018"/>
            <w:bookmarkStart w:id="2704" w:name="_Toc329345288"/>
            <w:bookmarkStart w:id="2705" w:name="_Toc329356105"/>
            <w:bookmarkStart w:id="2706" w:name="_Toc329716284"/>
            <w:bookmarkStart w:id="2707" w:name="_Toc329778848"/>
            <w:r w:rsidRPr="00DA6D11">
              <w:rPr>
                <w:rFonts w:ascii="Times New Roman" w:hAnsi="Times New Roman"/>
                <w:sz w:val="28"/>
                <w:szCs w:val="28"/>
              </w:rPr>
              <w:t>醫療環境欠佳、醫病關係淡薄、給付齊頭式平等為部分原因，時間仍需多年。</w:t>
            </w:r>
            <w:bookmarkEnd w:id="2698"/>
            <w:bookmarkEnd w:id="2699"/>
            <w:bookmarkEnd w:id="2700"/>
            <w:bookmarkEnd w:id="2701"/>
            <w:bookmarkEnd w:id="2702"/>
            <w:bookmarkEnd w:id="2703"/>
            <w:bookmarkEnd w:id="2704"/>
            <w:bookmarkEnd w:id="2705"/>
            <w:bookmarkEnd w:id="2706"/>
            <w:bookmarkEnd w:id="270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708" w:name="_Toc327545188"/>
            <w:bookmarkStart w:id="2709" w:name="_Toc328139944"/>
            <w:bookmarkStart w:id="2710" w:name="_Toc328147795"/>
            <w:bookmarkStart w:id="2711" w:name="_Toc328734114"/>
            <w:bookmarkStart w:id="2712" w:name="_Toc329078252"/>
            <w:bookmarkStart w:id="2713" w:name="_Toc329251020"/>
            <w:bookmarkStart w:id="2714" w:name="_Toc329345290"/>
            <w:bookmarkStart w:id="2715" w:name="_Toc329356107"/>
            <w:bookmarkStart w:id="2716" w:name="_Toc329716286"/>
            <w:bookmarkStart w:id="2717" w:name="_Toc329778850"/>
            <w:r w:rsidRPr="00DA6D11">
              <w:rPr>
                <w:rFonts w:ascii="Times New Roman" w:hAnsi="Times New Roman"/>
                <w:sz w:val="28"/>
                <w:szCs w:val="28"/>
              </w:rPr>
              <w:t>在有限的經費預算下，以目前些微調整費用給付之作法對於實際醫療環境恐無太大之幫助，亦無法預期需多久才能達到效果。</w:t>
            </w:r>
            <w:bookmarkEnd w:id="2708"/>
            <w:bookmarkEnd w:id="2709"/>
            <w:bookmarkEnd w:id="2710"/>
            <w:bookmarkEnd w:id="2711"/>
            <w:bookmarkEnd w:id="2712"/>
            <w:bookmarkEnd w:id="2713"/>
            <w:bookmarkEnd w:id="2714"/>
            <w:bookmarkEnd w:id="2715"/>
            <w:bookmarkEnd w:id="2716"/>
            <w:bookmarkEnd w:id="271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pStyle w:val="3"/>
              <w:numPr>
                <w:ilvl w:val="0"/>
                <w:numId w:val="0"/>
              </w:numPr>
              <w:rPr>
                <w:rFonts w:ascii="Times New Roman" w:hAnsi="Times New Roman"/>
                <w:sz w:val="28"/>
                <w:szCs w:val="28"/>
              </w:rPr>
            </w:pPr>
            <w:bookmarkStart w:id="2718" w:name="_Toc327545190"/>
            <w:bookmarkStart w:id="2719" w:name="_Toc328139946"/>
            <w:bookmarkStart w:id="2720" w:name="_Toc328147797"/>
            <w:bookmarkStart w:id="2721" w:name="_Toc328734116"/>
            <w:bookmarkStart w:id="2722" w:name="_Toc329078254"/>
            <w:bookmarkStart w:id="2723" w:name="_Toc329251022"/>
            <w:bookmarkStart w:id="2724" w:name="_Toc329345292"/>
            <w:bookmarkStart w:id="2725" w:name="_Toc329356109"/>
            <w:bookmarkStart w:id="2726" w:name="_Toc329716288"/>
            <w:bookmarkStart w:id="2727" w:name="_Toc329778852"/>
            <w:r w:rsidRPr="00DA6D11">
              <w:rPr>
                <w:rFonts w:ascii="Times New Roman" w:hAnsi="Times New Roman"/>
                <w:sz w:val="28"/>
                <w:szCs w:val="28"/>
              </w:rPr>
              <w:t>以平均四大科住院醫師訓練年限介於</w:t>
            </w:r>
            <w:r w:rsidRPr="00DA6D11">
              <w:rPr>
                <w:rFonts w:ascii="Times New Roman" w:hAnsi="Times New Roman"/>
                <w:sz w:val="28"/>
                <w:szCs w:val="28"/>
              </w:rPr>
              <w:t>4</w:t>
            </w:r>
            <w:r w:rsidRPr="00DA6D11">
              <w:rPr>
                <w:rFonts w:ascii="Times New Roman" w:hAnsi="Times New Roman"/>
                <w:sz w:val="28"/>
                <w:szCs w:val="28"/>
              </w:rPr>
              <w:t>到</w:t>
            </w:r>
            <w:r w:rsidRPr="00DA6D11">
              <w:rPr>
                <w:rFonts w:ascii="Times New Roman" w:hAnsi="Times New Roman"/>
                <w:sz w:val="28"/>
                <w:szCs w:val="28"/>
              </w:rPr>
              <w:t>6</w:t>
            </w:r>
            <w:r w:rsidRPr="00DA6D11">
              <w:rPr>
                <w:rFonts w:ascii="Times New Roman" w:hAnsi="Times New Roman"/>
                <w:sz w:val="28"/>
                <w:szCs w:val="28"/>
              </w:rPr>
              <w:t>年來估算，預計</w:t>
            </w:r>
            <w:r w:rsidRPr="00DA6D11">
              <w:rPr>
                <w:rFonts w:ascii="Times New Roman" w:hAnsi="Times New Roman"/>
                <w:sz w:val="28"/>
                <w:szCs w:val="28"/>
              </w:rPr>
              <w:t>4</w:t>
            </w:r>
            <w:r w:rsidRPr="00DA6D11">
              <w:rPr>
                <w:rFonts w:ascii="Times New Roman" w:hAnsi="Times New Roman"/>
                <w:sz w:val="28"/>
                <w:szCs w:val="28"/>
              </w:rPr>
              <w:t>年後整體四大科之主治醫師人力質與量都將展現初步成效。</w:t>
            </w:r>
            <w:bookmarkEnd w:id="2718"/>
            <w:bookmarkEnd w:id="2719"/>
            <w:bookmarkEnd w:id="2720"/>
            <w:bookmarkEnd w:id="2721"/>
            <w:bookmarkEnd w:id="2722"/>
            <w:bookmarkEnd w:id="2723"/>
            <w:bookmarkEnd w:id="2724"/>
            <w:bookmarkEnd w:id="2725"/>
            <w:bookmarkEnd w:id="2726"/>
            <w:bookmarkEnd w:id="2727"/>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autoSpaceDE w:val="0"/>
              <w:autoSpaceDN w:val="0"/>
              <w:adjustRightInd w:val="0"/>
              <w:rPr>
                <w:bCs/>
                <w:sz w:val="28"/>
                <w:szCs w:val="28"/>
              </w:rPr>
            </w:pPr>
            <w:r w:rsidRPr="00DA6D11">
              <w:rPr>
                <w:kern w:val="0"/>
                <w:sz w:val="28"/>
                <w:szCs w:val="28"/>
              </w:rPr>
              <w:t>健保制度的推波助瀾，醫療環境落差大，衛生署試辦醫療糾紛補償機制</w:t>
            </w:r>
            <w:r w:rsidRPr="00DA6D11">
              <w:rPr>
                <w:kern w:val="0"/>
                <w:sz w:val="28"/>
                <w:szCs w:val="28"/>
              </w:rPr>
              <w:t xml:space="preserve"> </w:t>
            </w:r>
            <w:r w:rsidRPr="00DA6D11">
              <w:rPr>
                <w:kern w:val="0"/>
                <w:sz w:val="28"/>
                <w:szCs w:val="28"/>
              </w:rPr>
              <w:t>（生育事故救濟計劃）、「四大科」門診診察費加</w:t>
            </w:r>
            <w:r w:rsidRPr="00DA6D11">
              <w:rPr>
                <w:kern w:val="0"/>
                <w:sz w:val="28"/>
                <w:szCs w:val="28"/>
              </w:rPr>
              <w:t xml:space="preserve">17% </w:t>
            </w:r>
            <w:r w:rsidRPr="00DA6D11">
              <w:rPr>
                <w:kern w:val="0"/>
                <w:sz w:val="28"/>
                <w:szCs w:val="28"/>
              </w:rPr>
              <w:t>、及婦科專案補助等作法，實質效益不大，甚至並無效益。醫院</w:t>
            </w:r>
            <w:r w:rsidRPr="00DA6D11">
              <w:rPr>
                <w:kern w:val="0"/>
                <w:sz w:val="28"/>
                <w:szCs w:val="28"/>
              </w:rPr>
              <w:t xml:space="preserve">100 </w:t>
            </w:r>
            <w:r w:rsidRPr="00DA6D11">
              <w:rPr>
                <w:kern w:val="0"/>
                <w:sz w:val="28"/>
                <w:szCs w:val="28"/>
              </w:rPr>
              <w:t>年健保點值較</w:t>
            </w:r>
            <w:r w:rsidRPr="00DA6D11">
              <w:rPr>
                <w:kern w:val="0"/>
                <w:sz w:val="28"/>
                <w:szCs w:val="28"/>
              </w:rPr>
              <w:t xml:space="preserve">99 </w:t>
            </w:r>
            <w:r w:rsidRPr="00DA6D11">
              <w:rPr>
                <w:kern w:val="0"/>
                <w:sz w:val="28"/>
                <w:szCs w:val="28"/>
              </w:rPr>
              <w:t>年點值更低，核扣的比診察費補助還要多，醫院的存活更顯困難，四大科的地區醫院與醫師更無從重振。四大科的地區醫院因想留住醫師，必須自行吸收點值核扣，虧本經營。這樣的做法根本無法有效幫助到四大科</w:t>
            </w:r>
            <w:r w:rsidRPr="00DA6D11">
              <w:rPr>
                <w:bCs/>
                <w:kern w:val="0"/>
                <w:sz w:val="28"/>
                <w:szCs w:val="28"/>
              </w:rPr>
              <w:t>的醫院。</w:t>
            </w:r>
          </w:p>
        </w:tc>
      </w:tr>
      <w:tr w:rsidR="006120B2" w:rsidRPr="00DA6D11" w:rsidTr="00F91E91">
        <w:tc>
          <w:tcPr>
            <w:tcW w:w="1267" w:type="dxa"/>
          </w:tcPr>
          <w:p w:rsidR="006120B2" w:rsidRPr="006120B2" w:rsidRDefault="006120B2"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6120B2" w:rsidRPr="00DA6D11" w:rsidRDefault="006120B2" w:rsidP="006E15F6">
            <w:pPr>
              <w:autoSpaceDE w:val="0"/>
              <w:autoSpaceDN w:val="0"/>
              <w:adjustRightInd w:val="0"/>
              <w:rPr>
                <w:kern w:val="0"/>
                <w:sz w:val="28"/>
                <w:szCs w:val="28"/>
              </w:rPr>
            </w:pPr>
            <w:r w:rsidRPr="00DA6D11">
              <w:rPr>
                <w:kern w:val="0"/>
                <w:sz w:val="28"/>
                <w:szCs w:val="28"/>
              </w:rPr>
              <w:t>醫界面臨人才斷層，現今高醫療糾紛風險導致全面人才的流失，政府雖有配套的醫療給付改善方案，例如調整手術技術費、門診診察費等，北醫落實醫師基本薪資，保障其可接受及期待之收入</w:t>
            </w:r>
            <w:r w:rsidRPr="00DA6D11">
              <w:rPr>
                <w:kern w:val="0"/>
                <w:sz w:val="28"/>
                <w:szCs w:val="28"/>
              </w:rPr>
              <w:lastRenderedPageBreak/>
              <w:t>外，並加成提高</w:t>
            </w:r>
            <w:r w:rsidRPr="00DA6D11">
              <w:rPr>
                <w:kern w:val="0"/>
                <w:sz w:val="28"/>
                <w:szCs w:val="28"/>
              </w:rPr>
              <w:t>PF</w:t>
            </w:r>
            <w:r w:rsidRPr="00DA6D11">
              <w:rPr>
                <w:kern w:val="0"/>
                <w:sz w:val="28"/>
                <w:szCs w:val="28"/>
              </w:rPr>
              <w:t>支付醫師報酬，門診診察費依健保加成後之總點數依提撥比率處理，全數併入醫師薪按月發放，增加住院醫師值班的勤務津貼，以多元方式招募內外婦兒優秀人才，儘力彌補醫療風氣對四大科所帶來的影響，短期目標可解決</w:t>
            </w:r>
            <w:r w:rsidRPr="00DA6D11">
              <w:rPr>
                <w:kern w:val="0"/>
                <w:sz w:val="28"/>
                <w:szCs w:val="28"/>
              </w:rPr>
              <w:t>3-5</w:t>
            </w:r>
            <w:r w:rsidRPr="00DA6D11">
              <w:rPr>
                <w:kern w:val="0"/>
                <w:sz w:val="28"/>
                <w:szCs w:val="28"/>
              </w:rPr>
              <w:t>年間的問題，期仍需些許時間讓政策逐步推動與施行，更有賴於社會風氣、政府機構及醫界共同的努力配合。</w:t>
            </w:r>
          </w:p>
        </w:tc>
      </w:tr>
    </w:tbl>
    <w:p w:rsidR="00A0586A" w:rsidRPr="00DA6D11" w:rsidRDefault="00A0586A" w:rsidP="00CC20C3">
      <w:pPr>
        <w:pStyle w:val="2"/>
        <w:spacing w:beforeLines="25"/>
        <w:ind w:left="1043"/>
        <w:rPr>
          <w:rFonts w:ascii="Times New Roman" w:hAnsi="Times New Roman"/>
          <w:b/>
        </w:rPr>
      </w:pPr>
      <w:bookmarkStart w:id="2728" w:name="_Toc329078257"/>
      <w:bookmarkStart w:id="2729" w:name="_Toc329345295"/>
      <w:bookmarkStart w:id="2730" w:name="_Toc329778855"/>
      <w:r w:rsidRPr="00DA6D11">
        <w:rPr>
          <w:rFonts w:ascii="Times New Roman" w:hAnsi="Times New Roman"/>
          <w:b/>
        </w:rPr>
        <w:lastRenderedPageBreak/>
        <w:t>「守護社區醫院」之執行情況及檢討</w:t>
      </w:r>
      <w:bookmarkEnd w:id="2728"/>
      <w:bookmarkEnd w:id="2729"/>
      <w:bookmarkEnd w:id="2730"/>
    </w:p>
    <w:p w:rsidR="00A0586A" w:rsidRPr="00DA6D11" w:rsidRDefault="00A0586A" w:rsidP="00A0586A">
      <w:pPr>
        <w:pStyle w:val="3"/>
        <w:rPr>
          <w:rFonts w:ascii="Times New Roman" w:hAnsi="Times New Roman"/>
        </w:rPr>
      </w:pPr>
      <w:bookmarkStart w:id="2731" w:name="_Toc329078258"/>
      <w:bookmarkStart w:id="2732" w:name="_Toc329345296"/>
      <w:bookmarkStart w:id="2733" w:name="_Toc329778856"/>
      <w:r w:rsidRPr="00DA6D11">
        <w:rPr>
          <w:rFonts w:ascii="Times New Roman" w:hAnsi="Times New Roman"/>
        </w:rPr>
        <w:t>政策與預算的發展脈絡</w:t>
      </w:r>
      <w:bookmarkEnd w:id="2731"/>
      <w:bookmarkEnd w:id="2732"/>
      <w:bookmarkEnd w:id="2733"/>
    </w:p>
    <w:p w:rsidR="00A0586A" w:rsidRPr="00DA6D11" w:rsidRDefault="00A0586A" w:rsidP="00A0586A">
      <w:pPr>
        <w:pStyle w:val="4"/>
        <w:rPr>
          <w:rFonts w:ascii="Times New Roman" w:hAnsi="Times New Roman"/>
          <w:kern w:val="0"/>
        </w:rPr>
      </w:pPr>
      <w:bookmarkStart w:id="2734" w:name="_Toc329251027"/>
      <w:bookmarkStart w:id="2735" w:name="_Toc329345297"/>
      <w:bookmarkStart w:id="2736" w:name="_Toc329356114"/>
      <w:bookmarkStart w:id="2737" w:name="_Toc329716293"/>
      <w:bookmarkStart w:id="2738" w:name="_Toc329778857"/>
      <w:r w:rsidRPr="00DA6D11">
        <w:rPr>
          <w:rFonts w:ascii="Times New Roman" w:hAnsi="Times New Roman"/>
          <w:kern w:val="0"/>
        </w:rPr>
        <w:t>行政院的初期函復</w:t>
      </w:r>
      <w:bookmarkEnd w:id="2734"/>
      <w:bookmarkEnd w:id="2735"/>
      <w:bookmarkEnd w:id="2736"/>
      <w:bookmarkEnd w:id="2737"/>
      <w:bookmarkEnd w:id="2738"/>
    </w:p>
    <w:p w:rsidR="00A0586A" w:rsidRPr="00DA6D11" w:rsidRDefault="00A0586A" w:rsidP="00A0586A">
      <w:pPr>
        <w:pStyle w:val="4"/>
        <w:numPr>
          <w:ilvl w:val="0"/>
          <w:numId w:val="0"/>
        </w:numPr>
        <w:ind w:left="1741" w:firstLineChars="196" w:firstLine="667"/>
        <w:rPr>
          <w:rFonts w:ascii="Times New Roman" w:hAnsi="Times New Roman"/>
          <w:kern w:val="0"/>
        </w:rPr>
      </w:pPr>
      <w:bookmarkStart w:id="2739" w:name="_Toc329251028"/>
      <w:bookmarkStart w:id="2740" w:name="_Toc329345298"/>
      <w:bookmarkStart w:id="2741" w:name="_Toc329356115"/>
      <w:bookmarkStart w:id="2742" w:name="_Toc329716294"/>
      <w:bookmarkStart w:id="2743" w:name="_Toc329778858"/>
      <w:r w:rsidRPr="00DA6D11">
        <w:rPr>
          <w:rFonts w:ascii="Times New Roman" w:hAnsi="Times New Roman"/>
          <w:kern w:val="0"/>
        </w:rPr>
        <w:t>在「全民健保總體檢」調查報告中，本院所提調查意見三指出︰「</w:t>
      </w:r>
      <w:r w:rsidRPr="00DA6D11">
        <w:rPr>
          <w:rFonts w:ascii="Times New Roman" w:hAnsi="Times New Roman"/>
        </w:rPr>
        <w:t>行政院對於地區醫院（具社會功能之資源缺乏地區或非都會區）遭遇百年醫療史上前所未有之變局，急劇萎縮，導致分級醫療呈現頭重腳輕之現象，應予檢討改進</w:t>
      </w:r>
      <w:r w:rsidRPr="00DA6D11">
        <w:rPr>
          <w:rFonts w:ascii="Times New Roman" w:hAnsi="Times New Roman"/>
          <w:kern w:val="0"/>
        </w:rPr>
        <w:t>」，乃針對社區醫院急劇萎縮的問題，請行政院檢討。惟查該院於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w:t>
      </w:r>
      <w:r w:rsidRPr="00DA6D11">
        <w:rPr>
          <w:rFonts w:ascii="Times New Roman" w:hAnsi="Times New Roman"/>
          <w:kern w:val="0"/>
        </w:rPr>
        <w:t>日函復本院之檢討說明，其內容為：「（１）地區醫院家數雖從總額支付制度開始實施時的</w:t>
      </w:r>
      <w:r w:rsidRPr="00DA6D11">
        <w:rPr>
          <w:rFonts w:ascii="Times New Roman" w:hAnsi="Times New Roman"/>
          <w:kern w:val="0"/>
        </w:rPr>
        <w:t>91</w:t>
      </w:r>
      <w:r w:rsidRPr="00DA6D11">
        <w:rPr>
          <w:rFonts w:ascii="Times New Roman" w:hAnsi="Times New Roman"/>
          <w:kern w:val="0"/>
        </w:rPr>
        <w:t>年</w:t>
      </w:r>
      <w:r w:rsidRPr="00DA6D11">
        <w:rPr>
          <w:rFonts w:ascii="Times New Roman" w:hAnsi="Times New Roman"/>
          <w:kern w:val="0"/>
        </w:rPr>
        <w:t>450</w:t>
      </w:r>
      <w:r w:rsidRPr="00DA6D11">
        <w:rPr>
          <w:rFonts w:ascii="Times New Roman" w:hAnsi="Times New Roman"/>
          <w:kern w:val="0"/>
        </w:rPr>
        <w:t>家，減為</w:t>
      </w:r>
      <w:r w:rsidRPr="00DA6D11">
        <w:rPr>
          <w:rFonts w:ascii="Times New Roman" w:hAnsi="Times New Roman"/>
          <w:kern w:val="0"/>
        </w:rPr>
        <w:t>96</w:t>
      </w:r>
      <w:r w:rsidRPr="00DA6D11">
        <w:rPr>
          <w:rFonts w:ascii="Times New Roman" w:hAnsi="Times New Roman"/>
          <w:kern w:val="0"/>
        </w:rPr>
        <w:t>年</w:t>
      </w:r>
      <w:r w:rsidRPr="00DA6D11">
        <w:rPr>
          <w:rFonts w:ascii="Times New Roman" w:hAnsi="Times New Roman"/>
          <w:kern w:val="0"/>
        </w:rPr>
        <w:t>397</w:t>
      </w:r>
      <w:r w:rsidRPr="00DA6D11">
        <w:rPr>
          <w:rFonts w:ascii="Times New Roman" w:hAnsi="Times New Roman"/>
          <w:kern w:val="0"/>
        </w:rPr>
        <w:t>家，但病床數卻從</w:t>
      </w:r>
      <w:r w:rsidRPr="00DA6D11">
        <w:rPr>
          <w:rFonts w:ascii="Times New Roman" w:hAnsi="Times New Roman"/>
          <w:kern w:val="0"/>
        </w:rPr>
        <w:t>42,100</w:t>
      </w:r>
      <w:r w:rsidRPr="00DA6D11">
        <w:rPr>
          <w:rFonts w:ascii="Times New Roman" w:hAnsi="Times New Roman"/>
          <w:kern w:val="0"/>
        </w:rPr>
        <w:t>床，增加到</w:t>
      </w:r>
      <w:r w:rsidRPr="00DA6D11">
        <w:rPr>
          <w:rFonts w:ascii="Times New Roman" w:hAnsi="Times New Roman"/>
          <w:kern w:val="0"/>
        </w:rPr>
        <w:t>48,341</w:t>
      </w:r>
      <w:r w:rsidRPr="00DA6D11">
        <w:rPr>
          <w:rFonts w:ascii="Times New Roman" w:hAnsi="Times New Roman"/>
          <w:kern w:val="0"/>
        </w:rPr>
        <w:t>床，增幅</w:t>
      </w:r>
      <w:r w:rsidRPr="00DA6D11">
        <w:rPr>
          <w:rFonts w:ascii="Times New Roman" w:hAnsi="Times New Roman"/>
          <w:kern w:val="0"/>
        </w:rPr>
        <w:t>15%</w:t>
      </w:r>
      <w:r w:rsidRPr="00DA6D11">
        <w:rPr>
          <w:rFonts w:ascii="Times New Roman" w:hAnsi="Times New Roman"/>
          <w:kern w:val="0"/>
        </w:rPr>
        <w:t>，可見地區醫院消長在於經營規模調整與品質之改善；至於全民健保申請費用，整個地區醫院亦從原</w:t>
      </w:r>
      <w:r w:rsidRPr="00DA6D11">
        <w:rPr>
          <w:rFonts w:ascii="Times New Roman" w:hAnsi="Times New Roman"/>
          <w:kern w:val="0"/>
        </w:rPr>
        <w:t>91</w:t>
      </w:r>
      <w:r w:rsidRPr="00DA6D11">
        <w:rPr>
          <w:rFonts w:ascii="Times New Roman" w:hAnsi="Times New Roman"/>
          <w:kern w:val="0"/>
        </w:rPr>
        <w:t>年的</w:t>
      </w:r>
      <w:r w:rsidRPr="00DA6D11">
        <w:rPr>
          <w:rFonts w:ascii="Times New Roman" w:hAnsi="Times New Roman"/>
          <w:kern w:val="0"/>
        </w:rPr>
        <w:t>497</w:t>
      </w:r>
      <w:r w:rsidRPr="00DA6D11">
        <w:rPr>
          <w:rFonts w:ascii="Times New Roman" w:hAnsi="Times New Roman"/>
          <w:kern w:val="0"/>
        </w:rPr>
        <w:t>億元，增加至</w:t>
      </w:r>
      <w:r w:rsidRPr="00DA6D11">
        <w:rPr>
          <w:rFonts w:ascii="Times New Roman" w:hAnsi="Times New Roman"/>
          <w:kern w:val="0"/>
        </w:rPr>
        <w:t>96</w:t>
      </w:r>
      <w:r w:rsidRPr="00DA6D11">
        <w:rPr>
          <w:rFonts w:ascii="Times New Roman" w:hAnsi="Times New Roman"/>
          <w:kern w:val="0"/>
        </w:rPr>
        <w:t>年的</w:t>
      </w:r>
      <w:r w:rsidRPr="00DA6D11">
        <w:rPr>
          <w:rFonts w:ascii="Times New Roman" w:hAnsi="Times New Roman"/>
          <w:kern w:val="0"/>
        </w:rPr>
        <w:t>631</w:t>
      </w:r>
      <w:r w:rsidRPr="00DA6D11">
        <w:rPr>
          <w:rFonts w:ascii="Times New Roman" w:hAnsi="Times New Roman"/>
          <w:kern w:val="0"/>
        </w:rPr>
        <w:t>億元，增幅達</w:t>
      </w:r>
      <w:r w:rsidRPr="00DA6D11">
        <w:rPr>
          <w:rFonts w:ascii="Times New Roman" w:hAnsi="Times New Roman"/>
          <w:kern w:val="0"/>
        </w:rPr>
        <w:t>27%</w:t>
      </w:r>
      <w:r w:rsidRPr="00DA6D11">
        <w:rPr>
          <w:rFonts w:ascii="Times New Roman" w:hAnsi="Times New Roman"/>
          <w:kern w:val="0"/>
        </w:rPr>
        <w:t>；且就</w:t>
      </w:r>
      <w:r w:rsidRPr="00DA6D11">
        <w:rPr>
          <w:rFonts w:ascii="Times New Roman" w:hAnsi="Times New Roman"/>
          <w:kern w:val="0"/>
        </w:rPr>
        <w:t>96</w:t>
      </w:r>
      <w:r w:rsidRPr="00DA6D11">
        <w:rPr>
          <w:rFonts w:ascii="Times New Roman" w:hAnsi="Times New Roman"/>
          <w:kern w:val="0"/>
        </w:rPr>
        <w:t>年來看，地區醫院</w:t>
      </w:r>
      <w:r w:rsidRPr="00DA6D11">
        <w:rPr>
          <w:rFonts w:ascii="Times New Roman" w:hAnsi="Times New Roman"/>
          <w:kern w:val="0"/>
        </w:rPr>
        <w:t>5</w:t>
      </w:r>
      <w:r w:rsidRPr="00DA6D11">
        <w:rPr>
          <w:rFonts w:ascii="Times New Roman" w:hAnsi="Times New Roman"/>
          <w:kern w:val="0"/>
        </w:rPr>
        <w:t>成以上申請費用呈正成長，其中成長幅度大於</w:t>
      </w:r>
      <w:r w:rsidRPr="00DA6D11">
        <w:rPr>
          <w:rFonts w:ascii="Times New Roman" w:hAnsi="Times New Roman"/>
          <w:kern w:val="0"/>
        </w:rPr>
        <w:t>15%</w:t>
      </w:r>
      <w:r w:rsidRPr="00DA6D11">
        <w:rPr>
          <w:rFonts w:ascii="Times New Roman" w:hAnsi="Times New Roman"/>
          <w:kern w:val="0"/>
        </w:rPr>
        <w:t>者高達</w:t>
      </w:r>
      <w:r w:rsidRPr="00DA6D11">
        <w:rPr>
          <w:rFonts w:ascii="Times New Roman" w:hAnsi="Times New Roman"/>
          <w:kern w:val="0"/>
        </w:rPr>
        <w:t>1</w:t>
      </w:r>
      <w:r w:rsidRPr="00DA6D11">
        <w:rPr>
          <w:rFonts w:ascii="Times New Roman" w:hAnsi="Times New Roman"/>
          <w:kern w:val="0"/>
        </w:rPr>
        <w:t>成，可見體質健全、服務獲得民眾肯定之地區醫院，仍具有競爭力。（２）為確保醫院的醫療服務品質，衛生署每年都會依醫療法之規定辦理醫院評鑑，只有經過評鑑合格醫院，</w:t>
      </w:r>
      <w:r w:rsidRPr="00DA6D11">
        <w:rPr>
          <w:rFonts w:ascii="Times New Roman" w:hAnsi="Times New Roman"/>
          <w:kern w:val="0"/>
        </w:rPr>
        <w:lastRenderedPageBreak/>
        <w:t>才能成為健保特約醫院。</w:t>
      </w:r>
      <w:r w:rsidRPr="00DA6D11">
        <w:rPr>
          <w:rFonts w:ascii="Times New Roman" w:hAnsi="Times New Roman"/>
          <w:kern w:val="0"/>
        </w:rPr>
        <w:t>96</w:t>
      </w:r>
      <w:r w:rsidRPr="00DA6D11">
        <w:rPr>
          <w:rFonts w:ascii="Times New Roman" w:hAnsi="Times New Roman"/>
          <w:kern w:val="0"/>
        </w:rPr>
        <w:t>年起實施之新制醫院評鑑制度，特別強調品質提升及醫院在社區的角色及貢獻，由各醫院發展其專長與特色，而不是以醫院的大小來論斷其品質之優劣，所以小型醫院參加醫院評鑑，亦有被評定為特優或優等之情形。此外，並且要求醫學中心要有區域輔導之觀念與責任，協助社區醫院改善醫療品質。」因行政院之函復內容，對於地區醫院萎縮之問題，竟以其消長在於經濟規模調整與品質之改善為其原因，卻未就具社會功能之資源缺乏地區或非都會區的地區醫院家數之減少與申報醫療點數占率之衰退，進行檢討並提出具體改善作為，故本院乃請行政院按本院調查意見辦理，並將後續辦理情形函覆本院。</w:t>
      </w:r>
      <w:bookmarkEnd w:id="2739"/>
      <w:bookmarkEnd w:id="2740"/>
      <w:bookmarkEnd w:id="2741"/>
      <w:bookmarkEnd w:id="2742"/>
      <w:bookmarkEnd w:id="2743"/>
    </w:p>
    <w:p w:rsidR="00A0586A" w:rsidRPr="00DA6D11" w:rsidRDefault="00A0586A" w:rsidP="00A0586A">
      <w:pPr>
        <w:pStyle w:val="4"/>
        <w:rPr>
          <w:rFonts w:ascii="Times New Roman" w:hAnsi="Times New Roman"/>
          <w:kern w:val="0"/>
        </w:rPr>
      </w:pPr>
      <w:bookmarkStart w:id="2744" w:name="_Toc329251029"/>
      <w:bookmarkStart w:id="2745" w:name="_Toc329345299"/>
      <w:bookmarkStart w:id="2746" w:name="_Toc329356116"/>
      <w:bookmarkStart w:id="2747" w:name="_Toc329716295"/>
      <w:bookmarkStart w:id="2748" w:name="_Toc329778859"/>
      <w:r w:rsidRPr="00DA6D11">
        <w:rPr>
          <w:rFonts w:ascii="Times New Roman" w:hAnsi="Times New Roman"/>
          <w:kern w:val="0"/>
        </w:rPr>
        <w:t>621</w:t>
      </w:r>
      <w:r w:rsidRPr="00DA6D11">
        <w:rPr>
          <w:rFonts w:ascii="Times New Roman" w:hAnsi="Times New Roman"/>
          <w:kern w:val="0"/>
        </w:rPr>
        <w:t>衛生署</w:t>
      </w:r>
      <w:r w:rsidRPr="00DA6D11">
        <w:rPr>
          <w:rFonts w:ascii="Times New Roman" w:hAnsi="Times New Roman"/>
          <w:kern w:val="0"/>
        </w:rPr>
        <w:t>101</w:t>
      </w:r>
      <w:r w:rsidRPr="00DA6D11">
        <w:rPr>
          <w:rFonts w:ascii="Times New Roman" w:hAnsi="Times New Roman"/>
          <w:kern w:val="0"/>
        </w:rPr>
        <w:t>年度總額範圍修正草案</w:t>
      </w:r>
      <w:bookmarkEnd w:id="2744"/>
      <w:bookmarkEnd w:id="2745"/>
      <w:bookmarkEnd w:id="2746"/>
      <w:bookmarkEnd w:id="2747"/>
      <w:bookmarkEnd w:id="2748"/>
    </w:p>
    <w:p w:rsidR="00A0586A" w:rsidRPr="00DA6D11" w:rsidRDefault="00A0586A" w:rsidP="00A0586A">
      <w:pPr>
        <w:pStyle w:val="4"/>
        <w:numPr>
          <w:ilvl w:val="0"/>
          <w:numId w:val="0"/>
        </w:numPr>
        <w:ind w:leftChars="500" w:left="1701" w:firstLineChars="207" w:firstLine="704"/>
        <w:rPr>
          <w:rFonts w:ascii="Times New Roman" w:hAnsi="Times New Roman"/>
          <w:kern w:val="0"/>
        </w:rPr>
      </w:pPr>
      <w:bookmarkStart w:id="2749" w:name="_Toc329251030"/>
      <w:bookmarkStart w:id="2750" w:name="_Toc329345300"/>
      <w:bookmarkStart w:id="2751" w:name="_Toc329356117"/>
      <w:bookmarkStart w:id="2752" w:name="_Toc329716296"/>
      <w:bookmarkStart w:id="2753" w:name="_Toc329778860"/>
      <w:r w:rsidRPr="00DA6D11">
        <w:rPr>
          <w:rFonts w:ascii="Times New Roman" w:hAnsi="Times New Roman"/>
          <w:kern w:val="0"/>
        </w:rPr>
        <w:t>在</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16</w:t>
      </w:r>
      <w:r w:rsidRPr="00DA6D11">
        <w:rPr>
          <w:rFonts w:ascii="Times New Roman" w:hAnsi="Times New Roman"/>
          <w:kern w:val="0"/>
        </w:rPr>
        <w:t>日舉辦｢醫療資源分配正義的探討｣研討會後，衛生署吸收了研討會的精神，並參酌本院調查報告，修正了</w:t>
      </w:r>
      <w:r w:rsidRPr="00DA6D11">
        <w:rPr>
          <w:rFonts w:ascii="Times New Roman" w:hAnsi="Times New Roman"/>
          <w:kern w:val="0"/>
        </w:rPr>
        <w:t>101</w:t>
      </w:r>
      <w:r w:rsidRPr="00DA6D11">
        <w:rPr>
          <w:rFonts w:ascii="Times New Roman" w:hAnsi="Times New Roman"/>
          <w:kern w:val="0"/>
        </w:rPr>
        <w:t>年度全民健康保險醫療給付費用總額範圍，其中與「守護社區醫院」之精神有關之增訂內容為：「</w:t>
      </w:r>
      <w:r w:rsidRPr="00DA6D11">
        <w:rPr>
          <w:rFonts w:ascii="Times New Roman" w:hAnsi="Times New Roman"/>
        </w:rPr>
        <w:t>在醫療體系失衡部分，將以雙管齊下的方式，即透過醫學中心的任務重塑與家數限制，促進醫療體系由上而下的整合；以及增加健保總額預算的投入，引導醫療體系由下而上的整合，穩固偏遠地區醫院的存在，兼顧社區醫院的發展，促使各醫療院所分工合作，和諧地導正整體醫療體系，造福人民。</w:t>
      </w:r>
      <w:r w:rsidRPr="00DA6D11">
        <w:rPr>
          <w:rFonts w:ascii="Times New Roman" w:hAnsi="Times New Roman"/>
          <w:kern w:val="0"/>
        </w:rPr>
        <w:t>」</w:t>
      </w:r>
      <w:bookmarkEnd w:id="2749"/>
      <w:bookmarkEnd w:id="2750"/>
      <w:bookmarkEnd w:id="2751"/>
      <w:bookmarkEnd w:id="2752"/>
      <w:bookmarkEnd w:id="2753"/>
    </w:p>
    <w:p w:rsidR="00A0586A" w:rsidRPr="00DA6D11" w:rsidRDefault="00A0586A" w:rsidP="00A0586A">
      <w:pPr>
        <w:pStyle w:val="4"/>
        <w:rPr>
          <w:rFonts w:ascii="Times New Roman" w:hAnsi="Times New Roman"/>
          <w:kern w:val="0"/>
        </w:rPr>
      </w:pPr>
      <w:bookmarkStart w:id="2754" w:name="_Toc329251031"/>
      <w:bookmarkStart w:id="2755" w:name="_Toc329345301"/>
      <w:bookmarkStart w:id="2756" w:name="_Toc329356118"/>
      <w:bookmarkStart w:id="2757" w:name="_Toc329716297"/>
      <w:bookmarkStart w:id="2758" w:name="_Toc329778861"/>
      <w:r w:rsidRPr="00DA6D11">
        <w:rPr>
          <w:rFonts w:ascii="Times New Roman" w:hAnsi="Times New Roman"/>
        </w:rPr>
        <w:t>行政院</w:t>
      </w:r>
      <w:r w:rsidRPr="00DA6D11">
        <w:rPr>
          <w:rFonts w:ascii="Times New Roman" w:hAnsi="Times New Roman"/>
          <w:kern w:val="0"/>
        </w:rPr>
        <w:t>714</w:t>
      </w:r>
      <w:r w:rsidRPr="00DA6D11">
        <w:rPr>
          <w:rFonts w:ascii="Times New Roman" w:hAnsi="Times New Roman"/>
        </w:rPr>
        <w:t>函復具體作法：</w:t>
      </w:r>
      <w:bookmarkEnd w:id="2754"/>
      <w:bookmarkEnd w:id="2755"/>
      <w:bookmarkEnd w:id="2756"/>
      <w:bookmarkEnd w:id="2757"/>
      <w:bookmarkEnd w:id="2758"/>
    </w:p>
    <w:p w:rsidR="00A0586A" w:rsidRPr="00DA6D11" w:rsidRDefault="00A0586A" w:rsidP="00A0586A">
      <w:pPr>
        <w:pStyle w:val="4"/>
        <w:numPr>
          <w:ilvl w:val="0"/>
          <w:numId w:val="0"/>
        </w:numPr>
        <w:ind w:leftChars="500" w:left="1701" w:firstLineChars="207" w:firstLine="704"/>
        <w:rPr>
          <w:rFonts w:ascii="Times New Roman" w:hAnsi="Times New Roman"/>
          <w:kern w:val="0"/>
        </w:rPr>
      </w:pPr>
      <w:bookmarkStart w:id="2759" w:name="_Toc329251032"/>
      <w:bookmarkStart w:id="2760" w:name="_Toc329345302"/>
      <w:bookmarkStart w:id="2761" w:name="_Toc329356119"/>
      <w:bookmarkStart w:id="2762" w:name="_Toc329716298"/>
      <w:bookmarkStart w:id="2763" w:name="_Toc329778862"/>
      <w:r w:rsidRPr="00DA6D11">
        <w:rPr>
          <w:rFonts w:ascii="Times New Roman" w:hAnsi="Times New Roman"/>
          <w:snapToGrid w:val="0"/>
        </w:rPr>
        <w:t>行政院於</w:t>
      </w:r>
      <w:r w:rsidRPr="00DA6D11">
        <w:rPr>
          <w:rFonts w:ascii="Times New Roman" w:hAnsi="Times New Roman"/>
          <w:snapToGrid w:val="0"/>
        </w:rPr>
        <w:t>100</w:t>
      </w:r>
      <w:r w:rsidRPr="00DA6D11">
        <w:rPr>
          <w:rFonts w:ascii="Times New Roman" w:hAnsi="Times New Roman"/>
          <w:snapToGrid w:val="0"/>
        </w:rPr>
        <w:t>年</w:t>
      </w:r>
      <w:r w:rsidRPr="00DA6D11">
        <w:rPr>
          <w:rFonts w:ascii="Times New Roman" w:hAnsi="Times New Roman"/>
          <w:snapToGrid w:val="0"/>
        </w:rPr>
        <w:t>7</w:t>
      </w:r>
      <w:r w:rsidRPr="00DA6D11">
        <w:rPr>
          <w:rFonts w:ascii="Times New Roman" w:hAnsi="Times New Roman"/>
          <w:snapToGrid w:val="0"/>
        </w:rPr>
        <w:t>月</w:t>
      </w:r>
      <w:r w:rsidRPr="00DA6D11">
        <w:rPr>
          <w:rFonts w:ascii="Times New Roman" w:hAnsi="Times New Roman"/>
          <w:snapToGrid w:val="0"/>
        </w:rPr>
        <w:t>14</w:t>
      </w:r>
      <w:r w:rsidRPr="00DA6D11">
        <w:rPr>
          <w:rFonts w:ascii="Times New Roman" w:hAnsi="Times New Roman"/>
          <w:snapToGrid w:val="0"/>
        </w:rPr>
        <w:t>日再次函復所屬對於「守護社區醫院」之具體作法，表示已</w:t>
      </w:r>
      <w:r w:rsidRPr="00DA6D11">
        <w:rPr>
          <w:rFonts w:ascii="Times New Roman" w:hAnsi="Times New Roman"/>
          <w:kern w:val="0"/>
        </w:rPr>
        <w:t>實際透過多項健保支付誘因予以協助，包括：</w:t>
      </w:r>
      <w:bookmarkEnd w:id="2759"/>
      <w:bookmarkEnd w:id="2760"/>
      <w:bookmarkEnd w:id="2761"/>
      <w:bookmarkEnd w:id="2762"/>
      <w:bookmarkEnd w:id="2763"/>
    </w:p>
    <w:p w:rsidR="00A0586A" w:rsidRPr="00DA6D11" w:rsidRDefault="00A0586A" w:rsidP="00A0586A">
      <w:pPr>
        <w:pStyle w:val="5"/>
        <w:rPr>
          <w:rFonts w:ascii="Times New Roman" w:hAnsi="Times New Roman"/>
        </w:rPr>
      </w:pPr>
      <w:r w:rsidRPr="00DA6D11">
        <w:rPr>
          <w:rFonts w:ascii="Times New Roman" w:hAnsi="Times New Roman"/>
        </w:rPr>
        <w:lastRenderedPageBreak/>
        <w:t>緊急醫療資源不足地區之急救責任醫院，給予急診加成及點值保障。</w:t>
      </w:r>
    </w:p>
    <w:p w:rsidR="00A0586A" w:rsidRPr="00DA6D11" w:rsidRDefault="00A0586A" w:rsidP="00A0586A">
      <w:pPr>
        <w:pStyle w:val="5"/>
        <w:rPr>
          <w:rFonts w:ascii="Times New Roman" w:hAnsi="Times New Roman"/>
        </w:rPr>
      </w:pPr>
      <w:r w:rsidRPr="00DA6D11">
        <w:rPr>
          <w:rFonts w:ascii="Times New Roman" w:hAnsi="Times New Roman"/>
        </w:rPr>
        <w:t>偏遠地區醫院，以較優厚之前一季平均點值核付。</w:t>
      </w:r>
    </w:p>
    <w:p w:rsidR="00A0586A" w:rsidRPr="00DA6D11" w:rsidRDefault="00A0586A" w:rsidP="00A0586A">
      <w:pPr>
        <w:pStyle w:val="5"/>
        <w:rPr>
          <w:rFonts w:ascii="Times New Roman" w:hAnsi="Times New Roman"/>
        </w:rPr>
      </w:pPr>
      <w:r w:rsidRPr="00DA6D11">
        <w:rPr>
          <w:rFonts w:ascii="Times New Roman" w:hAnsi="Times New Roman"/>
        </w:rPr>
        <w:t>鼓勵地區醫院至醫療資源缺乏地區提供巡迴醫療服務，擴大服務範圍。</w:t>
      </w:r>
    </w:p>
    <w:p w:rsidR="00A0586A" w:rsidRPr="00DA6D11" w:rsidRDefault="00A0586A" w:rsidP="00A0586A">
      <w:pPr>
        <w:pStyle w:val="5"/>
        <w:rPr>
          <w:rFonts w:ascii="Times New Roman" w:hAnsi="Times New Roman"/>
        </w:rPr>
      </w:pPr>
      <w:r w:rsidRPr="00DA6D11">
        <w:rPr>
          <w:rFonts w:ascii="Times New Roman" w:hAnsi="Times New Roman"/>
        </w:rPr>
        <w:t>99</w:t>
      </w:r>
      <w:r w:rsidRPr="00DA6D11">
        <w:rPr>
          <w:rFonts w:ascii="Times New Roman" w:hAnsi="Times New Roman"/>
        </w:rPr>
        <w:t>年及</w:t>
      </w:r>
      <w:r w:rsidRPr="00DA6D11">
        <w:rPr>
          <w:rFonts w:ascii="Times New Roman" w:hAnsi="Times New Roman"/>
        </w:rPr>
        <w:t>100</w:t>
      </w:r>
      <w:r w:rsidRPr="00DA6D11">
        <w:rPr>
          <w:rFonts w:ascii="Times New Roman" w:hAnsi="Times New Roman"/>
        </w:rPr>
        <w:t>年亦分別編列約</w:t>
      </w:r>
      <w:r w:rsidRPr="00DA6D11">
        <w:rPr>
          <w:rFonts w:ascii="Times New Roman" w:hAnsi="Times New Roman"/>
        </w:rPr>
        <w:t>2</w:t>
      </w:r>
      <w:r w:rsidRPr="00DA6D11">
        <w:rPr>
          <w:rFonts w:ascii="Times New Roman" w:hAnsi="Times New Roman"/>
        </w:rPr>
        <w:t>億元之預算，將地區醫院之支付標準提高至地區教學醫院水準。</w:t>
      </w:r>
    </w:p>
    <w:p w:rsidR="00A0586A" w:rsidRPr="00DA6D11" w:rsidRDefault="00A0586A" w:rsidP="00A0586A">
      <w:pPr>
        <w:pStyle w:val="4"/>
        <w:numPr>
          <w:ilvl w:val="0"/>
          <w:numId w:val="0"/>
        </w:numPr>
        <w:ind w:leftChars="500" w:left="1701" w:firstLineChars="207" w:firstLine="704"/>
        <w:rPr>
          <w:rFonts w:ascii="Times New Roman" w:hAnsi="Times New Roman"/>
        </w:rPr>
      </w:pPr>
      <w:bookmarkStart w:id="2764" w:name="_Toc329251033"/>
      <w:bookmarkStart w:id="2765" w:name="_Toc329345303"/>
      <w:bookmarkStart w:id="2766" w:name="_Toc329356120"/>
      <w:bookmarkStart w:id="2767" w:name="_Toc329716299"/>
      <w:bookmarkStart w:id="2768" w:name="_Toc329778863"/>
      <w:r w:rsidRPr="00DA6D11">
        <w:rPr>
          <w:rFonts w:ascii="Times New Roman" w:hAnsi="Times New Roman"/>
          <w:snapToGrid w:val="0"/>
        </w:rPr>
        <w:t>另</w:t>
      </w:r>
      <w:r w:rsidRPr="00DA6D11">
        <w:rPr>
          <w:rFonts w:ascii="Times New Roman" w:hAnsi="Times New Roman"/>
        </w:rPr>
        <w:t>100</w:t>
      </w:r>
      <w:r w:rsidRPr="00DA6D11">
        <w:rPr>
          <w:rFonts w:ascii="Times New Roman" w:hAnsi="Times New Roman"/>
        </w:rPr>
        <w:t>年新增計畫，推動以離島地區或肩負鄰近山地鄉民眾之主要就醫醫院，具備</w:t>
      </w:r>
      <w:r w:rsidRPr="00DA6D11">
        <w:rPr>
          <w:rFonts w:ascii="Times New Roman" w:hAnsi="Times New Roman"/>
          <w:snapToGrid w:val="0"/>
        </w:rPr>
        <w:t>重要急性</w:t>
      </w:r>
      <w:r w:rsidRPr="00DA6D11">
        <w:rPr>
          <w:rFonts w:ascii="Times New Roman" w:hAnsi="Times New Roman"/>
        </w:rPr>
        <w:t>醫療照護功能，且距離醫學中心較遠者，其重要性無可取代者，給予點值每點</w:t>
      </w:r>
      <w:r w:rsidRPr="00DA6D11">
        <w:rPr>
          <w:rFonts w:ascii="Times New Roman" w:hAnsi="Times New Roman"/>
        </w:rPr>
        <w:t>1</w:t>
      </w:r>
      <w:r w:rsidRPr="00DA6D11">
        <w:rPr>
          <w:rFonts w:ascii="Times New Roman" w:hAnsi="Times New Roman"/>
        </w:rPr>
        <w:t>元之保障，全年預算</w:t>
      </w:r>
      <w:r w:rsidRPr="00DA6D11">
        <w:rPr>
          <w:rFonts w:ascii="Times New Roman" w:hAnsi="Times New Roman"/>
        </w:rPr>
        <w:t>2</w:t>
      </w:r>
      <w:r w:rsidRPr="00DA6D11">
        <w:rPr>
          <w:rFonts w:ascii="Times New Roman" w:hAnsi="Times New Roman"/>
        </w:rPr>
        <w:t>億元，並將於費協會協商</w:t>
      </w:r>
      <w:r w:rsidRPr="00DA6D11">
        <w:rPr>
          <w:rFonts w:ascii="Times New Roman" w:hAnsi="Times New Roman"/>
        </w:rPr>
        <w:t>101</w:t>
      </w:r>
      <w:r w:rsidRPr="00DA6D11">
        <w:rPr>
          <w:rFonts w:ascii="Times New Roman" w:hAnsi="Times New Roman"/>
        </w:rPr>
        <w:t>年總額時，爭取委員支持增加預算。</w:t>
      </w:r>
      <w:bookmarkEnd w:id="2764"/>
      <w:bookmarkEnd w:id="2765"/>
      <w:bookmarkEnd w:id="2766"/>
      <w:bookmarkEnd w:id="2767"/>
      <w:bookmarkEnd w:id="2768"/>
    </w:p>
    <w:p w:rsidR="00A0586A" w:rsidRPr="00DA6D11" w:rsidRDefault="00A0586A" w:rsidP="00A0586A">
      <w:pPr>
        <w:pStyle w:val="4"/>
        <w:rPr>
          <w:rFonts w:ascii="Times New Roman" w:hAnsi="Times New Roman"/>
          <w:kern w:val="0"/>
        </w:rPr>
      </w:pPr>
      <w:bookmarkStart w:id="2769" w:name="_Toc329251034"/>
      <w:bookmarkStart w:id="2770" w:name="_Toc329345304"/>
      <w:bookmarkStart w:id="2771" w:name="_Toc329356121"/>
      <w:bookmarkStart w:id="2772" w:name="_Toc329716300"/>
      <w:bookmarkStart w:id="2773" w:name="_Toc329778864"/>
      <w:r w:rsidRPr="00DA6D11">
        <w:rPr>
          <w:rFonts w:ascii="Times New Roman" w:hAnsi="Times New Roman"/>
        </w:rPr>
        <w:t>行政院</w:t>
      </w:r>
      <w:r w:rsidRPr="00DA6D11">
        <w:rPr>
          <w:rFonts w:ascii="Times New Roman" w:hAnsi="Times New Roman"/>
          <w:kern w:val="0"/>
        </w:rPr>
        <w:t>301</w:t>
      </w:r>
      <w:r w:rsidRPr="00DA6D11">
        <w:rPr>
          <w:rFonts w:ascii="Times New Roman" w:hAnsi="Times New Roman"/>
        </w:rPr>
        <w:t>函復具體作法：</w:t>
      </w:r>
      <w:bookmarkEnd w:id="2769"/>
      <w:bookmarkEnd w:id="2770"/>
      <w:bookmarkEnd w:id="2771"/>
      <w:bookmarkEnd w:id="2772"/>
      <w:bookmarkEnd w:id="2773"/>
    </w:p>
    <w:p w:rsidR="00A0586A" w:rsidRPr="00DA6D11" w:rsidRDefault="00A0586A" w:rsidP="00A0586A">
      <w:pPr>
        <w:pStyle w:val="4"/>
        <w:numPr>
          <w:ilvl w:val="0"/>
          <w:numId w:val="0"/>
        </w:numPr>
        <w:ind w:left="1741" w:firstLineChars="196" w:firstLine="667"/>
        <w:rPr>
          <w:rFonts w:ascii="Times New Roman" w:hAnsi="Times New Roman"/>
        </w:rPr>
      </w:pPr>
      <w:bookmarkStart w:id="2774" w:name="_Toc329251035"/>
      <w:bookmarkStart w:id="2775" w:name="_Toc329345305"/>
      <w:bookmarkStart w:id="2776" w:name="_Toc329356122"/>
      <w:bookmarkStart w:id="2777" w:name="_Toc329716301"/>
      <w:bookmarkStart w:id="2778" w:name="_Toc329778865"/>
      <w:r w:rsidRPr="00DA6D11">
        <w:rPr>
          <w:rFonts w:ascii="Times New Roman" w:hAnsi="Times New Roman"/>
        </w:rPr>
        <w:t>行政院再於</w:t>
      </w:r>
      <w:r w:rsidRPr="00DA6D11">
        <w:rPr>
          <w:rFonts w:ascii="Times New Roman" w:hAnsi="Times New Roman"/>
        </w:rPr>
        <w:t>101</w:t>
      </w:r>
      <w:r w:rsidRPr="00DA6D11">
        <w:rPr>
          <w:rFonts w:ascii="Times New Roman" w:hAnsi="Times New Roman"/>
        </w:rPr>
        <w:t>年</w:t>
      </w:r>
      <w:r w:rsidRPr="00DA6D11">
        <w:rPr>
          <w:rFonts w:ascii="Times New Roman" w:hAnsi="Times New Roman"/>
        </w:rPr>
        <w:t>3</w:t>
      </w:r>
      <w:r w:rsidRPr="00DA6D11">
        <w:rPr>
          <w:rFonts w:ascii="Times New Roman" w:hAnsi="Times New Roman"/>
        </w:rPr>
        <w:t>月</w:t>
      </w:r>
      <w:r w:rsidRPr="00DA6D11">
        <w:rPr>
          <w:rFonts w:ascii="Times New Roman" w:hAnsi="Times New Roman"/>
        </w:rPr>
        <w:t>1</w:t>
      </w:r>
      <w:r w:rsidRPr="00DA6D11">
        <w:rPr>
          <w:rFonts w:ascii="Times New Roman" w:hAnsi="Times New Roman"/>
        </w:rPr>
        <w:t>日函復本院檢討說明，內容為：於「其他預算」項下編列</w:t>
      </w:r>
      <w:r w:rsidRPr="00DA6D11">
        <w:rPr>
          <w:rFonts w:ascii="Times New Roman" w:hAnsi="Times New Roman"/>
        </w:rPr>
        <w:t xml:space="preserve">5 </w:t>
      </w:r>
      <w:r w:rsidRPr="00DA6D11">
        <w:rPr>
          <w:rFonts w:ascii="Times New Roman" w:hAnsi="Times New Roman"/>
        </w:rPr>
        <w:t>億元用於「增進偏遠地區醫療服務品質計畫」，該計畫將對離島醫院及偏遠地區民眾於該地區或鄰近地區主要急性就醫醫院，與偏遠地區急性醫療主責醫院所提供之健保醫療服務給予點值保障。參與醫院並應提供</w:t>
      </w:r>
      <w:r w:rsidRPr="00DA6D11">
        <w:rPr>
          <w:rFonts w:ascii="Times New Roman" w:hAnsi="Times New Roman"/>
        </w:rPr>
        <w:t>24</w:t>
      </w:r>
      <w:r w:rsidRPr="00DA6D11">
        <w:rPr>
          <w:rFonts w:ascii="Times New Roman" w:hAnsi="Times New Roman"/>
        </w:rPr>
        <w:t>小時急診、具備內外婦兒科為原則，但得依據該地區及醫院特性適當調整，至少提供兩科之門診及住院醫療、檢驗檢查主動通知等，並深入社區加強預防保健服務。</w:t>
      </w:r>
      <w:bookmarkEnd w:id="2774"/>
      <w:bookmarkEnd w:id="2775"/>
      <w:bookmarkEnd w:id="2776"/>
      <w:bookmarkEnd w:id="2777"/>
      <w:bookmarkEnd w:id="2778"/>
    </w:p>
    <w:p w:rsidR="00A0586A" w:rsidRPr="00DA6D11" w:rsidRDefault="00A0586A" w:rsidP="00A0586A">
      <w:pPr>
        <w:pStyle w:val="3"/>
        <w:kinsoku/>
        <w:rPr>
          <w:rFonts w:ascii="Times New Roman" w:hAnsi="Times New Roman"/>
        </w:rPr>
      </w:pPr>
      <w:bookmarkStart w:id="2779" w:name="_Toc329078259"/>
      <w:bookmarkStart w:id="2780" w:name="_Toc329778866"/>
      <w:r w:rsidRPr="00DA6D11">
        <w:rPr>
          <w:rFonts w:ascii="Times New Roman" w:hAnsi="Times New Roman"/>
        </w:rPr>
        <w:t>衛生署提出之改進措施</w:t>
      </w:r>
      <w:bookmarkEnd w:id="2779"/>
      <w:bookmarkEnd w:id="2780"/>
    </w:p>
    <w:p w:rsidR="00A0586A" w:rsidRPr="00DA6D11" w:rsidRDefault="00A0586A" w:rsidP="00A0586A">
      <w:pPr>
        <w:pStyle w:val="4"/>
        <w:rPr>
          <w:rFonts w:ascii="Times New Roman" w:hAnsi="Times New Roman"/>
        </w:rPr>
      </w:pPr>
      <w:bookmarkStart w:id="2781" w:name="_Toc329251037"/>
      <w:bookmarkStart w:id="2782" w:name="_Toc329345307"/>
      <w:bookmarkStart w:id="2783" w:name="_Toc329356124"/>
      <w:bookmarkStart w:id="2784" w:name="_Toc329716303"/>
      <w:bookmarkStart w:id="2785" w:name="_Toc329778867"/>
      <w:r w:rsidRPr="00DA6D11">
        <w:rPr>
          <w:rFonts w:ascii="Times New Roman" w:hAnsi="Times New Roman"/>
        </w:rPr>
        <w:t>為利地方民眾就醫之便利性與社區醫療之推動，避免醫療資源過度集中及醫院大型化，不利初級預防與社區醫療之發展，衛生署特別訂定「</w:t>
      </w:r>
      <w:r w:rsidRPr="00DA6D11">
        <w:rPr>
          <w:rFonts w:ascii="Times New Roman" w:hAnsi="Times New Roman"/>
          <w:color w:val="FF0000"/>
        </w:rPr>
        <w:t>發布</w:t>
      </w:r>
      <w:r w:rsidRPr="00DA6D11">
        <w:rPr>
          <w:rFonts w:ascii="Times New Roman" w:hAnsi="Times New Roman"/>
        </w:rPr>
        <w:lastRenderedPageBreak/>
        <w:t>醫院設立或擴充許可辦法」，並且針對醫院急性一般病床規模在</w:t>
      </w:r>
      <w:r w:rsidRPr="00DA6D11">
        <w:rPr>
          <w:rFonts w:ascii="Times New Roman" w:hAnsi="Times New Roman"/>
        </w:rPr>
        <w:t>500</w:t>
      </w:r>
      <w:r w:rsidRPr="00DA6D11">
        <w:rPr>
          <w:rFonts w:ascii="Times New Roman" w:hAnsi="Times New Roman"/>
        </w:rPr>
        <w:t>床以上之申請設立或擴充案，予以規範、設限。</w:t>
      </w:r>
      <w:bookmarkEnd w:id="2781"/>
      <w:bookmarkEnd w:id="2782"/>
      <w:bookmarkEnd w:id="2783"/>
      <w:bookmarkEnd w:id="2784"/>
      <w:bookmarkEnd w:id="2785"/>
    </w:p>
    <w:p w:rsidR="00A0586A" w:rsidRPr="00DA6D11" w:rsidRDefault="00A0586A" w:rsidP="00A0586A">
      <w:pPr>
        <w:pStyle w:val="4"/>
        <w:rPr>
          <w:rFonts w:ascii="Times New Roman" w:hAnsi="Times New Roman"/>
        </w:rPr>
      </w:pPr>
      <w:bookmarkStart w:id="2786" w:name="_Toc329251038"/>
      <w:bookmarkStart w:id="2787" w:name="_Toc329345308"/>
      <w:bookmarkStart w:id="2788" w:name="_Toc329356125"/>
      <w:bookmarkStart w:id="2789" w:name="_Toc329716304"/>
      <w:bookmarkStart w:id="2790" w:name="_Toc329778868"/>
      <w:r w:rsidRPr="00DA6D11">
        <w:rPr>
          <w:rFonts w:ascii="Times New Roman" w:hAnsi="Times New Roman"/>
        </w:rPr>
        <w:t>增加偏遠地區醫院資源分配</w:t>
      </w:r>
      <w:bookmarkEnd w:id="2786"/>
      <w:bookmarkEnd w:id="2787"/>
      <w:bookmarkEnd w:id="2788"/>
      <w:bookmarkEnd w:id="2789"/>
      <w:bookmarkEnd w:id="2790"/>
    </w:p>
    <w:p w:rsidR="00A0586A" w:rsidRPr="00DA6D11" w:rsidRDefault="00A0586A" w:rsidP="00A0586A">
      <w:pPr>
        <w:pStyle w:val="5"/>
        <w:kinsoku/>
        <w:rPr>
          <w:rFonts w:ascii="Times New Roman" w:hAnsi="Times New Roman"/>
        </w:rPr>
      </w:pPr>
      <w:r w:rsidRPr="00DA6D11">
        <w:rPr>
          <w:rFonts w:ascii="Times New Roman" w:hAnsi="Times New Roman"/>
        </w:rPr>
        <w:t>為充實各縣市急重症之醫療資源，業已分別指定急救責任醫院，提供當地民眾</w:t>
      </w:r>
      <w:r w:rsidRPr="00DA6D11">
        <w:rPr>
          <w:rFonts w:ascii="Times New Roman" w:hAnsi="Times New Roman"/>
        </w:rPr>
        <w:t>24</w:t>
      </w:r>
      <w:r w:rsidRPr="00DA6D11">
        <w:rPr>
          <w:rFonts w:ascii="Times New Roman" w:hAnsi="Times New Roman"/>
        </w:rPr>
        <w:t>小時之急診服務。</w:t>
      </w:r>
    </w:p>
    <w:p w:rsidR="00A0586A" w:rsidRPr="00DA6D11" w:rsidRDefault="00A0586A" w:rsidP="00A0586A">
      <w:pPr>
        <w:pStyle w:val="5"/>
        <w:kinsoku/>
        <w:rPr>
          <w:rFonts w:ascii="Times New Roman" w:hAnsi="Times New Roman"/>
        </w:rPr>
      </w:pPr>
      <w:r w:rsidRPr="00DA6D11">
        <w:rPr>
          <w:rFonts w:ascii="Times New Roman" w:hAnsi="Times New Roman"/>
        </w:rPr>
        <w:t>為加強偏遠地區之緊急醫療服務，獎勵在地醫院共同協助當地急救責任醫院，提供</w:t>
      </w:r>
      <w:r w:rsidRPr="00DA6D11">
        <w:rPr>
          <w:rFonts w:ascii="Times New Roman" w:hAnsi="Times New Roman"/>
        </w:rPr>
        <w:t>24</w:t>
      </w:r>
      <w:r w:rsidRPr="00DA6D11">
        <w:rPr>
          <w:rFonts w:ascii="Times New Roman" w:hAnsi="Times New Roman"/>
        </w:rPr>
        <w:t>小時之急診運作。</w:t>
      </w:r>
    </w:p>
    <w:p w:rsidR="00A0586A" w:rsidRPr="00DA6D11" w:rsidRDefault="00A0586A" w:rsidP="00A0586A">
      <w:pPr>
        <w:pStyle w:val="5"/>
        <w:kinsoku/>
        <w:rPr>
          <w:rFonts w:ascii="Times New Roman" w:hAnsi="Times New Roman"/>
        </w:rPr>
      </w:pPr>
      <w:r w:rsidRPr="00DA6D11">
        <w:rPr>
          <w:rFonts w:ascii="Times New Roman" w:hAnsi="Times New Roman"/>
        </w:rPr>
        <w:t>自</w:t>
      </w:r>
      <w:r w:rsidRPr="00DA6D11">
        <w:rPr>
          <w:rFonts w:ascii="Times New Roman" w:hAnsi="Times New Roman"/>
        </w:rPr>
        <w:t>99</w:t>
      </w:r>
      <w:r w:rsidRPr="00DA6D11">
        <w:rPr>
          <w:rFonts w:ascii="Times New Roman" w:hAnsi="Times New Roman"/>
        </w:rPr>
        <w:t>年度起，共計獎勵苗栗、新竹、南投、雲林、屏東、臺東、澎湖、金門等</w:t>
      </w:r>
      <w:r w:rsidRPr="00DA6D11">
        <w:rPr>
          <w:rFonts w:ascii="Times New Roman" w:hAnsi="Times New Roman"/>
        </w:rPr>
        <w:t>9</w:t>
      </w:r>
      <w:r w:rsidRPr="00DA6D11">
        <w:rPr>
          <w:rFonts w:ascii="Times New Roman" w:hAnsi="Times New Roman"/>
        </w:rPr>
        <w:t>個縣市</w:t>
      </w:r>
      <w:r w:rsidRPr="00DA6D11">
        <w:rPr>
          <w:rFonts w:ascii="Times New Roman" w:hAnsi="Times New Roman"/>
        </w:rPr>
        <w:t>17</w:t>
      </w:r>
      <w:r w:rsidRPr="00DA6D11">
        <w:rPr>
          <w:rFonts w:ascii="Times New Roman" w:hAnsi="Times New Roman"/>
        </w:rPr>
        <w:t>家醫院，發展外傷、急診、心血管、腦中風、周產期、兒童重症等</w:t>
      </w:r>
      <w:r w:rsidRPr="00DA6D11">
        <w:rPr>
          <w:rFonts w:ascii="Times New Roman" w:hAnsi="Times New Roman"/>
        </w:rPr>
        <w:t>24</w:t>
      </w:r>
      <w:r w:rsidRPr="00DA6D11">
        <w:rPr>
          <w:rFonts w:ascii="Times New Roman" w:hAnsi="Times New Roman"/>
        </w:rPr>
        <w:t>個急重症之照護中心，以加強該地區醫院急重症之醫療照護能力。</w:t>
      </w:r>
    </w:p>
    <w:p w:rsidR="00A0586A" w:rsidRPr="00DA6D11" w:rsidRDefault="00A0586A" w:rsidP="00A0586A">
      <w:pPr>
        <w:pStyle w:val="5"/>
        <w:kinsoku/>
        <w:rPr>
          <w:rFonts w:ascii="Times New Roman" w:hAnsi="Times New Roman"/>
        </w:rPr>
      </w:pPr>
      <w:r w:rsidRPr="00DA6D11">
        <w:rPr>
          <w:rFonts w:ascii="Times New Roman" w:hAnsi="Times New Roman"/>
        </w:rPr>
        <w:t>辦理產科、兒科醫療資源</w:t>
      </w:r>
      <w:r w:rsidRPr="00DA6D11">
        <w:rPr>
          <w:rFonts w:ascii="Times New Roman" w:hAnsi="Times New Roman"/>
          <w:color w:val="FF0000"/>
        </w:rPr>
        <w:t>之整</w:t>
      </w:r>
      <w:r w:rsidRPr="00DA6D11">
        <w:rPr>
          <w:rFonts w:ascii="Times New Roman" w:hAnsi="Times New Roman"/>
        </w:rPr>
        <w:t>合及品質提升計畫，鑑於部分醫療資源較不足之地區，婦產、兒科人力羅致相當困難，特別以醫療網之次醫療區域作為規劃重點，獎勵區域級之醫院或婦兒科專科醫院（離島則為地區醫院）透過整合地方醫療資源，提供</w:t>
      </w:r>
      <w:r w:rsidRPr="00DA6D11">
        <w:rPr>
          <w:rFonts w:ascii="Times New Roman" w:hAnsi="Times New Roman"/>
        </w:rPr>
        <w:t>24</w:t>
      </w:r>
      <w:r w:rsidRPr="00DA6D11">
        <w:rPr>
          <w:rFonts w:ascii="Times New Roman" w:hAnsi="Times New Roman"/>
        </w:rPr>
        <w:t>小時之產科與兒科醫療服務，獎勵內容包括專科醫師值班費用，產房及新生兒加護病房維持費用補助，醫護人員教育訓練費用等。目前全國共有</w:t>
      </w:r>
      <w:r w:rsidRPr="00DA6D11">
        <w:rPr>
          <w:rFonts w:ascii="Times New Roman" w:hAnsi="Times New Roman"/>
        </w:rPr>
        <w:t>20</w:t>
      </w:r>
      <w:r w:rsidRPr="00DA6D11">
        <w:rPr>
          <w:rFonts w:ascii="Times New Roman" w:hAnsi="Times New Roman"/>
        </w:rPr>
        <w:t>個縣市之</w:t>
      </w:r>
      <w:r w:rsidRPr="00DA6D11">
        <w:rPr>
          <w:rFonts w:ascii="Times New Roman" w:hAnsi="Times New Roman"/>
        </w:rPr>
        <w:t>48</w:t>
      </w:r>
      <w:r w:rsidRPr="00DA6D11">
        <w:rPr>
          <w:rFonts w:ascii="Times New Roman" w:hAnsi="Times New Roman"/>
        </w:rPr>
        <w:t>家醫院，提出</w:t>
      </w:r>
      <w:r w:rsidRPr="00DA6D11">
        <w:rPr>
          <w:rFonts w:ascii="Times New Roman" w:hAnsi="Times New Roman"/>
        </w:rPr>
        <w:t>68</w:t>
      </w:r>
      <w:r w:rsidRPr="00DA6D11">
        <w:rPr>
          <w:rFonts w:ascii="Times New Roman" w:hAnsi="Times New Roman"/>
        </w:rPr>
        <w:t>個申請計畫，刻正辦理審核之中，預計於下半年開辦，屆時將可大力提昇偏遠地區之產、兒科服務品質。</w:t>
      </w:r>
    </w:p>
    <w:p w:rsidR="00A0586A" w:rsidRPr="00DA6D11" w:rsidRDefault="00A0586A" w:rsidP="00A0586A">
      <w:pPr>
        <w:pStyle w:val="3"/>
        <w:kinsoku/>
        <w:rPr>
          <w:rFonts w:ascii="Times New Roman" w:hAnsi="Times New Roman"/>
        </w:rPr>
      </w:pPr>
      <w:bookmarkStart w:id="2791" w:name="_Toc329078260"/>
      <w:bookmarkStart w:id="2792" w:name="_Toc329778869"/>
      <w:r w:rsidRPr="00DA6D11">
        <w:rPr>
          <w:rFonts w:ascii="Times New Roman" w:hAnsi="Times New Roman"/>
        </w:rPr>
        <w:t>101</w:t>
      </w:r>
      <w:r w:rsidRPr="00DA6D11">
        <w:rPr>
          <w:rFonts w:ascii="Times New Roman" w:hAnsi="Times New Roman"/>
        </w:rPr>
        <w:t>年</w:t>
      </w:r>
      <w:r w:rsidR="003E55D8" w:rsidRPr="00DA6D11">
        <w:rPr>
          <w:rFonts w:ascii="Times New Roman" w:hAnsi="Times New Roman"/>
        </w:rPr>
        <w:t>的</w:t>
      </w:r>
      <w:r w:rsidRPr="00DA6D11">
        <w:rPr>
          <w:rFonts w:ascii="Times New Roman" w:hAnsi="Times New Roman"/>
        </w:rPr>
        <w:t>「增進偏遠地區醫療服務品質計畫」</w:t>
      </w:r>
      <w:bookmarkEnd w:id="2791"/>
      <w:bookmarkEnd w:id="2792"/>
    </w:p>
    <w:p w:rsidR="00A0586A" w:rsidRPr="00DA6D11" w:rsidRDefault="00A0586A" w:rsidP="00A0586A">
      <w:pPr>
        <w:pStyle w:val="4"/>
        <w:rPr>
          <w:rFonts w:ascii="Times New Roman" w:hAnsi="Times New Roman"/>
        </w:rPr>
      </w:pPr>
      <w:bookmarkStart w:id="2793" w:name="_Toc329251040"/>
      <w:bookmarkStart w:id="2794" w:name="_Toc329345310"/>
      <w:bookmarkStart w:id="2795" w:name="_Toc329356127"/>
      <w:bookmarkStart w:id="2796" w:name="_Toc329716306"/>
      <w:bookmarkStart w:id="2797" w:name="_Toc329778870"/>
      <w:r w:rsidRPr="00DA6D11">
        <w:rPr>
          <w:rFonts w:ascii="Times New Roman" w:hAnsi="Times New Roman"/>
        </w:rPr>
        <w:t>政策形成之過程及預算</w:t>
      </w:r>
      <w:bookmarkEnd w:id="2793"/>
      <w:bookmarkEnd w:id="2794"/>
      <w:bookmarkEnd w:id="2795"/>
      <w:bookmarkEnd w:id="2796"/>
      <w:bookmarkEnd w:id="2797"/>
    </w:p>
    <w:p w:rsidR="00A0586A" w:rsidRPr="00DA6D11" w:rsidRDefault="00A0586A" w:rsidP="00A0586A">
      <w:pPr>
        <w:pStyle w:val="5"/>
        <w:kinsoku/>
        <w:rPr>
          <w:rFonts w:ascii="Times New Roman" w:hAnsi="Times New Roman"/>
        </w:rPr>
      </w:pPr>
      <w:r w:rsidRPr="00DA6D11">
        <w:rPr>
          <w:rFonts w:ascii="Times New Roman" w:hAnsi="Times New Roman"/>
        </w:rPr>
        <w:t>由於偏遠地區醫療資源配置，向為各界高度關</w:t>
      </w:r>
      <w:r w:rsidRPr="00DA6D11">
        <w:rPr>
          <w:rFonts w:ascii="Times New Roman" w:hAnsi="Times New Roman"/>
        </w:rPr>
        <w:lastRenderedPageBreak/>
        <w:t>注，全民健康保險醫療費用協定委員會（簡稱費協會）協定</w:t>
      </w:r>
      <w:r w:rsidRPr="00DA6D11">
        <w:rPr>
          <w:rFonts w:ascii="Times New Roman" w:hAnsi="Times New Roman"/>
        </w:rPr>
        <w:t>100</w:t>
      </w:r>
      <w:r w:rsidRPr="00DA6D11">
        <w:rPr>
          <w:rFonts w:ascii="Times New Roman" w:hAnsi="Times New Roman"/>
        </w:rPr>
        <w:t>年全民健康保險醫療給付費用總額，已於其他部門協定「增進偏遠地區醫療服務品質計畫」項下編列</w:t>
      </w:r>
      <w:r w:rsidRPr="00DA6D11">
        <w:rPr>
          <w:rFonts w:ascii="Times New Roman" w:hAnsi="Times New Roman"/>
        </w:rPr>
        <w:t>2</w:t>
      </w:r>
      <w:r w:rsidRPr="00DA6D11">
        <w:rPr>
          <w:rFonts w:ascii="Times New Roman" w:hAnsi="Times New Roman"/>
        </w:rPr>
        <w:t>億元之預算，由健保局推動「資源不足地區之醫院點值保障方案」，該方案主要係對於肩負山地離島偏遠地區主要急性醫療照護功能之</w:t>
      </w:r>
      <w:r w:rsidRPr="00DA6D11">
        <w:rPr>
          <w:rFonts w:ascii="Times New Roman" w:hAnsi="Times New Roman"/>
        </w:rPr>
        <w:t>15</w:t>
      </w:r>
      <w:r w:rsidRPr="00DA6D11">
        <w:rPr>
          <w:rFonts w:ascii="Times New Roman" w:hAnsi="Times New Roman"/>
        </w:rPr>
        <w:t>家醫院，給予醫療費用</w:t>
      </w:r>
      <w:r w:rsidRPr="00DA6D11">
        <w:rPr>
          <w:rFonts w:ascii="Times New Roman" w:hAnsi="Times New Roman"/>
        </w:rPr>
        <w:t>1</w:t>
      </w:r>
      <w:r w:rsidRPr="00DA6D11">
        <w:rPr>
          <w:rFonts w:ascii="Times New Roman" w:hAnsi="Times New Roman"/>
        </w:rPr>
        <w:t>點</w:t>
      </w:r>
      <w:r w:rsidRPr="00DA6D11">
        <w:rPr>
          <w:rFonts w:ascii="Times New Roman" w:hAnsi="Times New Roman"/>
        </w:rPr>
        <w:t>1</w:t>
      </w:r>
      <w:r w:rsidRPr="00DA6D11">
        <w:rPr>
          <w:rFonts w:ascii="Times New Roman" w:hAnsi="Times New Roman"/>
        </w:rPr>
        <w:t>元保障。</w:t>
      </w:r>
    </w:p>
    <w:p w:rsidR="00A0586A" w:rsidRPr="00DA6D11" w:rsidRDefault="00A0586A" w:rsidP="00A0586A">
      <w:pPr>
        <w:pStyle w:val="5"/>
        <w:kinsoku/>
        <w:rPr>
          <w:rFonts w:ascii="Times New Roman" w:hAnsi="Times New Roman"/>
        </w:rPr>
      </w:pPr>
      <w:r w:rsidRPr="00DA6D11">
        <w:rPr>
          <w:rFonts w:ascii="Times New Roman" w:hAnsi="Times New Roman"/>
        </w:rPr>
        <w:t>費協會於協定</w:t>
      </w:r>
      <w:r w:rsidRPr="00DA6D11">
        <w:rPr>
          <w:rFonts w:ascii="Times New Roman" w:hAnsi="Times New Roman"/>
        </w:rPr>
        <w:t>101</w:t>
      </w:r>
      <w:r w:rsidRPr="00DA6D11">
        <w:rPr>
          <w:rFonts w:ascii="Times New Roman" w:hAnsi="Times New Roman"/>
        </w:rPr>
        <w:t>年全民健康保險醫療給付費用總額之時，亦就前述項目，協定</w:t>
      </w:r>
      <w:r w:rsidRPr="00DA6D11">
        <w:rPr>
          <w:rFonts w:ascii="Times New Roman" w:hAnsi="Times New Roman"/>
        </w:rPr>
        <w:t>5</w:t>
      </w:r>
      <w:r w:rsidRPr="00DA6D11">
        <w:rPr>
          <w:rFonts w:ascii="Times New Roman" w:hAnsi="Times New Roman"/>
        </w:rPr>
        <w:t>億元之預算（</w:t>
      </w:r>
      <w:r w:rsidRPr="00DA6D11">
        <w:rPr>
          <w:rFonts w:ascii="Times New Roman" w:hAnsi="Times New Roman"/>
        </w:rPr>
        <w:t>100</w:t>
      </w:r>
      <w:r w:rsidRPr="00DA6D11">
        <w:rPr>
          <w:rFonts w:ascii="Times New Roman" w:hAnsi="Times New Roman"/>
        </w:rPr>
        <w:t>年</w:t>
      </w:r>
      <w:r w:rsidRPr="00DA6D11">
        <w:rPr>
          <w:rFonts w:ascii="Times New Roman" w:hAnsi="Times New Roman"/>
        </w:rPr>
        <w:t>2</w:t>
      </w:r>
      <w:r w:rsidRPr="00DA6D11">
        <w:rPr>
          <w:rFonts w:ascii="Times New Roman" w:hAnsi="Times New Roman"/>
        </w:rPr>
        <w:t>億元），並且核定以下事項：</w:t>
      </w:r>
    </w:p>
    <w:p w:rsidR="00A0586A" w:rsidRPr="00DA6D11" w:rsidRDefault="00A0586A" w:rsidP="00A0586A">
      <w:pPr>
        <w:pStyle w:val="6"/>
        <w:kinsoku/>
        <w:rPr>
          <w:rFonts w:ascii="Times New Roman" w:hAnsi="Times New Roman"/>
        </w:rPr>
      </w:pPr>
      <w:r w:rsidRPr="00DA6D11">
        <w:rPr>
          <w:rFonts w:ascii="Times New Roman" w:hAnsi="Times New Roman"/>
        </w:rPr>
        <w:t>必須用於離島醫院以及肩負偏遠地區（含山地鄉）民眾於該地區或鄰近地區之主要急性醫院，與偏遠地區之急性醫療主責醫院點值保障。</w:t>
      </w:r>
    </w:p>
    <w:p w:rsidR="00A0586A" w:rsidRPr="00DA6D11" w:rsidRDefault="00A0586A" w:rsidP="00A0586A">
      <w:pPr>
        <w:pStyle w:val="6"/>
        <w:kinsoku/>
        <w:rPr>
          <w:rFonts w:ascii="Times New Roman" w:hAnsi="Times New Roman"/>
        </w:rPr>
      </w:pPr>
      <w:r w:rsidRPr="00DA6D11">
        <w:rPr>
          <w:rFonts w:ascii="Times New Roman" w:hAnsi="Times New Roman"/>
        </w:rPr>
        <w:t>本項計畫必須訂有相關必要執行項目，上述醫院均應提供</w:t>
      </w:r>
      <w:r w:rsidRPr="00DA6D11">
        <w:rPr>
          <w:rFonts w:ascii="Times New Roman" w:hAnsi="Times New Roman"/>
        </w:rPr>
        <w:t>24</w:t>
      </w:r>
      <w:r w:rsidRPr="00DA6D11">
        <w:rPr>
          <w:rFonts w:ascii="Times New Roman" w:hAnsi="Times New Roman"/>
        </w:rPr>
        <w:t>小時之急診、內、外、婦兒科（至少</w:t>
      </w:r>
      <w:r w:rsidRPr="00DA6D11">
        <w:rPr>
          <w:rFonts w:ascii="Times New Roman" w:hAnsi="Times New Roman"/>
        </w:rPr>
        <w:t>2</w:t>
      </w:r>
      <w:r w:rsidRPr="00DA6D11">
        <w:rPr>
          <w:rFonts w:ascii="Times New Roman" w:hAnsi="Times New Roman"/>
        </w:rPr>
        <w:t>科）之門診及住院醫療、檢驗檢查應主動通知等，並應深入社區加強預防保健服務。</w:t>
      </w:r>
    </w:p>
    <w:p w:rsidR="00A0586A" w:rsidRPr="00DA6D11" w:rsidRDefault="00A0586A" w:rsidP="00A0586A">
      <w:pPr>
        <w:pStyle w:val="5"/>
        <w:kinsoku/>
        <w:rPr>
          <w:rFonts w:ascii="Times New Roman" w:hAnsi="Times New Roman"/>
        </w:rPr>
      </w:pPr>
      <w:r w:rsidRPr="00DA6D11">
        <w:rPr>
          <w:rFonts w:ascii="Times New Roman" w:hAnsi="Times New Roman"/>
        </w:rPr>
        <w:t>健保局依上述核定事項，規劃「全民健康保險醫療資源不足地區之醫療服務提升計畫」，並且朝向強化離島地區、山地鄉及健保醫療資源不足地區民眾在地化之醫療，減少就醫奔波之苦，藉由點值保障該等區域或鄰近區域之醫院，使其具備較佳醫療提供能力，同時加強提供醫療服務（</w:t>
      </w:r>
      <w:r w:rsidRPr="00DA6D11">
        <w:rPr>
          <w:rFonts w:ascii="Times New Roman" w:hAnsi="Times New Roman"/>
        </w:rPr>
        <w:t>24</w:t>
      </w:r>
      <w:r w:rsidRPr="00DA6D11">
        <w:rPr>
          <w:rFonts w:ascii="Times New Roman" w:hAnsi="Times New Roman"/>
        </w:rPr>
        <w:t>小時急診、內外婦兒科）及社區之預防保健，以資增進民眾就醫之可近性，並提</w:t>
      </w:r>
      <w:r w:rsidRPr="00DA6D11">
        <w:rPr>
          <w:rFonts w:ascii="Times New Roman" w:hAnsi="Times New Roman"/>
        </w:rPr>
        <w:t>101</w:t>
      </w:r>
      <w:r w:rsidRPr="00DA6D11">
        <w:rPr>
          <w:rFonts w:ascii="Times New Roman" w:hAnsi="Times New Roman"/>
        </w:rPr>
        <w:t>年</w:t>
      </w:r>
      <w:r w:rsidRPr="00DA6D11">
        <w:rPr>
          <w:rFonts w:ascii="Times New Roman" w:hAnsi="Times New Roman"/>
        </w:rPr>
        <w:t>2</w:t>
      </w:r>
      <w:r w:rsidRPr="00DA6D11">
        <w:rPr>
          <w:rFonts w:ascii="Times New Roman" w:hAnsi="Times New Roman"/>
        </w:rPr>
        <w:t>月</w:t>
      </w:r>
      <w:r w:rsidRPr="00DA6D11">
        <w:rPr>
          <w:rFonts w:ascii="Times New Roman" w:hAnsi="Times New Roman"/>
        </w:rPr>
        <w:t>23</w:t>
      </w:r>
      <w:r w:rsidRPr="00DA6D11">
        <w:rPr>
          <w:rFonts w:ascii="Times New Roman" w:hAnsi="Times New Roman"/>
        </w:rPr>
        <w:t>日所召開之醫院總額支付委員會，</w:t>
      </w:r>
      <w:r w:rsidRPr="00DA6D11">
        <w:rPr>
          <w:rFonts w:ascii="Times New Roman" w:hAnsi="Times New Roman"/>
        </w:rPr>
        <w:t>101</w:t>
      </w:r>
      <w:r w:rsidRPr="00DA6D11">
        <w:rPr>
          <w:rFonts w:ascii="Times New Roman" w:hAnsi="Times New Roman"/>
        </w:rPr>
        <w:t>年第</w:t>
      </w:r>
      <w:r w:rsidRPr="00DA6D11">
        <w:rPr>
          <w:rFonts w:ascii="Times New Roman" w:hAnsi="Times New Roman"/>
        </w:rPr>
        <w:t>1</w:t>
      </w:r>
      <w:r w:rsidRPr="00DA6D11">
        <w:rPr>
          <w:rFonts w:ascii="Times New Roman" w:hAnsi="Times New Roman"/>
        </w:rPr>
        <w:t>次會議討論，獲得與會代表共識通</w:t>
      </w:r>
      <w:r w:rsidRPr="00DA6D11">
        <w:rPr>
          <w:rFonts w:ascii="Times New Roman" w:hAnsi="Times New Roman"/>
        </w:rPr>
        <w:lastRenderedPageBreak/>
        <w:t>過，並經報請衛生署核定，且於</w:t>
      </w:r>
      <w:r w:rsidRPr="00DA6D11">
        <w:rPr>
          <w:rFonts w:ascii="Times New Roman" w:hAnsi="Times New Roman"/>
        </w:rPr>
        <w:t>101</w:t>
      </w:r>
      <w:r w:rsidRPr="00DA6D11">
        <w:rPr>
          <w:rFonts w:ascii="Times New Roman" w:hAnsi="Times New Roman"/>
        </w:rPr>
        <w:t>年</w:t>
      </w:r>
      <w:r w:rsidRPr="00DA6D11">
        <w:rPr>
          <w:rFonts w:ascii="Times New Roman" w:hAnsi="Times New Roman"/>
        </w:rPr>
        <w:t>5</w:t>
      </w:r>
      <w:r w:rsidRPr="00DA6D11">
        <w:rPr>
          <w:rFonts w:ascii="Times New Roman" w:hAnsi="Times New Roman"/>
        </w:rPr>
        <w:t>月</w:t>
      </w:r>
      <w:r w:rsidRPr="00DA6D11">
        <w:rPr>
          <w:rFonts w:ascii="Times New Roman" w:hAnsi="Times New Roman"/>
        </w:rPr>
        <w:t>28</w:t>
      </w:r>
      <w:r w:rsidRPr="00DA6D11">
        <w:rPr>
          <w:rFonts w:ascii="Times New Roman" w:hAnsi="Times New Roman"/>
        </w:rPr>
        <w:t>日公告，自公告日開始實施。</w:t>
      </w:r>
    </w:p>
    <w:p w:rsidR="00A0586A" w:rsidRPr="00DA6D11" w:rsidRDefault="00A0586A" w:rsidP="00A0586A">
      <w:pPr>
        <w:pStyle w:val="5"/>
        <w:kinsoku/>
        <w:rPr>
          <w:rFonts w:ascii="Times New Roman" w:hAnsi="Times New Roman"/>
        </w:rPr>
      </w:pPr>
      <w:r w:rsidRPr="00DA6D11">
        <w:rPr>
          <w:rFonts w:ascii="Times New Roman" w:hAnsi="Times New Roman"/>
        </w:rPr>
        <w:t>如果符合資格醫院全數納入，推估所需經費可能超過費協會</w:t>
      </w:r>
      <w:r w:rsidRPr="00DA6D11">
        <w:rPr>
          <w:rFonts w:ascii="Times New Roman" w:hAnsi="Times New Roman"/>
        </w:rPr>
        <w:t>101</w:t>
      </w:r>
      <w:r w:rsidRPr="00DA6D11">
        <w:rPr>
          <w:rFonts w:ascii="Times New Roman" w:hAnsi="Times New Roman"/>
        </w:rPr>
        <w:t>年協定之「增進偏遠地區醫療服務品質計畫」預算經費</w:t>
      </w:r>
      <w:r w:rsidRPr="00DA6D11">
        <w:rPr>
          <w:rFonts w:ascii="Times New Roman" w:hAnsi="Times New Roman"/>
        </w:rPr>
        <w:t>5</w:t>
      </w:r>
      <w:r w:rsidRPr="00DA6D11">
        <w:rPr>
          <w:rFonts w:ascii="Times New Roman" w:hAnsi="Times New Roman"/>
        </w:rPr>
        <w:t>億元整，需有其他預算支應，故依費協會</w:t>
      </w:r>
      <w:r w:rsidRPr="00DA6D11">
        <w:rPr>
          <w:rFonts w:ascii="Times New Roman" w:hAnsi="Times New Roman"/>
        </w:rPr>
        <w:t>100</w:t>
      </w:r>
      <w:r w:rsidRPr="00DA6D11">
        <w:rPr>
          <w:rFonts w:ascii="Times New Roman" w:hAnsi="Times New Roman"/>
        </w:rPr>
        <w:t>年</w:t>
      </w:r>
      <w:r w:rsidRPr="00DA6D11">
        <w:rPr>
          <w:rFonts w:ascii="Times New Roman" w:hAnsi="Times New Roman"/>
        </w:rPr>
        <w:t>12</w:t>
      </w:r>
      <w:r w:rsidRPr="00DA6D11">
        <w:rPr>
          <w:rFonts w:ascii="Times New Roman" w:hAnsi="Times New Roman"/>
        </w:rPr>
        <w:t>月</w:t>
      </w:r>
      <w:r w:rsidRPr="00DA6D11">
        <w:rPr>
          <w:rFonts w:ascii="Times New Roman" w:hAnsi="Times New Roman"/>
        </w:rPr>
        <w:t>9</w:t>
      </w:r>
      <w:r w:rsidRPr="00DA6D11">
        <w:rPr>
          <w:rFonts w:ascii="Times New Roman" w:hAnsi="Times New Roman"/>
        </w:rPr>
        <w:t>日第</w:t>
      </w:r>
      <w:r w:rsidRPr="00DA6D11">
        <w:rPr>
          <w:rFonts w:ascii="Times New Roman" w:hAnsi="Times New Roman"/>
        </w:rPr>
        <w:t>178</w:t>
      </w:r>
      <w:r w:rsidRPr="00DA6D11">
        <w:rPr>
          <w:rFonts w:ascii="Times New Roman" w:hAnsi="Times New Roman"/>
        </w:rPr>
        <w:t>次委員會議決議，提送「全民健康保險醫療資源不足地區之醫療服務提升計畫」（草案），於該會</w:t>
      </w:r>
      <w:r w:rsidRPr="00DA6D11">
        <w:rPr>
          <w:rFonts w:ascii="Times New Roman" w:hAnsi="Times New Roman"/>
        </w:rPr>
        <w:t>101</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13</w:t>
      </w:r>
      <w:r w:rsidRPr="00DA6D11">
        <w:rPr>
          <w:rFonts w:ascii="Times New Roman" w:hAnsi="Times New Roman"/>
        </w:rPr>
        <w:t>日第</w:t>
      </w:r>
      <w:r w:rsidRPr="00DA6D11">
        <w:rPr>
          <w:rFonts w:ascii="Times New Roman" w:hAnsi="Times New Roman"/>
        </w:rPr>
        <w:t>181</w:t>
      </w:r>
      <w:r w:rsidRPr="00DA6D11">
        <w:rPr>
          <w:rFonts w:ascii="Times New Roman" w:hAnsi="Times New Roman"/>
        </w:rPr>
        <w:t>次會議討論，決議略以：同意由其他之預算「其他預期政策改變所需經費」項目支應，惟以</w:t>
      </w:r>
      <w:r w:rsidRPr="00DA6D11">
        <w:rPr>
          <w:rFonts w:ascii="Times New Roman" w:hAnsi="Times New Roman"/>
        </w:rPr>
        <w:t>1.7</w:t>
      </w:r>
      <w:r w:rsidRPr="00DA6D11">
        <w:rPr>
          <w:rFonts w:ascii="Times New Roman" w:hAnsi="Times New Roman"/>
        </w:rPr>
        <w:t>億元為其上限，計畫初步執行結果，將納入</w:t>
      </w:r>
      <w:r w:rsidRPr="00DA6D11">
        <w:rPr>
          <w:rFonts w:ascii="Times New Roman" w:hAnsi="Times New Roman"/>
        </w:rPr>
        <w:t>102</w:t>
      </w:r>
      <w:r w:rsidRPr="00DA6D11">
        <w:rPr>
          <w:rFonts w:ascii="Times New Roman" w:hAnsi="Times New Roman"/>
        </w:rPr>
        <w:t>年度總額協商參考。</w:t>
      </w:r>
    </w:p>
    <w:p w:rsidR="00A0586A" w:rsidRPr="00DA6D11" w:rsidRDefault="00A0586A" w:rsidP="00A0586A">
      <w:pPr>
        <w:pStyle w:val="4"/>
        <w:rPr>
          <w:rFonts w:ascii="Times New Roman" w:hAnsi="Times New Roman"/>
        </w:rPr>
      </w:pPr>
      <w:bookmarkStart w:id="2798" w:name="_Toc329251041"/>
      <w:bookmarkStart w:id="2799" w:name="_Toc329345311"/>
      <w:bookmarkStart w:id="2800" w:name="_Toc329356128"/>
      <w:bookmarkStart w:id="2801" w:name="_Toc329716307"/>
      <w:bookmarkStart w:id="2802" w:name="_Toc329778871"/>
      <w:r w:rsidRPr="00DA6D11">
        <w:rPr>
          <w:rFonts w:ascii="Times New Roman" w:hAnsi="Times New Roman"/>
        </w:rPr>
        <w:t>計畫摘要</w:t>
      </w:r>
      <w:bookmarkEnd w:id="2798"/>
      <w:bookmarkEnd w:id="2799"/>
      <w:bookmarkEnd w:id="2800"/>
      <w:bookmarkEnd w:id="2801"/>
      <w:bookmarkEnd w:id="2802"/>
    </w:p>
    <w:p w:rsidR="00A0586A" w:rsidRPr="00DA6D11" w:rsidRDefault="00A0586A" w:rsidP="00A0586A">
      <w:pPr>
        <w:pStyle w:val="5"/>
        <w:kinsoku/>
        <w:rPr>
          <w:rFonts w:ascii="Times New Roman" w:hAnsi="Times New Roman"/>
        </w:rPr>
      </w:pPr>
      <w:r w:rsidRPr="00DA6D11">
        <w:rPr>
          <w:rFonts w:ascii="Times New Roman" w:hAnsi="Times New Roman"/>
        </w:rPr>
        <w:t>預算來源</w:t>
      </w:r>
    </w:p>
    <w:p w:rsidR="00A0586A" w:rsidRPr="00DA6D11" w:rsidRDefault="00A0586A" w:rsidP="00A0586A">
      <w:pPr>
        <w:pStyle w:val="5"/>
        <w:numPr>
          <w:ilvl w:val="0"/>
          <w:numId w:val="0"/>
        </w:numPr>
        <w:kinsoku/>
        <w:ind w:left="2095" w:firstLineChars="176" w:firstLine="599"/>
        <w:rPr>
          <w:rFonts w:ascii="Times New Roman" w:hAnsi="Times New Roman"/>
        </w:rPr>
      </w:pPr>
      <w:r w:rsidRPr="00DA6D11">
        <w:rPr>
          <w:rFonts w:ascii="Times New Roman" w:hAnsi="Times New Roman"/>
        </w:rPr>
        <w:t>由全民健康保險醫療給付費用總額其他預算「增進偏遠地區醫療服務品質計畫」項目支應，預算共</w:t>
      </w:r>
      <w:r w:rsidRPr="00DA6D11">
        <w:rPr>
          <w:rFonts w:ascii="Times New Roman" w:hAnsi="Times New Roman"/>
        </w:rPr>
        <w:t>5</w:t>
      </w:r>
      <w:r w:rsidRPr="00DA6D11">
        <w:rPr>
          <w:rFonts w:ascii="Times New Roman" w:hAnsi="Times New Roman"/>
        </w:rPr>
        <w:t>億元。</w:t>
      </w:r>
    </w:p>
    <w:p w:rsidR="00A0586A" w:rsidRPr="00DA6D11" w:rsidRDefault="00A0586A" w:rsidP="00A0586A">
      <w:pPr>
        <w:pStyle w:val="5"/>
        <w:kinsoku/>
        <w:rPr>
          <w:rFonts w:ascii="Times New Roman" w:hAnsi="Times New Roman"/>
        </w:rPr>
      </w:pPr>
      <w:r w:rsidRPr="00DA6D11">
        <w:rPr>
          <w:rFonts w:ascii="Times New Roman" w:hAnsi="Times New Roman"/>
        </w:rPr>
        <w:t>申請醫院資格（目前符合申請資格之醫院計</w:t>
      </w:r>
      <w:r w:rsidRPr="00DA6D11">
        <w:rPr>
          <w:rFonts w:ascii="Times New Roman" w:hAnsi="Times New Roman"/>
        </w:rPr>
        <w:t>78</w:t>
      </w:r>
      <w:r w:rsidRPr="00DA6D11">
        <w:rPr>
          <w:rFonts w:ascii="Times New Roman" w:hAnsi="Times New Roman"/>
        </w:rPr>
        <w:t>家）</w:t>
      </w:r>
    </w:p>
    <w:p w:rsidR="00A0586A" w:rsidRPr="00DA6D11" w:rsidRDefault="00A0586A" w:rsidP="00A0586A">
      <w:pPr>
        <w:pStyle w:val="6"/>
        <w:kinsoku/>
        <w:rPr>
          <w:rFonts w:ascii="Times New Roman" w:hAnsi="Times New Roman"/>
        </w:rPr>
      </w:pPr>
      <w:r w:rsidRPr="00DA6D11">
        <w:rPr>
          <w:rFonts w:ascii="Times New Roman" w:hAnsi="Times New Roman"/>
        </w:rPr>
        <w:t>須設立於主管機關公告離島、山地鄉之醫院；如前述之地區未設立醫院者，則為其鄰近鄉鎮之醫院，但屬區域級醫院，則須距離最近醫學中心</w:t>
      </w:r>
      <w:r w:rsidRPr="00DA6D11">
        <w:rPr>
          <w:rFonts w:ascii="Times New Roman" w:hAnsi="Times New Roman"/>
        </w:rPr>
        <w:t>30</w:t>
      </w:r>
      <w:r w:rsidRPr="00DA6D11">
        <w:rPr>
          <w:rFonts w:ascii="Times New Roman" w:hAnsi="Times New Roman"/>
        </w:rPr>
        <w:t>公里以上者。</w:t>
      </w:r>
    </w:p>
    <w:p w:rsidR="00A0586A" w:rsidRPr="00DA6D11" w:rsidRDefault="00A0586A" w:rsidP="00A0586A">
      <w:pPr>
        <w:pStyle w:val="6"/>
        <w:kinsoku/>
        <w:rPr>
          <w:rFonts w:ascii="Times New Roman" w:hAnsi="Times New Roman"/>
        </w:rPr>
      </w:pPr>
      <w:r w:rsidRPr="00DA6D11">
        <w:rPr>
          <w:rFonts w:ascii="Times New Roman" w:hAnsi="Times New Roman"/>
        </w:rPr>
        <w:t>須設立於全民健保醫療資源不足地區（鄉鎮）醫院；如前述鄉鎮未設立醫院者，則為其鄰近鄉鎮之醫院，但排除已設立區域級醫院之鄉鎮。</w:t>
      </w:r>
    </w:p>
    <w:p w:rsidR="00A0586A" w:rsidRPr="00DA6D11" w:rsidRDefault="00A0586A" w:rsidP="00A0586A">
      <w:pPr>
        <w:pStyle w:val="6"/>
        <w:kinsoku/>
        <w:rPr>
          <w:rFonts w:ascii="Times New Roman" w:hAnsi="Times New Roman"/>
        </w:rPr>
      </w:pPr>
      <w:r w:rsidRPr="00DA6D11">
        <w:rPr>
          <w:rFonts w:ascii="Times New Roman" w:hAnsi="Times New Roman"/>
        </w:rPr>
        <w:t>前述醫院須以提供急性照護為主。</w:t>
      </w:r>
    </w:p>
    <w:p w:rsidR="00A0586A" w:rsidRPr="00DA6D11" w:rsidRDefault="00A0586A" w:rsidP="00A0586A">
      <w:pPr>
        <w:pStyle w:val="6"/>
        <w:kinsoku/>
        <w:rPr>
          <w:rFonts w:ascii="Times New Roman" w:hAnsi="Times New Roman"/>
        </w:rPr>
      </w:pPr>
      <w:r w:rsidRPr="00DA6D11">
        <w:rPr>
          <w:rFonts w:ascii="Times New Roman" w:hAnsi="Times New Roman"/>
        </w:rPr>
        <w:t>符合主管機關公告之當年度「繄急醫療資源</w:t>
      </w:r>
      <w:r w:rsidRPr="00DA6D11">
        <w:rPr>
          <w:rFonts w:ascii="Times New Roman" w:hAnsi="Times New Roman"/>
        </w:rPr>
        <w:lastRenderedPageBreak/>
        <w:t>不足地區急救責任醫院」之地區級醫院。</w:t>
      </w:r>
    </w:p>
    <w:p w:rsidR="00A0586A" w:rsidRPr="00DA6D11" w:rsidRDefault="00A0586A" w:rsidP="00A0586A">
      <w:pPr>
        <w:pStyle w:val="5"/>
        <w:kinsoku/>
        <w:rPr>
          <w:rFonts w:ascii="Times New Roman" w:hAnsi="Times New Roman"/>
        </w:rPr>
      </w:pPr>
      <w:r w:rsidRPr="00DA6D11">
        <w:rPr>
          <w:rFonts w:ascii="Times New Roman" w:hAnsi="Times New Roman"/>
        </w:rPr>
        <w:t>申請醫院必須承諾強化醫療服務提供</w:t>
      </w:r>
    </w:p>
    <w:p w:rsidR="00A0586A" w:rsidRPr="00DA6D11" w:rsidRDefault="00A0586A" w:rsidP="00A0586A">
      <w:pPr>
        <w:pStyle w:val="6"/>
        <w:kinsoku/>
        <w:rPr>
          <w:rFonts w:ascii="Times New Roman" w:hAnsi="Times New Roman"/>
        </w:rPr>
      </w:pPr>
      <w:r w:rsidRPr="00DA6D11">
        <w:rPr>
          <w:rFonts w:ascii="Times New Roman" w:hAnsi="Times New Roman"/>
        </w:rPr>
        <w:t>須提供</w:t>
      </w:r>
      <w:r w:rsidRPr="00DA6D11">
        <w:rPr>
          <w:rFonts w:ascii="Times New Roman" w:hAnsi="Times New Roman"/>
        </w:rPr>
        <w:t>24</w:t>
      </w:r>
      <w:r w:rsidRPr="00DA6D11">
        <w:rPr>
          <w:rFonts w:ascii="Times New Roman" w:hAnsi="Times New Roman"/>
        </w:rPr>
        <w:t>小時急診服務。</w:t>
      </w:r>
    </w:p>
    <w:p w:rsidR="00A0586A" w:rsidRPr="00DA6D11" w:rsidRDefault="00A0586A" w:rsidP="00A0586A">
      <w:pPr>
        <w:pStyle w:val="6"/>
        <w:kinsoku/>
        <w:rPr>
          <w:rFonts w:ascii="Times New Roman" w:hAnsi="Times New Roman"/>
        </w:rPr>
      </w:pPr>
      <w:r w:rsidRPr="00DA6D11">
        <w:rPr>
          <w:rFonts w:ascii="Times New Roman" w:hAnsi="Times New Roman"/>
        </w:rPr>
        <w:t>須提供含內科、外科、婦產科及小兒科之門診及住院醫療服務，惟得考量各該分區之特性或地區特殊需求，同意選擇至少二科以上科別提供醫療服務。</w:t>
      </w:r>
    </w:p>
    <w:p w:rsidR="00A0586A" w:rsidRPr="00DA6D11" w:rsidRDefault="00A0586A" w:rsidP="00A0586A">
      <w:pPr>
        <w:pStyle w:val="6"/>
        <w:kinsoku/>
        <w:rPr>
          <w:rFonts w:ascii="Times New Roman" w:hAnsi="Times New Roman"/>
        </w:rPr>
      </w:pPr>
      <w:r w:rsidRPr="00DA6D11">
        <w:rPr>
          <w:rFonts w:ascii="Times New Roman" w:hAnsi="Times New Roman"/>
        </w:rPr>
        <w:t>檢驗檢查報告結果，必須主動通知民眾。</w:t>
      </w:r>
    </w:p>
    <w:p w:rsidR="00A0586A" w:rsidRPr="00DA6D11" w:rsidRDefault="00A0586A" w:rsidP="00A0586A">
      <w:pPr>
        <w:pStyle w:val="6"/>
        <w:kinsoku/>
        <w:rPr>
          <w:rFonts w:ascii="Times New Roman" w:hAnsi="Times New Roman"/>
        </w:rPr>
      </w:pPr>
      <w:r w:rsidRPr="00DA6D11">
        <w:rPr>
          <w:rFonts w:ascii="Times New Roman" w:hAnsi="Times New Roman"/>
        </w:rPr>
        <w:t>深入社區加強預防保健服務：必須提出具體執行方式。</w:t>
      </w:r>
    </w:p>
    <w:p w:rsidR="00A0586A" w:rsidRPr="00DA6D11" w:rsidRDefault="00A0586A" w:rsidP="00A0586A">
      <w:pPr>
        <w:pStyle w:val="5"/>
        <w:kinsoku/>
        <w:rPr>
          <w:rFonts w:ascii="Times New Roman" w:hAnsi="Times New Roman"/>
        </w:rPr>
      </w:pPr>
      <w:r w:rsidRPr="00DA6D11">
        <w:rPr>
          <w:rFonts w:ascii="Times New Roman" w:hAnsi="Times New Roman"/>
        </w:rPr>
        <w:t>保障措施</w:t>
      </w:r>
    </w:p>
    <w:p w:rsidR="00A0586A" w:rsidRPr="00DA6D11" w:rsidRDefault="00A0586A" w:rsidP="00A0586A">
      <w:pPr>
        <w:pStyle w:val="5"/>
        <w:numPr>
          <w:ilvl w:val="0"/>
          <w:numId w:val="0"/>
        </w:numPr>
        <w:kinsoku/>
        <w:ind w:left="2095" w:firstLineChars="176" w:firstLine="599"/>
        <w:rPr>
          <w:rFonts w:ascii="Times New Roman" w:hAnsi="Times New Roman"/>
        </w:rPr>
      </w:pPr>
      <w:r w:rsidRPr="00DA6D11">
        <w:rPr>
          <w:rFonts w:ascii="Times New Roman" w:hAnsi="Times New Roman"/>
        </w:rPr>
        <w:t>經審查通過者，其醫院總額之一般服務部門，以浮動點值補足至每點</w:t>
      </w:r>
      <w:r w:rsidRPr="00DA6D11">
        <w:rPr>
          <w:rFonts w:ascii="Times New Roman" w:hAnsi="Times New Roman"/>
        </w:rPr>
        <w:t>1</w:t>
      </w:r>
      <w:r w:rsidRPr="00DA6D11">
        <w:rPr>
          <w:rFonts w:ascii="Times New Roman" w:hAnsi="Times New Roman"/>
        </w:rPr>
        <w:t>元支付。惟因預算有限，每家醫院全年最低補助</w:t>
      </w:r>
      <w:r w:rsidRPr="00DA6D11">
        <w:rPr>
          <w:rFonts w:ascii="Times New Roman" w:hAnsi="Times New Roman"/>
        </w:rPr>
        <w:t>900</w:t>
      </w:r>
      <w:r w:rsidRPr="00DA6D11">
        <w:rPr>
          <w:rFonts w:ascii="Times New Roman" w:hAnsi="Times New Roman"/>
        </w:rPr>
        <w:t>萬元，最高補助</w:t>
      </w:r>
      <w:r w:rsidRPr="00DA6D11">
        <w:rPr>
          <w:rFonts w:ascii="Times New Roman" w:hAnsi="Times New Roman"/>
        </w:rPr>
        <w:t>1,500</w:t>
      </w:r>
      <w:r w:rsidRPr="00DA6D11">
        <w:rPr>
          <w:rFonts w:ascii="Times New Roman" w:hAnsi="Times New Roman"/>
        </w:rPr>
        <w:t>萬元，如果提供門診科別不足</w:t>
      </w:r>
      <w:r w:rsidRPr="00DA6D11">
        <w:rPr>
          <w:rFonts w:ascii="Times New Roman" w:hAnsi="Times New Roman"/>
        </w:rPr>
        <w:t>4</w:t>
      </w:r>
      <w:r w:rsidRPr="00DA6D11">
        <w:rPr>
          <w:rFonts w:ascii="Times New Roman" w:hAnsi="Times New Roman"/>
        </w:rPr>
        <w:t>科，則可酌減補助金額。</w:t>
      </w:r>
    </w:p>
    <w:p w:rsidR="00A0586A" w:rsidRPr="00DA6D11" w:rsidRDefault="00A0586A" w:rsidP="00A0586A">
      <w:pPr>
        <w:pStyle w:val="5"/>
        <w:kinsoku/>
        <w:rPr>
          <w:rFonts w:ascii="Times New Roman" w:hAnsi="Times New Roman"/>
        </w:rPr>
      </w:pPr>
      <w:r w:rsidRPr="00DA6D11">
        <w:rPr>
          <w:rFonts w:ascii="Times New Roman" w:hAnsi="Times New Roman"/>
        </w:rPr>
        <w:t>退場機制</w:t>
      </w:r>
    </w:p>
    <w:p w:rsidR="00A0586A" w:rsidRPr="00DA6D11" w:rsidRDefault="00A0586A" w:rsidP="00A0586A">
      <w:pPr>
        <w:pStyle w:val="6"/>
        <w:kinsoku/>
        <w:rPr>
          <w:rFonts w:ascii="Times New Roman" w:hAnsi="Times New Roman"/>
        </w:rPr>
      </w:pPr>
      <w:r w:rsidRPr="00DA6D11">
        <w:rPr>
          <w:rFonts w:ascii="Times New Roman" w:hAnsi="Times New Roman"/>
        </w:rPr>
        <w:t>計畫期間，醫院如經查有「全民健康保險醫事服務機構特約及管理辦法」第</w:t>
      </w:r>
      <w:r w:rsidRPr="00DA6D11">
        <w:rPr>
          <w:rFonts w:ascii="Times New Roman" w:hAnsi="Times New Roman"/>
        </w:rPr>
        <w:t>37</w:t>
      </w:r>
      <w:r w:rsidRPr="00DA6D11">
        <w:rPr>
          <w:rFonts w:ascii="Times New Roman" w:hAnsi="Times New Roman"/>
        </w:rPr>
        <w:t>條及第</w:t>
      </w:r>
      <w:r w:rsidRPr="00DA6D11">
        <w:rPr>
          <w:rFonts w:ascii="Times New Roman" w:hAnsi="Times New Roman"/>
        </w:rPr>
        <w:t>38</w:t>
      </w:r>
      <w:r w:rsidRPr="00DA6D11">
        <w:rPr>
          <w:rFonts w:ascii="Times New Roman" w:hAnsi="Times New Roman"/>
        </w:rPr>
        <w:t>條所列違規情事，自其遭受違規處分（第一次）之月起不再保障。</w:t>
      </w:r>
    </w:p>
    <w:p w:rsidR="00A0586A" w:rsidRPr="00DA6D11" w:rsidRDefault="00A0586A" w:rsidP="00A0586A">
      <w:pPr>
        <w:pStyle w:val="6"/>
        <w:kinsoku/>
        <w:rPr>
          <w:rFonts w:ascii="Times New Roman" w:hAnsi="Times New Roman"/>
        </w:rPr>
      </w:pPr>
      <w:r w:rsidRPr="00DA6D11">
        <w:rPr>
          <w:rFonts w:ascii="Times New Roman" w:hAnsi="Times New Roman"/>
        </w:rPr>
        <w:t>經審查通過者，於其保障期間尚未滿</w:t>
      </w:r>
      <w:r w:rsidRPr="00DA6D11">
        <w:rPr>
          <w:rFonts w:ascii="Times New Roman" w:hAnsi="Times New Roman"/>
        </w:rPr>
        <w:t>1</w:t>
      </w:r>
      <w:r w:rsidRPr="00DA6D11">
        <w:rPr>
          <w:rFonts w:ascii="Times New Roman" w:hAnsi="Times New Roman"/>
        </w:rPr>
        <w:t>年時，發生未依承諾提供醫療服務或自願中止本計畫之情事者，自各該情事確定之月起，不再保障。</w:t>
      </w:r>
    </w:p>
    <w:p w:rsidR="00A0586A" w:rsidRPr="00DA6D11" w:rsidRDefault="00A0586A" w:rsidP="00A0586A">
      <w:pPr>
        <w:pStyle w:val="5"/>
        <w:kinsoku/>
        <w:rPr>
          <w:rFonts w:ascii="Times New Roman" w:hAnsi="Times New Roman"/>
        </w:rPr>
      </w:pPr>
      <w:r w:rsidRPr="00DA6D11">
        <w:rPr>
          <w:rFonts w:ascii="Times New Roman" w:hAnsi="Times New Roman"/>
        </w:rPr>
        <w:t>評估指標</w:t>
      </w:r>
    </w:p>
    <w:p w:rsidR="00A0586A" w:rsidRPr="00DA6D11" w:rsidRDefault="00A0586A" w:rsidP="00A0586A">
      <w:pPr>
        <w:pStyle w:val="6"/>
        <w:kinsoku/>
        <w:rPr>
          <w:rFonts w:ascii="Times New Roman" w:hAnsi="Times New Roman"/>
        </w:rPr>
      </w:pPr>
      <w:r w:rsidRPr="00DA6D11">
        <w:rPr>
          <w:rFonts w:ascii="Times New Roman" w:hAnsi="Times New Roman"/>
        </w:rPr>
        <w:t>受保障之醫院，增設</w:t>
      </w:r>
      <w:r w:rsidRPr="00DA6D11">
        <w:rPr>
          <w:rFonts w:ascii="Times New Roman" w:hAnsi="Times New Roman"/>
        </w:rPr>
        <w:t>24</w:t>
      </w:r>
      <w:r w:rsidRPr="00DA6D11">
        <w:rPr>
          <w:rFonts w:ascii="Times New Roman" w:hAnsi="Times New Roman"/>
        </w:rPr>
        <w:t>小時急診之家數情形。</w:t>
      </w:r>
    </w:p>
    <w:p w:rsidR="00A0586A" w:rsidRPr="00DA6D11" w:rsidRDefault="00A0586A" w:rsidP="00A0586A">
      <w:pPr>
        <w:pStyle w:val="6"/>
        <w:kinsoku/>
        <w:rPr>
          <w:rFonts w:ascii="Times New Roman" w:hAnsi="Times New Roman"/>
        </w:rPr>
      </w:pPr>
      <w:r w:rsidRPr="00DA6D11">
        <w:rPr>
          <w:rFonts w:ascii="Times New Roman" w:hAnsi="Times New Roman"/>
        </w:rPr>
        <w:t>受保障之醫院，增設內科、外科、婦產科、小兒科之家數情形。</w:t>
      </w:r>
    </w:p>
    <w:p w:rsidR="00A0586A" w:rsidRPr="00DA6D11" w:rsidRDefault="00A0586A" w:rsidP="00A0586A">
      <w:pPr>
        <w:pStyle w:val="6"/>
        <w:kinsoku/>
        <w:rPr>
          <w:rFonts w:ascii="Times New Roman" w:hAnsi="Times New Roman"/>
        </w:rPr>
      </w:pPr>
      <w:r w:rsidRPr="00DA6D11">
        <w:rPr>
          <w:rFonts w:ascii="Times New Roman" w:hAnsi="Times New Roman"/>
        </w:rPr>
        <w:lastRenderedPageBreak/>
        <w:t>受保障之醫院，提升預防保健之服務量：受保障之醫院計畫期間預防保健之服務量，必須較前</w:t>
      </w:r>
      <w:r w:rsidRPr="00DA6D11">
        <w:rPr>
          <w:rFonts w:ascii="Times New Roman" w:hAnsi="Times New Roman"/>
        </w:rPr>
        <w:t>1</w:t>
      </w:r>
      <w:r w:rsidRPr="00DA6D11">
        <w:rPr>
          <w:rFonts w:ascii="Times New Roman" w:hAnsi="Times New Roman"/>
        </w:rPr>
        <w:t>年至少成長</w:t>
      </w:r>
      <w:r w:rsidRPr="00DA6D11">
        <w:rPr>
          <w:rFonts w:ascii="Times New Roman" w:hAnsi="Times New Roman"/>
        </w:rPr>
        <w:t>1</w:t>
      </w:r>
      <w:r w:rsidRPr="00DA6D11">
        <w:rPr>
          <w:rFonts w:ascii="Times New Roman" w:hAnsi="Times New Roman"/>
        </w:rPr>
        <w:t>成以上。</w:t>
      </w:r>
    </w:p>
    <w:p w:rsidR="00A0586A" w:rsidRPr="00DA6D11" w:rsidRDefault="00A0586A" w:rsidP="00A0586A">
      <w:pPr>
        <w:pStyle w:val="6"/>
        <w:kinsoku/>
        <w:rPr>
          <w:rFonts w:ascii="Times New Roman" w:hAnsi="Times New Roman"/>
        </w:rPr>
      </w:pPr>
      <w:r w:rsidRPr="00DA6D11">
        <w:rPr>
          <w:rFonts w:ascii="Times New Roman" w:hAnsi="Times New Roman"/>
        </w:rPr>
        <w:t>民眾滿意度提升：</w:t>
      </w:r>
    </w:p>
    <w:p w:rsidR="00A0586A" w:rsidRPr="00DA6D11" w:rsidRDefault="00A0586A" w:rsidP="00A0586A">
      <w:pPr>
        <w:pStyle w:val="7"/>
        <w:kinsoku/>
        <w:rPr>
          <w:rFonts w:ascii="Times New Roman" w:hAnsi="Times New Roman"/>
        </w:rPr>
      </w:pPr>
      <w:r w:rsidRPr="00DA6D11">
        <w:rPr>
          <w:rFonts w:ascii="Times New Roman" w:hAnsi="Times New Roman"/>
        </w:rPr>
        <w:t>受保障之醫院，前往就醫民眾，對於</w:t>
      </w:r>
      <w:r w:rsidRPr="00DA6D11">
        <w:rPr>
          <w:rFonts w:ascii="Times New Roman" w:hAnsi="Times New Roman"/>
        </w:rPr>
        <w:t>24</w:t>
      </w:r>
      <w:r w:rsidRPr="00DA6D11">
        <w:rPr>
          <w:rFonts w:ascii="Times New Roman" w:hAnsi="Times New Roman"/>
        </w:rPr>
        <w:t>小時之急診、內科、外科、婦產科、小兒科之滿意度情形。</w:t>
      </w:r>
    </w:p>
    <w:p w:rsidR="00A0586A" w:rsidRPr="00DA6D11" w:rsidRDefault="00A0586A" w:rsidP="00A0586A">
      <w:pPr>
        <w:pStyle w:val="7"/>
        <w:kinsoku/>
        <w:rPr>
          <w:rFonts w:ascii="Times New Roman" w:hAnsi="Times New Roman"/>
        </w:rPr>
      </w:pPr>
      <w:r w:rsidRPr="00DA6D11">
        <w:rPr>
          <w:rFonts w:ascii="Times New Roman" w:hAnsi="Times New Roman"/>
        </w:rPr>
        <w:t>受保障之醫院，前往就醫民眾，對於檢驗檢查報告主動通知之滿意度情形。</w:t>
      </w:r>
    </w:p>
    <w:p w:rsidR="00A0586A" w:rsidRPr="00DA6D11" w:rsidRDefault="00A0586A" w:rsidP="00A0586A">
      <w:pPr>
        <w:pStyle w:val="7"/>
        <w:kinsoku/>
        <w:rPr>
          <w:rFonts w:ascii="Times New Roman" w:hAnsi="Times New Roman"/>
        </w:rPr>
      </w:pPr>
      <w:r w:rsidRPr="00DA6D11">
        <w:rPr>
          <w:rFonts w:ascii="Times New Roman" w:hAnsi="Times New Roman"/>
        </w:rPr>
        <w:t>受保障之醫院，整體民眾申訴案件之成案數，須低於</w:t>
      </w:r>
      <w:r w:rsidRPr="00DA6D11">
        <w:rPr>
          <w:rFonts w:ascii="Times New Roman" w:hAnsi="Times New Roman"/>
        </w:rPr>
        <w:t>100</w:t>
      </w:r>
      <w:r w:rsidRPr="00DA6D11">
        <w:rPr>
          <w:rFonts w:ascii="Times New Roman" w:hAnsi="Times New Roman"/>
        </w:rPr>
        <w:t>年。</w:t>
      </w:r>
    </w:p>
    <w:p w:rsidR="00A0586A" w:rsidRPr="00DA6D11" w:rsidRDefault="00A0586A" w:rsidP="00A0586A">
      <w:pPr>
        <w:pStyle w:val="4"/>
        <w:numPr>
          <w:ilvl w:val="0"/>
          <w:numId w:val="0"/>
        </w:numPr>
        <w:ind w:left="1418" w:firstLineChars="208" w:firstLine="708"/>
        <w:rPr>
          <w:rFonts w:ascii="Times New Roman" w:hAnsi="Times New Roman"/>
          <w:szCs w:val="32"/>
        </w:rPr>
      </w:pPr>
      <w:bookmarkStart w:id="2803" w:name="_Toc329251042"/>
      <w:bookmarkStart w:id="2804" w:name="_Toc329345312"/>
      <w:bookmarkStart w:id="2805" w:name="_Toc329356129"/>
      <w:bookmarkStart w:id="2806" w:name="_Toc329716308"/>
      <w:bookmarkStart w:id="2807" w:name="_Toc329778872"/>
      <w:r w:rsidRPr="00DA6D11">
        <w:rPr>
          <w:rFonts w:ascii="Times New Roman" w:hAnsi="Times New Roman"/>
          <w:szCs w:val="32"/>
        </w:rPr>
        <w:t>101</w:t>
      </w:r>
      <w:r w:rsidRPr="00DA6D11">
        <w:rPr>
          <w:rFonts w:ascii="Times New Roman" w:hAnsi="Times New Roman"/>
          <w:szCs w:val="32"/>
        </w:rPr>
        <w:t>年之計畫與</w:t>
      </w:r>
      <w:r w:rsidRPr="00DA6D11">
        <w:rPr>
          <w:rFonts w:ascii="Times New Roman" w:hAnsi="Times New Roman"/>
          <w:szCs w:val="32"/>
        </w:rPr>
        <w:t>100</w:t>
      </w:r>
      <w:r w:rsidRPr="00DA6D11">
        <w:rPr>
          <w:rFonts w:ascii="Times New Roman" w:hAnsi="Times New Roman"/>
          <w:szCs w:val="32"/>
        </w:rPr>
        <w:t>年相較，</w:t>
      </w:r>
      <w:r w:rsidRPr="00DA6D11">
        <w:rPr>
          <w:rFonts w:ascii="Times New Roman" w:hAnsi="Times New Roman"/>
          <w:szCs w:val="32"/>
        </w:rPr>
        <w:t>100</w:t>
      </w:r>
      <w:r w:rsidRPr="00DA6D11">
        <w:rPr>
          <w:rFonts w:ascii="Times New Roman" w:hAnsi="Times New Roman"/>
          <w:szCs w:val="32"/>
        </w:rPr>
        <w:t>年時保障</w:t>
      </w:r>
      <w:r w:rsidRPr="00DA6D11">
        <w:rPr>
          <w:rFonts w:ascii="Times New Roman" w:hAnsi="Times New Roman"/>
          <w:szCs w:val="32"/>
        </w:rPr>
        <w:t>15</w:t>
      </w:r>
      <w:r w:rsidRPr="00DA6D11">
        <w:rPr>
          <w:rFonts w:ascii="Times New Roman" w:hAnsi="Times New Roman"/>
          <w:szCs w:val="32"/>
        </w:rPr>
        <w:t>家醫院，以保障點值方式辦理，每點</w:t>
      </w:r>
      <w:r w:rsidRPr="00DA6D11">
        <w:rPr>
          <w:rFonts w:ascii="Times New Roman" w:hAnsi="Times New Roman"/>
          <w:szCs w:val="32"/>
        </w:rPr>
        <w:t>1.1</w:t>
      </w:r>
      <w:r w:rsidRPr="00DA6D11">
        <w:rPr>
          <w:rFonts w:ascii="Times New Roman" w:hAnsi="Times New Roman"/>
          <w:szCs w:val="32"/>
        </w:rPr>
        <w:t>元，把</w:t>
      </w:r>
      <w:r w:rsidRPr="00DA6D11">
        <w:rPr>
          <w:rFonts w:ascii="Times New Roman" w:hAnsi="Times New Roman"/>
          <w:szCs w:val="32"/>
        </w:rPr>
        <w:t>2</w:t>
      </w:r>
      <w:r w:rsidRPr="00DA6D11">
        <w:rPr>
          <w:rFonts w:ascii="Times New Roman" w:hAnsi="Times New Roman"/>
          <w:szCs w:val="32"/>
        </w:rPr>
        <w:t>億多的費用，加到這</w:t>
      </w:r>
      <w:r w:rsidRPr="00DA6D11">
        <w:rPr>
          <w:rFonts w:ascii="Times New Roman" w:hAnsi="Times New Roman"/>
          <w:szCs w:val="32"/>
        </w:rPr>
        <w:t>15</w:t>
      </w:r>
      <w:r w:rsidRPr="00DA6D11">
        <w:rPr>
          <w:rFonts w:ascii="Times New Roman" w:hAnsi="Times New Roman"/>
          <w:szCs w:val="32"/>
        </w:rPr>
        <w:t>家。但</w:t>
      </w:r>
      <w:r w:rsidRPr="00DA6D11">
        <w:rPr>
          <w:rFonts w:ascii="Times New Roman" w:hAnsi="Times New Roman"/>
          <w:szCs w:val="32"/>
        </w:rPr>
        <w:t>100</w:t>
      </w:r>
      <w:r w:rsidRPr="00DA6D11">
        <w:rPr>
          <w:rFonts w:ascii="Times New Roman" w:hAnsi="Times New Roman"/>
          <w:szCs w:val="32"/>
        </w:rPr>
        <w:t>年之計畫沒有訂定上下限，</w:t>
      </w:r>
      <w:r w:rsidRPr="00DA6D11">
        <w:rPr>
          <w:rFonts w:ascii="Times New Roman" w:hAnsi="Times New Roman"/>
          <w:szCs w:val="32"/>
        </w:rPr>
        <w:t>101</w:t>
      </w:r>
      <w:r w:rsidRPr="00DA6D11">
        <w:rPr>
          <w:rFonts w:ascii="Times New Roman" w:hAnsi="Times New Roman"/>
          <w:szCs w:val="32"/>
        </w:rPr>
        <w:t>年之計算則設下限為</w:t>
      </w:r>
      <w:r w:rsidRPr="00DA6D11">
        <w:rPr>
          <w:rFonts w:ascii="Times New Roman" w:hAnsi="Times New Roman"/>
          <w:szCs w:val="32"/>
        </w:rPr>
        <w:t>900</w:t>
      </w:r>
      <w:r w:rsidRPr="00DA6D11">
        <w:rPr>
          <w:rFonts w:ascii="Times New Roman" w:hAnsi="Times New Roman"/>
          <w:szCs w:val="32"/>
        </w:rPr>
        <w:t>萬，上限為</w:t>
      </w:r>
      <w:r w:rsidRPr="00DA6D11">
        <w:rPr>
          <w:rFonts w:ascii="Times New Roman" w:hAnsi="Times New Roman"/>
          <w:szCs w:val="32"/>
        </w:rPr>
        <w:t>1,500</w:t>
      </w:r>
      <w:r w:rsidRPr="00DA6D11">
        <w:rPr>
          <w:rFonts w:ascii="Times New Roman" w:hAnsi="Times New Roman"/>
          <w:szCs w:val="32"/>
        </w:rPr>
        <w:t>萬。且</w:t>
      </w:r>
      <w:r w:rsidRPr="00DA6D11">
        <w:rPr>
          <w:rFonts w:ascii="Times New Roman" w:hAnsi="Times New Roman"/>
          <w:szCs w:val="32"/>
        </w:rPr>
        <w:t>101</w:t>
      </w:r>
      <w:r w:rsidRPr="00DA6D11">
        <w:rPr>
          <w:rFonts w:ascii="Times New Roman" w:hAnsi="Times New Roman"/>
          <w:szCs w:val="32"/>
        </w:rPr>
        <w:t>年提出計畫之醫院，要承諾</w:t>
      </w:r>
      <w:r w:rsidRPr="00DA6D11">
        <w:rPr>
          <w:rFonts w:ascii="Times New Roman" w:hAnsi="Times New Roman"/>
          <w:szCs w:val="32"/>
        </w:rPr>
        <w:t>24</w:t>
      </w:r>
      <w:r w:rsidRPr="00DA6D11">
        <w:rPr>
          <w:rFonts w:ascii="Times New Roman" w:hAnsi="Times New Roman"/>
          <w:szCs w:val="32"/>
        </w:rPr>
        <w:t>小時可以提供急診，另外內外婦兒至少要有兩科的門診，且要有內外婦兒科的住院。</w:t>
      </w:r>
      <w:bookmarkEnd w:id="2803"/>
      <w:bookmarkEnd w:id="2804"/>
      <w:bookmarkEnd w:id="2805"/>
      <w:bookmarkEnd w:id="2806"/>
      <w:bookmarkEnd w:id="2807"/>
    </w:p>
    <w:p w:rsidR="00A0586A" w:rsidRPr="00DA6D11" w:rsidRDefault="00A0586A" w:rsidP="00A0586A">
      <w:pPr>
        <w:pStyle w:val="3"/>
        <w:rPr>
          <w:rFonts w:ascii="Times New Roman" w:hAnsi="Times New Roman"/>
        </w:rPr>
      </w:pPr>
      <w:bookmarkStart w:id="2808" w:name="_Toc329078261"/>
      <w:bookmarkStart w:id="2809" w:name="_Toc329778873"/>
      <w:r w:rsidRPr="00DA6D11">
        <w:rPr>
          <w:rFonts w:ascii="Times New Roman" w:hAnsi="Times New Roman"/>
        </w:rPr>
        <w:t>臺灣社區醫院協會的回應</w:t>
      </w:r>
      <w:bookmarkEnd w:id="2808"/>
      <w:bookmarkEnd w:id="2809"/>
    </w:p>
    <w:p w:rsidR="00A0586A" w:rsidRPr="00DA6D11" w:rsidRDefault="00A0586A" w:rsidP="00A0586A">
      <w:pPr>
        <w:pStyle w:val="4"/>
        <w:rPr>
          <w:rFonts w:ascii="Times New Roman" w:hAnsi="Times New Roman"/>
        </w:rPr>
      </w:pPr>
      <w:bookmarkStart w:id="2810" w:name="_Toc329251044"/>
      <w:bookmarkStart w:id="2811" w:name="_Toc329345314"/>
      <w:bookmarkStart w:id="2812" w:name="_Toc329356131"/>
      <w:bookmarkStart w:id="2813" w:name="_Toc329716310"/>
      <w:bookmarkStart w:id="2814" w:name="_Toc329778874"/>
      <w:r w:rsidRPr="00DA6D11">
        <w:rPr>
          <w:rFonts w:ascii="Times New Roman" w:hAnsi="Times New Roman"/>
          <w:kern w:val="0"/>
        </w:rPr>
        <w:t>對於健保局</w:t>
      </w:r>
      <w:r w:rsidRPr="00DA6D11">
        <w:rPr>
          <w:rFonts w:ascii="Times New Roman" w:hAnsi="Times New Roman"/>
          <w:kern w:val="0"/>
        </w:rPr>
        <w:t xml:space="preserve">101 </w:t>
      </w:r>
      <w:r w:rsidRPr="00DA6D11">
        <w:rPr>
          <w:rFonts w:ascii="Times New Roman" w:hAnsi="Times New Roman"/>
          <w:kern w:val="0"/>
        </w:rPr>
        <w:t>年「增進偏遠地區醫療服務品質計畫</w:t>
      </w:r>
      <w:r w:rsidRPr="00DA6D11">
        <w:rPr>
          <w:rFonts w:ascii="Times New Roman" w:hAnsi="Times New Roman"/>
        </w:rPr>
        <w:t>」之看法</w:t>
      </w:r>
      <w:bookmarkEnd w:id="2810"/>
      <w:bookmarkEnd w:id="2811"/>
      <w:bookmarkEnd w:id="2812"/>
      <w:bookmarkEnd w:id="2813"/>
      <w:bookmarkEnd w:id="2814"/>
    </w:p>
    <w:p w:rsidR="00A0586A" w:rsidRPr="00DA6D11" w:rsidRDefault="00A0586A" w:rsidP="00A0586A">
      <w:pPr>
        <w:pStyle w:val="5"/>
        <w:rPr>
          <w:rFonts w:ascii="Times New Roman" w:hAnsi="Times New Roman"/>
          <w:kern w:val="0"/>
        </w:rPr>
      </w:pPr>
      <w:r w:rsidRPr="00DA6D11">
        <w:rPr>
          <w:rFonts w:ascii="Times New Roman" w:hAnsi="Times New Roman"/>
          <w:kern w:val="0"/>
        </w:rPr>
        <w:t>為保障山地離島及偏遠地區民眾就醫權益，健保局係針對離島地區、山地鄉及健保醫療資源不足地區採點值保障方式使其增進民眾就醫之可近性，該計畫之重點即著重「在地醫療」，而其中著重是「提供民眾急性醫療照護」，立意雖好，但看目前該區多為社區型醫院，若未達一定規模其營運皆是困難。</w:t>
      </w:r>
    </w:p>
    <w:p w:rsidR="00A0586A" w:rsidRPr="00DA6D11" w:rsidRDefault="00A0586A" w:rsidP="00A0586A">
      <w:pPr>
        <w:pStyle w:val="5"/>
        <w:rPr>
          <w:rFonts w:ascii="Times New Roman" w:hAnsi="Times New Roman"/>
          <w:kern w:val="0"/>
        </w:rPr>
      </w:pPr>
      <w:r w:rsidRPr="00DA6D11">
        <w:rPr>
          <w:rFonts w:ascii="Times New Roman" w:hAnsi="Times New Roman"/>
          <w:kern w:val="0"/>
        </w:rPr>
        <w:t>依據健保局提供資料，符合該計畫之申請醫院達</w:t>
      </w:r>
      <w:r w:rsidRPr="00DA6D11">
        <w:rPr>
          <w:rFonts w:ascii="Times New Roman" w:hAnsi="Times New Roman"/>
          <w:kern w:val="0"/>
        </w:rPr>
        <w:t xml:space="preserve">78 </w:t>
      </w:r>
      <w:r w:rsidRPr="00DA6D11">
        <w:rPr>
          <w:rFonts w:ascii="Times New Roman" w:hAnsi="Times New Roman"/>
          <w:kern w:val="0"/>
        </w:rPr>
        <w:t>家，其中</w:t>
      </w:r>
      <w:r w:rsidRPr="00DA6D11">
        <w:rPr>
          <w:rFonts w:ascii="Times New Roman" w:hAnsi="Times New Roman"/>
          <w:kern w:val="0"/>
        </w:rPr>
        <w:t xml:space="preserve">27 </w:t>
      </w:r>
      <w:r w:rsidRPr="00DA6D11">
        <w:rPr>
          <w:rFonts w:ascii="Times New Roman" w:hAnsi="Times New Roman"/>
          <w:kern w:val="0"/>
        </w:rPr>
        <w:t>家醫院尚未設置</w:t>
      </w:r>
      <w:r w:rsidRPr="00DA6D11">
        <w:rPr>
          <w:rFonts w:ascii="Times New Roman" w:hAnsi="Times New Roman"/>
          <w:kern w:val="0"/>
        </w:rPr>
        <w:t xml:space="preserve">24 </w:t>
      </w:r>
      <w:r w:rsidRPr="00DA6D11">
        <w:rPr>
          <w:rFonts w:ascii="Times New Roman" w:hAnsi="Times New Roman"/>
          <w:kern w:val="0"/>
        </w:rPr>
        <w:t>小時急</w:t>
      </w:r>
      <w:r w:rsidRPr="00DA6D11">
        <w:rPr>
          <w:rFonts w:ascii="Times New Roman" w:hAnsi="Times New Roman"/>
          <w:kern w:val="0"/>
        </w:rPr>
        <w:lastRenderedPageBreak/>
        <w:t>診，另約有</w:t>
      </w:r>
      <w:r w:rsidRPr="00DA6D11">
        <w:rPr>
          <w:rFonts w:ascii="Times New Roman" w:hAnsi="Times New Roman"/>
          <w:kern w:val="0"/>
        </w:rPr>
        <w:t xml:space="preserve">50 </w:t>
      </w:r>
      <w:r w:rsidRPr="00DA6D11">
        <w:rPr>
          <w:rFonts w:ascii="Times New Roman" w:hAnsi="Times New Roman"/>
          <w:kern w:val="0"/>
        </w:rPr>
        <w:t>家醫院，尚未設足內、外、婦、兒等四科，計畫每家醫院最低補助</w:t>
      </w:r>
      <w:r w:rsidRPr="00DA6D11">
        <w:rPr>
          <w:rFonts w:ascii="Times New Roman" w:hAnsi="Times New Roman"/>
          <w:kern w:val="0"/>
        </w:rPr>
        <w:t xml:space="preserve">900 </w:t>
      </w:r>
      <w:r w:rsidRPr="00DA6D11">
        <w:rPr>
          <w:rFonts w:ascii="Times New Roman" w:hAnsi="Times New Roman"/>
          <w:kern w:val="0"/>
        </w:rPr>
        <w:t>萬元，最高以</w:t>
      </w:r>
      <w:r w:rsidRPr="00DA6D11">
        <w:rPr>
          <w:rFonts w:ascii="Times New Roman" w:hAnsi="Times New Roman"/>
          <w:kern w:val="0"/>
        </w:rPr>
        <w:t xml:space="preserve">1,500 </w:t>
      </w:r>
      <w:r w:rsidRPr="00DA6D11">
        <w:rPr>
          <w:rFonts w:ascii="Times New Roman" w:hAnsi="Times New Roman"/>
          <w:kern w:val="0"/>
        </w:rPr>
        <w:t>萬元為上限，以期原無設置急診之醫院可具備較佳醫療提供之能力得以設立急診，對醫院經營者而言，健保局站在照顧偏遠地區民眾的立場考量，並斟酌給予醫院相當程度之保障，醫院理當贊成並全力支持配合，惟就長期而言，醫院資源有限，有些僅能維持幾個門診及靠政府相關補助才得以勉強生存，若增加急診服務，除須具備強而有力的醫療團隊支援，勢必得額外增加相關人事、設備、配置等開銷，更致使醫院面對經營困難之窘境。</w:t>
      </w:r>
    </w:p>
    <w:p w:rsidR="00A0586A" w:rsidRPr="00DA6D11" w:rsidRDefault="00A0586A" w:rsidP="00A0586A">
      <w:pPr>
        <w:pStyle w:val="5"/>
        <w:rPr>
          <w:rFonts w:ascii="Times New Roman" w:hAnsi="Times New Roman"/>
          <w:kern w:val="0"/>
        </w:rPr>
      </w:pPr>
      <w:r w:rsidRPr="00DA6D11">
        <w:rPr>
          <w:rFonts w:ascii="Times New Roman" w:hAnsi="Times New Roman"/>
          <w:kern w:val="0"/>
        </w:rPr>
        <w:t>計畫是一時的，惟醫院永續經營才是確保民眾就醫權益的長久之道。</w:t>
      </w:r>
    </w:p>
    <w:p w:rsidR="00A0586A" w:rsidRPr="00DA6D11" w:rsidRDefault="00A0586A" w:rsidP="00A0586A">
      <w:pPr>
        <w:pStyle w:val="4"/>
        <w:rPr>
          <w:rFonts w:ascii="Times New Roman" w:hAnsi="Times New Roman"/>
        </w:rPr>
      </w:pPr>
      <w:bookmarkStart w:id="2815" w:name="_Toc329251045"/>
      <w:bookmarkStart w:id="2816" w:name="_Toc329345315"/>
      <w:bookmarkStart w:id="2817" w:name="_Toc329356132"/>
      <w:bookmarkStart w:id="2818" w:name="_Toc329716311"/>
      <w:bookmarkStart w:id="2819" w:name="_Toc329778875"/>
      <w:r w:rsidRPr="00DA6D11">
        <w:rPr>
          <w:rFonts w:ascii="Times New Roman" w:hAnsi="Times New Roman"/>
          <w:kern w:val="0"/>
        </w:rPr>
        <w:t>解析「重返分級醫療分明的良性生態」</w:t>
      </w:r>
      <w:bookmarkEnd w:id="2815"/>
      <w:bookmarkEnd w:id="2816"/>
      <w:bookmarkEnd w:id="2817"/>
      <w:bookmarkEnd w:id="2818"/>
      <w:bookmarkEnd w:id="2819"/>
    </w:p>
    <w:p w:rsidR="00A0586A" w:rsidRPr="00DA6D11" w:rsidRDefault="00A0586A" w:rsidP="00A0586A">
      <w:pPr>
        <w:pStyle w:val="5"/>
        <w:rPr>
          <w:rFonts w:ascii="Times New Roman" w:hAnsi="Times New Roman"/>
          <w:kern w:val="0"/>
        </w:rPr>
      </w:pPr>
      <w:r w:rsidRPr="00DA6D11">
        <w:rPr>
          <w:rFonts w:ascii="Times New Roman" w:hAnsi="Times New Roman"/>
          <w:kern w:val="0"/>
        </w:rPr>
        <w:t>第一階段：資源先行，營造中、小病在社區在地醫療的支付優勢。</w:t>
      </w:r>
    </w:p>
    <w:p w:rsidR="00A0586A" w:rsidRPr="00DA6D11" w:rsidRDefault="00A0586A" w:rsidP="00A0586A">
      <w:pPr>
        <w:pStyle w:val="5"/>
        <w:numPr>
          <w:ilvl w:val="0"/>
          <w:numId w:val="0"/>
        </w:numPr>
        <w:ind w:left="2095" w:firstLineChars="217" w:firstLine="738"/>
        <w:rPr>
          <w:rFonts w:ascii="Times New Roman" w:hAnsi="Times New Roman"/>
          <w:kern w:val="0"/>
        </w:rPr>
      </w:pPr>
      <w:r w:rsidRPr="00DA6D11">
        <w:rPr>
          <w:rFonts w:ascii="Times New Roman" w:hAnsi="Times New Roman"/>
          <w:kern w:val="0"/>
        </w:rPr>
        <w:t>理論上資源往那處走，那裡就蓬勃發展，但現狀下，社區地區醫院積弱看有吃嘸，只能結合大型醫院的專業人力及資源才能發展，像給地區醫院門診、手術支援的補助，表面上地區醫院拿到補助，實際上自己還要貼補部分費用後才足夠支付給大型醫院的支援費，因此表面上資源移至社區，實質大、小醫院都共蒙其利。同時在執行此階段時，即明確宣示，下一階段要推動醫療體系垂直整合，讓大醫院更願意主動積極的參與第一階段，為第二階段的垂直整合做熱身工作。</w:t>
      </w:r>
    </w:p>
    <w:p w:rsidR="00A0586A" w:rsidRPr="00DA6D11" w:rsidRDefault="00A0586A" w:rsidP="00A0586A">
      <w:pPr>
        <w:pStyle w:val="5"/>
        <w:rPr>
          <w:rFonts w:ascii="Times New Roman" w:hAnsi="Times New Roman"/>
          <w:kern w:val="0"/>
        </w:rPr>
      </w:pPr>
      <w:r w:rsidRPr="00DA6D11">
        <w:rPr>
          <w:rFonts w:ascii="Times New Roman" w:hAnsi="Times New Roman"/>
          <w:kern w:val="0"/>
        </w:rPr>
        <w:t>第二階段：推動垂直整合，垂直整合體系一起洽定體系總額額度並免審查，全面自我管理，</w:t>
      </w:r>
      <w:r w:rsidRPr="00DA6D11">
        <w:rPr>
          <w:rFonts w:ascii="Times New Roman" w:hAnsi="Times New Roman"/>
          <w:kern w:val="0"/>
        </w:rPr>
        <w:lastRenderedPageBreak/>
        <w:t>若達成監管指標要求，無論使用多少服務點數，都以洽定之總額額度給付，管理之績效回歸各整合體系。</w:t>
      </w:r>
    </w:p>
    <w:p w:rsidR="00A0586A" w:rsidRPr="00DA6D11" w:rsidRDefault="00A0586A" w:rsidP="00A0586A">
      <w:pPr>
        <w:pStyle w:val="5"/>
        <w:numPr>
          <w:ilvl w:val="0"/>
          <w:numId w:val="0"/>
        </w:numPr>
        <w:ind w:left="2095" w:firstLineChars="217" w:firstLine="738"/>
        <w:rPr>
          <w:rFonts w:ascii="Times New Roman" w:hAnsi="Times New Roman"/>
          <w:kern w:val="0"/>
        </w:rPr>
      </w:pPr>
      <w:r w:rsidRPr="00DA6D11">
        <w:rPr>
          <w:rFonts w:ascii="Times New Roman" w:hAnsi="Times New Roman"/>
          <w:kern w:val="0"/>
        </w:rPr>
        <w:t>以大醫院為核心，推動垂直整合上、下游大小醫院組成垂直整合體系，因管理績效回歸自己，因此藥品浮濫使用，重覆檢查，不必要之醫療程序都會減到最低，各個體系都會儘可能推動全面的規格化（即</w:t>
      </w:r>
      <w:r w:rsidRPr="00DA6D11">
        <w:rPr>
          <w:rFonts w:ascii="Times New Roman" w:hAnsi="Times New Roman"/>
          <w:kern w:val="0"/>
        </w:rPr>
        <w:t>DRG</w:t>
      </w:r>
      <w:r w:rsidRPr="00DA6D11">
        <w:rPr>
          <w:rFonts w:ascii="Times New Roman" w:hAnsi="Times New Roman"/>
          <w:kern w:val="0"/>
        </w:rPr>
        <w:t>化）</w:t>
      </w:r>
      <w:r w:rsidRPr="00DA6D11">
        <w:rPr>
          <w:rFonts w:ascii="Times New Roman" w:hAnsi="Times New Roman"/>
          <w:kern w:val="0"/>
        </w:rPr>
        <w:t xml:space="preserve"> </w:t>
      </w:r>
      <w:r w:rsidRPr="00DA6D11">
        <w:rPr>
          <w:rFonts w:ascii="Times New Roman" w:hAnsi="Times New Roman"/>
          <w:kern w:val="0"/>
        </w:rPr>
        <w:t>，以台灣醫院管理者和專業人員的能耐，</w:t>
      </w:r>
      <w:r w:rsidRPr="00DA6D11">
        <w:rPr>
          <w:rFonts w:ascii="Times New Roman" w:hAnsi="Times New Roman"/>
          <w:kern w:val="0"/>
        </w:rPr>
        <w:t>2</w:t>
      </w:r>
      <w:r w:rsidRPr="00DA6D11">
        <w:rPr>
          <w:rFonts w:ascii="Times New Roman" w:hAnsi="Times New Roman"/>
          <w:kern w:val="0"/>
        </w:rPr>
        <w:t>至</w:t>
      </w:r>
      <w:r w:rsidRPr="00DA6D11">
        <w:rPr>
          <w:rFonts w:ascii="Times New Roman" w:hAnsi="Times New Roman"/>
          <w:kern w:val="0"/>
        </w:rPr>
        <w:t>3</w:t>
      </w:r>
      <w:r w:rsidRPr="00DA6D11">
        <w:rPr>
          <w:rFonts w:ascii="Times New Roman" w:hAnsi="Times New Roman"/>
          <w:kern w:val="0"/>
        </w:rPr>
        <w:t>年內各體系都會斐然有成，達成社會期待，以精簡有效不浪費的醫療程序，達成民眾的醫療照護。推動此階段時，同時宣示下一階段，將推動論人計酬制。這個宣示會讓各個醫療體系更積極往各社區佈局，儘可能把能在社區層級實施的醫療服務往社區端移，努力讓民眾就近方便的取得絕大部份所需的醫療服務，並努力提高服務品質和滿意度，以吸引民眾進入其體系，爭取未來更多的總額額度，形成有效的市場競爭壓力，讓每個體系都得兢兢業業不斷提升、改善服務質量，才能在市場存活。而民眾得到最大的福祉和利益。</w:t>
      </w:r>
    </w:p>
    <w:p w:rsidR="00A0586A" w:rsidRPr="00DA6D11" w:rsidRDefault="00A0586A" w:rsidP="00A0586A">
      <w:pPr>
        <w:pStyle w:val="5"/>
        <w:rPr>
          <w:rFonts w:ascii="Times New Roman" w:hAnsi="Times New Roman"/>
          <w:kern w:val="0"/>
        </w:rPr>
      </w:pPr>
      <w:r w:rsidRPr="00DA6D11">
        <w:rPr>
          <w:rFonts w:ascii="Times New Roman" w:hAnsi="Times New Roman"/>
          <w:kern w:val="0"/>
        </w:rPr>
        <w:t>第三階段：論人計酬，各垂直整合體係之總額分配依其所照護的民眾數計算其額度。</w:t>
      </w:r>
    </w:p>
    <w:p w:rsidR="00A0586A" w:rsidRPr="00DA6D11" w:rsidRDefault="00A0586A" w:rsidP="00A0586A">
      <w:pPr>
        <w:pStyle w:val="5"/>
        <w:numPr>
          <w:ilvl w:val="0"/>
          <w:numId w:val="0"/>
        </w:numPr>
        <w:ind w:left="2095" w:firstLineChars="217" w:firstLine="738"/>
        <w:rPr>
          <w:rFonts w:ascii="Times New Roman" w:hAnsi="Times New Roman"/>
          <w:kern w:val="0"/>
        </w:rPr>
      </w:pPr>
      <w:r w:rsidRPr="00DA6D11">
        <w:rPr>
          <w:rFonts w:ascii="Times New Roman" w:hAnsi="Times New Roman"/>
          <w:kern w:val="0"/>
        </w:rPr>
        <w:t>醫療體系恢復金字塔型良性生態，而台灣全民健保制度會擁有一個最有效率不浪費的醫療體系。分級醫療的政策要求，民眾當然樂於配合，全民成為大贏家。</w:t>
      </w:r>
    </w:p>
    <w:p w:rsidR="00A0586A" w:rsidRPr="00DA6D11" w:rsidRDefault="00A0586A" w:rsidP="00A0586A">
      <w:pPr>
        <w:pStyle w:val="3"/>
        <w:rPr>
          <w:rFonts w:ascii="Times New Roman" w:hAnsi="Times New Roman"/>
        </w:rPr>
      </w:pPr>
      <w:bookmarkStart w:id="2820" w:name="_Toc329078262"/>
      <w:bookmarkStart w:id="2821" w:name="_Toc329778876"/>
      <w:r w:rsidRPr="00DA6D11">
        <w:rPr>
          <w:rFonts w:ascii="Times New Roman" w:hAnsi="Times New Roman"/>
        </w:rPr>
        <w:t>實地訪查意見摘錄</w:t>
      </w:r>
      <w:bookmarkEnd w:id="2820"/>
      <w:bookmarkEnd w:id="2821"/>
    </w:p>
    <w:p w:rsidR="00A0586A" w:rsidRPr="00DA6D11" w:rsidRDefault="00A0586A" w:rsidP="00A0586A">
      <w:pPr>
        <w:pStyle w:val="4"/>
        <w:rPr>
          <w:rFonts w:ascii="Times New Roman" w:hAnsi="Times New Roman"/>
        </w:rPr>
      </w:pPr>
      <w:bookmarkStart w:id="2822" w:name="_Toc329251047"/>
      <w:bookmarkStart w:id="2823" w:name="_Toc329345317"/>
      <w:bookmarkStart w:id="2824" w:name="_Toc329356134"/>
      <w:bookmarkStart w:id="2825" w:name="_Toc329716313"/>
      <w:bookmarkStart w:id="2826" w:name="_Toc329778877"/>
      <w:r w:rsidRPr="00DA6D11">
        <w:rPr>
          <w:rFonts w:ascii="Times New Roman" w:hAnsi="Times New Roman"/>
        </w:rPr>
        <w:t>對於「守護社區醫院」作法與實際醫療環境落差之看法：</w:t>
      </w:r>
      <w:bookmarkEnd w:id="2822"/>
      <w:bookmarkEnd w:id="2823"/>
      <w:bookmarkEnd w:id="2824"/>
      <w:bookmarkEnd w:id="2825"/>
      <w:bookmarkEnd w:id="2826"/>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2827" w:name="_Toc327545197"/>
            <w:bookmarkStart w:id="2828" w:name="_Toc328139956"/>
            <w:bookmarkStart w:id="2829" w:name="_Toc328147806"/>
            <w:bookmarkStart w:id="2830" w:name="_Toc328734125"/>
            <w:bookmarkStart w:id="2831" w:name="_Toc329078263"/>
            <w:bookmarkStart w:id="2832" w:name="_Toc329251048"/>
            <w:bookmarkStart w:id="2833" w:name="_Toc329345318"/>
            <w:bookmarkStart w:id="2834" w:name="_Toc329356135"/>
            <w:bookmarkStart w:id="2835" w:name="_Toc329716314"/>
            <w:bookmarkStart w:id="2836" w:name="_Toc329778878"/>
            <w:r w:rsidRPr="00DA6D11">
              <w:rPr>
                <w:rFonts w:ascii="Times New Roman" w:hAnsi="Times New Roman"/>
                <w:sz w:val="28"/>
                <w:szCs w:val="28"/>
              </w:rPr>
              <w:lastRenderedPageBreak/>
              <w:t>醫院別</w:t>
            </w:r>
            <w:bookmarkEnd w:id="2827"/>
            <w:bookmarkEnd w:id="2828"/>
            <w:bookmarkEnd w:id="2829"/>
            <w:bookmarkEnd w:id="2830"/>
            <w:bookmarkEnd w:id="2831"/>
            <w:bookmarkEnd w:id="2832"/>
            <w:bookmarkEnd w:id="2833"/>
            <w:bookmarkEnd w:id="2834"/>
            <w:bookmarkEnd w:id="2835"/>
            <w:bookmarkEnd w:id="2836"/>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2837" w:name="_Toc327545198"/>
            <w:bookmarkStart w:id="2838" w:name="_Toc328139957"/>
            <w:bookmarkStart w:id="2839" w:name="_Toc328147807"/>
            <w:bookmarkStart w:id="2840" w:name="_Toc328734126"/>
            <w:bookmarkStart w:id="2841" w:name="_Toc329078264"/>
            <w:bookmarkStart w:id="2842" w:name="_Toc329251049"/>
            <w:bookmarkStart w:id="2843" w:name="_Toc329345319"/>
            <w:bookmarkStart w:id="2844" w:name="_Toc329356136"/>
            <w:bookmarkStart w:id="2845" w:name="_Toc329716315"/>
            <w:bookmarkStart w:id="2846" w:name="_Toc329778879"/>
            <w:r w:rsidRPr="00DA6D11">
              <w:rPr>
                <w:rFonts w:ascii="Times New Roman" w:hAnsi="Times New Roman"/>
                <w:sz w:val="28"/>
                <w:szCs w:val="28"/>
              </w:rPr>
              <w:t>說明事項</w:t>
            </w:r>
            <w:bookmarkEnd w:id="2837"/>
            <w:bookmarkEnd w:id="2838"/>
            <w:bookmarkEnd w:id="2839"/>
            <w:bookmarkEnd w:id="2840"/>
            <w:bookmarkEnd w:id="2841"/>
            <w:bookmarkEnd w:id="2842"/>
            <w:bookmarkEnd w:id="2843"/>
            <w:bookmarkEnd w:id="2844"/>
            <w:bookmarkEnd w:id="2845"/>
            <w:bookmarkEnd w:id="284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2847" w:name="_Toc327545200"/>
            <w:bookmarkStart w:id="2848" w:name="_Toc328139959"/>
            <w:bookmarkStart w:id="2849" w:name="_Toc328147809"/>
            <w:bookmarkStart w:id="2850" w:name="_Toc328734128"/>
            <w:bookmarkStart w:id="2851" w:name="_Toc329078266"/>
            <w:bookmarkStart w:id="2852" w:name="_Toc329251051"/>
            <w:bookmarkStart w:id="2853" w:name="_Toc329345321"/>
            <w:bookmarkStart w:id="2854" w:name="_Toc329356138"/>
            <w:bookmarkStart w:id="2855" w:name="_Toc329716317"/>
            <w:bookmarkStart w:id="2856" w:name="_Toc329778881"/>
            <w:r w:rsidRPr="00DA6D11">
              <w:rPr>
                <w:rFonts w:ascii="Times New Roman" w:hAnsi="Times New Roman"/>
                <w:sz w:val="28"/>
                <w:szCs w:val="28"/>
              </w:rPr>
              <w:t>雖然地區醫院屬醫院總額支付，預算獨立無法切割，但衛生署及健保局</w:t>
            </w:r>
            <w:r w:rsidRPr="00DA6D11">
              <w:rPr>
                <w:rFonts w:ascii="Times New Roman" w:hAnsi="Times New Roman"/>
                <w:sz w:val="28"/>
                <w:szCs w:val="28"/>
              </w:rPr>
              <w:t xml:space="preserve">100 </w:t>
            </w:r>
            <w:r w:rsidRPr="00DA6D11">
              <w:rPr>
                <w:rFonts w:ascii="Times New Roman" w:hAnsi="Times New Roman"/>
                <w:sz w:val="28"/>
                <w:szCs w:val="28"/>
              </w:rPr>
              <w:t>年及</w:t>
            </w:r>
            <w:r w:rsidRPr="00DA6D11">
              <w:rPr>
                <w:rFonts w:ascii="Times New Roman" w:hAnsi="Times New Roman"/>
                <w:sz w:val="28"/>
                <w:szCs w:val="28"/>
              </w:rPr>
              <w:t xml:space="preserve">101 </w:t>
            </w:r>
            <w:r w:rsidRPr="00DA6D11">
              <w:rPr>
                <w:rFonts w:ascii="Times New Roman" w:hAnsi="Times New Roman"/>
                <w:sz w:val="28"/>
                <w:szCs w:val="28"/>
              </w:rPr>
              <w:t>年做了「山地離島地區醫療給付效益提昇」計畫，經費約</w:t>
            </w:r>
            <w:r w:rsidRPr="00DA6D11">
              <w:rPr>
                <w:rFonts w:ascii="Times New Roman" w:hAnsi="Times New Roman"/>
                <w:sz w:val="28"/>
                <w:szCs w:val="28"/>
              </w:rPr>
              <w:t>6.4</w:t>
            </w:r>
            <w:r w:rsidRPr="00DA6D11">
              <w:rPr>
                <w:rFonts w:ascii="Times New Roman" w:hAnsi="Times New Roman"/>
                <w:sz w:val="28"/>
                <w:szCs w:val="28"/>
              </w:rPr>
              <w:t>億；「增進偏遠地區醫療服務品質」計畫，經費</w:t>
            </w:r>
            <w:r w:rsidRPr="00DA6D11">
              <w:rPr>
                <w:rFonts w:ascii="Times New Roman" w:hAnsi="Times New Roman"/>
                <w:sz w:val="28"/>
                <w:szCs w:val="28"/>
              </w:rPr>
              <w:t xml:space="preserve">100 </w:t>
            </w:r>
            <w:r w:rsidRPr="00DA6D11">
              <w:rPr>
                <w:rFonts w:ascii="Times New Roman" w:hAnsi="Times New Roman"/>
                <w:sz w:val="28"/>
                <w:szCs w:val="28"/>
              </w:rPr>
              <w:t>年編</w:t>
            </w:r>
            <w:r w:rsidRPr="00DA6D11">
              <w:rPr>
                <w:rFonts w:ascii="Times New Roman" w:hAnsi="Times New Roman"/>
                <w:sz w:val="28"/>
                <w:szCs w:val="28"/>
              </w:rPr>
              <w:t xml:space="preserve">2 </w:t>
            </w:r>
            <w:r w:rsidRPr="00DA6D11">
              <w:rPr>
                <w:rFonts w:ascii="Times New Roman" w:hAnsi="Times New Roman"/>
                <w:sz w:val="28"/>
                <w:szCs w:val="28"/>
              </w:rPr>
              <w:t>億，</w:t>
            </w:r>
            <w:r w:rsidRPr="00DA6D11">
              <w:rPr>
                <w:rFonts w:ascii="Times New Roman" w:hAnsi="Times New Roman"/>
                <w:sz w:val="28"/>
                <w:szCs w:val="28"/>
              </w:rPr>
              <w:t xml:space="preserve">101 </w:t>
            </w:r>
            <w:r w:rsidRPr="00DA6D11">
              <w:rPr>
                <w:rFonts w:ascii="Times New Roman" w:hAnsi="Times New Roman"/>
                <w:sz w:val="28"/>
                <w:szCs w:val="28"/>
              </w:rPr>
              <w:t>年編</w:t>
            </w:r>
            <w:r w:rsidRPr="00DA6D11">
              <w:rPr>
                <w:rFonts w:ascii="Times New Roman" w:hAnsi="Times New Roman"/>
                <w:sz w:val="28"/>
                <w:szCs w:val="28"/>
              </w:rPr>
              <w:t xml:space="preserve">9 </w:t>
            </w:r>
            <w:r w:rsidRPr="00DA6D11">
              <w:rPr>
                <w:rFonts w:ascii="Times New Roman" w:hAnsi="Times New Roman"/>
                <w:sz w:val="28"/>
                <w:szCs w:val="28"/>
              </w:rPr>
              <w:t>億</w:t>
            </w:r>
            <w:r w:rsidRPr="00DA6D11">
              <w:rPr>
                <w:rFonts w:ascii="Times New Roman" w:hAnsi="Times New Roman"/>
                <w:sz w:val="28"/>
                <w:szCs w:val="28"/>
              </w:rPr>
              <w:t>3,000</w:t>
            </w:r>
            <w:r w:rsidRPr="00DA6D11">
              <w:rPr>
                <w:rFonts w:ascii="Times New Roman" w:hAnsi="Times New Roman"/>
                <w:sz w:val="28"/>
                <w:szCs w:val="28"/>
              </w:rPr>
              <w:t>萬。用以貼補離島地區、或有些山地離島鄉本身沒有醫院，這些醫院因為扮演偏遠地區治療的重要角色，所以貼補這些醫院的點值，保障</w:t>
            </w:r>
            <w:r w:rsidRPr="00DA6D11">
              <w:rPr>
                <w:rFonts w:ascii="Times New Roman" w:hAnsi="Times New Roman"/>
                <w:sz w:val="28"/>
                <w:szCs w:val="28"/>
              </w:rPr>
              <w:t xml:space="preserve">l </w:t>
            </w:r>
            <w:r w:rsidRPr="00DA6D11">
              <w:rPr>
                <w:rFonts w:ascii="Times New Roman" w:hAnsi="Times New Roman"/>
                <w:sz w:val="28"/>
                <w:szCs w:val="28"/>
              </w:rPr>
              <w:t>點</w:t>
            </w:r>
            <w:r w:rsidRPr="00DA6D11">
              <w:rPr>
                <w:rFonts w:ascii="Times New Roman" w:hAnsi="Times New Roman"/>
                <w:sz w:val="28"/>
                <w:szCs w:val="28"/>
              </w:rPr>
              <w:t xml:space="preserve">l </w:t>
            </w:r>
            <w:r w:rsidRPr="00DA6D11">
              <w:rPr>
                <w:rFonts w:ascii="Times New Roman" w:hAnsi="Times New Roman"/>
                <w:sz w:val="28"/>
                <w:szCs w:val="28"/>
              </w:rPr>
              <w:t>元，讓這些醫院不會很難經營，偏遠地區的居民就可以就近就醫。因為</w:t>
            </w:r>
            <w:r w:rsidRPr="00DA6D11">
              <w:rPr>
                <w:rFonts w:ascii="Times New Roman" w:hAnsi="Times New Roman"/>
                <w:sz w:val="28"/>
                <w:szCs w:val="28"/>
              </w:rPr>
              <w:t>100</w:t>
            </w:r>
            <w:r w:rsidRPr="00DA6D11">
              <w:rPr>
                <w:rFonts w:ascii="Times New Roman" w:hAnsi="Times New Roman"/>
                <w:sz w:val="28"/>
                <w:szCs w:val="28"/>
              </w:rPr>
              <w:t>年預算只有</w:t>
            </w:r>
            <w:r w:rsidRPr="00DA6D11">
              <w:rPr>
                <w:rFonts w:ascii="Times New Roman" w:hAnsi="Times New Roman"/>
                <w:sz w:val="28"/>
                <w:szCs w:val="28"/>
              </w:rPr>
              <w:t xml:space="preserve">2 </w:t>
            </w:r>
            <w:r w:rsidRPr="00DA6D11">
              <w:rPr>
                <w:rFonts w:ascii="Times New Roman" w:hAnsi="Times New Roman"/>
                <w:sz w:val="28"/>
                <w:szCs w:val="28"/>
              </w:rPr>
              <w:t>億，所以只有核可</w:t>
            </w:r>
            <w:r w:rsidRPr="00DA6D11">
              <w:rPr>
                <w:rFonts w:ascii="Times New Roman" w:hAnsi="Times New Roman"/>
                <w:sz w:val="28"/>
                <w:szCs w:val="28"/>
              </w:rPr>
              <w:t xml:space="preserve">15 </w:t>
            </w:r>
            <w:r w:rsidRPr="00DA6D11">
              <w:rPr>
                <w:rFonts w:ascii="Times New Roman" w:hAnsi="Times New Roman"/>
                <w:sz w:val="28"/>
                <w:szCs w:val="28"/>
              </w:rPr>
              <w:t>家醫院，希望</w:t>
            </w:r>
            <w:r w:rsidRPr="00DA6D11">
              <w:rPr>
                <w:rFonts w:ascii="Times New Roman" w:hAnsi="Times New Roman"/>
                <w:sz w:val="28"/>
                <w:szCs w:val="28"/>
              </w:rPr>
              <w:t xml:space="preserve">101 </w:t>
            </w:r>
            <w:r w:rsidRPr="00DA6D11">
              <w:rPr>
                <w:rFonts w:ascii="Times New Roman" w:hAnsi="Times New Roman"/>
                <w:sz w:val="28"/>
                <w:szCs w:val="28"/>
              </w:rPr>
              <w:t>年要補助醫院範圍再擴大，落實在地醫療。</w:t>
            </w:r>
            <w:bookmarkEnd w:id="2847"/>
            <w:bookmarkEnd w:id="2848"/>
            <w:bookmarkEnd w:id="2849"/>
            <w:bookmarkEnd w:id="2850"/>
            <w:bookmarkEnd w:id="2851"/>
            <w:bookmarkEnd w:id="2852"/>
            <w:bookmarkEnd w:id="2853"/>
            <w:bookmarkEnd w:id="2854"/>
            <w:bookmarkEnd w:id="2855"/>
            <w:bookmarkEnd w:id="2856"/>
          </w:p>
          <w:p w:rsidR="00F445E7" w:rsidRPr="00DA6D11" w:rsidRDefault="00F445E7" w:rsidP="00461B6C">
            <w:pPr>
              <w:pStyle w:val="3"/>
              <w:numPr>
                <w:ilvl w:val="0"/>
                <w:numId w:val="27"/>
              </w:numPr>
              <w:ind w:left="227" w:hanging="227"/>
              <w:rPr>
                <w:rFonts w:ascii="Times New Roman" w:hAnsi="Times New Roman"/>
                <w:sz w:val="28"/>
                <w:szCs w:val="28"/>
              </w:rPr>
            </w:pPr>
            <w:bookmarkStart w:id="2857" w:name="_Toc327545201"/>
            <w:bookmarkStart w:id="2858" w:name="_Toc328139960"/>
            <w:bookmarkStart w:id="2859" w:name="_Toc328147810"/>
            <w:bookmarkStart w:id="2860" w:name="_Toc328734129"/>
            <w:bookmarkStart w:id="2861" w:name="_Toc329078267"/>
            <w:bookmarkStart w:id="2862" w:name="_Toc329251052"/>
            <w:bookmarkStart w:id="2863" w:name="_Toc329345322"/>
            <w:bookmarkStart w:id="2864" w:name="_Toc329356139"/>
            <w:bookmarkStart w:id="2865" w:name="_Toc329716318"/>
            <w:bookmarkStart w:id="2866" w:name="_Toc329778882"/>
            <w:r w:rsidRPr="00DA6D11">
              <w:rPr>
                <w:rFonts w:ascii="Times New Roman" w:hAnsi="Times New Roman"/>
                <w:sz w:val="28"/>
                <w:szCs w:val="28"/>
              </w:rPr>
              <w:t>醫療費用支付最重要的附加功能是引導醫療資源的配置，扶植不同層級醫療院所的發展。總額預算實施後，經濟規模小，經營成本高，人才招募困難的地區醫院會經營的愈來愈辛苦。衛生署醫療網己實施多期了，成效如何各有不同看法，但公立醫院接受政府預算補助，理應負擔應多「守護社區醫院」的責任。另可擴大非都會區</w:t>
            </w:r>
            <w:r w:rsidRPr="00DA6D11">
              <w:rPr>
                <w:rFonts w:ascii="Times New Roman" w:hAnsi="Times New Roman"/>
                <w:sz w:val="28"/>
                <w:szCs w:val="28"/>
              </w:rPr>
              <w:t xml:space="preserve">100 </w:t>
            </w:r>
            <w:r w:rsidRPr="00DA6D11">
              <w:rPr>
                <w:rFonts w:ascii="Times New Roman" w:hAnsi="Times New Roman"/>
                <w:sz w:val="28"/>
                <w:szCs w:val="28"/>
              </w:rPr>
              <w:t>床以上中小型社區醫院的專案補助。擁有醫療資源較多的醫學中心應提供社區醫院快速轉診及轉檢的服務通道，做為社區醫院的後送醫院。</w:t>
            </w:r>
            <w:bookmarkEnd w:id="2857"/>
            <w:bookmarkEnd w:id="2858"/>
            <w:bookmarkEnd w:id="2859"/>
            <w:bookmarkEnd w:id="2860"/>
            <w:bookmarkEnd w:id="2861"/>
            <w:bookmarkEnd w:id="2862"/>
            <w:bookmarkEnd w:id="2863"/>
            <w:bookmarkEnd w:id="2864"/>
            <w:bookmarkEnd w:id="2865"/>
            <w:bookmarkEnd w:id="286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2867" w:name="_Toc327545203"/>
            <w:bookmarkStart w:id="2868" w:name="_Toc328139962"/>
            <w:bookmarkStart w:id="2869" w:name="_Toc328147812"/>
            <w:bookmarkStart w:id="2870" w:name="_Toc328734131"/>
            <w:bookmarkStart w:id="2871" w:name="_Toc329078269"/>
            <w:bookmarkStart w:id="2872" w:name="_Toc329251054"/>
            <w:bookmarkStart w:id="2873" w:name="_Toc329345324"/>
            <w:bookmarkStart w:id="2874" w:name="_Toc329356141"/>
            <w:bookmarkStart w:id="2875" w:name="_Toc329716320"/>
            <w:bookmarkStart w:id="2876" w:name="_Toc329778884"/>
            <w:r w:rsidRPr="00DA6D11">
              <w:rPr>
                <w:rFonts w:ascii="Times New Roman" w:hAnsi="Times New Roman"/>
                <w:sz w:val="28"/>
                <w:szCs w:val="28"/>
              </w:rPr>
              <w:t>台東縣</w:t>
            </w:r>
            <w:r w:rsidRPr="00DA6D11">
              <w:rPr>
                <w:rFonts w:ascii="Times New Roman" w:hAnsi="Times New Roman"/>
                <w:sz w:val="28"/>
                <w:szCs w:val="28"/>
              </w:rPr>
              <w:t>7</w:t>
            </w:r>
            <w:r w:rsidRPr="00DA6D11">
              <w:rPr>
                <w:rFonts w:ascii="Times New Roman" w:hAnsi="Times New Roman"/>
                <w:sz w:val="28"/>
                <w:szCs w:val="28"/>
              </w:rPr>
              <w:t>家醫院有</w:t>
            </w:r>
            <w:r w:rsidRPr="00DA6D11">
              <w:rPr>
                <w:rFonts w:ascii="Times New Roman" w:hAnsi="Times New Roman"/>
                <w:sz w:val="28"/>
                <w:szCs w:val="28"/>
              </w:rPr>
              <w:t>5</w:t>
            </w:r>
            <w:r w:rsidRPr="00DA6D11">
              <w:rPr>
                <w:rFonts w:ascii="Times New Roman" w:hAnsi="Times New Roman"/>
                <w:sz w:val="28"/>
                <w:szCs w:val="28"/>
              </w:rPr>
              <w:t>家集中在台東市區，地區醫院婦、兒、急重症方面，所投入之設施設備及醫療團隊等成本高，且在現有健保總額制度，以加成給付，在原有限之總額，餅未擴大，仍無助於社區醫院的經營。</w:t>
            </w:r>
            <w:bookmarkEnd w:id="2867"/>
            <w:bookmarkEnd w:id="2868"/>
            <w:bookmarkEnd w:id="2869"/>
            <w:bookmarkEnd w:id="2870"/>
            <w:bookmarkEnd w:id="2871"/>
            <w:bookmarkEnd w:id="2872"/>
            <w:bookmarkEnd w:id="2873"/>
            <w:bookmarkEnd w:id="2874"/>
            <w:bookmarkEnd w:id="2875"/>
            <w:bookmarkEnd w:id="2876"/>
          </w:p>
          <w:p w:rsidR="00F445E7" w:rsidRPr="00DA6D11" w:rsidRDefault="00F445E7" w:rsidP="00461B6C">
            <w:pPr>
              <w:pStyle w:val="3"/>
              <w:numPr>
                <w:ilvl w:val="0"/>
                <w:numId w:val="27"/>
              </w:numPr>
              <w:ind w:left="227" w:hanging="227"/>
              <w:rPr>
                <w:rFonts w:ascii="Times New Roman" w:hAnsi="Times New Roman"/>
                <w:sz w:val="28"/>
                <w:szCs w:val="28"/>
              </w:rPr>
            </w:pPr>
            <w:bookmarkStart w:id="2877" w:name="_Toc327545204"/>
            <w:bookmarkStart w:id="2878" w:name="_Toc328139963"/>
            <w:bookmarkStart w:id="2879" w:name="_Toc328147813"/>
            <w:bookmarkStart w:id="2880" w:name="_Toc328734132"/>
            <w:bookmarkStart w:id="2881" w:name="_Toc329078270"/>
            <w:bookmarkStart w:id="2882" w:name="_Toc329251055"/>
            <w:bookmarkStart w:id="2883" w:name="_Toc329345325"/>
            <w:bookmarkStart w:id="2884" w:name="_Toc329356142"/>
            <w:bookmarkStart w:id="2885" w:name="_Toc329716321"/>
            <w:bookmarkStart w:id="2886" w:name="_Toc329778885"/>
            <w:r w:rsidRPr="00DA6D11">
              <w:rPr>
                <w:rFonts w:ascii="Times New Roman" w:hAnsi="Times New Roman"/>
                <w:sz w:val="28"/>
                <w:szCs w:val="28"/>
              </w:rPr>
              <w:t>地區醫院為因應醫療機構設置標準、消防、環保法令、勞工安全衛生、室內空污法規及醫院評鑑等，配合投入過於負荷的人力與成本。</w:t>
            </w:r>
            <w:bookmarkEnd w:id="2877"/>
            <w:bookmarkEnd w:id="2878"/>
            <w:bookmarkEnd w:id="2879"/>
            <w:bookmarkEnd w:id="2880"/>
            <w:bookmarkEnd w:id="2881"/>
            <w:bookmarkEnd w:id="2882"/>
            <w:bookmarkEnd w:id="2883"/>
            <w:bookmarkEnd w:id="2884"/>
            <w:bookmarkEnd w:id="2885"/>
            <w:bookmarkEnd w:id="288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2887" w:name="_Toc327545206"/>
            <w:bookmarkStart w:id="2888" w:name="_Toc328139965"/>
            <w:bookmarkStart w:id="2889" w:name="_Toc328147815"/>
            <w:bookmarkStart w:id="2890" w:name="_Toc328734134"/>
            <w:bookmarkStart w:id="2891" w:name="_Toc329078272"/>
            <w:bookmarkStart w:id="2892" w:name="_Toc329251057"/>
            <w:bookmarkStart w:id="2893" w:name="_Toc329345327"/>
            <w:bookmarkStart w:id="2894" w:name="_Toc329356144"/>
            <w:bookmarkStart w:id="2895" w:name="_Toc329716323"/>
            <w:bookmarkStart w:id="2896" w:name="_Toc329778887"/>
            <w:r w:rsidRPr="00DA6D11">
              <w:rPr>
                <w:rFonts w:ascii="Times New Roman" w:hAnsi="Times New Roman"/>
                <w:sz w:val="28"/>
                <w:szCs w:val="28"/>
              </w:rPr>
              <w:t xml:space="preserve">101 </w:t>
            </w:r>
            <w:r w:rsidRPr="00DA6D11">
              <w:rPr>
                <w:rFonts w:ascii="Times New Roman" w:hAnsi="Times New Roman"/>
                <w:sz w:val="28"/>
                <w:szCs w:val="28"/>
              </w:rPr>
              <w:t>年推動「提升婦產科、兒科醫療品質及資源整合計畫」、「緊急醫療資源不足地區之改善計畫</w:t>
            </w:r>
            <w:r w:rsidRPr="00DA6D11">
              <w:rPr>
                <w:rFonts w:ascii="Times New Roman" w:hAnsi="Times New Roman"/>
              </w:rPr>
              <w:t>」</w:t>
            </w:r>
            <w:r w:rsidRPr="00DA6D11">
              <w:rPr>
                <w:rFonts w:ascii="Times New Roman" w:hAnsi="Times New Roman"/>
                <w:sz w:val="28"/>
                <w:szCs w:val="28"/>
              </w:rPr>
              <w:t>等，此項補助可補貼該地區醫院部分維持成本，但對於醫事人力至該地區執業誘因不高。建議衛生署除鼓勵其他地區醫院以人力支援的</w:t>
            </w:r>
            <w:r w:rsidRPr="00DA6D11">
              <w:rPr>
                <w:rFonts w:ascii="Times New Roman" w:hAnsi="Times New Roman"/>
                <w:sz w:val="28"/>
                <w:szCs w:val="28"/>
              </w:rPr>
              <w:lastRenderedPageBreak/>
              <w:t>方式，應提高在地執業的醫事人員的獎勵，以實質解決當地醫療資源不足的問題。</w:t>
            </w:r>
            <w:bookmarkEnd w:id="2887"/>
            <w:bookmarkEnd w:id="2888"/>
            <w:bookmarkEnd w:id="2889"/>
            <w:bookmarkEnd w:id="2890"/>
            <w:bookmarkEnd w:id="2891"/>
            <w:bookmarkEnd w:id="2892"/>
            <w:bookmarkEnd w:id="2893"/>
            <w:bookmarkEnd w:id="2894"/>
            <w:bookmarkEnd w:id="2895"/>
            <w:bookmarkEnd w:id="289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2897" w:name="_Toc327545208"/>
            <w:bookmarkStart w:id="2898" w:name="_Toc328139967"/>
            <w:bookmarkStart w:id="2899" w:name="_Toc328147817"/>
            <w:bookmarkStart w:id="2900" w:name="_Toc328734136"/>
            <w:bookmarkStart w:id="2901" w:name="_Toc329078274"/>
            <w:bookmarkStart w:id="2902" w:name="_Toc329251059"/>
            <w:bookmarkStart w:id="2903" w:name="_Toc329345329"/>
            <w:bookmarkStart w:id="2904" w:name="_Toc329356146"/>
            <w:bookmarkStart w:id="2905" w:name="_Toc329716325"/>
            <w:bookmarkStart w:id="2906" w:name="_Toc329778889"/>
            <w:r w:rsidRPr="00DA6D11">
              <w:rPr>
                <w:rFonts w:ascii="Times New Roman" w:hAnsi="Times New Roman"/>
                <w:sz w:val="28"/>
                <w:szCs w:val="28"/>
              </w:rPr>
              <w:t>目前醫療環境，社區醫院難生存，因：</w:t>
            </w:r>
            <w:bookmarkEnd w:id="2897"/>
            <w:bookmarkEnd w:id="2898"/>
            <w:bookmarkEnd w:id="2899"/>
            <w:bookmarkEnd w:id="2900"/>
            <w:bookmarkEnd w:id="2901"/>
            <w:bookmarkEnd w:id="2902"/>
            <w:bookmarkEnd w:id="2903"/>
            <w:bookmarkEnd w:id="2904"/>
            <w:bookmarkEnd w:id="2905"/>
            <w:bookmarkEnd w:id="2906"/>
          </w:p>
          <w:p w:rsidR="00F445E7" w:rsidRPr="00DA6D11" w:rsidRDefault="00F445E7" w:rsidP="00461B6C">
            <w:pPr>
              <w:pStyle w:val="3"/>
              <w:numPr>
                <w:ilvl w:val="0"/>
                <w:numId w:val="28"/>
              </w:numPr>
              <w:rPr>
                <w:rFonts w:ascii="Times New Roman" w:hAnsi="Times New Roman"/>
                <w:sz w:val="28"/>
                <w:szCs w:val="28"/>
              </w:rPr>
            </w:pPr>
            <w:bookmarkStart w:id="2907" w:name="_Toc327545209"/>
            <w:bookmarkStart w:id="2908" w:name="_Toc328139968"/>
            <w:bookmarkStart w:id="2909" w:name="_Toc328147818"/>
            <w:bookmarkStart w:id="2910" w:name="_Toc328734137"/>
            <w:bookmarkStart w:id="2911" w:name="_Toc329078275"/>
            <w:bookmarkStart w:id="2912" w:name="_Toc329251060"/>
            <w:bookmarkStart w:id="2913" w:name="_Toc329345330"/>
            <w:bookmarkStart w:id="2914" w:name="_Toc329356147"/>
            <w:bookmarkStart w:id="2915" w:name="_Toc329716326"/>
            <w:bookmarkStart w:id="2916" w:name="_Toc329778890"/>
            <w:r w:rsidRPr="00DA6D11">
              <w:rPr>
                <w:rFonts w:ascii="Times New Roman" w:hAnsi="Times New Roman"/>
                <w:sz w:val="28"/>
                <w:szCs w:val="28"/>
              </w:rPr>
              <w:t>民眾找名醫、到醫學中心設備多。</w:t>
            </w:r>
            <w:bookmarkEnd w:id="2907"/>
            <w:bookmarkEnd w:id="2908"/>
            <w:bookmarkEnd w:id="2909"/>
            <w:bookmarkEnd w:id="2910"/>
            <w:bookmarkEnd w:id="2911"/>
            <w:bookmarkEnd w:id="2912"/>
            <w:bookmarkEnd w:id="2913"/>
            <w:bookmarkEnd w:id="2914"/>
            <w:bookmarkEnd w:id="2915"/>
            <w:bookmarkEnd w:id="2916"/>
          </w:p>
          <w:p w:rsidR="00F445E7" w:rsidRPr="00DA6D11" w:rsidRDefault="00F445E7" w:rsidP="00461B6C">
            <w:pPr>
              <w:pStyle w:val="3"/>
              <w:numPr>
                <w:ilvl w:val="0"/>
                <w:numId w:val="28"/>
              </w:numPr>
              <w:rPr>
                <w:rFonts w:ascii="Times New Roman" w:hAnsi="Times New Roman"/>
                <w:sz w:val="28"/>
                <w:szCs w:val="28"/>
              </w:rPr>
            </w:pPr>
            <w:bookmarkStart w:id="2917" w:name="_Toc327545210"/>
            <w:bookmarkStart w:id="2918" w:name="_Toc328139969"/>
            <w:bookmarkStart w:id="2919" w:name="_Toc328147819"/>
            <w:bookmarkStart w:id="2920" w:name="_Toc328734138"/>
            <w:bookmarkStart w:id="2921" w:name="_Toc329078276"/>
            <w:bookmarkStart w:id="2922" w:name="_Toc329251061"/>
            <w:bookmarkStart w:id="2923" w:name="_Toc329345331"/>
            <w:bookmarkStart w:id="2924" w:name="_Toc329356148"/>
            <w:bookmarkStart w:id="2925" w:name="_Toc329716327"/>
            <w:bookmarkStart w:id="2926" w:name="_Toc329778891"/>
            <w:r w:rsidRPr="00DA6D11">
              <w:rPr>
                <w:rFonts w:ascii="Times New Roman" w:hAnsi="Times New Roman"/>
                <w:sz w:val="28"/>
                <w:szCs w:val="28"/>
              </w:rPr>
              <w:t>急診病人少，不符投資效益。</w:t>
            </w:r>
            <w:bookmarkEnd w:id="2917"/>
            <w:bookmarkEnd w:id="2918"/>
            <w:bookmarkEnd w:id="2919"/>
            <w:bookmarkEnd w:id="2920"/>
            <w:bookmarkEnd w:id="2921"/>
            <w:bookmarkEnd w:id="2922"/>
            <w:bookmarkEnd w:id="2923"/>
            <w:bookmarkEnd w:id="2924"/>
            <w:bookmarkEnd w:id="2925"/>
            <w:bookmarkEnd w:id="2926"/>
          </w:p>
          <w:p w:rsidR="00F445E7" w:rsidRPr="00DA6D11" w:rsidRDefault="00F445E7" w:rsidP="00461B6C">
            <w:pPr>
              <w:pStyle w:val="3"/>
              <w:numPr>
                <w:ilvl w:val="0"/>
                <w:numId w:val="28"/>
              </w:numPr>
              <w:ind w:left="227" w:hanging="227"/>
              <w:rPr>
                <w:rFonts w:ascii="Times New Roman" w:hAnsi="Times New Roman"/>
                <w:sz w:val="28"/>
                <w:szCs w:val="28"/>
              </w:rPr>
            </w:pPr>
            <w:bookmarkStart w:id="2927" w:name="_Toc327545211"/>
            <w:bookmarkStart w:id="2928" w:name="_Toc328139970"/>
            <w:bookmarkStart w:id="2929" w:name="_Toc328147820"/>
            <w:bookmarkStart w:id="2930" w:name="_Toc328734139"/>
            <w:bookmarkStart w:id="2931" w:name="_Toc329078277"/>
            <w:bookmarkStart w:id="2932" w:name="_Toc329251062"/>
            <w:bookmarkStart w:id="2933" w:name="_Toc329345332"/>
            <w:bookmarkStart w:id="2934" w:name="_Toc329356149"/>
            <w:bookmarkStart w:id="2935" w:name="_Toc329716328"/>
            <w:bookmarkStart w:id="2936" w:name="_Toc329778892"/>
            <w:r w:rsidRPr="00DA6D11">
              <w:rPr>
                <w:rFonts w:ascii="Times New Roman" w:hAnsi="Times New Roman"/>
                <w:sz w:val="28"/>
                <w:szCs w:val="28"/>
              </w:rPr>
              <w:t>轉診分級對低收、福保、重大傷病、持殘障手冊無影響。</w:t>
            </w:r>
            <w:bookmarkEnd w:id="2927"/>
            <w:bookmarkEnd w:id="2928"/>
            <w:bookmarkEnd w:id="2929"/>
            <w:bookmarkEnd w:id="2930"/>
            <w:bookmarkEnd w:id="2931"/>
            <w:bookmarkEnd w:id="2932"/>
            <w:bookmarkEnd w:id="2933"/>
            <w:bookmarkEnd w:id="2934"/>
            <w:bookmarkEnd w:id="2935"/>
            <w:bookmarkEnd w:id="2936"/>
          </w:p>
          <w:p w:rsidR="00F445E7" w:rsidRPr="00DA6D11" w:rsidRDefault="00F445E7" w:rsidP="00461B6C">
            <w:pPr>
              <w:pStyle w:val="3"/>
              <w:numPr>
                <w:ilvl w:val="0"/>
                <w:numId w:val="28"/>
              </w:numPr>
              <w:ind w:left="227" w:hanging="227"/>
              <w:rPr>
                <w:rFonts w:ascii="Times New Roman" w:hAnsi="Times New Roman"/>
                <w:sz w:val="28"/>
                <w:szCs w:val="28"/>
              </w:rPr>
            </w:pPr>
            <w:bookmarkStart w:id="2937" w:name="_Toc327545212"/>
            <w:bookmarkStart w:id="2938" w:name="_Toc328139971"/>
            <w:bookmarkStart w:id="2939" w:name="_Toc328147821"/>
            <w:bookmarkStart w:id="2940" w:name="_Toc328734140"/>
            <w:bookmarkStart w:id="2941" w:name="_Toc329078278"/>
            <w:bookmarkStart w:id="2942" w:name="_Toc329251063"/>
            <w:bookmarkStart w:id="2943" w:name="_Toc329345333"/>
            <w:bookmarkStart w:id="2944" w:name="_Toc329356150"/>
            <w:bookmarkStart w:id="2945" w:name="_Toc329716329"/>
            <w:bookmarkStart w:id="2946" w:name="_Toc329778893"/>
            <w:r w:rsidRPr="00DA6D11">
              <w:rPr>
                <w:rFonts w:ascii="Times New Roman" w:hAnsi="Times New Roman"/>
                <w:sz w:val="28"/>
                <w:szCs w:val="28"/>
              </w:rPr>
              <w:t>評鑑、督考、感控一致標準，地區醫院投資成本高。</w:t>
            </w:r>
            <w:bookmarkEnd w:id="2937"/>
            <w:bookmarkEnd w:id="2938"/>
            <w:bookmarkEnd w:id="2939"/>
            <w:bookmarkEnd w:id="2940"/>
            <w:bookmarkEnd w:id="2941"/>
            <w:bookmarkEnd w:id="2942"/>
            <w:bookmarkEnd w:id="2943"/>
            <w:bookmarkEnd w:id="2944"/>
            <w:bookmarkEnd w:id="2945"/>
            <w:bookmarkEnd w:id="2946"/>
          </w:p>
          <w:p w:rsidR="00F445E7" w:rsidRPr="00DA6D11" w:rsidRDefault="00F445E7" w:rsidP="006E15F6">
            <w:pPr>
              <w:pStyle w:val="3"/>
              <w:numPr>
                <w:ilvl w:val="0"/>
                <w:numId w:val="0"/>
              </w:numPr>
              <w:rPr>
                <w:rFonts w:ascii="Times New Roman" w:hAnsi="Times New Roman"/>
                <w:sz w:val="28"/>
                <w:szCs w:val="28"/>
              </w:rPr>
            </w:pPr>
          </w:p>
          <w:p w:rsidR="00F445E7" w:rsidRPr="00DA6D11" w:rsidRDefault="00F445E7" w:rsidP="00461B6C">
            <w:pPr>
              <w:pStyle w:val="3"/>
              <w:numPr>
                <w:ilvl w:val="0"/>
                <w:numId w:val="27"/>
              </w:numPr>
              <w:ind w:left="227" w:hanging="227"/>
              <w:rPr>
                <w:rFonts w:ascii="Times New Roman" w:hAnsi="Times New Roman"/>
                <w:sz w:val="28"/>
                <w:szCs w:val="28"/>
              </w:rPr>
            </w:pPr>
            <w:bookmarkStart w:id="2947" w:name="_Toc327545213"/>
            <w:bookmarkStart w:id="2948" w:name="_Toc328139972"/>
            <w:bookmarkStart w:id="2949" w:name="_Toc328147822"/>
            <w:bookmarkStart w:id="2950" w:name="_Toc328734141"/>
            <w:bookmarkStart w:id="2951" w:name="_Toc329078279"/>
            <w:bookmarkStart w:id="2952" w:name="_Toc329251064"/>
            <w:bookmarkStart w:id="2953" w:name="_Toc329345334"/>
            <w:bookmarkStart w:id="2954" w:name="_Toc329356151"/>
            <w:bookmarkStart w:id="2955" w:name="_Toc329716330"/>
            <w:bookmarkStart w:id="2956" w:name="_Toc329778894"/>
            <w:r w:rsidRPr="00DA6D11">
              <w:rPr>
                <w:rFonts w:ascii="Times New Roman" w:hAnsi="Times New Roman"/>
                <w:sz w:val="28"/>
                <w:szCs w:val="28"/>
              </w:rPr>
              <w:t>面臨的困境：</w:t>
            </w:r>
            <w:bookmarkEnd w:id="2947"/>
            <w:bookmarkEnd w:id="2948"/>
            <w:bookmarkEnd w:id="2949"/>
            <w:bookmarkEnd w:id="2950"/>
            <w:bookmarkEnd w:id="2951"/>
            <w:bookmarkEnd w:id="2952"/>
            <w:bookmarkEnd w:id="2953"/>
            <w:bookmarkEnd w:id="2954"/>
            <w:bookmarkEnd w:id="2955"/>
            <w:bookmarkEnd w:id="2956"/>
          </w:p>
          <w:p w:rsidR="00F445E7" w:rsidRPr="00DA6D11" w:rsidRDefault="00F445E7" w:rsidP="00461B6C">
            <w:pPr>
              <w:pStyle w:val="3"/>
              <w:numPr>
                <w:ilvl w:val="0"/>
                <w:numId w:val="28"/>
              </w:numPr>
              <w:ind w:left="227" w:hanging="227"/>
              <w:rPr>
                <w:rFonts w:ascii="Times New Roman" w:hAnsi="Times New Roman"/>
                <w:sz w:val="28"/>
                <w:szCs w:val="28"/>
              </w:rPr>
            </w:pPr>
            <w:bookmarkStart w:id="2957" w:name="_Toc327545214"/>
            <w:bookmarkStart w:id="2958" w:name="_Toc328139973"/>
            <w:bookmarkStart w:id="2959" w:name="_Toc328147823"/>
            <w:bookmarkStart w:id="2960" w:name="_Toc328734142"/>
            <w:bookmarkStart w:id="2961" w:name="_Toc329078280"/>
            <w:bookmarkStart w:id="2962" w:name="_Toc329251065"/>
            <w:bookmarkStart w:id="2963" w:name="_Toc329345335"/>
            <w:bookmarkStart w:id="2964" w:name="_Toc329356152"/>
            <w:bookmarkStart w:id="2965" w:name="_Toc329716331"/>
            <w:bookmarkStart w:id="2966" w:name="_Toc329778895"/>
            <w:r w:rsidRPr="00DA6D11">
              <w:rPr>
                <w:rFonts w:ascii="Times New Roman" w:hAnsi="Times New Roman"/>
                <w:sz w:val="28"/>
                <w:szCs w:val="28"/>
              </w:rPr>
              <w:t>主治醫師一線值班（年齡老化</w:t>
            </w:r>
            <w:r w:rsidRPr="00DA6D11">
              <w:rPr>
                <w:rFonts w:ascii="Times New Roman" w:hAnsi="Times New Roman"/>
                <w:sz w:val="28"/>
                <w:szCs w:val="28"/>
              </w:rPr>
              <w:t>…</w:t>
            </w:r>
            <w:r w:rsidRPr="00DA6D11">
              <w:rPr>
                <w:rFonts w:ascii="Times New Roman" w:hAnsi="Times New Roman"/>
                <w:sz w:val="28"/>
                <w:szCs w:val="28"/>
              </w:rPr>
              <w:t>）</w:t>
            </w:r>
            <w:bookmarkEnd w:id="2957"/>
            <w:bookmarkEnd w:id="2958"/>
            <w:bookmarkEnd w:id="2959"/>
            <w:bookmarkEnd w:id="2960"/>
            <w:bookmarkEnd w:id="2961"/>
            <w:bookmarkEnd w:id="2962"/>
            <w:bookmarkEnd w:id="2963"/>
            <w:bookmarkEnd w:id="2964"/>
            <w:bookmarkEnd w:id="2965"/>
            <w:bookmarkEnd w:id="2966"/>
          </w:p>
          <w:p w:rsidR="00F445E7" w:rsidRPr="00DA6D11" w:rsidRDefault="00F445E7" w:rsidP="00461B6C">
            <w:pPr>
              <w:pStyle w:val="3"/>
              <w:numPr>
                <w:ilvl w:val="0"/>
                <w:numId w:val="28"/>
              </w:numPr>
              <w:ind w:left="227" w:hanging="227"/>
              <w:rPr>
                <w:rFonts w:ascii="Times New Roman" w:hAnsi="Times New Roman"/>
                <w:sz w:val="28"/>
                <w:szCs w:val="28"/>
              </w:rPr>
            </w:pPr>
            <w:bookmarkStart w:id="2967" w:name="_Toc327545215"/>
            <w:bookmarkStart w:id="2968" w:name="_Toc328139974"/>
            <w:bookmarkStart w:id="2969" w:name="_Toc328147824"/>
            <w:bookmarkStart w:id="2970" w:name="_Toc328734143"/>
            <w:bookmarkStart w:id="2971" w:name="_Toc329078281"/>
            <w:bookmarkStart w:id="2972" w:name="_Toc329251066"/>
            <w:bookmarkStart w:id="2973" w:name="_Toc329345336"/>
            <w:bookmarkStart w:id="2974" w:name="_Toc329356153"/>
            <w:bookmarkStart w:id="2975" w:name="_Toc329716332"/>
            <w:bookmarkStart w:id="2976" w:name="_Toc329778896"/>
            <w:r w:rsidRPr="00DA6D11">
              <w:rPr>
                <w:rFonts w:ascii="Times New Roman" w:hAnsi="Times New Roman"/>
                <w:sz w:val="28"/>
                <w:szCs w:val="28"/>
              </w:rPr>
              <w:t>急診醫師闕如</w:t>
            </w:r>
            <w:bookmarkEnd w:id="2967"/>
            <w:bookmarkEnd w:id="2968"/>
            <w:bookmarkEnd w:id="2969"/>
            <w:bookmarkEnd w:id="2970"/>
            <w:bookmarkEnd w:id="2971"/>
            <w:bookmarkEnd w:id="2972"/>
            <w:bookmarkEnd w:id="2973"/>
            <w:bookmarkEnd w:id="2974"/>
            <w:bookmarkEnd w:id="2975"/>
            <w:bookmarkEnd w:id="2976"/>
          </w:p>
          <w:p w:rsidR="00F445E7" w:rsidRPr="00DA6D11" w:rsidRDefault="00F445E7" w:rsidP="00461B6C">
            <w:pPr>
              <w:pStyle w:val="3"/>
              <w:numPr>
                <w:ilvl w:val="0"/>
                <w:numId w:val="28"/>
              </w:numPr>
              <w:ind w:left="227" w:hanging="227"/>
              <w:rPr>
                <w:rFonts w:ascii="Times New Roman" w:hAnsi="Times New Roman"/>
                <w:sz w:val="28"/>
                <w:szCs w:val="28"/>
              </w:rPr>
            </w:pPr>
            <w:bookmarkStart w:id="2977" w:name="_Toc327545216"/>
            <w:bookmarkStart w:id="2978" w:name="_Toc328139975"/>
            <w:bookmarkStart w:id="2979" w:name="_Toc328147825"/>
            <w:bookmarkStart w:id="2980" w:name="_Toc328734144"/>
            <w:bookmarkStart w:id="2981" w:name="_Toc329078282"/>
            <w:bookmarkStart w:id="2982" w:name="_Toc329251067"/>
            <w:bookmarkStart w:id="2983" w:name="_Toc329345337"/>
            <w:bookmarkStart w:id="2984" w:name="_Toc329356154"/>
            <w:bookmarkStart w:id="2985" w:name="_Toc329716333"/>
            <w:bookmarkStart w:id="2986" w:name="_Toc329778897"/>
            <w:r w:rsidRPr="00DA6D11">
              <w:rPr>
                <w:rFonts w:ascii="Times New Roman" w:hAnsi="Times New Roman"/>
                <w:sz w:val="28"/>
                <w:szCs w:val="28"/>
              </w:rPr>
              <w:t>護理人力嚴重缺乏（</w:t>
            </w:r>
            <w:r w:rsidRPr="00DA6D11">
              <w:rPr>
                <w:rFonts w:ascii="Times New Roman" w:hAnsi="Times New Roman"/>
                <w:sz w:val="28"/>
                <w:szCs w:val="28"/>
              </w:rPr>
              <w:t>paper work</w:t>
            </w:r>
            <w:r w:rsidRPr="00DA6D11">
              <w:rPr>
                <w:rFonts w:ascii="Times New Roman" w:hAnsi="Times New Roman"/>
                <w:sz w:val="28"/>
                <w:szCs w:val="28"/>
              </w:rPr>
              <w:t>、超時工作</w:t>
            </w:r>
            <w:r w:rsidRPr="00DA6D11">
              <w:rPr>
                <w:rFonts w:ascii="Times New Roman" w:hAnsi="Times New Roman"/>
                <w:sz w:val="28"/>
                <w:szCs w:val="28"/>
              </w:rPr>
              <w:t>…</w:t>
            </w:r>
            <w:r w:rsidRPr="00DA6D11">
              <w:rPr>
                <w:rFonts w:ascii="Times New Roman" w:hAnsi="Times New Roman"/>
                <w:sz w:val="28"/>
                <w:szCs w:val="28"/>
              </w:rPr>
              <w:t>）</w:t>
            </w:r>
            <w:bookmarkEnd w:id="2977"/>
            <w:bookmarkEnd w:id="2978"/>
            <w:bookmarkEnd w:id="2979"/>
            <w:bookmarkEnd w:id="2980"/>
            <w:bookmarkEnd w:id="2981"/>
            <w:bookmarkEnd w:id="2982"/>
            <w:bookmarkEnd w:id="2983"/>
            <w:bookmarkEnd w:id="2984"/>
            <w:bookmarkEnd w:id="2985"/>
            <w:bookmarkEnd w:id="2986"/>
          </w:p>
          <w:p w:rsidR="00F445E7" w:rsidRPr="00DA6D11" w:rsidRDefault="00F445E7" w:rsidP="00461B6C">
            <w:pPr>
              <w:pStyle w:val="3"/>
              <w:numPr>
                <w:ilvl w:val="0"/>
                <w:numId w:val="28"/>
              </w:numPr>
              <w:ind w:left="227" w:hanging="227"/>
              <w:rPr>
                <w:rFonts w:ascii="Times New Roman" w:hAnsi="Times New Roman"/>
                <w:sz w:val="28"/>
                <w:szCs w:val="28"/>
              </w:rPr>
            </w:pPr>
            <w:bookmarkStart w:id="2987" w:name="_Toc327545217"/>
            <w:bookmarkStart w:id="2988" w:name="_Toc328139976"/>
            <w:bookmarkStart w:id="2989" w:name="_Toc328147826"/>
            <w:bookmarkStart w:id="2990" w:name="_Toc328734145"/>
            <w:bookmarkStart w:id="2991" w:name="_Toc329078283"/>
            <w:bookmarkStart w:id="2992" w:name="_Toc329251068"/>
            <w:bookmarkStart w:id="2993" w:name="_Toc329345338"/>
            <w:bookmarkStart w:id="2994" w:name="_Toc329356155"/>
            <w:bookmarkStart w:id="2995" w:name="_Toc329716334"/>
            <w:bookmarkStart w:id="2996" w:name="_Toc329778898"/>
            <w:r w:rsidRPr="00DA6D11">
              <w:rPr>
                <w:rFonts w:ascii="Times New Roman" w:hAnsi="Times New Roman"/>
                <w:sz w:val="28"/>
                <w:szCs w:val="28"/>
              </w:rPr>
              <w:t>規定慢性床這麼多的目的與意義？</w:t>
            </w:r>
            <w:bookmarkEnd w:id="2987"/>
            <w:bookmarkEnd w:id="2988"/>
            <w:bookmarkEnd w:id="2989"/>
            <w:bookmarkEnd w:id="2990"/>
            <w:bookmarkEnd w:id="2991"/>
            <w:bookmarkEnd w:id="2992"/>
            <w:bookmarkEnd w:id="2993"/>
            <w:bookmarkEnd w:id="2994"/>
            <w:bookmarkEnd w:id="2995"/>
            <w:bookmarkEnd w:id="299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2997" w:name="_Toc327545219"/>
            <w:bookmarkStart w:id="2998" w:name="_Toc328139978"/>
            <w:bookmarkStart w:id="2999" w:name="_Toc328147828"/>
            <w:bookmarkStart w:id="3000" w:name="_Toc328734147"/>
            <w:bookmarkStart w:id="3001" w:name="_Toc329078285"/>
            <w:bookmarkStart w:id="3002" w:name="_Toc329251070"/>
            <w:bookmarkStart w:id="3003" w:name="_Toc329345340"/>
            <w:bookmarkStart w:id="3004" w:name="_Toc329356157"/>
            <w:bookmarkStart w:id="3005" w:name="_Toc329716336"/>
            <w:bookmarkStart w:id="3006" w:name="_Toc329778900"/>
            <w:r w:rsidRPr="00DA6D11">
              <w:rPr>
                <w:rFonts w:ascii="Times New Roman" w:hAnsi="Times New Roman"/>
                <w:sz w:val="28"/>
                <w:szCs w:val="28"/>
              </w:rPr>
              <w:t>目前政策實看不出衛生署有「守護社區醫院」具體作為，也看不出政策有扶植社區醫院發展的方向。以向衛生署申請電子病歷補助計畫為例，社區醫院原本發展資源不足，初見補助計畫本以為政策真心協助社區醫院建立電子病歷系統，小醫院的專案企畫能力已屬不足，加上過程中招標規格宛如黑箱作業遲遲無法猜透，卻要求醫院須先設置系統完成方予補助，待規格一公告所有作業時程卻急如星火，完全讓小醫院措手不及。</w:t>
            </w:r>
            <w:bookmarkEnd w:id="2997"/>
            <w:bookmarkEnd w:id="2998"/>
            <w:bookmarkEnd w:id="2999"/>
            <w:bookmarkEnd w:id="3000"/>
            <w:bookmarkEnd w:id="3001"/>
            <w:bookmarkEnd w:id="3002"/>
            <w:bookmarkEnd w:id="3003"/>
            <w:bookmarkEnd w:id="3004"/>
            <w:bookmarkEnd w:id="3005"/>
            <w:bookmarkEnd w:id="300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007" w:name="_Toc327545221"/>
            <w:bookmarkStart w:id="3008" w:name="_Toc328139980"/>
            <w:bookmarkStart w:id="3009" w:name="_Toc328147830"/>
            <w:bookmarkStart w:id="3010" w:name="_Toc328734149"/>
            <w:bookmarkStart w:id="3011" w:name="_Toc329078287"/>
            <w:bookmarkStart w:id="3012" w:name="_Toc329251072"/>
            <w:bookmarkStart w:id="3013" w:name="_Toc329345342"/>
            <w:bookmarkStart w:id="3014" w:name="_Toc329356159"/>
            <w:bookmarkStart w:id="3015" w:name="_Toc329716338"/>
            <w:bookmarkStart w:id="3016" w:name="_Toc329778902"/>
            <w:r w:rsidRPr="00DA6D11">
              <w:rPr>
                <w:rFonts w:ascii="Times New Roman" w:hAnsi="Times New Roman"/>
                <w:sz w:val="28"/>
                <w:szCs w:val="28"/>
              </w:rPr>
              <w:t>主管機關今年（</w:t>
            </w:r>
            <w:r w:rsidRPr="00DA6D11">
              <w:rPr>
                <w:rFonts w:ascii="Times New Roman" w:hAnsi="Times New Roman"/>
                <w:sz w:val="28"/>
                <w:szCs w:val="28"/>
              </w:rPr>
              <w:t xml:space="preserve">101 </w:t>
            </w:r>
            <w:r w:rsidRPr="00DA6D11">
              <w:rPr>
                <w:rFonts w:ascii="Times New Roman" w:hAnsi="Times New Roman"/>
                <w:sz w:val="28"/>
                <w:szCs w:val="28"/>
              </w:rPr>
              <w:t>年）推動「全民健康保險醫療資源不足地區之醫療服務提升計畫」及「全民健康保險急診品質提升方案」、「醫療資源垂直整合方案」等專案，以確保並守護地區民眾之醫療需求。在醫療資源分配不均、不足下，補助地區醫院，不能讓其在逐漸惡化的健保支付下，萎縮垮掉，雖其用意良善，但主管機關不應只是頭痛醫頭、腳痛醫腳，應當需予以適當之保障。</w:t>
            </w:r>
            <w:bookmarkEnd w:id="3007"/>
            <w:bookmarkEnd w:id="3008"/>
            <w:bookmarkEnd w:id="3009"/>
            <w:bookmarkEnd w:id="3010"/>
            <w:bookmarkEnd w:id="3011"/>
            <w:bookmarkEnd w:id="3012"/>
            <w:bookmarkEnd w:id="3013"/>
            <w:bookmarkEnd w:id="3014"/>
            <w:bookmarkEnd w:id="3015"/>
            <w:bookmarkEnd w:id="3016"/>
          </w:p>
          <w:p w:rsidR="00F445E7" w:rsidRPr="00DA6D11" w:rsidRDefault="00F445E7" w:rsidP="00461B6C">
            <w:pPr>
              <w:pStyle w:val="3"/>
              <w:numPr>
                <w:ilvl w:val="0"/>
                <w:numId w:val="27"/>
              </w:numPr>
              <w:ind w:left="227" w:hanging="227"/>
              <w:rPr>
                <w:rFonts w:ascii="Times New Roman" w:hAnsi="Times New Roman"/>
                <w:sz w:val="28"/>
                <w:szCs w:val="28"/>
              </w:rPr>
            </w:pPr>
            <w:bookmarkStart w:id="3017" w:name="_Toc327545222"/>
            <w:bookmarkStart w:id="3018" w:name="_Toc328139981"/>
            <w:bookmarkStart w:id="3019" w:name="_Toc328147831"/>
            <w:bookmarkStart w:id="3020" w:name="_Toc328734150"/>
            <w:bookmarkStart w:id="3021" w:name="_Toc329078288"/>
            <w:bookmarkStart w:id="3022" w:name="_Toc329251073"/>
            <w:bookmarkStart w:id="3023" w:name="_Toc329345343"/>
            <w:bookmarkStart w:id="3024" w:name="_Toc329356160"/>
            <w:bookmarkStart w:id="3025" w:name="_Toc329716339"/>
            <w:bookmarkStart w:id="3026" w:name="_Toc329778903"/>
            <w:r w:rsidRPr="00DA6D11">
              <w:rPr>
                <w:rFonts w:ascii="Times New Roman" w:hAnsi="Times New Roman"/>
                <w:sz w:val="28"/>
                <w:szCs w:val="28"/>
              </w:rPr>
              <w:t>醫療資源垂直整合之困境：現行醫學中心與區域醫院派請醫師支援時會向地區醫院收取每節</w:t>
            </w:r>
            <w:r w:rsidRPr="00DA6D11">
              <w:rPr>
                <w:rFonts w:ascii="Times New Roman" w:hAnsi="Times New Roman"/>
                <w:sz w:val="28"/>
                <w:szCs w:val="28"/>
              </w:rPr>
              <w:t xml:space="preserve">6,500 </w:t>
            </w:r>
            <w:r w:rsidRPr="00DA6D11">
              <w:rPr>
                <w:rFonts w:ascii="Times New Roman" w:hAnsi="Times New Roman"/>
                <w:sz w:val="28"/>
                <w:szCs w:val="28"/>
              </w:rPr>
              <w:t>元以上之支援費用，讓諸多地區醫院</w:t>
            </w:r>
            <w:r w:rsidRPr="00DA6D11">
              <w:rPr>
                <w:rFonts w:ascii="Times New Roman" w:hAnsi="Times New Roman"/>
                <w:sz w:val="28"/>
                <w:szCs w:val="28"/>
              </w:rPr>
              <w:lastRenderedPageBreak/>
              <w:t>有心與大型醫院垂直合作，卻難以負荷，此情況已成為醫療資源垂直整合推動之關鍵障礙。</w:t>
            </w:r>
            <w:bookmarkEnd w:id="3017"/>
            <w:bookmarkEnd w:id="3018"/>
            <w:bookmarkEnd w:id="3019"/>
            <w:bookmarkEnd w:id="3020"/>
            <w:bookmarkEnd w:id="3021"/>
            <w:bookmarkEnd w:id="3022"/>
            <w:bookmarkEnd w:id="3023"/>
            <w:bookmarkEnd w:id="3024"/>
            <w:bookmarkEnd w:id="3025"/>
            <w:bookmarkEnd w:id="302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027" w:name="_Toc327545224"/>
            <w:bookmarkStart w:id="3028" w:name="_Toc328139983"/>
            <w:bookmarkStart w:id="3029" w:name="_Toc328147833"/>
            <w:bookmarkStart w:id="3030" w:name="_Toc328734152"/>
            <w:bookmarkStart w:id="3031" w:name="_Toc329078290"/>
            <w:bookmarkStart w:id="3032" w:name="_Toc329251075"/>
            <w:bookmarkStart w:id="3033" w:name="_Toc329345345"/>
            <w:bookmarkStart w:id="3034" w:name="_Toc329356162"/>
            <w:bookmarkStart w:id="3035" w:name="_Toc329716341"/>
            <w:bookmarkStart w:id="3036" w:name="_Toc329778905"/>
            <w:r w:rsidRPr="00DA6D11">
              <w:rPr>
                <w:rFonts w:ascii="Times New Roman" w:hAnsi="Times New Roman"/>
                <w:sz w:val="28"/>
                <w:szCs w:val="28"/>
              </w:rPr>
              <w:t>針對投入於區域及社區醫院四大科醫師，依人數補助以達到「守護社區醫院」之目的（類「住院護理照護品質方案」），專款編列費用預算。</w:t>
            </w:r>
            <w:bookmarkEnd w:id="3027"/>
            <w:bookmarkEnd w:id="3028"/>
            <w:bookmarkEnd w:id="3029"/>
            <w:bookmarkEnd w:id="3030"/>
            <w:bookmarkEnd w:id="3031"/>
            <w:bookmarkEnd w:id="3032"/>
            <w:bookmarkEnd w:id="3033"/>
            <w:bookmarkEnd w:id="3034"/>
            <w:bookmarkEnd w:id="3035"/>
            <w:bookmarkEnd w:id="303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037" w:name="_Toc327545226"/>
            <w:bookmarkStart w:id="3038" w:name="_Toc328139985"/>
            <w:bookmarkStart w:id="3039" w:name="_Toc328147835"/>
            <w:bookmarkStart w:id="3040" w:name="_Toc328734154"/>
            <w:bookmarkStart w:id="3041" w:name="_Toc329078292"/>
            <w:bookmarkStart w:id="3042" w:name="_Toc329251077"/>
            <w:bookmarkStart w:id="3043" w:name="_Toc329345347"/>
            <w:bookmarkStart w:id="3044" w:name="_Toc329356164"/>
            <w:bookmarkStart w:id="3045" w:name="_Toc329716343"/>
            <w:bookmarkStart w:id="3046" w:name="_Toc329778907"/>
            <w:r w:rsidRPr="00DA6D11">
              <w:rPr>
                <w:rFonts w:ascii="Times New Roman" w:hAnsi="Times New Roman"/>
                <w:sz w:val="28"/>
                <w:szCs w:val="28"/>
              </w:rPr>
              <w:t>現行偏遠地區醫院點值保障方案，在推動醫院總額點值暨品質提昇方案後，點值趨於穩定下，大順醫院可獲補助費用（</w:t>
            </w:r>
            <w:r w:rsidRPr="00DA6D11">
              <w:rPr>
                <w:rFonts w:ascii="Times New Roman" w:hAnsi="Times New Roman"/>
                <w:sz w:val="28"/>
                <w:szCs w:val="28"/>
              </w:rPr>
              <w:t>99</w:t>
            </w:r>
            <w:r w:rsidRPr="00DA6D11">
              <w:rPr>
                <w:rFonts w:ascii="Times New Roman" w:hAnsi="Times New Roman"/>
                <w:sz w:val="28"/>
                <w:szCs w:val="28"/>
              </w:rPr>
              <w:t>年平均每月為</w:t>
            </w:r>
            <w:r w:rsidRPr="00DA6D11">
              <w:rPr>
                <w:rFonts w:ascii="Times New Roman" w:hAnsi="Times New Roman"/>
                <w:sz w:val="28"/>
                <w:szCs w:val="28"/>
              </w:rPr>
              <w:t>1</w:t>
            </w:r>
            <w:r w:rsidRPr="00DA6D11">
              <w:rPr>
                <w:rFonts w:ascii="Times New Roman" w:hAnsi="Times New Roman"/>
                <w:sz w:val="28"/>
                <w:szCs w:val="28"/>
              </w:rPr>
              <w:t>萬元、</w:t>
            </w:r>
            <w:r w:rsidRPr="00DA6D11">
              <w:rPr>
                <w:rFonts w:ascii="Times New Roman" w:hAnsi="Times New Roman"/>
                <w:sz w:val="28"/>
                <w:szCs w:val="28"/>
              </w:rPr>
              <w:t>100</w:t>
            </w:r>
            <w:r w:rsidRPr="00DA6D11">
              <w:rPr>
                <w:rFonts w:ascii="Times New Roman" w:hAnsi="Times New Roman"/>
                <w:sz w:val="28"/>
                <w:szCs w:val="28"/>
              </w:rPr>
              <w:t>年上半年為</w:t>
            </w:r>
            <w:r w:rsidRPr="00DA6D11">
              <w:rPr>
                <w:rFonts w:ascii="Times New Roman" w:hAnsi="Times New Roman"/>
                <w:sz w:val="28"/>
                <w:szCs w:val="28"/>
              </w:rPr>
              <w:t>19</w:t>
            </w:r>
            <w:r w:rsidRPr="00DA6D11">
              <w:rPr>
                <w:rFonts w:ascii="Times New Roman" w:hAnsi="Times New Roman"/>
                <w:sz w:val="28"/>
                <w:szCs w:val="28"/>
              </w:rPr>
              <w:t>萬元）不足以負擔所花費的人事成本（每月</w:t>
            </w:r>
            <w:r w:rsidRPr="00DA6D11">
              <w:rPr>
                <w:rFonts w:ascii="Times New Roman" w:hAnsi="Times New Roman"/>
                <w:sz w:val="28"/>
                <w:szCs w:val="28"/>
              </w:rPr>
              <w:t>40</w:t>
            </w:r>
            <w:r w:rsidRPr="00DA6D11">
              <w:rPr>
                <w:rFonts w:ascii="Times New Roman" w:hAnsi="Times New Roman"/>
                <w:sz w:val="28"/>
                <w:szCs w:val="28"/>
              </w:rPr>
              <w:t>餘萬元）。</w:t>
            </w:r>
            <w:bookmarkEnd w:id="3037"/>
            <w:bookmarkEnd w:id="3038"/>
            <w:bookmarkEnd w:id="3039"/>
            <w:bookmarkEnd w:id="3040"/>
            <w:bookmarkEnd w:id="3041"/>
            <w:bookmarkEnd w:id="3042"/>
            <w:bookmarkEnd w:id="3043"/>
            <w:bookmarkEnd w:id="3044"/>
            <w:bookmarkEnd w:id="3045"/>
            <w:bookmarkEnd w:id="3046"/>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047" w:name="_Toc327545228"/>
            <w:bookmarkStart w:id="3048" w:name="_Toc328139987"/>
            <w:bookmarkStart w:id="3049" w:name="_Toc328147837"/>
            <w:bookmarkStart w:id="3050" w:name="_Toc328734156"/>
            <w:bookmarkStart w:id="3051" w:name="_Toc329078294"/>
            <w:bookmarkStart w:id="3052" w:name="_Toc329251079"/>
            <w:bookmarkStart w:id="3053" w:name="_Toc329345349"/>
            <w:bookmarkStart w:id="3054" w:name="_Toc329356166"/>
            <w:bookmarkStart w:id="3055" w:name="_Toc329716345"/>
            <w:bookmarkStart w:id="3056" w:name="_Toc329778909"/>
            <w:r w:rsidRPr="00DA6D11">
              <w:rPr>
                <w:rFonts w:ascii="Times New Roman" w:hAnsi="Times New Roman"/>
                <w:sz w:val="28"/>
                <w:szCs w:val="28"/>
              </w:rPr>
              <w:t>面對有限的資源而有無限的醫療需求，需要有公平正義的分配與給付，且讓地區院認清大環境已變化，該走上自己該走的路線，往慢性病預防保健等社區醫療。</w:t>
            </w:r>
            <w:bookmarkEnd w:id="3047"/>
            <w:bookmarkEnd w:id="3048"/>
            <w:bookmarkEnd w:id="3049"/>
            <w:bookmarkEnd w:id="3050"/>
            <w:bookmarkEnd w:id="3051"/>
            <w:bookmarkEnd w:id="3052"/>
            <w:bookmarkEnd w:id="3053"/>
            <w:bookmarkEnd w:id="3054"/>
            <w:bookmarkEnd w:id="3055"/>
            <w:bookmarkEnd w:id="3056"/>
          </w:p>
        </w:tc>
      </w:tr>
    </w:tbl>
    <w:p w:rsidR="00A0586A" w:rsidRPr="00DA6D11" w:rsidRDefault="00A0586A" w:rsidP="00A0586A">
      <w:pPr>
        <w:pStyle w:val="4"/>
        <w:rPr>
          <w:rFonts w:ascii="Times New Roman" w:hAnsi="Times New Roman"/>
        </w:rPr>
      </w:pPr>
      <w:bookmarkStart w:id="3057" w:name="_Toc329251080"/>
      <w:bookmarkStart w:id="3058" w:name="_Toc329345350"/>
      <w:bookmarkStart w:id="3059" w:name="_Toc329356167"/>
      <w:bookmarkStart w:id="3060" w:name="_Toc329716346"/>
      <w:bookmarkStart w:id="3061" w:name="_Toc329778910"/>
      <w:r w:rsidRPr="00DA6D11">
        <w:rPr>
          <w:rFonts w:ascii="Times New Roman" w:hAnsi="Times New Roman"/>
        </w:rPr>
        <w:t>對於「守護社區醫院」作法的建議：</w:t>
      </w:r>
      <w:bookmarkEnd w:id="3057"/>
      <w:bookmarkEnd w:id="3058"/>
      <w:bookmarkEnd w:id="3059"/>
      <w:bookmarkEnd w:id="3060"/>
      <w:bookmarkEnd w:id="3061"/>
    </w:p>
    <w:tbl>
      <w:tblPr>
        <w:tblW w:w="7667"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6400"/>
      </w:tblGrid>
      <w:tr w:rsidR="00A0586A" w:rsidRPr="00DA6D11" w:rsidTr="00F91E91">
        <w:trPr>
          <w:tblHeader/>
        </w:trPr>
        <w:tc>
          <w:tcPr>
            <w:tcW w:w="1267"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3062" w:name="_Toc327545230"/>
            <w:bookmarkStart w:id="3063" w:name="_Toc328139988"/>
            <w:bookmarkStart w:id="3064" w:name="_Toc328147838"/>
            <w:bookmarkStart w:id="3065" w:name="_Toc328734157"/>
            <w:bookmarkStart w:id="3066" w:name="_Toc329078295"/>
            <w:bookmarkStart w:id="3067" w:name="_Toc329251081"/>
            <w:bookmarkStart w:id="3068" w:name="_Toc329345351"/>
            <w:bookmarkStart w:id="3069" w:name="_Toc329356168"/>
            <w:bookmarkStart w:id="3070" w:name="_Toc329716347"/>
            <w:bookmarkStart w:id="3071" w:name="_Toc329778911"/>
            <w:r w:rsidRPr="00DA6D11">
              <w:rPr>
                <w:rFonts w:ascii="Times New Roman" w:hAnsi="Times New Roman"/>
                <w:sz w:val="28"/>
                <w:szCs w:val="28"/>
              </w:rPr>
              <w:t>醫院別</w:t>
            </w:r>
            <w:bookmarkEnd w:id="3062"/>
            <w:bookmarkEnd w:id="3063"/>
            <w:bookmarkEnd w:id="3064"/>
            <w:bookmarkEnd w:id="3065"/>
            <w:bookmarkEnd w:id="3066"/>
            <w:bookmarkEnd w:id="3067"/>
            <w:bookmarkEnd w:id="3068"/>
            <w:bookmarkEnd w:id="3069"/>
            <w:bookmarkEnd w:id="3070"/>
            <w:bookmarkEnd w:id="3071"/>
          </w:p>
        </w:tc>
        <w:tc>
          <w:tcPr>
            <w:tcW w:w="6400" w:type="dxa"/>
            <w:vAlign w:val="center"/>
          </w:tcPr>
          <w:p w:rsidR="00A0586A" w:rsidRPr="00DA6D11" w:rsidRDefault="00A0586A" w:rsidP="006E15F6">
            <w:pPr>
              <w:pStyle w:val="3"/>
              <w:numPr>
                <w:ilvl w:val="0"/>
                <w:numId w:val="0"/>
              </w:numPr>
              <w:jc w:val="center"/>
              <w:rPr>
                <w:rFonts w:ascii="Times New Roman" w:hAnsi="Times New Roman"/>
                <w:sz w:val="28"/>
                <w:szCs w:val="28"/>
              </w:rPr>
            </w:pPr>
            <w:bookmarkStart w:id="3072" w:name="_Toc327545231"/>
            <w:bookmarkStart w:id="3073" w:name="_Toc328139989"/>
            <w:bookmarkStart w:id="3074" w:name="_Toc328147839"/>
            <w:bookmarkStart w:id="3075" w:name="_Toc328734158"/>
            <w:bookmarkStart w:id="3076" w:name="_Toc329078296"/>
            <w:bookmarkStart w:id="3077" w:name="_Toc329251082"/>
            <w:bookmarkStart w:id="3078" w:name="_Toc329345352"/>
            <w:bookmarkStart w:id="3079" w:name="_Toc329356169"/>
            <w:bookmarkStart w:id="3080" w:name="_Toc329716348"/>
            <w:bookmarkStart w:id="3081" w:name="_Toc329778912"/>
            <w:r w:rsidRPr="00DA6D11">
              <w:rPr>
                <w:rFonts w:ascii="Times New Roman" w:hAnsi="Times New Roman"/>
                <w:sz w:val="28"/>
                <w:szCs w:val="28"/>
              </w:rPr>
              <w:t>建議事項</w:t>
            </w:r>
            <w:bookmarkEnd w:id="3072"/>
            <w:bookmarkEnd w:id="3073"/>
            <w:bookmarkEnd w:id="3074"/>
            <w:bookmarkEnd w:id="3075"/>
            <w:bookmarkEnd w:id="3076"/>
            <w:bookmarkEnd w:id="3077"/>
            <w:bookmarkEnd w:id="3078"/>
            <w:bookmarkEnd w:id="3079"/>
            <w:bookmarkEnd w:id="3080"/>
            <w:bookmarkEnd w:id="308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082" w:name="_Toc327545233"/>
            <w:bookmarkStart w:id="3083" w:name="_Toc328139991"/>
            <w:bookmarkStart w:id="3084" w:name="_Toc328147841"/>
            <w:bookmarkStart w:id="3085" w:name="_Toc328734160"/>
            <w:bookmarkStart w:id="3086" w:name="_Toc329078298"/>
            <w:bookmarkStart w:id="3087" w:name="_Toc329251084"/>
            <w:bookmarkStart w:id="3088" w:name="_Toc329345354"/>
            <w:bookmarkStart w:id="3089" w:name="_Toc329356171"/>
            <w:bookmarkStart w:id="3090" w:name="_Toc329716350"/>
            <w:bookmarkStart w:id="3091" w:name="_Toc329778914"/>
            <w:r w:rsidRPr="00DA6D11">
              <w:rPr>
                <w:rFonts w:ascii="Times New Roman" w:hAnsi="Times New Roman"/>
                <w:sz w:val="28"/>
                <w:szCs w:val="28"/>
              </w:rPr>
              <w:t>應提供足夠誘因或配套落實醫療在地化，尤其偏遠地區甄選當地優秀學子，培訓本地公費醫師，並以政策落時回鄉服務與更優厚獎勵措施保障留任意願。</w:t>
            </w:r>
            <w:bookmarkEnd w:id="3082"/>
            <w:bookmarkEnd w:id="3083"/>
            <w:bookmarkEnd w:id="3084"/>
            <w:bookmarkEnd w:id="3085"/>
            <w:bookmarkEnd w:id="3086"/>
            <w:bookmarkEnd w:id="3087"/>
            <w:bookmarkEnd w:id="3088"/>
            <w:bookmarkEnd w:id="3089"/>
            <w:bookmarkEnd w:id="3090"/>
            <w:bookmarkEnd w:id="309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bCs w:val="0"/>
                <w:sz w:val="28"/>
                <w:szCs w:val="28"/>
              </w:rPr>
            </w:pPr>
            <w:bookmarkStart w:id="3092" w:name="_Toc327545235"/>
            <w:bookmarkStart w:id="3093" w:name="_Toc328139993"/>
            <w:bookmarkStart w:id="3094" w:name="_Toc328147843"/>
            <w:bookmarkStart w:id="3095" w:name="_Toc328734162"/>
            <w:bookmarkStart w:id="3096" w:name="_Toc329078300"/>
            <w:bookmarkStart w:id="3097" w:name="_Toc329251086"/>
            <w:bookmarkStart w:id="3098" w:name="_Toc329345356"/>
            <w:bookmarkStart w:id="3099" w:name="_Toc329356173"/>
            <w:bookmarkStart w:id="3100" w:name="_Toc329716352"/>
            <w:bookmarkStart w:id="3101" w:name="_Toc329778916"/>
            <w:r w:rsidRPr="00DA6D11">
              <w:rPr>
                <w:rFonts w:ascii="Times New Roman" w:hAnsi="Times New Roman"/>
                <w:bCs w:val="0"/>
                <w:sz w:val="28"/>
                <w:szCs w:val="28"/>
              </w:rPr>
              <w:t>國人小病去大醫院看的觀念不改，教育國人觀念仍要加強。</w:t>
            </w:r>
            <w:bookmarkEnd w:id="3092"/>
            <w:bookmarkEnd w:id="3093"/>
            <w:bookmarkEnd w:id="3094"/>
            <w:bookmarkEnd w:id="3095"/>
            <w:bookmarkEnd w:id="3096"/>
            <w:bookmarkEnd w:id="3097"/>
            <w:bookmarkEnd w:id="3098"/>
            <w:bookmarkEnd w:id="3099"/>
            <w:bookmarkEnd w:id="3100"/>
            <w:bookmarkEnd w:id="3101"/>
          </w:p>
          <w:p w:rsidR="00F445E7" w:rsidRPr="00DA6D11" w:rsidRDefault="00F445E7" w:rsidP="00461B6C">
            <w:pPr>
              <w:pStyle w:val="3"/>
              <w:numPr>
                <w:ilvl w:val="0"/>
                <w:numId w:val="27"/>
              </w:numPr>
              <w:ind w:left="227" w:hanging="227"/>
              <w:rPr>
                <w:rFonts w:ascii="Times New Roman" w:hAnsi="Times New Roman"/>
                <w:sz w:val="28"/>
                <w:szCs w:val="28"/>
              </w:rPr>
            </w:pPr>
            <w:bookmarkStart w:id="3102" w:name="_Toc327545236"/>
            <w:bookmarkStart w:id="3103" w:name="_Toc328139994"/>
            <w:bookmarkStart w:id="3104" w:name="_Toc328147844"/>
            <w:bookmarkStart w:id="3105" w:name="_Toc328734163"/>
            <w:bookmarkStart w:id="3106" w:name="_Toc329078301"/>
            <w:bookmarkStart w:id="3107" w:name="_Toc329251087"/>
            <w:bookmarkStart w:id="3108" w:name="_Toc329345357"/>
            <w:bookmarkStart w:id="3109" w:name="_Toc329356174"/>
            <w:bookmarkStart w:id="3110" w:name="_Toc329716353"/>
            <w:bookmarkStart w:id="3111" w:name="_Toc329778917"/>
            <w:r w:rsidRPr="00DA6D11">
              <w:rPr>
                <w:rFonts w:ascii="Times New Roman" w:hAnsi="Times New Roman"/>
                <w:bCs w:val="0"/>
                <w:sz w:val="28"/>
                <w:szCs w:val="28"/>
              </w:rPr>
              <w:t>建立制度（評鑑項目）：大醫院能跟鄰近社區醫院建教，緊密結合，除急診外病人應由社區醫院、醫師支援至地區醫院看診，大病轉大醫院仔細檢查、治療，治療完畢再回小醫院追蹤治療、甚至住院完成療程衛教。</w:t>
            </w:r>
            <w:bookmarkEnd w:id="3102"/>
            <w:bookmarkEnd w:id="3103"/>
            <w:bookmarkEnd w:id="3104"/>
            <w:bookmarkEnd w:id="3105"/>
            <w:bookmarkEnd w:id="3106"/>
            <w:bookmarkEnd w:id="3107"/>
            <w:bookmarkEnd w:id="3108"/>
            <w:bookmarkEnd w:id="3109"/>
            <w:bookmarkEnd w:id="3110"/>
            <w:bookmarkEnd w:id="311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12" w:name="_Toc327545238"/>
            <w:bookmarkStart w:id="3113" w:name="_Toc328139996"/>
            <w:bookmarkStart w:id="3114" w:name="_Toc328147846"/>
            <w:bookmarkStart w:id="3115" w:name="_Toc328734165"/>
            <w:bookmarkStart w:id="3116" w:name="_Toc329078303"/>
            <w:bookmarkStart w:id="3117" w:name="_Toc329251089"/>
            <w:bookmarkStart w:id="3118" w:name="_Toc329345359"/>
            <w:bookmarkStart w:id="3119" w:name="_Toc329356176"/>
            <w:bookmarkStart w:id="3120" w:name="_Toc329716355"/>
            <w:bookmarkStart w:id="3121" w:name="_Toc329778919"/>
            <w:r w:rsidRPr="00DA6D11">
              <w:rPr>
                <w:rFonts w:ascii="Times New Roman" w:hAnsi="Times New Roman"/>
                <w:bCs w:val="0"/>
                <w:sz w:val="28"/>
                <w:szCs w:val="28"/>
              </w:rPr>
              <w:t>透過獎補助措施，協助小醫院和診所提升醫療品質，發展具有社區意識的經營特色。</w:t>
            </w:r>
            <w:bookmarkEnd w:id="3112"/>
            <w:bookmarkEnd w:id="3113"/>
            <w:bookmarkEnd w:id="3114"/>
            <w:bookmarkEnd w:id="3115"/>
            <w:bookmarkEnd w:id="3116"/>
            <w:bookmarkEnd w:id="3117"/>
            <w:bookmarkEnd w:id="3118"/>
            <w:bookmarkEnd w:id="3119"/>
            <w:bookmarkEnd w:id="3120"/>
            <w:bookmarkEnd w:id="3121"/>
          </w:p>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22" w:name="_Toc327545239"/>
            <w:bookmarkStart w:id="3123" w:name="_Toc328139997"/>
            <w:bookmarkStart w:id="3124" w:name="_Toc328147847"/>
            <w:bookmarkStart w:id="3125" w:name="_Toc328734166"/>
            <w:bookmarkStart w:id="3126" w:name="_Toc329078304"/>
            <w:bookmarkStart w:id="3127" w:name="_Toc329251090"/>
            <w:bookmarkStart w:id="3128" w:name="_Toc329345360"/>
            <w:bookmarkStart w:id="3129" w:name="_Toc329356177"/>
            <w:bookmarkStart w:id="3130" w:name="_Toc329716356"/>
            <w:bookmarkStart w:id="3131" w:name="_Toc329778920"/>
            <w:r w:rsidRPr="00DA6D11">
              <w:rPr>
                <w:rFonts w:ascii="Times New Roman" w:hAnsi="Times New Roman"/>
                <w:bCs w:val="0"/>
                <w:sz w:val="28"/>
                <w:szCs w:val="28"/>
              </w:rPr>
              <w:t>重新檢討「都會區公立醫院」與「非都會區</w:t>
            </w:r>
            <w:r w:rsidRPr="00DA6D11">
              <w:rPr>
                <w:rFonts w:ascii="Times New Roman" w:hAnsi="Times New Roman"/>
                <w:bCs w:val="0"/>
                <w:sz w:val="28"/>
                <w:szCs w:val="28"/>
              </w:rPr>
              <w:t xml:space="preserve">100 </w:t>
            </w:r>
            <w:r w:rsidRPr="00DA6D11">
              <w:rPr>
                <w:rFonts w:ascii="Times New Roman" w:hAnsi="Times New Roman"/>
                <w:bCs w:val="0"/>
                <w:sz w:val="28"/>
                <w:szCs w:val="28"/>
              </w:rPr>
              <w:t>床以上中小型社區醫院」的角色定位，善用公立醫院體制架構與大型醫院資源，獎勵體系經營概念進入緊急醫療能力缺乏之非都會區建置醫療據點。</w:t>
            </w:r>
            <w:bookmarkEnd w:id="3122"/>
            <w:bookmarkEnd w:id="3123"/>
            <w:bookmarkEnd w:id="3124"/>
            <w:bookmarkEnd w:id="3125"/>
            <w:bookmarkEnd w:id="3126"/>
            <w:bookmarkEnd w:id="3127"/>
            <w:bookmarkEnd w:id="3128"/>
            <w:bookmarkEnd w:id="3129"/>
            <w:bookmarkEnd w:id="3130"/>
            <w:bookmarkEnd w:id="3131"/>
          </w:p>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32" w:name="_Toc327545240"/>
            <w:bookmarkStart w:id="3133" w:name="_Toc328139998"/>
            <w:bookmarkStart w:id="3134" w:name="_Toc328147848"/>
            <w:bookmarkStart w:id="3135" w:name="_Toc328734167"/>
            <w:bookmarkStart w:id="3136" w:name="_Toc329078305"/>
            <w:bookmarkStart w:id="3137" w:name="_Toc329251091"/>
            <w:bookmarkStart w:id="3138" w:name="_Toc329345361"/>
            <w:bookmarkStart w:id="3139" w:name="_Toc329356178"/>
            <w:bookmarkStart w:id="3140" w:name="_Toc329716357"/>
            <w:bookmarkStart w:id="3141" w:name="_Toc329778921"/>
            <w:r w:rsidRPr="00DA6D11">
              <w:rPr>
                <w:rFonts w:ascii="Times New Roman" w:hAnsi="Times New Roman"/>
                <w:bCs w:val="0"/>
                <w:sz w:val="28"/>
                <w:szCs w:val="28"/>
              </w:rPr>
              <w:t>增強具有民意基礎，專家基礎的「醫療資源分配委員會」，醫療資源之分配應建立機制，尤</w:t>
            </w:r>
            <w:r w:rsidRPr="00DA6D11">
              <w:rPr>
                <w:rFonts w:ascii="Times New Roman" w:hAnsi="Times New Roman"/>
                <w:bCs w:val="0"/>
                <w:sz w:val="28"/>
                <w:szCs w:val="28"/>
              </w:rPr>
              <w:lastRenderedPageBreak/>
              <w:t>其對於實際推動基層預防保健及急重症醫療的社區醫院，應加重資源分配比例，以利</w:t>
            </w:r>
            <w:r w:rsidRPr="00DA6D11">
              <w:rPr>
                <w:rFonts w:ascii="Times New Roman" w:hAnsi="Times New Roman"/>
                <w:sz w:val="28"/>
                <w:szCs w:val="28"/>
              </w:rPr>
              <w:t>爭取</w:t>
            </w:r>
            <w:r w:rsidRPr="00DA6D11">
              <w:rPr>
                <w:rFonts w:ascii="Times New Roman" w:hAnsi="Times New Roman"/>
                <w:bCs w:val="0"/>
                <w:sz w:val="28"/>
                <w:szCs w:val="28"/>
              </w:rPr>
              <w:t>醫師人才，加入醫療團隊。</w:t>
            </w:r>
            <w:bookmarkEnd w:id="3132"/>
            <w:bookmarkEnd w:id="3133"/>
            <w:bookmarkEnd w:id="3134"/>
            <w:bookmarkEnd w:id="3135"/>
            <w:bookmarkEnd w:id="3136"/>
            <w:bookmarkEnd w:id="3137"/>
            <w:bookmarkEnd w:id="3138"/>
            <w:bookmarkEnd w:id="3139"/>
            <w:bookmarkEnd w:id="3140"/>
            <w:bookmarkEnd w:id="314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42" w:name="_Toc327545242"/>
            <w:bookmarkStart w:id="3143" w:name="_Toc328140000"/>
            <w:bookmarkStart w:id="3144" w:name="_Toc328147850"/>
            <w:bookmarkStart w:id="3145" w:name="_Toc328734169"/>
            <w:bookmarkStart w:id="3146" w:name="_Toc329078307"/>
            <w:bookmarkStart w:id="3147" w:name="_Toc329251093"/>
            <w:bookmarkStart w:id="3148" w:name="_Toc329345363"/>
            <w:bookmarkStart w:id="3149" w:name="_Toc329356180"/>
            <w:bookmarkStart w:id="3150" w:name="_Toc329716359"/>
            <w:bookmarkStart w:id="3151" w:name="_Toc329778923"/>
            <w:r w:rsidRPr="00DA6D11">
              <w:rPr>
                <w:rFonts w:ascii="Times New Roman" w:hAnsi="Times New Roman"/>
                <w:bCs w:val="0"/>
                <w:sz w:val="28"/>
                <w:szCs w:val="28"/>
              </w:rPr>
              <w:t>醫療資源之重分配：重新檢視並明確規範各層級醫院及各科功能與定位，且依比重新設定醫療資源分配目標及方式（如：重症給予醫學中心較多支付加乘、初級與次級照護給予地區醫院從優支付；依據醫療複雜及風險性給予四大科門診診察費、相關費用及住院相關費用加乘。</w:t>
            </w:r>
            <w:bookmarkEnd w:id="3142"/>
            <w:bookmarkEnd w:id="3143"/>
            <w:bookmarkEnd w:id="3144"/>
            <w:bookmarkEnd w:id="3145"/>
            <w:bookmarkEnd w:id="3146"/>
            <w:bookmarkEnd w:id="3147"/>
            <w:bookmarkEnd w:id="3148"/>
            <w:bookmarkEnd w:id="3149"/>
            <w:bookmarkEnd w:id="3150"/>
            <w:bookmarkEnd w:id="3151"/>
          </w:p>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52" w:name="_Toc327545243"/>
            <w:bookmarkStart w:id="3153" w:name="_Toc328140001"/>
            <w:bookmarkStart w:id="3154" w:name="_Toc328147851"/>
            <w:bookmarkStart w:id="3155" w:name="_Toc328734170"/>
            <w:bookmarkStart w:id="3156" w:name="_Toc329078308"/>
            <w:bookmarkStart w:id="3157" w:name="_Toc329251094"/>
            <w:bookmarkStart w:id="3158" w:name="_Toc329345364"/>
            <w:bookmarkStart w:id="3159" w:name="_Toc329356181"/>
            <w:bookmarkStart w:id="3160" w:name="_Toc329716360"/>
            <w:bookmarkStart w:id="3161" w:name="_Toc329778924"/>
            <w:r w:rsidRPr="00DA6D11">
              <w:rPr>
                <w:rFonts w:ascii="Times New Roman" w:hAnsi="Times New Roman"/>
                <w:bCs w:val="0"/>
                <w:sz w:val="28"/>
                <w:szCs w:val="28"/>
              </w:rPr>
              <w:t>社區型地區醫院保障點值</w:t>
            </w:r>
            <w:r w:rsidRPr="00DA6D11">
              <w:rPr>
                <w:rFonts w:ascii="Times New Roman" w:hAnsi="Times New Roman"/>
                <w:bCs w:val="0"/>
                <w:sz w:val="28"/>
                <w:szCs w:val="28"/>
              </w:rPr>
              <w:t>1</w:t>
            </w:r>
            <w:r w:rsidRPr="00DA6D11">
              <w:rPr>
                <w:rFonts w:ascii="Times New Roman" w:hAnsi="Times New Roman"/>
                <w:bCs w:val="0"/>
                <w:sz w:val="28"/>
                <w:szCs w:val="28"/>
              </w:rPr>
              <w:t>點</w:t>
            </w:r>
            <w:r w:rsidRPr="00DA6D11">
              <w:rPr>
                <w:rFonts w:ascii="Times New Roman" w:hAnsi="Times New Roman"/>
                <w:bCs w:val="0"/>
                <w:sz w:val="28"/>
                <w:szCs w:val="28"/>
              </w:rPr>
              <w:t>1</w:t>
            </w:r>
            <w:r w:rsidRPr="00DA6D11">
              <w:rPr>
                <w:rFonts w:ascii="Times New Roman" w:hAnsi="Times New Roman"/>
                <w:bCs w:val="0"/>
                <w:sz w:val="28"/>
                <w:szCs w:val="28"/>
              </w:rPr>
              <w:t>元：落實衛生署研議之「醫院總額支付研議方案」第六章第一節之規劃，務必請衛生署與健保局，實行</w:t>
            </w:r>
            <w:r w:rsidRPr="00DA6D11">
              <w:rPr>
                <w:rFonts w:ascii="Times New Roman" w:hAnsi="Times New Roman"/>
                <w:bCs w:val="0"/>
                <w:sz w:val="28"/>
                <w:szCs w:val="28"/>
              </w:rPr>
              <w:t xml:space="preserve">91 </w:t>
            </w:r>
            <w:r w:rsidRPr="00DA6D11">
              <w:rPr>
                <w:rFonts w:ascii="Times New Roman" w:hAnsi="Times New Roman"/>
                <w:bCs w:val="0"/>
                <w:sz w:val="28"/>
                <w:szCs w:val="28"/>
              </w:rPr>
              <w:t>年</w:t>
            </w:r>
            <w:r w:rsidRPr="00DA6D11">
              <w:rPr>
                <w:rFonts w:ascii="Times New Roman" w:hAnsi="Times New Roman"/>
                <w:bCs w:val="0"/>
                <w:sz w:val="28"/>
                <w:szCs w:val="28"/>
              </w:rPr>
              <w:t xml:space="preserve">4 </w:t>
            </w:r>
            <w:r w:rsidRPr="00DA6D11">
              <w:rPr>
                <w:rFonts w:ascii="Times New Roman" w:hAnsi="Times New Roman"/>
                <w:bCs w:val="0"/>
                <w:sz w:val="28"/>
                <w:szCs w:val="28"/>
              </w:rPr>
              <w:t>月衛生署研議之規劃，地區醫院（社區型）之點值從優支付，</w:t>
            </w:r>
            <w:r w:rsidRPr="00DA6D11">
              <w:rPr>
                <w:rFonts w:ascii="Times New Roman" w:hAnsi="Times New Roman"/>
                <w:bCs w:val="0"/>
                <w:sz w:val="28"/>
                <w:szCs w:val="28"/>
              </w:rPr>
              <w:t>1</w:t>
            </w:r>
            <w:r w:rsidRPr="00DA6D11">
              <w:rPr>
                <w:rFonts w:ascii="Times New Roman" w:hAnsi="Times New Roman"/>
                <w:bCs w:val="0"/>
                <w:sz w:val="28"/>
                <w:szCs w:val="28"/>
              </w:rPr>
              <w:t>點</w:t>
            </w:r>
            <w:r w:rsidRPr="00DA6D11">
              <w:rPr>
                <w:rFonts w:ascii="Times New Roman" w:hAnsi="Times New Roman"/>
                <w:bCs w:val="0"/>
                <w:sz w:val="28"/>
                <w:szCs w:val="28"/>
              </w:rPr>
              <w:t>1</w:t>
            </w:r>
            <w:r w:rsidRPr="00DA6D11">
              <w:rPr>
                <w:rFonts w:ascii="Times New Roman" w:hAnsi="Times New Roman"/>
                <w:bCs w:val="0"/>
                <w:sz w:val="28"/>
                <w:szCs w:val="28"/>
              </w:rPr>
              <w:t>元，以扭轉醫院資源分配失衡的現況。</w:t>
            </w:r>
            <w:bookmarkEnd w:id="3152"/>
            <w:bookmarkEnd w:id="3153"/>
            <w:bookmarkEnd w:id="3154"/>
            <w:bookmarkEnd w:id="3155"/>
            <w:bookmarkEnd w:id="3156"/>
            <w:bookmarkEnd w:id="3157"/>
            <w:bookmarkEnd w:id="3158"/>
            <w:bookmarkEnd w:id="3159"/>
            <w:bookmarkEnd w:id="3160"/>
            <w:bookmarkEnd w:id="3161"/>
          </w:p>
          <w:p w:rsidR="00F445E7" w:rsidRPr="00DA6D11" w:rsidRDefault="00F445E7" w:rsidP="00461B6C">
            <w:pPr>
              <w:pStyle w:val="3"/>
              <w:numPr>
                <w:ilvl w:val="0"/>
                <w:numId w:val="27"/>
              </w:numPr>
              <w:ind w:left="227" w:hanging="227"/>
              <w:rPr>
                <w:rFonts w:ascii="Times New Roman" w:hAnsi="Times New Roman"/>
                <w:bCs w:val="0"/>
                <w:sz w:val="28"/>
                <w:szCs w:val="28"/>
              </w:rPr>
            </w:pPr>
            <w:bookmarkStart w:id="3162" w:name="_Toc327545244"/>
            <w:bookmarkStart w:id="3163" w:name="_Toc328140002"/>
            <w:bookmarkStart w:id="3164" w:name="_Toc328147852"/>
            <w:bookmarkStart w:id="3165" w:name="_Toc328734171"/>
            <w:bookmarkStart w:id="3166" w:name="_Toc329078309"/>
            <w:bookmarkStart w:id="3167" w:name="_Toc329251095"/>
            <w:bookmarkStart w:id="3168" w:name="_Toc329345365"/>
            <w:bookmarkStart w:id="3169" w:name="_Toc329356182"/>
            <w:bookmarkStart w:id="3170" w:name="_Toc329716361"/>
            <w:bookmarkStart w:id="3171" w:name="_Toc329778925"/>
            <w:r w:rsidRPr="00DA6D11">
              <w:rPr>
                <w:rFonts w:ascii="Times New Roman" w:hAnsi="Times New Roman"/>
                <w:bCs w:val="0"/>
                <w:sz w:val="28"/>
                <w:szCs w:val="28"/>
              </w:rPr>
              <w:t>推動醫療資源垂直整合模式：建請衛生署及健保局積極推動醫療資源垂直整合計畫，使大醫院豐富醫療人力、資料及物力，慢慢往社區移，落實轉診制度。</w:t>
            </w:r>
            <w:bookmarkEnd w:id="3162"/>
            <w:bookmarkEnd w:id="3163"/>
            <w:bookmarkEnd w:id="3164"/>
            <w:bookmarkEnd w:id="3165"/>
            <w:bookmarkEnd w:id="3166"/>
            <w:bookmarkEnd w:id="3167"/>
            <w:bookmarkEnd w:id="3168"/>
            <w:bookmarkEnd w:id="3169"/>
            <w:bookmarkEnd w:id="3170"/>
            <w:bookmarkEnd w:id="317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172" w:name="_Toc327545245"/>
            <w:bookmarkStart w:id="3173" w:name="_Toc328140003"/>
            <w:bookmarkStart w:id="3174" w:name="_Toc328147853"/>
            <w:bookmarkStart w:id="3175" w:name="_Toc328734172"/>
            <w:bookmarkStart w:id="3176" w:name="_Toc329078310"/>
            <w:bookmarkStart w:id="3177" w:name="_Toc329251096"/>
            <w:bookmarkStart w:id="3178" w:name="_Toc329345366"/>
            <w:bookmarkStart w:id="3179" w:name="_Toc329356183"/>
            <w:bookmarkStart w:id="3180" w:name="_Toc329716362"/>
            <w:bookmarkStart w:id="3181" w:name="_Toc329778926"/>
            <w:r w:rsidRPr="00DA6D11">
              <w:rPr>
                <w:rFonts w:ascii="Times New Roman" w:hAnsi="Times New Roman"/>
                <w:sz w:val="28"/>
                <w:szCs w:val="28"/>
              </w:rPr>
              <w:t>因大型醫院多數集中設置在都會區，中小型社區醫院因而肩負非都會區社區民眾醫療守護的責任。但總額實施後，點值折付，健保收入受限；經濟規模小，經營成本高；非都會區人才招募困難，尤其是醫療市場人力不足之專業人才（如四大科與急診），使中小型社區醫院經營困難）。建議如下：</w:t>
            </w:r>
            <w:bookmarkEnd w:id="3172"/>
            <w:bookmarkEnd w:id="3173"/>
            <w:bookmarkEnd w:id="3174"/>
            <w:bookmarkEnd w:id="3175"/>
            <w:bookmarkEnd w:id="3176"/>
            <w:bookmarkEnd w:id="3177"/>
            <w:bookmarkEnd w:id="3178"/>
            <w:bookmarkEnd w:id="3179"/>
            <w:bookmarkEnd w:id="3180"/>
            <w:bookmarkEnd w:id="3181"/>
          </w:p>
          <w:p w:rsidR="00F445E7" w:rsidRPr="00DA6D11" w:rsidRDefault="00F445E7" w:rsidP="00461B6C">
            <w:pPr>
              <w:pStyle w:val="3"/>
              <w:numPr>
                <w:ilvl w:val="0"/>
                <w:numId w:val="27"/>
              </w:numPr>
              <w:ind w:left="227" w:hanging="227"/>
              <w:rPr>
                <w:rFonts w:ascii="Times New Roman" w:hAnsi="Times New Roman"/>
                <w:sz w:val="28"/>
                <w:szCs w:val="28"/>
              </w:rPr>
            </w:pPr>
            <w:bookmarkStart w:id="3182" w:name="_Toc327545246"/>
            <w:bookmarkStart w:id="3183" w:name="_Toc328140004"/>
            <w:bookmarkStart w:id="3184" w:name="_Toc328147854"/>
            <w:bookmarkStart w:id="3185" w:name="_Toc328734173"/>
            <w:bookmarkStart w:id="3186" w:name="_Toc329078311"/>
            <w:bookmarkStart w:id="3187" w:name="_Toc329251097"/>
            <w:bookmarkStart w:id="3188" w:name="_Toc329345367"/>
            <w:bookmarkStart w:id="3189" w:name="_Toc329356184"/>
            <w:bookmarkStart w:id="3190" w:name="_Toc329716363"/>
            <w:bookmarkStart w:id="3191" w:name="_Toc329778927"/>
            <w:r w:rsidRPr="00DA6D11">
              <w:rPr>
                <w:rFonts w:ascii="Times New Roman" w:hAnsi="Times New Roman"/>
                <w:sz w:val="28"/>
                <w:szCs w:val="28"/>
              </w:rPr>
              <w:t>政府對非都會地區醫療建置責任責無旁貸。</w:t>
            </w:r>
            <w:bookmarkEnd w:id="3182"/>
            <w:bookmarkEnd w:id="3183"/>
            <w:bookmarkEnd w:id="3184"/>
            <w:bookmarkEnd w:id="3185"/>
            <w:bookmarkEnd w:id="3186"/>
            <w:bookmarkEnd w:id="3187"/>
            <w:bookmarkEnd w:id="3188"/>
            <w:bookmarkEnd w:id="3189"/>
            <w:bookmarkEnd w:id="3190"/>
            <w:bookmarkEnd w:id="3191"/>
          </w:p>
          <w:p w:rsidR="00F445E7" w:rsidRPr="00DA6D11" w:rsidRDefault="00F445E7" w:rsidP="00461B6C">
            <w:pPr>
              <w:pStyle w:val="3"/>
              <w:numPr>
                <w:ilvl w:val="0"/>
                <w:numId w:val="27"/>
              </w:numPr>
              <w:ind w:left="227" w:hanging="227"/>
              <w:rPr>
                <w:rFonts w:ascii="Times New Roman" w:hAnsi="Times New Roman"/>
                <w:sz w:val="28"/>
                <w:szCs w:val="28"/>
              </w:rPr>
            </w:pPr>
            <w:bookmarkStart w:id="3192" w:name="_Toc327545247"/>
            <w:bookmarkStart w:id="3193" w:name="_Toc328140005"/>
            <w:bookmarkStart w:id="3194" w:name="_Toc328147855"/>
            <w:bookmarkStart w:id="3195" w:name="_Toc328734174"/>
            <w:bookmarkStart w:id="3196" w:name="_Toc329078312"/>
            <w:bookmarkStart w:id="3197" w:name="_Toc329251098"/>
            <w:bookmarkStart w:id="3198" w:name="_Toc329345368"/>
            <w:bookmarkStart w:id="3199" w:name="_Toc329356185"/>
            <w:bookmarkStart w:id="3200" w:name="_Toc329716364"/>
            <w:bookmarkStart w:id="3201" w:name="_Toc329778928"/>
            <w:r w:rsidRPr="00DA6D11">
              <w:rPr>
                <w:rFonts w:ascii="Times New Roman" w:hAnsi="Times New Roman"/>
                <w:sz w:val="28"/>
                <w:szCs w:val="28"/>
              </w:rPr>
              <w:t>重新檢討醫院角色定位：包括都會區公立醫院、非都會區</w:t>
            </w:r>
            <w:r w:rsidRPr="00DA6D11">
              <w:rPr>
                <w:rFonts w:ascii="Times New Roman" w:hAnsi="Times New Roman"/>
                <w:sz w:val="28"/>
                <w:szCs w:val="28"/>
              </w:rPr>
              <w:t xml:space="preserve">100 </w:t>
            </w:r>
            <w:r w:rsidRPr="00DA6D11">
              <w:rPr>
                <w:rFonts w:ascii="Times New Roman" w:hAnsi="Times New Roman"/>
                <w:sz w:val="28"/>
                <w:szCs w:val="28"/>
              </w:rPr>
              <w:t>床以上中小型社區醫院等的定位。</w:t>
            </w:r>
            <w:bookmarkEnd w:id="3192"/>
            <w:bookmarkEnd w:id="3193"/>
            <w:bookmarkEnd w:id="3194"/>
            <w:bookmarkEnd w:id="3195"/>
            <w:bookmarkEnd w:id="3196"/>
            <w:bookmarkEnd w:id="3197"/>
            <w:bookmarkEnd w:id="3198"/>
            <w:bookmarkEnd w:id="3199"/>
            <w:bookmarkEnd w:id="3200"/>
            <w:bookmarkEnd w:id="3201"/>
          </w:p>
          <w:p w:rsidR="00F445E7" w:rsidRPr="00DA6D11" w:rsidRDefault="00F445E7" w:rsidP="00461B6C">
            <w:pPr>
              <w:pStyle w:val="3"/>
              <w:numPr>
                <w:ilvl w:val="0"/>
                <w:numId w:val="27"/>
              </w:numPr>
              <w:ind w:left="227" w:hanging="227"/>
              <w:rPr>
                <w:rFonts w:ascii="Times New Roman" w:hAnsi="Times New Roman"/>
                <w:sz w:val="28"/>
                <w:szCs w:val="28"/>
              </w:rPr>
            </w:pPr>
            <w:bookmarkStart w:id="3202" w:name="_Toc327545248"/>
            <w:bookmarkStart w:id="3203" w:name="_Toc328140006"/>
            <w:bookmarkStart w:id="3204" w:name="_Toc328147856"/>
            <w:bookmarkStart w:id="3205" w:name="_Toc328734175"/>
            <w:bookmarkStart w:id="3206" w:name="_Toc329078313"/>
            <w:bookmarkStart w:id="3207" w:name="_Toc329251099"/>
            <w:bookmarkStart w:id="3208" w:name="_Toc329345369"/>
            <w:bookmarkStart w:id="3209" w:name="_Toc329356186"/>
            <w:bookmarkStart w:id="3210" w:name="_Toc329716365"/>
            <w:bookmarkStart w:id="3211" w:name="_Toc329778929"/>
            <w:r w:rsidRPr="00DA6D11">
              <w:rPr>
                <w:rFonts w:ascii="Times New Roman" w:hAnsi="Times New Roman"/>
                <w:sz w:val="28"/>
                <w:szCs w:val="28"/>
              </w:rPr>
              <w:t>檢討都會區公立醫院補助預算，擴大非都會區</w:t>
            </w:r>
            <w:r w:rsidRPr="00DA6D11">
              <w:rPr>
                <w:rFonts w:ascii="Times New Roman" w:hAnsi="Times New Roman"/>
                <w:sz w:val="28"/>
                <w:szCs w:val="28"/>
              </w:rPr>
              <w:t xml:space="preserve">100 </w:t>
            </w:r>
            <w:r w:rsidRPr="00DA6D11">
              <w:rPr>
                <w:rFonts w:ascii="Times New Roman" w:hAnsi="Times New Roman"/>
                <w:sz w:val="28"/>
                <w:szCs w:val="28"/>
              </w:rPr>
              <w:t>床以上中小型社區醫院的專案補助。</w:t>
            </w:r>
            <w:bookmarkEnd w:id="3202"/>
            <w:bookmarkEnd w:id="3203"/>
            <w:bookmarkEnd w:id="3204"/>
            <w:bookmarkEnd w:id="3205"/>
            <w:bookmarkEnd w:id="3206"/>
            <w:bookmarkEnd w:id="3207"/>
            <w:bookmarkEnd w:id="3208"/>
            <w:bookmarkEnd w:id="3209"/>
            <w:bookmarkEnd w:id="3210"/>
            <w:bookmarkEnd w:id="321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212" w:name="_Toc327545250"/>
            <w:bookmarkStart w:id="3213" w:name="_Toc328140008"/>
            <w:bookmarkStart w:id="3214" w:name="_Toc328147858"/>
            <w:bookmarkStart w:id="3215" w:name="_Toc328734177"/>
            <w:bookmarkStart w:id="3216" w:name="_Toc329078315"/>
            <w:bookmarkStart w:id="3217" w:name="_Toc329251101"/>
            <w:bookmarkStart w:id="3218" w:name="_Toc329345371"/>
            <w:bookmarkStart w:id="3219" w:name="_Toc329356188"/>
            <w:bookmarkStart w:id="3220" w:name="_Toc329716367"/>
            <w:bookmarkStart w:id="3221" w:name="_Toc329778931"/>
            <w:r w:rsidRPr="00DA6D11">
              <w:rPr>
                <w:rFonts w:ascii="Times New Roman" w:hAnsi="Times New Roman"/>
                <w:sz w:val="28"/>
                <w:szCs w:val="28"/>
              </w:rPr>
              <w:t>偏遠地區醫院認定放寬。</w:t>
            </w:r>
            <w:bookmarkEnd w:id="3212"/>
            <w:bookmarkEnd w:id="3213"/>
            <w:bookmarkEnd w:id="3214"/>
            <w:bookmarkEnd w:id="3215"/>
            <w:bookmarkEnd w:id="3216"/>
            <w:bookmarkEnd w:id="3217"/>
            <w:bookmarkEnd w:id="3218"/>
            <w:bookmarkEnd w:id="3219"/>
            <w:bookmarkEnd w:id="3220"/>
            <w:bookmarkEnd w:id="322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222" w:name="_Toc327545252"/>
            <w:bookmarkStart w:id="3223" w:name="_Toc328140010"/>
            <w:bookmarkStart w:id="3224" w:name="_Toc328147860"/>
            <w:bookmarkStart w:id="3225" w:name="_Toc328734179"/>
            <w:bookmarkStart w:id="3226" w:name="_Toc329078317"/>
            <w:bookmarkStart w:id="3227" w:name="_Toc329251103"/>
            <w:bookmarkStart w:id="3228" w:name="_Toc329345373"/>
            <w:bookmarkStart w:id="3229" w:name="_Toc329356190"/>
            <w:bookmarkStart w:id="3230" w:name="_Toc329716369"/>
            <w:bookmarkStart w:id="3231" w:name="_Toc329778933"/>
            <w:r w:rsidRPr="00DA6D11">
              <w:rPr>
                <w:rFonts w:ascii="Times New Roman" w:hAnsi="Times New Roman"/>
                <w:sz w:val="28"/>
                <w:szCs w:val="28"/>
              </w:rPr>
              <w:t>衛生署對偏遠地區醫院及急救責任醫院給予支付價格的保障，並給予公務預算補助，但偏遠地</w:t>
            </w:r>
            <w:r w:rsidRPr="00DA6D11">
              <w:rPr>
                <w:rFonts w:ascii="Times New Roman" w:hAnsi="Times New Roman"/>
                <w:sz w:val="28"/>
                <w:szCs w:val="28"/>
              </w:rPr>
              <w:lastRenderedPageBreak/>
              <w:t>區醫院其定義是否應再重新釐清或給予適當調整，保障該地區醫院及民眾權益。</w:t>
            </w:r>
            <w:bookmarkEnd w:id="3222"/>
            <w:bookmarkEnd w:id="3223"/>
            <w:bookmarkEnd w:id="3224"/>
            <w:bookmarkEnd w:id="3225"/>
            <w:bookmarkEnd w:id="3226"/>
            <w:bookmarkEnd w:id="3227"/>
            <w:bookmarkEnd w:id="3228"/>
            <w:bookmarkEnd w:id="3229"/>
            <w:bookmarkEnd w:id="3230"/>
            <w:bookmarkEnd w:id="323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232" w:name="_Toc327545254"/>
            <w:bookmarkStart w:id="3233" w:name="_Toc328140012"/>
            <w:bookmarkStart w:id="3234" w:name="_Toc328147862"/>
            <w:bookmarkStart w:id="3235" w:name="_Toc328734181"/>
            <w:bookmarkStart w:id="3236" w:name="_Toc329078319"/>
            <w:bookmarkStart w:id="3237" w:name="_Toc329251105"/>
            <w:bookmarkStart w:id="3238" w:name="_Toc329345375"/>
            <w:bookmarkStart w:id="3239" w:name="_Toc329356192"/>
            <w:bookmarkStart w:id="3240" w:name="_Toc329716371"/>
            <w:bookmarkStart w:id="3241" w:name="_Toc329778935"/>
            <w:r w:rsidRPr="00DA6D11">
              <w:rPr>
                <w:rFonts w:ascii="Times New Roman" w:hAnsi="Times New Roman"/>
                <w:sz w:val="28"/>
                <w:szCs w:val="28"/>
              </w:rPr>
              <w:t>守護社區醫院預算推行時，偏重醫學中心意見，未納入社區性醫院意見，建議調整參與對象。</w:t>
            </w:r>
            <w:bookmarkEnd w:id="3232"/>
            <w:bookmarkEnd w:id="3233"/>
            <w:bookmarkEnd w:id="3234"/>
            <w:bookmarkEnd w:id="3235"/>
            <w:bookmarkEnd w:id="3236"/>
            <w:bookmarkEnd w:id="3237"/>
            <w:bookmarkEnd w:id="3238"/>
            <w:bookmarkEnd w:id="3239"/>
            <w:bookmarkEnd w:id="3240"/>
            <w:bookmarkEnd w:id="3241"/>
          </w:p>
          <w:p w:rsidR="00F445E7" w:rsidRPr="00DA6D11" w:rsidRDefault="00F445E7" w:rsidP="00461B6C">
            <w:pPr>
              <w:pStyle w:val="3"/>
              <w:numPr>
                <w:ilvl w:val="0"/>
                <w:numId w:val="27"/>
              </w:numPr>
              <w:ind w:left="227" w:hanging="227"/>
              <w:rPr>
                <w:rFonts w:ascii="Times New Roman" w:hAnsi="Times New Roman"/>
                <w:sz w:val="28"/>
                <w:szCs w:val="28"/>
              </w:rPr>
            </w:pPr>
            <w:bookmarkStart w:id="3242" w:name="_Toc327545255"/>
            <w:bookmarkStart w:id="3243" w:name="_Toc328140013"/>
            <w:bookmarkStart w:id="3244" w:name="_Toc328147863"/>
            <w:bookmarkStart w:id="3245" w:name="_Toc328734182"/>
            <w:bookmarkStart w:id="3246" w:name="_Toc329078320"/>
            <w:bookmarkStart w:id="3247" w:name="_Toc329251106"/>
            <w:bookmarkStart w:id="3248" w:name="_Toc329345376"/>
            <w:bookmarkStart w:id="3249" w:name="_Toc329356193"/>
            <w:bookmarkStart w:id="3250" w:name="_Toc329716372"/>
            <w:bookmarkStart w:id="3251" w:name="_Toc329778936"/>
            <w:r w:rsidRPr="00DA6D11">
              <w:rPr>
                <w:rFonts w:ascii="Times New Roman" w:hAnsi="Times New Roman"/>
                <w:sz w:val="28"/>
                <w:szCs w:val="28"/>
              </w:rPr>
              <w:t>社區醫院經營困難的原因在於人手不足及給付偏低，應該從改善社區醫院醫療從業人員的薪資、提高社區醫院的給付、減少不當核刪等方向著手。</w:t>
            </w:r>
            <w:bookmarkEnd w:id="3242"/>
            <w:bookmarkEnd w:id="3243"/>
            <w:bookmarkEnd w:id="3244"/>
            <w:bookmarkEnd w:id="3245"/>
            <w:bookmarkEnd w:id="3246"/>
            <w:bookmarkEnd w:id="3247"/>
            <w:bookmarkEnd w:id="3248"/>
            <w:bookmarkEnd w:id="3249"/>
            <w:bookmarkEnd w:id="3250"/>
            <w:bookmarkEnd w:id="3251"/>
          </w:p>
          <w:p w:rsidR="00F445E7" w:rsidRPr="00DA6D11" w:rsidRDefault="00F445E7" w:rsidP="00461B6C">
            <w:pPr>
              <w:pStyle w:val="3"/>
              <w:numPr>
                <w:ilvl w:val="0"/>
                <w:numId w:val="27"/>
              </w:numPr>
              <w:ind w:left="227" w:hanging="227"/>
              <w:rPr>
                <w:rFonts w:ascii="Times New Roman" w:hAnsi="Times New Roman"/>
                <w:sz w:val="28"/>
                <w:szCs w:val="28"/>
              </w:rPr>
            </w:pPr>
            <w:bookmarkStart w:id="3252" w:name="_Toc327545256"/>
            <w:bookmarkStart w:id="3253" w:name="_Toc328140014"/>
            <w:bookmarkStart w:id="3254" w:name="_Toc328147864"/>
            <w:bookmarkStart w:id="3255" w:name="_Toc328734183"/>
            <w:bookmarkStart w:id="3256" w:name="_Toc329078321"/>
            <w:bookmarkStart w:id="3257" w:name="_Toc329251107"/>
            <w:bookmarkStart w:id="3258" w:name="_Toc329345377"/>
            <w:bookmarkStart w:id="3259" w:name="_Toc329356194"/>
            <w:bookmarkStart w:id="3260" w:name="_Toc329716373"/>
            <w:bookmarkStart w:id="3261" w:name="_Toc329778937"/>
            <w:r w:rsidRPr="00DA6D11">
              <w:rPr>
                <w:rFonts w:ascii="Times New Roman" w:hAnsi="Times New Roman"/>
                <w:sz w:val="28"/>
                <w:szCs w:val="28"/>
              </w:rPr>
              <w:t>守護社區醫院的第一件事是先找出社區醫院經營困難的原因，現在的給付制度導致社區醫院提供一樣的服務時，所獲得的支付點數較醫學中心為低，而社區醫院因為規模不如醫學中心大，因此面臨健保核刪時比較容易發生問題。應該由這些方面著手以改善社區醫院的經營困境。</w:t>
            </w:r>
            <w:bookmarkEnd w:id="3252"/>
            <w:bookmarkEnd w:id="3253"/>
            <w:bookmarkEnd w:id="3254"/>
            <w:bookmarkEnd w:id="3255"/>
            <w:bookmarkEnd w:id="3256"/>
            <w:bookmarkEnd w:id="3257"/>
            <w:bookmarkEnd w:id="3258"/>
            <w:bookmarkEnd w:id="3259"/>
            <w:bookmarkEnd w:id="3260"/>
            <w:bookmarkEnd w:id="326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262" w:name="_Toc327545258"/>
            <w:bookmarkStart w:id="3263" w:name="_Toc328140016"/>
            <w:bookmarkStart w:id="3264" w:name="_Toc328147866"/>
            <w:bookmarkStart w:id="3265" w:name="_Toc328734185"/>
            <w:bookmarkStart w:id="3266" w:name="_Toc329078323"/>
            <w:bookmarkStart w:id="3267" w:name="_Toc329251109"/>
            <w:bookmarkStart w:id="3268" w:name="_Toc329345379"/>
            <w:bookmarkStart w:id="3269" w:name="_Toc329356196"/>
            <w:bookmarkStart w:id="3270" w:name="_Toc329716375"/>
            <w:bookmarkStart w:id="3271" w:name="_Toc329778939"/>
            <w:r w:rsidRPr="00DA6D11">
              <w:rPr>
                <w:rFonts w:ascii="Times New Roman" w:hAnsi="Times New Roman"/>
                <w:sz w:val="28"/>
                <w:szCs w:val="28"/>
              </w:rPr>
              <w:t>偏遠地區社區醫院經營困難，尤其醫師人力召募不易且醫療費用點值浮動影響營收。建議健保局給予點值保障或其他專款補助。</w:t>
            </w:r>
            <w:bookmarkEnd w:id="3262"/>
            <w:bookmarkEnd w:id="3263"/>
            <w:bookmarkEnd w:id="3264"/>
            <w:bookmarkEnd w:id="3265"/>
            <w:bookmarkEnd w:id="3266"/>
            <w:bookmarkEnd w:id="3267"/>
            <w:bookmarkEnd w:id="3268"/>
            <w:bookmarkEnd w:id="3269"/>
            <w:bookmarkEnd w:id="3270"/>
            <w:bookmarkEnd w:id="3271"/>
          </w:p>
          <w:p w:rsidR="00F445E7" w:rsidRPr="00DA6D11" w:rsidRDefault="00F445E7" w:rsidP="00461B6C">
            <w:pPr>
              <w:pStyle w:val="3"/>
              <w:numPr>
                <w:ilvl w:val="0"/>
                <w:numId w:val="27"/>
              </w:numPr>
              <w:ind w:left="227" w:hanging="227"/>
              <w:rPr>
                <w:rFonts w:ascii="Times New Roman" w:hAnsi="Times New Roman"/>
                <w:sz w:val="28"/>
                <w:szCs w:val="28"/>
              </w:rPr>
            </w:pPr>
            <w:bookmarkStart w:id="3272" w:name="_Toc327545259"/>
            <w:bookmarkStart w:id="3273" w:name="_Toc328140017"/>
            <w:bookmarkStart w:id="3274" w:name="_Toc328147867"/>
            <w:bookmarkStart w:id="3275" w:name="_Toc328734186"/>
            <w:bookmarkStart w:id="3276" w:name="_Toc329078324"/>
            <w:bookmarkStart w:id="3277" w:name="_Toc329251110"/>
            <w:bookmarkStart w:id="3278" w:name="_Toc329345380"/>
            <w:bookmarkStart w:id="3279" w:name="_Toc329356197"/>
            <w:bookmarkStart w:id="3280" w:name="_Toc329716376"/>
            <w:bookmarkStart w:id="3281" w:name="_Toc329778940"/>
            <w:r w:rsidRPr="00DA6D11">
              <w:rPr>
                <w:rFonts w:ascii="Times New Roman" w:hAnsi="Times New Roman"/>
                <w:sz w:val="28"/>
                <w:szCs w:val="28"/>
              </w:rPr>
              <w:t>衛生署以專案補助社區醫院設立急重症中心之專科醫師人力及購置設備之費用，立意極佳，但社區醫院最困難的是羅致專科醫師，建議衛生署能指定醫學中心有效的協助社區醫院解決人力問題。</w:t>
            </w:r>
            <w:bookmarkEnd w:id="3272"/>
            <w:bookmarkEnd w:id="3273"/>
            <w:bookmarkEnd w:id="3274"/>
            <w:bookmarkEnd w:id="3275"/>
            <w:bookmarkEnd w:id="3276"/>
            <w:bookmarkEnd w:id="3277"/>
            <w:bookmarkEnd w:id="3278"/>
            <w:bookmarkEnd w:id="3279"/>
            <w:bookmarkEnd w:id="3280"/>
            <w:bookmarkEnd w:id="328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282" w:name="_Toc327545261"/>
            <w:bookmarkStart w:id="3283" w:name="_Toc328140019"/>
            <w:bookmarkStart w:id="3284" w:name="_Toc328147869"/>
            <w:bookmarkStart w:id="3285" w:name="_Toc328734188"/>
            <w:bookmarkStart w:id="3286" w:name="_Toc329078326"/>
            <w:bookmarkStart w:id="3287" w:name="_Toc329251112"/>
            <w:bookmarkStart w:id="3288" w:name="_Toc329345382"/>
            <w:bookmarkStart w:id="3289" w:name="_Toc329356199"/>
            <w:bookmarkStart w:id="3290" w:name="_Toc329716378"/>
            <w:bookmarkStart w:id="3291" w:name="_Toc329778942"/>
            <w:r w:rsidRPr="00DA6D11">
              <w:rPr>
                <w:rFonts w:ascii="Times New Roman" w:hAnsi="Times New Roman"/>
                <w:sz w:val="28"/>
                <w:szCs w:val="28"/>
              </w:rPr>
              <w:t>建議推動「醫療資源垂直整合方案」，使大型醫院能與地區醫院合作。</w:t>
            </w:r>
            <w:bookmarkEnd w:id="3282"/>
            <w:bookmarkEnd w:id="3283"/>
            <w:bookmarkEnd w:id="3284"/>
            <w:bookmarkEnd w:id="3285"/>
            <w:bookmarkEnd w:id="3286"/>
            <w:bookmarkEnd w:id="3287"/>
            <w:bookmarkEnd w:id="3288"/>
            <w:bookmarkEnd w:id="3289"/>
            <w:bookmarkEnd w:id="3290"/>
            <w:bookmarkEnd w:id="3291"/>
          </w:p>
          <w:p w:rsidR="00F445E7" w:rsidRPr="00DA6D11" w:rsidRDefault="00F445E7" w:rsidP="00461B6C">
            <w:pPr>
              <w:pStyle w:val="3"/>
              <w:numPr>
                <w:ilvl w:val="0"/>
                <w:numId w:val="27"/>
              </w:numPr>
              <w:ind w:left="227" w:hanging="227"/>
              <w:rPr>
                <w:rFonts w:ascii="Times New Roman" w:hAnsi="Times New Roman"/>
                <w:sz w:val="28"/>
                <w:szCs w:val="28"/>
              </w:rPr>
            </w:pPr>
            <w:bookmarkStart w:id="3292" w:name="_Toc327545262"/>
            <w:bookmarkStart w:id="3293" w:name="_Toc328140020"/>
            <w:bookmarkStart w:id="3294" w:name="_Toc328147870"/>
            <w:bookmarkStart w:id="3295" w:name="_Toc328734189"/>
            <w:bookmarkStart w:id="3296" w:name="_Toc329078327"/>
            <w:bookmarkStart w:id="3297" w:name="_Toc329251113"/>
            <w:bookmarkStart w:id="3298" w:name="_Toc329345383"/>
            <w:bookmarkStart w:id="3299" w:name="_Toc329356200"/>
            <w:bookmarkStart w:id="3300" w:name="_Toc329716379"/>
            <w:bookmarkStart w:id="3301" w:name="_Toc329778943"/>
            <w:r w:rsidRPr="00DA6D11">
              <w:rPr>
                <w:rFonts w:ascii="Times New Roman" w:hAnsi="Times New Roman"/>
                <w:sz w:val="28"/>
                <w:szCs w:val="28"/>
              </w:rPr>
              <w:t>「偏遠地區急救責任醫院」需加強落實，以確保偏遠地區民眾能獲得安全有效的醫療。</w:t>
            </w:r>
            <w:bookmarkEnd w:id="3292"/>
            <w:bookmarkEnd w:id="3293"/>
            <w:bookmarkEnd w:id="3294"/>
            <w:bookmarkEnd w:id="3295"/>
            <w:bookmarkEnd w:id="3296"/>
            <w:bookmarkEnd w:id="3297"/>
            <w:bookmarkEnd w:id="3298"/>
            <w:bookmarkEnd w:id="3299"/>
            <w:bookmarkEnd w:id="3300"/>
            <w:bookmarkEnd w:id="330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302" w:name="_Toc327545264"/>
            <w:bookmarkStart w:id="3303" w:name="_Toc328140022"/>
            <w:bookmarkStart w:id="3304" w:name="_Toc328147872"/>
            <w:bookmarkStart w:id="3305" w:name="_Toc328734191"/>
            <w:bookmarkStart w:id="3306" w:name="_Toc329078329"/>
            <w:bookmarkStart w:id="3307" w:name="_Toc329251115"/>
            <w:bookmarkStart w:id="3308" w:name="_Toc329345385"/>
            <w:bookmarkStart w:id="3309" w:name="_Toc329356202"/>
            <w:bookmarkStart w:id="3310" w:name="_Toc329716381"/>
            <w:bookmarkStart w:id="3311" w:name="_Toc329778945"/>
            <w:r w:rsidRPr="00DA6D11">
              <w:rPr>
                <w:rFonts w:ascii="Times New Roman" w:hAnsi="Times New Roman"/>
                <w:sz w:val="28"/>
                <w:szCs w:val="28"/>
              </w:rPr>
              <w:t>投入社區活動並無經費來源補助，雖積極落實守護社區醫院責任之角色，但無實質的經營收入績效。</w:t>
            </w:r>
            <w:bookmarkEnd w:id="3302"/>
            <w:bookmarkEnd w:id="3303"/>
            <w:bookmarkEnd w:id="3304"/>
            <w:bookmarkEnd w:id="3305"/>
            <w:bookmarkEnd w:id="3306"/>
            <w:bookmarkEnd w:id="3307"/>
            <w:bookmarkEnd w:id="3308"/>
            <w:bookmarkEnd w:id="3309"/>
            <w:bookmarkEnd w:id="3310"/>
            <w:bookmarkEnd w:id="331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312" w:name="_Toc327545266"/>
            <w:bookmarkStart w:id="3313" w:name="_Toc328140024"/>
            <w:bookmarkStart w:id="3314" w:name="_Toc328147874"/>
            <w:bookmarkStart w:id="3315" w:name="_Toc328734193"/>
            <w:bookmarkStart w:id="3316" w:name="_Toc329078331"/>
            <w:bookmarkStart w:id="3317" w:name="_Toc329251117"/>
            <w:bookmarkStart w:id="3318" w:name="_Toc329345387"/>
            <w:bookmarkStart w:id="3319" w:name="_Toc329356204"/>
            <w:bookmarkStart w:id="3320" w:name="_Toc329716383"/>
            <w:bookmarkStart w:id="3321" w:name="_Toc329778947"/>
            <w:r w:rsidRPr="00DA6D11">
              <w:rPr>
                <w:rFonts w:ascii="Times New Roman" w:hAnsi="Times New Roman"/>
                <w:sz w:val="28"/>
                <w:szCs w:val="28"/>
              </w:rPr>
              <w:t>大部分的地區醫院都在想如何能夠永續經營，當初的社團法人經過變更，導致許多醫院不能轉成社團法人（土地產權從當初的</w:t>
            </w:r>
            <w:r w:rsidRPr="00DA6D11">
              <w:rPr>
                <w:rFonts w:ascii="Times New Roman" w:hAnsi="Times New Roman"/>
                <w:sz w:val="28"/>
                <w:szCs w:val="28"/>
              </w:rPr>
              <w:t xml:space="preserve">60% </w:t>
            </w:r>
            <w:r w:rsidRPr="00DA6D11">
              <w:rPr>
                <w:rFonts w:ascii="Times New Roman" w:hAnsi="Times New Roman"/>
                <w:sz w:val="28"/>
                <w:szCs w:val="28"/>
              </w:rPr>
              <w:t>改成需</w:t>
            </w:r>
            <w:r w:rsidRPr="00DA6D11">
              <w:rPr>
                <w:rFonts w:ascii="Times New Roman" w:hAnsi="Times New Roman"/>
                <w:sz w:val="28"/>
                <w:szCs w:val="28"/>
              </w:rPr>
              <w:t>100%</w:t>
            </w:r>
            <w:r w:rsidRPr="00DA6D11">
              <w:rPr>
                <w:rFonts w:ascii="Times New Roman" w:hAnsi="Times New Roman"/>
                <w:sz w:val="28"/>
                <w:szCs w:val="28"/>
              </w:rPr>
              <w:t>持有）。地區醫院家數一直在銳減。由結果面來看，政府有心但無有效方法來落實</w:t>
            </w:r>
            <w:r w:rsidRPr="00DA6D11">
              <w:rPr>
                <w:rFonts w:ascii="Times New Roman" w:hAnsi="Times New Roman"/>
                <w:sz w:val="28"/>
                <w:szCs w:val="28"/>
              </w:rPr>
              <w:lastRenderedPageBreak/>
              <w:t>執行「守護社區醫院」預算。結論：恐難達到重振效果。</w:t>
            </w:r>
            <w:bookmarkEnd w:id="3312"/>
            <w:bookmarkEnd w:id="3313"/>
            <w:bookmarkEnd w:id="3314"/>
            <w:bookmarkEnd w:id="3315"/>
            <w:bookmarkEnd w:id="3316"/>
            <w:bookmarkEnd w:id="3317"/>
            <w:bookmarkEnd w:id="3318"/>
            <w:bookmarkEnd w:id="3319"/>
            <w:bookmarkEnd w:id="3320"/>
            <w:bookmarkEnd w:id="3321"/>
          </w:p>
          <w:p w:rsidR="00F445E7" w:rsidRPr="00DA6D11" w:rsidRDefault="00F445E7" w:rsidP="00461B6C">
            <w:pPr>
              <w:pStyle w:val="3"/>
              <w:numPr>
                <w:ilvl w:val="0"/>
                <w:numId w:val="27"/>
              </w:numPr>
              <w:ind w:left="227" w:hanging="227"/>
              <w:rPr>
                <w:rFonts w:ascii="Times New Roman" w:hAnsi="Times New Roman"/>
                <w:sz w:val="28"/>
                <w:szCs w:val="28"/>
              </w:rPr>
            </w:pPr>
            <w:bookmarkStart w:id="3322" w:name="_Toc327545267"/>
            <w:bookmarkStart w:id="3323" w:name="_Toc328140025"/>
            <w:bookmarkStart w:id="3324" w:name="_Toc328147875"/>
            <w:bookmarkStart w:id="3325" w:name="_Toc328734194"/>
            <w:bookmarkStart w:id="3326" w:name="_Toc329078332"/>
            <w:bookmarkStart w:id="3327" w:name="_Toc329251118"/>
            <w:bookmarkStart w:id="3328" w:name="_Toc329345388"/>
            <w:bookmarkStart w:id="3329" w:name="_Toc329356205"/>
            <w:bookmarkStart w:id="3330" w:name="_Toc329716384"/>
            <w:bookmarkStart w:id="3331" w:name="_Toc329778948"/>
            <w:r w:rsidRPr="00DA6D11">
              <w:rPr>
                <w:rFonts w:ascii="Times New Roman" w:hAnsi="Times New Roman"/>
                <w:sz w:val="28"/>
                <w:szCs w:val="28"/>
              </w:rPr>
              <w:t>建議：</w:t>
            </w:r>
            <w:bookmarkEnd w:id="3322"/>
            <w:bookmarkEnd w:id="3323"/>
            <w:bookmarkEnd w:id="3324"/>
            <w:bookmarkEnd w:id="3325"/>
            <w:bookmarkEnd w:id="3326"/>
            <w:bookmarkEnd w:id="3327"/>
            <w:bookmarkEnd w:id="3328"/>
            <w:bookmarkEnd w:id="3329"/>
            <w:bookmarkEnd w:id="3330"/>
            <w:bookmarkEnd w:id="3331"/>
          </w:p>
          <w:p w:rsidR="00F445E7" w:rsidRPr="00DA6D11" w:rsidRDefault="00F445E7" w:rsidP="00461B6C">
            <w:pPr>
              <w:pStyle w:val="3"/>
              <w:numPr>
                <w:ilvl w:val="0"/>
                <w:numId w:val="28"/>
              </w:numPr>
              <w:ind w:left="227" w:hanging="227"/>
              <w:rPr>
                <w:rFonts w:ascii="Times New Roman" w:hAnsi="Times New Roman"/>
                <w:sz w:val="28"/>
                <w:szCs w:val="28"/>
              </w:rPr>
            </w:pPr>
            <w:bookmarkStart w:id="3332" w:name="_Toc327545268"/>
            <w:bookmarkStart w:id="3333" w:name="_Toc328140026"/>
            <w:bookmarkStart w:id="3334" w:name="_Toc328147876"/>
            <w:bookmarkStart w:id="3335" w:name="_Toc328734195"/>
            <w:bookmarkStart w:id="3336" w:name="_Toc329078333"/>
            <w:bookmarkStart w:id="3337" w:name="_Toc329251119"/>
            <w:bookmarkStart w:id="3338" w:name="_Toc329345389"/>
            <w:bookmarkStart w:id="3339" w:name="_Toc329356206"/>
            <w:bookmarkStart w:id="3340" w:name="_Toc329716385"/>
            <w:bookmarkStart w:id="3341" w:name="_Toc329778949"/>
            <w:r w:rsidRPr="00DA6D11">
              <w:rPr>
                <w:rFonts w:ascii="Times New Roman" w:hAnsi="Times New Roman"/>
                <w:sz w:val="28"/>
                <w:szCs w:val="28"/>
              </w:rPr>
              <w:t>提高地區醫院醫療資源分配百分比：依醫院層級不同（醫學中心、區域醫院、地區醫院）各別分配預算，避免大型醫院一直成長，擠壓地區醫院。</w:t>
            </w:r>
            <w:bookmarkEnd w:id="3332"/>
            <w:bookmarkEnd w:id="3333"/>
            <w:bookmarkEnd w:id="3334"/>
            <w:bookmarkEnd w:id="3335"/>
            <w:bookmarkEnd w:id="3336"/>
            <w:bookmarkEnd w:id="3337"/>
            <w:bookmarkEnd w:id="3338"/>
            <w:bookmarkEnd w:id="3339"/>
            <w:bookmarkEnd w:id="3340"/>
            <w:bookmarkEnd w:id="3341"/>
          </w:p>
          <w:p w:rsidR="00F445E7" w:rsidRPr="00DA6D11" w:rsidRDefault="00F445E7" w:rsidP="00461B6C">
            <w:pPr>
              <w:pStyle w:val="3"/>
              <w:numPr>
                <w:ilvl w:val="0"/>
                <w:numId w:val="28"/>
              </w:numPr>
              <w:ind w:left="227" w:hanging="227"/>
              <w:rPr>
                <w:rFonts w:ascii="Times New Roman" w:hAnsi="Times New Roman"/>
                <w:sz w:val="28"/>
                <w:szCs w:val="28"/>
              </w:rPr>
            </w:pPr>
            <w:bookmarkStart w:id="3342" w:name="_Toc327545269"/>
            <w:bookmarkStart w:id="3343" w:name="_Toc328140027"/>
            <w:bookmarkStart w:id="3344" w:name="_Toc328147877"/>
            <w:bookmarkStart w:id="3345" w:name="_Toc328734196"/>
            <w:bookmarkStart w:id="3346" w:name="_Toc329078334"/>
            <w:bookmarkStart w:id="3347" w:name="_Toc329251120"/>
            <w:bookmarkStart w:id="3348" w:name="_Toc329345390"/>
            <w:bookmarkStart w:id="3349" w:name="_Toc329356207"/>
            <w:bookmarkStart w:id="3350" w:name="_Toc329716386"/>
            <w:bookmarkStart w:id="3351" w:name="_Toc329778950"/>
            <w:r w:rsidRPr="00DA6D11">
              <w:rPr>
                <w:rFonts w:ascii="Times New Roman" w:hAnsi="Times New Roman"/>
                <w:sz w:val="28"/>
                <w:szCs w:val="28"/>
              </w:rPr>
              <w:t>專款專用補助獎勵社區醫院（有設四大科者，排除偏遠地區的地區醫院，因已有加成補助政策）。</w:t>
            </w:r>
            <w:bookmarkEnd w:id="3342"/>
            <w:bookmarkEnd w:id="3343"/>
            <w:bookmarkEnd w:id="3344"/>
            <w:bookmarkEnd w:id="3345"/>
            <w:bookmarkEnd w:id="3346"/>
            <w:bookmarkEnd w:id="3347"/>
            <w:bookmarkEnd w:id="3348"/>
            <w:bookmarkEnd w:id="3349"/>
            <w:bookmarkEnd w:id="3350"/>
            <w:bookmarkEnd w:id="3351"/>
          </w:p>
          <w:p w:rsidR="00F445E7" w:rsidRPr="00DA6D11" w:rsidRDefault="00F445E7" w:rsidP="00461B6C">
            <w:pPr>
              <w:pStyle w:val="3"/>
              <w:numPr>
                <w:ilvl w:val="0"/>
                <w:numId w:val="28"/>
              </w:numPr>
              <w:ind w:left="227" w:hanging="227"/>
              <w:rPr>
                <w:rFonts w:ascii="Times New Roman" w:hAnsi="Times New Roman"/>
                <w:sz w:val="28"/>
                <w:szCs w:val="28"/>
              </w:rPr>
            </w:pPr>
            <w:bookmarkStart w:id="3352" w:name="_Toc327545270"/>
            <w:bookmarkStart w:id="3353" w:name="_Toc328140028"/>
            <w:bookmarkStart w:id="3354" w:name="_Toc328147878"/>
            <w:bookmarkStart w:id="3355" w:name="_Toc328734197"/>
            <w:bookmarkStart w:id="3356" w:name="_Toc329078335"/>
            <w:bookmarkStart w:id="3357" w:name="_Toc329251121"/>
            <w:bookmarkStart w:id="3358" w:name="_Toc329345391"/>
            <w:bookmarkStart w:id="3359" w:name="_Toc329356208"/>
            <w:bookmarkStart w:id="3360" w:name="_Toc329716387"/>
            <w:bookmarkStart w:id="3361" w:name="_Toc329778951"/>
            <w:r w:rsidRPr="00DA6D11">
              <w:rPr>
                <w:rFonts w:ascii="Times New Roman" w:hAnsi="Times New Roman"/>
                <w:sz w:val="28"/>
                <w:szCs w:val="28"/>
              </w:rPr>
              <w:t>增加預防保健檢查頻率，調高預防保健給付金額，提升預防保健服務利用率。因為落實推廣「預防保健」早期發現早期治療，不論在治療成效、撙節醫療費用等方面都能有較佳之效益。</w:t>
            </w:r>
            <w:bookmarkEnd w:id="3352"/>
            <w:bookmarkEnd w:id="3353"/>
            <w:bookmarkEnd w:id="3354"/>
            <w:bookmarkEnd w:id="3355"/>
            <w:bookmarkEnd w:id="3356"/>
            <w:bookmarkEnd w:id="3357"/>
            <w:bookmarkEnd w:id="3358"/>
            <w:bookmarkEnd w:id="3359"/>
            <w:bookmarkEnd w:id="3360"/>
            <w:bookmarkEnd w:id="336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6E15F6">
            <w:pPr>
              <w:pStyle w:val="3"/>
              <w:numPr>
                <w:ilvl w:val="0"/>
                <w:numId w:val="0"/>
              </w:numPr>
              <w:rPr>
                <w:rFonts w:ascii="Times New Roman" w:hAnsi="Times New Roman"/>
                <w:sz w:val="28"/>
                <w:szCs w:val="28"/>
              </w:rPr>
            </w:pPr>
            <w:bookmarkStart w:id="3362" w:name="_Toc327545272"/>
            <w:bookmarkStart w:id="3363" w:name="_Toc328140030"/>
            <w:bookmarkStart w:id="3364" w:name="_Toc328147880"/>
            <w:bookmarkStart w:id="3365" w:name="_Toc328734199"/>
            <w:bookmarkStart w:id="3366" w:name="_Toc329078337"/>
            <w:bookmarkStart w:id="3367" w:name="_Toc329251123"/>
            <w:bookmarkStart w:id="3368" w:name="_Toc329345393"/>
            <w:bookmarkStart w:id="3369" w:name="_Toc329356210"/>
            <w:bookmarkStart w:id="3370" w:name="_Toc329716389"/>
            <w:bookmarkStart w:id="3371" w:name="_Toc329778953"/>
            <w:r w:rsidRPr="00DA6D11">
              <w:rPr>
                <w:rFonts w:ascii="Times New Roman" w:hAnsi="Times New Roman"/>
                <w:sz w:val="28"/>
                <w:szCs w:val="28"/>
              </w:rPr>
              <w:t>在就醫程序上，是否考慮全面性的檢討，例如：落實健保法規定的轉診與門診部分負擔按比率收取之制度，以引導醫學中心及區域醫院就診，係部分由社區醫院及基層診所轉診的機制，以達到就醫程序之良性發展及守護社區醫院之目標。</w:t>
            </w:r>
            <w:bookmarkEnd w:id="3362"/>
            <w:bookmarkEnd w:id="3363"/>
            <w:bookmarkEnd w:id="3364"/>
            <w:bookmarkEnd w:id="3365"/>
            <w:bookmarkEnd w:id="3366"/>
            <w:bookmarkEnd w:id="3367"/>
            <w:bookmarkEnd w:id="3368"/>
            <w:bookmarkEnd w:id="3369"/>
            <w:bookmarkEnd w:id="3370"/>
            <w:bookmarkEnd w:id="337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372" w:name="_Toc327545274"/>
            <w:bookmarkStart w:id="3373" w:name="_Toc328140032"/>
            <w:bookmarkStart w:id="3374" w:name="_Toc328147882"/>
            <w:bookmarkStart w:id="3375" w:name="_Toc328734201"/>
            <w:bookmarkStart w:id="3376" w:name="_Toc329078339"/>
            <w:bookmarkStart w:id="3377" w:name="_Toc329251125"/>
            <w:bookmarkStart w:id="3378" w:name="_Toc329345395"/>
            <w:bookmarkStart w:id="3379" w:name="_Toc329356212"/>
            <w:bookmarkStart w:id="3380" w:name="_Toc329716391"/>
            <w:bookmarkStart w:id="3381" w:name="_Toc329778955"/>
            <w:r w:rsidRPr="00DA6D11">
              <w:rPr>
                <w:rFonts w:ascii="Times New Roman" w:hAnsi="Times New Roman"/>
                <w:sz w:val="28"/>
                <w:szCs w:val="28"/>
              </w:rPr>
              <w:t>健全完整的醫療體系是醫療服務供需中重要的基礎。在理想的醫療體系裡，基層院所與大型醫學中心各司其職，共同肩負守護民眾健康的責任。在完善的制度下，不同層級的醫療機構充分發揮所長，透過綿密的聯繫與轉介，達成合理又有效率的目標。然而，儘管大多數人都能理解「大病才到大醫院」的道理，在現行充滿不信任的社會風氣中，空有之轉診與健保費用調整機制亦長期遭受踐踏，要談「重振四大科」、「守護社區醫院」等目標，恐怕只是治標而不治本的空談。</w:t>
            </w:r>
            <w:bookmarkEnd w:id="3372"/>
            <w:bookmarkEnd w:id="3373"/>
            <w:bookmarkEnd w:id="3374"/>
            <w:bookmarkEnd w:id="3375"/>
            <w:bookmarkEnd w:id="3376"/>
            <w:bookmarkEnd w:id="3377"/>
            <w:bookmarkEnd w:id="3378"/>
            <w:bookmarkEnd w:id="3379"/>
            <w:bookmarkEnd w:id="3380"/>
            <w:bookmarkEnd w:id="3381"/>
          </w:p>
          <w:p w:rsidR="00F445E7" w:rsidRPr="00DA6D11" w:rsidRDefault="00F445E7" w:rsidP="00461B6C">
            <w:pPr>
              <w:pStyle w:val="3"/>
              <w:numPr>
                <w:ilvl w:val="0"/>
                <w:numId w:val="27"/>
              </w:numPr>
              <w:ind w:left="227" w:hanging="227"/>
              <w:rPr>
                <w:rFonts w:ascii="Times New Roman" w:hAnsi="Times New Roman"/>
                <w:sz w:val="28"/>
                <w:szCs w:val="28"/>
              </w:rPr>
            </w:pPr>
            <w:bookmarkStart w:id="3382" w:name="_Toc327545275"/>
            <w:bookmarkStart w:id="3383" w:name="_Toc328140033"/>
            <w:bookmarkStart w:id="3384" w:name="_Toc328147883"/>
            <w:bookmarkStart w:id="3385" w:name="_Toc328734202"/>
            <w:bookmarkStart w:id="3386" w:name="_Toc329078340"/>
            <w:bookmarkStart w:id="3387" w:name="_Toc329251126"/>
            <w:bookmarkStart w:id="3388" w:name="_Toc329345396"/>
            <w:bookmarkStart w:id="3389" w:name="_Toc329356213"/>
            <w:bookmarkStart w:id="3390" w:name="_Toc329716392"/>
            <w:bookmarkStart w:id="3391" w:name="_Toc329778956"/>
            <w:r w:rsidRPr="00DA6D11">
              <w:rPr>
                <w:rFonts w:ascii="Times New Roman" w:hAnsi="Times New Roman"/>
                <w:sz w:val="28"/>
                <w:szCs w:val="28"/>
              </w:rPr>
              <w:t>社區醫院之所以經營困頓亦是如此，在人力短缺、招募不易的現實壓力下，又必須滿足主管機關、評鑑機構等以品質之名而無視於地區差異之無盡要求，縱有零星專案補貼之設計恐怕亦無助於整體醫療之崩壞。</w:t>
            </w:r>
            <w:bookmarkEnd w:id="3382"/>
            <w:bookmarkEnd w:id="3383"/>
            <w:bookmarkEnd w:id="3384"/>
            <w:bookmarkEnd w:id="3385"/>
            <w:bookmarkEnd w:id="3386"/>
            <w:bookmarkEnd w:id="3387"/>
            <w:bookmarkEnd w:id="3388"/>
            <w:bookmarkEnd w:id="3389"/>
            <w:bookmarkEnd w:id="3390"/>
            <w:bookmarkEnd w:id="339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lastRenderedPageBreak/>
              <w:t>○○醫院</w:t>
            </w:r>
          </w:p>
        </w:tc>
        <w:tc>
          <w:tcPr>
            <w:tcW w:w="6400" w:type="dxa"/>
          </w:tcPr>
          <w:p w:rsidR="00F445E7" w:rsidRPr="00DA6D11" w:rsidRDefault="00F445E7" w:rsidP="00461B6C">
            <w:pPr>
              <w:pStyle w:val="3"/>
              <w:numPr>
                <w:ilvl w:val="0"/>
                <w:numId w:val="27"/>
              </w:numPr>
              <w:ind w:left="227" w:hanging="227"/>
              <w:rPr>
                <w:rFonts w:ascii="Times New Roman" w:hAnsi="Times New Roman"/>
                <w:sz w:val="28"/>
                <w:szCs w:val="28"/>
              </w:rPr>
            </w:pPr>
            <w:bookmarkStart w:id="3392" w:name="_Toc327545277"/>
            <w:bookmarkStart w:id="3393" w:name="_Toc328140035"/>
            <w:bookmarkStart w:id="3394" w:name="_Toc328147885"/>
            <w:bookmarkStart w:id="3395" w:name="_Toc328734204"/>
            <w:bookmarkStart w:id="3396" w:name="_Toc329078342"/>
            <w:bookmarkStart w:id="3397" w:name="_Toc329251128"/>
            <w:bookmarkStart w:id="3398" w:name="_Toc329345398"/>
            <w:bookmarkStart w:id="3399" w:name="_Toc329356215"/>
            <w:bookmarkStart w:id="3400" w:name="_Toc329716394"/>
            <w:bookmarkStart w:id="3401" w:name="_Toc329778958"/>
            <w:r w:rsidRPr="00DA6D11">
              <w:rPr>
                <w:rFonts w:ascii="Times New Roman" w:hAnsi="Times New Roman"/>
                <w:sz w:val="28"/>
                <w:szCs w:val="28"/>
              </w:rPr>
              <w:t>衛生署公告偏遠地區急救責任醫院的條件須為醫療區域無醫學中心大醫院、生活圈規劃需離次區域距離醫學中心</w:t>
            </w:r>
            <w:r w:rsidRPr="00DA6D11">
              <w:rPr>
                <w:rFonts w:ascii="Times New Roman" w:hAnsi="Times New Roman"/>
                <w:sz w:val="28"/>
                <w:szCs w:val="28"/>
              </w:rPr>
              <w:t xml:space="preserve">20 </w:t>
            </w:r>
            <w:r w:rsidRPr="00DA6D11">
              <w:rPr>
                <w:rFonts w:ascii="Times New Roman" w:hAnsi="Times New Roman"/>
                <w:sz w:val="28"/>
                <w:szCs w:val="28"/>
              </w:rPr>
              <w:t>公里以上才能列入。</w:t>
            </w:r>
            <w:bookmarkEnd w:id="3392"/>
            <w:bookmarkEnd w:id="3393"/>
            <w:bookmarkEnd w:id="3394"/>
            <w:bookmarkEnd w:id="3395"/>
            <w:bookmarkEnd w:id="3396"/>
            <w:bookmarkEnd w:id="3397"/>
            <w:bookmarkEnd w:id="3398"/>
            <w:bookmarkEnd w:id="3399"/>
            <w:bookmarkEnd w:id="3400"/>
            <w:bookmarkEnd w:id="3401"/>
          </w:p>
          <w:p w:rsidR="00F445E7" w:rsidRPr="00DA6D11" w:rsidRDefault="00F445E7" w:rsidP="00461B6C">
            <w:pPr>
              <w:pStyle w:val="3"/>
              <w:numPr>
                <w:ilvl w:val="0"/>
                <w:numId w:val="27"/>
              </w:numPr>
              <w:ind w:left="227" w:hanging="227"/>
              <w:rPr>
                <w:rFonts w:ascii="Times New Roman" w:hAnsi="Times New Roman"/>
                <w:sz w:val="28"/>
                <w:szCs w:val="28"/>
              </w:rPr>
            </w:pPr>
            <w:bookmarkStart w:id="3402" w:name="_Toc327545278"/>
            <w:bookmarkStart w:id="3403" w:name="_Toc328140036"/>
            <w:bookmarkStart w:id="3404" w:name="_Toc328147886"/>
            <w:bookmarkStart w:id="3405" w:name="_Toc328734205"/>
            <w:bookmarkStart w:id="3406" w:name="_Toc329078343"/>
            <w:bookmarkStart w:id="3407" w:name="_Toc329251129"/>
            <w:bookmarkStart w:id="3408" w:name="_Toc329345399"/>
            <w:bookmarkStart w:id="3409" w:name="_Toc329356216"/>
            <w:bookmarkStart w:id="3410" w:name="_Toc329716395"/>
            <w:bookmarkStart w:id="3411" w:name="_Toc329778959"/>
            <w:r w:rsidRPr="00DA6D11">
              <w:rPr>
                <w:rFonts w:ascii="Times New Roman" w:hAnsi="Times New Roman"/>
                <w:sz w:val="28"/>
                <w:szCs w:val="28"/>
              </w:rPr>
              <w:t>對於社區地區醫院的萎縮，但大醫院仍一床難求，造成急診無法真正照顧急重症患者，是民眾就醫行為導致，寧可捨近求遠至大醫院，小病大醫。民眾對急診的認知不夠，抱怨急診部分負擔太高與等候時間太久情形常常發生，但輕症就醫狀況仍無法改善，反而以健保核刪懲罰醫院。但醫療院所不能拒絕病人，如何約束與教育病人就醫行為以免浪費資源，應是可以思考的方向。</w:t>
            </w:r>
            <w:bookmarkEnd w:id="3402"/>
            <w:bookmarkEnd w:id="3403"/>
            <w:bookmarkEnd w:id="3404"/>
            <w:bookmarkEnd w:id="3405"/>
            <w:bookmarkEnd w:id="3406"/>
            <w:bookmarkEnd w:id="3407"/>
            <w:bookmarkEnd w:id="3408"/>
            <w:bookmarkEnd w:id="3409"/>
            <w:bookmarkEnd w:id="3410"/>
            <w:bookmarkEnd w:id="3411"/>
          </w:p>
          <w:p w:rsidR="00F445E7" w:rsidRPr="00DA6D11" w:rsidRDefault="00F445E7" w:rsidP="00461B6C">
            <w:pPr>
              <w:pStyle w:val="3"/>
              <w:numPr>
                <w:ilvl w:val="0"/>
                <w:numId w:val="27"/>
              </w:numPr>
              <w:ind w:left="227" w:hanging="227"/>
              <w:rPr>
                <w:rFonts w:ascii="Times New Roman" w:hAnsi="Times New Roman"/>
                <w:sz w:val="28"/>
                <w:szCs w:val="28"/>
              </w:rPr>
            </w:pPr>
            <w:bookmarkStart w:id="3412" w:name="_Toc327545279"/>
            <w:bookmarkStart w:id="3413" w:name="_Toc328140037"/>
            <w:bookmarkStart w:id="3414" w:name="_Toc328147887"/>
            <w:bookmarkStart w:id="3415" w:name="_Toc328734206"/>
            <w:bookmarkStart w:id="3416" w:name="_Toc329078344"/>
            <w:bookmarkStart w:id="3417" w:name="_Toc329251130"/>
            <w:bookmarkStart w:id="3418" w:name="_Toc329345400"/>
            <w:bookmarkStart w:id="3419" w:name="_Toc329356217"/>
            <w:bookmarkStart w:id="3420" w:name="_Toc329716396"/>
            <w:bookmarkStart w:id="3421" w:name="_Toc329778960"/>
            <w:r w:rsidRPr="00DA6D11">
              <w:rPr>
                <w:rFonts w:ascii="Times New Roman" w:hAnsi="Times New Roman"/>
                <w:sz w:val="28"/>
                <w:szCs w:val="28"/>
              </w:rPr>
              <w:t>衛生署擬將</w:t>
            </w:r>
            <w:r w:rsidRPr="00DA6D11">
              <w:rPr>
                <w:rFonts w:ascii="Times New Roman" w:hAnsi="Times New Roman"/>
                <w:sz w:val="28"/>
                <w:szCs w:val="28"/>
              </w:rPr>
              <w:t xml:space="preserve">23 </w:t>
            </w:r>
            <w:r w:rsidRPr="00DA6D11">
              <w:rPr>
                <w:rFonts w:ascii="Times New Roman" w:hAnsi="Times New Roman"/>
                <w:sz w:val="28"/>
                <w:szCs w:val="28"/>
              </w:rPr>
              <w:t>家醫學中心調降為</w:t>
            </w:r>
            <w:r w:rsidRPr="00DA6D11">
              <w:rPr>
                <w:rFonts w:ascii="Times New Roman" w:hAnsi="Times New Roman"/>
                <w:sz w:val="28"/>
                <w:szCs w:val="28"/>
              </w:rPr>
              <w:t xml:space="preserve">11 </w:t>
            </w:r>
            <w:r w:rsidRPr="00DA6D11">
              <w:rPr>
                <w:rFonts w:ascii="Times New Roman" w:hAnsi="Times New Roman"/>
                <w:sz w:val="28"/>
                <w:szCs w:val="28"/>
              </w:rPr>
              <w:t>家，藉以瘦身健保財務。醫學中心的家數雖按人口比例調整，但管轄醫學中心比例之外，是否綜觀該醫療區域照顧人口下之各層級醫療院所的比例是否合理。設定各區應有之各層級醫療院所比例，而不是一味刪減醫學中心總數，有些地區雖有醫學中心，但周遭環境並無區域醫院可提供社區醫療，該醫學中心必須肩負社區醫院的功能，執意以總量刪減醫學中心家數降低醫院健保收入，未必能解決問題。</w:t>
            </w:r>
            <w:bookmarkEnd w:id="3412"/>
            <w:bookmarkEnd w:id="3413"/>
            <w:bookmarkEnd w:id="3414"/>
            <w:bookmarkEnd w:id="3415"/>
            <w:bookmarkEnd w:id="3416"/>
            <w:bookmarkEnd w:id="3417"/>
            <w:bookmarkEnd w:id="3418"/>
            <w:bookmarkEnd w:id="3419"/>
            <w:bookmarkEnd w:id="3420"/>
            <w:bookmarkEnd w:id="3421"/>
          </w:p>
          <w:p w:rsidR="00F445E7" w:rsidRPr="00DA6D11" w:rsidRDefault="00F445E7" w:rsidP="00461B6C">
            <w:pPr>
              <w:pStyle w:val="3"/>
              <w:numPr>
                <w:ilvl w:val="0"/>
                <w:numId w:val="27"/>
              </w:numPr>
              <w:ind w:left="227" w:hanging="227"/>
              <w:rPr>
                <w:rFonts w:ascii="Times New Roman" w:hAnsi="Times New Roman"/>
                <w:sz w:val="28"/>
                <w:szCs w:val="28"/>
              </w:rPr>
            </w:pPr>
            <w:bookmarkStart w:id="3422" w:name="_Toc327545280"/>
            <w:bookmarkStart w:id="3423" w:name="_Toc328140038"/>
            <w:bookmarkStart w:id="3424" w:name="_Toc328147888"/>
            <w:bookmarkStart w:id="3425" w:name="_Toc328734207"/>
            <w:bookmarkStart w:id="3426" w:name="_Toc329078345"/>
            <w:bookmarkStart w:id="3427" w:name="_Toc329251131"/>
            <w:bookmarkStart w:id="3428" w:name="_Toc329345401"/>
            <w:bookmarkStart w:id="3429" w:name="_Toc329356218"/>
            <w:bookmarkStart w:id="3430" w:name="_Toc329716397"/>
            <w:bookmarkStart w:id="3431" w:name="_Toc329778961"/>
            <w:r w:rsidRPr="00DA6D11">
              <w:rPr>
                <w:rFonts w:ascii="Times New Roman" w:hAnsi="Times New Roman"/>
                <w:sz w:val="28"/>
                <w:szCs w:val="28"/>
              </w:rPr>
              <w:t>提供經過家庭醫學訓練的醫師，應是改善偏遠地區醫療的方案之一。</w:t>
            </w:r>
            <w:bookmarkEnd w:id="3422"/>
            <w:bookmarkEnd w:id="3423"/>
            <w:bookmarkEnd w:id="3424"/>
            <w:bookmarkEnd w:id="3425"/>
            <w:bookmarkEnd w:id="3426"/>
            <w:bookmarkEnd w:id="3427"/>
            <w:bookmarkEnd w:id="3428"/>
            <w:bookmarkEnd w:id="3429"/>
            <w:bookmarkEnd w:id="3430"/>
            <w:bookmarkEnd w:id="3431"/>
          </w:p>
          <w:p w:rsidR="00F445E7" w:rsidRPr="00DA6D11" w:rsidRDefault="00F445E7" w:rsidP="00461B6C">
            <w:pPr>
              <w:pStyle w:val="3"/>
              <w:numPr>
                <w:ilvl w:val="0"/>
                <w:numId w:val="27"/>
              </w:numPr>
              <w:ind w:left="227" w:hanging="227"/>
              <w:rPr>
                <w:rFonts w:ascii="Times New Roman" w:hAnsi="Times New Roman"/>
                <w:sz w:val="28"/>
                <w:szCs w:val="28"/>
              </w:rPr>
            </w:pPr>
            <w:bookmarkStart w:id="3432" w:name="_Toc327545281"/>
            <w:bookmarkStart w:id="3433" w:name="_Toc328140039"/>
            <w:bookmarkStart w:id="3434" w:name="_Toc328147889"/>
            <w:bookmarkStart w:id="3435" w:name="_Toc328734208"/>
            <w:bookmarkStart w:id="3436" w:name="_Toc329078346"/>
            <w:bookmarkStart w:id="3437" w:name="_Toc329251132"/>
            <w:bookmarkStart w:id="3438" w:name="_Toc329345402"/>
            <w:bookmarkStart w:id="3439" w:name="_Toc329356219"/>
            <w:bookmarkStart w:id="3440" w:name="_Toc329716398"/>
            <w:bookmarkStart w:id="3441" w:name="_Toc329778962"/>
            <w:r w:rsidRPr="00DA6D11">
              <w:rPr>
                <w:rFonts w:ascii="Times New Roman" w:hAnsi="Times New Roman"/>
                <w:sz w:val="28"/>
                <w:szCs w:val="28"/>
              </w:rPr>
              <w:t>現行健保法擬以差異性部分負擔作為鼓勵轉診的機制，卻因級距差異小，以目前的經濟水準並不能有效達成以價引導轉診的效果。</w:t>
            </w:r>
            <w:bookmarkEnd w:id="3432"/>
            <w:bookmarkEnd w:id="3433"/>
            <w:bookmarkEnd w:id="3434"/>
            <w:bookmarkEnd w:id="3435"/>
            <w:bookmarkEnd w:id="3436"/>
            <w:bookmarkEnd w:id="3437"/>
            <w:bookmarkEnd w:id="3438"/>
            <w:bookmarkEnd w:id="3439"/>
            <w:bookmarkEnd w:id="3440"/>
            <w:bookmarkEnd w:id="3441"/>
          </w:p>
          <w:p w:rsidR="00F445E7" w:rsidRPr="00DA6D11" w:rsidRDefault="00F445E7" w:rsidP="00461B6C">
            <w:pPr>
              <w:pStyle w:val="3"/>
              <w:numPr>
                <w:ilvl w:val="0"/>
                <w:numId w:val="27"/>
              </w:numPr>
              <w:ind w:left="227" w:hanging="227"/>
              <w:rPr>
                <w:rFonts w:ascii="Times New Roman" w:hAnsi="Times New Roman"/>
                <w:sz w:val="28"/>
                <w:szCs w:val="28"/>
              </w:rPr>
            </w:pPr>
            <w:bookmarkStart w:id="3442" w:name="_Toc327545282"/>
            <w:bookmarkStart w:id="3443" w:name="_Toc328140040"/>
            <w:bookmarkStart w:id="3444" w:name="_Toc328147890"/>
            <w:bookmarkStart w:id="3445" w:name="_Toc328734209"/>
            <w:bookmarkStart w:id="3446" w:name="_Toc329078347"/>
            <w:bookmarkStart w:id="3447" w:name="_Toc329251133"/>
            <w:bookmarkStart w:id="3448" w:name="_Toc329345403"/>
            <w:bookmarkStart w:id="3449" w:name="_Toc329356220"/>
            <w:bookmarkStart w:id="3450" w:name="_Toc329716399"/>
            <w:bookmarkStart w:id="3451" w:name="_Toc329778963"/>
            <w:r w:rsidRPr="00DA6D11">
              <w:rPr>
                <w:rFonts w:ascii="Times New Roman" w:hAnsi="Times New Roman"/>
                <w:sz w:val="28"/>
                <w:szCs w:val="28"/>
              </w:rPr>
              <w:t>衛生署研擬由大型醫院支援地區醫療機構的補助方案（由政府補助醫師看診費每診</w:t>
            </w:r>
            <w:r w:rsidRPr="00DA6D11">
              <w:rPr>
                <w:rFonts w:ascii="Times New Roman" w:hAnsi="Times New Roman"/>
                <w:sz w:val="28"/>
                <w:szCs w:val="28"/>
              </w:rPr>
              <w:t xml:space="preserve">3,000 </w:t>
            </w:r>
            <w:r w:rsidRPr="00DA6D11">
              <w:rPr>
                <w:rFonts w:ascii="Times New Roman" w:hAnsi="Times New Roman"/>
                <w:sz w:val="28"/>
                <w:szCs w:val="28"/>
              </w:rPr>
              <w:t>元），應可提升基層醫療機構的醫師人力需求，但長期而言如果分級轉診的制度不建全，基層醫療院所的病患可能反而會被吸引至大型醫院，將不利於社區醫院的發展。</w:t>
            </w:r>
            <w:bookmarkEnd w:id="3442"/>
            <w:bookmarkEnd w:id="3443"/>
            <w:bookmarkEnd w:id="3444"/>
            <w:bookmarkEnd w:id="3445"/>
            <w:bookmarkEnd w:id="3446"/>
            <w:bookmarkEnd w:id="3447"/>
            <w:bookmarkEnd w:id="3448"/>
            <w:bookmarkEnd w:id="3449"/>
            <w:bookmarkEnd w:id="3450"/>
            <w:bookmarkEnd w:id="3451"/>
          </w:p>
        </w:tc>
      </w:tr>
      <w:tr w:rsidR="00F445E7" w:rsidRPr="00DA6D11" w:rsidTr="00F91E91">
        <w:tc>
          <w:tcPr>
            <w:tcW w:w="1267" w:type="dxa"/>
          </w:tcPr>
          <w:p w:rsidR="00F445E7" w:rsidRPr="006120B2" w:rsidRDefault="00F445E7" w:rsidP="00C41EBF">
            <w:pPr>
              <w:pStyle w:val="3"/>
              <w:numPr>
                <w:ilvl w:val="0"/>
                <w:numId w:val="0"/>
              </w:numPr>
              <w:rPr>
                <w:rFonts w:ascii="Times New Roman" w:hAnsi="Times New Roman"/>
                <w:spacing w:val="-20"/>
                <w:sz w:val="28"/>
                <w:szCs w:val="28"/>
              </w:rPr>
            </w:pPr>
            <w:r w:rsidRPr="006120B2">
              <w:rPr>
                <w:rFonts w:ascii="Times New Roman" w:hAnsi="Times New Roman" w:hint="eastAsia"/>
                <w:spacing w:val="-20"/>
                <w:sz w:val="28"/>
                <w:szCs w:val="28"/>
              </w:rPr>
              <w:t>○○醫院</w:t>
            </w:r>
          </w:p>
        </w:tc>
        <w:tc>
          <w:tcPr>
            <w:tcW w:w="6400" w:type="dxa"/>
          </w:tcPr>
          <w:p w:rsidR="00F445E7" w:rsidRPr="00DA6D11" w:rsidRDefault="00F445E7" w:rsidP="00A0586A">
            <w:pPr>
              <w:pStyle w:val="3"/>
              <w:numPr>
                <w:ilvl w:val="0"/>
                <w:numId w:val="0"/>
              </w:numPr>
              <w:ind w:leftChars="-32" w:left="-1" w:hangingChars="36" w:hanging="108"/>
              <w:rPr>
                <w:rFonts w:ascii="Times New Roman" w:hAnsi="Times New Roman"/>
                <w:sz w:val="28"/>
                <w:szCs w:val="28"/>
              </w:rPr>
            </w:pPr>
            <w:bookmarkStart w:id="3452" w:name="_Toc327545284"/>
            <w:bookmarkStart w:id="3453" w:name="_Toc328140042"/>
            <w:bookmarkStart w:id="3454" w:name="_Toc328147892"/>
            <w:bookmarkStart w:id="3455" w:name="_Toc328734211"/>
            <w:bookmarkStart w:id="3456" w:name="_Toc329078349"/>
            <w:bookmarkStart w:id="3457" w:name="_Toc329251135"/>
            <w:bookmarkStart w:id="3458" w:name="_Toc329345405"/>
            <w:bookmarkStart w:id="3459" w:name="_Toc329356222"/>
            <w:bookmarkStart w:id="3460" w:name="_Toc329716401"/>
            <w:bookmarkStart w:id="3461" w:name="_Toc329778965"/>
            <w:r w:rsidRPr="00DA6D11">
              <w:rPr>
                <w:rFonts w:ascii="Times New Roman" w:hAnsi="Times New Roman"/>
                <w:sz w:val="28"/>
                <w:szCs w:val="28"/>
              </w:rPr>
              <w:t>為守護民眾健康，政府單位近年推行整合性照護醫療活動，包括委託醫療團隊照護山地離島地區</w:t>
            </w:r>
            <w:r w:rsidRPr="00DA6D11">
              <w:rPr>
                <w:rFonts w:ascii="Times New Roman" w:hAnsi="Times New Roman"/>
                <w:sz w:val="28"/>
                <w:szCs w:val="28"/>
              </w:rPr>
              <w:lastRenderedPageBreak/>
              <w:t>民眾健康，整合上下游各級醫療機構，推動多種試辦計畫，期待以整合性照護體系照護急重症患者。包括最近例如論人計酬計畫推動，在有效的資源下藉著醫師及醫院間的資源整合提供民眾連續及完整性的醫療照護。北醫結合社區之基層醫師，已建構基層群之社區健康醫療網，並落實穩定營造提供基層醫療與轉診及代訓之互動，此項守護醫院之計畫值得鼓勵達成。</w:t>
            </w:r>
            <w:bookmarkEnd w:id="3452"/>
            <w:bookmarkEnd w:id="3453"/>
            <w:bookmarkEnd w:id="3454"/>
            <w:bookmarkEnd w:id="3455"/>
            <w:bookmarkEnd w:id="3456"/>
            <w:bookmarkEnd w:id="3457"/>
            <w:bookmarkEnd w:id="3458"/>
            <w:bookmarkEnd w:id="3459"/>
            <w:bookmarkEnd w:id="3460"/>
            <w:bookmarkEnd w:id="3461"/>
          </w:p>
        </w:tc>
      </w:tr>
    </w:tbl>
    <w:p w:rsidR="009F7F5E" w:rsidRPr="00DA6D11" w:rsidRDefault="009F7F5E" w:rsidP="00CC20C3">
      <w:pPr>
        <w:pStyle w:val="2"/>
        <w:spacing w:beforeLines="25"/>
        <w:ind w:left="1043"/>
        <w:rPr>
          <w:rFonts w:ascii="Times New Roman" w:hAnsi="Times New Roman"/>
          <w:b/>
        </w:rPr>
      </w:pPr>
      <w:bookmarkStart w:id="3462" w:name="_Toc329778966"/>
      <w:r w:rsidRPr="00DA6D11">
        <w:rPr>
          <w:rFonts w:ascii="Times New Roman" w:hAnsi="Times New Roman"/>
          <w:b/>
        </w:rPr>
        <w:lastRenderedPageBreak/>
        <w:t>無效醫療之執行情況及檢討</w:t>
      </w:r>
      <w:bookmarkEnd w:id="3462"/>
    </w:p>
    <w:p w:rsidR="006F758D" w:rsidRPr="00DA6D11" w:rsidRDefault="006F758D" w:rsidP="006F758D">
      <w:pPr>
        <w:pStyle w:val="3"/>
        <w:rPr>
          <w:rFonts w:ascii="Times New Roman" w:hAnsi="Times New Roman"/>
        </w:rPr>
      </w:pPr>
      <w:bookmarkStart w:id="3463" w:name="_Toc329778967"/>
      <w:r w:rsidRPr="00DA6D11">
        <w:rPr>
          <w:rFonts w:ascii="Times New Roman" w:hAnsi="Times New Roman"/>
        </w:rPr>
        <w:t>政策與預算的發展脈絡</w:t>
      </w:r>
      <w:bookmarkEnd w:id="3463"/>
    </w:p>
    <w:p w:rsidR="006F758D" w:rsidRPr="00DA6D11" w:rsidRDefault="006F758D" w:rsidP="00625257">
      <w:pPr>
        <w:pStyle w:val="4"/>
        <w:kinsoku w:val="0"/>
        <w:overflowPunct w:val="0"/>
        <w:autoSpaceDE w:val="0"/>
        <w:autoSpaceDN w:val="0"/>
        <w:rPr>
          <w:rFonts w:ascii="Times New Roman" w:hAnsi="Times New Roman"/>
          <w:kern w:val="0"/>
        </w:rPr>
      </w:pPr>
      <w:bookmarkStart w:id="3464" w:name="_Toc328643630"/>
      <w:bookmarkStart w:id="3465" w:name="_Toc329251138"/>
      <w:bookmarkStart w:id="3466" w:name="_Toc329345408"/>
      <w:bookmarkStart w:id="3467" w:name="_Toc329356225"/>
      <w:bookmarkStart w:id="3468" w:name="_Toc329716404"/>
      <w:bookmarkStart w:id="3469" w:name="_Toc329778968"/>
      <w:r w:rsidRPr="00DA6D11">
        <w:rPr>
          <w:rFonts w:ascii="Times New Roman" w:hAnsi="Times New Roman"/>
          <w:kern w:val="0"/>
        </w:rPr>
        <w:t>行政院</w:t>
      </w:r>
      <w:r w:rsidR="005C1120" w:rsidRPr="00DA6D11">
        <w:rPr>
          <w:rFonts w:ascii="Times New Roman" w:hAnsi="Times New Roman"/>
          <w:kern w:val="0"/>
        </w:rPr>
        <w:t>的</w:t>
      </w:r>
      <w:r w:rsidRPr="00DA6D11">
        <w:rPr>
          <w:rFonts w:ascii="Times New Roman" w:hAnsi="Times New Roman"/>
          <w:kern w:val="0"/>
        </w:rPr>
        <w:t>初期函復</w:t>
      </w:r>
      <w:bookmarkEnd w:id="3464"/>
      <w:bookmarkEnd w:id="3465"/>
      <w:bookmarkEnd w:id="3466"/>
      <w:bookmarkEnd w:id="3467"/>
      <w:bookmarkEnd w:id="3468"/>
      <w:bookmarkEnd w:id="3469"/>
    </w:p>
    <w:p w:rsidR="006F758D" w:rsidRPr="00DA6D11" w:rsidRDefault="006F758D" w:rsidP="00625257">
      <w:pPr>
        <w:pStyle w:val="4"/>
        <w:numPr>
          <w:ilvl w:val="0"/>
          <w:numId w:val="0"/>
        </w:numPr>
        <w:kinsoku w:val="0"/>
        <w:overflowPunct w:val="0"/>
        <w:autoSpaceDE w:val="0"/>
        <w:autoSpaceDN w:val="0"/>
        <w:ind w:left="1741" w:firstLineChars="196" w:firstLine="667"/>
        <w:rPr>
          <w:rFonts w:ascii="Times New Roman" w:hAnsi="Times New Roman"/>
          <w:kern w:val="0"/>
        </w:rPr>
      </w:pPr>
      <w:bookmarkStart w:id="3470" w:name="_Toc328554934"/>
      <w:bookmarkStart w:id="3471" w:name="_Toc328568479"/>
      <w:bookmarkStart w:id="3472" w:name="_Toc328643631"/>
      <w:bookmarkStart w:id="3473" w:name="_Toc329251139"/>
      <w:bookmarkStart w:id="3474" w:name="_Toc329345409"/>
      <w:bookmarkStart w:id="3475" w:name="_Toc329356226"/>
      <w:bookmarkStart w:id="3476" w:name="_Toc329716405"/>
      <w:bookmarkStart w:id="3477" w:name="_Toc329778969"/>
      <w:r w:rsidRPr="00DA6D11">
        <w:rPr>
          <w:rFonts w:ascii="Times New Roman" w:hAnsi="Times New Roman"/>
          <w:kern w:val="0"/>
        </w:rPr>
        <w:t>在</w:t>
      </w:r>
      <w:r w:rsidR="00A0586A" w:rsidRPr="00DA6D11">
        <w:rPr>
          <w:rFonts w:ascii="Times New Roman" w:hAnsi="Times New Roman"/>
          <w:kern w:val="0"/>
        </w:rPr>
        <w:t>「全民健保總體檢」調查報告中</w:t>
      </w:r>
      <w:r w:rsidRPr="00DA6D11">
        <w:rPr>
          <w:rFonts w:ascii="Times New Roman" w:hAnsi="Times New Roman"/>
          <w:kern w:val="0"/>
        </w:rPr>
        <w:t>，本院所提調查意見四指出︰「</w:t>
      </w:r>
      <w:r w:rsidRPr="00DA6D11">
        <w:rPr>
          <w:rFonts w:ascii="Times New Roman" w:hAnsi="Times New Roman"/>
        </w:rPr>
        <w:t>衛生署未能正視健保資源之有限性，也未能嚴格規範呼吸器及洗腎之門檻與給付條件，導致</w:t>
      </w:r>
      <w:r w:rsidRPr="00DA6D11">
        <w:rPr>
          <w:rFonts w:ascii="Times New Roman" w:hAnsi="Times New Roman"/>
        </w:rPr>
        <w:t>0.33%</w:t>
      </w:r>
      <w:r w:rsidRPr="00DA6D11">
        <w:rPr>
          <w:rFonts w:ascii="Times New Roman" w:hAnsi="Times New Roman"/>
        </w:rPr>
        <w:t>的人口占率，竟使用約</w:t>
      </w:r>
      <w:r w:rsidRPr="00DA6D11">
        <w:rPr>
          <w:rFonts w:ascii="Times New Roman" w:hAnsi="Times New Roman"/>
        </w:rPr>
        <w:t>12%</w:t>
      </w:r>
      <w:r w:rsidRPr="00DA6D11">
        <w:rPr>
          <w:rFonts w:ascii="Times New Roman" w:hAnsi="Times New Roman"/>
        </w:rPr>
        <w:t>的健保預算，並導致國內洗腎基層診所由</w:t>
      </w:r>
      <w:r w:rsidRPr="00DA6D11">
        <w:rPr>
          <w:rFonts w:ascii="Times New Roman" w:hAnsi="Times New Roman"/>
        </w:rPr>
        <w:t>85</w:t>
      </w:r>
      <w:r w:rsidRPr="00DA6D11">
        <w:rPr>
          <w:rFonts w:ascii="Times New Roman" w:hAnsi="Times New Roman"/>
        </w:rPr>
        <w:t>年的</w:t>
      </w:r>
      <w:r w:rsidRPr="00DA6D11">
        <w:rPr>
          <w:rFonts w:ascii="Times New Roman" w:hAnsi="Times New Roman"/>
        </w:rPr>
        <w:t>84</w:t>
      </w:r>
      <w:r w:rsidRPr="00DA6D11">
        <w:rPr>
          <w:rFonts w:ascii="Times New Roman" w:hAnsi="Times New Roman"/>
        </w:rPr>
        <w:t>家增為</w:t>
      </w:r>
      <w:r w:rsidRPr="00DA6D11">
        <w:rPr>
          <w:rFonts w:ascii="Times New Roman" w:hAnsi="Times New Roman"/>
        </w:rPr>
        <w:t>98</w:t>
      </w:r>
      <w:r w:rsidRPr="00DA6D11">
        <w:rPr>
          <w:rFonts w:ascii="Times New Roman" w:hAnsi="Times New Roman"/>
        </w:rPr>
        <w:t>年的</w:t>
      </w:r>
      <w:r w:rsidRPr="00DA6D11">
        <w:rPr>
          <w:rFonts w:ascii="Times New Roman" w:hAnsi="Times New Roman"/>
        </w:rPr>
        <w:t>300</w:t>
      </w:r>
      <w:r w:rsidRPr="00DA6D11">
        <w:rPr>
          <w:rFonts w:ascii="Times New Roman" w:hAnsi="Times New Roman"/>
        </w:rPr>
        <w:t>家，為原來</w:t>
      </w:r>
      <w:r w:rsidRPr="00DA6D11">
        <w:rPr>
          <w:rFonts w:ascii="Times New Roman" w:hAnsi="Times New Roman"/>
        </w:rPr>
        <w:t>3.57</w:t>
      </w:r>
      <w:r w:rsidRPr="00DA6D11">
        <w:rPr>
          <w:rFonts w:ascii="Times New Roman" w:hAnsi="Times New Roman"/>
        </w:rPr>
        <w:t>倍；洗腎床數亦由</w:t>
      </w:r>
      <w:r w:rsidRPr="00DA6D11">
        <w:rPr>
          <w:rFonts w:ascii="Times New Roman" w:hAnsi="Times New Roman"/>
        </w:rPr>
        <w:t>719</w:t>
      </w:r>
      <w:r w:rsidRPr="00DA6D11">
        <w:rPr>
          <w:rFonts w:ascii="Times New Roman" w:hAnsi="Times New Roman"/>
        </w:rPr>
        <w:t>床增為</w:t>
      </w:r>
      <w:r w:rsidRPr="00DA6D11">
        <w:rPr>
          <w:rFonts w:ascii="Times New Roman" w:hAnsi="Times New Roman"/>
        </w:rPr>
        <w:t>6,651</w:t>
      </w:r>
      <w:r w:rsidRPr="00DA6D11">
        <w:rPr>
          <w:rFonts w:ascii="Times New Roman" w:hAnsi="Times New Roman"/>
        </w:rPr>
        <w:t>床，為原來</w:t>
      </w:r>
      <w:r w:rsidRPr="00DA6D11">
        <w:rPr>
          <w:rFonts w:ascii="Times New Roman" w:hAnsi="Times New Roman"/>
        </w:rPr>
        <w:t>9.25</w:t>
      </w:r>
      <w:r w:rsidRPr="00DA6D11">
        <w:rPr>
          <w:rFonts w:ascii="Times New Roman" w:hAnsi="Times New Roman"/>
        </w:rPr>
        <w:t>倍，呈現健保預算分配的失衡，允應檢討改進</w:t>
      </w:r>
      <w:r w:rsidRPr="00DA6D11">
        <w:rPr>
          <w:rFonts w:ascii="Times New Roman" w:hAnsi="Times New Roman"/>
          <w:kern w:val="0"/>
        </w:rPr>
        <w:t>」，請行政院督促所屬針對洗腎及呼吸器問題</w:t>
      </w:r>
      <w:r w:rsidRPr="00DA6D11">
        <w:rPr>
          <w:rFonts w:ascii="Times New Roman" w:hAnsi="Times New Roman"/>
        </w:rPr>
        <w:t>之門檻與給付條件進行</w:t>
      </w:r>
      <w:r w:rsidRPr="00DA6D11">
        <w:rPr>
          <w:rFonts w:ascii="Times New Roman" w:hAnsi="Times New Roman"/>
          <w:kern w:val="0"/>
        </w:rPr>
        <w:t>檢討。惟查該院於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w:t>
      </w:r>
      <w:r w:rsidRPr="00DA6D11">
        <w:rPr>
          <w:rFonts w:ascii="Times New Roman" w:hAnsi="Times New Roman"/>
          <w:kern w:val="0"/>
        </w:rPr>
        <w:t>日函復本院之檢討說明，其內容為：「（１）呼吸器依賴之支付部分：</w:t>
      </w:r>
      <w:r w:rsidRPr="00DA6D11">
        <w:rPr>
          <w:rFonts w:ascii="Times New Roman" w:hAnsi="Times New Roman"/>
          <w:kern w:val="0"/>
        </w:rPr>
        <w:t>&lt;</w:t>
      </w:r>
      <w:r w:rsidRPr="00DA6D11">
        <w:rPr>
          <w:rFonts w:ascii="Times New Roman" w:hAnsi="Times New Roman"/>
          <w:kern w:val="0"/>
        </w:rPr>
        <w:t>１</w:t>
      </w:r>
      <w:r w:rsidRPr="00DA6D11">
        <w:rPr>
          <w:rFonts w:ascii="Times New Roman" w:hAnsi="Times New Roman"/>
          <w:kern w:val="0"/>
        </w:rPr>
        <w:t>&gt;</w:t>
      </w:r>
      <w:r w:rsidRPr="00DA6D11">
        <w:rPr>
          <w:rFonts w:ascii="Times New Roman" w:hAnsi="Times New Roman"/>
          <w:kern w:val="0"/>
        </w:rPr>
        <w:t>全民健保支付呼吸器依賴之患者費用，含括住院當時之疾病治療處置費、手術費、檢查費、藥費、診察費及病房費</w:t>
      </w:r>
      <w:r w:rsidRPr="00DA6D11">
        <w:rPr>
          <w:rFonts w:ascii="Times New Roman" w:hAnsi="Times New Roman"/>
          <w:kern w:val="0"/>
        </w:rPr>
        <w:t>……</w:t>
      </w:r>
      <w:r w:rsidRPr="00DA6D11">
        <w:rPr>
          <w:rFonts w:ascii="Times New Roman" w:hAnsi="Times New Roman"/>
          <w:kern w:val="0"/>
        </w:rPr>
        <w:t>等，係採按日包裹支付；查健保局</w:t>
      </w:r>
      <w:r w:rsidRPr="00DA6D11">
        <w:rPr>
          <w:rFonts w:ascii="Times New Roman" w:hAnsi="Times New Roman"/>
          <w:kern w:val="0"/>
        </w:rPr>
        <w:t>89</w:t>
      </w:r>
      <w:r w:rsidRPr="00DA6D11">
        <w:rPr>
          <w:rFonts w:ascii="Times New Roman" w:hAnsi="Times New Roman"/>
          <w:kern w:val="0"/>
        </w:rPr>
        <w:t>年開始實施呼吸器之試辦計畫，初期費用上漲快速，</w:t>
      </w:r>
      <w:r w:rsidRPr="00DA6D11">
        <w:rPr>
          <w:rFonts w:ascii="Times New Roman" w:hAnsi="Times New Roman"/>
          <w:kern w:val="0"/>
        </w:rPr>
        <w:t>90~93</w:t>
      </w:r>
      <w:r w:rsidRPr="00DA6D11">
        <w:rPr>
          <w:rFonts w:ascii="Times New Roman" w:hAnsi="Times New Roman"/>
          <w:kern w:val="0"/>
        </w:rPr>
        <w:t>年成長率介於</w:t>
      </w:r>
      <w:r w:rsidRPr="00DA6D11">
        <w:rPr>
          <w:rFonts w:ascii="Times New Roman" w:hAnsi="Times New Roman"/>
          <w:kern w:val="0"/>
        </w:rPr>
        <w:t>19~25%</w:t>
      </w:r>
      <w:r w:rsidRPr="00DA6D11">
        <w:rPr>
          <w:rFonts w:ascii="Times New Roman" w:hAnsi="Times New Roman"/>
          <w:kern w:val="0"/>
        </w:rPr>
        <w:t>，平均成長率高達</w:t>
      </w:r>
      <w:r w:rsidRPr="00DA6D11">
        <w:rPr>
          <w:rFonts w:ascii="Times New Roman" w:hAnsi="Times New Roman"/>
          <w:kern w:val="0"/>
        </w:rPr>
        <w:t>22.24%</w:t>
      </w:r>
      <w:r w:rsidRPr="00DA6D11">
        <w:rPr>
          <w:rFonts w:ascii="Times New Roman" w:hAnsi="Times New Roman"/>
          <w:kern w:val="0"/>
        </w:rPr>
        <w:t>，故該局自</w:t>
      </w:r>
      <w:r w:rsidRPr="00DA6D11">
        <w:rPr>
          <w:rFonts w:ascii="Times New Roman" w:hAnsi="Times New Roman"/>
          <w:kern w:val="0"/>
        </w:rPr>
        <w:t>94</w:t>
      </w:r>
      <w:r w:rsidRPr="00DA6D11">
        <w:rPr>
          <w:rFonts w:ascii="Times New Roman" w:hAnsi="Times New Roman"/>
          <w:kern w:val="0"/>
        </w:rPr>
        <w:t>年開始加強對費用之管控，如</w:t>
      </w:r>
      <w:r w:rsidRPr="00DA6D11">
        <w:rPr>
          <w:rFonts w:ascii="Times New Roman" w:hAnsi="Times New Roman"/>
          <w:kern w:val="0"/>
        </w:rPr>
        <w:t>97</w:t>
      </w:r>
      <w:r w:rsidRPr="00DA6D11">
        <w:rPr>
          <w:rFonts w:ascii="Times New Roman" w:hAnsi="Times New Roman"/>
          <w:kern w:val="0"/>
        </w:rPr>
        <w:t>年起全面納管及強制登錄、支付標準修訂、專業審查</w:t>
      </w:r>
      <w:r w:rsidRPr="00DA6D11">
        <w:rPr>
          <w:rFonts w:ascii="Times New Roman" w:hAnsi="Times New Roman"/>
          <w:kern w:val="0"/>
        </w:rPr>
        <w:lastRenderedPageBreak/>
        <w:t>及實地審查，使成長率由</w:t>
      </w:r>
      <w:r w:rsidRPr="00DA6D11">
        <w:rPr>
          <w:rFonts w:ascii="Times New Roman" w:hAnsi="Times New Roman"/>
          <w:kern w:val="0"/>
        </w:rPr>
        <w:t>19~25%</w:t>
      </w:r>
      <w:r w:rsidRPr="00DA6D11">
        <w:rPr>
          <w:rFonts w:ascii="Times New Roman" w:hAnsi="Times New Roman"/>
          <w:kern w:val="0"/>
        </w:rPr>
        <w:t>明顯降至</w:t>
      </w:r>
      <w:r w:rsidRPr="00DA6D11">
        <w:rPr>
          <w:rFonts w:ascii="Times New Roman" w:hAnsi="Times New Roman"/>
          <w:kern w:val="0"/>
        </w:rPr>
        <w:t>3.1%~-0.8%</w:t>
      </w:r>
      <w:r w:rsidRPr="00DA6D11">
        <w:rPr>
          <w:rFonts w:ascii="Times New Roman" w:hAnsi="Times New Roman"/>
          <w:kern w:val="0"/>
        </w:rPr>
        <w:t>，</w:t>
      </w:r>
      <w:r w:rsidRPr="00DA6D11">
        <w:rPr>
          <w:rFonts w:ascii="Times New Roman" w:hAnsi="Times New Roman"/>
          <w:kern w:val="0"/>
        </w:rPr>
        <w:t xml:space="preserve"> 96~98</w:t>
      </w:r>
      <w:r w:rsidRPr="00DA6D11">
        <w:rPr>
          <w:rFonts w:ascii="Times New Roman" w:hAnsi="Times New Roman"/>
          <w:kern w:val="0"/>
        </w:rPr>
        <w:t>年這方面之費用分別為</w:t>
      </w:r>
      <w:r w:rsidRPr="00DA6D11">
        <w:rPr>
          <w:rFonts w:ascii="Times New Roman" w:hAnsi="Times New Roman"/>
          <w:kern w:val="0"/>
        </w:rPr>
        <w:t>264</w:t>
      </w:r>
      <w:r w:rsidRPr="00DA6D11">
        <w:rPr>
          <w:rFonts w:ascii="Times New Roman" w:hAnsi="Times New Roman"/>
          <w:kern w:val="0"/>
        </w:rPr>
        <w:t>、</w:t>
      </w:r>
      <w:r w:rsidRPr="00DA6D11">
        <w:rPr>
          <w:rFonts w:ascii="Times New Roman" w:hAnsi="Times New Roman"/>
          <w:kern w:val="0"/>
        </w:rPr>
        <w:t>266</w:t>
      </w:r>
      <w:r w:rsidRPr="00DA6D11">
        <w:rPr>
          <w:rFonts w:ascii="Times New Roman" w:hAnsi="Times New Roman"/>
          <w:kern w:val="0"/>
        </w:rPr>
        <w:t>及</w:t>
      </w:r>
      <w:r w:rsidRPr="00DA6D11">
        <w:rPr>
          <w:rFonts w:ascii="Times New Roman" w:hAnsi="Times New Roman"/>
          <w:kern w:val="0"/>
        </w:rPr>
        <w:t>264</w:t>
      </w:r>
      <w:r w:rsidRPr="00DA6D11">
        <w:rPr>
          <w:rFonts w:ascii="Times New Roman" w:hAnsi="Times New Roman"/>
          <w:kern w:val="0"/>
        </w:rPr>
        <w:t>億元，幾乎維持不再成長。住院費用成長率亦明顯下降，</w:t>
      </w:r>
      <w:r w:rsidRPr="00DA6D11">
        <w:rPr>
          <w:rFonts w:ascii="Times New Roman" w:hAnsi="Times New Roman"/>
          <w:kern w:val="0"/>
        </w:rPr>
        <w:t>94~98</w:t>
      </w:r>
      <w:r w:rsidRPr="00DA6D11">
        <w:rPr>
          <w:rFonts w:ascii="Times New Roman" w:hAnsi="Times New Roman"/>
          <w:kern w:val="0"/>
        </w:rPr>
        <w:t>年成長率</w:t>
      </w:r>
      <w:r w:rsidRPr="00DA6D11">
        <w:rPr>
          <w:rFonts w:ascii="新細明體" w:eastAsia="新細明體" w:hAnsi="新細明體" w:cs="新細明體" w:hint="eastAsia"/>
          <w:kern w:val="0"/>
        </w:rPr>
        <w:t>≦</w:t>
      </w:r>
      <w:r w:rsidRPr="00DA6D11">
        <w:rPr>
          <w:rFonts w:ascii="Times New Roman" w:hAnsi="Times New Roman"/>
          <w:kern w:val="0"/>
        </w:rPr>
        <w:t>3.1%</w:t>
      </w:r>
      <w:r w:rsidRPr="00DA6D11">
        <w:rPr>
          <w:rFonts w:ascii="Times New Roman" w:hAnsi="Times New Roman"/>
          <w:kern w:val="0"/>
        </w:rPr>
        <w:t>，有時甚至呈現負成長之情形。</w:t>
      </w:r>
      <w:r w:rsidRPr="00DA6D11">
        <w:rPr>
          <w:rFonts w:ascii="Times New Roman" w:hAnsi="Times New Roman"/>
          <w:kern w:val="0"/>
        </w:rPr>
        <w:t>&lt;</w:t>
      </w:r>
      <w:r w:rsidRPr="00DA6D11">
        <w:rPr>
          <w:rFonts w:ascii="Times New Roman" w:hAnsi="Times New Roman"/>
          <w:kern w:val="0"/>
        </w:rPr>
        <w:t>２</w:t>
      </w:r>
      <w:r w:rsidRPr="00DA6D11">
        <w:rPr>
          <w:rFonts w:ascii="Times New Roman" w:hAnsi="Times New Roman"/>
          <w:kern w:val="0"/>
        </w:rPr>
        <w:t>&gt;</w:t>
      </w:r>
      <w:r w:rsidRPr="00DA6D11">
        <w:rPr>
          <w:rFonts w:ascii="Times New Roman" w:hAnsi="Times New Roman"/>
          <w:kern w:val="0"/>
        </w:rPr>
        <w:t>因人口加速老化，加上醫療科技進步，延緩死亡進展，若病患及家屬未主動要求安寧照護，則國內之長期依賴呼吸器患者人數勢必逐漸增多，相關費用支出亦可預期增加。（２）血液透析部分：</w:t>
      </w:r>
      <w:r w:rsidRPr="00DA6D11">
        <w:rPr>
          <w:rFonts w:ascii="Times New Roman" w:hAnsi="Times New Roman"/>
          <w:kern w:val="0"/>
        </w:rPr>
        <w:t>&lt;</w:t>
      </w:r>
      <w:r w:rsidRPr="00DA6D11">
        <w:rPr>
          <w:rFonts w:ascii="Times New Roman" w:hAnsi="Times New Roman"/>
          <w:kern w:val="0"/>
        </w:rPr>
        <w:t>１</w:t>
      </w:r>
      <w:r w:rsidRPr="00DA6D11">
        <w:rPr>
          <w:rFonts w:ascii="Times New Roman" w:hAnsi="Times New Roman"/>
          <w:kern w:val="0"/>
        </w:rPr>
        <w:t>&gt;</w:t>
      </w:r>
      <w:r w:rsidRPr="00DA6D11">
        <w:rPr>
          <w:rFonts w:ascii="Times New Roman" w:hAnsi="Times New Roman"/>
          <w:kern w:val="0"/>
        </w:rPr>
        <w:t>基層診所申請擴充洗腎治療床，係屬地方衛生主管權責，健保局除建議應避免對全民健保醫療財務之衝擊與加強相關醫療服務費用之審查外，原則尊重地方衛生主管機關審議結果，並依其許可床數登錄，俟依院所實際提供之醫療服務，辦理核付。</w:t>
      </w:r>
      <w:r w:rsidRPr="00DA6D11">
        <w:rPr>
          <w:rFonts w:ascii="Times New Roman" w:hAnsi="Times New Roman"/>
          <w:kern w:val="0"/>
        </w:rPr>
        <w:t>&lt;</w:t>
      </w:r>
      <w:r w:rsidRPr="00DA6D11">
        <w:rPr>
          <w:rFonts w:ascii="Times New Roman" w:hAnsi="Times New Roman"/>
          <w:kern w:val="0"/>
        </w:rPr>
        <w:t>２</w:t>
      </w:r>
      <w:r w:rsidRPr="00DA6D11">
        <w:rPr>
          <w:rFonts w:ascii="Times New Roman" w:hAnsi="Times New Roman"/>
          <w:kern w:val="0"/>
        </w:rPr>
        <w:t>&gt;99</w:t>
      </w:r>
      <w:r w:rsidRPr="00DA6D11">
        <w:rPr>
          <w:rFonts w:ascii="Times New Roman" w:hAnsi="Times New Roman"/>
          <w:kern w:val="0"/>
        </w:rPr>
        <w:t>年西醫基層與醫院之部門同項洗腎服務合併運作，兩部門合計費用之成長率為</w:t>
      </w:r>
      <w:r w:rsidRPr="00DA6D11">
        <w:rPr>
          <w:rFonts w:ascii="Times New Roman" w:hAnsi="Times New Roman"/>
          <w:kern w:val="0"/>
        </w:rPr>
        <w:t>2%</w:t>
      </w:r>
      <w:r w:rsidRPr="00DA6D11">
        <w:rPr>
          <w:rFonts w:ascii="Times New Roman" w:hAnsi="Times New Roman"/>
          <w:kern w:val="0"/>
        </w:rPr>
        <w:t>，而</w:t>
      </w:r>
      <w:r w:rsidRPr="00DA6D11">
        <w:rPr>
          <w:rFonts w:ascii="Times New Roman" w:hAnsi="Times New Roman"/>
          <w:kern w:val="0"/>
        </w:rPr>
        <w:t>100</w:t>
      </w:r>
      <w:r w:rsidRPr="00DA6D11">
        <w:rPr>
          <w:rFonts w:ascii="Times New Roman" w:hAnsi="Times New Roman"/>
          <w:kern w:val="0"/>
        </w:rPr>
        <w:t>年透析門診總額成長率則為「零」。</w:t>
      </w:r>
      <w:r w:rsidRPr="00DA6D11">
        <w:rPr>
          <w:rFonts w:ascii="Times New Roman" w:hAnsi="Times New Roman"/>
          <w:kern w:val="0"/>
        </w:rPr>
        <w:t>&lt;</w:t>
      </w:r>
      <w:r w:rsidRPr="00DA6D11">
        <w:rPr>
          <w:rFonts w:ascii="Times New Roman" w:hAnsi="Times New Roman"/>
          <w:kern w:val="0"/>
        </w:rPr>
        <w:t>３</w:t>
      </w:r>
      <w:r w:rsidRPr="00DA6D11">
        <w:rPr>
          <w:rFonts w:ascii="Times New Roman" w:hAnsi="Times New Roman"/>
          <w:kern w:val="0"/>
        </w:rPr>
        <w:t>&gt;</w:t>
      </w:r>
      <w:r w:rsidRPr="00DA6D11">
        <w:rPr>
          <w:rFonts w:ascii="Times New Roman" w:hAnsi="Times New Roman"/>
          <w:kern w:val="0"/>
        </w:rPr>
        <w:t>健保局於</w:t>
      </w:r>
      <w:r w:rsidRPr="00DA6D11">
        <w:rPr>
          <w:rFonts w:ascii="Times New Roman" w:hAnsi="Times New Roman"/>
          <w:kern w:val="0"/>
        </w:rPr>
        <w:t>99</w:t>
      </w:r>
      <w:r w:rsidRPr="00DA6D11">
        <w:rPr>
          <w:rFonts w:ascii="Times New Roman" w:hAnsi="Times New Roman"/>
          <w:kern w:val="0"/>
        </w:rPr>
        <w:t>年下半年召開相關會議，邀請醫事處、國民健康局、腎臟醫學會、移植醫學學會、腎臟病友團體及專家學者等有關單位，共同研擬「慢性腎臟病患整體照護品質提升</w:t>
      </w:r>
      <w:r w:rsidRPr="00DA6D11">
        <w:rPr>
          <w:rFonts w:ascii="Times New Roman" w:hAnsi="Times New Roman"/>
          <w:kern w:val="0"/>
        </w:rPr>
        <w:t>5</w:t>
      </w:r>
      <w:r w:rsidRPr="00DA6D11">
        <w:rPr>
          <w:rFonts w:ascii="Times New Roman" w:hAnsi="Times New Roman"/>
          <w:kern w:val="0"/>
        </w:rPr>
        <w:t>年計畫」，以逐步達成新發生之透析人數每年下降目標，進而降低洗腎費用支出」</w:t>
      </w:r>
      <w:r w:rsidRPr="00DA6D11">
        <w:rPr>
          <w:rFonts w:ascii="Times New Roman" w:hAnsi="Times New Roman"/>
        </w:rPr>
        <w:t>。</w:t>
      </w:r>
      <w:r w:rsidRPr="00DA6D11">
        <w:rPr>
          <w:rFonts w:ascii="Times New Roman" w:hAnsi="Times New Roman"/>
          <w:kern w:val="0"/>
        </w:rPr>
        <w:t>惟鑑於衛生署之函復內容，對於呼吸器依賴及血液透析之管制，主要目標乃控管總額之成長，然而對於</w:t>
      </w:r>
      <w:r w:rsidRPr="00DA6D11">
        <w:rPr>
          <w:rFonts w:ascii="Times New Roman" w:hAnsi="Times New Roman"/>
        </w:rPr>
        <w:t>呼吸器及洗腎之門檻與給付條件，與相關業者經營情況、獲利情形，以及</w:t>
      </w:r>
      <w:r w:rsidRPr="00DA6D11">
        <w:rPr>
          <w:rFonts w:ascii="Times New Roman" w:hAnsi="Times New Roman"/>
        </w:rPr>
        <w:t>RCW</w:t>
      </w:r>
      <w:r w:rsidRPr="00DA6D11">
        <w:rPr>
          <w:rFonts w:ascii="Times New Roman" w:hAnsi="Times New Roman"/>
        </w:rPr>
        <w:t>業者與醫院間之聯結關係等應予瞭解之事項，並未進行檢討，本院爰請行政院督促所屬檢討改進見復。</w:t>
      </w:r>
      <w:bookmarkEnd w:id="3470"/>
      <w:bookmarkEnd w:id="3471"/>
      <w:bookmarkEnd w:id="3472"/>
      <w:bookmarkEnd w:id="3473"/>
      <w:bookmarkEnd w:id="3474"/>
      <w:bookmarkEnd w:id="3475"/>
      <w:bookmarkEnd w:id="3476"/>
      <w:bookmarkEnd w:id="3477"/>
    </w:p>
    <w:p w:rsidR="006F758D" w:rsidRPr="00DA6D11" w:rsidRDefault="006F758D" w:rsidP="00625257">
      <w:pPr>
        <w:pStyle w:val="4"/>
        <w:kinsoku w:val="0"/>
        <w:overflowPunct w:val="0"/>
        <w:autoSpaceDE w:val="0"/>
        <w:autoSpaceDN w:val="0"/>
        <w:rPr>
          <w:rFonts w:ascii="Times New Roman" w:hAnsi="Times New Roman"/>
          <w:kern w:val="0"/>
        </w:rPr>
      </w:pPr>
      <w:bookmarkStart w:id="3478" w:name="_Toc328643632"/>
      <w:bookmarkStart w:id="3479" w:name="_Toc329251140"/>
      <w:bookmarkStart w:id="3480" w:name="_Toc329345410"/>
      <w:bookmarkStart w:id="3481" w:name="_Toc329356227"/>
      <w:bookmarkStart w:id="3482" w:name="_Toc329716406"/>
      <w:bookmarkStart w:id="3483" w:name="_Toc329778970"/>
      <w:r w:rsidRPr="00DA6D11">
        <w:rPr>
          <w:rFonts w:ascii="Times New Roman" w:hAnsi="Times New Roman"/>
          <w:kern w:val="0"/>
        </w:rPr>
        <w:t>第三波健保改革系列研討會</w:t>
      </w:r>
      <w:bookmarkEnd w:id="3478"/>
      <w:bookmarkEnd w:id="3479"/>
      <w:bookmarkEnd w:id="3480"/>
      <w:bookmarkEnd w:id="3481"/>
      <w:bookmarkEnd w:id="3482"/>
      <w:bookmarkEnd w:id="3483"/>
    </w:p>
    <w:p w:rsidR="006F758D" w:rsidRPr="00DA6D11" w:rsidRDefault="006F758D" w:rsidP="00625257">
      <w:pPr>
        <w:pStyle w:val="4"/>
        <w:numPr>
          <w:ilvl w:val="0"/>
          <w:numId w:val="0"/>
        </w:numPr>
        <w:kinsoku w:val="0"/>
        <w:overflowPunct w:val="0"/>
        <w:autoSpaceDE w:val="0"/>
        <w:autoSpaceDN w:val="0"/>
        <w:ind w:leftChars="500" w:left="1701" w:firstLineChars="208" w:firstLine="708"/>
        <w:rPr>
          <w:rFonts w:ascii="Times New Roman" w:hAnsi="Times New Roman"/>
          <w:kern w:val="0"/>
        </w:rPr>
      </w:pPr>
      <w:bookmarkStart w:id="3484" w:name="_Toc328554936"/>
      <w:bookmarkStart w:id="3485" w:name="_Toc328568481"/>
      <w:bookmarkStart w:id="3486" w:name="_Toc328643633"/>
      <w:bookmarkStart w:id="3487" w:name="_Toc329251141"/>
      <w:bookmarkStart w:id="3488" w:name="_Toc329345411"/>
      <w:bookmarkStart w:id="3489" w:name="_Toc329356228"/>
      <w:bookmarkStart w:id="3490" w:name="_Toc329716407"/>
      <w:bookmarkStart w:id="3491" w:name="_Toc329778971"/>
      <w:r w:rsidRPr="00DA6D11">
        <w:rPr>
          <w:rFonts w:ascii="Times New Roman" w:hAnsi="Times New Roman"/>
          <w:kern w:val="0"/>
        </w:rPr>
        <w:lastRenderedPageBreak/>
        <w:t>臺灣研究基金會與臺灣大學公共衛生學院於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4</w:t>
      </w:r>
      <w:r w:rsidRPr="00DA6D11">
        <w:rPr>
          <w:rFonts w:ascii="Times New Roman" w:hAnsi="Times New Roman"/>
          <w:kern w:val="0"/>
        </w:rPr>
        <w:t>月</w:t>
      </w:r>
      <w:r w:rsidRPr="00DA6D11">
        <w:rPr>
          <w:rFonts w:ascii="Times New Roman" w:hAnsi="Times New Roman"/>
          <w:kern w:val="0"/>
        </w:rPr>
        <w:t>16</w:t>
      </w:r>
      <w:r w:rsidRPr="00DA6D11">
        <w:rPr>
          <w:rFonts w:ascii="Times New Roman" w:hAnsi="Times New Roman"/>
          <w:kern w:val="0"/>
        </w:rPr>
        <w:t>日舉辦</w:t>
      </w:r>
      <w:r w:rsidR="005C1120" w:rsidRPr="00DA6D11">
        <w:rPr>
          <w:rFonts w:ascii="Times New Roman" w:hAnsi="Times New Roman"/>
          <w:kern w:val="0"/>
        </w:rPr>
        <w:t>第一場</w:t>
      </w:r>
      <w:r w:rsidRPr="00DA6D11">
        <w:rPr>
          <w:rFonts w:ascii="Times New Roman" w:hAnsi="Times New Roman"/>
          <w:kern w:val="0"/>
        </w:rPr>
        <w:t>｢</w:t>
      </w:r>
      <w:r w:rsidR="005C1120" w:rsidRPr="00DA6D11">
        <w:rPr>
          <w:rFonts w:ascii="Times New Roman" w:hAnsi="Times New Roman"/>
          <w:kern w:val="0"/>
        </w:rPr>
        <w:t>第三波健保改革－</w:t>
      </w:r>
      <w:r w:rsidRPr="00DA6D11">
        <w:rPr>
          <w:rFonts w:ascii="Times New Roman" w:hAnsi="Times New Roman"/>
          <w:kern w:val="0"/>
        </w:rPr>
        <w:t>醫療資源分配正義的探討｣研討會</w:t>
      </w:r>
      <w:r w:rsidR="009F6F7C" w:rsidRPr="00DA6D11">
        <w:rPr>
          <w:rFonts w:ascii="Times New Roman" w:hAnsi="Times New Roman"/>
          <w:color w:val="0070C0"/>
          <w:kern w:val="0"/>
        </w:rPr>
        <w:t>（如附件</w:t>
      </w:r>
      <w:r w:rsidR="009F6F7C" w:rsidRPr="00DA6D11">
        <w:rPr>
          <w:rFonts w:ascii="Times New Roman" w:hAnsi="Times New Roman"/>
          <w:color w:val="0070C0"/>
          <w:kern w:val="0"/>
        </w:rPr>
        <w:t>1</w:t>
      </w:r>
      <w:r w:rsidR="009F6F7C" w:rsidRPr="00DA6D11">
        <w:rPr>
          <w:rFonts w:ascii="Times New Roman" w:hAnsi="Times New Roman"/>
          <w:color w:val="0070C0"/>
          <w:kern w:val="0"/>
        </w:rPr>
        <w:t>）</w:t>
      </w:r>
      <w:r w:rsidRPr="00DA6D11">
        <w:rPr>
          <w:rFonts w:ascii="Times New Roman" w:hAnsi="Times New Roman"/>
          <w:kern w:val="0"/>
        </w:rPr>
        <w:t>，會中針對無效醫療課題進行研討，希釐清何謂無效醫療？無效醫療的現況如何？無效醫療與醫療科技的關係如何？面對有限的醫療資源，為了全民健保的永續經營，我們應如何對待無效醫療？衛生署參酌本院調查報告及是次研討會之共識，修正了</w:t>
      </w:r>
      <w:r w:rsidRPr="00DA6D11">
        <w:rPr>
          <w:rFonts w:ascii="Times New Roman" w:hAnsi="Times New Roman"/>
          <w:kern w:val="0"/>
        </w:rPr>
        <w:t>101</w:t>
      </w:r>
      <w:r w:rsidRPr="00DA6D11">
        <w:rPr>
          <w:rFonts w:ascii="Times New Roman" w:hAnsi="Times New Roman"/>
          <w:kern w:val="0"/>
        </w:rPr>
        <w:t>年度全民健康保險醫療給付費用總額範圍，其中</w:t>
      </w:r>
      <w:r w:rsidRPr="00DA6D11">
        <w:rPr>
          <w:rFonts w:ascii="Times New Roman" w:hAnsi="Times New Roman"/>
          <w:kern w:val="0"/>
        </w:rPr>
        <w:t>6/21</w:t>
      </w:r>
      <w:r w:rsidRPr="00DA6D11">
        <w:rPr>
          <w:rFonts w:ascii="Times New Roman" w:hAnsi="Times New Roman"/>
          <w:kern w:val="0"/>
        </w:rPr>
        <w:t>版本與無效醫療有關之增訂內容為：「</w:t>
      </w:r>
      <w:r w:rsidRPr="00DA6D11">
        <w:rPr>
          <w:rFonts w:ascii="Times New Roman" w:hAnsi="Times New Roman"/>
        </w:rPr>
        <w:t>對於無效醫療部分，將全面推廣臨終病人之安寧照護、推動放棄急救同意書（</w:t>
      </w:r>
      <w:r w:rsidRPr="00DA6D11">
        <w:rPr>
          <w:rFonts w:ascii="Times New Roman" w:hAnsi="Times New Roman"/>
        </w:rPr>
        <w:t>DNR</w:t>
      </w:r>
      <w:r w:rsidRPr="00DA6D11">
        <w:rPr>
          <w:rFonts w:ascii="Times New Roman" w:hAnsi="Times New Roman"/>
        </w:rPr>
        <w:t>）之簽署等，外界關注呼吸器及血液透析健保資源之使用，除透過各項衛教、</w:t>
      </w:r>
      <w:r w:rsidRPr="00DA6D11">
        <w:rPr>
          <w:rFonts w:ascii="Times New Roman" w:hAnsi="Times New Roman"/>
        </w:rPr>
        <w:t>Pre-ESRD</w:t>
      </w:r>
      <w:r w:rsidRPr="00DA6D11">
        <w:rPr>
          <w:rFonts w:ascii="Times New Roman" w:hAnsi="Times New Roman"/>
        </w:rPr>
        <w:t>減少醫療需求外，健保局業已針對血液透析相關之藥品、特材進行價量調查後，檢討透析之成本結構，從而消弭器材商不當利潤，進而調整支付標準表。另呼吸治療，除從全民健保支付制度的設計外，將加強行政面作為，由各相關單位本於業務權責，透過宣導或個案管理，提供並勸導病人或家屬，在不同階段可有多元的治療及照護方式的選擇。未來將依健保法修正案第</w:t>
      </w:r>
      <w:r w:rsidRPr="00DA6D11">
        <w:rPr>
          <w:rFonts w:ascii="Times New Roman" w:hAnsi="Times New Roman"/>
        </w:rPr>
        <w:t>72</w:t>
      </w:r>
      <w:r w:rsidRPr="00DA6D11">
        <w:rPr>
          <w:rFonts w:ascii="Times New Roman" w:hAnsi="Times New Roman"/>
        </w:rPr>
        <w:t>條，逐年檢討無效醫療等不當耗用保險醫療資源之情形，並由健保局每年度訂定抑制資源不當耗用之改善方案，提健保會討論後，報主管機關核定後，加強抑制無效醫療情形。</w:t>
      </w:r>
      <w:r w:rsidRPr="00DA6D11">
        <w:rPr>
          <w:rFonts w:ascii="Times New Roman" w:hAnsi="Times New Roman"/>
          <w:kern w:val="0"/>
        </w:rPr>
        <w:t>」</w:t>
      </w:r>
      <w:bookmarkEnd w:id="3484"/>
      <w:bookmarkEnd w:id="3485"/>
      <w:bookmarkEnd w:id="3486"/>
      <w:bookmarkEnd w:id="3487"/>
      <w:bookmarkEnd w:id="3488"/>
      <w:bookmarkEnd w:id="3489"/>
      <w:bookmarkEnd w:id="3490"/>
      <w:bookmarkEnd w:id="3491"/>
    </w:p>
    <w:p w:rsidR="009F6F7C" w:rsidRPr="00DA6D11" w:rsidRDefault="009F6F7C" w:rsidP="00CC20C3">
      <w:pPr>
        <w:pStyle w:val="4"/>
        <w:numPr>
          <w:ilvl w:val="0"/>
          <w:numId w:val="0"/>
        </w:numPr>
        <w:kinsoku w:val="0"/>
        <w:overflowPunct w:val="0"/>
        <w:autoSpaceDE w:val="0"/>
        <w:autoSpaceDN w:val="0"/>
        <w:spacing w:beforeLines="25"/>
        <w:ind w:firstLineChars="208" w:firstLine="708"/>
        <w:rPr>
          <w:rFonts w:ascii="Times New Roman" w:hAnsi="Times New Roman"/>
          <w:kern w:val="0"/>
        </w:rPr>
      </w:pPr>
      <w:r w:rsidRPr="00DA6D11">
        <w:rPr>
          <w:rFonts w:ascii="Times New Roman" w:hAnsi="Times New Roman"/>
          <w:noProof/>
          <w:kern w:val="0"/>
        </w:rPr>
        <w:lastRenderedPageBreak/>
        <w:drawing>
          <wp:inline distT="0" distB="0" distL="0" distR="0">
            <wp:extent cx="5372100" cy="3124200"/>
            <wp:effectExtent l="19050" t="0" r="0" b="0"/>
            <wp:docPr id="4" name="圖片 1" descr="3rd%20NHI%20Reform%20-%202011S2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rd%20NHI%20Reform%20-%202011S2_5"/>
                    <pic:cNvPicPr>
                      <a:picLocks noChangeAspect="1" noChangeArrowheads="1"/>
                    </pic:cNvPicPr>
                  </pic:nvPicPr>
                  <pic:blipFill>
                    <a:blip r:embed="rId9" cstate="print"/>
                    <a:srcRect/>
                    <a:stretch>
                      <a:fillRect/>
                    </a:stretch>
                  </pic:blipFill>
                  <pic:spPr bwMode="auto">
                    <a:xfrm>
                      <a:off x="0" y="0"/>
                      <a:ext cx="5376667" cy="3126856"/>
                    </a:xfrm>
                    <a:prstGeom prst="rect">
                      <a:avLst/>
                    </a:prstGeom>
                    <a:noFill/>
                    <a:ln w="9525">
                      <a:noFill/>
                      <a:miter lim="800000"/>
                      <a:headEnd/>
                      <a:tailEnd/>
                    </a:ln>
                  </pic:spPr>
                </pic:pic>
              </a:graphicData>
            </a:graphic>
          </wp:inline>
        </w:drawing>
      </w:r>
    </w:p>
    <w:p w:rsidR="009F6F7C" w:rsidRPr="00DA6D11" w:rsidRDefault="009F6F7C" w:rsidP="009F6F7C">
      <w:pPr>
        <w:pStyle w:val="4"/>
        <w:numPr>
          <w:ilvl w:val="0"/>
          <w:numId w:val="0"/>
        </w:numPr>
        <w:kinsoku w:val="0"/>
        <w:overflowPunct w:val="0"/>
        <w:autoSpaceDE w:val="0"/>
        <w:autoSpaceDN w:val="0"/>
        <w:ind w:left="1741"/>
        <w:rPr>
          <w:rFonts w:ascii="Times New Roman" w:hAnsi="Times New Roman"/>
          <w:kern w:val="0"/>
        </w:rPr>
      </w:pPr>
      <w:bookmarkStart w:id="3492" w:name="_Toc328643634"/>
      <w:bookmarkStart w:id="3493" w:name="_Toc329251142"/>
      <w:bookmarkStart w:id="3494" w:name="_Toc329345412"/>
      <w:bookmarkStart w:id="3495" w:name="_Toc329356229"/>
    </w:p>
    <w:p w:rsidR="006F758D" w:rsidRPr="00DA6D11" w:rsidRDefault="006F758D" w:rsidP="00625257">
      <w:pPr>
        <w:pStyle w:val="4"/>
        <w:kinsoku w:val="0"/>
        <w:overflowPunct w:val="0"/>
        <w:autoSpaceDE w:val="0"/>
        <w:autoSpaceDN w:val="0"/>
        <w:rPr>
          <w:rFonts w:ascii="Times New Roman" w:hAnsi="Times New Roman"/>
          <w:kern w:val="0"/>
        </w:rPr>
      </w:pPr>
      <w:bookmarkStart w:id="3496" w:name="_Toc329716408"/>
      <w:bookmarkStart w:id="3497" w:name="_Toc329778972"/>
      <w:r w:rsidRPr="00DA6D11">
        <w:rPr>
          <w:rFonts w:ascii="Times New Roman" w:hAnsi="Times New Roman"/>
          <w:kern w:val="0"/>
        </w:rPr>
        <w:t>第三波健保改革系列研討會與九四共識</w:t>
      </w:r>
      <w:bookmarkEnd w:id="3492"/>
      <w:bookmarkEnd w:id="3493"/>
      <w:bookmarkEnd w:id="3494"/>
      <w:bookmarkEnd w:id="3495"/>
      <w:bookmarkEnd w:id="3496"/>
      <w:bookmarkEnd w:id="3497"/>
    </w:p>
    <w:p w:rsidR="006F758D" w:rsidRPr="00DA6D11" w:rsidRDefault="006F758D" w:rsidP="00625257">
      <w:pPr>
        <w:pStyle w:val="4"/>
        <w:numPr>
          <w:ilvl w:val="0"/>
          <w:numId w:val="0"/>
        </w:numPr>
        <w:kinsoku w:val="0"/>
        <w:overflowPunct w:val="0"/>
        <w:autoSpaceDE w:val="0"/>
        <w:autoSpaceDN w:val="0"/>
        <w:ind w:leftChars="500" w:left="1701" w:firstLineChars="208" w:firstLine="708"/>
        <w:rPr>
          <w:rFonts w:ascii="Times New Roman" w:hAnsi="Times New Roman"/>
        </w:rPr>
      </w:pPr>
      <w:bookmarkStart w:id="3498" w:name="_Toc328554938"/>
      <w:bookmarkStart w:id="3499" w:name="_Toc328568483"/>
      <w:bookmarkStart w:id="3500" w:name="_Toc328643635"/>
      <w:bookmarkStart w:id="3501" w:name="_Toc329251143"/>
      <w:bookmarkStart w:id="3502" w:name="_Toc329345413"/>
      <w:bookmarkStart w:id="3503" w:name="_Toc329356230"/>
      <w:bookmarkStart w:id="3504" w:name="_Toc329716409"/>
      <w:bookmarkStart w:id="3505" w:name="_Toc329778973"/>
      <w:r w:rsidRPr="00DA6D11">
        <w:rPr>
          <w:rFonts w:ascii="Times New Roman" w:hAnsi="Times New Roman"/>
          <w:kern w:val="0"/>
        </w:rPr>
        <w:t>臺灣研究基金會與臺大公共衛生學院於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9</w:t>
      </w:r>
      <w:r w:rsidRPr="00DA6D11">
        <w:rPr>
          <w:rFonts w:ascii="Times New Roman" w:hAnsi="Times New Roman"/>
          <w:kern w:val="0"/>
        </w:rPr>
        <w:t>月</w:t>
      </w:r>
      <w:r w:rsidRPr="00DA6D11">
        <w:rPr>
          <w:rFonts w:ascii="Times New Roman" w:hAnsi="Times New Roman"/>
          <w:kern w:val="0"/>
        </w:rPr>
        <w:t>4</w:t>
      </w:r>
      <w:r w:rsidRPr="00DA6D11">
        <w:rPr>
          <w:rFonts w:ascii="Times New Roman" w:hAnsi="Times New Roman"/>
          <w:kern w:val="0"/>
        </w:rPr>
        <w:t>日召開</w:t>
      </w:r>
      <w:r w:rsidR="005C1120" w:rsidRPr="00DA6D11">
        <w:rPr>
          <w:rFonts w:ascii="Times New Roman" w:hAnsi="Times New Roman"/>
          <w:kern w:val="0"/>
        </w:rPr>
        <w:t>第二場</w:t>
      </w:r>
      <w:r w:rsidRPr="00DA6D11">
        <w:rPr>
          <w:rFonts w:ascii="Times New Roman" w:hAnsi="Times New Roman"/>
          <w:kern w:val="0"/>
        </w:rPr>
        <w:t>「第三波健保改革－從三個經典案例談醫療資源分配正義」</w:t>
      </w:r>
      <w:r w:rsidRPr="00DA6D11">
        <w:rPr>
          <w:rFonts w:ascii="Times New Roman" w:hAnsi="Times New Roman"/>
          <w:color w:val="0070C0"/>
          <w:kern w:val="0"/>
        </w:rPr>
        <w:t>（如附件</w:t>
      </w:r>
      <w:r w:rsidR="009F6F7C" w:rsidRPr="00DA6D11">
        <w:rPr>
          <w:rFonts w:ascii="Times New Roman" w:hAnsi="Times New Roman"/>
          <w:color w:val="0070C0"/>
          <w:kern w:val="0"/>
        </w:rPr>
        <w:t>2</w:t>
      </w:r>
      <w:r w:rsidRPr="00DA6D11">
        <w:rPr>
          <w:rFonts w:ascii="Times New Roman" w:hAnsi="Times New Roman"/>
          <w:color w:val="0070C0"/>
          <w:kern w:val="0"/>
        </w:rPr>
        <w:t>）</w:t>
      </w:r>
      <w:r w:rsidRPr="00DA6D11">
        <w:rPr>
          <w:rFonts w:ascii="Times New Roman" w:hAnsi="Times New Roman"/>
          <w:kern w:val="0"/>
        </w:rPr>
        <w:t>，針對洗腎、呼吸器治療及葉克膜等三項重要醫療科技，深入分析健保給付大幅增加的成因與現象，問題與對策，並且在關懷生命品質、尊重醫療專業及健保永續經營三大原則下，提出</w:t>
      </w:r>
      <w:r w:rsidRPr="00DA6D11">
        <w:rPr>
          <w:rFonts w:ascii="Times New Roman" w:hAnsi="Times New Roman"/>
        </w:rPr>
        <w:t>「九四共識」，其內容如次：</w:t>
      </w:r>
      <w:bookmarkEnd w:id="3498"/>
      <w:bookmarkEnd w:id="3499"/>
      <w:bookmarkEnd w:id="3500"/>
      <w:bookmarkEnd w:id="3501"/>
      <w:bookmarkEnd w:id="3502"/>
      <w:bookmarkEnd w:id="3503"/>
      <w:bookmarkEnd w:id="3504"/>
      <w:bookmarkEnd w:id="3505"/>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針對重症病患末期無效醫療，建立評估及照護標準：應建立標準評估流程，健保提供免除部分負擔之安寧及緩和照護，或由病人家屬選擇自行負擔部分繼續使用維生醫療之費用。</w:t>
      </w:r>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對於長期同時使用呼吸器及透析治療的病人，仍呈無意識狀態或生理功能極差者：健保提供免除部分負擔之安寧及緩和照護，或由病人家屬選擇自行負擔部分繼續使用維生醫療之費用。</w:t>
      </w:r>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lastRenderedPageBreak/>
        <w:t>對於使用呼吸器治療之急性病人：應建立以醫療品質為依據之評鑑及支付制度，鼓勵醫院積極尋找呼吸器使用之真正原因，幫助病人成功脫離呼吸器。</w:t>
      </w:r>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重要配套措施：</w:t>
      </w:r>
    </w:p>
    <w:p w:rsidR="006F758D" w:rsidRPr="00DA6D11" w:rsidRDefault="006F758D" w:rsidP="00E57C02">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鼓勵各醫院及各醫療科別提供安寧緩和醫療，配置必要之相關人力，以提升照護品質。</w:t>
      </w:r>
    </w:p>
    <w:p w:rsidR="006F758D" w:rsidRPr="00DA6D11" w:rsidRDefault="006F758D" w:rsidP="00625257">
      <w:pPr>
        <w:pStyle w:val="6"/>
        <w:overflowPunct w:val="0"/>
        <w:autoSpaceDE w:val="0"/>
        <w:autoSpaceDN w:val="0"/>
        <w:ind w:left="2443" w:hanging="714"/>
        <w:rPr>
          <w:rFonts w:ascii="Times New Roman" w:hAnsi="Times New Roman"/>
        </w:rPr>
      </w:pPr>
      <w:r w:rsidRPr="00DA6D11">
        <w:rPr>
          <w:rFonts w:ascii="Times New Roman" w:hAnsi="Times New Roman"/>
        </w:rPr>
        <w:t>針對長期透析病人，應建立適當機制，鼓勵親屬捐贈移植。</w:t>
      </w:r>
    </w:p>
    <w:p w:rsidR="006F758D" w:rsidRPr="00DA6D11" w:rsidRDefault="006F758D" w:rsidP="005C1120">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應積極推動「預立醫療意願書」及「預立醫療委任代理人」，建立相關倫理機制，協助並保障醫師執行中止無效醫療之專業行為」。</w:t>
      </w:r>
    </w:p>
    <w:p w:rsidR="006F758D" w:rsidRPr="00DA6D11" w:rsidRDefault="006F758D" w:rsidP="00625257">
      <w:pPr>
        <w:pStyle w:val="4"/>
        <w:kinsoku w:val="0"/>
        <w:overflowPunct w:val="0"/>
        <w:autoSpaceDE w:val="0"/>
        <w:autoSpaceDN w:val="0"/>
        <w:rPr>
          <w:rFonts w:ascii="Times New Roman" w:hAnsi="Times New Roman"/>
          <w:kern w:val="0"/>
        </w:rPr>
      </w:pPr>
      <w:bookmarkStart w:id="3506" w:name="_Toc328643636"/>
      <w:bookmarkStart w:id="3507" w:name="_Toc329251144"/>
      <w:bookmarkStart w:id="3508" w:name="_Toc329345414"/>
      <w:bookmarkStart w:id="3509" w:name="_Toc329356231"/>
      <w:bookmarkStart w:id="3510" w:name="_Toc329716410"/>
      <w:bookmarkStart w:id="3511" w:name="_Toc329778974"/>
      <w:r w:rsidRPr="00DA6D11">
        <w:rPr>
          <w:rFonts w:ascii="Times New Roman" w:hAnsi="Times New Roman"/>
          <w:kern w:val="0"/>
        </w:rPr>
        <w:t>第三波健保改革系列研討會與三三宣言</w:t>
      </w:r>
      <w:bookmarkEnd w:id="3506"/>
      <w:bookmarkEnd w:id="3507"/>
      <w:bookmarkEnd w:id="3508"/>
      <w:bookmarkEnd w:id="3509"/>
      <w:bookmarkEnd w:id="3510"/>
      <w:bookmarkEnd w:id="3511"/>
    </w:p>
    <w:p w:rsidR="006F758D" w:rsidRPr="00DA6D11" w:rsidRDefault="006F758D" w:rsidP="00625257">
      <w:pPr>
        <w:pStyle w:val="4"/>
        <w:numPr>
          <w:ilvl w:val="0"/>
          <w:numId w:val="0"/>
        </w:numPr>
        <w:kinsoku w:val="0"/>
        <w:overflowPunct w:val="0"/>
        <w:autoSpaceDE w:val="0"/>
        <w:autoSpaceDN w:val="0"/>
        <w:ind w:leftChars="500" w:left="1701" w:firstLineChars="208" w:firstLine="708"/>
        <w:rPr>
          <w:rFonts w:ascii="Times New Roman" w:hAnsi="Times New Roman"/>
          <w:kern w:val="0"/>
        </w:rPr>
      </w:pPr>
      <w:bookmarkStart w:id="3512" w:name="_Toc328554940"/>
      <w:bookmarkStart w:id="3513" w:name="_Toc328568485"/>
      <w:bookmarkStart w:id="3514" w:name="_Toc328643637"/>
      <w:bookmarkStart w:id="3515" w:name="_Toc329251145"/>
      <w:bookmarkStart w:id="3516" w:name="_Toc329345415"/>
      <w:bookmarkStart w:id="3517" w:name="_Toc329356232"/>
      <w:bookmarkStart w:id="3518" w:name="_Toc329716411"/>
      <w:bookmarkStart w:id="3519" w:name="_Toc329778975"/>
      <w:r w:rsidRPr="00DA6D11">
        <w:rPr>
          <w:rFonts w:ascii="Times New Roman" w:hAnsi="Times New Roman"/>
          <w:kern w:val="0"/>
        </w:rPr>
        <w:t>臺灣研究基金會與臺大公共衛生學院為落實醫療資源分配正義，於</w:t>
      </w:r>
      <w:r w:rsidRPr="00DA6D11">
        <w:rPr>
          <w:rFonts w:ascii="Times New Roman" w:hAnsi="Times New Roman"/>
          <w:kern w:val="0"/>
        </w:rPr>
        <w:t>101</w:t>
      </w:r>
      <w:r w:rsidRPr="00DA6D11">
        <w:rPr>
          <w:rFonts w:ascii="Times New Roman" w:hAnsi="Times New Roman"/>
          <w:kern w:val="0"/>
        </w:rPr>
        <w:t>年</w:t>
      </w:r>
      <w:r w:rsidRPr="00DA6D11">
        <w:rPr>
          <w:rFonts w:ascii="Times New Roman" w:hAnsi="Times New Roman"/>
          <w:kern w:val="0"/>
        </w:rPr>
        <w:t>3</w:t>
      </w:r>
      <w:r w:rsidRPr="00DA6D11">
        <w:rPr>
          <w:rFonts w:ascii="Times New Roman" w:hAnsi="Times New Roman"/>
          <w:kern w:val="0"/>
        </w:rPr>
        <w:t>月</w:t>
      </w:r>
      <w:r w:rsidRPr="00DA6D11">
        <w:rPr>
          <w:rFonts w:ascii="Times New Roman" w:hAnsi="Times New Roman"/>
          <w:kern w:val="0"/>
        </w:rPr>
        <w:t>3</w:t>
      </w:r>
      <w:r w:rsidRPr="00DA6D11">
        <w:rPr>
          <w:rFonts w:ascii="Times New Roman" w:hAnsi="Times New Roman"/>
          <w:kern w:val="0"/>
        </w:rPr>
        <w:t>日舉辦</w:t>
      </w:r>
      <w:r w:rsidR="005C1120" w:rsidRPr="00DA6D11">
        <w:rPr>
          <w:rFonts w:ascii="Times New Roman" w:hAnsi="Times New Roman"/>
          <w:kern w:val="0"/>
        </w:rPr>
        <w:t>第三場</w:t>
      </w:r>
      <w:r w:rsidRPr="00DA6D11">
        <w:rPr>
          <w:rFonts w:ascii="Times New Roman" w:hAnsi="Times New Roman"/>
          <w:kern w:val="0"/>
        </w:rPr>
        <w:t>｢</w:t>
      </w:r>
      <w:r w:rsidR="005C1120" w:rsidRPr="00DA6D11">
        <w:rPr>
          <w:rFonts w:ascii="Times New Roman" w:hAnsi="Times New Roman"/>
          <w:kern w:val="0"/>
        </w:rPr>
        <w:t>第三波健保改革－</w:t>
      </w:r>
      <w:r w:rsidRPr="00DA6D11">
        <w:rPr>
          <w:rFonts w:ascii="Times New Roman" w:hAnsi="Times New Roman"/>
          <w:kern w:val="0"/>
        </w:rPr>
        <w:t>醫療資源分配正義機制之建立｣研討會</w:t>
      </w:r>
      <w:r w:rsidRPr="00DA6D11">
        <w:rPr>
          <w:rFonts w:ascii="Times New Roman" w:hAnsi="Times New Roman"/>
          <w:color w:val="0070C0"/>
          <w:kern w:val="0"/>
        </w:rPr>
        <w:t>（如附件</w:t>
      </w:r>
      <w:r w:rsidR="009F6F7C" w:rsidRPr="00DA6D11">
        <w:rPr>
          <w:rFonts w:ascii="Times New Roman" w:hAnsi="Times New Roman"/>
          <w:color w:val="0070C0"/>
          <w:kern w:val="0"/>
        </w:rPr>
        <w:t>3</w:t>
      </w:r>
      <w:r w:rsidRPr="00DA6D11">
        <w:rPr>
          <w:rFonts w:ascii="Times New Roman" w:hAnsi="Times New Roman"/>
          <w:color w:val="0070C0"/>
          <w:kern w:val="0"/>
        </w:rPr>
        <w:t>）</w:t>
      </w:r>
      <w:r w:rsidRPr="00DA6D11">
        <w:rPr>
          <w:rFonts w:ascii="Times New Roman" w:hAnsi="Times New Roman"/>
          <w:kern w:val="0"/>
        </w:rPr>
        <w:t>，深入分析資源分配正義理論和歐美及亞太各國作法。其中，英國於</w:t>
      </w:r>
      <w:r w:rsidRPr="00DA6D11">
        <w:rPr>
          <w:rFonts w:ascii="Times New Roman" w:hAnsi="Times New Roman"/>
          <w:kern w:val="0"/>
        </w:rPr>
        <w:t>1999</w:t>
      </w:r>
      <w:r w:rsidRPr="00DA6D11">
        <w:rPr>
          <w:rFonts w:ascii="Times New Roman" w:hAnsi="Times New Roman"/>
          <w:kern w:val="0"/>
        </w:rPr>
        <w:t>年成立之國家健康及臨床卓越研究院，因成果顯著，許多國家紛紛效尤，臺灣是否也應參考以及如何參考英國經驗，冀望在此次會議中，大家能集思廣義，提出具台灣特色的醫療資源分配正義機制，並於會後提出「三三宣言」，其內容如次：</w:t>
      </w:r>
      <w:bookmarkEnd w:id="3512"/>
      <w:bookmarkEnd w:id="3513"/>
      <w:bookmarkEnd w:id="3514"/>
      <w:bookmarkEnd w:id="3515"/>
      <w:bookmarkEnd w:id="3516"/>
      <w:bookmarkEnd w:id="3517"/>
      <w:bookmarkEnd w:id="3518"/>
      <w:bookmarkEnd w:id="3519"/>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重申正義為全民健保的核心價值：任何醫療資源的分配必須以正義為依歸，尊重科學證據，符合民主程序。</w:t>
      </w:r>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應建立具有台灣特色之醫療資源分配機制：此分配機制之運作應釐清政策目標與價值，分析</w:t>
      </w:r>
      <w:r w:rsidRPr="00DA6D11">
        <w:rPr>
          <w:rFonts w:ascii="Times New Roman" w:hAnsi="Times New Roman"/>
        </w:rPr>
        <w:lastRenderedPageBreak/>
        <w:t>整合科學證據，並多元參與、平等對待；程序透明化；維護弱勢族群的基本尊嚴。</w:t>
      </w:r>
    </w:p>
    <w:p w:rsidR="006F758D" w:rsidRPr="00DA6D11" w:rsidRDefault="006F758D" w:rsidP="00625257">
      <w:pPr>
        <w:pStyle w:val="5"/>
        <w:overflowPunct w:val="0"/>
        <w:autoSpaceDE w:val="0"/>
        <w:autoSpaceDN w:val="0"/>
        <w:rPr>
          <w:rFonts w:ascii="Times New Roman" w:hAnsi="Times New Roman"/>
        </w:rPr>
      </w:pPr>
      <w:r w:rsidRPr="00DA6D11">
        <w:rPr>
          <w:rFonts w:ascii="Times New Roman" w:hAnsi="Times New Roman"/>
        </w:rPr>
        <w:t>成立獨立組織：為協助醫療資源分配機制之運作，應參酌世界經驗及英國國家健康及臨床卓越研究院，儘速立法成立獨立機構，其治理及職掌建議如下：</w:t>
      </w:r>
    </w:p>
    <w:p w:rsidR="006F758D" w:rsidRPr="00DA6D11" w:rsidRDefault="006F758D" w:rsidP="00625257">
      <w:pPr>
        <w:pStyle w:val="6"/>
        <w:overflowPunct w:val="0"/>
        <w:autoSpaceDE w:val="0"/>
        <w:autoSpaceDN w:val="0"/>
        <w:rPr>
          <w:rFonts w:ascii="Times New Roman" w:hAnsi="Times New Roman"/>
        </w:rPr>
      </w:pPr>
      <w:r w:rsidRPr="00DA6D11">
        <w:rPr>
          <w:rFonts w:ascii="Times New Roman" w:hAnsi="Times New Roman"/>
        </w:rPr>
        <w:t>接受衛生署監督，以反映國家政策目標。</w:t>
      </w:r>
    </w:p>
    <w:p w:rsidR="006F758D" w:rsidRPr="00DA6D11" w:rsidRDefault="006F758D" w:rsidP="00625257">
      <w:pPr>
        <w:pStyle w:val="6"/>
        <w:overflowPunct w:val="0"/>
        <w:autoSpaceDE w:val="0"/>
        <w:autoSpaceDN w:val="0"/>
        <w:rPr>
          <w:rFonts w:ascii="Times New Roman" w:hAnsi="Times New Roman"/>
        </w:rPr>
      </w:pPr>
      <w:r w:rsidRPr="00DA6D11">
        <w:rPr>
          <w:rFonts w:ascii="Times New Roman" w:hAnsi="Times New Roman"/>
        </w:rPr>
        <w:t>負責對藥品、器材、治療及公共衛生服務等，進行給付及利用之專業評估。</w:t>
      </w:r>
    </w:p>
    <w:p w:rsidR="006F758D" w:rsidRPr="00DA6D11" w:rsidRDefault="006F758D" w:rsidP="00625257">
      <w:pPr>
        <w:pStyle w:val="6"/>
        <w:overflowPunct w:val="0"/>
        <w:autoSpaceDE w:val="0"/>
        <w:autoSpaceDN w:val="0"/>
        <w:rPr>
          <w:rFonts w:ascii="Times New Roman" w:hAnsi="Times New Roman"/>
        </w:rPr>
      </w:pPr>
      <w:r w:rsidRPr="00DA6D11">
        <w:rPr>
          <w:rFonts w:ascii="Times New Roman" w:hAnsi="Times New Roman"/>
        </w:rPr>
        <w:t>持續收集，分析與醫療資源分配相關之重要民意，供決策參考。</w:t>
      </w:r>
    </w:p>
    <w:p w:rsidR="006F758D" w:rsidRPr="00DA6D11" w:rsidRDefault="006F758D" w:rsidP="00625257">
      <w:pPr>
        <w:pStyle w:val="6"/>
        <w:overflowPunct w:val="0"/>
        <w:autoSpaceDE w:val="0"/>
        <w:autoSpaceDN w:val="0"/>
        <w:rPr>
          <w:rFonts w:ascii="Times New Roman" w:hAnsi="Times New Roman"/>
        </w:rPr>
      </w:pPr>
      <w:r w:rsidRPr="00DA6D11">
        <w:rPr>
          <w:rFonts w:ascii="Times New Roman" w:hAnsi="Times New Roman"/>
        </w:rPr>
        <w:t>獨立機構之董事會或理事會組成，應符合公平正義原則，並不得涉及利益衝突。</w:t>
      </w:r>
    </w:p>
    <w:p w:rsidR="006F758D" w:rsidRPr="00DA6D11" w:rsidRDefault="006F758D" w:rsidP="00625257">
      <w:pPr>
        <w:pStyle w:val="3"/>
        <w:overflowPunct w:val="0"/>
        <w:autoSpaceDE w:val="0"/>
        <w:autoSpaceDN w:val="0"/>
        <w:rPr>
          <w:rFonts w:ascii="Times New Roman" w:hAnsi="Times New Roman"/>
        </w:rPr>
      </w:pPr>
      <w:bookmarkStart w:id="3520" w:name="_Toc328140045"/>
      <w:bookmarkStart w:id="3521" w:name="_Toc328147895"/>
      <w:bookmarkStart w:id="3522" w:name="_Toc329778976"/>
      <w:r w:rsidRPr="00DA6D11">
        <w:rPr>
          <w:rFonts w:ascii="Times New Roman" w:hAnsi="Times New Roman"/>
        </w:rPr>
        <w:t>三個經典案例</w:t>
      </w:r>
      <w:bookmarkEnd w:id="3520"/>
      <w:bookmarkEnd w:id="3521"/>
      <w:bookmarkEnd w:id="3522"/>
    </w:p>
    <w:p w:rsidR="006F758D" w:rsidRPr="00DA6D11" w:rsidRDefault="006F758D" w:rsidP="00625257">
      <w:pPr>
        <w:pStyle w:val="4"/>
        <w:numPr>
          <w:ilvl w:val="3"/>
          <w:numId w:val="4"/>
        </w:numPr>
        <w:kinsoku w:val="0"/>
        <w:overflowPunct w:val="0"/>
        <w:autoSpaceDE w:val="0"/>
        <w:autoSpaceDN w:val="0"/>
        <w:rPr>
          <w:rFonts w:ascii="Times New Roman" w:hAnsi="Times New Roman"/>
          <w:kern w:val="0"/>
        </w:rPr>
      </w:pPr>
      <w:bookmarkStart w:id="3523" w:name="_Toc329345417"/>
      <w:bookmarkStart w:id="3524" w:name="_Toc329778977"/>
      <w:r w:rsidRPr="00DA6D11">
        <w:rPr>
          <w:rFonts w:ascii="Times New Roman" w:hAnsi="Times New Roman"/>
          <w:kern w:val="0"/>
        </w:rPr>
        <w:t>洗腎</w:t>
      </w:r>
      <w:r w:rsidR="005C30F9" w:rsidRPr="00DA6D11">
        <w:rPr>
          <w:rFonts w:ascii="Times New Roman" w:hAnsi="Times New Roman"/>
        </w:rPr>
        <w:t>、呼吸器及葉克膜</w:t>
      </w:r>
      <w:bookmarkEnd w:id="3523"/>
      <w:bookmarkEnd w:id="3524"/>
    </w:p>
    <w:p w:rsidR="005C30F9" w:rsidRPr="00DA6D11" w:rsidRDefault="005C30F9" w:rsidP="00625257">
      <w:pPr>
        <w:pStyle w:val="5"/>
        <w:numPr>
          <w:ilvl w:val="4"/>
          <w:numId w:val="4"/>
        </w:numPr>
        <w:overflowPunct w:val="0"/>
        <w:autoSpaceDE w:val="0"/>
        <w:autoSpaceDN w:val="0"/>
        <w:rPr>
          <w:rFonts w:ascii="Times New Roman" w:hAnsi="Times New Roman"/>
          <w:kern w:val="0"/>
        </w:rPr>
      </w:pPr>
      <w:r w:rsidRPr="00DA6D11">
        <w:rPr>
          <w:rFonts w:ascii="Times New Roman" w:hAnsi="Times New Roman"/>
          <w:kern w:val="0"/>
        </w:rPr>
        <w:t>洗腎</w:t>
      </w:r>
    </w:p>
    <w:p w:rsidR="006F758D" w:rsidRPr="00DA6D11" w:rsidRDefault="006F758D" w:rsidP="00625257">
      <w:pPr>
        <w:pStyle w:val="5"/>
        <w:numPr>
          <w:ilvl w:val="0"/>
          <w:numId w:val="0"/>
        </w:numPr>
        <w:overflowPunct w:val="0"/>
        <w:autoSpaceDE w:val="0"/>
        <w:autoSpaceDN w:val="0"/>
        <w:ind w:leftChars="600" w:left="2041" w:firstLineChars="207" w:firstLine="704"/>
        <w:rPr>
          <w:rFonts w:ascii="Times New Roman" w:hAnsi="Times New Roman"/>
        </w:rPr>
      </w:pPr>
      <w:r w:rsidRPr="00DA6D11">
        <w:rPr>
          <w:rFonts w:ascii="Times New Roman" w:hAnsi="Times New Roman"/>
        </w:rPr>
        <w:t>健保實施後，國內洗腎診所家數由</w:t>
      </w:r>
      <w:r w:rsidRPr="00DA6D11">
        <w:rPr>
          <w:rFonts w:ascii="Times New Roman" w:hAnsi="Times New Roman"/>
        </w:rPr>
        <w:t>85</w:t>
      </w:r>
      <w:r w:rsidRPr="00DA6D11">
        <w:rPr>
          <w:rFonts w:ascii="Times New Roman" w:hAnsi="Times New Roman"/>
        </w:rPr>
        <w:t>年之</w:t>
      </w:r>
      <w:r w:rsidRPr="00DA6D11">
        <w:rPr>
          <w:rFonts w:ascii="Times New Roman" w:hAnsi="Times New Roman"/>
        </w:rPr>
        <w:t>84</w:t>
      </w:r>
      <w:r w:rsidRPr="00DA6D11">
        <w:rPr>
          <w:rFonts w:ascii="Times New Roman" w:hAnsi="Times New Roman"/>
        </w:rPr>
        <w:t>家，變成</w:t>
      </w:r>
      <w:r w:rsidRPr="00DA6D11">
        <w:rPr>
          <w:rFonts w:ascii="Times New Roman" w:hAnsi="Times New Roman"/>
        </w:rPr>
        <w:t>98</w:t>
      </w:r>
      <w:r w:rsidRPr="00DA6D11">
        <w:rPr>
          <w:rFonts w:ascii="Times New Roman" w:hAnsi="Times New Roman"/>
        </w:rPr>
        <w:t>年的</w:t>
      </w:r>
      <w:r w:rsidRPr="00DA6D11">
        <w:rPr>
          <w:rFonts w:ascii="Times New Roman" w:hAnsi="Times New Roman"/>
        </w:rPr>
        <w:t>300</w:t>
      </w:r>
      <w:r w:rsidRPr="00DA6D11">
        <w:rPr>
          <w:rFonts w:ascii="Times New Roman" w:hAnsi="Times New Roman"/>
        </w:rPr>
        <w:t>家，為原來</w:t>
      </w:r>
      <w:r w:rsidRPr="00DA6D11">
        <w:rPr>
          <w:rFonts w:ascii="Times New Roman" w:hAnsi="Times New Roman"/>
        </w:rPr>
        <w:t>3.57</w:t>
      </w:r>
      <w:r w:rsidRPr="00DA6D11">
        <w:rPr>
          <w:rFonts w:ascii="Times New Roman" w:hAnsi="Times New Roman"/>
        </w:rPr>
        <w:t>倍；醫院洗腎病床數由</w:t>
      </w:r>
      <w:r w:rsidRPr="00DA6D11">
        <w:rPr>
          <w:rFonts w:ascii="Times New Roman" w:hAnsi="Times New Roman"/>
        </w:rPr>
        <w:t>3,580</w:t>
      </w:r>
      <w:r w:rsidRPr="00DA6D11">
        <w:rPr>
          <w:rFonts w:ascii="Times New Roman" w:hAnsi="Times New Roman"/>
        </w:rPr>
        <w:t>床增加至</w:t>
      </w:r>
      <w:r w:rsidRPr="00DA6D11">
        <w:rPr>
          <w:rFonts w:ascii="Times New Roman" w:hAnsi="Times New Roman"/>
        </w:rPr>
        <w:t>8,168</w:t>
      </w:r>
      <w:r w:rsidRPr="00DA6D11">
        <w:rPr>
          <w:rFonts w:ascii="Times New Roman" w:hAnsi="Times New Roman"/>
        </w:rPr>
        <w:t>床，為原來</w:t>
      </w:r>
      <w:r w:rsidRPr="00DA6D11">
        <w:rPr>
          <w:rFonts w:ascii="Times New Roman" w:hAnsi="Times New Roman"/>
        </w:rPr>
        <w:t>2.28</w:t>
      </w:r>
      <w:r w:rsidRPr="00DA6D11">
        <w:rPr>
          <w:rFonts w:ascii="Times New Roman" w:hAnsi="Times New Roman"/>
        </w:rPr>
        <w:t>倍；診所洗腎病床數由</w:t>
      </w:r>
      <w:r w:rsidRPr="00DA6D11">
        <w:rPr>
          <w:rFonts w:ascii="Times New Roman" w:hAnsi="Times New Roman"/>
        </w:rPr>
        <w:t>719</w:t>
      </w:r>
      <w:r w:rsidRPr="00DA6D11">
        <w:rPr>
          <w:rFonts w:ascii="Times New Roman" w:hAnsi="Times New Roman"/>
        </w:rPr>
        <w:t>床增加至</w:t>
      </w:r>
      <w:r w:rsidRPr="00DA6D11">
        <w:rPr>
          <w:rFonts w:ascii="Times New Roman" w:hAnsi="Times New Roman"/>
        </w:rPr>
        <w:t>6,651</w:t>
      </w:r>
      <w:r w:rsidRPr="00DA6D11">
        <w:rPr>
          <w:rFonts w:ascii="Times New Roman" w:hAnsi="Times New Roman"/>
        </w:rPr>
        <w:t>床，為原來</w:t>
      </w:r>
      <w:r w:rsidRPr="00DA6D11">
        <w:rPr>
          <w:rFonts w:ascii="Times New Roman" w:hAnsi="Times New Roman"/>
        </w:rPr>
        <w:t>9.25</w:t>
      </w:r>
      <w:r w:rsidRPr="00DA6D11">
        <w:rPr>
          <w:rFonts w:ascii="Times New Roman" w:hAnsi="Times New Roman"/>
        </w:rPr>
        <w:t>倍；國內洗腎總病床數合計由</w:t>
      </w:r>
      <w:r w:rsidRPr="00DA6D11">
        <w:rPr>
          <w:rFonts w:ascii="Times New Roman" w:hAnsi="Times New Roman"/>
        </w:rPr>
        <w:t>84</w:t>
      </w:r>
      <w:r w:rsidRPr="00DA6D11">
        <w:rPr>
          <w:rFonts w:ascii="Times New Roman" w:hAnsi="Times New Roman"/>
        </w:rPr>
        <w:t>年的</w:t>
      </w:r>
      <w:r w:rsidRPr="00DA6D11">
        <w:rPr>
          <w:rFonts w:ascii="Times New Roman" w:hAnsi="Times New Roman"/>
        </w:rPr>
        <w:t>3,640</w:t>
      </w:r>
      <w:r w:rsidRPr="00DA6D11">
        <w:rPr>
          <w:rFonts w:ascii="Times New Roman" w:hAnsi="Times New Roman"/>
        </w:rPr>
        <w:t>床，增加為</w:t>
      </w:r>
      <w:r w:rsidRPr="00DA6D11">
        <w:rPr>
          <w:rFonts w:ascii="Times New Roman" w:hAnsi="Times New Roman"/>
        </w:rPr>
        <w:t>98</w:t>
      </w:r>
      <w:r w:rsidRPr="00DA6D11">
        <w:rPr>
          <w:rFonts w:ascii="Times New Roman" w:hAnsi="Times New Roman"/>
        </w:rPr>
        <w:t>年的</w:t>
      </w:r>
      <w:r w:rsidRPr="00DA6D11">
        <w:rPr>
          <w:rFonts w:ascii="Times New Roman" w:hAnsi="Times New Roman"/>
        </w:rPr>
        <w:t>14,819</w:t>
      </w:r>
      <w:r w:rsidRPr="00DA6D11">
        <w:rPr>
          <w:rFonts w:ascii="Times New Roman" w:hAnsi="Times New Roman"/>
        </w:rPr>
        <w:t>床，為原來</w:t>
      </w:r>
      <w:r w:rsidRPr="00DA6D11">
        <w:rPr>
          <w:rFonts w:ascii="Times New Roman" w:hAnsi="Times New Roman"/>
        </w:rPr>
        <w:t>4.07</w:t>
      </w:r>
      <w:r w:rsidRPr="00DA6D11">
        <w:rPr>
          <w:rFonts w:ascii="Times New Roman" w:hAnsi="Times New Roman"/>
        </w:rPr>
        <w:t>倍。至於國人接受透析之人數，在</w:t>
      </w:r>
      <w:r w:rsidRPr="00DA6D11">
        <w:rPr>
          <w:rFonts w:ascii="Times New Roman" w:hAnsi="Times New Roman"/>
        </w:rPr>
        <w:t>85</w:t>
      </w:r>
      <w:r w:rsidRPr="00DA6D11">
        <w:rPr>
          <w:rFonts w:ascii="Times New Roman" w:hAnsi="Times New Roman"/>
        </w:rPr>
        <w:t>年間為</w:t>
      </w:r>
      <w:r w:rsidRPr="00DA6D11">
        <w:rPr>
          <w:rFonts w:ascii="Times New Roman" w:hAnsi="Times New Roman"/>
        </w:rPr>
        <w:t>22,709</w:t>
      </w:r>
      <w:r w:rsidRPr="00DA6D11">
        <w:rPr>
          <w:rFonts w:ascii="Times New Roman" w:hAnsi="Times New Roman"/>
        </w:rPr>
        <w:t>人，占總人口之</w:t>
      </w:r>
      <w:r w:rsidRPr="00DA6D11">
        <w:rPr>
          <w:rFonts w:ascii="Times New Roman" w:hAnsi="Times New Roman"/>
        </w:rPr>
        <w:t>0.11%</w:t>
      </w:r>
      <w:r w:rsidRPr="00DA6D11">
        <w:rPr>
          <w:rFonts w:ascii="Times New Roman" w:hAnsi="Times New Roman"/>
        </w:rPr>
        <w:t>，到</w:t>
      </w:r>
      <w:r w:rsidRPr="00DA6D11">
        <w:rPr>
          <w:rFonts w:ascii="Times New Roman" w:hAnsi="Times New Roman"/>
        </w:rPr>
        <w:t>98</w:t>
      </w:r>
      <w:r w:rsidRPr="00DA6D11">
        <w:rPr>
          <w:rFonts w:ascii="Times New Roman" w:hAnsi="Times New Roman"/>
        </w:rPr>
        <w:t>年時，透析人數已有</w:t>
      </w:r>
      <w:r w:rsidRPr="00DA6D11">
        <w:rPr>
          <w:rFonts w:ascii="Times New Roman" w:hAnsi="Times New Roman"/>
        </w:rPr>
        <w:t>65,236</w:t>
      </w:r>
      <w:r w:rsidRPr="00DA6D11">
        <w:rPr>
          <w:rFonts w:ascii="Times New Roman" w:hAnsi="Times New Roman"/>
        </w:rPr>
        <w:t>人，占總人口數之</w:t>
      </w:r>
      <w:r w:rsidRPr="00DA6D11">
        <w:rPr>
          <w:rFonts w:ascii="Times New Roman" w:hAnsi="Times New Roman"/>
        </w:rPr>
        <w:t>0.28%</w:t>
      </w:r>
      <w:r w:rsidRPr="00DA6D11">
        <w:rPr>
          <w:rFonts w:ascii="Times New Roman" w:hAnsi="Times New Roman"/>
        </w:rPr>
        <w:t>；透析之費用點數由</w:t>
      </w:r>
      <w:r w:rsidRPr="00DA6D11">
        <w:rPr>
          <w:rFonts w:ascii="Times New Roman" w:hAnsi="Times New Roman"/>
        </w:rPr>
        <w:t>84</w:t>
      </w:r>
      <w:r w:rsidRPr="00DA6D11">
        <w:rPr>
          <w:rFonts w:ascii="Times New Roman" w:hAnsi="Times New Roman"/>
        </w:rPr>
        <w:t>年之</w:t>
      </w:r>
      <w:r w:rsidRPr="00DA6D11">
        <w:rPr>
          <w:rFonts w:ascii="Times New Roman" w:hAnsi="Times New Roman"/>
        </w:rPr>
        <w:t>112.55</w:t>
      </w:r>
      <w:r w:rsidRPr="00DA6D11">
        <w:rPr>
          <w:rFonts w:ascii="Times New Roman" w:hAnsi="Times New Roman"/>
        </w:rPr>
        <w:t>億元，占總體醫療費用點數的</w:t>
      </w:r>
      <w:r w:rsidRPr="00DA6D11">
        <w:rPr>
          <w:rFonts w:ascii="Times New Roman" w:hAnsi="Times New Roman"/>
        </w:rPr>
        <w:t>4.62%</w:t>
      </w:r>
      <w:r w:rsidRPr="00DA6D11">
        <w:rPr>
          <w:rFonts w:ascii="Times New Roman" w:hAnsi="Times New Roman"/>
        </w:rPr>
        <w:t>，到</w:t>
      </w:r>
      <w:r w:rsidRPr="00DA6D11">
        <w:rPr>
          <w:rFonts w:ascii="Times New Roman" w:hAnsi="Times New Roman"/>
        </w:rPr>
        <w:t>98</w:t>
      </w:r>
      <w:r w:rsidRPr="00DA6D11">
        <w:rPr>
          <w:rFonts w:ascii="Times New Roman" w:hAnsi="Times New Roman"/>
        </w:rPr>
        <w:t>年時已增加到</w:t>
      </w:r>
      <w:r w:rsidRPr="00DA6D11">
        <w:rPr>
          <w:rFonts w:ascii="Times New Roman" w:hAnsi="Times New Roman"/>
        </w:rPr>
        <w:t>334.51</w:t>
      </w:r>
      <w:r w:rsidRPr="00DA6D11">
        <w:rPr>
          <w:rFonts w:ascii="Times New Roman" w:hAnsi="Times New Roman"/>
        </w:rPr>
        <w:t>億元，約占整體費用點數的</w:t>
      </w:r>
      <w:r w:rsidRPr="00DA6D11">
        <w:rPr>
          <w:rFonts w:ascii="Times New Roman" w:hAnsi="Times New Roman"/>
        </w:rPr>
        <w:t>6.52%</w:t>
      </w:r>
      <w:r w:rsidRPr="00DA6D11">
        <w:rPr>
          <w:rFonts w:ascii="Times New Roman" w:hAnsi="Times New Roman"/>
        </w:rPr>
        <w:t>。若加計</w:t>
      </w:r>
      <w:r w:rsidRPr="00DA6D11">
        <w:rPr>
          <w:rFonts w:ascii="Times New Roman" w:hAnsi="Times New Roman"/>
          <w:color w:val="000000"/>
          <w:szCs w:val="32"/>
        </w:rPr>
        <w:t>呼吸器依賴之重大傷病人數為</w:t>
      </w:r>
      <w:r w:rsidRPr="00DA6D11">
        <w:rPr>
          <w:rFonts w:ascii="Times New Roman" w:hAnsi="Times New Roman"/>
          <w:color w:val="000000"/>
          <w:szCs w:val="32"/>
        </w:rPr>
        <w:t>10,890</w:t>
      </w:r>
      <w:r w:rsidRPr="00DA6D11">
        <w:rPr>
          <w:rFonts w:ascii="Times New Roman" w:hAnsi="Times New Roman"/>
          <w:color w:val="000000"/>
          <w:szCs w:val="32"/>
        </w:rPr>
        <w:t>人，人數占總保險對象之</w:t>
      </w:r>
      <w:r w:rsidRPr="00DA6D11">
        <w:rPr>
          <w:rFonts w:ascii="Times New Roman" w:hAnsi="Times New Roman"/>
          <w:color w:val="000000"/>
          <w:szCs w:val="32"/>
        </w:rPr>
        <w:t>0.05%</w:t>
      </w:r>
      <w:r w:rsidRPr="00DA6D11">
        <w:rPr>
          <w:rFonts w:ascii="Times New Roman" w:hAnsi="Times New Roman"/>
          <w:color w:val="000000"/>
          <w:szCs w:val="32"/>
        </w:rPr>
        <w:t>，支出為</w:t>
      </w:r>
      <w:r w:rsidRPr="00DA6D11">
        <w:rPr>
          <w:rFonts w:ascii="Times New Roman" w:hAnsi="Times New Roman"/>
          <w:color w:val="000000"/>
          <w:szCs w:val="32"/>
        </w:rPr>
        <w:t>263.96</w:t>
      </w:r>
      <w:r w:rsidRPr="00DA6D11">
        <w:rPr>
          <w:rFonts w:ascii="Times New Roman" w:hAnsi="Times New Roman"/>
          <w:color w:val="000000"/>
          <w:szCs w:val="32"/>
        </w:rPr>
        <w:t>億元，</w:t>
      </w:r>
      <w:r w:rsidRPr="00DA6D11">
        <w:rPr>
          <w:rFonts w:ascii="Times New Roman" w:hAnsi="Times New Roman"/>
          <w:color w:val="000000"/>
          <w:szCs w:val="32"/>
        </w:rPr>
        <w:lastRenderedPageBreak/>
        <w:t>支出之金額卻占健保總支出</w:t>
      </w:r>
      <w:r w:rsidRPr="00DA6D11">
        <w:rPr>
          <w:rFonts w:ascii="Times New Roman" w:hAnsi="Times New Roman"/>
          <w:color w:val="000000"/>
          <w:szCs w:val="32"/>
        </w:rPr>
        <w:t>5.15%</w:t>
      </w:r>
      <w:r w:rsidRPr="00DA6D11">
        <w:rPr>
          <w:rFonts w:ascii="Times New Roman" w:hAnsi="Times New Roman"/>
          <w:color w:val="000000"/>
          <w:szCs w:val="32"/>
        </w:rPr>
        <w:t>。</w:t>
      </w:r>
      <w:r w:rsidRPr="00DA6D11">
        <w:rPr>
          <w:rFonts w:ascii="Times New Roman" w:hAnsi="Times New Roman"/>
          <w:color w:val="000000"/>
          <w:szCs w:val="32"/>
        </w:rPr>
        <w:t>98</w:t>
      </w:r>
      <w:r w:rsidRPr="00DA6D11">
        <w:rPr>
          <w:rFonts w:ascii="Times New Roman" w:hAnsi="Times New Roman"/>
          <w:color w:val="000000"/>
          <w:szCs w:val="32"/>
        </w:rPr>
        <w:t>年呼吸器依賴及透析患者總人數最多為</w:t>
      </w:r>
      <w:r w:rsidRPr="00DA6D11">
        <w:rPr>
          <w:rFonts w:ascii="Times New Roman" w:hAnsi="Times New Roman"/>
          <w:color w:val="000000"/>
          <w:szCs w:val="32"/>
        </w:rPr>
        <w:t>76,126</w:t>
      </w:r>
      <w:r w:rsidRPr="00DA6D11">
        <w:rPr>
          <w:rFonts w:ascii="Times New Roman" w:hAnsi="Times New Roman"/>
          <w:color w:val="000000"/>
          <w:szCs w:val="32"/>
        </w:rPr>
        <w:t>人，占健保人數比率為</w:t>
      </w:r>
      <w:r w:rsidRPr="00DA6D11">
        <w:rPr>
          <w:rFonts w:ascii="Times New Roman" w:hAnsi="Times New Roman"/>
          <w:color w:val="000000"/>
          <w:szCs w:val="32"/>
        </w:rPr>
        <w:t>0.33%</w:t>
      </w:r>
      <w:r w:rsidRPr="00DA6D11">
        <w:rPr>
          <w:rFonts w:ascii="Times New Roman" w:hAnsi="Times New Roman"/>
          <w:color w:val="000000"/>
          <w:szCs w:val="32"/>
        </w:rPr>
        <w:t>，使用之健保醫療費用為</w:t>
      </w:r>
      <w:r w:rsidRPr="00DA6D11">
        <w:rPr>
          <w:rFonts w:ascii="Times New Roman" w:hAnsi="Times New Roman"/>
          <w:color w:val="000000"/>
          <w:szCs w:val="32"/>
        </w:rPr>
        <w:t>598.47</w:t>
      </w:r>
      <w:r w:rsidRPr="00DA6D11">
        <w:rPr>
          <w:rFonts w:ascii="Times New Roman" w:hAnsi="Times New Roman"/>
          <w:color w:val="000000"/>
          <w:szCs w:val="32"/>
        </w:rPr>
        <w:t>億元，占健保金額之</w:t>
      </w:r>
      <w:r w:rsidRPr="00DA6D11">
        <w:rPr>
          <w:rFonts w:ascii="Times New Roman" w:hAnsi="Times New Roman"/>
          <w:color w:val="000000"/>
          <w:szCs w:val="32"/>
        </w:rPr>
        <w:t>11.67%</w:t>
      </w:r>
      <w:r w:rsidRPr="00DA6D11">
        <w:rPr>
          <w:rFonts w:ascii="Times New Roman" w:hAnsi="Times New Roman"/>
          <w:color w:val="000000"/>
          <w:szCs w:val="32"/>
        </w:rPr>
        <w:t>。</w:t>
      </w:r>
    </w:p>
    <w:p w:rsidR="006F758D" w:rsidRPr="00DA6D11" w:rsidRDefault="006F758D" w:rsidP="00625257">
      <w:pPr>
        <w:pStyle w:val="5"/>
        <w:numPr>
          <w:ilvl w:val="0"/>
          <w:numId w:val="0"/>
        </w:numPr>
        <w:overflowPunct w:val="0"/>
        <w:autoSpaceDE w:val="0"/>
        <w:autoSpaceDN w:val="0"/>
        <w:ind w:leftChars="600" w:left="2041" w:firstLineChars="207" w:firstLine="704"/>
        <w:rPr>
          <w:rFonts w:ascii="Times New Roman" w:hAnsi="Times New Roman"/>
        </w:rPr>
      </w:pPr>
      <w:r w:rsidRPr="00DA6D11">
        <w:rPr>
          <w:rFonts w:ascii="Times New Roman" w:hAnsi="Times New Roman"/>
        </w:rPr>
        <w:t>本院於兩年前進行「我國全民健保總體檢案」實地訪查期間，對於洗腎之預算及其分配相當關注，並提出健保局應</w:t>
      </w:r>
      <w:r w:rsidRPr="00DA6D11">
        <w:rPr>
          <w:rFonts w:ascii="Times New Roman" w:hAnsi="Times New Roman"/>
          <w:kern w:val="0"/>
        </w:rPr>
        <w:t>對於</w:t>
      </w:r>
      <w:r w:rsidRPr="00DA6D11">
        <w:rPr>
          <w:rFonts w:ascii="Times New Roman" w:hAnsi="Times New Roman"/>
        </w:rPr>
        <w:t>洗腎之門檻與給付條件，與相關業者經營情況、獲利情形，以及業者與醫院間之聯結關係等進行瞭解。然在過程中，卻引發了一些插曲或風波，也遭遇到一些干擾，例如偶有人散佈「監察院認為所有的洗腎都是無效醫療」之說法，此一說法既是誤解，亦係不符人常，絕非總體檢案調查報告立論之基礎。然而在大環境要求醫療資源「分配正義」的壓力與背景下，</w:t>
      </w:r>
      <w:r w:rsidR="005C1120" w:rsidRPr="00DA6D11">
        <w:rPr>
          <w:rFonts w:ascii="Times New Roman" w:hAnsi="Times New Roman"/>
        </w:rPr>
        <w:t>甚至連</w:t>
      </w:r>
      <w:r w:rsidRPr="00DA6D11">
        <w:rPr>
          <w:rFonts w:ascii="Times New Roman" w:hAnsi="Times New Roman"/>
        </w:rPr>
        <w:t>從未針對洗腎預算合理性進行根本</w:t>
      </w:r>
      <w:r w:rsidR="005C1120" w:rsidRPr="00DA6D11">
        <w:rPr>
          <w:rFonts w:ascii="Times New Roman" w:hAnsi="Times New Roman"/>
        </w:rPr>
        <w:t>性</w:t>
      </w:r>
      <w:r w:rsidRPr="00DA6D11">
        <w:rPr>
          <w:rFonts w:ascii="Times New Roman" w:hAnsi="Times New Roman"/>
        </w:rPr>
        <w:t>檢討之健保局，幸能堅持立場，使得</w:t>
      </w:r>
      <w:r w:rsidRPr="00DA6D11">
        <w:rPr>
          <w:rFonts w:ascii="Times New Roman" w:hAnsi="Times New Roman"/>
        </w:rPr>
        <w:t>100</w:t>
      </w:r>
      <w:r w:rsidRPr="00DA6D11">
        <w:rPr>
          <w:rFonts w:ascii="Times New Roman" w:hAnsi="Times New Roman"/>
        </w:rPr>
        <w:t>年之門診透析總額首次出現零成長，</w:t>
      </w:r>
      <w:r w:rsidRPr="00DA6D11">
        <w:rPr>
          <w:rFonts w:ascii="Times New Roman" w:hAnsi="Times New Roman"/>
        </w:rPr>
        <w:t>101</w:t>
      </w:r>
      <w:r w:rsidRPr="00DA6D11">
        <w:rPr>
          <w:rFonts w:ascii="Times New Roman" w:hAnsi="Times New Roman"/>
        </w:rPr>
        <w:t>年門診透析總額亦僅有</w:t>
      </w:r>
      <w:r w:rsidRPr="00DA6D11">
        <w:rPr>
          <w:rFonts w:ascii="Times New Roman" w:hAnsi="Times New Roman"/>
        </w:rPr>
        <w:t>1%</w:t>
      </w:r>
      <w:r w:rsidRPr="00DA6D11">
        <w:rPr>
          <w:rFonts w:ascii="Times New Roman" w:hAnsi="Times New Roman"/>
        </w:rPr>
        <w:t>之成長率，而門診一般透析支付點數，經由</w:t>
      </w:r>
      <w:r w:rsidRPr="00DA6D11">
        <w:rPr>
          <w:rFonts w:ascii="Times New Roman" w:hAnsi="Times New Roman"/>
        </w:rPr>
        <w:t>100</w:t>
      </w:r>
      <w:r w:rsidRPr="00DA6D11">
        <w:rPr>
          <w:rFonts w:ascii="Times New Roman" w:hAnsi="Times New Roman"/>
        </w:rPr>
        <w:t>年第</w:t>
      </w:r>
      <w:r w:rsidRPr="00DA6D11">
        <w:rPr>
          <w:rFonts w:ascii="Times New Roman" w:hAnsi="Times New Roman"/>
        </w:rPr>
        <w:t>2</w:t>
      </w:r>
      <w:r w:rsidRPr="00DA6D11">
        <w:rPr>
          <w:rFonts w:ascii="Times New Roman" w:hAnsi="Times New Roman"/>
        </w:rPr>
        <w:t>次門診透析總額聯合委員會討論通過，由原來</w:t>
      </w:r>
      <w:r w:rsidRPr="00DA6D11">
        <w:rPr>
          <w:rFonts w:ascii="Times New Roman" w:hAnsi="Times New Roman"/>
        </w:rPr>
        <w:t>4,017</w:t>
      </w:r>
      <w:r w:rsidRPr="00DA6D11">
        <w:rPr>
          <w:rFonts w:ascii="Times New Roman" w:hAnsi="Times New Roman"/>
        </w:rPr>
        <w:t>點調整為</w:t>
      </w:r>
      <w:r w:rsidRPr="00DA6D11">
        <w:rPr>
          <w:rFonts w:ascii="Times New Roman" w:hAnsi="Times New Roman"/>
        </w:rPr>
        <w:t>3,912</w:t>
      </w:r>
      <w:r w:rsidRPr="00DA6D11">
        <w:rPr>
          <w:rFonts w:ascii="Times New Roman" w:hAnsi="Times New Roman"/>
        </w:rPr>
        <w:t>點，在健保醫療之分配上做了一大跨步。</w:t>
      </w:r>
    </w:p>
    <w:p w:rsidR="006F758D" w:rsidRPr="00DA6D11" w:rsidRDefault="006F758D" w:rsidP="00625257">
      <w:pPr>
        <w:pStyle w:val="5"/>
        <w:overflowPunct w:val="0"/>
        <w:autoSpaceDE w:val="0"/>
        <w:autoSpaceDN w:val="0"/>
        <w:rPr>
          <w:rFonts w:ascii="Times New Roman" w:hAnsi="Times New Roman"/>
          <w:kern w:val="0"/>
        </w:rPr>
      </w:pPr>
      <w:r w:rsidRPr="00DA6D11">
        <w:rPr>
          <w:rFonts w:ascii="Times New Roman" w:hAnsi="Times New Roman"/>
          <w:kern w:val="0"/>
        </w:rPr>
        <w:t>呼吸器治療</w:t>
      </w:r>
    </w:p>
    <w:p w:rsidR="006F758D" w:rsidRPr="00DA6D11" w:rsidRDefault="006F758D" w:rsidP="00625257">
      <w:pPr>
        <w:pStyle w:val="5"/>
        <w:numPr>
          <w:ilvl w:val="0"/>
          <w:numId w:val="0"/>
        </w:numPr>
        <w:overflowPunct w:val="0"/>
        <w:autoSpaceDE w:val="0"/>
        <w:autoSpaceDN w:val="0"/>
        <w:ind w:leftChars="600" w:left="2041" w:firstLineChars="207" w:firstLine="704"/>
        <w:rPr>
          <w:rFonts w:ascii="Times New Roman" w:hAnsi="Times New Roman"/>
        </w:rPr>
      </w:pPr>
      <w:r w:rsidRPr="00DA6D11">
        <w:rPr>
          <w:rFonts w:ascii="Times New Roman" w:hAnsi="Times New Roman"/>
        </w:rPr>
        <w:t>臺北榮民總醫院呼吸治療科王家弘主任於</w:t>
      </w:r>
      <w:r w:rsidRPr="00DA6D11">
        <w:rPr>
          <w:rFonts w:ascii="Times New Roman" w:hAnsi="Times New Roman"/>
          <w:kern w:val="0"/>
        </w:rPr>
        <w:t>「第三波健保改革－從三個經典案例談醫療資源分配正義」研討會</w:t>
      </w:r>
      <w:r w:rsidR="005C1120" w:rsidRPr="00DA6D11">
        <w:rPr>
          <w:rFonts w:ascii="Times New Roman" w:hAnsi="Times New Roman"/>
          <w:kern w:val="0"/>
        </w:rPr>
        <w:t>，</w:t>
      </w:r>
      <w:r w:rsidRPr="00DA6D11">
        <w:rPr>
          <w:rFonts w:ascii="Times New Roman" w:hAnsi="Times New Roman"/>
          <w:kern w:val="0"/>
        </w:rPr>
        <w:t>對於呼吸器治療的原因、目的、整合性照護計畫歷年支付標準沿革及問題有深入的</w:t>
      </w:r>
      <w:r w:rsidR="005C1120" w:rsidRPr="00DA6D11">
        <w:rPr>
          <w:rFonts w:ascii="Times New Roman" w:hAnsi="Times New Roman"/>
          <w:kern w:val="0"/>
        </w:rPr>
        <w:t>立</w:t>
      </w:r>
      <w:r w:rsidRPr="00DA6D11">
        <w:rPr>
          <w:rFonts w:ascii="Times New Roman" w:hAnsi="Times New Roman"/>
          <w:kern w:val="0"/>
        </w:rPr>
        <w:t>論，並提出解決的方法，茲摘錄內容如次：</w:t>
      </w:r>
    </w:p>
    <w:p w:rsidR="006F758D" w:rsidRPr="00DA6D11" w:rsidRDefault="006F758D" w:rsidP="00625257">
      <w:pPr>
        <w:pStyle w:val="6"/>
        <w:overflowPunct w:val="0"/>
        <w:autoSpaceDE w:val="0"/>
        <w:autoSpaceDN w:val="0"/>
        <w:rPr>
          <w:rFonts w:ascii="Times New Roman" w:hAnsi="Times New Roman"/>
          <w:kern w:val="0"/>
        </w:rPr>
      </w:pPr>
      <w:r w:rsidRPr="00DA6D11">
        <w:rPr>
          <w:rFonts w:ascii="Times New Roman" w:hAnsi="Times New Roman"/>
          <w:kern w:val="0"/>
        </w:rPr>
        <w:t>開始使用呼吸器的原因：</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lastRenderedPageBreak/>
        <w:t>呼吸衰竭，心肺無法提供組織足夠的氧合功能或二氧化碳的排除。</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急性呼吸衰竭。</w:t>
      </w:r>
    </w:p>
    <w:p w:rsidR="006F758D" w:rsidRPr="00DA6D11" w:rsidRDefault="006F758D" w:rsidP="00625257">
      <w:pPr>
        <w:pStyle w:val="6"/>
        <w:overflowPunct w:val="0"/>
        <w:autoSpaceDE w:val="0"/>
        <w:autoSpaceDN w:val="0"/>
        <w:rPr>
          <w:rFonts w:ascii="Times New Roman" w:hAnsi="Times New Roman"/>
          <w:kern w:val="0"/>
        </w:rPr>
      </w:pPr>
      <w:r w:rsidRPr="00DA6D11">
        <w:rPr>
          <w:rFonts w:ascii="Times New Roman" w:hAnsi="Times New Roman"/>
          <w:kern w:val="0"/>
        </w:rPr>
        <w:t>呼吸器使用的目的：</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支持或改善氣體交換：改善肺泡通氣量</w:t>
      </w:r>
      <w:r w:rsidR="00625257" w:rsidRPr="00DA6D11">
        <w:rPr>
          <w:rFonts w:ascii="Times New Roman" w:hAnsi="Times New Roman"/>
          <w:kern w:val="0"/>
        </w:rPr>
        <w:t>，</w:t>
      </w:r>
      <w:r w:rsidRPr="00DA6D11">
        <w:rPr>
          <w:rFonts w:ascii="Times New Roman" w:hAnsi="Times New Roman"/>
          <w:kern w:val="0"/>
        </w:rPr>
        <w:t>以改善</w:t>
      </w:r>
      <w:r w:rsidRPr="00DA6D11">
        <w:rPr>
          <w:rFonts w:ascii="Times New Roman" w:hAnsi="Times New Roman"/>
          <w:kern w:val="0"/>
        </w:rPr>
        <w:t>PaCO2</w:t>
      </w:r>
      <w:r w:rsidR="00625257" w:rsidRPr="00DA6D11">
        <w:rPr>
          <w:rFonts w:ascii="Times New Roman" w:hAnsi="Times New Roman"/>
          <w:kern w:val="0"/>
        </w:rPr>
        <w:t>及</w:t>
      </w:r>
      <w:r w:rsidRPr="00DA6D11">
        <w:rPr>
          <w:rFonts w:ascii="Times New Roman" w:hAnsi="Times New Roman"/>
          <w:kern w:val="0"/>
        </w:rPr>
        <w:t>pH</w:t>
      </w:r>
      <w:r w:rsidRPr="00DA6D11">
        <w:rPr>
          <w:rFonts w:ascii="Times New Roman" w:hAnsi="Times New Roman"/>
          <w:kern w:val="0"/>
        </w:rPr>
        <w:t>；改善氧和功能，以改善</w:t>
      </w:r>
      <w:r w:rsidRPr="00DA6D11">
        <w:rPr>
          <w:rFonts w:ascii="Times New Roman" w:hAnsi="Times New Roman"/>
          <w:kern w:val="0"/>
        </w:rPr>
        <w:t>PaO2, SaO2, CaO2 and DO2</w:t>
      </w:r>
      <w:r w:rsidRPr="00DA6D11">
        <w:rPr>
          <w:rFonts w:ascii="Times New Roman" w:hAnsi="Times New Roman"/>
          <w:kern w:val="0"/>
        </w:rPr>
        <w:t>。</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增加肺容積，以改善肺葉塌陷。</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減少呼吸所作的功。</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減少心臟血管的功能缺陷。</w:t>
      </w:r>
    </w:p>
    <w:p w:rsidR="006F758D" w:rsidRPr="00DA6D11" w:rsidRDefault="006F758D" w:rsidP="00625257">
      <w:pPr>
        <w:pStyle w:val="6"/>
        <w:overflowPunct w:val="0"/>
        <w:autoSpaceDE w:val="0"/>
        <w:autoSpaceDN w:val="0"/>
        <w:rPr>
          <w:rFonts w:ascii="Times New Roman" w:hAnsi="Times New Roman"/>
          <w:kern w:val="0"/>
          <w:sz w:val="19"/>
          <w:szCs w:val="19"/>
        </w:rPr>
      </w:pPr>
      <w:r w:rsidRPr="00DA6D11">
        <w:rPr>
          <w:rFonts w:ascii="Times New Roman" w:hAnsi="Times New Roman"/>
          <w:kern w:val="0"/>
        </w:rPr>
        <w:t>呼吸器依賴患者整合性照護計畫歷年支付標準沿革：</w:t>
      </w:r>
    </w:p>
    <w:tbl>
      <w:tblPr>
        <w:tblW w:w="932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8"/>
        <w:gridCol w:w="925"/>
        <w:gridCol w:w="425"/>
        <w:gridCol w:w="567"/>
        <w:gridCol w:w="1276"/>
        <w:gridCol w:w="1134"/>
        <w:gridCol w:w="1134"/>
        <w:gridCol w:w="1134"/>
        <w:gridCol w:w="851"/>
        <w:gridCol w:w="850"/>
      </w:tblGrid>
      <w:tr w:rsidR="006F758D" w:rsidRPr="00DA6D11" w:rsidTr="00892F9C">
        <w:trPr>
          <w:trHeight w:val="20"/>
          <w:tblHeader/>
        </w:trPr>
        <w:tc>
          <w:tcPr>
            <w:tcW w:w="1028" w:type="dxa"/>
            <w:vMerge w:val="restart"/>
            <w:tcBorders>
              <w:top w:val="single" w:sz="8" w:space="0" w:color="000000"/>
              <w:left w:val="single" w:sz="8" w:space="0" w:color="000000"/>
              <w:bottom w:val="single" w:sz="8" w:space="0" w:color="000000"/>
              <w:right w:val="single" w:sz="8" w:space="0" w:color="000000"/>
              <w:tl2br w:val="nil"/>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525" w:name="_Toc328554943"/>
            <w:bookmarkStart w:id="3526" w:name="_Toc328568488"/>
            <w:bookmarkStart w:id="3527" w:name="_Toc328643640"/>
            <w:bookmarkStart w:id="3528" w:name="_Toc329251148"/>
            <w:bookmarkStart w:id="3529" w:name="_Toc329345418"/>
            <w:bookmarkStart w:id="3530" w:name="_Toc329356235"/>
            <w:bookmarkStart w:id="3531" w:name="_Toc329716414"/>
            <w:bookmarkStart w:id="3532" w:name="_Toc329778978"/>
            <w:r w:rsidRPr="00DA6D11">
              <w:rPr>
                <w:rFonts w:ascii="Times New Roman" w:hAnsi="Times New Roman"/>
                <w:kern w:val="0"/>
                <w:sz w:val="24"/>
                <w:szCs w:val="24"/>
              </w:rPr>
              <w:t>照護</w:t>
            </w:r>
            <w:bookmarkEnd w:id="3525"/>
            <w:bookmarkEnd w:id="3526"/>
            <w:bookmarkEnd w:id="3527"/>
            <w:bookmarkEnd w:id="3528"/>
            <w:bookmarkEnd w:id="3529"/>
            <w:bookmarkEnd w:id="3530"/>
            <w:bookmarkEnd w:id="3531"/>
            <w:bookmarkEnd w:id="3532"/>
          </w:p>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533" w:name="_Toc328554944"/>
            <w:bookmarkStart w:id="3534" w:name="_Toc328568489"/>
            <w:bookmarkStart w:id="3535" w:name="_Toc328643641"/>
            <w:bookmarkStart w:id="3536" w:name="_Toc329251149"/>
            <w:bookmarkStart w:id="3537" w:name="_Toc329345419"/>
            <w:bookmarkStart w:id="3538" w:name="_Toc329356236"/>
            <w:bookmarkStart w:id="3539" w:name="_Toc329716415"/>
            <w:bookmarkStart w:id="3540" w:name="_Toc329778979"/>
            <w:r w:rsidRPr="00DA6D11">
              <w:rPr>
                <w:rFonts w:ascii="Times New Roman" w:hAnsi="Times New Roman"/>
                <w:kern w:val="0"/>
                <w:sz w:val="24"/>
                <w:szCs w:val="24"/>
              </w:rPr>
              <w:t>階段</w:t>
            </w:r>
            <w:bookmarkEnd w:id="3533"/>
            <w:bookmarkEnd w:id="3534"/>
            <w:bookmarkEnd w:id="3535"/>
            <w:bookmarkEnd w:id="3536"/>
            <w:bookmarkEnd w:id="3537"/>
            <w:bookmarkEnd w:id="3538"/>
            <w:bookmarkEnd w:id="3539"/>
            <w:bookmarkEnd w:id="3540"/>
          </w:p>
        </w:tc>
        <w:tc>
          <w:tcPr>
            <w:tcW w:w="925" w:type="dxa"/>
            <w:vMerge w:val="restart"/>
            <w:tcBorders>
              <w:top w:val="single" w:sz="8" w:space="0" w:color="000000"/>
              <w:left w:val="single" w:sz="8" w:space="0" w:color="000000"/>
              <w:bottom w:val="single" w:sz="8" w:space="0" w:color="000000"/>
              <w:right w:val="single" w:sz="8" w:space="0" w:color="000000"/>
              <w:tl2br w:val="nil"/>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541" w:name="_Toc328554945"/>
            <w:bookmarkStart w:id="3542" w:name="_Toc328568490"/>
            <w:bookmarkStart w:id="3543" w:name="_Toc328643642"/>
            <w:bookmarkStart w:id="3544" w:name="_Toc329251150"/>
            <w:bookmarkStart w:id="3545" w:name="_Toc329345420"/>
            <w:bookmarkStart w:id="3546" w:name="_Toc329356237"/>
            <w:bookmarkStart w:id="3547" w:name="_Toc329716416"/>
            <w:bookmarkStart w:id="3548" w:name="_Toc329778980"/>
            <w:r w:rsidRPr="00DA6D11">
              <w:rPr>
                <w:rFonts w:ascii="Times New Roman" w:hAnsi="Times New Roman"/>
                <w:kern w:val="0"/>
                <w:sz w:val="24"/>
                <w:szCs w:val="24"/>
              </w:rPr>
              <w:t>病患分類</w:t>
            </w:r>
            <w:bookmarkEnd w:id="3541"/>
            <w:bookmarkEnd w:id="3542"/>
            <w:bookmarkEnd w:id="3543"/>
            <w:bookmarkEnd w:id="3544"/>
            <w:bookmarkEnd w:id="3545"/>
            <w:bookmarkEnd w:id="3546"/>
            <w:bookmarkEnd w:id="3547"/>
            <w:bookmarkEnd w:id="3548"/>
          </w:p>
        </w:tc>
        <w:tc>
          <w:tcPr>
            <w:tcW w:w="2268" w:type="dxa"/>
            <w:gridSpan w:val="3"/>
            <w:vMerge w:val="restart"/>
            <w:tcBorders>
              <w:top w:val="single" w:sz="8" w:space="0" w:color="000000"/>
              <w:left w:val="single" w:sz="8" w:space="0" w:color="000000"/>
              <w:bottom w:val="single" w:sz="8" w:space="0" w:color="000000"/>
              <w:right w:val="single" w:sz="8" w:space="0" w:color="000000"/>
              <w:tl2br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r w:rsidRPr="00DA6D11">
              <w:rPr>
                <w:rFonts w:ascii="Times New Roman" w:hAnsi="Times New Roman"/>
                <w:kern w:val="0"/>
                <w:sz w:val="24"/>
                <w:szCs w:val="24"/>
              </w:rPr>
              <w:t xml:space="preserve">    </w:t>
            </w:r>
            <w:bookmarkStart w:id="3549" w:name="_Toc328554946"/>
            <w:bookmarkStart w:id="3550" w:name="_Toc328568491"/>
            <w:bookmarkStart w:id="3551" w:name="_Toc328643643"/>
            <w:bookmarkStart w:id="3552" w:name="_Toc329251151"/>
            <w:bookmarkStart w:id="3553" w:name="_Toc329345421"/>
            <w:bookmarkStart w:id="3554" w:name="_Toc329356238"/>
            <w:bookmarkStart w:id="3555" w:name="_Toc329716417"/>
            <w:bookmarkStart w:id="3556" w:name="_Toc329778981"/>
            <w:r w:rsidRPr="00DA6D11">
              <w:rPr>
                <w:rFonts w:ascii="Times New Roman" w:hAnsi="Times New Roman"/>
                <w:kern w:val="0"/>
                <w:sz w:val="24"/>
                <w:szCs w:val="24"/>
              </w:rPr>
              <w:t>支付方式</w:t>
            </w:r>
            <w:bookmarkEnd w:id="3549"/>
            <w:bookmarkEnd w:id="3550"/>
            <w:bookmarkEnd w:id="3551"/>
            <w:bookmarkEnd w:id="3552"/>
            <w:bookmarkEnd w:id="3553"/>
            <w:bookmarkEnd w:id="3554"/>
            <w:bookmarkEnd w:id="3555"/>
            <w:bookmarkEnd w:id="3556"/>
          </w:p>
          <w:p w:rsidR="00384F4F" w:rsidRPr="00DA6D11" w:rsidRDefault="00384F4F" w:rsidP="006F758D">
            <w:pPr>
              <w:pStyle w:val="4"/>
              <w:numPr>
                <w:ilvl w:val="0"/>
                <w:numId w:val="0"/>
              </w:numPr>
              <w:tabs>
                <w:tab w:val="left" w:pos="993"/>
              </w:tabs>
              <w:autoSpaceDE w:val="0"/>
              <w:autoSpaceDN w:val="0"/>
              <w:adjustRightInd w:val="0"/>
              <w:rPr>
                <w:rFonts w:ascii="Times New Roman" w:hAnsi="Times New Roman"/>
                <w:kern w:val="0"/>
                <w:sz w:val="24"/>
                <w:szCs w:val="24"/>
              </w:rPr>
            </w:pPr>
          </w:p>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3557" w:name="_Toc328554947"/>
            <w:bookmarkStart w:id="3558" w:name="_Toc328568492"/>
            <w:bookmarkStart w:id="3559" w:name="_Toc328643644"/>
            <w:bookmarkStart w:id="3560" w:name="_Toc329251152"/>
            <w:bookmarkStart w:id="3561" w:name="_Toc329345422"/>
            <w:bookmarkStart w:id="3562" w:name="_Toc329356239"/>
            <w:bookmarkStart w:id="3563" w:name="_Toc329716418"/>
            <w:bookmarkStart w:id="3564" w:name="_Toc329778982"/>
            <w:r w:rsidRPr="00DA6D11">
              <w:rPr>
                <w:rFonts w:ascii="Times New Roman" w:hAnsi="Times New Roman"/>
                <w:kern w:val="0"/>
                <w:sz w:val="24"/>
                <w:szCs w:val="24"/>
              </w:rPr>
              <w:t>年度</w:t>
            </w:r>
            <w:bookmarkEnd w:id="3557"/>
            <w:bookmarkEnd w:id="3558"/>
            <w:bookmarkEnd w:id="3559"/>
            <w:bookmarkEnd w:id="3560"/>
            <w:bookmarkEnd w:id="3561"/>
            <w:bookmarkEnd w:id="3562"/>
            <w:bookmarkEnd w:id="3563"/>
            <w:bookmarkEnd w:id="3564"/>
          </w:p>
        </w:tc>
        <w:tc>
          <w:tcPr>
            <w:tcW w:w="1134" w:type="dxa"/>
            <w:tcBorders>
              <w:top w:val="single" w:sz="8" w:space="0" w:color="000000"/>
              <w:left w:val="single" w:sz="8" w:space="0" w:color="000000"/>
              <w:bottom w:val="single" w:sz="8" w:space="0" w:color="000000"/>
              <w:right w:val="single" w:sz="8" w:space="0" w:color="000000"/>
              <w:tl2br w:val="nil"/>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565" w:name="_Toc328554948"/>
            <w:bookmarkStart w:id="3566" w:name="_Toc328568493"/>
            <w:bookmarkStart w:id="3567" w:name="_Toc328643645"/>
            <w:bookmarkStart w:id="3568" w:name="_Toc329251153"/>
            <w:bookmarkStart w:id="3569" w:name="_Toc329345423"/>
            <w:bookmarkStart w:id="3570" w:name="_Toc329356240"/>
            <w:bookmarkStart w:id="3571" w:name="_Toc329716419"/>
            <w:bookmarkStart w:id="3572" w:name="_Toc329778983"/>
            <w:r w:rsidRPr="00DA6D11">
              <w:rPr>
                <w:rFonts w:ascii="Times New Roman" w:hAnsi="Times New Roman"/>
                <w:kern w:val="0"/>
                <w:sz w:val="24"/>
                <w:szCs w:val="24"/>
              </w:rPr>
              <w:t>2000</w:t>
            </w:r>
            <w:bookmarkEnd w:id="3565"/>
            <w:bookmarkEnd w:id="3566"/>
            <w:bookmarkEnd w:id="3567"/>
            <w:bookmarkEnd w:id="3568"/>
            <w:bookmarkEnd w:id="3569"/>
            <w:bookmarkEnd w:id="3570"/>
            <w:bookmarkEnd w:id="3571"/>
            <w:bookmarkEnd w:id="3572"/>
          </w:p>
        </w:tc>
        <w:tc>
          <w:tcPr>
            <w:tcW w:w="1134" w:type="dxa"/>
            <w:tcBorders>
              <w:top w:val="single" w:sz="8" w:space="0" w:color="000000"/>
              <w:left w:val="single" w:sz="8" w:space="0" w:color="000000"/>
              <w:bottom w:val="single" w:sz="8" w:space="0" w:color="000000"/>
              <w:right w:val="single" w:sz="8" w:space="0" w:color="000000"/>
              <w:tl2br w:val="nil"/>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573" w:name="_Toc328554949"/>
            <w:bookmarkStart w:id="3574" w:name="_Toc328568494"/>
            <w:bookmarkStart w:id="3575" w:name="_Toc328643646"/>
            <w:bookmarkStart w:id="3576" w:name="_Toc329251154"/>
            <w:bookmarkStart w:id="3577" w:name="_Toc329345424"/>
            <w:bookmarkStart w:id="3578" w:name="_Toc329356241"/>
            <w:bookmarkStart w:id="3579" w:name="_Toc329716420"/>
            <w:bookmarkStart w:id="3580" w:name="_Toc329778984"/>
            <w:r w:rsidRPr="00DA6D11">
              <w:rPr>
                <w:rFonts w:ascii="Times New Roman" w:hAnsi="Times New Roman"/>
                <w:kern w:val="0"/>
                <w:sz w:val="24"/>
                <w:szCs w:val="24"/>
              </w:rPr>
              <w:t>2001</w:t>
            </w:r>
            <w:bookmarkEnd w:id="3573"/>
            <w:bookmarkEnd w:id="3574"/>
            <w:bookmarkEnd w:id="3575"/>
            <w:bookmarkEnd w:id="3576"/>
            <w:bookmarkEnd w:id="3577"/>
            <w:bookmarkEnd w:id="3578"/>
            <w:bookmarkEnd w:id="3579"/>
            <w:bookmarkEnd w:id="3580"/>
          </w:p>
        </w:tc>
        <w:tc>
          <w:tcPr>
            <w:tcW w:w="1134" w:type="dxa"/>
            <w:tcBorders>
              <w:top w:val="single" w:sz="8" w:space="0" w:color="000000"/>
              <w:left w:val="single" w:sz="8" w:space="0" w:color="000000"/>
              <w:bottom w:val="single" w:sz="8" w:space="0" w:color="000000"/>
              <w:right w:val="single" w:sz="8" w:space="0" w:color="000000"/>
              <w:tl2br w:val="nil"/>
            </w:tcBorders>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581" w:name="_Toc328554950"/>
            <w:bookmarkStart w:id="3582" w:name="_Toc328568495"/>
            <w:bookmarkStart w:id="3583" w:name="_Toc328643647"/>
            <w:bookmarkStart w:id="3584" w:name="_Toc329251155"/>
            <w:bookmarkStart w:id="3585" w:name="_Toc329345425"/>
            <w:bookmarkStart w:id="3586" w:name="_Toc329356242"/>
            <w:bookmarkStart w:id="3587" w:name="_Toc329716421"/>
            <w:bookmarkStart w:id="3588" w:name="_Toc329778985"/>
            <w:r w:rsidRPr="00DA6D11">
              <w:rPr>
                <w:rFonts w:ascii="Times New Roman" w:hAnsi="Times New Roman"/>
                <w:kern w:val="0"/>
                <w:sz w:val="24"/>
                <w:szCs w:val="24"/>
              </w:rPr>
              <w:t>2002-2004.6.30</w:t>
            </w:r>
            <w:bookmarkEnd w:id="3581"/>
            <w:bookmarkEnd w:id="3582"/>
            <w:bookmarkEnd w:id="3583"/>
            <w:bookmarkEnd w:id="3584"/>
            <w:bookmarkEnd w:id="3585"/>
            <w:bookmarkEnd w:id="3586"/>
            <w:bookmarkEnd w:id="3587"/>
            <w:bookmarkEnd w:id="3588"/>
          </w:p>
        </w:tc>
        <w:tc>
          <w:tcPr>
            <w:tcW w:w="851" w:type="dxa"/>
            <w:tcBorders>
              <w:top w:val="single" w:sz="8" w:space="0" w:color="000000"/>
              <w:left w:val="single" w:sz="8" w:space="0" w:color="000000"/>
              <w:bottom w:val="single" w:sz="8" w:space="0" w:color="000000"/>
              <w:right w:val="single" w:sz="8" w:space="0" w:color="000000"/>
              <w:tl2br w:val="nil"/>
            </w:tcBorders>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589" w:name="_Toc328554951"/>
            <w:bookmarkStart w:id="3590" w:name="_Toc328568496"/>
            <w:bookmarkStart w:id="3591" w:name="_Toc328643648"/>
            <w:bookmarkStart w:id="3592" w:name="_Toc329251156"/>
            <w:bookmarkStart w:id="3593" w:name="_Toc329345426"/>
            <w:bookmarkStart w:id="3594" w:name="_Toc329356243"/>
            <w:bookmarkStart w:id="3595" w:name="_Toc329716422"/>
            <w:bookmarkStart w:id="3596" w:name="_Toc329778986"/>
            <w:r w:rsidRPr="00DA6D11">
              <w:rPr>
                <w:rFonts w:ascii="Times New Roman" w:hAnsi="Times New Roman"/>
                <w:kern w:val="0"/>
                <w:sz w:val="24"/>
                <w:szCs w:val="24"/>
              </w:rPr>
              <w:t>2004.7.1-2007</w:t>
            </w:r>
            <w:bookmarkEnd w:id="3589"/>
            <w:bookmarkEnd w:id="3590"/>
            <w:bookmarkEnd w:id="3591"/>
            <w:bookmarkEnd w:id="3592"/>
            <w:bookmarkEnd w:id="3593"/>
            <w:bookmarkEnd w:id="3594"/>
            <w:bookmarkEnd w:id="3595"/>
            <w:bookmarkEnd w:id="3596"/>
          </w:p>
        </w:tc>
        <w:tc>
          <w:tcPr>
            <w:tcW w:w="850" w:type="dxa"/>
            <w:tcBorders>
              <w:top w:val="single" w:sz="8" w:space="0" w:color="000000"/>
              <w:left w:val="single" w:sz="8" w:space="0" w:color="000000"/>
              <w:bottom w:val="single" w:sz="8" w:space="0" w:color="000000"/>
              <w:right w:val="single" w:sz="8" w:space="0" w:color="000000"/>
              <w:tl2br w:val="nil"/>
            </w:tcBorders>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597" w:name="_Toc328554952"/>
            <w:bookmarkStart w:id="3598" w:name="_Toc328568497"/>
            <w:bookmarkStart w:id="3599" w:name="_Toc328643649"/>
            <w:bookmarkStart w:id="3600" w:name="_Toc329251157"/>
            <w:bookmarkStart w:id="3601" w:name="_Toc329345427"/>
            <w:bookmarkStart w:id="3602" w:name="_Toc329356244"/>
            <w:bookmarkStart w:id="3603" w:name="_Toc329716423"/>
            <w:bookmarkStart w:id="3604" w:name="_Toc329778987"/>
            <w:r w:rsidRPr="00DA6D11">
              <w:rPr>
                <w:rFonts w:ascii="Times New Roman" w:hAnsi="Times New Roman"/>
                <w:kern w:val="0"/>
                <w:sz w:val="24"/>
                <w:szCs w:val="24"/>
              </w:rPr>
              <w:t>2008</w:t>
            </w:r>
            <w:r w:rsidRPr="00DA6D11">
              <w:rPr>
                <w:rFonts w:ascii="Times New Roman" w:hAnsi="Times New Roman"/>
                <w:kern w:val="0"/>
                <w:sz w:val="24"/>
                <w:szCs w:val="24"/>
              </w:rPr>
              <w:t>迄今</w:t>
            </w:r>
            <w:bookmarkEnd w:id="3597"/>
            <w:bookmarkEnd w:id="3598"/>
            <w:bookmarkEnd w:id="3599"/>
            <w:bookmarkEnd w:id="3600"/>
            <w:bookmarkEnd w:id="3601"/>
            <w:bookmarkEnd w:id="3602"/>
            <w:bookmarkEnd w:id="3603"/>
            <w:bookmarkEnd w:id="3604"/>
          </w:p>
        </w:tc>
      </w:tr>
      <w:tr w:rsidR="006F758D" w:rsidRPr="00DA6D11" w:rsidTr="00892F9C">
        <w:trPr>
          <w:trHeight w:val="20"/>
          <w:tblHeader/>
        </w:trPr>
        <w:tc>
          <w:tcPr>
            <w:tcW w:w="1028" w:type="dxa"/>
            <w:vMerge/>
            <w:tcBorders>
              <w:top w:val="single" w:sz="8" w:space="0" w:color="000000"/>
              <w:left w:val="single" w:sz="8" w:space="0" w:color="000000"/>
              <w:bottom w:val="single" w:sz="8" w:space="0" w:color="000000"/>
              <w:right w:val="single" w:sz="8" w:space="0" w:color="000000"/>
              <w:tl2br w:val="nil"/>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l2br w:val="nil"/>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2268" w:type="dxa"/>
            <w:gridSpan w:val="3"/>
            <w:vMerge/>
            <w:tcBorders>
              <w:top w:val="single" w:sz="8" w:space="0" w:color="000000"/>
              <w:left w:val="single" w:sz="8" w:space="0" w:color="000000"/>
              <w:bottom w:val="single" w:sz="8" w:space="0" w:color="000000"/>
              <w:right w:val="single" w:sz="8" w:space="0" w:color="000000"/>
              <w:tl2br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5103" w:type="dxa"/>
            <w:gridSpan w:val="5"/>
            <w:tcBorders>
              <w:top w:val="single" w:sz="8" w:space="0" w:color="000000"/>
              <w:left w:val="single" w:sz="8" w:space="0" w:color="000000"/>
              <w:bottom w:val="single" w:sz="8" w:space="0" w:color="000000"/>
              <w:right w:val="single" w:sz="8" w:space="0" w:color="000000"/>
              <w:tl2br w:val="nil"/>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605" w:name="_Toc328554953"/>
            <w:bookmarkStart w:id="3606" w:name="_Toc328568498"/>
            <w:bookmarkStart w:id="3607" w:name="_Toc328643650"/>
            <w:bookmarkStart w:id="3608" w:name="_Toc329251158"/>
            <w:bookmarkStart w:id="3609" w:name="_Toc329345428"/>
            <w:bookmarkStart w:id="3610" w:name="_Toc329356245"/>
            <w:bookmarkStart w:id="3611" w:name="_Toc329716424"/>
            <w:bookmarkStart w:id="3612" w:name="_Toc329778988"/>
            <w:r w:rsidRPr="00DA6D11">
              <w:rPr>
                <w:rFonts w:ascii="Times New Roman" w:hAnsi="Times New Roman"/>
                <w:kern w:val="0"/>
                <w:sz w:val="24"/>
                <w:szCs w:val="24"/>
              </w:rPr>
              <w:t>支付點數</w:t>
            </w:r>
            <w:bookmarkEnd w:id="3605"/>
            <w:bookmarkEnd w:id="3606"/>
            <w:bookmarkEnd w:id="3607"/>
            <w:bookmarkEnd w:id="3608"/>
            <w:bookmarkEnd w:id="3609"/>
            <w:bookmarkEnd w:id="3610"/>
            <w:bookmarkEnd w:id="3611"/>
            <w:bookmarkEnd w:id="3612"/>
          </w:p>
        </w:tc>
      </w:tr>
      <w:tr w:rsidR="006F758D" w:rsidRPr="00DA6D11" w:rsidTr="00625257">
        <w:trPr>
          <w:trHeight w:val="20"/>
        </w:trPr>
        <w:tc>
          <w:tcPr>
            <w:tcW w:w="1028"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ind w:leftChars="-20" w:left="-68" w:rightChars="-12" w:right="-41" w:firstLineChars="6" w:firstLine="16"/>
              <w:jc w:val="center"/>
              <w:rPr>
                <w:rFonts w:ascii="Times New Roman" w:hAnsi="Times New Roman"/>
                <w:kern w:val="0"/>
                <w:sz w:val="24"/>
                <w:szCs w:val="24"/>
              </w:rPr>
            </w:pPr>
            <w:bookmarkStart w:id="3613" w:name="_Toc328554954"/>
            <w:bookmarkStart w:id="3614" w:name="_Toc328568499"/>
            <w:bookmarkStart w:id="3615" w:name="_Toc328643651"/>
            <w:bookmarkStart w:id="3616" w:name="_Toc329251159"/>
            <w:bookmarkStart w:id="3617" w:name="_Toc329345429"/>
            <w:bookmarkStart w:id="3618" w:name="_Toc329356246"/>
            <w:bookmarkStart w:id="3619" w:name="_Toc329716425"/>
            <w:bookmarkStart w:id="3620" w:name="_Toc329778989"/>
            <w:r w:rsidRPr="00DA6D11">
              <w:rPr>
                <w:rFonts w:ascii="Times New Roman" w:hAnsi="Times New Roman"/>
                <w:kern w:val="0"/>
                <w:sz w:val="24"/>
                <w:szCs w:val="24"/>
              </w:rPr>
              <w:t>加護病房</w:t>
            </w:r>
            <w:r w:rsidRPr="00DA6D11">
              <w:rPr>
                <w:rFonts w:ascii="Times New Roman" w:hAnsi="Times New Roman"/>
                <w:kern w:val="0"/>
                <w:sz w:val="24"/>
                <w:szCs w:val="24"/>
              </w:rPr>
              <w:t>ICU</w:t>
            </w:r>
            <w:r w:rsidRPr="00DA6D11">
              <w:rPr>
                <w:rFonts w:ascii="Times New Roman" w:hAnsi="Times New Roman"/>
                <w:kern w:val="0"/>
                <w:sz w:val="24"/>
                <w:szCs w:val="24"/>
              </w:rPr>
              <w:t>（照護日數</w:t>
            </w:r>
            <w:r w:rsidRPr="00DA6D11">
              <w:rPr>
                <w:rFonts w:ascii="Times New Roman" w:hAnsi="Times New Roman"/>
                <w:kern w:val="0"/>
                <w:sz w:val="24"/>
                <w:szCs w:val="24"/>
              </w:rPr>
              <w:t>&lt;=21</w:t>
            </w:r>
            <w:r w:rsidRPr="00DA6D11">
              <w:rPr>
                <w:rFonts w:ascii="Times New Roman" w:hAnsi="Times New Roman"/>
                <w:kern w:val="0"/>
                <w:sz w:val="24"/>
                <w:szCs w:val="24"/>
              </w:rPr>
              <w:t>）</w:t>
            </w:r>
            <w:bookmarkEnd w:id="3613"/>
            <w:bookmarkEnd w:id="3614"/>
            <w:bookmarkEnd w:id="3615"/>
            <w:bookmarkEnd w:id="3616"/>
            <w:bookmarkEnd w:id="3617"/>
            <w:bookmarkEnd w:id="3618"/>
            <w:bookmarkEnd w:id="3619"/>
            <w:bookmarkEnd w:id="3620"/>
          </w:p>
        </w:tc>
        <w:tc>
          <w:tcPr>
            <w:tcW w:w="925"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ind w:leftChars="-20" w:left="-68" w:rightChars="-12" w:right="-41" w:firstLineChars="6" w:firstLine="16"/>
              <w:jc w:val="center"/>
              <w:rPr>
                <w:rFonts w:ascii="Times New Roman" w:hAnsi="Times New Roman"/>
                <w:kern w:val="0"/>
                <w:sz w:val="24"/>
                <w:szCs w:val="24"/>
              </w:rPr>
            </w:pPr>
            <w:bookmarkStart w:id="3621" w:name="_Toc328554955"/>
            <w:bookmarkStart w:id="3622" w:name="_Toc328568500"/>
            <w:bookmarkStart w:id="3623" w:name="_Toc328643652"/>
            <w:bookmarkStart w:id="3624" w:name="_Toc329251160"/>
            <w:bookmarkStart w:id="3625" w:name="_Toc329345430"/>
            <w:bookmarkStart w:id="3626" w:name="_Toc329356247"/>
            <w:bookmarkStart w:id="3627" w:name="_Toc329716426"/>
            <w:bookmarkStart w:id="3628" w:name="_Toc329778990"/>
            <w:r w:rsidRPr="00DA6D11">
              <w:rPr>
                <w:rFonts w:ascii="Times New Roman" w:hAnsi="Times New Roman"/>
                <w:kern w:val="0"/>
                <w:sz w:val="24"/>
                <w:szCs w:val="24"/>
              </w:rPr>
              <w:t>急性呼吸衰竭</w:t>
            </w:r>
            <w:bookmarkEnd w:id="3621"/>
            <w:bookmarkEnd w:id="3622"/>
            <w:bookmarkEnd w:id="3623"/>
            <w:bookmarkEnd w:id="3624"/>
            <w:bookmarkEnd w:id="3625"/>
            <w:bookmarkEnd w:id="3626"/>
            <w:bookmarkEnd w:id="3627"/>
            <w:bookmarkEnd w:id="3628"/>
          </w:p>
        </w:tc>
        <w:tc>
          <w:tcPr>
            <w:tcW w:w="2268" w:type="dxa"/>
            <w:gridSpan w:val="3"/>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629" w:name="_Toc328554956"/>
            <w:bookmarkStart w:id="3630" w:name="_Toc328568501"/>
            <w:bookmarkStart w:id="3631" w:name="_Toc328643653"/>
            <w:bookmarkStart w:id="3632" w:name="_Toc329251161"/>
            <w:bookmarkStart w:id="3633" w:name="_Toc329345431"/>
            <w:bookmarkStart w:id="3634" w:name="_Toc329356248"/>
            <w:bookmarkStart w:id="3635" w:name="_Toc329716427"/>
            <w:bookmarkStart w:id="3636" w:name="_Toc329778991"/>
            <w:r w:rsidRPr="00DA6D11">
              <w:rPr>
                <w:rFonts w:ascii="Times New Roman" w:hAnsi="Times New Roman"/>
                <w:kern w:val="0"/>
                <w:sz w:val="24"/>
                <w:szCs w:val="24"/>
              </w:rPr>
              <w:t>論量計酬</w:t>
            </w:r>
            <w:bookmarkEnd w:id="3629"/>
            <w:bookmarkEnd w:id="3630"/>
            <w:bookmarkEnd w:id="3631"/>
            <w:bookmarkEnd w:id="3632"/>
            <w:bookmarkEnd w:id="3633"/>
            <w:bookmarkEnd w:id="3634"/>
            <w:bookmarkEnd w:id="3635"/>
            <w:bookmarkEnd w:id="3636"/>
          </w:p>
        </w:tc>
        <w:tc>
          <w:tcPr>
            <w:tcW w:w="5103" w:type="dxa"/>
            <w:gridSpan w:val="5"/>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40" w:lineRule="exact"/>
              <w:jc w:val="center"/>
              <w:rPr>
                <w:rFonts w:ascii="Times New Roman" w:hAnsi="Times New Roman"/>
                <w:kern w:val="0"/>
                <w:sz w:val="24"/>
                <w:szCs w:val="24"/>
              </w:rPr>
            </w:pPr>
            <w:bookmarkStart w:id="3637" w:name="_Toc328554957"/>
            <w:bookmarkStart w:id="3638" w:name="_Toc328568502"/>
            <w:bookmarkStart w:id="3639" w:name="_Toc328643654"/>
            <w:bookmarkStart w:id="3640" w:name="_Toc329251162"/>
            <w:bookmarkStart w:id="3641" w:name="_Toc329345432"/>
            <w:bookmarkStart w:id="3642" w:name="_Toc329356249"/>
            <w:bookmarkStart w:id="3643" w:name="_Toc329716428"/>
            <w:bookmarkStart w:id="3644" w:name="_Toc329778992"/>
            <w:r w:rsidRPr="00DA6D11">
              <w:rPr>
                <w:rFonts w:ascii="Times New Roman" w:hAnsi="Times New Roman"/>
                <w:kern w:val="0"/>
                <w:sz w:val="24"/>
                <w:szCs w:val="24"/>
              </w:rPr>
              <w:t>依核實申報支付</w:t>
            </w:r>
            <w:bookmarkEnd w:id="3637"/>
            <w:bookmarkEnd w:id="3638"/>
            <w:bookmarkEnd w:id="3639"/>
            <w:bookmarkEnd w:id="3640"/>
            <w:bookmarkEnd w:id="3641"/>
            <w:bookmarkEnd w:id="3642"/>
            <w:bookmarkEnd w:id="3643"/>
            <w:bookmarkEnd w:id="3644"/>
          </w:p>
        </w:tc>
      </w:tr>
      <w:tr w:rsidR="006F758D" w:rsidRPr="00DA6D11" w:rsidTr="00625257">
        <w:trPr>
          <w:trHeight w:val="20"/>
        </w:trPr>
        <w:tc>
          <w:tcPr>
            <w:tcW w:w="1028"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ind w:leftChars="-20" w:left="-68" w:rightChars="-12" w:right="-41" w:firstLineChars="6" w:firstLine="16"/>
              <w:rPr>
                <w:rFonts w:ascii="Times New Roman" w:hAnsi="Times New Roman"/>
                <w:kern w:val="0"/>
                <w:sz w:val="24"/>
                <w:szCs w:val="24"/>
              </w:rPr>
            </w:pPr>
            <w:bookmarkStart w:id="3645" w:name="_Toc328554958"/>
            <w:bookmarkStart w:id="3646" w:name="_Toc328568503"/>
            <w:bookmarkStart w:id="3647" w:name="_Toc328643655"/>
            <w:bookmarkStart w:id="3648" w:name="_Toc329251163"/>
            <w:bookmarkStart w:id="3649" w:name="_Toc329345433"/>
            <w:bookmarkStart w:id="3650" w:name="_Toc329356250"/>
            <w:bookmarkStart w:id="3651" w:name="_Toc329716429"/>
            <w:bookmarkStart w:id="3652" w:name="_Toc329778993"/>
            <w:r w:rsidRPr="00DA6D11">
              <w:rPr>
                <w:rFonts w:ascii="Times New Roman" w:hAnsi="Times New Roman"/>
                <w:kern w:val="0"/>
                <w:sz w:val="24"/>
                <w:szCs w:val="24"/>
              </w:rPr>
              <w:t>呼吸照護中心</w:t>
            </w:r>
            <w:r w:rsidRPr="00DA6D11">
              <w:rPr>
                <w:rFonts w:ascii="Times New Roman" w:hAnsi="Times New Roman"/>
                <w:kern w:val="0"/>
                <w:sz w:val="24"/>
                <w:szCs w:val="24"/>
              </w:rPr>
              <w:t>RCC</w:t>
            </w:r>
            <w:r w:rsidRPr="00DA6D11">
              <w:rPr>
                <w:rFonts w:ascii="Times New Roman" w:hAnsi="Times New Roman"/>
                <w:kern w:val="0"/>
                <w:sz w:val="24"/>
                <w:szCs w:val="24"/>
              </w:rPr>
              <w:t>（照護日數</w:t>
            </w:r>
            <w:r w:rsidRPr="00DA6D11">
              <w:rPr>
                <w:rFonts w:ascii="Times New Roman" w:hAnsi="Times New Roman"/>
                <w:kern w:val="0"/>
                <w:sz w:val="24"/>
                <w:szCs w:val="24"/>
              </w:rPr>
              <w:t>&lt;=42</w:t>
            </w:r>
            <w:r w:rsidRPr="00DA6D11">
              <w:rPr>
                <w:rFonts w:ascii="Times New Roman" w:hAnsi="Times New Roman"/>
                <w:kern w:val="0"/>
                <w:sz w:val="24"/>
                <w:szCs w:val="24"/>
              </w:rPr>
              <w:t>）</w:t>
            </w:r>
            <w:bookmarkEnd w:id="3645"/>
            <w:bookmarkEnd w:id="3646"/>
            <w:bookmarkEnd w:id="3647"/>
            <w:bookmarkEnd w:id="3648"/>
            <w:bookmarkEnd w:id="3649"/>
            <w:bookmarkEnd w:id="3650"/>
            <w:bookmarkEnd w:id="3651"/>
            <w:bookmarkEnd w:id="3652"/>
          </w:p>
        </w:tc>
        <w:tc>
          <w:tcPr>
            <w:tcW w:w="92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ind w:leftChars="-20" w:left="-68" w:rightChars="-12" w:right="-41" w:firstLineChars="6" w:firstLine="16"/>
              <w:rPr>
                <w:rFonts w:ascii="Times New Roman" w:hAnsi="Times New Roman"/>
                <w:kern w:val="0"/>
                <w:sz w:val="24"/>
                <w:szCs w:val="24"/>
              </w:rPr>
            </w:pPr>
            <w:bookmarkStart w:id="3653" w:name="_Toc328554959"/>
            <w:bookmarkStart w:id="3654" w:name="_Toc328568504"/>
            <w:bookmarkStart w:id="3655" w:name="_Toc328643656"/>
            <w:bookmarkStart w:id="3656" w:name="_Toc329251164"/>
            <w:bookmarkStart w:id="3657" w:name="_Toc329345434"/>
            <w:bookmarkStart w:id="3658" w:name="_Toc329356251"/>
            <w:bookmarkStart w:id="3659" w:name="_Toc329716430"/>
            <w:bookmarkStart w:id="3660" w:name="_Toc329778994"/>
            <w:r w:rsidRPr="00DA6D11">
              <w:rPr>
                <w:rFonts w:ascii="Times New Roman" w:hAnsi="Times New Roman"/>
                <w:kern w:val="0"/>
                <w:sz w:val="24"/>
                <w:szCs w:val="24"/>
              </w:rPr>
              <w:t>呼吸器長期患者（積極嘗試脫離呼吸器患者）</w:t>
            </w:r>
            <w:bookmarkEnd w:id="3653"/>
            <w:bookmarkEnd w:id="3654"/>
            <w:bookmarkEnd w:id="3655"/>
            <w:bookmarkEnd w:id="3656"/>
            <w:bookmarkEnd w:id="3657"/>
            <w:bookmarkEnd w:id="3658"/>
            <w:bookmarkEnd w:id="3659"/>
            <w:bookmarkEnd w:id="3660"/>
          </w:p>
        </w:tc>
        <w:tc>
          <w:tcPr>
            <w:tcW w:w="42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661" w:name="_Toc328554960"/>
            <w:bookmarkStart w:id="3662" w:name="_Toc328568505"/>
            <w:bookmarkStart w:id="3663" w:name="_Toc328643657"/>
            <w:bookmarkStart w:id="3664" w:name="_Toc329251165"/>
            <w:bookmarkStart w:id="3665" w:name="_Toc329345435"/>
            <w:bookmarkStart w:id="3666" w:name="_Toc329356252"/>
            <w:bookmarkStart w:id="3667" w:name="_Toc329716431"/>
            <w:bookmarkStart w:id="3668" w:name="_Toc329778995"/>
            <w:r w:rsidRPr="00DA6D11">
              <w:rPr>
                <w:rFonts w:ascii="Times New Roman" w:hAnsi="Times New Roman"/>
                <w:kern w:val="0"/>
                <w:sz w:val="24"/>
                <w:szCs w:val="24"/>
              </w:rPr>
              <w:t>論日計酬</w:t>
            </w:r>
            <w:bookmarkEnd w:id="3661"/>
            <w:bookmarkEnd w:id="3662"/>
            <w:bookmarkEnd w:id="3663"/>
            <w:bookmarkEnd w:id="3664"/>
            <w:bookmarkEnd w:id="3665"/>
            <w:bookmarkEnd w:id="3666"/>
            <w:bookmarkEnd w:id="3667"/>
            <w:bookmarkEnd w:id="3668"/>
          </w:p>
        </w:tc>
        <w:tc>
          <w:tcPr>
            <w:tcW w:w="567"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669" w:name="_Toc328554961"/>
            <w:bookmarkStart w:id="3670" w:name="_Toc328568506"/>
            <w:bookmarkStart w:id="3671" w:name="_Toc328643658"/>
            <w:bookmarkStart w:id="3672" w:name="_Toc329251166"/>
            <w:bookmarkStart w:id="3673" w:name="_Toc329345436"/>
            <w:bookmarkStart w:id="3674" w:name="_Toc329356253"/>
            <w:bookmarkStart w:id="3675" w:name="_Toc329716432"/>
            <w:bookmarkStart w:id="3676" w:name="_Toc329778996"/>
            <w:r w:rsidRPr="00DA6D11">
              <w:rPr>
                <w:rFonts w:ascii="Times New Roman" w:hAnsi="Times New Roman"/>
                <w:kern w:val="0"/>
                <w:sz w:val="24"/>
                <w:szCs w:val="24"/>
              </w:rPr>
              <w:t>醫學中心</w:t>
            </w:r>
            <w:bookmarkEnd w:id="3669"/>
            <w:bookmarkEnd w:id="3670"/>
            <w:bookmarkEnd w:id="3671"/>
            <w:bookmarkEnd w:id="3672"/>
            <w:bookmarkEnd w:id="3673"/>
            <w:bookmarkEnd w:id="3674"/>
            <w:bookmarkEnd w:id="3675"/>
            <w:bookmarkEnd w:id="3676"/>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kinsoku w:val="0"/>
              <w:overflowPunct w:val="0"/>
              <w:autoSpaceDE w:val="0"/>
              <w:autoSpaceDN w:val="0"/>
              <w:adjustRightInd w:val="0"/>
              <w:rPr>
                <w:rFonts w:ascii="Times New Roman" w:hAnsi="Times New Roman"/>
                <w:kern w:val="0"/>
                <w:sz w:val="24"/>
                <w:szCs w:val="24"/>
              </w:rPr>
            </w:pPr>
            <w:bookmarkStart w:id="3677" w:name="_Toc328554962"/>
            <w:bookmarkStart w:id="3678" w:name="_Toc328568507"/>
            <w:bookmarkStart w:id="3679" w:name="_Toc328643659"/>
            <w:bookmarkStart w:id="3680" w:name="_Toc329251167"/>
            <w:bookmarkStart w:id="3681" w:name="_Toc329345437"/>
            <w:bookmarkStart w:id="3682" w:name="_Toc329356254"/>
            <w:bookmarkStart w:id="3683" w:name="_Toc329716433"/>
            <w:bookmarkStart w:id="3684" w:name="_Toc329778997"/>
            <w:r w:rsidRPr="00DA6D11">
              <w:rPr>
                <w:rFonts w:ascii="Times New Roman" w:hAnsi="Times New Roman"/>
                <w:kern w:val="0"/>
                <w:sz w:val="24"/>
                <w:szCs w:val="24"/>
              </w:rPr>
              <w:t>第</w:t>
            </w:r>
            <w:r w:rsidRPr="00DA6D11">
              <w:rPr>
                <w:rFonts w:ascii="Times New Roman" w:hAnsi="Times New Roman"/>
                <w:kern w:val="0"/>
                <w:sz w:val="24"/>
                <w:szCs w:val="24"/>
              </w:rPr>
              <w:t>1-21</w:t>
            </w:r>
            <w:r w:rsidRPr="00DA6D11">
              <w:rPr>
                <w:rFonts w:ascii="Times New Roman" w:hAnsi="Times New Roman"/>
                <w:kern w:val="0"/>
                <w:sz w:val="24"/>
                <w:szCs w:val="24"/>
              </w:rPr>
              <w:t>天</w:t>
            </w:r>
            <w:bookmarkEnd w:id="3677"/>
            <w:bookmarkEnd w:id="3678"/>
            <w:bookmarkEnd w:id="3679"/>
            <w:bookmarkEnd w:id="3680"/>
            <w:bookmarkEnd w:id="3681"/>
            <w:bookmarkEnd w:id="3682"/>
            <w:bookmarkEnd w:id="3683"/>
            <w:bookmarkEnd w:id="368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685" w:name="_Toc328554963"/>
            <w:bookmarkStart w:id="3686" w:name="_Toc328568508"/>
            <w:bookmarkStart w:id="3687" w:name="_Toc328643660"/>
            <w:bookmarkStart w:id="3688" w:name="_Toc329251168"/>
            <w:bookmarkStart w:id="3689" w:name="_Toc329345438"/>
            <w:bookmarkStart w:id="3690" w:name="_Toc329356255"/>
            <w:bookmarkStart w:id="3691" w:name="_Toc329716434"/>
            <w:bookmarkStart w:id="3692" w:name="_Toc329778998"/>
            <w:r w:rsidRPr="00DA6D11">
              <w:rPr>
                <w:rFonts w:ascii="Times New Roman" w:hAnsi="Times New Roman"/>
                <w:kern w:val="0"/>
                <w:sz w:val="24"/>
                <w:szCs w:val="24"/>
              </w:rPr>
              <w:t>9,000</w:t>
            </w:r>
            <w:bookmarkEnd w:id="3685"/>
            <w:bookmarkEnd w:id="3686"/>
            <w:bookmarkEnd w:id="3687"/>
            <w:bookmarkEnd w:id="3688"/>
            <w:bookmarkEnd w:id="3689"/>
            <w:bookmarkEnd w:id="3690"/>
            <w:bookmarkEnd w:id="3691"/>
            <w:bookmarkEnd w:id="369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693" w:name="_Toc328554964"/>
            <w:bookmarkStart w:id="3694" w:name="_Toc328568509"/>
            <w:bookmarkStart w:id="3695" w:name="_Toc328643661"/>
            <w:bookmarkStart w:id="3696" w:name="_Toc329251169"/>
            <w:bookmarkStart w:id="3697" w:name="_Toc329345439"/>
            <w:bookmarkStart w:id="3698" w:name="_Toc329356256"/>
            <w:bookmarkStart w:id="3699" w:name="_Toc329716435"/>
            <w:bookmarkStart w:id="3700" w:name="_Toc329778999"/>
            <w:r w:rsidRPr="00DA6D11">
              <w:rPr>
                <w:rFonts w:ascii="Times New Roman" w:hAnsi="Times New Roman"/>
                <w:kern w:val="0"/>
                <w:sz w:val="24"/>
                <w:szCs w:val="24"/>
              </w:rPr>
              <w:t>9,590</w:t>
            </w:r>
            <w:bookmarkEnd w:id="3693"/>
            <w:bookmarkEnd w:id="3694"/>
            <w:bookmarkEnd w:id="3695"/>
            <w:bookmarkEnd w:id="3696"/>
            <w:bookmarkEnd w:id="3697"/>
            <w:bookmarkEnd w:id="3698"/>
            <w:bookmarkEnd w:id="3699"/>
            <w:bookmarkEnd w:id="370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01" w:name="_Toc328554965"/>
            <w:bookmarkStart w:id="3702" w:name="_Toc328568510"/>
            <w:bookmarkStart w:id="3703" w:name="_Toc328643662"/>
            <w:bookmarkStart w:id="3704" w:name="_Toc329251170"/>
            <w:bookmarkStart w:id="3705" w:name="_Toc329345440"/>
            <w:bookmarkStart w:id="3706" w:name="_Toc329356257"/>
            <w:bookmarkStart w:id="3707" w:name="_Toc329716436"/>
            <w:bookmarkStart w:id="3708" w:name="_Toc329779000"/>
            <w:r w:rsidRPr="00DA6D11">
              <w:rPr>
                <w:rFonts w:ascii="Times New Roman" w:hAnsi="Times New Roman"/>
                <w:kern w:val="0"/>
                <w:sz w:val="24"/>
                <w:szCs w:val="24"/>
              </w:rPr>
              <w:t>10,120</w:t>
            </w:r>
            <w:bookmarkEnd w:id="3701"/>
            <w:bookmarkEnd w:id="3702"/>
            <w:bookmarkEnd w:id="3703"/>
            <w:bookmarkEnd w:id="3704"/>
            <w:bookmarkEnd w:id="3705"/>
            <w:bookmarkEnd w:id="3706"/>
            <w:bookmarkEnd w:id="3707"/>
            <w:bookmarkEnd w:id="3708"/>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09" w:name="_Toc328554966"/>
            <w:bookmarkStart w:id="3710" w:name="_Toc328568511"/>
            <w:bookmarkStart w:id="3711" w:name="_Toc328643663"/>
            <w:bookmarkStart w:id="3712" w:name="_Toc329251171"/>
            <w:bookmarkStart w:id="3713" w:name="_Toc329345441"/>
            <w:bookmarkStart w:id="3714" w:name="_Toc329356258"/>
            <w:bookmarkStart w:id="3715" w:name="_Toc329716437"/>
            <w:bookmarkStart w:id="3716" w:name="_Toc329779001"/>
            <w:r w:rsidRPr="00DA6D11">
              <w:rPr>
                <w:rFonts w:ascii="Times New Roman" w:hAnsi="Times New Roman"/>
                <w:kern w:val="0"/>
                <w:sz w:val="24"/>
                <w:szCs w:val="24"/>
              </w:rPr>
              <w:t>10,140</w:t>
            </w:r>
            <w:bookmarkEnd w:id="3709"/>
            <w:bookmarkEnd w:id="3710"/>
            <w:bookmarkEnd w:id="3711"/>
            <w:bookmarkEnd w:id="3712"/>
            <w:bookmarkEnd w:id="3713"/>
            <w:bookmarkEnd w:id="3714"/>
            <w:bookmarkEnd w:id="3715"/>
            <w:bookmarkEnd w:id="3716"/>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4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D6755D">
            <w:pPr>
              <w:pStyle w:val="4"/>
              <w:numPr>
                <w:ilvl w:val="0"/>
                <w:numId w:val="0"/>
              </w:numPr>
              <w:tabs>
                <w:tab w:val="left" w:pos="993"/>
              </w:tabs>
              <w:kinsoku w:val="0"/>
              <w:overflowPunct w:val="0"/>
              <w:autoSpaceDE w:val="0"/>
              <w:autoSpaceDN w:val="0"/>
              <w:adjustRightInd w:val="0"/>
              <w:ind w:leftChars="-17" w:left="-10" w:hangingChars="22" w:hanging="48"/>
              <w:rPr>
                <w:rFonts w:ascii="Times New Roman" w:hAnsi="Times New Roman"/>
                <w:spacing w:val="-20"/>
                <w:kern w:val="0"/>
                <w:sz w:val="24"/>
                <w:szCs w:val="24"/>
              </w:rPr>
            </w:pPr>
            <w:bookmarkStart w:id="3717" w:name="_Toc328554967"/>
            <w:bookmarkStart w:id="3718" w:name="_Toc328568512"/>
            <w:bookmarkStart w:id="3719" w:name="_Toc328643664"/>
            <w:bookmarkStart w:id="3720" w:name="_Toc329251172"/>
            <w:bookmarkStart w:id="3721" w:name="_Toc329345442"/>
            <w:bookmarkStart w:id="3722" w:name="_Toc329356259"/>
            <w:bookmarkStart w:id="3723" w:name="_Toc329716438"/>
            <w:bookmarkStart w:id="3724" w:name="_Toc329779002"/>
            <w:r w:rsidRPr="00DA6D11">
              <w:rPr>
                <w:rFonts w:ascii="Times New Roman" w:hAnsi="Times New Roman"/>
                <w:spacing w:val="-20"/>
                <w:kern w:val="0"/>
                <w:sz w:val="24"/>
                <w:szCs w:val="24"/>
              </w:rPr>
              <w:t>第</w:t>
            </w:r>
            <w:r w:rsidRPr="00DA6D11">
              <w:rPr>
                <w:rFonts w:ascii="Times New Roman" w:hAnsi="Times New Roman"/>
                <w:spacing w:val="-20"/>
                <w:kern w:val="0"/>
                <w:sz w:val="24"/>
                <w:szCs w:val="24"/>
              </w:rPr>
              <w:t>22-42</w:t>
            </w:r>
            <w:r w:rsidRPr="00DA6D11">
              <w:rPr>
                <w:rFonts w:ascii="Times New Roman" w:hAnsi="Times New Roman"/>
                <w:spacing w:val="-20"/>
                <w:kern w:val="0"/>
                <w:sz w:val="24"/>
                <w:szCs w:val="24"/>
              </w:rPr>
              <w:t>天</w:t>
            </w:r>
            <w:bookmarkEnd w:id="3717"/>
            <w:bookmarkEnd w:id="3718"/>
            <w:bookmarkEnd w:id="3719"/>
            <w:bookmarkEnd w:id="3720"/>
            <w:bookmarkEnd w:id="3721"/>
            <w:bookmarkEnd w:id="3722"/>
            <w:bookmarkEnd w:id="3723"/>
            <w:bookmarkEnd w:id="372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25" w:name="_Toc328554968"/>
            <w:bookmarkStart w:id="3726" w:name="_Toc328568513"/>
            <w:bookmarkStart w:id="3727" w:name="_Toc328643665"/>
            <w:bookmarkStart w:id="3728" w:name="_Toc329251173"/>
            <w:bookmarkStart w:id="3729" w:name="_Toc329345443"/>
            <w:bookmarkStart w:id="3730" w:name="_Toc329356260"/>
            <w:bookmarkStart w:id="3731" w:name="_Toc329716439"/>
            <w:bookmarkStart w:id="3732" w:name="_Toc329779003"/>
            <w:r w:rsidRPr="00DA6D11">
              <w:rPr>
                <w:rFonts w:ascii="Times New Roman" w:hAnsi="Times New Roman"/>
                <w:kern w:val="0"/>
                <w:sz w:val="24"/>
                <w:szCs w:val="24"/>
              </w:rPr>
              <w:t>6,000</w:t>
            </w:r>
            <w:bookmarkEnd w:id="3725"/>
            <w:bookmarkEnd w:id="3726"/>
            <w:bookmarkEnd w:id="3727"/>
            <w:bookmarkEnd w:id="3728"/>
            <w:bookmarkEnd w:id="3729"/>
            <w:bookmarkEnd w:id="3730"/>
            <w:bookmarkEnd w:id="3731"/>
            <w:bookmarkEnd w:id="373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33" w:name="_Toc328554969"/>
            <w:bookmarkStart w:id="3734" w:name="_Toc328568514"/>
            <w:bookmarkStart w:id="3735" w:name="_Toc328643666"/>
            <w:bookmarkStart w:id="3736" w:name="_Toc329251174"/>
            <w:bookmarkStart w:id="3737" w:name="_Toc329345444"/>
            <w:bookmarkStart w:id="3738" w:name="_Toc329356261"/>
            <w:bookmarkStart w:id="3739" w:name="_Toc329716440"/>
            <w:bookmarkStart w:id="3740" w:name="_Toc329779004"/>
            <w:r w:rsidRPr="00DA6D11">
              <w:rPr>
                <w:rFonts w:ascii="Times New Roman" w:hAnsi="Times New Roman"/>
                <w:kern w:val="0"/>
                <w:sz w:val="24"/>
                <w:szCs w:val="24"/>
              </w:rPr>
              <w:t>6,590</w:t>
            </w:r>
            <w:bookmarkEnd w:id="3733"/>
            <w:bookmarkEnd w:id="3734"/>
            <w:bookmarkEnd w:id="3735"/>
            <w:bookmarkEnd w:id="3736"/>
            <w:bookmarkEnd w:id="3737"/>
            <w:bookmarkEnd w:id="3738"/>
            <w:bookmarkEnd w:id="3739"/>
            <w:bookmarkEnd w:id="374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41" w:name="_Toc328554970"/>
            <w:bookmarkStart w:id="3742" w:name="_Toc328568515"/>
            <w:bookmarkStart w:id="3743" w:name="_Toc328643667"/>
            <w:bookmarkStart w:id="3744" w:name="_Toc329251175"/>
            <w:bookmarkStart w:id="3745" w:name="_Toc329345445"/>
            <w:bookmarkStart w:id="3746" w:name="_Toc329356262"/>
            <w:bookmarkStart w:id="3747" w:name="_Toc329716441"/>
            <w:bookmarkStart w:id="3748" w:name="_Toc329779005"/>
            <w:r w:rsidRPr="00DA6D11">
              <w:rPr>
                <w:rFonts w:ascii="Times New Roman" w:hAnsi="Times New Roman"/>
                <w:kern w:val="0"/>
                <w:sz w:val="24"/>
                <w:szCs w:val="24"/>
              </w:rPr>
              <w:t>7,590</w:t>
            </w:r>
            <w:bookmarkEnd w:id="3741"/>
            <w:bookmarkEnd w:id="3742"/>
            <w:bookmarkEnd w:id="3743"/>
            <w:bookmarkEnd w:id="3744"/>
            <w:bookmarkEnd w:id="3745"/>
            <w:bookmarkEnd w:id="3746"/>
            <w:bookmarkEnd w:id="3747"/>
            <w:bookmarkEnd w:id="3748"/>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49" w:name="_Toc328554971"/>
            <w:bookmarkStart w:id="3750" w:name="_Toc328568516"/>
            <w:bookmarkStart w:id="3751" w:name="_Toc328643668"/>
            <w:bookmarkStart w:id="3752" w:name="_Toc329251176"/>
            <w:bookmarkStart w:id="3753" w:name="_Toc329345446"/>
            <w:bookmarkStart w:id="3754" w:name="_Toc329356263"/>
            <w:bookmarkStart w:id="3755" w:name="_Toc329716442"/>
            <w:bookmarkStart w:id="3756" w:name="_Toc329779006"/>
            <w:r w:rsidRPr="00DA6D11">
              <w:rPr>
                <w:rFonts w:ascii="Times New Roman" w:hAnsi="Times New Roman"/>
                <w:kern w:val="0"/>
                <w:sz w:val="24"/>
                <w:szCs w:val="24"/>
              </w:rPr>
              <w:t>7,610</w:t>
            </w:r>
            <w:bookmarkEnd w:id="3749"/>
            <w:bookmarkEnd w:id="3750"/>
            <w:bookmarkEnd w:id="3751"/>
            <w:bookmarkEnd w:id="3752"/>
            <w:bookmarkEnd w:id="3753"/>
            <w:bookmarkEnd w:id="3754"/>
            <w:bookmarkEnd w:id="3755"/>
            <w:bookmarkEnd w:id="3756"/>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4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567"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757" w:name="_Toc328554972"/>
            <w:bookmarkStart w:id="3758" w:name="_Toc328568517"/>
            <w:bookmarkStart w:id="3759" w:name="_Toc328643669"/>
            <w:bookmarkStart w:id="3760" w:name="_Toc329251177"/>
            <w:bookmarkStart w:id="3761" w:name="_Toc329345447"/>
            <w:bookmarkStart w:id="3762" w:name="_Toc329356264"/>
            <w:bookmarkStart w:id="3763" w:name="_Toc329716443"/>
            <w:bookmarkStart w:id="3764" w:name="_Toc329779007"/>
            <w:r w:rsidRPr="00DA6D11">
              <w:rPr>
                <w:rFonts w:ascii="Times New Roman" w:hAnsi="Times New Roman"/>
                <w:kern w:val="0"/>
                <w:sz w:val="24"/>
                <w:szCs w:val="24"/>
              </w:rPr>
              <w:t>區域醫院</w:t>
            </w:r>
            <w:bookmarkEnd w:id="3757"/>
            <w:bookmarkEnd w:id="3758"/>
            <w:bookmarkEnd w:id="3759"/>
            <w:bookmarkEnd w:id="3760"/>
            <w:bookmarkEnd w:id="3761"/>
            <w:bookmarkEnd w:id="3762"/>
            <w:bookmarkEnd w:id="3763"/>
            <w:bookmarkEnd w:id="3764"/>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kinsoku w:val="0"/>
              <w:overflowPunct w:val="0"/>
              <w:autoSpaceDE w:val="0"/>
              <w:autoSpaceDN w:val="0"/>
              <w:adjustRightInd w:val="0"/>
              <w:rPr>
                <w:rFonts w:ascii="Times New Roman" w:hAnsi="Times New Roman"/>
                <w:kern w:val="0"/>
                <w:sz w:val="24"/>
                <w:szCs w:val="24"/>
              </w:rPr>
            </w:pPr>
            <w:bookmarkStart w:id="3765" w:name="_Toc328554973"/>
            <w:bookmarkStart w:id="3766" w:name="_Toc328568518"/>
            <w:bookmarkStart w:id="3767" w:name="_Toc328643670"/>
            <w:bookmarkStart w:id="3768" w:name="_Toc329251178"/>
            <w:bookmarkStart w:id="3769" w:name="_Toc329345448"/>
            <w:bookmarkStart w:id="3770" w:name="_Toc329356265"/>
            <w:bookmarkStart w:id="3771" w:name="_Toc329716444"/>
            <w:bookmarkStart w:id="3772" w:name="_Toc329779008"/>
            <w:r w:rsidRPr="00DA6D11">
              <w:rPr>
                <w:rFonts w:ascii="Times New Roman" w:hAnsi="Times New Roman"/>
                <w:kern w:val="0"/>
                <w:sz w:val="24"/>
                <w:szCs w:val="24"/>
              </w:rPr>
              <w:t>第</w:t>
            </w:r>
            <w:r w:rsidRPr="00DA6D11">
              <w:rPr>
                <w:rFonts w:ascii="Times New Roman" w:hAnsi="Times New Roman"/>
                <w:kern w:val="0"/>
                <w:sz w:val="24"/>
                <w:szCs w:val="24"/>
              </w:rPr>
              <w:t>1-21</w:t>
            </w:r>
            <w:r w:rsidRPr="00DA6D11">
              <w:rPr>
                <w:rFonts w:ascii="Times New Roman" w:hAnsi="Times New Roman"/>
                <w:kern w:val="0"/>
                <w:sz w:val="24"/>
                <w:szCs w:val="24"/>
              </w:rPr>
              <w:t>天</w:t>
            </w:r>
            <w:bookmarkEnd w:id="3765"/>
            <w:bookmarkEnd w:id="3766"/>
            <w:bookmarkEnd w:id="3767"/>
            <w:bookmarkEnd w:id="3768"/>
            <w:bookmarkEnd w:id="3769"/>
            <w:bookmarkEnd w:id="3770"/>
            <w:bookmarkEnd w:id="3771"/>
            <w:bookmarkEnd w:id="377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73" w:name="_Toc328554974"/>
            <w:bookmarkStart w:id="3774" w:name="_Toc328568519"/>
            <w:bookmarkStart w:id="3775" w:name="_Toc328643671"/>
            <w:bookmarkStart w:id="3776" w:name="_Toc329251179"/>
            <w:bookmarkStart w:id="3777" w:name="_Toc329345449"/>
            <w:bookmarkStart w:id="3778" w:name="_Toc329356266"/>
            <w:bookmarkStart w:id="3779" w:name="_Toc329716445"/>
            <w:bookmarkStart w:id="3780" w:name="_Toc329779009"/>
            <w:r w:rsidRPr="00DA6D11">
              <w:rPr>
                <w:rFonts w:ascii="Times New Roman" w:hAnsi="Times New Roman"/>
                <w:kern w:val="0"/>
                <w:sz w:val="24"/>
                <w:szCs w:val="24"/>
              </w:rPr>
              <w:t>8,600</w:t>
            </w:r>
            <w:bookmarkEnd w:id="3773"/>
            <w:bookmarkEnd w:id="3774"/>
            <w:bookmarkEnd w:id="3775"/>
            <w:bookmarkEnd w:id="3776"/>
            <w:bookmarkEnd w:id="3777"/>
            <w:bookmarkEnd w:id="3778"/>
            <w:bookmarkEnd w:id="3779"/>
            <w:bookmarkEnd w:id="378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81" w:name="_Toc328554975"/>
            <w:bookmarkStart w:id="3782" w:name="_Toc328568520"/>
            <w:bookmarkStart w:id="3783" w:name="_Toc328643672"/>
            <w:bookmarkStart w:id="3784" w:name="_Toc329251180"/>
            <w:bookmarkStart w:id="3785" w:name="_Toc329345450"/>
            <w:bookmarkStart w:id="3786" w:name="_Toc329356267"/>
            <w:bookmarkStart w:id="3787" w:name="_Toc329716446"/>
            <w:bookmarkStart w:id="3788" w:name="_Toc329779010"/>
            <w:r w:rsidRPr="00DA6D11">
              <w:rPr>
                <w:rFonts w:ascii="Times New Roman" w:hAnsi="Times New Roman"/>
                <w:kern w:val="0"/>
                <w:sz w:val="24"/>
                <w:szCs w:val="24"/>
              </w:rPr>
              <w:t>9,180</w:t>
            </w:r>
            <w:bookmarkEnd w:id="3781"/>
            <w:bookmarkEnd w:id="3782"/>
            <w:bookmarkEnd w:id="3783"/>
            <w:bookmarkEnd w:id="3784"/>
            <w:bookmarkEnd w:id="3785"/>
            <w:bookmarkEnd w:id="3786"/>
            <w:bookmarkEnd w:id="3787"/>
            <w:bookmarkEnd w:id="3788"/>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89" w:name="_Toc328554976"/>
            <w:bookmarkStart w:id="3790" w:name="_Toc328568521"/>
            <w:bookmarkStart w:id="3791" w:name="_Toc328643673"/>
            <w:bookmarkStart w:id="3792" w:name="_Toc329251181"/>
            <w:bookmarkStart w:id="3793" w:name="_Toc329345451"/>
            <w:bookmarkStart w:id="3794" w:name="_Toc329356268"/>
            <w:bookmarkStart w:id="3795" w:name="_Toc329716447"/>
            <w:bookmarkStart w:id="3796" w:name="_Toc329779011"/>
            <w:r w:rsidRPr="00DA6D11">
              <w:rPr>
                <w:rFonts w:ascii="Times New Roman" w:hAnsi="Times New Roman"/>
                <w:kern w:val="0"/>
                <w:sz w:val="24"/>
                <w:szCs w:val="24"/>
              </w:rPr>
              <w:t>9,180</w:t>
            </w:r>
            <w:bookmarkEnd w:id="3789"/>
            <w:bookmarkEnd w:id="3790"/>
            <w:bookmarkEnd w:id="3791"/>
            <w:bookmarkEnd w:id="3792"/>
            <w:bookmarkEnd w:id="3793"/>
            <w:bookmarkEnd w:id="3794"/>
            <w:bookmarkEnd w:id="3795"/>
            <w:bookmarkEnd w:id="3796"/>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797" w:name="_Toc328554977"/>
            <w:bookmarkStart w:id="3798" w:name="_Toc328568522"/>
            <w:bookmarkStart w:id="3799" w:name="_Toc328643674"/>
            <w:bookmarkStart w:id="3800" w:name="_Toc329251182"/>
            <w:bookmarkStart w:id="3801" w:name="_Toc329345452"/>
            <w:bookmarkStart w:id="3802" w:name="_Toc329356269"/>
            <w:bookmarkStart w:id="3803" w:name="_Toc329716448"/>
            <w:bookmarkStart w:id="3804" w:name="_Toc329779012"/>
            <w:r w:rsidRPr="00DA6D11">
              <w:rPr>
                <w:rFonts w:ascii="Times New Roman" w:hAnsi="Times New Roman"/>
                <w:kern w:val="0"/>
                <w:sz w:val="24"/>
                <w:szCs w:val="24"/>
              </w:rPr>
              <w:t>9,200</w:t>
            </w:r>
            <w:bookmarkEnd w:id="3797"/>
            <w:bookmarkEnd w:id="3798"/>
            <w:bookmarkEnd w:id="3799"/>
            <w:bookmarkEnd w:id="3800"/>
            <w:bookmarkEnd w:id="3801"/>
            <w:bookmarkEnd w:id="3802"/>
            <w:bookmarkEnd w:id="3803"/>
            <w:bookmarkEnd w:id="3804"/>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4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567"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D6755D">
            <w:pPr>
              <w:pStyle w:val="4"/>
              <w:numPr>
                <w:ilvl w:val="0"/>
                <w:numId w:val="0"/>
              </w:numPr>
              <w:tabs>
                <w:tab w:val="left" w:pos="993"/>
              </w:tabs>
              <w:kinsoku w:val="0"/>
              <w:overflowPunct w:val="0"/>
              <w:autoSpaceDE w:val="0"/>
              <w:autoSpaceDN w:val="0"/>
              <w:adjustRightInd w:val="0"/>
              <w:ind w:leftChars="-17" w:left="-10" w:hangingChars="22" w:hanging="48"/>
              <w:rPr>
                <w:rFonts w:ascii="Times New Roman" w:hAnsi="Times New Roman"/>
                <w:spacing w:val="-20"/>
                <w:kern w:val="0"/>
                <w:sz w:val="24"/>
                <w:szCs w:val="24"/>
              </w:rPr>
            </w:pPr>
            <w:bookmarkStart w:id="3805" w:name="_Toc328554978"/>
            <w:bookmarkStart w:id="3806" w:name="_Toc328568523"/>
            <w:bookmarkStart w:id="3807" w:name="_Toc328643675"/>
            <w:bookmarkStart w:id="3808" w:name="_Toc329251183"/>
            <w:bookmarkStart w:id="3809" w:name="_Toc329345453"/>
            <w:bookmarkStart w:id="3810" w:name="_Toc329356270"/>
            <w:bookmarkStart w:id="3811" w:name="_Toc329716449"/>
            <w:bookmarkStart w:id="3812" w:name="_Toc329779013"/>
            <w:r w:rsidRPr="00DA6D11">
              <w:rPr>
                <w:rFonts w:ascii="Times New Roman" w:hAnsi="Times New Roman"/>
                <w:spacing w:val="-20"/>
                <w:kern w:val="0"/>
                <w:sz w:val="24"/>
                <w:szCs w:val="24"/>
              </w:rPr>
              <w:t>第</w:t>
            </w:r>
            <w:r w:rsidRPr="00DA6D11">
              <w:rPr>
                <w:rFonts w:ascii="Times New Roman" w:hAnsi="Times New Roman"/>
                <w:spacing w:val="-20"/>
                <w:kern w:val="0"/>
                <w:sz w:val="24"/>
                <w:szCs w:val="24"/>
              </w:rPr>
              <w:t>22-42</w:t>
            </w:r>
            <w:r w:rsidRPr="00DA6D11">
              <w:rPr>
                <w:rFonts w:ascii="Times New Roman" w:hAnsi="Times New Roman"/>
                <w:spacing w:val="-20"/>
                <w:kern w:val="0"/>
                <w:sz w:val="24"/>
                <w:szCs w:val="24"/>
              </w:rPr>
              <w:t>天</w:t>
            </w:r>
            <w:bookmarkEnd w:id="3805"/>
            <w:bookmarkEnd w:id="3806"/>
            <w:bookmarkEnd w:id="3807"/>
            <w:bookmarkEnd w:id="3808"/>
            <w:bookmarkEnd w:id="3809"/>
            <w:bookmarkEnd w:id="3810"/>
            <w:bookmarkEnd w:id="3811"/>
            <w:bookmarkEnd w:id="381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13" w:name="_Toc328554979"/>
            <w:bookmarkStart w:id="3814" w:name="_Toc328568524"/>
            <w:bookmarkStart w:id="3815" w:name="_Toc328643676"/>
            <w:bookmarkStart w:id="3816" w:name="_Toc329251184"/>
            <w:bookmarkStart w:id="3817" w:name="_Toc329345454"/>
            <w:bookmarkStart w:id="3818" w:name="_Toc329356271"/>
            <w:bookmarkStart w:id="3819" w:name="_Toc329716450"/>
            <w:bookmarkStart w:id="3820" w:name="_Toc329779014"/>
            <w:r w:rsidRPr="00DA6D11">
              <w:rPr>
                <w:rFonts w:ascii="Times New Roman" w:hAnsi="Times New Roman"/>
                <w:kern w:val="0"/>
                <w:sz w:val="24"/>
                <w:szCs w:val="24"/>
              </w:rPr>
              <w:t>5,600</w:t>
            </w:r>
            <w:bookmarkEnd w:id="3813"/>
            <w:bookmarkEnd w:id="3814"/>
            <w:bookmarkEnd w:id="3815"/>
            <w:bookmarkEnd w:id="3816"/>
            <w:bookmarkEnd w:id="3817"/>
            <w:bookmarkEnd w:id="3818"/>
            <w:bookmarkEnd w:id="3819"/>
            <w:bookmarkEnd w:id="382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21" w:name="_Toc328554980"/>
            <w:bookmarkStart w:id="3822" w:name="_Toc328568525"/>
            <w:bookmarkStart w:id="3823" w:name="_Toc328643677"/>
            <w:bookmarkStart w:id="3824" w:name="_Toc329251185"/>
            <w:bookmarkStart w:id="3825" w:name="_Toc329345455"/>
            <w:bookmarkStart w:id="3826" w:name="_Toc329356272"/>
            <w:bookmarkStart w:id="3827" w:name="_Toc329716451"/>
            <w:bookmarkStart w:id="3828" w:name="_Toc329779015"/>
            <w:r w:rsidRPr="00DA6D11">
              <w:rPr>
                <w:rFonts w:ascii="Times New Roman" w:hAnsi="Times New Roman"/>
                <w:kern w:val="0"/>
                <w:sz w:val="24"/>
                <w:szCs w:val="24"/>
              </w:rPr>
              <w:t>6,180</w:t>
            </w:r>
            <w:bookmarkEnd w:id="3821"/>
            <w:bookmarkEnd w:id="3822"/>
            <w:bookmarkEnd w:id="3823"/>
            <w:bookmarkEnd w:id="3824"/>
            <w:bookmarkEnd w:id="3825"/>
            <w:bookmarkEnd w:id="3826"/>
            <w:bookmarkEnd w:id="3827"/>
            <w:bookmarkEnd w:id="3828"/>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29" w:name="_Toc328554981"/>
            <w:bookmarkStart w:id="3830" w:name="_Toc328568526"/>
            <w:bookmarkStart w:id="3831" w:name="_Toc328643678"/>
            <w:bookmarkStart w:id="3832" w:name="_Toc329251186"/>
            <w:bookmarkStart w:id="3833" w:name="_Toc329345456"/>
            <w:bookmarkStart w:id="3834" w:name="_Toc329356273"/>
            <w:bookmarkStart w:id="3835" w:name="_Toc329716452"/>
            <w:bookmarkStart w:id="3836" w:name="_Toc329779016"/>
            <w:r w:rsidRPr="00DA6D11">
              <w:rPr>
                <w:rFonts w:ascii="Times New Roman" w:hAnsi="Times New Roman"/>
                <w:kern w:val="0"/>
                <w:sz w:val="24"/>
                <w:szCs w:val="24"/>
              </w:rPr>
              <w:t>6,890</w:t>
            </w:r>
            <w:bookmarkEnd w:id="3829"/>
            <w:bookmarkEnd w:id="3830"/>
            <w:bookmarkEnd w:id="3831"/>
            <w:bookmarkEnd w:id="3832"/>
            <w:bookmarkEnd w:id="3833"/>
            <w:bookmarkEnd w:id="3834"/>
            <w:bookmarkEnd w:id="3835"/>
            <w:bookmarkEnd w:id="3836"/>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37" w:name="_Toc328554982"/>
            <w:bookmarkStart w:id="3838" w:name="_Toc328568527"/>
            <w:bookmarkStart w:id="3839" w:name="_Toc328643679"/>
            <w:bookmarkStart w:id="3840" w:name="_Toc329251187"/>
            <w:bookmarkStart w:id="3841" w:name="_Toc329345457"/>
            <w:bookmarkStart w:id="3842" w:name="_Toc329356274"/>
            <w:bookmarkStart w:id="3843" w:name="_Toc329716453"/>
            <w:bookmarkStart w:id="3844" w:name="_Toc329779017"/>
            <w:r w:rsidRPr="00DA6D11">
              <w:rPr>
                <w:rFonts w:ascii="Times New Roman" w:hAnsi="Times New Roman"/>
                <w:kern w:val="0"/>
                <w:sz w:val="24"/>
                <w:szCs w:val="24"/>
              </w:rPr>
              <w:t>6,910</w:t>
            </w:r>
            <w:bookmarkEnd w:id="3837"/>
            <w:bookmarkEnd w:id="3838"/>
            <w:bookmarkEnd w:id="3839"/>
            <w:bookmarkEnd w:id="3840"/>
            <w:bookmarkEnd w:id="3841"/>
            <w:bookmarkEnd w:id="3842"/>
            <w:bookmarkEnd w:id="3843"/>
            <w:bookmarkEnd w:id="3844"/>
          </w:p>
        </w:tc>
      </w:tr>
      <w:tr w:rsidR="006F758D" w:rsidRPr="00DA6D11" w:rsidTr="00625257">
        <w:trPr>
          <w:trHeight w:val="20"/>
        </w:trPr>
        <w:tc>
          <w:tcPr>
            <w:tcW w:w="1028"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845" w:name="_Toc328554983"/>
            <w:bookmarkStart w:id="3846" w:name="_Toc328568528"/>
            <w:bookmarkStart w:id="3847" w:name="_Toc328643680"/>
            <w:bookmarkStart w:id="3848" w:name="_Toc329251188"/>
            <w:bookmarkStart w:id="3849" w:name="_Toc329345458"/>
            <w:bookmarkStart w:id="3850" w:name="_Toc329356275"/>
            <w:bookmarkStart w:id="3851" w:name="_Toc329716454"/>
            <w:bookmarkStart w:id="3852" w:name="_Toc329779018"/>
            <w:r w:rsidRPr="00DA6D11">
              <w:rPr>
                <w:rFonts w:ascii="Times New Roman" w:hAnsi="Times New Roman"/>
                <w:kern w:val="0"/>
                <w:sz w:val="24"/>
                <w:szCs w:val="24"/>
              </w:rPr>
              <w:t>呼吸照護病房</w:t>
            </w:r>
            <w:r w:rsidRPr="00DA6D11">
              <w:rPr>
                <w:rFonts w:ascii="Times New Roman" w:hAnsi="Times New Roman"/>
                <w:kern w:val="0"/>
                <w:sz w:val="24"/>
                <w:szCs w:val="24"/>
              </w:rPr>
              <w:t>RCW</w:t>
            </w:r>
            <w:bookmarkEnd w:id="3845"/>
            <w:bookmarkEnd w:id="3846"/>
            <w:bookmarkEnd w:id="3847"/>
            <w:bookmarkEnd w:id="3848"/>
            <w:bookmarkEnd w:id="3849"/>
            <w:bookmarkEnd w:id="3850"/>
            <w:bookmarkEnd w:id="3851"/>
            <w:bookmarkEnd w:id="3852"/>
          </w:p>
        </w:tc>
        <w:tc>
          <w:tcPr>
            <w:tcW w:w="92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ind w:leftChars="-20" w:left="-68" w:rightChars="-12" w:right="-41" w:firstLineChars="6" w:firstLine="16"/>
              <w:rPr>
                <w:rFonts w:ascii="Times New Roman" w:hAnsi="Times New Roman"/>
                <w:kern w:val="0"/>
                <w:sz w:val="24"/>
                <w:szCs w:val="24"/>
              </w:rPr>
            </w:pPr>
            <w:bookmarkStart w:id="3853" w:name="_Toc328554984"/>
            <w:bookmarkStart w:id="3854" w:name="_Toc328568529"/>
            <w:bookmarkStart w:id="3855" w:name="_Toc328643681"/>
            <w:bookmarkStart w:id="3856" w:name="_Toc329251189"/>
            <w:bookmarkStart w:id="3857" w:name="_Toc329345459"/>
            <w:bookmarkStart w:id="3858" w:name="_Toc329356276"/>
            <w:bookmarkStart w:id="3859" w:name="_Toc329716455"/>
            <w:bookmarkStart w:id="3860" w:name="_Toc329779019"/>
            <w:r w:rsidRPr="00DA6D11">
              <w:rPr>
                <w:rFonts w:ascii="Times New Roman" w:hAnsi="Times New Roman"/>
                <w:kern w:val="0"/>
                <w:sz w:val="24"/>
                <w:szCs w:val="24"/>
              </w:rPr>
              <w:t>呼吸器依賴患者（經判斷不易脫離呼吸器患者）</w:t>
            </w:r>
            <w:bookmarkEnd w:id="3853"/>
            <w:bookmarkEnd w:id="3854"/>
            <w:bookmarkEnd w:id="3855"/>
            <w:bookmarkEnd w:id="3856"/>
            <w:bookmarkEnd w:id="3857"/>
            <w:bookmarkEnd w:id="3858"/>
            <w:bookmarkEnd w:id="3859"/>
            <w:bookmarkEnd w:id="3860"/>
          </w:p>
        </w:tc>
        <w:tc>
          <w:tcPr>
            <w:tcW w:w="992" w:type="dxa"/>
            <w:gridSpan w:val="2"/>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861" w:name="_Toc328554985"/>
            <w:bookmarkStart w:id="3862" w:name="_Toc328568530"/>
            <w:bookmarkStart w:id="3863" w:name="_Toc328643682"/>
            <w:bookmarkStart w:id="3864" w:name="_Toc329251190"/>
            <w:bookmarkStart w:id="3865" w:name="_Toc329345460"/>
            <w:bookmarkStart w:id="3866" w:name="_Toc329356277"/>
            <w:bookmarkStart w:id="3867" w:name="_Toc329716456"/>
            <w:bookmarkStart w:id="3868" w:name="_Toc329779020"/>
            <w:r w:rsidRPr="00DA6D11">
              <w:rPr>
                <w:rFonts w:ascii="Times New Roman" w:hAnsi="Times New Roman"/>
                <w:kern w:val="0"/>
                <w:sz w:val="24"/>
                <w:szCs w:val="24"/>
              </w:rPr>
              <w:t>論日計酬</w:t>
            </w:r>
            <w:bookmarkEnd w:id="3861"/>
            <w:bookmarkEnd w:id="3862"/>
            <w:bookmarkEnd w:id="3863"/>
            <w:bookmarkEnd w:id="3864"/>
            <w:bookmarkEnd w:id="3865"/>
            <w:bookmarkEnd w:id="3866"/>
            <w:bookmarkEnd w:id="3867"/>
            <w:bookmarkEnd w:id="3868"/>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D6755D">
            <w:pPr>
              <w:pStyle w:val="4"/>
              <w:numPr>
                <w:ilvl w:val="0"/>
                <w:numId w:val="0"/>
              </w:numPr>
              <w:tabs>
                <w:tab w:val="left" w:pos="993"/>
              </w:tabs>
              <w:kinsoku w:val="0"/>
              <w:overflowPunct w:val="0"/>
              <w:autoSpaceDE w:val="0"/>
              <w:autoSpaceDN w:val="0"/>
              <w:adjustRightInd w:val="0"/>
              <w:ind w:leftChars="-17" w:left="-10" w:hangingChars="22" w:hanging="48"/>
              <w:rPr>
                <w:rFonts w:ascii="Times New Roman" w:hAnsi="Times New Roman"/>
                <w:spacing w:val="-20"/>
                <w:kern w:val="0"/>
                <w:sz w:val="24"/>
                <w:szCs w:val="24"/>
              </w:rPr>
            </w:pPr>
            <w:bookmarkStart w:id="3869" w:name="_Toc328554986"/>
            <w:bookmarkStart w:id="3870" w:name="_Toc328568531"/>
            <w:bookmarkStart w:id="3871" w:name="_Toc328643683"/>
            <w:bookmarkStart w:id="3872" w:name="_Toc329251191"/>
            <w:bookmarkStart w:id="3873" w:name="_Toc329345461"/>
            <w:bookmarkStart w:id="3874" w:name="_Toc329356278"/>
            <w:bookmarkStart w:id="3875" w:name="_Toc329716457"/>
            <w:bookmarkStart w:id="3876" w:name="_Toc329779021"/>
            <w:r w:rsidRPr="00DA6D11">
              <w:rPr>
                <w:rFonts w:ascii="Times New Roman" w:hAnsi="Times New Roman"/>
                <w:spacing w:val="-20"/>
                <w:kern w:val="0"/>
                <w:sz w:val="24"/>
                <w:szCs w:val="24"/>
              </w:rPr>
              <w:t>第</w:t>
            </w:r>
            <w:r w:rsidRPr="00DA6D11">
              <w:rPr>
                <w:rFonts w:ascii="Times New Roman" w:hAnsi="Times New Roman"/>
                <w:spacing w:val="-20"/>
                <w:kern w:val="0"/>
                <w:sz w:val="24"/>
                <w:szCs w:val="24"/>
              </w:rPr>
              <w:t>1-3</w:t>
            </w:r>
            <w:r w:rsidRPr="00DA6D11">
              <w:rPr>
                <w:rFonts w:ascii="Times New Roman" w:hAnsi="Times New Roman"/>
                <w:spacing w:val="-20"/>
                <w:kern w:val="0"/>
                <w:sz w:val="24"/>
                <w:szCs w:val="24"/>
              </w:rPr>
              <w:t>個月</w:t>
            </w:r>
            <w:bookmarkEnd w:id="3869"/>
            <w:bookmarkEnd w:id="3870"/>
            <w:bookmarkEnd w:id="3871"/>
            <w:bookmarkEnd w:id="3872"/>
            <w:bookmarkEnd w:id="3873"/>
            <w:bookmarkEnd w:id="3874"/>
            <w:bookmarkEnd w:id="3875"/>
            <w:bookmarkEnd w:id="3876"/>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77" w:name="_Toc328554987"/>
            <w:bookmarkStart w:id="3878" w:name="_Toc328568532"/>
            <w:bookmarkStart w:id="3879" w:name="_Toc328643684"/>
            <w:bookmarkStart w:id="3880" w:name="_Toc329251192"/>
            <w:bookmarkStart w:id="3881" w:name="_Toc329345462"/>
            <w:bookmarkStart w:id="3882" w:name="_Toc329356279"/>
            <w:bookmarkStart w:id="3883" w:name="_Toc329716458"/>
            <w:bookmarkStart w:id="3884" w:name="_Toc329779022"/>
            <w:r w:rsidRPr="00DA6D11">
              <w:rPr>
                <w:rFonts w:ascii="Times New Roman" w:hAnsi="Times New Roman"/>
                <w:kern w:val="0"/>
                <w:sz w:val="24"/>
                <w:szCs w:val="24"/>
              </w:rPr>
              <w:t>3,610</w:t>
            </w:r>
            <w:bookmarkEnd w:id="3877"/>
            <w:bookmarkEnd w:id="3878"/>
            <w:bookmarkEnd w:id="3879"/>
            <w:bookmarkEnd w:id="3880"/>
            <w:bookmarkEnd w:id="3881"/>
            <w:bookmarkEnd w:id="3882"/>
            <w:bookmarkEnd w:id="3883"/>
            <w:bookmarkEnd w:id="388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85" w:name="_Toc328554988"/>
            <w:bookmarkStart w:id="3886" w:name="_Toc328568533"/>
            <w:bookmarkStart w:id="3887" w:name="_Toc328643685"/>
            <w:bookmarkStart w:id="3888" w:name="_Toc329251193"/>
            <w:bookmarkStart w:id="3889" w:name="_Toc329345463"/>
            <w:bookmarkStart w:id="3890" w:name="_Toc329356280"/>
            <w:bookmarkStart w:id="3891" w:name="_Toc329716459"/>
            <w:bookmarkStart w:id="3892" w:name="_Toc329779023"/>
            <w:r w:rsidRPr="00DA6D11">
              <w:rPr>
                <w:rFonts w:ascii="Times New Roman" w:hAnsi="Times New Roman"/>
                <w:kern w:val="0"/>
                <w:sz w:val="24"/>
                <w:szCs w:val="24"/>
              </w:rPr>
              <w:t>3,690</w:t>
            </w:r>
            <w:bookmarkEnd w:id="3885"/>
            <w:bookmarkEnd w:id="3886"/>
            <w:bookmarkEnd w:id="3887"/>
            <w:bookmarkEnd w:id="3888"/>
            <w:bookmarkEnd w:id="3889"/>
            <w:bookmarkEnd w:id="3890"/>
            <w:bookmarkEnd w:id="3891"/>
            <w:bookmarkEnd w:id="389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893" w:name="_Toc328554989"/>
            <w:bookmarkStart w:id="3894" w:name="_Toc328568534"/>
            <w:bookmarkStart w:id="3895" w:name="_Toc328643686"/>
            <w:bookmarkStart w:id="3896" w:name="_Toc329251194"/>
            <w:bookmarkStart w:id="3897" w:name="_Toc329345464"/>
            <w:bookmarkStart w:id="3898" w:name="_Toc329356281"/>
            <w:bookmarkStart w:id="3899" w:name="_Toc329716460"/>
            <w:bookmarkStart w:id="3900" w:name="_Toc329779024"/>
            <w:r w:rsidRPr="00DA6D11">
              <w:rPr>
                <w:rFonts w:ascii="Times New Roman" w:hAnsi="Times New Roman"/>
                <w:kern w:val="0"/>
                <w:sz w:val="24"/>
                <w:szCs w:val="24"/>
              </w:rPr>
              <w:t>4,200</w:t>
            </w:r>
            <w:bookmarkEnd w:id="3893"/>
            <w:bookmarkEnd w:id="3894"/>
            <w:bookmarkEnd w:id="3895"/>
            <w:bookmarkEnd w:id="3896"/>
            <w:bookmarkEnd w:id="3897"/>
            <w:bookmarkEnd w:id="3898"/>
            <w:bookmarkEnd w:id="3899"/>
            <w:bookmarkEnd w:id="3900"/>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01" w:name="_Toc328554990"/>
            <w:bookmarkStart w:id="3902" w:name="_Toc328568535"/>
            <w:bookmarkStart w:id="3903" w:name="_Toc328643687"/>
            <w:bookmarkStart w:id="3904" w:name="_Toc329251195"/>
            <w:bookmarkStart w:id="3905" w:name="_Toc329345465"/>
            <w:bookmarkStart w:id="3906" w:name="_Toc329356282"/>
            <w:bookmarkStart w:id="3907" w:name="_Toc329716461"/>
            <w:bookmarkStart w:id="3908" w:name="_Toc329779025"/>
            <w:r w:rsidRPr="00DA6D11">
              <w:rPr>
                <w:rFonts w:ascii="Times New Roman" w:hAnsi="Times New Roman"/>
                <w:kern w:val="0"/>
                <w:sz w:val="24"/>
                <w:szCs w:val="24"/>
              </w:rPr>
              <w:t>4,349</w:t>
            </w:r>
            <w:bookmarkEnd w:id="3901"/>
            <w:bookmarkEnd w:id="3902"/>
            <w:bookmarkEnd w:id="3903"/>
            <w:bookmarkEnd w:id="3904"/>
            <w:bookmarkEnd w:id="3905"/>
            <w:bookmarkEnd w:id="3906"/>
            <w:bookmarkEnd w:id="3907"/>
            <w:bookmarkEnd w:id="3908"/>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92" w:type="dxa"/>
            <w:gridSpan w:val="2"/>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3909" w:name="_Toc328554991"/>
            <w:bookmarkStart w:id="3910" w:name="_Toc328568536"/>
            <w:bookmarkStart w:id="3911" w:name="_Toc328643688"/>
            <w:bookmarkStart w:id="3912" w:name="_Toc329251196"/>
            <w:bookmarkStart w:id="3913" w:name="_Toc329345466"/>
            <w:bookmarkStart w:id="3914" w:name="_Toc329356283"/>
            <w:bookmarkStart w:id="3915" w:name="_Toc329716462"/>
            <w:bookmarkStart w:id="3916" w:name="_Toc329779026"/>
            <w:r w:rsidRPr="00DA6D11">
              <w:rPr>
                <w:rFonts w:ascii="Times New Roman" w:hAnsi="Times New Roman"/>
                <w:kern w:val="0"/>
                <w:sz w:val="24"/>
                <w:szCs w:val="24"/>
              </w:rPr>
              <w:t>第</w:t>
            </w:r>
            <w:r w:rsidRPr="00DA6D11">
              <w:rPr>
                <w:rFonts w:ascii="Times New Roman" w:hAnsi="Times New Roman"/>
                <w:kern w:val="0"/>
                <w:sz w:val="24"/>
                <w:szCs w:val="24"/>
              </w:rPr>
              <w:t>4</w:t>
            </w:r>
            <w:r w:rsidRPr="00DA6D11">
              <w:rPr>
                <w:rFonts w:ascii="Times New Roman" w:hAnsi="Times New Roman"/>
                <w:kern w:val="0"/>
                <w:sz w:val="24"/>
                <w:szCs w:val="24"/>
              </w:rPr>
              <w:t>個月</w:t>
            </w:r>
            <w:bookmarkEnd w:id="3909"/>
            <w:bookmarkEnd w:id="3910"/>
            <w:bookmarkEnd w:id="3911"/>
            <w:bookmarkEnd w:id="3912"/>
            <w:bookmarkEnd w:id="3913"/>
            <w:bookmarkEnd w:id="3914"/>
            <w:bookmarkEnd w:id="3915"/>
            <w:bookmarkEnd w:id="3916"/>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17" w:name="_Toc328554992"/>
            <w:bookmarkStart w:id="3918" w:name="_Toc328568537"/>
            <w:bookmarkStart w:id="3919" w:name="_Toc328643689"/>
            <w:bookmarkStart w:id="3920" w:name="_Toc329251197"/>
            <w:bookmarkStart w:id="3921" w:name="_Toc329345467"/>
            <w:bookmarkStart w:id="3922" w:name="_Toc329356284"/>
            <w:bookmarkStart w:id="3923" w:name="_Toc329716463"/>
            <w:bookmarkStart w:id="3924" w:name="_Toc329779027"/>
            <w:r w:rsidRPr="00DA6D11">
              <w:rPr>
                <w:rFonts w:ascii="Times New Roman" w:hAnsi="Times New Roman"/>
                <w:kern w:val="0"/>
                <w:sz w:val="24"/>
                <w:szCs w:val="24"/>
              </w:rPr>
              <w:t>2,950</w:t>
            </w:r>
            <w:bookmarkEnd w:id="3917"/>
            <w:bookmarkEnd w:id="3918"/>
            <w:bookmarkEnd w:id="3919"/>
            <w:bookmarkEnd w:id="3920"/>
            <w:bookmarkEnd w:id="3921"/>
            <w:bookmarkEnd w:id="3922"/>
            <w:bookmarkEnd w:id="3923"/>
            <w:bookmarkEnd w:id="392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25" w:name="_Toc328554993"/>
            <w:bookmarkStart w:id="3926" w:name="_Toc328568538"/>
            <w:bookmarkStart w:id="3927" w:name="_Toc328643690"/>
            <w:bookmarkStart w:id="3928" w:name="_Toc329251198"/>
            <w:bookmarkStart w:id="3929" w:name="_Toc329345468"/>
            <w:bookmarkStart w:id="3930" w:name="_Toc329356285"/>
            <w:bookmarkStart w:id="3931" w:name="_Toc329716464"/>
            <w:bookmarkStart w:id="3932" w:name="_Toc329779028"/>
            <w:r w:rsidRPr="00DA6D11">
              <w:rPr>
                <w:rFonts w:ascii="Times New Roman" w:hAnsi="Times New Roman"/>
                <w:kern w:val="0"/>
                <w:sz w:val="24"/>
                <w:szCs w:val="24"/>
              </w:rPr>
              <w:t>3,030</w:t>
            </w:r>
            <w:bookmarkEnd w:id="3925"/>
            <w:bookmarkEnd w:id="3926"/>
            <w:bookmarkEnd w:id="3927"/>
            <w:bookmarkEnd w:id="3928"/>
            <w:bookmarkEnd w:id="3929"/>
            <w:bookmarkEnd w:id="3930"/>
            <w:bookmarkEnd w:id="3931"/>
            <w:bookmarkEnd w:id="393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33" w:name="_Toc328554994"/>
            <w:bookmarkStart w:id="3934" w:name="_Toc328568539"/>
            <w:bookmarkStart w:id="3935" w:name="_Toc328643691"/>
            <w:bookmarkStart w:id="3936" w:name="_Toc329251199"/>
            <w:bookmarkStart w:id="3937" w:name="_Toc329345469"/>
            <w:bookmarkStart w:id="3938" w:name="_Toc329356286"/>
            <w:bookmarkStart w:id="3939" w:name="_Toc329716465"/>
            <w:bookmarkStart w:id="3940" w:name="_Toc329779029"/>
            <w:r w:rsidRPr="00DA6D11">
              <w:rPr>
                <w:rFonts w:ascii="Times New Roman" w:hAnsi="Times New Roman"/>
                <w:kern w:val="0"/>
                <w:sz w:val="24"/>
                <w:szCs w:val="24"/>
              </w:rPr>
              <w:t>3,460</w:t>
            </w:r>
            <w:bookmarkEnd w:id="3933"/>
            <w:bookmarkEnd w:id="3934"/>
            <w:bookmarkEnd w:id="3935"/>
            <w:bookmarkEnd w:id="3936"/>
            <w:bookmarkEnd w:id="3937"/>
            <w:bookmarkEnd w:id="3938"/>
            <w:bookmarkEnd w:id="3939"/>
            <w:bookmarkEnd w:id="3940"/>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41" w:name="_Toc328554995"/>
            <w:bookmarkStart w:id="3942" w:name="_Toc328568540"/>
            <w:bookmarkStart w:id="3943" w:name="_Toc328643692"/>
            <w:bookmarkStart w:id="3944" w:name="_Toc329251200"/>
            <w:bookmarkStart w:id="3945" w:name="_Toc329345470"/>
            <w:bookmarkStart w:id="3946" w:name="_Toc329356287"/>
            <w:bookmarkStart w:id="3947" w:name="_Toc329716466"/>
            <w:bookmarkStart w:id="3948" w:name="_Toc329779030"/>
            <w:r w:rsidRPr="00DA6D11">
              <w:rPr>
                <w:rFonts w:ascii="Times New Roman" w:hAnsi="Times New Roman"/>
                <w:kern w:val="0"/>
                <w:sz w:val="24"/>
                <w:szCs w:val="24"/>
              </w:rPr>
              <w:t>3,589</w:t>
            </w:r>
            <w:bookmarkEnd w:id="3941"/>
            <w:bookmarkEnd w:id="3942"/>
            <w:bookmarkEnd w:id="3943"/>
            <w:bookmarkEnd w:id="3944"/>
            <w:bookmarkEnd w:id="3945"/>
            <w:bookmarkEnd w:id="3946"/>
            <w:bookmarkEnd w:id="3947"/>
            <w:bookmarkEnd w:id="3948"/>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p>
        </w:tc>
        <w:tc>
          <w:tcPr>
            <w:tcW w:w="992" w:type="dxa"/>
            <w:gridSpan w:val="2"/>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892F9C">
            <w:pPr>
              <w:pStyle w:val="4"/>
              <w:numPr>
                <w:ilvl w:val="0"/>
                <w:numId w:val="0"/>
              </w:numPr>
              <w:tabs>
                <w:tab w:val="left" w:pos="993"/>
              </w:tabs>
              <w:autoSpaceDE w:val="0"/>
              <w:autoSpaceDN w:val="0"/>
              <w:adjustRightInd w:val="0"/>
              <w:spacing w:line="260" w:lineRule="exact"/>
              <w:jc w:val="center"/>
              <w:rPr>
                <w:rFonts w:ascii="Times New Roman" w:hAnsi="Times New Roman"/>
                <w:kern w:val="0"/>
                <w:sz w:val="24"/>
                <w:szCs w:val="24"/>
              </w:rPr>
            </w:pPr>
            <w:bookmarkStart w:id="3949" w:name="_Toc328554996"/>
            <w:bookmarkStart w:id="3950" w:name="_Toc328568541"/>
            <w:bookmarkStart w:id="3951" w:name="_Toc328643693"/>
            <w:bookmarkStart w:id="3952" w:name="_Toc329251201"/>
            <w:bookmarkStart w:id="3953" w:name="_Toc329345471"/>
            <w:bookmarkStart w:id="3954" w:name="_Toc329356288"/>
            <w:bookmarkStart w:id="3955" w:name="_Toc329716467"/>
            <w:bookmarkStart w:id="3956" w:name="_Toc329779031"/>
            <w:r w:rsidRPr="00DA6D11">
              <w:rPr>
                <w:rFonts w:ascii="Times New Roman" w:hAnsi="Times New Roman"/>
                <w:kern w:val="0"/>
                <w:sz w:val="24"/>
                <w:szCs w:val="24"/>
              </w:rPr>
              <w:t>論月計酬</w:t>
            </w:r>
            <w:bookmarkEnd w:id="3949"/>
            <w:bookmarkEnd w:id="3950"/>
            <w:bookmarkEnd w:id="3951"/>
            <w:bookmarkEnd w:id="3952"/>
            <w:bookmarkEnd w:id="3953"/>
            <w:bookmarkEnd w:id="3954"/>
            <w:bookmarkEnd w:id="3955"/>
            <w:bookmarkEnd w:id="3956"/>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D6755D">
            <w:pPr>
              <w:pStyle w:val="4"/>
              <w:numPr>
                <w:ilvl w:val="0"/>
                <w:numId w:val="0"/>
              </w:numPr>
              <w:tabs>
                <w:tab w:val="left" w:pos="993"/>
              </w:tabs>
              <w:kinsoku w:val="0"/>
              <w:overflowPunct w:val="0"/>
              <w:autoSpaceDE w:val="0"/>
              <w:autoSpaceDN w:val="0"/>
              <w:adjustRightInd w:val="0"/>
              <w:ind w:leftChars="-17" w:left="-10" w:hangingChars="22" w:hanging="48"/>
              <w:rPr>
                <w:rFonts w:ascii="Times New Roman" w:hAnsi="Times New Roman"/>
                <w:spacing w:val="-20"/>
                <w:kern w:val="0"/>
                <w:sz w:val="24"/>
                <w:szCs w:val="24"/>
              </w:rPr>
            </w:pPr>
            <w:bookmarkStart w:id="3957" w:name="_Toc328554997"/>
            <w:bookmarkStart w:id="3958" w:name="_Toc328568542"/>
            <w:bookmarkStart w:id="3959" w:name="_Toc328643694"/>
            <w:bookmarkStart w:id="3960" w:name="_Toc329251202"/>
            <w:bookmarkStart w:id="3961" w:name="_Toc329345472"/>
            <w:bookmarkStart w:id="3962" w:name="_Toc329356289"/>
            <w:bookmarkStart w:id="3963" w:name="_Toc329716468"/>
            <w:bookmarkStart w:id="3964" w:name="_Toc329779032"/>
            <w:r w:rsidRPr="00DA6D11">
              <w:rPr>
                <w:rFonts w:ascii="Times New Roman" w:hAnsi="Times New Roman"/>
                <w:spacing w:val="-20"/>
                <w:kern w:val="0"/>
                <w:sz w:val="24"/>
                <w:szCs w:val="24"/>
              </w:rPr>
              <w:t>第</w:t>
            </w:r>
            <w:r w:rsidRPr="00DA6D11">
              <w:rPr>
                <w:rFonts w:ascii="Times New Roman" w:hAnsi="Times New Roman"/>
                <w:spacing w:val="-20"/>
                <w:kern w:val="0"/>
                <w:sz w:val="24"/>
                <w:szCs w:val="24"/>
              </w:rPr>
              <w:t>1-3</w:t>
            </w:r>
            <w:r w:rsidRPr="00DA6D11">
              <w:rPr>
                <w:rFonts w:ascii="Times New Roman" w:hAnsi="Times New Roman"/>
                <w:spacing w:val="-20"/>
                <w:kern w:val="0"/>
                <w:sz w:val="24"/>
                <w:szCs w:val="24"/>
              </w:rPr>
              <w:t>個月</w:t>
            </w:r>
            <w:bookmarkEnd w:id="3957"/>
            <w:bookmarkEnd w:id="3958"/>
            <w:bookmarkEnd w:id="3959"/>
            <w:bookmarkEnd w:id="3960"/>
            <w:bookmarkEnd w:id="3961"/>
            <w:bookmarkEnd w:id="3962"/>
            <w:bookmarkEnd w:id="3963"/>
            <w:bookmarkEnd w:id="396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65" w:name="_Toc328554998"/>
            <w:bookmarkStart w:id="3966" w:name="_Toc328568543"/>
            <w:bookmarkStart w:id="3967" w:name="_Toc328643695"/>
            <w:bookmarkStart w:id="3968" w:name="_Toc329251203"/>
            <w:bookmarkStart w:id="3969" w:name="_Toc329345473"/>
            <w:bookmarkStart w:id="3970" w:name="_Toc329356290"/>
            <w:bookmarkStart w:id="3971" w:name="_Toc329716469"/>
            <w:bookmarkStart w:id="3972" w:name="_Toc329779033"/>
            <w:r w:rsidRPr="00DA6D11">
              <w:rPr>
                <w:rFonts w:ascii="Times New Roman" w:hAnsi="Times New Roman"/>
                <w:kern w:val="0"/>
                <w:sz w:val="24"/>
                <w:szCs w:val="24"/>
              </w:rPr>
              <w:t>110,000</w:t>
            </w:r>
            <w:bookmarkEnd w:id="3965"/>
            <w:bookmarkEnd w:id="3966"/>
            <w:bookmarkEnd w:id="3967"/>
            <w:bookmarkEnd w:id="3968"/>
            <w:bookmarkEnd w:id="3969"/>
            <w:bookmarkEnd w:id="3970"/>
            <w:bookmarkEnd w:id="3971"/>
            <w:bookmarkEnd w:id="397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73" w:name="_Toc328554999"/>
            <w:bookmarkStart w:id="3974" w:name="_Toc328568544"/>
            <w:bookmarkStart w:id="3975" w:name="_Toc328643696"/>
            <w:bookmarkStart w:id="3976" w:name="_Toc329251204"/>
            <w:bookmarkStart w:id="3977" w:name="_Toc329345474"/>
            <w:bookmarkStart w:id="3978" w:name="_Toc329356291"/>
            <w:bookmarkStart w:id="3979" w:name="_Toc329716470"/>
            <w:bookmarkStart w:id="3980" w:name="_Toc329779034"/>
            <w:r w:rsidRPr="00DA6D11">
              <w:rPr>
                <w:rFonts w:ascii="Times New Roman" w:hAnsi="Times New Roman"/>
                <w:kern w:val="0"/>
                <w:sz w:val="24"/>
                <w:szCs w:val="24"/>
              </w:rPr>
              <w:t>112,230</w:t>
            </w:r>
            <w:bookmarkEnd w:id="3973"/>
            <w:bookmarkEnd w:id="3974"/>
            <w:bookmarkEnd w:id="3975"/>
            <w:bookmarkEnd w:id="3976"/>
            <w:bookmarkEnd w:id="3977"/>
            <w:bookmarkEnd w:id="3978"/>
            <w:bookmarkEnd w:id="3979"/>
            <w:bookmarkEnd w:id="398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81" w:name="_Toc328555000"/>
            <w:bookmarkStart w:id="3982" w:name="_Toc328568545"/>
            <w:bookmarkStart w:id="3983" w:name="_Toc328643697"/>
            <w:bookmarkStart w:id="3984" w:name="_Toc329251205"/>
            <w:bookmarkStart w:id="3985" w:name="_Toc329345475"/>
            <w:bookmarkStart w:id="3986" w:name="_Toc329356292"/>
            <w:bookmarkStart w:id="3987" w:name="_Toc329716471"/>
            <w:bookmarkStart w:id="3988" w:name="_Toc329779035"/>
            <w:r w:rsidRPr="00DA6D11">
              <w:rPr>
                <w:rFonts w:ascii="Times New Roman" w:hAnsi="Times New Roman"/>
                <w:kern w:val="0"/>
                <w:sz w:val="24"/>
                <w:szCs w:val="24"/>
              </w:rPr>
              <w:t>128,280</w:t>
            </w:r>
            <w:bookmarkEnd w:id="3981"/>
            <w:bookmarkEnd w:id="3982"/>
            <w:bookmarkEnd w:id="3983"/>
            <w:bookmarkEnd w:id="3984"/>
            <w:bookmarkEnd w:id="3985"/>
            <w:bookmarkEnd w:id="3986"/>
            <w:bookmarkEnd w:id="3987"/>
            <w:bookmarkEnd w:id="3988"/>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3989" w:name="_Toc328555001"/>
            <w:bookmarkStart w:id="3990" w:name="_Toc328568546"/>
            <w:bookmarkStart w:id="3991" w:name="_Toc328643698"/>
            <w:bookmarkStart w:id="3992" w:name="_Toc329251206"/>
            <w:bookmarkStart w:id="3993" w:name="_Toc329345476"/>
            <w:bookmarkStart w:id="3994" w:name="_Toc329356293"/>
            <w:bookmarkStart w:id="3995" w:name="_Toc329716472"/>
            <w:bookmarkStart w:id="3996" w:name="_Toc329779036"/>
            <w:r w:rsidRPr="00DA6D11">
              <w:rPr>
                <w:rFonts w:ascii="Times New Roman" w:hAnsi="Times New Roman"/>
                <w:kern w:val="0"/>
                <w:sz w:val="24"/>
                <w:szCs w:val="24"/>
              </w:rPr>
              <w:t>132,150</w:t>
            </w:r>
            <w:bookmarkEnd w:id="3989"/>
            <w:bookmarkEnd w:id="3990"/>
            <w:bookmarkEnd w:id="3991"/>
            <w:bookmarkEnd w:id="3992"/>
            <w:bookmarkEnd w:id="3993"/>
            <w:bookmarkEnd w:id="3994"/>
            <w:bookmarkEnd w:id="3995"/>
            <w:bookmarkEnd w:id="3996"/>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92" w:type="dxa"/>
            <w:gridSpan w:val="2"/>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3997" w:name="_Toc328555002"/>
            <w:bookmarkStart w:id="3998" w:name="_Toc328568547"/>
            <w:bookmarkStart w:id="3999" w:name="_Toc328643699"/>
            <w:bookmarkStart w:id="4000" w:name="_Toc329251207"/>
            <w:bookmarkStart w:id="4001" w:name="_Toc329345477"/>
            <w:bookmarkStart w:id="4002" w:name="_Toc329356294"/>
            <w:bookmarkStart w:id="4003" w:name="_Toc329716473"/>
            <w:bookmarkStart w:id="4004" w:name="_Toc329779037"/>
            <w:r w:rsidRPr="00DA6D11">
              <w:rPr>
                <w:rFonts w:ascii="Times New Roman" w:hAnsi="Times New Roman"/>
                <w:kern w:val="0"/>
                <w:sz w:val="24"/>
                <w:szCs w:val="24"/>
              </w:rPr>
              <w:t>第</w:t>
            </w:r>
            <w:r w:rsidRPr="00DA6D11">
              <w:rPr>
                <w:rFonts w:ascii="Times New Roman" w:hAnsi="Times New Roman"/>
                <w:kern w:val="0"/>
                <w:sz w:val="24"/>
                <w:szCs w:val="24"/>
              </w:rPr>
              <w:t>4</w:t>
            </w:r>
            <w:r w:rsidRPr="00DA6D11">
              <w:rPr>
                <w:rFonts w:ascii="Times New Roman" w:hAnsi="Times New Roman"/>
                <w:kern w:val="0"/>
                <w:sz w:val="24"/>
                <w:szCs w:val="24"/>
              </w:rPr>
              <w:t>個月</w:t>
            </w:r>
            <w:bookmarkEnd w:id="3997"/>
            <w:bookmarkEnd w:id="3998"/>
            <w:bookmarkEnd w:id="3999"/>
            <w:bookmarkEnd w:id="4000"/>
            <w:bookmarkEnd w:id="4001"/>
            <w:bookmarkEnd w:id="4002"/>
            <w:bookmarkEnd w:id="4003"/>
            <w:bookmarkEnd w:id="4004"/>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05" w:name="_Toc328555003"/>
            <w:bookmarkStart w:id="4006" w:name="_Toc328568548"/>
            <w:bookmarkStart w:id="4007" w:name="_Toc328643700"/>
            <w:bookmarkStart w:id="4008" w:name="_Toc329251208"/>
            <w:bookmarkStart w:id="4009" w:name="_Toc329345478"/>
            <w:bookmarkStart w:id="4010" w:name="_Toc329356295"/>
            <w:bookmarkStart w:id="4011" w:name="_Toc329716474"/>
            <w:bookmarkStart w:id="4012" w:name="_Toc329779038"/>
            <w:r w:rsidRPr="00DA6D11">
              <w:rPr>
                <w:rFonts w:ascii="Times New Roman" w:hAnsi="Times New Roman"/>
                <w:kern w:val="0"/>
                <w:sz w:val="24"/>
                <w:szCs w:val="24"/>
              </w:rPr>
              <w:t>90,000</w:t>
            </w:r>
            <w:bookmarkEnd w:id="4005"/>
            <w:bookmarkEnd w:id="4006"/>
            <w:bookmarkEnd w:id="4007"/>
            <w:bookmarkEnd w:id="4008"/>
            <w:bookmarkEnd w:id="4009"/>
            <w:bookmarkEnd w:id="4010"/>
            <w:bookmarkEnd w:id="4011"/>
            <w:bookmarkEnd w:id="4012"/>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13" w:name="_Toc328555004"/>
            <w:bookmarkStart w:id="4014" w:name="_Toc328568549"/>
            <w:bookmarkStart w:id="4015" w:name="_Toc328643701"/>
            <w:bookmarkStart w:id="4016" w:name="_Toc329251209"/>
            <w:bookmarkStart w:id="4017" w:name="_Toc329345479"/>
            <w:bookmarkStart w:id="4018" w:name="_Toc329356296"/>
            <w:bookmarkStart w:id="4019" w:name="_Toc329716475"/>
            <w:bookmarkStart w:id="4020" w:name="_Toc329779039"/>
            <w:r w:rsidRPr="00DA6D11">
              <w:rPr>
                <w:rFonts w:ascii="Times New Roman" w:hAnsi="Times New Roman"/>
                <w:kern w:val="0"/>
                <w:sz w:val="24"/>
                <w:szCs w:val="24"/>
              </w:rPr>
              <w:t>92,230</w:t>
            </w:r>
            <w:bookmarkEnd w:id="4013"/>
            <w:bookmarkEnd w:id="4014"/>
            <w:bookmarkEnd w:id="4015"/>
            <w:bookmarkEnd w:id="4016"/>
            <w:bookmarkEnd w:id="4017"/>
            <w:bookmarkEnd w:id="4018"/>
            <w:bookmarkEnd w:id="4019"/>
            <w:bookmarkEnd w:id="4020"/>
          </w:p>
        </w:tc>
        <w:tc>
          <w:tcPr>
            <w:tcW w:w="1134"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21" w:name="_Toc328555005"/>
            <w:bookmarkStart w:id="4022" w:name="_Toc328568550"/>
            <w:bookmarkStart w:id="4023" w:name="_Toc328643702"/>
            <w:bookmarkStart w:id="4024" w:name="_Toc329251210"/>
            <w:bookmarkStart w:id="4025" w:name="_Toc329345480"/>
            <w:bookmarkStart w:id="4026" w:name="_Toc329356297"/>
            <w:bookmarkStart w:id="4027" w:name="_Toc329716476"/>
            <w:bookmarkStart w:id="4028" w:name="_Toc329779040"/>
            <w:r w:rsidRPr="00DA6D11">
              <w:rPr>
                <w:rFonts w:ascii="Times New Roman" w:hAnsi="Times New Roman"/>
                <w:kern w:val="0"/>
                <w:sz w:val="24"/>
                <w:szCs w:val="24"/>
              </w:rPr>
              <w:t>105,420</w:t>
            </w:r>
            <w:bookmarkEnd w:id="4021"/>
            <w:bookmarkEnd w:id="4022"/>
            <w:bookmarkEnd w:id="4023"/>
            <w:bookmarkEnd w:id="4024"/>
            <w:bookmarkEnd w:id="4025"/>
            <w:bookmarkEnd w:id="4026"/>
            <w:bookmarkEnd w:id="4027"/>
            <w:bookmarkEnd w:id="4028"/>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29" w:name="_Toc328555006"/>
            <w:bookmarkStart w:id="4030" w:name="_Toc328568551"/>
            <w:bookmarkStart w:id="4031" w:name="_Toc328643703"/>
            <w:bookmarkStart w:id="4032" w:name="_Toc329251211"/>
            <w:bookmarkStart w:id="4033" w:name="_Toc329345481"/>
            <w:bookmarkStart w:id="4034" w:name="_Toc329356298"/>
            <w:bookmarkStart w:id="4035" w:name="_Toc329716477"/>
            <w:bookmarkStart w:id="4036" w:name="_Toc329779041"/>
            <w:r w:rsidRPr="00DA6D11">
              <w:rPr>
                <w:rFonts w:ascii="Times New Roman" w:hAnsi="Times New Roman"/>
                <w:kern w:val="0"/>
                <w:sz w:val="24"/>
                <w:szCs w:val="24"/>
              </w:rPr>
              <w:t>109,290</w:t>
            </w:r>
            <w:bookmarkEnd w:id="4029"/>
            <w:bookmarkEnd w:id="4030"/>
            <w:bookmarkEnd w:id="4031"/>
            <w:bookmarkEnd w:id="4032"/>
            <w:bookmarkEnd w:id="4033"/>
            <w:bookmarkEnd w:id="4034"/>
            <w:bookmarkEnd w:id="4035"/>
            <w:bookmarkEnd w:id="4036"/>
          </w:p>
        </w:tc>
      </w:tr>
      <w:tr w:rsidR="006F758D" w:rsidRPr="00DA6D11" w:rsidTr="00625257">
        <w:trPr>
          <w:trHeight w:val="20"/>
        </w:trPr>
        <w:tc>
          <w:tcPr>
            <w:tcW w:w="1028" w:type="dxa"/>
            <w:vMerge w:val="restart"/>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4037" w:name="_Toc328555007"/>
            <w:bookmarkStart w:id="4038" w:name="_Toc328568552"/>
            <w:bookmarkStart w:id="4039" w:name="_Toc328643704"/>
            <w:bookmarkStart w:id="4040" w:name="_Toc329251212"/>
            <w:bookmarkStart w:id="4041" w:name="_Toc329345482"/>
            <w:bookmarkStart w:id="4042" w:name="_Toc329356299"/>
            <w:bookmarkStart w:id="4043" w:name="_Toc329716478"/>
            <w:bookmarkStart w:id="4044" w:name="_Toc329779042"/>
            <w:r w:rsidRPr="00DA6D11">
              <w:rPr>
                <w:rFonts w:ascii="Times New Roman" w:hAnsi="Times New Roman"/>
                <w:kern w:val="0"/>
                <w:sz w:val="24"/>
                <w:szCs w:val="24"/>
              </w:rPr>
              <w:t>居家照護</w:t>
            </w:r>
            <w:bookmarkEnd w:id="4037"/>
            <w:bookmarkEnd w:id="4038"/>
            <w:bookmarkEnd w:id="4039"/>
            <w:bookmarkEnd w:id="4040"/>
            <w:bookmarkEnd w:id="4041"/>
            <w:bookmarkEnd w:id="4042"/>
            <w:bookmarkEnd w:id="4043"/>
            <w:bookmarkEnd w:id="4044"/>
          </w:p>
        </w:tc>
        <w:tc>
          <w:tcPr>
            <w:tcW w:w="925" w:type="dxa"/>
            <w:vMerge w:val="restart"/>
            <w:tcBorders>
              <w:top w:val="single" w:sz="8" w:space="0" w:color="000000"/>
              <w:left w:val="single" w:sz="8" w:space="0" w:color="000000"/>
              <w:bottom w:val="single" w:sz="8" w:space="0" w:color="000000"/>
              <w:right w:val="single" w:sz="8" w:space="0" w:color="000000"/>
            </w:tcBorders>
          </w:tcPr>
          <w:p w:rsidR="006F758D" w:rsidRPr="00DA6D11" w:rsidRDefault="006F758D" w:rsidP="00384F4F">
            <w:pPr>
              <w:pStyle w:val="4"/>
              <w:numPr>
                <w:ilvl w:val="0"/>
                <w:numId w:val="0"/>
              </w:numPr>
              <w:tabs>
                <w:tab w:val="left" w:pos="993"/>
              </w:tabs>
              <w:autoSpaceDE w:val="0"/>
              <w:autoSpaceDN w:val="0"/>
              <w:adjustRightInd w:val="0"/>
              <w:ind w:leftChars="-20" w:left="-68" w:rightChars="-12" w:right="-41" w:firstLineChars="6" w:firstLine="16"/>
              <w:rPr>
                <w:rFonts w:ascii="Times New Roman" w:hAnsi="Times New Roman"/>
                <w:kern w:val="0"/>
                <w:sz w:val="24"/>
                <w:szCs w:val="24"/>
              </w:rPr>
            </w:pPr>
            <w:bookmarkStart w:id="4045" w:name="_Toc328555008"/>
            <w:bookmarkStart w:id="4046" w:name="_Toc328568553"/>
            <w:bookmarkStart w:id="4047" w:name="_Toc328643705"/>
            <w:bookmarkStart w:id="4048" w:name="_Toc329251213"/>
            <w:bookmarkStart w:id="4049" w:name="_Toc329345483"/>
            <w:bookmarkStart w:id="4050" w:name="_Toc329356300"/>
            <w:bookmarkStart w:id="4051" w:name="_Toc329716479"/>
            <w:bookmarkStart w:id="4052" w:name="_Toc329779043"/>
            <w:r w:rsidRPr="00DA6D11">
              <w:rPr>
                <w:rFonts w:ascii="Times New Roman" w:hAnsi="Times New Roman"/>
                <w:kern w:val="0"/>
                <w:sz w:val="24"/>
                <w:szCs w:val="24"/>
              </w:rPr>
              <w:t>呼吸器依賴患者（經判斷不易脫離呼吸器</w:t>
            </w:r>
            <w:r w:rsidRPr="00DA6D11">
              <w:rPr>
                <w:rFonts w:ascii="Times New Roman" w:hAnsi="Times New Roman"/>
                <w:kern w:val="0"/>
                <w:sz w:val="24"/>
                <w:szCs w:val="24"/>
              </w:rPr>
              <w:lastRenderedPageBreak/>
              <w:t>患者）</w:t>
            </w:r>
            <w:bookmarkEnd w:id="4045"/>
            <w:bookmarkEnd w:id="4046"/>
            <w:bookmarkEnd w:id="4047"/>
            <w:bookmarkEnd w:id="4048"/>
            <w:bookmarkEnd w:id="4049"/>
            <w:bookmarkEnd w:id="4050"/>
            <w:bookmarkEnd w:id="4051"/>
            <w:bookmarkEnd w:id="4052"/>
          </w:p>
        </w:tc>
        <w:tc>
          <w:tcPr>
            <w:tcW w:w="992" w:type="dxa"/>
            <w:gridSpan w:val="2"/>
            <w:vMerge w:val="restart"/>
            <w:tcBorders>
              <w:top w:val="single" w:sz="8" w:space="0" w:color="000000"/>
              <w:left w:val="single" w:sz="8" w:space="0" w:color="000000"/>
              <w:bottom w:val="single" w:sz="8" w:space="0" w:color="000000"/>
              <w:right w:val="single" w:sz="8" w:space="0" w:color="000000"/>
            </w:tcBorders>
            <w:vAlign w:val="center"/>
          </w:tcPr>
          <w:p w:rsidR="00384F4F" w:rsidRPr="00DA6D11" w:rsidRDefault="006F758D" w:rsidP="00384F4F">
            <w:pPr>
              <w:pStyle w:val="4"/>
              <w:numPr>
                <w:ilvl w:val="0"/>
                <w:numId w:val="0"/>
              </w:numPr>
              <w:tabs>
                <w:tab w:val="left" w:pos="993"/>
              </w:tabs>
              <w:autoSpaceDE w:val="0"/>
              <w:autoSpaceDN w:val="0"/>
              <w:adjustRightInd w:val="0"/>
              <w:jc w:val="center"/>
              <w:rPr>
                <w:rFonts w:ascii="Times New Roman" w:hAnsi="Times New Roman"/>
                <w:spacing w:val="-20"/>
                <w:kern w:val="0"/>
                <w:sz w:val="24"/>
                <w:szCs w:val="24"/>
              </w:rPr>
            </w:pPr>
            <w:bookmarkStart w:id="4053" w:name="_Toc328555009"/>
            <w:bookmarkStart w:id="4054" w:name="_Toc328568554"/>
            <w:bookmarkStart w:id="4055" w:name="_Toc328643706"/>
            <w:bookmarkStart w:id="4056" w:name="_Toc329251214"/>
            <w:bookmarkStart w:id="4057" w:name="_Toc329345484"/>
            <w:bookmarkStart w:id="4058" w:name="_Toc329356301"/>
            <w:bookmarkStart w:id="4059" w:name="_Toc329716480"/>
            <w:bookmarkStart w:id="4060" w:name="_Toc329779044"/>
            <w:r w:rsidRPr="00DA6D11">
              <w:rPr>
                <w:rFonts w:ascii="Times New Roman" w:hAnsi="Times New Roman"/>
                <w:spacing w:val="-20"/>
                <w:kern w:val="0"/>
                <w:sz w:val="24"/>
                <w:szCs w:val="24"/>
              </w:rPr>
              <w:lastRenderedPageBreak/>
              <w:t>論日</w:t>
            </w:r>
            <w:bookmarkEnd w:id="4053"/>
            <w:bookmarkEnd w:id="4054"/>
            <w:bookmarkEnd w:id="4055"/>
            <w:bookmarkEnd w:id="4056"/>
            <w:bookmarkEnd w:id="4057"/>
            <w:bookmarkEnd w:id="4058"/>
            <w:bookmarkEnd w:id="4059"/>
            <w:bookmarkEnd w:id="4060"/>
          </w:p>
          <w:p w:rsidR="006F758D" w:rsidRPr="00DA6D11" w:rsidRDefault="006F758D" w:rsidP="00384F4F">
            <w:pPr>
              <w:pStyle w:val="4"/>
              <w:numPr>
                <w:ilvl w:val="0"/>
                <w:numId w:val="0"/>
              </w:numPr>
              <w:tabs>
                <w:tab w:val="left" w:pos="993"/>
              </w:tabs>
              <w:autoSpaceDE w:val="0"/>
              <w:autoSpaceDN w:val="0"/>
              <w:adjustRightInd w:val="0"/>
              <w:jc w:val="center"/>
              <w:rPr>
                <w:rFonts w:ascii="Times New Roman" w:hAnsi="Times New Roman"/>
                <w:spacing w:val="-20"/>
                <w:kern w:val="0"/>
                <w:sz w:val="24"/>
                <w:szCs w:val="24"/>
              </w:rPr>
            </w:pPr>
            <w:bookmarkStart w:id="4061" w:name="_Toc328555010"/>
            <w:bookmarkStart w:id="4062" w:name="_Toc328568555"/>
            <w:bookmarkStart w:id="4063" w:name="_Toc328643707"/>
            <w:bookmarkStart w:id="4064" w:name="_Toc329251215"/>
            <w:bookmarkStart w:id="4065" w:name="_Toc329345485"/>
            <w:bookmarkStart w:id="4066" w:name="_Toc329356302"/>
            <w:bookmarkStart w:id="4067" w:name="_Toc329716481"/>
            <w:bookmarkStart w:id="4068" w:name="_Toc329779045"/>
            <w:r w:rsidRPr="00DA6D11">
              <w:rPr>
                <w:rFonts w:ascii="Times New Roman" w:hAnsi="Times New Roman"/>
                <w:spacing w:val="-20"/>
                <w:kern w:val="0"/>
                <w:sz w:val="24"/>
                <w:szCs w:val="24"/>
              </w:rPr>
              <w:t>計酬</w:t>
            </w:r>
            <w:bookmarkEnd w:id="4061"/>
            <w:bookmarkEnd w:id="4062"/>
            <w:bookmarkEnd w:id="4063"/>
            <w:bookmarkEnd w:id="4064"/>
            <w:bookmarkEnd w:id="4065"/>
            <w:bookmarkEnd w:id="4066"/>
            <w:bookmarkEnd w:id="4067"/>
            <w:bookmarkEnd w:id="4068"/>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4069" w:name="_Toc328555011"/>
            <w:bookmarkStart w:id="4070" w:name="_Toc328568556"/>
            <w:bookmarkStart w:id="4071" w:name="_Toc328643708"/>
            <w:bookmarkStart w:id="4072" w:name="_Toc329251216"/>
            <w:bookmarkStart w:id="4073" w:name="_Toc329345486"/>
            <w:bookmarkStart w:id="4074" w:name="_Toc329356303"/>
            <w:bookmarkStart w:id="4075" w:name="_Toc329716482"/>
            <w:bookmarkStart w:id="4076" w:name="_Toc329779046"/>
            <w:r w:rsidRPr="00DA6D11">
              <w:rPr>
                <w:rFonts w:ascii="Times New Roman" w:hAnsi="Times New Roman"/>
                <w:kern w:val="0"/>
                <w:sz w:val="24"/>
                <w:szCs w:val="24"/>
              </w:rPr>
              <w:t>P1015C</w:t>
            </w:r>
            <w:bookmarkEnd w:id="4069"/>
            <w:bookmarkEnd w:id="4070"/>
            <w:bookmarkEnd w:id="4071"/>
            <w:bookmarkEnd w:id="4072"/>
            <w:bookmarkEnd w:id="4073"/>
            <w:bookmarkEnd w:id="4074"/>
            <w:bookmarkEnd w:id="4075"/>
            <w:bookmarkEnd w:id="4076"/>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77" w:name="_Toc328555012"/>
            <w:bookmarkStart w:id="4078" w:name="_Toc328568557"/>
            <w:bookmarkStart w:id="4079" w:name="_Toc328643709"/>
            <w:bookmarkStart w:id="4080" w:name="_Toc329251217"/>
            <w:bookmarkStart w:id="4081" w:name="_Toc329345487"/>
            <w:bookmarkStart w:id="4082" w:name="_Toc329356304"/>
            <w:bookmarkStart w:id="4083" w:name="_Toc329716483"/>
            <w:bookmarkStart w:id="4084" w:name="_Toc329779047"/>
            <w:r w:rsidRPr="00DA6D11">
              <w:rPr>
                <w:rFonts w:ascii="Times New Roman" w:hAnsi="Times New Roman"/>
                <w:kern w:val="0"/>
                <w:sz w:val="24"/>
                <w:szCs w:val="24"/>
              </w:rPr>
              <w:t>880</w:t>
            </w:r>
            <w:bookmarkEnd w:id="4077"/>
            <w:bookmarkEnd w:id="4078"/>
            <w:bookmarkEnd w:id="4079"/>
            <w:bookmarkEnd w:id="4080"/>
            <w:bookmarkEnd w:id="4081"/>
            <w:bookmarkEnd w:id="4082"/>
            <w:bookmarkEnd w:id="4083"/>
            <w:bookmarkEnd w:id="4084"/>
          </w:p>
        </w:tc>
        <w:tc>
          <w:tcPr>
            <w:tcW w:w="2835" w:type="dxa"/>
            <w:gridSpan w:val="3"/>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085" w:name="_Toc328555013"/>
            <w:bookmarkStart w:id="4086" w:name="_Toc328568558"/>
            <w:bookmarkStart w:id="4087" w:name="_Toc328643710"/>
            <w:bookmarkStart w:id="4088" w:name="_Toc329251218"/>
            <w:bookmarkStart w:id="4089" w:name="_Toc329345488"/>
            <w:bookmarkStart w:id="4090" w:name="_Toc329356305"/>
            <w:bookmarkStart w:id="4091" w:name="_Toc329716484"/>
            <w:bookmarkStart w:id="4092" w:name="_Toc329779048"/>
            <w:r w:rsidRPr="00DA6D11">
              <w:rPr>
                <w:rFonts w:ascii="Times New Roman" w:hAnsi="Times New Roman"/>
                <w:kern w:val="0"/>
                <w:sz w:val="24"/>
                <w:szCs w:val="24"/>
              </w:rPr>
              <w:t>900</w:t>
            </w:r>
            <w:bookmarkEnd w:id="4085"/>
            <w:bookmarkEnd w:id="4086"/>
            <w:bookmarkEnd w:id="4087"/>
            <w:bookmarkEnd w:id="4088"/>
            <w:bookmarkEnd w:id="4089"/>
            <w:bookmarkEnd w:id="4090"/>
            <w:bookmarkEnd w:id="4091"/>
            <w:bookmarkEnd w:id="4092"/>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92" w:type="dxa"/>
            <w:gridSpan w:val="2"/>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4093" w:name="_Toc328555014"/>
            <w:bookmarkStart w:id="4094" w:name="_Toc328568559"/>
            <w:bookmarkStart w:id="4095" w:name="_Toc328643711"/>
            <w:bookmarkStart w:id="4096" w:name="_Toc329251219"/>
            <w:bookmarkStart w:id="4097" w:name="_Toc329345489"/>
            <w:bookmarkStart w:id="4098" w:name="_Toc329356306"/>
            <w:bookmarkStart w:id="4099" w:name="_Toc329716485"/>
            <w:bookmarkStart w:id="4100" w:name="_Toc329779049"/>
            <w:r w:rsidRPr="00DA6D11">
              <w:rPr>
                <w:rFonts w:ascii="Times New Roman" w:hAnsi="Times New Roman"/>
                <w:kern w:val="0"/>
                <w:sz w:val="24"/>
                <w:szCs w:val="24"/>
              </w:rPr>
              <w:t>P1016C</w:t>
            </w:r>
            <w:bookmarkEnd w:id="4093"/>
            <w:bookmarkEnd w:id="4094"/>
            <w:bookmarkEnd w:id="4095"/>
            <w:bookmarkEnd w:id="4096"/>
            <w:bookmarkEnd w:id="4097"/>
            <w:bookmarkEnd w:id="4098"/>
            <w:bookmarkEnd w:id="4099"/>
            <w:bookmarkEnd w:id="4100"/>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01" w:name="_Toc328555015"/>
            <w:bookmarkStart w:id="4102" w:name="_Toc328568560"/>
            <w:bookmarkStart w:id="4103" w:name="_Toc328643712"/>
            <w:bookmarkStart w:id="4104" w:name="_Toc329251220"/>
            <w:bookmarkStart w:id="4105" w:name="_Toc329345490"/>
            <w:bookmarkStart w:id="4106" w:name="_Toc329356307"/>
            <w:bookmarkStart w:id="4107" w:name="_Toc329716486"/>
            <w:bookmarkStart w:id="4108" w:name="_Toc329779050"/>
            <w:r w:rsidRPr="00DA6D11">
              <w:rPr>
                <w:rFonts w:ascii="Times New Roman" w:hAnsi="Times New Roman"/>
                <w:kern w:val="0"/>
                <w:sz w:val="24"/>
                <w:szCs w:val="24"/>
              </w:rPr>
              <w:t>290</w:t>
            </w:r>
            <w:bookmarkEnd w:id="4101"/>
            <w:bookmarkEnd w:id="4102"/>
            <w:bookmarkEnd w:id="4103"/>
            <w:bookmarkEnd w:id="4104"/>
            <w:bookmarkEnd w:id="4105"/>
            <w:bookmarkEnd w:id="4106"/>
            <w:bookmarkEnd w:id="4107"/>
            <w:bookmarkEnd w:id="4108"/>
          </w:p>
        </w:tc>
        <w:tc>
          <w:tcPr>
            <w:tcW w:w="2835" w:type="dxa"/>
            <w:gridSpan w:val="3"/>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09" w:name="_Toc328555016"/>
            <w:bookmarkStart w:id="4110" w:name="_Toc328568561"/>
            <w:bookmarkStart w:id="4111" w:name="_Toc328643713"/>
            <w:bookmarkStart w:id="4112" w:name="_Toc329251221"/>
            <w:bookmarkStart w:id="4113" w:name="_Toc329345491"/>
            <w:bookmarkStart w:id="4114" w:name="_Toc329356308"/>
            <w:bookmarkStart w:id="4115" w:name="_Toc329716487"/>
            <w:bookmarkStart w:id="4116" w:name="_Toc329779051"/>
            <w:r w:rsidRPr="00DA6D11">
              <w:rPr>
                <w:rFonts w:ascii="Times New Roman" w:hAnsi="Times New Roman"/>
                <w:kern w:val="0"/>
                <w:sz w:val="24"/>
                <w:szCs w:val="24"/>
              </w:rPr>
              <w:t>310</w:t>
            </w:r>
            <w:bookmarkEnd w:id="4109"/>
            <w:bookmarkEnd w:id="4110"/>
            <w:bookmarkEnd w:id="4111"/>
            <w:bookmarkEnd w:id="4112"/>
            <w:bookmarkEnd w:id="4113"/>
            <w:bookmarkEnd w:id="4114"/>
            <w:bookmarkEnd w:id="4115"/>
            <w:bookmarkEnd w:id="4116"/>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92" w:type="dxa"/>
            <w:gridSpan w:val="2"/>
            <w:vMerge w:val="restart"/>
            <w:tcBorders>
              <w:top w:val="single" w:sz="8" w:space="0" w:color="000000"/>
              <w:left w:val="single" w:sz="8" w:space="0" w:color="000000"/>
              <w:bottom w:val="single" w:sz="8" w:space="0" w:color="000000"/>
              <w:right w:val="single" w:sz="8" w:space="0" w:color="000000"/>
            </w:tcBorders>
            <w:vAlign w:val="center"/>
          </w:tcPr>
          <w:p w:rsidR="00384F4F" w:rsidRPr="00DA6D11" w:rsidRDefault="006F758D" w:rsidP="00384F4F">
            <w:pPr>
              <w:pStyle w:val="4"/>
              <w:numPr>
                <w:ilvl w:val="0"/>
                <w:numId w:val="0"/>
              </w:numPr>
              <w:tabs>
                <w:tab w:val="left" w:pos="993"/>
              </w:tabs>
              <w:autoSpaceDE w:val="0"/>
              <w:autoSpaceDN w:val="0"/>
              <w:adjustRightInd w:val="0"/>
              <w:jc w:val="center"/>
              <w:rPr>
                <w:rFonts w:ascii="Times New Roman" w:hAnsi="Times New Roman"/>
                <w:spacing w:val="-20"/>
                <w:kern w:val="0"/>
                <w:sz w:val="24"/>
                <w:szCs w:val="24"/>
              </w:rPr>
            </w:pPr>
            <w:bookmarkStart w:id="4117" w:name="_Toc328555017"/>
            <w:bookmarkStart w:id="4118" w:name="_Toc328568562"/>
            <w:bookmarkStart w:id="4119" w:name="_Toc328643714"/>
            <w:bookmarkStart w:id="4120" w:name="_Toc329251222"/>
            <w:bookmarkStart w:id="4121" w:name="_Toc329345492"/>
            <w:bookmarkStart w:id="4122" w:name="_Toc329356309"/>
            <w:bookmarkStart w:id="4123" w:name="_Toc329716488"/>
            <w:bookmarkStart w:id="4124" w:name="_Toc329779052"/>
            <w:r w:rsidRPr="00DA6D11">
              <w:rPr>
                <w:rFonts w:ascii="Times New Roman" w:hAnsi="Times New Roman"/>
                <w:spacing w:val="-20"/>
                <w:kern w:val="0"/>
                <w:sz w:val="24"/>
                <w:szCs w:val="24"/>
              </w:rPr>
              <w:t>論月</w:t>
            </w:r>
            <w:bookmarkEnd w:id="4117"/>
            <w:bookmarkEnd w:id="4118"/>
            <w:bookmarkEnd w:id="4119"/>
            <w:bookmarkEnd w:id="4120"/>
            <w:bookmarkEnd w:id="4121"/>
            <w:bookmarkEnd w:id="4122"/>
            <w:bookmarkEnd w:id="4123"/>
            <w:bookmarkEnd w:id="4124"/>
          </w:p>
          <w:p w:rsidR="006F758D" w:rsidRPr="00DA6D11" w:rsidRDefault="006F758D" w:rsidP="00384F4F">
            <w:pPr>
              <w:pStyle w:val="4"/>
              <w:numPr>
                <w:ilvl w:val="0"/>
                <w:numId w:val="0"/>
              </w:numPr>
              <w:tabs>
                <w:tab w:val="left" w:pos="993"/>
              </w:tabs>
              <w:autoSpaceDE w:val="0"/>
              <w:autoSpaceDN w:val="0"/>
              <w:adjustRightInd w:val="0"/>
              <w:jc w:val="center"/>
              <w:rPr>
                <w:rFonts w:ascii="Times New Roman" w:hAnsi="Times New Roman"/>
                <w:spacing w:val="-20"/>
                <w:kern w:val="0"/>
                <w:sz w:val="24"/>
                <w:szCs w:val="24"/>
              </w:rPr>
            </w:pPr>
            <w:bookmarkStart w:id="4125" w:name="_Toc328555018"/>
            <w:bookmarkStart w:id="4126" w:name="_Toc328568563"/>
            <w:bookmarkStart w:id="4127" w:name="_Toc328643715"/>
            <w:bookmarkStart w:id="4128" w:name="_Toc329251223"/>
            <w:bookmarkStart w:id="4129" w:name="_Toc329345493"/>
            <w:bookmarkStart w:id="4130" w:name="_Toc329356310"/>
            <w:bookmarkStart w:id="4131" w:name="_Toc329716489"/>
            <w:bookmarkStart w:id="4132" w:name="_Toc329779053"/>
            <w:r w:rsidRPr="00DA6D11">
              <w:rPr>
                <w:rFonts w:ascii="Times New Roman" w:hAnsi="Times New Roman"/>
                <w:spacing w:val="-20"/>
                <w:kern w:val="0"/>
                <w:sz w:val="24"/>
                <w:szCs w:val="24"/>
              </w:rPr>
              <w:t>計酬</w:t>
            </w:r>
            <w:bookmarkEnd w:id="4125"/>
            <w:bookmarkEnd w:id="4126"/>
            <w:bookmarkEnd w:id="4127"/>
            <w:bookmarkEnd w:id="4128"/>
            <w:bookmarkEnd w:id="4129"/>
            <w:bookmarkEnd w:id="4130"/>
            <w:bookmarkEnd w:id="4131"/>
            <w:bookmarkEnd w:id="4132"/>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4133" w:name="_Toc328555019"/>
            <w:bookmarkStart w:id="4134" w:name="_Toc328568564"/>
            <w:bookmarkStart w:id="4135" w:name="_Toc328643716"/>
            <w:bookmarkStart w:id="4136" w:name="_Toc329251224"/>
            <w:bookmarkStart w:id="4137" w:name="_Toc329345494"/>
            <w:bookmarkStart w:id="4138" w:name="_Toc329356311"/>
            <w:bookmarkStart w:id="4139" w:name="_Toc329716490"/>
            <w:bookmarkStart w:id="4140" w:name="_Toc329779054"/>
            <w:r w:rsidRPr="00DA6D11">
              <w:rPr>
                <w:rFonts w:ascii="Times New Roman" w:hAnsi="Times New Roman"/>
                <w:kern w:val="0"/>
                <w:sz w:val="24"/>
                <w:szCs w:val="24"/>
              </w:rPr>
              <w:t>P1013C</w:t>
            </w:r>
            <w:bookmarkEnd w:id="4133"/>
            <w:bookmarkEnd w:id="4134"/>
            <w:bookmarkEnd w:id="4135"/>
            <w:bookmarkEnd w:id="4136"/>
            <w:bookmarkEnd w:id="4137"/>
            <w:bookmarkEnd w:id="4138"/>
            <w:bookmarkEnd w:id="4139"/>
            <w:bookmarkEnd w:id="4140"/>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41" w:name="_Toc328555020"/>
            <w:bookmarkStart w:id="4142" w:name="_Toc328568565"/>
            <w:bookmarkStart w:id="4143" w:name="_Toc328643717"/>
            <w:bookmarkStart w:id="4144" w:name="_Toc329251225"/>
            <w:bookmarkStart w:id="4145" w:name="_Toc329345495"/>
            <w:bookmarkStart w:id="4146" w:name="_Toc329356312"/>
            <w:bookmarkStart w:id="4147" w:name="_Toc329716491"/>
            <w:bookmarkStart w:id="4148" w:name="_Toc329779055"/>
            <w:r w:rsidRPr="00DA6D11">
              <w:rPr>
                <w:rFonts w:ascii="Times New Roman" w:hAnsi="Times New Roman"/>
                <w:kern w:val="0"/>
                <w:sz w:val="24"/>
                <w:szCs w:val="24"/>
              </w:rPr>
              <w:t>27,000</w:t>
            </w:r>
            <w:bookmarkEnd w:id="4141"/>
            <w:bookmarkEnd w:id="4142"/>
            <w:bookmarkEnd w:id="4143"/>
            <w:bookmarkEnd w:id="4144"/>
            <w:bookmarkEnd w:id="4145"/>
            <w:bookmarkEnd w:id="4146"/>
            <w:bookmarkEnd w:id="4147"/>
            <w:bookmarkEnd w:id="4148"/>
          </w:p>
        </w:tc>
        <w:tc>
          <w:tcPr>
            <w:tcW w:w="2835" w:type="dxa"/>
            <w:gridSpan w:val="3"/>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49" w:name="_Toc328555021"/>
            <w:bookmarkStart w:id="4150" w:name="_Toc328568566"/>
            <w:bookmarkStart w:id="4151" w:name="_Toc328643718"/>
            <w:bookmarkStart w:id="4152" w:name="_Toc329251226"/>
            <w:bookmarkStart w:id="4153" w:name="_Toc329345496"/>
            <w:bookmarkStart w:id="4154" w:name="_Toc329356313"/>
            <w:bookmarkStart w:id="4155" w:name="_Toc329716492"/>
            <w:bookmarkStart w:id="4156" w:name="_Toc329779056"/>
            <w:r w:rsidRPr="00DA6D11">
              <w:rPr>
                <w:rFonts w:ascii="Times New Roman" w:hAnsi="Times New Roman"/>
                <w:kern w:val="0"/>
                <w:sz w:val="24"/>
                <w:szCs w:val="24"/>
              </w:rPr>
              <w:t>27,610</w:t>
            </w:r>
            <w:bookmarkEnd w:id="4149"/>
            <w:bookmarkEnd w:id="4150"/>
            <w:bookmarkEnd w:id="4151"/>
            <w:bookmarkEnd w:id="4152"/>
            <w:bookmarkEnd w:id="4153"/>
            <w:bookmarkEnd w:id="4154"/>
            <w:bookmarkEnd w:id="4155"/>
            <w:bookmarkEnd w:id="4156"/>
          </w:p>
        </w:tc>
      </w:tr>
      <w:tr w:rsidR="006F758D" w:rsidRPr="00DA6D11" w:rsidTr="00625257">
        <w:trPr>
          <w:trHeight w:val="20"/>
        </w:trPr>
        <w:tc>
          <w:tcPr>
            <w:tcW w:w="1028"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25" w:type="dxa"/>
            <w:vMerge/>
            <w:tcBorders>
              <w:top w:val="single" w:sz="8" w:space="0" w:color="000000"/>
              <w:left w:val="single" w:sz="8" w:space="0" w:color="000000"/>
              <w:bottom w:val="single" w:sz="8" w:space="0" w:color="000000"/>
              <w:right w:val="single" w:sz="8" w:space="0" w:color="000000"/>
            </w:tcBorders>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992" w:type="dxa"/>
            <w:gridSpan w:val="2"/>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rPr>
                <w:rFonts w:ascii="Times New Roman" w:hAnsi="Times New Roman"/>
                <w:kern w:val="0"/>
                <w:sz w:val="24"/>
                <w:szCs w:val="24"/>
              </w:rPr>
            </w:pPr>
            <w:bookmarkStart w:id="4157" w:name="_Toc328555022"/>
            <w:bookmarkStart w:id="4158" w:name="_Toc328568567"/>
            <w:bookmarkStart w:id="4159" w:name="_Toc328643719"/>
            <w:bookmarkStart w:id="4160" w:name="_Toc329251227"/>
            <w:bookmarkStart w:id="4161" w:name="_Toc329345497"/>
            <w:bookmarkStart w:id="4162" w:name="_Toc329356314"/>
            <w:bookmarkStart w:id="4163" w:name="_Toc329716493"/>
            <w:bookmarkStart w:id="4164" w:name="_Toc329779057"/>
            <w:r w:rsidRPr="00DA6D11">
              <w:rPr>
                <w:rFonts w:ascii="Times New Roman" w:hAnsi="Times New Roman"/>
                <w:kern w:val="0"/>
                <w:sz w:val="24"/>
                <w:szCs w:val="24"/>
              </w:rPr>
              <w:t>P1014C</w:t>
            </w:r>
            <w:bookmarkEnd w:id="4157"/>
            <w:bookmarkEnd w:id="4158"/>
            <w:bookmarkEnd w:id="4159"/>
            <w:bookmarkEnd w:id="4160"/>
            <w:bookmarkEnd w:id="4161"/>
            <w:bookmarkEnd w:id="4162"/>
            <w:bookmarkEnd w:id="4163"/>
            <w:bookmarkEnd w:id="4164"/>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65" w:name="_Toc328555023"/>
            <w:bookmarkStart w:id="4166" w:name="_Toc328568568"/>
            <w:bookmarkStart w:id="4167" w:name="_Toc328643720"/>
            <w:bookmarkStart w:id="4168" w:name="_Toc329251228"/>
            <w:bookmarkStart w:id="4169" w:name="_Toc329345498"/>
            <w:bookmarkStart w:id="4170" w:name="_Toc329356315"/>
            <w:bookmarkStart w:id="4171" w:name="_Toc329716494"/>
            <w:bookmarkStart w:id="4172" w:name="_Toc329779058"/>
            <w:r w:rsidRPr="00DA6D11">
              <w:rPr>
                <w:rFonts w:ascii="Times New Roman" w:hAnsi="Times New Roman"/>
                <w:kern w:val="0"/>
                <w:sz w:val="24"/>
                <w:szCs w:val="24"/>
              </w:rPr>
              <w:t>9,000</w:t>
            </w:r>
            <w:bookmarkEnd w:id="4165"/>
            <w:bookmarkEnd w:id="4166"/>
            <w:bookmarkEnd w:id="4167"/>
            <w:bookmarkEnd w:id="4168"/>
            <w:bookmarkEnd w:id="4169"/>
            <w:bookmarkEnd w:id="4170"/>
            <w:bookmarkEnd w:id="4171"/>
            <w:bookmarkEnd w:id="4172"/>
          </w:p>
        </w:tc>
        <w:tc>
          <w:tcPr>
            <w:tcW w:w="2835" w:type="dxa"/>
            <w:gridSpan w:val="3"/>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6F758D">
            <w:pPr>
              <w:pStyle w:val="4"/>
              <w:numPr>
                <w:ilvl w:val="0"/>
                <w:numId w:val="0"/>
              </w:numPr>
              <w:tabs>
                <w:tab w:val="left" w:pos="993"/>
              </w:tabs>
              <w:autoSpaceDE w:val="0"/>
              <w:autoSpaceDN w:val="0"/>
              <w:adjustRightInd w:val="0"/>
              <w:jc w:val="center"/>
              <w:rPr>
                <w:rFonts w:ascii="Times New Roman" w:hAnsi="Times New Roman"/>
                <w:kern w:val="0"/>
                <w:sz w:val="24"/>
                <w:szCs w:val="24"/>
              </w:rPr>
            </w:pPr>
            <w:bookmarkStart w:id="4173" w:name="_Toc328555024"/>
            <w:bookmarkStart w:id="4174" w:name="_Toc328568569"/>
            <w:bookmarkStart w:id="4175" w:name="_Toc328643721"/>
            <w:bookmarkStart w:id="4176" w:name="_Toc329251229"/>
            <w:bookmarkStart w:id="4177" w:name="_Toc329345499"/>
            <w:bookmarkStart w:id="4178" w:name="_Toc329356316"/>
            <w:bookmarkStart w:id="4179" w:name="_Toc329716495"/>
            <w:bookmarkStart w:id="4180" w:name="_Toc329779059"/>
            <w:r w:rsidRPr="00DA6D11">
              <w:rPr>
                <w:rFonts w:ascii="Times New Roman" w:hAnsi="Times New Roman"/>
                <w:kern w:val="0"/>
                <w:sz w:val="24"/>
                <w:szCs w:val="24"/>
              </w:rPr>
              <w:t>9,610</w:t>
            </w:r>
            <w:bookmarkEnd w:id="4173"/>
            <w:bookmarkEnd w:id="4174"/>
            <w:bookmarkEnd w:id="4175"/>
            <w:bookmarkEnd w:id="4176"/>
            <w:bookmarkEnd w:id="4177"/>
            <w:bookmarkEnd w:id="4178"/>
            <w:bookmarkEnd w:id="4179"/>
            <w:bookmarkEnd w:id="4180"/>
          </w:p>
        </w:tc>
      </w:tr>
    </w:tbl>
    <w:p w:rsidR="006F758D" w:rsidRPr="00DA6D11" w:rsidRDefault="006F758D" w:rsidP="00CC20C3">
      <w:pPr>
        <w:pStyle w:val="6"/>
        <w:overflowPunct w:val="0"/>
        <w:autoSpaceDE w:val="0"/>
        <w:autoSpaceDN w:val="0"/>
        <w:spacing w:beforeLines="25"/>
        <w:ind w:left="2443" w:hanging="714"/>
        <w:rPr>
          <w:rFonts w:ascii="Times New Roman" w:hAnsi="Times New Roman"/>
          <w:kern w:val="0"/>
        </w:rPr>
      </w:pPr>
      <w:r w:rsidRPr="00DA6D11">
        <w:rPr>
          <w:rFonts w:ascii="Times New Roman" w:hAnsi="Times New Roman"/>
          <w:kern w:val="0"/>
        </w:rPr>
        <w:lastRenderedPageBreak/>
        <w:t>90</w:t>
      </w:r>
      <w:r w:rsidRPr="00DA6D11">
        <w:rPr>
          <w:rFonts w:ascii="Times New Roman" w:hAnsi="Times New Roman"/>
          <w:kern w:val="0"/>
        </w:rPr>
        <w:t>年至</w:t>
      </w:r>
      <w:r w:rsidRPr="00DA6D11">
        <w:rPr>
          <w:rFonts w:ascii="Times New Roman" w:hAnsi="Times New Roman"/>
          <w:kern w:val="0"/>
        </w:rPr>
        <w:t>98</w:t>
      </w:r>
      <w:r w:rsidRPr="00DA6D11">
        <w:rPr>
          <w:rFonts w:ascii="Times New Roman" w:hAnsi="Times New Roman"/>
          <w:kern w:val="0"/>
        </w:rPr>
        <w:t>年呼吸器照護病床床數：</w:t>
      </w:r>
    </w:p>
    <w:tbl>
      <w:tblPr>
        <w:tblW w:w="0" w:type="auto"/>
        <w:tblInd w:w="2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486"/>
        <w:gridCol w:w="1559"/>
        <w:gridCol w:w="1559"/>
        <w:gridCol w:w="1559"/>
      </w:tblGrid>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181" w:name="_Toc328555025"/>
            <w:bookmarkStart w:id="4182" w:name="_Toc328568570"/>
            <w:bookmarkStart w:id="4183" w:name="_Toc328643722"/>
            <w:bookmarkStart w:id="4184" w:name="_Toc329251230"/>
            <w:bookmarkStart w:id="4185" w:name="_Toc329345500"/>
            <w:bookmarkStart w:id="4186" w:name="_Toc329356317"/>
            <w:bookmarkStart w:id="4187" w:name="_Toc329716496"/>
            <w:bookmarkStart w:id="4188" w:name="_Toc329779060"/>
            <w:r w:rsidRPr="00DA6D11">
              <w:rPr>
                <w:rFonts w:ascii="Times New Roman" w:hAnsi="Times New Roman"/>
                <w:kern w:val="0"/>
              </w:rPr>
              <w:t>年度</w:t>
            </w:r>
            <w:bookmarkEnd w:id="4181"/>
            <w:bookmarkEnd w:id="4182"/>
            <w:bookmarkEnd w:id="4183"/>
            <w:bookmarkEnd w:id="4184"/>
            <w:bookmarkEnd w:id="4185"/>
            <w:bookmarkEnd w:id="4186"/>
            <w:bookmarkEnd w:id="4187"/>
            <w:bookmarkEnd w:id="418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189" w:name="_Toc328555026"/>
            <w:bookmarkStart w:id="4190" w:name="_Toc328568571"/>
            <w:bookmarkStart w:id="4191" w:name="_Toc328643723"/>
            <w:bookmarkStart w:id="4192" w:name="_Toc329251231"/>
            <w:bookmarkStart w:id="4193" w:name="_Toc329345501"/>
            <w:bookmarkStart w:id="4194" w:name="_Toc329356318"/>
            <w:bookmarkStart w:id="4195" w:name="_Toc329716497"/>
            <w:bookmarkStart w:id="4196" w:name="_Toc329779061"/>
            <w:r w:rsidRPr="00DA6D11">
              <w:rPr>
                <w:rFonts w:ascii="Times New Roman" w:hAnsi="Times New Roman"/>
                <w:kern w:val="0"/>
              </w:rPr>
              <w:t>ICU</w:t>
            </w:r>
            <w:bookmarkEnd w:id="4189"/>
            <w:bookmarkEnd w:id="4190"/>
            <w:bookmarkEnd w:id="4191"/>
            <w:bookmarkEnd w:id="4192"/>
            <w:bookmarkEnd w:id="4193"/>
            <w:bookmarkEnd w:id="4194"/>
            <w:bookmarkEnd w:id="4195"/>
            <w:bookmarkEnd w:id="4196"/>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197" w:name="_Toc328555027"/>
            <w:bookmarkStart w:id="4198" w:name="_Toc328568572"/>
            <w:bookmarkStart w:id="4199" w:name="_Toc328643724"/>
            <w:bookmarkStart w:id="4200" w:name="_Toc329251232"/>
            <w:bookmarkStart w:id="4201" w:name="_Toc329345502"/>
            <w:bookmarkStart w:id="4202" w:name="_Toc329356319"/>
            <w:bookmarkStart w:id="4203" w:name="_Toc329716498"/>
            <w:bookmarkStart w:id="4204" w:name="_Toc329779062"/>
            <w:r w:rsidRPr="00DA6D11">
              <w:rPr>
                <w:rFonts w:ascii="Times New Roman" w:hAnsi="Times New Roman"/>
                <w:kern w:val="0"/>
              </w:rPr>
              <w:t>RCC</w:t>
            </w:r>
            <w:bookmarkEnd w:id="4197"/>
            <w:bookmarkEnd w:id="4198"/>
            <w:bookmarkEnd w:id="4199"/>
            <w:bookmarkEnd w:id="4200"/>
            <w:bookmarkEnd w:id="4201"/>
            <w:bookmarkEnd w:id="4202"/>
            <w:bookmarkEnd w:id="4203"/>
            <w:bookmarkEnd w:id="4204"/>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05" w:name="_Toc328555028"/>
            <w:bookmarkStart w:id="4206" w:name="_Toc328568573"/>
            <w:bookmarkStart w:id="4207" w:name="_Toc328643725"/>
            <w:bookmarkStart w:id="4208" w:name="_Toc329251233"/>
            <w:bookmarkStart w:id="4209" w:name="_Toc329345503"/>
            <w:bookmarkStart w:id="4210" w:name="_Toc329356320"/>
            <w:bookmarkStart w:id="4211" w:name="_Toc329716499"/>
            <w:bookmarkStart w:id="4212" w:name="_Toc329779063"/>
            <w:r w:rsidRPr="00DA6D11">
              <w:rPr>
                <w:rFonts w:ascii="Times New Roman" w:hAnsi="Times New Roman"/>
                <w:kern w:val="0"/>
              </w:rPr>
              <w:t>RCW</w:t>
            </w:r>
            <w:bookmarkEnd w:id="4205"/>
            <w:bookmarkEnd w:id="4206"/>
            <w:bookmarkEnd w:id="4207"/>
            <w:bookmarkEnd w:id="4208"/>
            <w:bookmarkEnd w:id="4209"/>
            <w:bookmarkEnd w:id="4210"/>
            <w:bookmarkEnd w:id="4211"/>
            <w:bookmarkEnd w:id="4212"/>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13" w:name="_Toc328555029"/>
            <w:bookmarkStart w:id="4214" w:name="_Toc328568574"/>
            <w:bookmarkStart w:id="4215" w:name="_Toc328643726"/>
            <w:bookmarkStart w:id="4216" w:name="_Toc329251234"/>
            <w:bookmarkStart w:id="4217" w:name="_Toc329345504"/>
            <w:bookmarkStart w:id="4218" w:name="_Toc329356321"/>
            <w:bookmarkStart w:id="4219" w:name="_Toc329716500"/>
            <w:bookmarkStart w:id="4220" w:name="_Toc329779064"/>
            <w:r w:rsidRPr="00DA6D11">
              <w:rPr>
                <w:rFonts w:ascii="Times New Roman" w:hAnsi="Times New Roman"/>
                <w:kern w:val="0"/>
              </w:rPr>
              <w:t>90</w:t>
            </w:r>
            <w:bookmarkEnd w:id="4213"/>
            <w:bookmarkEnd w:id="4214"/>
            <w:bookmarkEnd w:id="4215"/>
            <w:bookmarkEnd w:id="4216"/>
            <w:bookmarkEnd w:id="4217"/>
            <w:bookmarkEnd w:id="4218"/>
            <w:bookmarkEnd w:id="4219"/>
            <w:bookmarkEnd w:id="4220"/>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21" w:name="_Toc328555030"/>
            <w:bookmarkStart w:id="4222" w:name="_Toc328568575"/>
            <w:bookmarkStart w:id="4223" w:name="_Toc328643727"/>
            <w:bookmarkStart w:id="4224" w:name="_Toc329251235"/>
            <w:bookmarkStart w:id="4225" w:name="_Toc329345505"/>
            <w:bookmarkStart w:id="4226" w:name="_Toc329356322"/>
            <w:bookmarkStart w:id="4227" w:name="_Toc329716501"/>
            <w:bookmarkStart w:id="4228" w:name="_Toc329779065"/>
            <w:r w:rsidRPr="00DA6D11">
              <w:rPr>
                <w:rFonts w:ascii="Times New Roman" w:hAnsi="Times New Roman"/>
                <w:kern w:val="0"/>
              </w:rPr>
              <w:t>5,557</w:t>
            </w:r>
            <w:bookmarkEnd w:id="4221"/>
            <w:bookmarkEnd w:id="4222"/>
            <w:bookmarkEnd w:id="4223"/>
            <w:bookmarkEnd w:id="4224"/>
            <w:bookmarkEnd w:id="4225"/>
            <w:bookmarkEnd w:id="4226"/>
            <w:bookmarkEnd w:id="4227"/>
            <w:bookmarkEnd w:id="422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29" w:name="_Toc328555031"/>
            <w:bookmarkStart w:id="4230" w:name="_Toc328568576"/>
            <w:bookmarkStart w:id="4231" w:name="_Toc328643728"/>
            <w:bookmarkStart w:id="4232" w:name="_Toc329251236"/>
            <w:bookmarkStart w:id="4233" w:name="_Toc329345506"/>
            <w:bookmarkStart w:id="4234" w:name="_Toc329356323"/>
            <w:bookmarkStart w:id="4235" w:name="_Toc329716502"/>
            <w:bookmarkStart w:id="4236" w:name="_Toc329779066"/>
            <w:r w:rsidRPr="00DA6D11">
              <w:rPr>
                <w:rFonts w:ascii="Times New Roman" w:hAnsi="Times New Roman"/>
                <w:kern w:val="0"/>
              </w:rPr>
              <w:t>1,629</w:t>
            </w:r>
            <w:bookmarkEnd w:id="4229"/>
            <w:bookmarkEnd w:id="4230"/>
            <w:bookmarkEnd w:id="4231"/>
            <w:bookmarkEnd w:id="4232"/>
            <w:bookmarkEnd w:id="4233"/>
            <w:bookmarkEnd w:id="4234"/>
            <w:bookmarkEnd w:id="4235"/>
            <w:bookmarkEnd w:id="4236"/>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37" w:name="_Toc328555032"/>
            <w:bookmarkStart w:id="4238" w:name="_Toc328568577"/>
            <w:bookmarkStart w:id="4239" w:name="_Toc328643729"/>
            <w:bookmarkStart w:id="4240" w:name="_Toc329251237"/>
            <w:bookmarkStart w:id="4241" w:name="_Toc329345507"/>
            <w:bookmarkStart w:id="4242" w:name="_Toc329356324"/>
            <w:bookmarkStart w:id="4243" w:name="_Toc329716503"/>
            <w:bookmarkStart w:id="4244" w:name="_Toc329779067"/>
            <w:r w:rsidRPr="00DA6D11">
              <w:rPr>
                <w:rFonts w:ascii="Times New Roman" w:hAnsi="Times New Roman"/>
                <w:kern w:val="0"/>
              </w:rPr>
              <w:t>91</w:t>
            </w:r>
            <w:bookmarkEnd w:id="4237"/>
            <w:bookmarkEnd w:id="4238"/>
            <w:bookmarkEnd w:id="4239"/>
            <w:bookmarkEnd w:id="4240"/>
            <w:bookmarkEnd w:id="4241"/>
            <w:bookmarkEnd w:id="4242"/>
            <w:bookmarkEnd w:id="4243"/>
            <w:bookmarkEnd w:id="4244"/>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45" w:name="_Toc328555033"/>
            <w:bookmarkStart w:id="4246" w:name="_Toc328568578"/>
            <w:bookmarkStart w:id="4247" w:name="_Toc328643730"/>
            <w:bookmarkStart w:id="4248" w:name="_Toc329251238"/>
            <w:bookmarkStart w:id="4249" w:name="_Toc329345508"/>
            <w:bookmarkStart w:id="4250" w:name="_Toc329356325"/>
            <w:bookmarkStart w:id="4251" w:name="_Toc329716504"/>
            <w:bookmarkStart w:id="4252" w:name="_Toc329779068"/>
            <w:r w:rsidRPr="00DA6D11">
              <w:rPr>
                <w:rFonts w:ascii="Times New Roman" w:hAnsi="Times New Roman"/>
                <w:kern w:val="0"/>
              </w:rPr>
              <w:t>5,982</w:t>
            </w:r>
            <w:bookmarkEnd w:id="4245"/>
            <w:bookmarkEnd w:id="4246"/>
            <w:bookmarkEnd w:id="4247"/>
            <w:bookmarkEnd w:id="4248"/>
            <w:bookmarkEnd w:id="4249"/>
            <w:bookmarkEnd w:id="4250"/>
            <w:bookmarkEnd w:id="4251"/>
            <w:bookmarkEnd w:id="4252"/>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53" w:name="_Toc328555034"/>
            <w:bookmarkStart w:id="4254" w:name="_Toc328568579"/>
            <w:bookmarkStart w:id="4255" w:name="_Toc328643731"/>
            <w:bookmarkStart w:id="4256" w:name="_Toc329251239"/>
            <w:bookmarkStart w:id="4257" w:name="_Toc329345509"/>
            <w:bookmarkStart w:id="4258" w:name="_Toc329356326"/>
            <w:bookmarkStart w:id="4259" w:name="_Toc329716505"/>
            <w:bookmarkStart w:id="4260" w:name="_Toc329779069"/>
            <w:r w:rsidRPr="00DA6D11">
              <w:rPr>
                <w:rFonts w:ascii="Times New Roman" w:hAnsi="Times New Roman"/>
                <w:kern w:val="0"/>
              </w:rPr>
              <w:t>3,252</w:t>
            </w:r>
            <w:bookmarkEnd w:id="4253"/>
            <w:bookmarkEnd w:id="4254"/>
            <w:bookmarkEnd w:id="4255"/>
            <w:bookmarkEnd w:id="4256"/>
            <w:bookmarkEnd w:id="4257"/>
            <w:bookmarkEnd w:id="4258"/>
            <w:bookmarkEnd w:id="4259"/>
            <w:bookmarkEnd w:id="4260"/>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61" w:name="_Toc328555035"/>
            <w:bookmarkStart w:id="4262" w:name="_Toc328568580"/>
            <w:bookmarkStart w:id="4263" w:name="_Toc328643732"/>
            <w:bookmarkStart w:id="4264" w:name="_Toc329251240"/>
            <w:bookmarkStart w:id="4265" w:name="_Toc329345510"/>
            <w:bookmarkStart w:id="4266" w:name="_Toc329356327"/>
            <w:bookmarkStart w:id="4267" w:name="_Toc329716506"/>
            <w:bookmarkStart w:id="4268" w:name="_Toc329779070"/>
            <w:r w:rsidRPr="00DA6D11">
              <w:rPr>
                <w:rFonts w:ascii="Times New Roman" w:hAnsi="Times New Roman"/>
                <w:kern w:val="0"/>
              </w:rPr>
              <w:t>92</w:t>
            </w:r>
            <w:bookmarkEnd w:id="4261"/>
            <w:bookmarkEnd w:id="4262"/>
            <w:bookmarkEnd w:id="4263"/>
            <w:bookmarkEnd w:id="4264"/>
            <w:bookmarkEnd w:id="4265"/>
            <w:bookmarkEnd w:id="4266"/>
            <w:bookmarkEnd w:id="4267"/>
            <w:bookmarkEnd w:id="426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69" w:name="_Toc328555036"/>
            <w:bookmarkStart w:id="4270" w:name="_Toc328568581"/>
            <w:bookmarkStart w:id="4271" w:name="_Toc328643733"/>
            <w:bookmarkStart w:id="4272" w:name="_Toc329251241"/>
            <w:bookmarkStart w:id="4273" w:name="_Toc329345511"/>
            <w:bookmarkStart w:id="4274" w:name="_Toc329356328"/>
            <w:bookmarkStart w:id="4275" w:name="_Toc329716507"/>
            <w:bookmarkStart w:id="4276" w:name="_Toc329779071"/>
            <w:r w:rsidRPr="00DA6D11">
              <w:rPr>
                <w:rFonts w:ascii="Times New Roman" w:hAnsi="Times New Roman"/>
                <w:kern w:val="0"/>
              </w:rPr>
              <w:t>6,261</w:t>
            </w:r>
            <w:bookmarkEnd w:id="4269"/>
            <w:bookmarkEnd w:id="4270"/>
            <w:bookmarkEnd w:id="4271"/>
            <w:bookmarkEnd w:id="4272"/>
            <w:bookmarkEnd w:id="4273"/>
            <w:bookmarkEnd w:id="4274"/>
            <w:bookmarkEnd w:id="4275"/>
            <w:bookmarkEnd w:id="4276"/>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77" w:name="_Toc328555037"/>
            <w:bookmarkStart w:id="4278" w:name="_Toc328568582"/>
            <w:bookmarkStart w:id="4279" w:name="_Toc328643734"/>
            <w:bookmarkStart w:id="4280" w:name="_Toc329251242"/>
            <w:bookmarkStart w:id="4281" w:name="_Toc329345512"/>
            <w:bookmarkStart w:id="4282" w:name="_Toc329356329"/>
            <w:bookmarkStart w:id="4283" w:name="_Toc329716508"/>
            <w:bookmarkStart w:id="4284" w:name="_Toc329779072"/>
            <w:r w:rsidRPr="00DA6D11">
              <w:rPr>
                <w:rFonts w:ascii="Times New Roman" w:hAnsi="Times New Roman"/>
                <w:kern w:val="0"/>
              </w:rPr>
              <w:t>4,393</w:t>
            </w:r>
            <w:bookmarkEnd w:id="4277"/>
            <w:bookmarkEnd w:id="4278"/>
            <w:bookmarkEnd w:id="4279"/>
            <w:bookmarkEnd w:id="4280"/>
            <w:bookmarkEnd w:id="4281"/>
            <w:bookmarkEnd w:id="4282"/>
            <w:bookmarkEnd w:id="4283"/>
            <w:bookmarkEnd w:id="4284"/>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85" w:name="_Toc328555038"/>
            <w:bookmarkStart w:id="4286" w:name="_Toc328568583"/>
            <w:bookmarkStart w:id="4287" w:name="_Toc328643735"/>
            <w:bookmarkStart w:id="4288" w:name="_Toc329251243"/>
            <w:bookmarkStart w:id="4289" w:name="_Toc329345513"/>
            <w:bookmarkStart w:id="4290" w:name="_Toc329356330"/>
            <w:bookmarkStart w:id="4291" w:name="_Toc329716509"/>
            <w:bookmarkStart w:id="4292" w:name="_Toc329779073"/>
            <w:r w:rsidRPr="00DA6D11">
              <w:rPr>
                <w:rFonts w:ascii="Times New Roman" w:hAnsi="Times New Roman"/>
                <w:kern w:val="0"/>
              </w:rPr>
              <w:t>93</w:t>
            </w:r>
            <w:bookmarkEnd w:id="4285"/>
            <w:bookmarkEnd w:id="4286"/>
            <w:bookmarkEnd w:id="4287"/>
            <w:bookmarkEnd w:id="4288"/>
            <w:bookmarkEnd w:id="4289"/>
            <w:bookmarkEnd w:id="4290"/>
            <w:bookmarkEnd w:id="4291"/>
            <w:bookmarkEnd w:id="4292"/>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293" w:name="_Toc328555039"/>
            <w:bookmarkStart w:id="4294" w:name="_Toc328568584"/>
            <w:bookmarkStart w:id="4295" w:name="_Toc328643736"/>
            <w:bookmarkStart w:id="4296" w:name="_Toc329251244"/>
            <w:bookmarkStart w:id="4297" w:name="_Toc329345514"/>
            <w:bookmarkStart w:id="4298" w:name="_Toc329356331"/>
            <w:bookmarkStart w:id="4299" w:name="_Toc329716510"/>
            <w:bookmarkStart w:id="4300" w:name="_Toc329779074"/>
            <w:r w:rsidRPr="00DA6D11">
              <w:rPr>
                <w:rFonts w:ascii="Times New Roman" w:hAnsi="Times New Roman"/>
                <w:kern w:val="0"/>
              </w:rPr>
              <w:t>6,583</w:t>
            </w:r>
            <w:bookmarkEnd w:id="4293"/>
            <w:bookmarkEnd w:id="4294"/>
            <w:bookmarkEnd w:id="4295"/>
            <w:bookmarkEnd w:id="4296"/>
            <w:bookmarkEnd w:id="4297"/>
            <w:bookmarkEnd w:id="4298"/>
            <w:bookmarkEnd w:id="4299"/>
            <w:bookmarkEnd w:id="4300"/>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01" w:name="_Toc328555040"/>
            <w:bookmarkStart w:id="4302" w:name="_Toc328568585"/>
            <w:bookmarkStart w:id="4303" w:name="_Toc328643737"/>
            <w:bookmarkStart w:id="4304" w:name="_Toc329251245"/>
            <w:bookmarkStart w:id="4305" w:name="_Toc329345515"/>
            <w:bookmarkStart w:id="4306" w:name="_Toc329356332"/>
            <w:bookmarkStart w:id="4307" w:name="_Toc329716511"/>
            <w:bookmarkStart w:id="4308" w:name="_Toc329779075"/>
            <w:r w:rsidRPr="00DA6D11">
              <w:rPr>
                <w:rFonts w:ascii="Times New Roman" w:hAnsi="Times New Roman"/>
                <w:kern w:val="0"/>
              </w:rPr>
              <w:t>607</w:t>
            </w:r>
            <w:bookmarkEnd w:id="4301"/>
            <w:bookmarkEnd w:id="4302"/>
            <w:bookmarkEnd w:id="4303"/>
            <w:bookmarkEnd w:id="4304"/>
            <w:bookmarkEnd w:id="4305"/>
            <w:bookmarkEnd w:id="4306"/>
            <w:bookmarkEnd w:id="4307"/>
            <w:bookmarkEnd w:id="430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09" w:name="_Toc328555041"/>
            <w:bookmarkStart w:id="4310" w:name="_Toc328568586"/>
            <w:bookmarkStart w:id="4311" w:name="_Toc328643738"/>
            <w:bookmarkStart w:id="4312" w:name="_Toc329251246"/>
            <w:bookmarkStart w:id="4313" w:name="_Toc329345516"/>
            <w:bookmarkStart w:id="4314" w:name="_Toc329356333"/>
            <w:bookmarkStart w:id="4315" w:name="_Toc329716512"/>
            <w:bookmarkStart w:id="4316" w:name="_Toc329779076"/>
            <w:r w:rsidRPr="00DA6D11">
              <w:rPr>
                <w:rFonts w:ascii="Times New Roman" w:hAnsi="Times New Roman"/>
                <w:kern w:val="0"/>
              </w:rPr>
              <w:t>5,213</w:t>
            </w:r>
            <w:bookmarkEnd w:id="4309"/>
            <w:bookmarkEnd w:id="4310"/>
            <w:bookmarkEnd w:id="4311"/>
            <w:bookmarkEnd w:id="4312"/>
            <w:bookmarkEnd w:id="4313"/>
            <w:bookmarkEnd w:id="4314"/>
            <w:bookmarkEnd w:id="4315"/>
            <w:bookmarkEnd w:id="4316"/>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17" w:name="_Toc328555042"/>
            <w:bookmarkStart w:id="4318" w:name="_Toc328568587"/>
            <w:bookmarkStart w:id="4319" w:name="_Toc328643739"/>
            <w:bookmarkStart w:id="4320" w:name="_Toc329251247"/>
            <w:bookmarkStart w:id="4321" w:name="_Toc329345517"/>
            <w:bookmarkStart w:id="4322" w:name="_Toc329356334"/>
            <w:bookmarkStart w:id="4323" w:name="_Toc329716513"/>
            <w:bookmarkStart w:id="4324" w:name="_Toc329779077"/>
            <w:r w:rsidRPr="00DA6D11">
              <w:rPr>
                <w:rFonts w:ascii="Times New Roman" w:hAnsi="Times New Roman"/>
                <w:kern w:val="0"/>
              </w:rPr>
              <w:t>94</w:t>
            </w:r>
            <w:bookmarkEnd w:id="4317"/>
            <w:bookmarkEnd w:id="4318"/>
            <w:bookmarkEnd w:id="4319"/>
            <w:bookmarkEnd w:id="4320"/>
            <w:bookmarkEnd w:id="4321"/>
            <w:bookmarkEnd w:id="4322"/>
            <w:bookmarkEnd w:id="4323"/>
            <w:bookmarkEnd w:id="4324"/>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25" w:name="_Toc328555043"/>
            <w:bookmarkStart w:id="4326" w:name="_Toc328568588"/>
            <w:bookmarkStart w:id="4327" w:name="_Toc328643740"/>
            <w:bookmarkStart w:id="4328" w:name="_Toc329251248"/>
            <w:bookmarkStart w:id="4329" w:name="_Toc329345518"/>
            <w:bookmarkStart w:id="4330" w:name="_Toc329356335"/>
            <w:bookmarkStart w:id="4331" w:name="_Toc329716514"/>
            <w:bookmarkStart w:id="4332" w:name="_Toc329779078"/>
            <w:r w:rsidRPr="00DA6D11">
              <w:rPr>
                <w:rFonts w:ascii="Times New Roman" w:hAnsi="Times New Roman"/>
                <w:kern w:val="0"/>
              </w:rPr>
              <w:t>6,897</w:t>
            </w:r>
            <w:bookmarkEnd w:id="4325"/>
            <w:bookmarkEnd w:id="4326"/>
            <w:bookmarkEnd w:id="4327"/>
            <w:bookmarkEnd w:id="4328"/>
            <w:bookmarkEnd w:id="4329"/>
            <w:bookmarkEnd w:id="4330"/>
            <w:bookmarkEnd w:id="4331"/>
            <w:bookmarkEnd w:id="4332"/>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33" w:name="_Toc328555044"/>
            <w:bookmarkStart w:id="4334" w:name="_Toc328568589"/>
            <w:bookmarkStart w:id="4335" w:name="_Toc328643741"/>
            <w:bookmarkStart w:id="4336" w:name="_Toc329251249"/>
            <w:bookmarkStart w:id="4337" w:name="_Toc329345519"/>
            <w:bookmarkStart w:id="4338" w:name="_Toc329356336"/>
            <w:bookmarkStart w:id="4339" w:name="_Toc329716515"/>
            <w:bookmarkStart w:id="4340" w:name="_Toc329779079"/>
            <w:r w:rsidRPr="00DA6D11">
              <w:rPr>
                <w:rFonts w:ascii="Times New Roman" w:hAnsi="Times New Roman"/>
                <w:kern w:val="0"/>
              </w:rPr>
              <w:t>748</w:t>
            </w:r>
            <w:bookmarkEnd w:id="4333"/>
            <w:bookmarkEnd w:id="4334"/>
            <w:bookmarkEnd w:id="4335"/>
            <w:bookmarkEnd w:id="4336"/>
            <w:bookmarkEnd w:id="4337"/>
            <w:bookmarkEnd w:id="4338"/>
            <w:bookmarkEnd w:id="4339"/>
            <w:bookmarkEnd w:id="4340"/>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41" w:name="_Toc328555045"/>
            <w:bookmarkStart w:id="4342" w:name="_Toc328568590"/>
            <w:bookmarkStart w:id="4343" w:name="_Toc328643742"/>
            <w:bookmarkStart w:id="4344" w:name="_Toc329251250"/>
            <w:bookmarkStart w:id="4345" w:name="_Toc329345520"/>
            <w:bookmarkStart w:id="4346" w:name="_Toc329356337"/>
            <w:bookmarkStart w:id="4347" w:name="_Toc329716516"/>
            <w:bookmarkStart w:id="4348" w:name="_Toc329779080"/>
            <w:r w:rsidRPr="00DA6D11">
              <w:rPr>
                <w:rFonts w:ascii="Times New Roman" w:hAnsi="Times New Roman"/>
                <w:kern w:val="0"/>
              </w:rPr>
              <w:t>5,701</w:t>
            </w:r>
            <w:bookmarkEnd w:id="4341"/>
            <w:bookmarkEnd w:id="4342"/>
            <w:bookmarkEnd w:id="4343"/>
            <w:bookmarkEnd w:id="4344"/>
            <w:bookmarkEnd w:id="4345"/>
            <w:bookmarkEnd w:id="4346"/>
            <w:bookmarkEnd w:id="4347"/>
            <w:bookmarkEnd w:id="4348"/>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49" w:name="_Toc328555046"/>
            <w:bookmarkStart w:id="4350" w:name="_Toc328568591"/>
            <w:bookmarkStart w:id="4351" w:name="_Toc328643743"/>
            <w:bookmarkStart w:id="4352" w:name="_Toc329251251"/>
            <w:bookmarkStart w:id="4353" w:name="_Toc329345521"/>
            <w:bookmarkStart w:id="4354" w:name="_Toc329356338"/>
            <w:bookmarkStart w:id="4355" w:name="_Toc329716517"/>
            <w:bookmarkStart w:id="4356" w:name="_Toc329779081"/>
            <w:r w:rsidRPr="00DA6D11">
              <w:rPr>
                <w:rFonts w:ascii="Times New Roman" w:hAnsi="Times New Roman"/>
                <w:kern w:val="0"/>
              </w:rPr>
              <w:t>95</w:t>
            </w:r>
            <w:bookmarkEnd w:id="4349"/>
            <w:bookmarkEnd w:id="4350"/>
            <w:bookmarkEnd w:id="4351"/>
            <w:bookmarkEnd w:id="4352"/>
            <w:bookmarkEnd w:id="4353"/>
            <w:bookmarkEnd w:id="4354"/>
            <w:bookmarkEnd w:id="4355"/>
            <w:bookmarkEnd w:id="4356"/>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57" w:name="_Toc328555047"/>
            <w:bookmarkStart w:id="4358" w:name="_Toc328568592"/>
            <w:bookmarkStart w:id="4359" w:name="_Toc328643744"/>
            <w:bookmarkStart w:id="4360" w:name="_Toc329251252"/>
            <w:bookmarkStart w:id="4361" w:name="_Toc329345522"/>
            <w:bookmarkStart w:id="4362" w:name="_Toc329356339"/>
            <w:bookmarkStart w:id="4363" w:name="_Toc329716518"/>
            <w:bookmarkStart w:id="4364" w:name="_Toc329779082"/>
            <w:r w:rsidRPr="00DA6D11">
              <w:rPr>
                <w:rFonts w:ascii="Times New Roman" w:hAnsi="Times New Roman"/>
                <w:kern w:val="0"/>
              </w:rPr>
              <w:t>6,988</w:t>
            </w:r>
            <w:bookmarkEnd w:id="4357"/>
            <w:bookmarkEnd w:id="4358"/>
            <w:bookmarkEnd w:id="4359"/>
            <w:bookmarkEnd w:id="4360"/>
            <w:bookmarkEnd w:id="4361"/>
            <w:bookmarkEnd w:id="4362"/>
            <w:bookmarkEnd w:id="4363"/>
            <w:bookmarkEnd w:id="4364"/>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65" w:name="_Toc328555048"/>
            <w:bookmarkStart w:id="4366" w:name="_Toc328568593"/>
            <w:bookmarkStart w:id="4367" w:name="_Toc328643745"/>
            <w:bookmarkStart w:id="4368" w:name="_Toc329251253"/>
            <w:bookmarkStart w:id="4369" w:name="_Toc329345523"/>
            <w:bookmarkStart w:id="4370" w:name="_Toc329356340"/>
            <w:bookmarkStart w:id="4371" w:name="_Toc329716519"/>
            <w:bookmarkStart w:id="4372" w:name="_Toc329779083"/>
            <w:r w:rsidRPr="00DA6D11">
              <w:rPr>
                <w:rFonts w:ascii="Times New Roman" w:hAnsi="Times New Roman"/>
                <w:kern w:val="0"/>
              </w:rPr>
              <w:t>829</w:t>
            </w:r>
            <w:bookmarkEnd w:id="4365"/>
            <w:bookmarkEnd w:id="4366"/>
            <w:bookmarkEnd w:id="4367"/>
            <w:bookmarkEnd w:id="4368"/>
            <w:bookmarkEnd w:id="4369"/>
            <w:bookmarkEnd w:id="4370"/>
            <w:bookmarkEnd w:id="4371"/>
            <w:bookmarkEnd w:id="4372"/>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73" w:name="_Toc328555049"/>
            <w:bookmarkStart w:id="4374" w:name="_Toc328568594"/>
            <w:bookmarkStart w:id="4375" w:name="_Toc328643746"/>
            <w:bookmarkStart w:id="4376" w:name="_Toc329251254"/>
            <w:bookmarkStart w:id="4377" w:name="_Toc329345524"/>
            <w:bookmarkStart w:id="4378" w:name="_Toc329356341"/>
            <w:bookmarkStart w:id="4379" w:name="_Toc329716520"/>
            <w:bookmarkStart w:id="4380" w:name="_Toc329779084"/>
            <w:r w:rsidRPr="00DA6D11">
              <w:rPr>
                <w:rFonts w:ascii="Times New Roman" w:hAnsi="Times New Roman"/>
                <w:kern w:val="0"/>
              </w:rPr>
              <w:t>5,816</w:t>
            </w:r>
            <w:bookmarkEnd w:id="4373"/>
            <w:bookmarkEnd w:id="4374"/>
            <w:bookmarkEnd w:id="4375"/>
            <w:bookmarkEnd w:id="4376"/>
            <w:bookmarkEnd w:id="4377"/>
            <w:bookmarkEnd w:id="4378"/>
            <w:bookmarkEnd w:id="4379"/>
            <w:bookmarkEnd w:id="4380"/>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81" w:name="_Toc328555050"/>
            <w:bookmarkStart w:id="4382" w:name="_Toc328568595"/>
            <w:bookmarkStart w:id="4383" w:name="_Toc328643747"/>
            <w:bookmarkStart w:id="4384" w:name="_Toc329251255"/>
            <w:bookmarkStart w:id="4385" w:name="_Toc329345525"/>
            <w:bookmarkStart w:id="4386" w:name="_Toc329356342"/>
            <w:bookmarkStart w:id="4387" w:name="_Toc329716521"/>
            <w:bookmarkStart w:id="4388" w:name="_Toc329779085"/>
            <w:r w:rsidRPr="00DA6D11">
              <w:rPr>
                <w:rFonts w:ascii="Times New Roman" w:hAnsi="Times New Roman"/>
                <w:kern w:val="0"/>
              </w:rPr>
              <w:t>96</w:t>
            </w:r>
            <w:bookmarkEnd w:id="4381"/>
            <w:bookmarkEnd w:id="4382"/>
            <w:bookmarkEnd w:id="4383"/>
            <w:bookmarkEnd w:id="4384"/>
            <w:bookmarkEnd w:id="4385"/>
            <w:bookmarkEnd w:id="4386"/>
            <w:bookmarkEnd w:id="4387"/>
            <w:bookmarkEnd w:id="438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89" w:name="_Toc328555051"/>
            <w:bookmarkStart w:id="4390" w:name="_Toc328568596"/>
            <w:bookmarkStart w:id="4391" w:name="_Toc328643748"/>
            <w:bookmarkStart w:id="4392" w:name="_Toc329251256"/>
            <w:bookmarkStart w:id="4393" w:name="_Toc329345526"/>
            <w:bookmarkStart w:id="4394" w:name="_Toc329356343"/>
            <w:bookmarkStart w:id="4395" w:name="_Toc329716522"/>
            <w:bookmarkStart w:id="4396" w:name="_Toc329779086"/>
            <w:r w:rsidRPr="00DA6D11">
              <w:rPr>
                <w:rFonts w:ascii="Times New Roman" w:hAnsi="Times New Roman"/>
                <w:kern w:val="0"/>
              </w:rPr>
              <w:t>7,037</w:t>
            </w:r>
            <w:bookmarkEnd w:id="4389"/>
            <w:bookmarkEnd w:id="4390"/>
            <w:bookmarkEnd w:id="4391"/>
            <w:bookmarkEnd w:id="4392"/>
            <w:bookmarkEnd w:id="4393"/>
            <w:bookmarkEnd w:id="4394"/>
            <w:bookmarkEnd w:id="4395"/>
            <w:bookmarkEnd w:id="4396"/>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397" w:name="_Toc328555052"/>
            <w:bookmarkStart w:id="4398" w:name="_Toc328568597"/>
            <w:bookmarkStart w:id="4399" w:name="_Toc328643749"/>
            <w:bookmarkStart w:id="4400" w:name="_Toc329251257"/>
            <w:bookmarkStart w:id="4401" w:name="_Toc329345527"/>
            <w:bookmarkStart w:id="4402" w:name="_Toc329356344"/>
            <w:bookmarkStart w:id="4403" w:name="_Toc329716523"/>
            <w:bookmarkStart w:id="4404" w:name="_Toc329779087"/>
            <w:r w:rsidRPr="00DA6D11">
              <w:rPr>
                <w:rFonts w:ascii="Times New Roman" w:hAnsi="Times New Roman"/>
                <w:kern w:val="0"/>
              </w:rPr>
              <w:t>820</w:t>
            </w:r>
            <w:bookmarkEnd w:id="4397"/>
            <w:bookmarkEnd w:id="4398"/>
            <w:bookmarkEnd w:id="4399"/>
            <w:bookmarkEnd w:id="4400"/>
            <w:bookmarkEnd w:id="4401"/>
            <w:bookmarkEnd w:id="4402"/>
            <w:bookmarkEnd w:id="4403"/>
            <w:bookmarkEnd w:id="4404"/>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05" w:name="_Toc328555053"/>
            <w:bookmarkStart w:id="4406" w:name="_Toc328568598"/>
            <w:bookmarkStart w:id="4407" w:name="_Toc328643750"/>
            <w:bookmarkStart w:id="4408" w:name="_Toc329251258"/>
            <w:bookmarkStart w:id="4409" w:name="_Toc329345528"/>
            <w:bookmarkStart w:id="4410" w:name="_Toc329356345"/>
            <w:bookmarkStart w:id="4411" w:name="_Toc329716524"/>
            <w:bookmarkStart w:id="4412" w:name="_Toc329779088"/>
            <w:r w:rsidRPr="00DA6D11">
              <w:rPr>
                <w:rFonts w:ascii="Times New Roman" w:hAnsi="Times New Roman"/>
                <w:kern w:val="0"/>
              </w:rPr>
              <w:t>5,573</w:t>
            </w:r>
            <w:bookmarkEnd w:id="4405"/>
            <w:bookmarkEnd w:id="4406"/>
            <w:bookmarkEnd w:id="4407"/>
            <w:bookmarkEnd w:id="4408"/>
            <w:bookmarkEnd w:id="4409"/>
            <w:bookmarkEnd w:id="4410"/>
            <w:bookmarkEnd w:id="4411"/>
            <w:bookmarkEnd w:id="4412"/>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13" w:name="_Toc328555054"/>
            <w:bookmarkStart w:id="4414" w:name="_Toc328568599"/>
            <w:bookmarkStart w:id="4415" w:name="_Toc328643751"/>
            <w:bookmarkStart w:id="4416" w:name="_Toc329251259"/>
            <w:bookmarkStart w:id="4417" w:name="_Toc329345529"/>
            <w:bookmarkStart w:id="4418" w:name="_Toc329356346"/>
            <w:bookmarkStart w:id="4419" w:name="_Toc329716525"/>
            <w:bookmarkStart w:id="4420" w:name="_Toc329779089"/>
            <w:r w:rsidRPr="00DA6D11">
              <w:rPr>
                <w:rFonts w:ascii="Times New Roman" w:hAnsi="Times New Roman"/>
                <w:kern w:val="0"/>
              </w:rPr>
              <w:t>97</w:t>
            </w:r>
            <w:bookmarkEnd w:id="4413"/>
            <w:bookmarkEnd w:id="4414"/>
            <w:bookmarkEnd w:id="4415"/>
            <w:bookmarkEnd w:id="4416"/>
            <w:bookmarkEnd w:id="4417"/>
            <w:bookmarkEnd w:id="4418"/>
            <w:bookmarkEnd w:id="4419"/>
            <w:bookmarkEnd w:id="4420"/>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21" w:name="_Toc328555055"/>
            <w:bookmarkStart w:id="4422" w:name="_Toc328568600"/>
            <w:bookmarkStart w:id="4423" w:name="_Toc328643752"/>
            <w:bookmarkStart w:id="4424" w:name="_Toc329251260"/>
            <w:bookmarkStart w:id="4425" w:name="_Toc329345530"/>
            <w:bookmarkStart w:id="4426" w:name="_Toc329356347"/>
            <w:bookmarkStart w:id="4427" w:name="_Toc329716526"/>
            <w:bookmarkStart w:id="4428" w:name="_Toc329779090"/>
            <w:r w:rsidRPr="00DA6D11">
              <w:rPr>
                <w:rFonts w:ascii="Times New Roman" w:hAnsi="Times New Roman"/>
                <w:kern w:val="0"/>
              </w:rPr>
              <w:t>7,143</w:t>
            </w:r>
            <w:bookmarkEnd w:id="4421"/>
            <w:bookmarkEnd w:id="4422"/>
            <w:bookmarkEnd w:id="4423"/>
            <w:bookmarkEnd w:id="4424"/>
            <w:bookmarkEnd w:id="4425"/>
            <w:bookmarkEnd w:id="4426"/>
            <w:bookmarkEnd w:id="4427"/>
            <w:bookmarkEnd w:id="442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29" w:name="_Toc328555056"/>
            <w:bookmarkStart w:id="4430" w:name="_Toc328568601"/>
            <w:bookmarkStart w:id="4431" w:name="_Toc328643753"/>
            <w:bookmarkStart w:id="4432" w:name="_Toc329251261"/>
            <w:bookmarkStart w:id="4433" w:name="_Toc329345531"/>
            <w:bookmarkStart w:id="4434" w:name="_Toc329356348"/>
            <w:bookmarkStart w:id="4435" w:name="_Toc329716527"/>
            <w:bookmarkStart w:id="4436" w:name="_Toc329779091"/>
            <w:r w:rsidRPr="00DA6D11">
              <w:rPr>
                <w:rFonts w:ascii="Times New Roman" w:hAnsi="Times New Roman"/>
                <w:kern w:val="0"/>
              </w:rPr>
              <w:t>867</w:t>
            </w:r>
            <w:bookmarkEnd w:id="4429"/>
            <w:bookmarkEnd w:id="4430"/>
            <w:bookmarkEnd w:id="4431"/>
            <w:bookmarkEnd w:id="4432"/>
            <w:bookmarkEnd w:id="4433"/>
            <w:bookmarkEnd w:id="4434"/>
            <w:bookmarkEnd w:id="4435"/>
            <w:bookmarkEnd w:id="4436"/>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37" w:name="_Toc328555057"/>
            <w:bookmarkStart w:id="4438" w:name="_Toc328568602"/>
            <w:bookmarkStart w:id="4439" w:name="_Toc328643754"/>
            <w:bookmarkStart w:id="4440" w:name="_Toc329251262"/>
            <w:bookmarkStart w:id="4441" w:name="_Toc329345532"/>
            <w:bookmarkStart w:id="4442" w:name="_Toc329356349"/>
            <w:bookmarkStart w:id="4443" w:name="_Toc329716528"/>
            <w:bookmarkStart w:id="4444" w:name="_Toc329779092"/>
            <w:r w:rsidRPr="00DA6D11">
              <w:rPr>
                <w:rFonts w:ascii="Times New Roman" w:hAnsi="Times New Roman"/>
                <w:kern w:val="0"/>
              </w:rPr>
              <w:t>5,741</w:t>
            </w:r>
            <w:bookmarkEnd w:id="4437"/>
            <w:bookmarkEnd w:id="4438"/>
            <w:bookmarkEnd w:id="4439"/>
            <w:bookmarkEnd w:id="4440"/>
            <w:bookmarkEnd w:id="4441"/>
            <w:bookmarkEnd w:id="4442"/>
            <w:bookmarkEnd w:id="4443"/>
            <w:bookmarkEnd w:id="4444"/>
          </w:p>
        </w:tc>
      </w:tr>
      <w:tr w:rsidR="006F758D" w:rsidRPr="00DA6D11" w:rsidTr="00BE54D4">
        <w:tc>
          <w:tcPr>
            <w:tcW w:w="1486"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45" w:name="_Toc328555058"/>
            <w:bookmarkStart w:id="4446" w:name="_Toc328568603"/>
            <w:bookmarkStart w:id="4447" w:name="_Toc328643755"/>
            <w:bookmarkStart w:id="4448" w:name="_Toc329251263"/>
            <w:bookmarkStart w:id="4449" w:name="_Toc329345533"/>
            <w:bookmarkStart w:id="4450" w:name="_Toc329356350"/>
            <w:bookmarkStart w:id="4451" w:name="_Toc329716529"/>
            <w:bookmarkStart w:id="4452" w:name="_Toc329779093"/>
            <w:r w:rsidRPr="00DA6D11">
              <w:rPr>
                <w:rFonts w:ascii="Times New Roman" w:hAnsi="Times New Roman"/>
                <w:kern w:val="0"/>
              </w:rPr>
              <w:t>98</w:t>
            </w:r>
            <w:bookmarkEnd w:id="4445"/>
            <w:bookmarkEnd w:id="4446"/>
            <w:bookmarkEnd w:id="4447"/>
            <w:bookmarkEnd w:id="4448"/>
            <w:bookmarkEnd w:id="4449"/>
            <w:bookmarkEnd w:id="4450"/>
            <w:bookmarkEnd w:id="4451"/>
            <w:bookmarkEnd w:id="4452"/>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53" w:name="_Toc328555059"/>
            <w:bookmarkStart w:id="4454" w:name="_Toc328568604"/>
            <w:bookmarkStart w:id="4455" w:name="_Toc328643756"/>
            <w:bookmarkStart w:id="4456" w:name="_Toc329251264"/>
            <w:bookmarkStart w:id="4457" w:name="_Toc329345534"/>
            <w:bookmarkStart w:id="4458" w:name="_Toc329356351"/>
            <w:bookmarkStart w:id="4459" w:name="_Toc329716530"/>
            <w:bookmarkStart w:id="4460" w:name="_Toc329779094"/>
            <w:r w:rsidRPr="00DA6D11">
              <w:rPr>
                <w:rFonts w:ascii="Times New Roman" w:hAnsi="Times New Roman"/>
                <w:kern w:val="0"/>
              </w:rPr>
              <w:t>7,164</w:t>
            </w:r>
            <w:bookmarkEnd w:id="4453"/>
            <w:bookmarkEnd w:id="4454"/>
            <w:bookmarkEnd w:id="4455"/>
            <w:bookmarkEnd w:id="4456"/>
            <w:bookmarkEnd w:id="4457"/>
            <w:bookmarkEnd w:id="4458"/>
            <w:bookmarkEnd w:id="4459"/>
            <w:bookmarkEnd w:id="4460"/>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61" w:name="_Toc328555060"/>
            <w:bookmarkStart w:id="4462" w:name="_Toc328568605"/>
            <w:bookmarkStart w:id="4463" w:name="_Toc328643757"/>
            <w:bookmarkStart w:id="4464" w:name="_Toc329251265"/>
            <w:bookmarkStart w:id="4465" w:name="_Toc329345535"/>
            <w:bookmarkStart w:id="4466" w:name="_Toc329356352"/>
            <w:bookmarkStart w:id="4467" w:name="_Toc329716531"/>
            <w:bookmarkStart w:id="4468" w:name="_Toc329779095"/>
            <w:r w:rsidRPr="00DA6D11">
              <w:rPr>
                <w:rFonts w:ascii="Times New Roman" w:hAnsi="Times New Roman"/>
                <w:kern w:val="0"/>
              </w:rPr>
              <w:t>977</w:t>
            </w:r>
            <w:bookmarkEnd w:id="4461"/>
            <w:bookmarkEnd w:id="4462"/>
            <w:bookmarkEnd w:id="4463"/>
            <w:bookmarkEnd w:id="4464"/>
            <w:bookmarkEnd w:id="4465"/>
            <w:bookmarkEnd w:id="4466"/>
            <w:bookmarkEnd w:id="4467"/>
            <w:bookmarkEnd w:id="4468"/>
          </w:p>
        </w:tc>
        <w:tc>
          <w:tcPr>
            <w:tcW w:w="1559" w:type="dxa"/>
            <w:vAlign w:val="center"/>
          </w:tcPr>
          <w:p w:rsidR="006F758D" w:rsidRPr="00DA6D11" w:rsidRDefault="006F758D" w:rsidP="006F758D">
            <w:pPr>
              <w:pStyle w:val="4"/>
              <w:numPr>
                <w:ilvl w:val="0"/>
                <w:numId w:val="0"/>
              </w:numPr>
              <w:autoSpaceDE w:val="0"/>
              <w:autoSpaceDN w:val="0"/>
              <w:adjustRightInd w:val="0"/>
              <w:jc w:val="center"/>
              <w:rPr>
                <w:rFonts w:ascii="Times New Roman" w:hAnsi="Times New Roman"/>
                <w:kern w:val="0"/>
              </w:rPr>
            </w:pPr>
            <w:bookmarkStart w:id="4469" w:name="_Toc328555061"/>
            <w:bookmarkStart w:id="4470" w:name="_Toc328568606"/>
            <w:bookmarkStart w:id="4471" w:name="_Toc328643758"/>
            <w:bookmarkStart w:id="4472" w:name="_Toc329251266"/>
            <w:bookmarkStart w:id="4473" w:name="_Toc329345536"/>
            <w:bookmarkStart w:id="4474" w:name="_Toc329356353"/>
            <w:bookmarkStart w:id="4475" w:name="_Toc329716532"/>
            <w:bookmarkStart w:id="4476" w:name="_Toc329779096"/>
            <w:r w:rsidRPr="00DA6D11">
              <w:rPr>
                <w:rFonts w:ascii="Times New Roman" w:hAnsi="Times New Roman"/>
                <w:kern w:val="0"/>
              </w:rPr>
              <w:t>6,041</w:t>
            </w:r>
            <w:bookmarkEnd w:id="4469"/>
            <w:bookmarkEnd w:id="4470"/>
            <w:bookmarkEnd w:id="4471"/>
            <w:bookmarkEnd w:id="4472"/>
            <w:bookmarkEnd w:id="4473"/>
            <w:bookmarkEnd w:id="4474"/>
            <w:bookmarkEnd w:id="4475"/>
            <w:bookmarkEnd w:id="4476"/>
          </w:p>
        </w:tc>
      </w:tr>
    </w:tbl>
    <w:p w:rsidR="006F758D" w:rsidRPr="00DA6D11" w:rsidRDefault="006F758D" w:rsidP="00625257">
      <w:pPr>
        <w:pStyle w:val="6"/>
        <w:overflowPunct w:val="0"/>
        <w:autoSpaceDE w:val="0"/>
        <w:autoSpaceDN w:val="0"/>
        <w:rPr>
          <w:rFonts w:ascii="Times New Roman" w:hAnsi="Times New Roman"/>
          <w:kern w:val="0"/>
        </w:rPr>
      </w:pPr>
      <w:r w:rsidRPr="00DA6D11">
        <w:rPr>
          <w:rFonts w:ascii="Times New Roman" w:hAnsi="Times New Roman"/>
          <w:kern w:val="0"/>
        </w:rPr>
        <w:t>問題︰</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使用呼吸器超過</w:t>
      </w:r>
      <w:r w:rsidRPr="00DA6D11">
        <w:rPr>
          <w:rFonts w:ascii="Times New Roman" w:hAnsi="Times New Roman"/>
          <w:kern w:val="0"/>
        </w:rPr>
        <w:t>21</w:t>
      </w:r>
      <w:r w:rsidRPr="00DA6D11">
        <w:rPr>
          <w:rFonts w:ascii="Times New Roman" w:hAnsi="Times New Roman"/>
          <w:kern w:val="0"/>
        </w:rPr>
        <w:t>天以上的病人需要長期住院，健保支出費用也高。</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使用呼吸器超過</w:t>
      </w:r>
      <w:r w:rsidRPr="00DA6D11">
        <w:rPr>
          <w:rFonts w:ascii="Times New Roman" w:hAnsi="Times New Roman"/>
          <w:kern w:val="0"/>
        </w:rPr>
        <w:t>21</w:t>
      </w:r>
      <w:r w:rsidRPr="00DA6D11">
        <w:rPr>
          <w:rFonts w:ascii="Times New Roman" w:hAnsi="Times New Roman"/>
          <w:kern w:val="0"/>
        </w:rPr>
        <w:t>天以上的病人有四分之三的病人集中於</w:t>
      </w:r>
      <w:r w:rsidRPr="00DA6D11">
        <w:rPr>
          <w:rFonts w:ascii="Times New Roman" w:hAnsi="Times New Roman"/>
          <w:kern w:val="0"/>
        </w:rPr>
        <w:t>65</w:t>
      </w:r>
      <w:r w:rsidRPr="00DA6D11">
        <w:rPr>
          <w:rFonts w:ascii="Times New Roman" w:hAnsi="Times New Roman"/>
          <w:kern w:val="0"/>
        </w:rPr>
        <w:t>歲以上的病人，老年人口的增加可能使狀況惡化。</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呼吸照護病房床十年來增加</w:t>
      </w:r>
      <w:r w:rsidRPr="00DA6D11">
        <w:rPr>
          <w:rFonts w:ascii="Times New Roman" w:hAnsi="Times New Roman"/>
          <w:kern w:val="0"/>
        </w:rPr>
        <w:t>3.7</w:t>
      </w:r>
      <w:r w:rsidRPr="00DA6D11">
        <w:rPr>
          <w:rFonts w:ascii="Times New Roman" w:hAnsi="Times New Roman"/>
          <w:kern w:val="0"/>
        </w:rPr>
        <w:t>倍，近</w:t>
      </w:r>
      <w:r w:rsidRPr="00DA6D11">
        <w:rPr>
          <w:rFonts w:ascii="Times New Roman" w:hAnsi="Times New Roman"/>
          <w:kern w:val="0"/>
        </w:rPr>
        <w:t>5</w:t>
      </w:r>
      <w:r w:rsidRPr="00DA6D11">
        <w:rPr>
          <w:rFonts w:ascii="Times New Roman" w:hAnsi="Times New Roman"/>
          <w:kern w:val="0"/>
        </w:rPr>
        <w:t>年來已趨穩定。</w:t>
      </w:r>
    </w:p>
    <w:p w:rsidR="006F758D" w:rsidRPr="00DA6D11" w:rsidRDefault="006F758D" w:rsidP="00625257">
      <w:pPr>
        <w:pStyle w:val="6"/>
        <w:overflowPunct w:val="0"/>
        <w:autoSpaceDE w:val="0"/>
        <w:autoSpaceDN w:val="0"/>
        <w:rPr>
          <w:rFonts w:ascii="Times New Roman" w:hAnsi="Times New Roman"/>
          <w:kern w:val="0"/>
        </w:rPr>
      </w:pPr>
      <w:r w:rsidRPr="00DA6D11">
        <w:rPr>
          <w:rFonts w:ascii="Times New Roman" w:hAnsi="Times New Roman"/>
          <w:kern w:val="0"/>
        </w:rPr>
        <w:t>目前健保局專業審查醫師扣除呼吸照護病房給付常見的理由：</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未積極脫離呼吸器。</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呼吸器使用模式不適當。</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病歷書寫不詳細，且格式化。</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病情穩定應下轉居家呼吸照護。</w:t>
      </w:r>
    </w:p>
    <w:p w:rsidR="006F758D" w:rsidRPr="00DA6D11" w:rsidRDefault="006F758D" w:rsidP="00625257">
      <w:pPr>
        <w:pStyle w:val="6"/>
        <w:overflowPunct w:val="0"/>
        <w:autoSpaceDE w:val="0"/>
        <w:autoSpaceDN w:val="0"/>
        <w:rPr>
          <w:rFonts w:ascii="Times New Roman" w:hAnsi="Times New Roman"/>
          <w:kern w:val="0"/>
        </w:rPr>
      </w:pPr>
      <w:r w:rsidRPr="00DA6D11">
        <w:rPr>
          <w:rFonts w:ascii="Times New Roman" w:hAnsi="Times New Roman"/>
          <w:kern w:val="0"/>
        </w:rPr>
        <w:t>解決問題的對策：</w:t>
      </w:r>
    </w:p>
    <w:p w:rsidR="006F758D" w:rsidRPr="00DA6D11" w:rsidRDefault="006F758D" w:rsidP="00625257">
      <w:pPr>
        <w:pStyle w:val="7"/>
        <w:numPr>
          <w:ilvl w:val="0"/>
          <w:numId w:val="0"/>
        </w:numPr>
        <w:overflowPunct w:val="0"/>
        <w:autoSpaceDE w:val="0"/>
        <w:autoSpaceDN w:val="0"/>
        <w:ind w:leftChars="725" w:left="2466" w:firstLineChars="208" w:firstLine="708"/>
        <w:rPr>
          <w:rFonts w:ascii="Times New Roman" w:hAnsi="Times New Roman"/>
          <w:kern w:val="0"/>
        </w:rPr>
      </w:pPr>
      <w:r w:rsidRPr="00DA6D11">
        <w:rPr>
          <w:rFonts w:ascii="Times New Roman" w:hAnsi="Times New Roman"/>
          <w:kern w:val="0"/>
        </w:rPr>
        <w:t>使用呼吸器超過</w:t>
      </w:r>
      <w:r w:rsidRPr="00DA6D11">
        <w:rPr>
          <w:rFonts w:ascii="Times New Roman" w:hAnsi="Times New Roman"/>
          <w:kern w:val="0"/>
        </w:rPr>
        <w:t>21</w:t>
      </w:r>
      <w:r w:rsidRPr="00DA6D11">
        <w:rPr>
          <w:rFonts w:ascii="Times New Roman" w:hAnsi="Times New Roman"/>
          <w:kern w:val="0"/>
        </w:rPr>
        <w:t>天以上的病人需要長期住院，健保支出費用也高，如何減少使</w:t>
      </w:r>
      <w:r w:rsidRPr="00DA6D11">
        <w:rPr>
          <w:rFonts w:ascii="Times New Roman" w:hAnsi="Times New Roman"/>
          <w:kern w:val="0"/>
        </w:rPr>
        <w:lastRenderedPageBreak/>
        <w:t>用呼吸器超過</w:t>
      </w:r>
      <w:r w:rsidRPr="00DA6D11">
        <w:rPr>
          <w:rFonts w:ascii="Times New Roman" w:hAnsi="Times New Roman"/>
          <w:kern w:val="0"/>
        </w:rPr>
        <w:t>21</w:t>
      </w:r>
      <w:r w:rsidRPr="00DA6D11">
        <w:rPr>
          <w:rFonts w:ascii="Times New Roman" w:hAnsi="Times New Roman"/>
          <w:kern w:val="0"/>
        </w:rPr>
        <w:t>天以上的病人？</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減少呼吸器依賴病人人數（</w:t>
      </w:r>
      <w:r w:rsidRPr="00DA6D11">
        <w:rPr>
          <w:rFonts w:ascii="Times New Roman" w:hAnsi="Times New Roman"/>
          <w:kern w:val="0"/>
        </w:rPr>
        <w:t>ICU, RCC</w:t>
      </w:r>
      <w:r w:rsidRPr="00DA6D11">
        <w:rPr>
          <w:rFonts w:ascii="Times New Roman" w:hAnsi="Times New Roman"/>
          <w:kern w:val="0"/>
        </w:rPr>
        <w:t>）：</w:t>
      </w:r>
    </w:p>
    <w:p w:rsidR="006F758D" w:rsidRPr="00DA6D11" w:rsidRDefault="006F758D" w:rsidP="00BE54D4">
      <w:pPr>
        <w:pStyle w:val="8"/>
        <w:kinsoku/>
        <w:overflowPunct w:val="0"/>
        <w:topLinePunct/>
        <w:autoSpaceDE w:val="0"/>
        <w:autoSpaceDN w:val="0"/>
        <w:ind w:left="2796" w:hanging="352"/>
        <w:rPr>
          <w:rFonts w:ascii="Times New Roman" w:hAnsi="Times New Roman"/>
          <w:kern w:val="0"/>
        </w:rPr>
      </w:pPr>
      <w:r w:rsidRPr="00DA6D11">
        <w:rPr>
          <w:rFonts w:ascii="Times New Roman" w:hAnsi="Times New Roman"/>
          <w:kern w:val="0"/>
        </w:rPr>
        <w:t>正確的診斷，找出呼吸器依賴的真正原因，給予正確的治療，以便早期脫離呼吸器。</w:t>
      </w:r>
    </w:p>
    <w:p w:rsidR="006F758D" w:rsidRPr="00DA6D11" w:rsidRDefault="006F758D" w:rsidP="00625257">
      <w:pPr>
        <w:pStyle w:val="8"/>
        <w:overflowPunct w:val="0"/>
        <w:autoSpaceDE w:val="0"/>
        <w:autoSpaceDN w:val="0"/>
        <w:rPr>
          <w:rFonts w:ascii="Times New Roman" w:hAnsi="Times New Roman"/>
          <w:kern w:val="0"/>
        </w:rPr>
      </w:pPr>
      <w:r w:rsidRPr="00DA6D11">
        <w:rPr>
          <w:rFonts w:ascii="Times New Roman" w:hAnsi="Times New Roman"/>
          <w:kern w:val="0"/>
        </w:rPr>
        <w:t>只有正確的診斷，才能有正確的治療。</w:t>
      </w:r>
    </w:p>
    <w:p w:rsidR="006F758D" w:rsidRPr="00DA6D11" w:rsidRDefault="006F758D" w:rsidP="00625257">
      <w:pPr>
        <w:pStyle w:val="8"/>
        <w:overflowPunct w:val="0"/>
        <w:autoSpaceDE w:val="0"/>
        <w:autoSpaceDN w:val="0"/>
        <w:rPr>
          <w:rFonts w:ascii="Times New Roman" w:hAnsi="Times New Roman"/>
          <w:kern w:val="0"/>
        </w:rPr>
      </w:pPr>
      <w:r w:rsidRPr="00DA6D11">
        <w:rPr>
          <w:rFonts w:ascii="Times New Roman" w:hAnsi="Times New Roman"/>
          <w:kern w:val="0"/>
        </w:rPr>
        <w:t>減少無效的治療：醫療人員再教育（醫學中心與區域醫院加護病房與呼吸照護中心）。</w:t>
      </w:r>
    </w:p>
    <w:p w:rsidR="006F758D" w:rsidRPr="00DA6D11" w:rsidRDefault="006F758D" w:rsidP="00625257">
      <w:pPr>
        <w:pStyle w:val="8"/>
        <w:overflowPunct w:val="0"/>
        <w:autoSpaceDE w:val="0"/>
        <w:autoSpaceDN w:val="0"/>
        <w:rPr>
          <w:rFonts w:ascii="Times New Roman" w:hAnsi="Times New Roman"/>
          <w:kern w:val="0"/>
        </w:rPr>
      </w:pPr>
      <w:r w:rsidRPr="00DA6D11">
        <w:rPr>
          <w:rFonts w:ascii="Times New Roman" w:hAnsi="Times New Roman"/>
          <w:kern w:val="0"/>
        </w:rPr>
        <w:t>對於使用呼吸器只是延長生命的病人，增長病人痛苦的生命，應鼓勵不使用侵犯性的呼吸器。</w:t>
      </w:r>
    </w:p>
    <w:p w:rsidR="005C30F9"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醫療人員再教育</w:t>
      </w:r>
      <w:r w:rsidR="005C30F9" w:rsidRPr="00DA6D11">
        <w:rPr>
          <w:rFonts w:ascii="Times New Roman" w:hAnsi="Times New Roman"/>
          <w:kern w:val="0"/>
        </w:rPr>
        <w:t>。</w:t>
      </w:r>
    </w:p>
    <w:p w:rsidR="006F758D" w:rsidRPr="00DA6D11" w:rsidRDefault="006F758D" w:rsidP="00625257">
      <w:pPr>
        <w:pStyle w:val="7"/>
        <w:overflowPunct w:val="0"/>
        <w:autoSpaceDE w:val="0"/>
        <w:autoSpaceDN w:val="0"/>
        <w:rPr>
          <w:rFonts w:ascii="Times New Roman" w:hAnsi="Times New Roman"/>
          <w:kern w:val="0"/>
        </w:rPr>
      </w:pPr>
      <w:r w:rsidRPr="00DA6D11">
        <w:rPr>
          <w:rFonts w:ascii="Times New Roman" w:hAnsi="Times New Roman"/>
          <w:kern w:val="0"/>
        </w:rPr>
        <w:t>社會大眾的教育</w:t>
      </w:r>
      <w:r w:rsidR="005C30F9" w:rsidRPr="00DA6D11">
        <w:rPr>
          <w:rFonts w:ascii="Times New Roman" w:hAnsi="Times New Roman"/>
          <w:kern w:val="0"/>
        </w:rPr>
        <w:t>。</w:t>
      </w:r>
    </w:p>
    <w:p w:rsidR="006F758D" w:rsidRPr="00DA6D11" w:rsidRDefault="006F758D" w:rsidP="005C1120">
      <w:pPr>
        <w:pStyle w:val="6"/>
        <w:overflowPunct w:val="0"/>
        <w:autoSpaceDE w:val="0"/>
        <w:autoSpaceDN w:val="0"/>
        <w:rPr>
          <w:rFonts w:ascii="Times New Roman" w:hAnsi="Times New Roman"/>
          <w:kern w:val="0"/>
        </w:rPr>
      </w:pPr>
      <w:r w:rsidRPr="00DA6D11">
        <w:rPr>
          <w:rFonts w:ascii="Times New Roman" w:hAnsi="Times New Roman"/>
          <w:kern w:val="0"/>
        </w:rPr>
        <w:t>結論：</w:t>
      </w:r>
    </w:p>
    <w:p w:rsidR="006F758D" w:rsidRPr="00DA6D11" w:rsidRDefault="006F758D" w:rsidP="005C1120">
      <w:pPr>
        <w:pStyle w:val="7"/>
        <w:rPr>
          <w:rFonts w:ascii="Times New Roman" w:hAnsi="Times New Roman"/>
          <w:kern w:val="0"/>
        </w:rPr>
      </w:pPr>
      <w:r w:rsidRPr="00DA6D11">
        <w:rPr>
          <w:rFonts w:ascii="Times New Roman" w:hAnsi="Times New Roman"/>
          <w:kern w:val="0"/>
        </w:rPr>
        <w:t>少數長期使用呼吸的病人健保支出費用相當高，有違醫療分配正義。</w:t>
      </w:r>
    </w:p>
    <w:p w:rsidR="006F758D" w:rsidRPr="00DA6D11" w:rsidRDefault="006F758D" w:rsidP="005C1120">
      <w:pPr>
        <w:pStyle w:val="7"/>
        <w:rPr>
          <w:rFonts w:ascii="Times New Roman" w:hAnsi="Times New Roman"/>
          <w:kern w:val="0"/>
        </w:rPr>
      </w:pPr>
      <w:r w:rsidRPr="00DA6D11">
        <w:rPr>
          <w:rFonts w:ascii="Times New Roman" w:hAnsi="Times New Roman"/>
          <w:kern w:val="0"/>
        </w:rPr>
        <w:t>無法找出病人使用呼吸器的原因，導致病人需長期使用呼吸器。</w:t>
      </w:r>
    </w:p>
    <w:p w:rsidR="006F758D" w:rsidRPr="00DA6D11" w:rsidRDefault="006F758D" w:rsidP="005C1120">
      <w:pPr>
        <w:pStyle w:val="7"/>
        <w:rPr>
          <w:rFonts w:ascii="Times New Roman" w:hAnsi="Times New Roman"/>
          <w:kern w:val="0"/>
        </w:rPr>
      </w:pPr>
      <w:r w:rsidRPr="00DA6D11">
        <w:rPr>
          <w:rFonts w:ascii="Times New Roman" w:hAnsi="Times New Roman"/>
          <w:kern w:val="0"/>
        </w:rPr>
        <w:t>協助與教育醫療人員找出病人使用呼吸器的原因即可讓醫療費用大幅下降。</w:t>
      </w:r>
    </w:p>
    <w:p w:rsidR="006F758D" w:rsidRPr="00DA6D11" w:rsidRDefault="006F758D" w:rsidP="005C30F9">
      <w:pPr>
        <w:pStyle w:val="5"/>
        <w:rPr>
          <w:rFonts w:ascii="Times New Roman" w:hAnsi="Times New Roman"/>
          <w:kern w:val="0"/>
        </w:rPr>
      </w:pPr>
      <w:r w:rsidRPr="00DA6D11">
        <w:rPr>
          <w:rFonts w:ascii="Times New Roman" w:hAnsi="Times New Roman"/>
          <w:kern w:val="0"/>
        </w:rPr>
        <w:t>葉克膜</w:t>
      </w:r>
    </w:p>
    <w:p w:rsidR="006F758D" w:rsidRPr="00DA6D11" w:rsidRDefault="006F758D" w:rsidP="00625257">
      <w:pPr>
        <w:pStyle w:val="6"/>
        <w:overflowPunct w:val="0"/>
        <w:autoSpaceDE w:val="0"/>
        <w:autoSpaceDN w:val="0"/>
        <w:ind w:left="2443" w:hanging="714"/>
        <w:rPr>
          <w:rFonts w:ascii="Times New Roman" w:hAnsi="Times New Roman"/>
        </w:rPr>
      </w:pPr>
      <w:r w:rsidRPr="00DA6D11">
        <w:rPr>
          <w:rFonts w:ascii="Times New Roman" w:hAnsi="Times New Roman"/>
          <w:kern w:val="0"/>
        </w:rPr>
        <w:t>葉克膜係指體外膜氧合器（</w:t>
      </w:r>
      <w:r w:rsidRPr="00DA6D11">
        <w:rPr>
          <w:rFonts w:ascii="Times New Roman" w:hAnsi="Times New Roman"/>
          <w:kern w:val="0"/>
        </w:rPr>
        <w:t>Extracorporeal membrane oxygenation</w:t>
      </w:r>
      <w:r w:rsidRPr="00DA6D11">
        <w:rPr>
          <w:rFonts w:ascii="Times New Roman" w:hAnsi="Times New Roman"/>
          <w:kern w:val="0"/>
        </w:rPr>
        <w:t>；</w:t>
      </w:r>
      <w:r w:rsidRPr="00DA6D11">
        <w:rPr>
          <w:rFonts w:ascii="Times New Roman" w:hAnsi="Times New Roman"/>
          <w:kern w:val="0"/>
        </w:rPr>
        <w:t>ECMO</w:t>
      </w:r>
      <w:r w:rsidRPr="00DA6D11">
        <w:rPr>
          <w:rFonts w:ascii="Times New Roman" w:hAnsi="Times New Roman"/>
          <w:kern w:val="0"/>
        </w:rPr>
        <w:t>），在國內亦有「葉醫師」之稱。美國</w:t>
      </w:r>
      <w:r w:rsidRPr="00DA6D11">
        <w:rPr>
          <w:rFonts w:ascii="Times New Roman" w:hAnsi="Times New Roman"/>
          <w:kern w:val="0"/>
        </w:rPr>
        <w:t>1972</w:t>
      </w:r>
      <w:r w:rsidRPr="00DA6D11">
        <w:rPr>
          <w:rFonts w:ascii="Times New Roman" w:hAnsi="Times New Roman"/>
          <w:kern w:val="0"/>
        </w:rPr>
        <w:t>年第</w:t>
      </w:r>
      <w:r w:rsidRPr="00DA6D11">
        <w:rPr>
          <w:rFonts w:ascii="Times New Roman" w:hAnsi="Times New Roman"/>
          <w:kern w:val="0"/>
        </w:rPr>
        <w:t>1</w:t>
      </w:r>
      <w:r w:rsidRPr="00DA6D11">
        <w:rPr>
          <w:rFonts w:ascii="Times New Roman" w:hAnsi="Times New Roman"/>
          <w:kern w:val="0"/>
        </w:rPr>
        <w:t>次用於外傷後之成人急性呼吸窘迫症，</w:t>
      </w:r>
      <w:r w:rsidRPr="00DA6D11">
        <w:rPr>
          <w:rFonts w:ascii="Times New Roman" w:hAnsi="Times New Roman"/>
          <w:kern w:val="0"/>
        </w:rPr>
        <w:t>1976</w:t>
      </w:r>
      <w:r w:rsidRPr="00DA6D11">
        <w:rPr>
          <w:rFonts w:ascii="Times New Roman" w:hAnsi="Times New Roman"/>
          <w:kern w:val="0"/>
        </w:rPr>
        <w:t>年第</w:t>
      </w:r>
      <w:r w:rsidRPr="00DA6D11">
        <w:rPr>
          <w:rFonts w:ascii="Times New Roman" w:hAnsi="Times New Roman"/>
          <w:kern w:val="0"/>
        </w:rPr>
        <w:t>1</w:t>
      </w:r>
      <w:r w:rsidRPr="00DA6D11">
        <w:rPr>
          <w:rFonts w:ascii="Times New Roman" w:hAnsi="Times New Roman"/>
          <w:kern w:val="0"/>
        </w:rPr>
        <w:t>次用於新生兒肺部疾病。國內則係臺大醫院於</w:t>
      </w:r>
      <w:r w:rsidRPr="00DA6D11">
        <w:rPr>
          <w:rFonts w:ascii="Times New Roman" w:hAnsi="Times New Roman"/>
          <w:kern w:val="0"/>
        </w:rPr>
        <w:t>1994</w:t>
      </w:r>
      <w:r w:rsidRPr="00DA6D11">
        <w:rPr>
          <w:rFonts w:ascii="Times New Roman" w:hAnsi="Times New Roman"/>
          <w:kern w:val="0"/>
        </w:rPr>
        <w:t>年第</w:t>
      </w:r>
      <w:r w:rsidRPr="00DA6D11">
        <w:rPr>
          <w:rFonts w:ascii="Times New Roman" w:hAnsi="Times New Roman"/>
          <w:kern w:val="0"/>
        </w:rPr>
        <w:t>1</w:t>
      </w:r>
      <w:r w:rsidRPr="00DA6D11">
        <w:rPr>
          <w:rFonts w:ascii="Times New Roman" w:hAnsi="Times New Roman"/>
          <w:kern w:val="0"/>
        </w:rPr>
        <w:t>次使用葉克膜急救。公勞保時代即納入保險給付，健保開辦時沿襲規定納入給付。然全民健康保險醫療費用支付標準</w:t>
      </w:r>
      <w:r w:rsidRPr="00DA6D11">
        <w:rPr>
          <w:rFonts w:ascii="Times New Roman" w:hAnsi="Times New Roman"/>
          <w:kern w:val="0"/>
        </w:rPr>
        <w:lastRenderedPageBreak/>
        <w:t>於</w:t>
      </w:r>
      <w:r w:rsidRPr="00DA6D11">
        <w:rPr>
          <w:rFonts w:ascii="Times New Roman" w:hAnsi="Times New Roman"/>
          <w:kern w:val="0"/>
        </w:rPr>
        <w:t>98</w:t>
      </w:r>
      <w:r w:rsidRPr="00DA6D11">
        <w:rPr>
          <w:rFonts w:ascii="Times New Roman" w:hAnsi="Times New Roman"/>
          <w:kern w:val="0"/>
        </w:rPr>
        <w:t>年</w:t>
      </w:r>
      <w:r w:rsidRPr="00DA6D11">
        <w:rPr>
          <w:rFonts w:ascii="Times New Roman" w:hAnsi="Times New Roman"/>
          <w:kern w:val="0"/>
        </w:rPr>
        <w:t>9</w:t>
      </w:r>
      <w:r w:rsidRPr="00DA6D11">
        <w:rPr>
          <w:rFonts w:ascii="Times New Roman" w:hAnsi="Times New Roman"/>
          <w:kern w:val="0"/>
        </w:rPr>
        <w:t>月</w:t>
      </w:r>
      <w:r w:rsidRPr="00DA6D11">
        <w:rPr>
          <w:rFonts w:ascii="Times New Roman" w:hAnsi="Times New Roman"/>
          <w:kern w:val="0"/>
        </w:rPr>
        <w:t>1</w:t>
      </w:r>
      <w:r w:rsidRPr="00DA6D11">
        <w:rPr>
          <w:rFonts w:ascii="Times New Roman" w:hAnsi="Times New Roman"/>
          <w:kern w:val="0"/>
        </w:rPr>
        <w:t>日以前並無單獨葉克膜診療項目，係合併於「體外循環系統（</w:t>
      </w:r>
      <w:r w:rsidRPr="00DA6D11">
        <w:rPr>
          <w:rFonts w:ascii="Times New Roman" w:hAnsi="Times New Roman"/>
          <w:kern w:val="0"/>
        </w:rPr>
        <w:t>Extracorporeal Life Support</w:t>
      </w:r>
      <w:r w:rsidRPr="00DA6D11">
        <w:rPr>
          <w:rFonts w:ascii="Times New Roman" w:hAnsi="Times New Roman"/>
          <w:kern w:val="0"/>
        </w:rPr>
        <w:t>；</w:t>
      </w:r>
      <w:r w:rsidRPr="00DA6D11">
        <w:rPr>
          <w:rFonts w:ascii="Times New Roman" w:hAnsi="Times New Roman"/>
          <w:kern w:val="0"/>
        </w:rPr>
        <w:t>ECLS</w:t>
      </w:r>
      <w:r w:rsidRPr="00DA6D11">
        <w:rPr>
          <w:rFonts w:ascii="Times New Roman" w:hAnsi="Times New Roman"/>
          <w:kern w:val="0"/>
        </w:rPr>
        <w:t>）」支付標準申報，該支付項目尚包含手術相關適應症，例如：心臟手術暫時性心臟功能衰竭、心臟手術後造成右心室衰竭合併可逆性肺高壓危機、神經外科手術需體外循環者、肺臟移植手術須體外循環</w:t>
      </w:r>
      <w:r w:rsidR="005C1120" w:rsidRPr="00DA6D11">
        <w:rPr>
          <w:rFonts w:ascii="Times New Roman" w:hAnsi="Times New Roman"/>
          <w:kern w:val="0"/>
        </w:rPr>
        <w:t>者</w:t>
      </w:r>
      <w:r w:rsidRPr="00DA6D11">
        <w:rPr>
          <w:rFonts w:ascii="Times New Roman" w:hAnsi="Times New Roman"/>
          <w:kern w:val="0"/>
        </w:rPr>
        <w:t>、心血管手術需體外循環者、氣道手術等，即手術後暫時使用體外循環系統以取代心肺功能之人數均含括在內，</w:t>
      </w:r>
      <w:r w:rsidRPr="00DA6D11">
        <w:rPr>
          <w:rFonts w:ascii="Times New Roman" w:hAnsi="Times New Roman"/>
          <w:kern w:val="0"/>
        </w:rPr>
        <w:t>98</w:t>
      </w:r>
      <w:r w:rsidRPr="00DA6D11">
        <w:rPr>
          <w:rFonts w:ascii="Times New Roman" w:hAnsi="Times New Roman"/>
          <w:kern w:val="0"/>
        </w:rPr>
        <w:t>年</w:t>
      </w:r>
      <w:r w:rsidRPr="00DA6D11">
        <w:rPr>
          <w:rFonts w:ascii="Times New Roman" w:hAnsi="Times New Roman"/>
          <w:kern w:val="0"/>
        </w:rPr>
        <w:t>9</w:t>
      </w:r>
      <w:r w:rsidRPr="00DA6D11">
        <w:rPr>
          <w:rFonts w:ascii="Times New Roman" w:hAnsi="Times New Roman"/>
          <w:kern w:val="0"/>
        </w:rPr>
        <w:t>月</w:t>
      </w:r>
      <w:r w:rsidRPr="00DA6D11">
        <w:rPr>
          <w:rFonts w:ascii="Times New Roman" w:hAnsi="Times New Roman"/>
          <w:kern w:val="0"/>
        </w:rPr>
        <w:t>1</w:t>
      </w:r>
      <w:r w:rsidRPr="00DA6D11">
        <w:rPr>
          <w:rFonts w:ascii="Times New Roman" w:hAnsi="Times New Roman"/>
          <w:kern w:val="0"/>
        </w:rPr>
        <w:t>日支付標準獨立增列</w:t>
      </w:r>
      <w:r w:rsidRPr="00DA6D11">
        <w:rPr>
          <w:rFonts w:ascii="Times New Roman" w:hAnsi="Times New Roman"/>
          <w:kern w:val="0"/>
        </w:rPr>
        <w:t>68036B</w:t>
      </w:r>
      <w:r w:rsidRPr="00DA6D11">
        <w:rPr>
          <w:rFonts w:ascii="Times New Roman" w:hAnsi="Times New Roman"/>
          <w:kern w:val="0"/>
        </w:rPr>
        <w:t>－「體外心肺循環」。</w:t>
      </w:r>
      <w:r w:rsidRPr="00DA6D11">
        <w:rPr>
          <w:rFonts w:ascii="Times New Roman" w:hAnsi="Times New Roman"/>
        </w:rPr>
        <w:t>葉克膜屬醫療器材，未規定使用地點，無規範相關之設置標準。</w:t>
      </w:r>
    </w:p>
    <w:p w:rsidR="006F758D" w:rsidRPr="00DA6D11" w:rsidRDefault="006F758D" w:rsidP="00625257">
      <w:pPr>
        <w:pStyle w:val="6"/>
        <w:overflowPunct w:val="0"/>
        <w:autoSpaceDE w:val="0"/>
        <w:autoSpaceDN w:val="0"/>
        <w:rPr>
          <w:rFonts w:ascii="Times New Roman" w:hAnsi="Times New Roman"/>
        </w:rPr>
      </w:pPr>
      <w:r w:rsidRPr="00DA6D11">
        <w:rPr>
          <w:rFonts w:ascii="Times New Roman" w:hAnsi="Times New Roman"/>
        </w:rPr>
        <w:t>臺大醫院柯文哲醫師於</w:t>
      </w:r>
      <w:r w:rsidRPr="00DA6D11">
        <w:rPr>
          <w:rFonts w:ascii="Times New Roman" w:hAnsi="Times New Roman"/>
          <w:kern w:val="0"/>
        </w:rPr>
        <w:t>「第三波健保改革－從三個經典案例談醫療資源分配正義」研討會，對於葉克膜發展的原因、目的及問題有深入的立論，並提出解決的方法，茲摘錄內容如次：</w:t>
      </w:r>
    </w:p>
    <w:p w:rsidR="006F758D" w:rsidRPr="00DA6D11" w:rsidRDefault="006F758D" w:rsidP="00625257">
      <w:pPr>
        <w:pStyle w:val="7"/>
        <w:overflowPunct w:val="0"/>
        <w:autoSpaceDE w:val="0"/>
        <w:autoSpaceDN w:val="0"/>
        <w:rPr>
          <w:rFonts w:ascii="Times New Roman" w:hAnsi="Times New Roman"/>
        </w:rPr>
      </w:pPr>
      <w:r w:rsidRPr="00DA6D11">
        <w:rPr>
          <w:rFonts w:ascii="Times New Roman" w:hAnsi="Times New Roman"/>
        </w:rPr>
        <w:t>葉克膜係指「體外循環維生系統」，由臺大醫院引進，國內使用葉克膜最多的醫院，亦為臺大醫院。使用葉克膜的目的在於做短期心肺支持，可謂花錢「向上帝買時間」，以決定病患的下一步。臺大醫院於</w:t>
      </w:r>
      <w:r w:rsidRPr="00DA6D11">
        <w:rPr>
          <w:rFonts w:ascii="Times New Roman" w:hAnsi="Times New Roman"/>
        </w:rPr>
        <w:t>77</w:t>
      </w:r>
      <w:r w:rsidRPr="00DA6D11">
        <w:rPr>
          <w:rFonts w:ascii="Times New Roman" w:hAnsi="Times New Roman"/>
        </w:rPr>
        <w:t>年</w:t>
      </w:r>
      <w:r w:rsidRPr="00DA6D11">
        <w:rPr>
          <w:rFonts w:ascii="Times New Roman" w:hAnsi="Times New Roman"/>
        </w:rPr>
        <w:t>6</w:t>
      </w:r>
      <w:r w:rsidRPr="00DA6D11">
        <w:rPr>
          <w:rFonts w:ascii="Times New Roman" w:hAnsi="Times New Roman"/>
        </w:rPr>
        <w:t>月</w:t>
      </w:r>
      <w:r w:rsidRPr="00DA6D11">
        <w:rPr>
          <w:rFonts w:ascii="Times New Roman" w:hAnsi="Times New Roman"/>
        </w:rPr>
        <w:t>25</w:t>
      </w:r>
      <w:r w:rsidRPr="00DA6D11">
        <w:rPr>
          <w:rFonts w:ascii="Times New Roman" w:hAnsi="Times New Roman"/>
        </w:rPr>
        <w:t>日購買首部離心式體外循環機，做為肝臟移植手術使用，目前的臨床用途則包括：機械性循環支持、取代傳統心肺機及呼吸支持。目前臺大醫院的葉克膜醫療團隊，包括心臟外科、重症醫學醫師各</w:t>
      </w:r>
      <w:r w:rsidRPr="00DA6D11">
        <w:rPr>
          <w:rFonts w:ascii="Times New Roman" w:hAnsi="Times New Roman"/>
        </w:rPr>
        <w:t>1</w:t>
      </w:r>
      <w:r w:rsidRPr="00DA6D11">
        <w:rPr>
          <w:rFonts w:ascii="Times New Roman" w:hAnsi="Times New Roman"/>
        </w:rPr>
        <w:t>名，及</w:t>
      </w:r>
      <w:r w:rsidRPr="00DA6D11">
        <w:rPr>
          <w:rFonts w:ascii="Times New Roman" w:hAnsi="Times New Roman"/>
        </w:rPr>
        <w:t>1</w:t>
      </w:r>
      <w:r w:rsidRPr="00DA6D11">
        <w:rPr>
          <w:rFonts w:ascii="Times New Roman" w:hAnsi="Times New Roman"/>
        </w:rPr>
        <w:t>名外科技術員。</w:t>
      </w:r>
    </w:p>
    <w:p w:rsidR="006F758D" w:rsidRPr="00DA6D11" w:rsidRDefault="006F758D" w:rsidP="00625257">
      <w:pPr>
        <w:pStyle w:val="7"/>
        <w:overflowPunct w:val="0"/>
        <w:autoSpaceDE w:val="0"/>
        <w:autoSpaceDN w:val="0"/>
        <w:rPr>
          <w:rFonts w:ascii="Times New Roman" w:hAnsi="Times New Roman"/>
        </w:rPr>
      </w:pPr>
      <w:r w:rsidRPr="00DA6D11">
        <w:rPr>
          <w:rFonts w:ascii="Times New Roman" w:hAnsi="Times New Roman"/>
        </w:rPr>
        <w:t>臺大醫院能夠發展成功的原因為：臺大醫院</w:t>
      </w:r>
      <w:r w:rsidRPr="00DA6D11">
        <w:rPr>
          <w:rFonts w:ascii="Times New Roman" w:hAnsi="Times New Roman"/>
        </w:rPr>
        <w:lastRenderedPageBreak/>
        <w:t>為國家醫院，有</w:t>
      </w:r>
      <w:r w:rsidRPr="00DA6D11">
        <w:rPr>
          <w:rFonts w:ascii="Times New Roman" w:hAnsi="Times New Roman"/>
        </w:rPr>
        <w:t>116</w:t>
      </w:r>
      <w:r w:rsidRPr="00DA6D11">
        <w:rPr>
          <w:rFonts w:ascii="Times New Roman" w:hAnsi="Times New Roman"/>
        </w:rPr>
        <w:t>年歷史，病床</w:t>
      </w:r>
      <w:r w:rsidRPr="00DA6D11">
        <w:rPr>
          <w:rFonts w:ascii="Times New Roman" w:hAnsi="Times New Roman"/>
        </w:rPr>
        <w:t>2,000</w:t>
      </w:r>
      <w:r w:rsidRPr="00DA6D11">
        <w:rPr>
          <w:rFonts w:ascii="Times New Roman" w:hAnsi="Times New Roman"/>
        </w:rPr>
        <w:t>床，各科齊全、人才濟濟，具備完整重症醫學基礎，重視團隊合作，加上不斷的反省改進，長期發展，努力不懈。</w:t>
      </w:r>
    </w:p>
    <w:p w:rsidR="006F758D" w:rsidRPr="00DA6D11" w:rsidRDefault="006F758D" w:rsidP="00625257">
      <w:pPr>
        <w:pStyle w:val="7"/>
        <w:overflowPunct w:val="0"/>
        <w:autoSpaceDE w:val="0"/>
        <w:autoSpaceDN w:val="0"/>
        <w:rPr>
          <w:rFonts w:ascii="Times New Roman" w:hAnsi="Times New Roman"/>
        </w:rPr>
      </w:pPr>
      <w:r w:rsidRPr="00DA6D11">
        <w:rPr>
          <w:rFonts w:ascii="Times New Roman" w:hAnsi="Times New Roman"/>
        </w:rPr>
        <w:t>在臺灣興起之原因為：</w:t>
      </w:r>
    </w:p>
    <w:p w:rsidR="006F758D" w:rsidRPr="00DA6D11" w:rsidRDefault="006F758D" w:rsidP="00E57C02">
      <w:pPr>
        <w:pStyle w:val="8"/>
        <w:kinsoku/>
        <w:overflowPunct w:val="0"/>
        <w:topLinePunct/>
        <w:autoSpaceDE w:val="0"/>
        <w:autoSpaceDN w:val="0"/>
        <w:ind w:left="2796" w:hanging="352"/>
        <w:rPr>
          <w:rFonts w:ascii="Times New Roman" w:hAnsi="Times New Roman"/>
        </w:rPr>
      </w:pPr>
      <w:r w:rsidRPr="00DA6D11">
        <w:rPr>
          <w:rFonts w:ascii="Times New Roman" w:hAnsi="Times New Roman"/>
        </w:rPr>
        <w:t>A cost-effective ECMO program</w:t>
      </w:r>
      <w:r w:rsidRPr="00DA6D11">
        <w:rPr>
          <w:rFonts w:ascii="Times New Roman" w:hAnsi="Times New Roman"/>
        </w:rPr>
        <w:t>：</w:t>
      </w:r>
      <w:r w:rsidR="005C30F9" w:rsidRPr="00DA6D11">
        <w:rPr>
          <w:rFonts w:ascii="新細明體" w:eastAsia="新細明體" w:hAnsi="新細明體" w:cs="新細明體" w:hint="eastAsia"/>
        </w:rPr>
        <w:t>①</w:t>
      </w:r>
      <w:r w:rsidRPr="00DA6D11">
        <w:rPr>
          <w:rFonts w:ascii="Times New Roman" w:hAnsi="Times New Roman"/>
        </w:rPr>
        <w:t>系統：簡化、實用、本土化。</w:t>
      </w:r>
      <w:r w:rsidR="005C30F9" w:rsidRPr="00DA6D11">
        <w:rPr>
          <w:rFonts w:ascii="新細明體" w:eastAsia="新細明體" w:hAnsi="新細明體" w:cs="新細明體" w:hint="eastAsia"/>
        </w:rPr>
        <w:t>②</w:t>
      </w:r>
      <w:r w:rsidRPr="00DA6D11">
        <w:rPr>
          <w:rFonts w:ascii="Times New Roman" w:hAnsi="Times New Roman"/>
        </w:rPr>
        <w:t>沒有證照（人人可做，不限特定執照）。</w:t>
      </w:r>
      <w:r w:rsidR="005C30F9" w:rsidRPr="00DA6D11">
        <w:rPr>
          <w:rFonts w:ascii="新細明體" w:eastAsia="新細明體" w:hAnsi="新細明體" w:cs="新細明體" w:hint="eastAsia"/>
        </w:rPr>
        <w:t>③</w:t>
      </w:r>
      <w:r w:rsidRPr="00DA6D11">
        <w:rPr>
          <w:rFonts w:ascii="Times New Roman" w:hAnsi="Times New Roman"/>
        </w:rPr>
        <w:t>醫療人工便宜。</w:t>
      </w:r>
    </w:p>
    <w:p w:rsidR="006F758D" w:rsidRPr="00DA6D11" w:rsidRDefault="006F758D" w:rsidP="00625257">
      <w:pPr>
        <w:pStyle w:val="8"/>
        <w:overflowPunct w:val="0"/>
        <w:autoSpaceDE w:val="0"/>
        <w:autoSpaceDN w:val="0"/>
        <w:rPr>
          <w:rFonts w:ascii="Times New Roman" w:hAnsi="Times New Roman"/>
        </w:rPr>
      </w:pPr>
      <w:r w:rsidRPr="00DA6D11">
        <w:rPr>
          <w:rFonts w:ascii="Times New Roman" w:hAnsi="Times New Roman"/>
        </w:rPr>
        <w:t>Open system</w:t>
      </w:r>
      <w:r w:rsidRPr="00DA6D11">
        <w:rPr>
          <w:rFonts w:ascii="Times New Roman" w:hAnsi="Times New Roman"/>
        </w:rPr>
        <w:t>（資訊開放）。</w:t>
      </w:r>
    </w:p>
    <w:p w:rsidR="006F758D" w:rsidRPr="00DA6D11" w:rsidRDefault="006F758D" w:rsidP="00625257">
      <w:pPr>
        <w:pStyle w:val="8"/>
        <w:overflowPunct w:val="0"/>
        <w:autoSpaceDE w:val="0"/>
        <w:autoSpaceDN w:val="0"/>
        <w:rPr>
          <w:rFonts w:ascii="Times New Roman" w:hAnsi="Times New Roman"/>
        </w:rPr>
      </w:pPr>
      <w:r w:rsidRPr="00DA6D11">
        <w:rPr>
          <w:rFonts w:ascii="Times New Roman" w:hAnsi="Times New Roman"/>
        </w:rPr>
        <w:t>Mass media</w:t>
      </w:r>
      <w:r w:rsidRPr="00DA6D11">
        <w:rPr>
          <w:rFonts w:ascii="Times New Roman" w:hAnsi="Times New Roman"/>
        </w:rPr>
        <w:t>。</w:t>
      </w:r>
    </w:p>
    <w:p w:rsidR="006F758D" w:rsidRPr="00DA6D11" w:rsidRDefault="006F758D" w:rsidP="00625257">
      <w:pPr>
        <w:pStyle w:val="8"/>
        <w:overflowPunct w:val="0"/>
        <w:autoSpaceDE w:val="0"/>
        <w:autoSpaceDN w:val="0"/>
        <w:rPr>
          <w:rFonts w:ascii="Times New Roman" w:hAnsi="Times New Roman"/>
        </w:rPr>
      </w:pPr>
      <w:r w:rsidRPr="00DA6D11">
        <w:rPr>
          <w:rFonts w:ascii="Times New Roman" w:hAnsi="Times New Roman"/>
        </w:rPr>
        <w:t>NHI</w:t>
      </w:r>
      <w:r w:rsidRPr="00DA6D11">
        <w:rPr>
          <w:rFonts w:ascii="Times New Roman" w:hAnsi="Times New Roman"/>
        </w:rPr>
        <w:t>。</w:t>
      </w:r>
    </w:p>
    <w:p w:rsidR="006F758D" w:rsidRPr="00DA6D11" w:rsidRDefault="006F758D" w:rsidP="005C30F9">
      <w:pPr>
        <w:pStyle w:val="7"/>
        <w:rPr>
          <w:rFonts w:ascii="Times New Roman" w:hAnsi="Times New Roman"/>
        </w:rPr>
      </w:pPr>
      <w:r w:rsidRPr="00DA6D11">
        <w:rPr>
          <w:rFonts w:ascii="Times New Roman" w:hAnsi="Times New Roman"/>
        </w:rPr>
        <w:t>臺灣</w:t>
      </w:r>
      <w:r w:rsidRPr="00DA6D11">
        <w:rPr>
          <w:rFonts w:ascii="Times New Roman" w:hAnsi="Times New Roman"/>
        </w:rPr>
        <w:t>ECMO</w:t>
      </w:r>
      <w:r w:rsidRPr="00DA6D11">
        <w:rPr>
          <w:rFonts w:ascii="Times New Roman" w:hAnsi="Times New Roman"/>
        </w:rPr>
        <w:t>分布：</w:t>
      </w:r>
    </w:p>
    <w:tbl>
      <w:tblPr>
        <w:tblW w:w="6633" w:type="dxa"/>
        <w:tblInd w:w="2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4"/>
        <w:gridCol w:w="729"/>
        <w:gridCol w:w="1302"/>
        <w:gridCol w:w="1076"/>
        <w:gridCol w:w="994"/>
        <w:gridCol w:w="1022"/>
        <w:gridCol w:w="826"/>
      </w:tblGrid>
      <w:tr w:rsidR="006F758D" w:rsidRPr="00DA6D11" w:rsidTr="002D1C87">
        <w:trPr>
          <w:tblHeader/>
        </w:trPr>
        <w:tc>
          <w:tcPr>
            <w:tcW w:w="684" w:type="dxa"/>
            <w:vAlign w:val="center"/>
          </w:tcPr>
          <w:p w:rsidR="006F758D" w:rsidRPr="00DA6D11" w:rsidRDefault="006F758D" w:rsidP="006F758D">
            <w:pPr>
              <w:pStyle w:val="6"/>
              <w:numPr>
                <w:ilvl w:val="0"/>
                <w:numId w:val="0"/>
              </w:numPr>
              <w:jc w:val="center"/>
              <w:rPr>
                <w:rFonts w:ascii="Times New Roman" w:hAnsi="Times New Roman"/>
                <w:sz w:val="28"/>
                <w:szCs w:val="28"/>
              </w:rPr>
            </w:pPr>
          </w:p>
        </w:tc>
        <w:tc>
          <w:tcPr>
            <w:tcW w:w="729"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醫院</w:t>
            </w:r>
          </w:p>
        </w:tc>
        <w:tc>
          <w:tcPr>
            <w:tcW w:w="1302"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Medtronic</w:t>
            </w:r>
          </w:p>
        </w:tc>
        <w:tc>
          <w:tcPr>
            <w:tcW w:w="1076"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Terumo</w:t>
            </w:r>
          </w:p>
        </w:tc>
        <w:tc>
          <w:tcPr>
            <w:tcW w:w="994"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Medos</w:t>
            </w:r>
          </w:p>
        </w:tc>
        <w:tc>
          <w:tcPr>
            <w:tcW w:w="1022"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Maquet</w:t>
            </w:r>
          </w:p>
        </w:tc>
        <w:tc>
          <w:tcPr>
            <w:tcW w:w="826" w:type="dxa"/>
            <w:vAlign w:val="center"/>
          </w:tcPr>
          <w:p w:rsidR="006F758D" w:rsidRPr="00DA6D11" w:rsidRDefault="006F758D" w:rsidP="006F758D">
            <w:pPr>
              <w:pStyle w:val="6"/>
              <w:numPr>
                <w:ilvl w:val="0"/>
                <w:numId w:val="0"/>
              </w:numPr>
              <w:jc w:val="center"/>
              <w:rPr>
                <w:rFonts w:ascii="Times New Roman" w:hAnsi="Times New Roman"/>
                <w:spacing w:val="-26"/>
                <w:sz w:val="28"/>
                <w:szCs w:val="28"/>
              </w:rPr>
            </w:pPr>
            <w:r w:rsidRPr="00DA6D11">
              <w:rPr>
                <w:rFonts w:ascii="Times New Roman" w:hAnsi="Times New Roman"/>
                <w:spacing w:val="-26"/>
                <w:sz w:val="28"/>
                <w:szCs w:val="28"/>
              </w:rPr>
              <w:t>total</w:t>
            </w:r>
          </w:p>
        </w:tc>
      </w:tr>
      <w:tr w:rsidR="006F758D" w:rsidRPr="00DA6D11" w:rsidTr="002D1C87">
        <w:tc>
          <w:tcPr>
            <w:tcW w:w="684" w:type="dxa"/>
          </w:tcPr>
          <w:p w:rsidR="006F758D" w:rsidRPr="00DA6D11" w:rsidRDefault="006F758D" w:rsidP="006F758D">
            <w:pPr>
              <w:pStyle w:val="6"/>
              <w:numPr>
                <w:ilvl w:val="0"/>
                <w:numId w:val="0"/>
              </w:numPr>
              <w:rPr>
                <w:rFonts w:ascii="Times New Roman" w:hAnsi="Times New Roman"/>
                <w:sz w:val="28"/>
                <w:szCs w:val="28"/>
              </w:rPr>
            </w:pPr>
            <w:r w:rsidRPr="00DA6D11">
              <w:rPr>
                <w:rFonts w:ascii="Times New Roman" w:hAnsi="Times New Roman"/>
                <w:sz w:val="28"/>
                <w:szCs w:val="28"/>
              </w:rPr>
              <w:t>北</w:t>
            </w:r>
          </w:p>
        </w:tc>
        <w:tc>
          <w:tcPr>
            <w:tcW w:w="729"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23</w:t>
            </w:r>
          </w:p>
        </w:tc>
        <w:tc>
          <w:tcPr>
            <w:tcW w:w="130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37</w:t>
            </w:r>
          </w:p>
        </w:tc>
        <w:tc>
          <w:tcPr>
            <w:tcW w:w="107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9</w:t>
            </w:r>
          </w:p>
        </w:tc>
        <w:tc>
          <w:tcPr>
            <w:tcW w:w="994"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5</w:t>
            </w:r>
          </w:p>
        </w:tc>
        <w:tc>
          <w:tcPr>
            <w:tcW w:w="102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6</w:t>
            </w:r>
          </w:p>
        </w:tc>
        <w:tc>
          <w:tcPr>
            <w:tcW w:w="82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58</w:t>
            </w:r>
          </w:p>
        </w:tc>
      </w:tr>
      <w:tr w:rsidR="006F758D" w:rsidRPr="00DA6D11" w:rsidTr="002D1C87">
        <w:tc>
          <w:tcPr>
            <w:tcW w:w="684" w:type="dxa"/>
          </w:tcPr>
          <w:p w:rsidR="006F758D" w:rsidRPr="00DA6D11" w:rsidRDefault="006F758D" w:rsidP="006F758D">
            <w:pPr>
              <w:pStyle w:val="6"/>
              <w:numPr>
                <w:ilvl w:val="0"/>
                <w:numId w:val="0"/>
              </w:numPr>
              <w:rPr>
                <w:rFonts w:ascii="Times New Roman" w:hAnsi="Times New Roman"/>
                <w:sz w:val="28"/>
                <w:szCs w:val="28"/>
              </w:rPr>
            </w:pPr>
            <w:r w:rsidRPr="00DA6D11">
              <w:rPr>
                <w:rFonts w:ascii="Times New Roman" w:hAnsi="Times New Roman"/>
                <w:sz w:val="28"/>
                <w:szCs w:val="28"/>
              </w:rPr>
              <w:t>中</w:t>
            </w:r>
          </w:p>
        </w:tc>
        <w:tc>
          <w:tcPr>
            <w:tcW w:w="729"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16</w:t>
            </w:r>
          </w:p>
        </w:tc>
        <w:tc>
          <w:tcPr>
            <w:tcW w:w="130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15</w:t>
            </w:r>
          </w:p>
        </w:tc>
        <w:tc>
          <w:tcPr>
            <w:tcW w:w="107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8</w:t>
            </w:r>
          </w:p>
        </w:tc>
        <w:tc>
          <w:tcPr>
            <w:tcW w:w="994"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4</w:t>
            </w:r>
          </w:p>
        </w:tc>
        <w:tc>
          <w:tcPr>
            <w:tcW w:w="102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4</w:t>
            </w:r>
          </w:p>
        </w:tc>
        <w:tc>
          <w:tcPr>
            <w:tcW w:w="82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31</w:t>
            </w:r>
          </w:p>
        </w:tc>
      </w:tr>
      <w:tr w:rsidR="006F758D" w:rsidRPr="00DA6D11" w:rsidTr="002D1C87">
        <w:tc>
          <w:tcPr>
            <w:tcW w:w="684" w:type="dxa"/>
          </w:tcPr>
          <w:p w:rsidR="006F758D" w:rsidRPr="00DA6D11" w:rsidRDefault="006F758D" w:rsidP="006F758D">
            <w:pPr>
              <w:pStyle w:val="6"/>
              <w:numPr>
                <w:ilvl w:val="0"/>
                <w:numId w:val="0"/>
              </w:numPr>
              <w:rPr>
                <w:rFonts w:ascii="Times New Roman" w:hAnsi="Times New Roman"/>
                <w:sz w:val="28"/>
                <w:szCs w:val="28"/>
              </w:rPr>
            </w:pPr>
            <w:r w:rsidRPr="00DA6D11">
              <w:rPr>
                <w:rFonts w:ascii="Times New Roman" w:hAnsi="Times New Roman"/>
                <w:sz w:val="28"/>
                <w:szCs w:val="28"/>
              </w:rPr>
              <w:t>南</w:t>
            </w:r>
          </w:p>
        </w:tc>
        <w:tc>
          <w:tcPr>
            <w:tcW w:w="729"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9</w:t>
            </w:r>
          </w:p>
        </w:tc>
        <w:tc>
          <w:tcPr>
            <w:tcW w:w="130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8</w:t>
            </w:r>
          </w:p>
        </w:tc>
        <w:tc>
          <w:tcPr>
            <w:tcW w:w="107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4</w:t>
            </w:r>
          </w:p>
        </w:tc>
        <w:tc>
          <w:tcPr>
            <w:tcW w:w="994"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w:t>
            </w:r>
          </w:p>
        </w:tc>
        <w:tc>
          <w:tcPr>
            <w:tcW w:w="102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0</w:t>
            </w:r>
          </w:p>
        </w:tc>
        <w:tc>
          <w:tcPr>
            <w:tcW w:w="82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13</w:t>
            </w:r>
          </w:p>
        </w:tc>
      </w:tr>
      <w:tr w:rsidR="006F758D" w:rsidRPr="00DA6D11" w:rsidTr="002D1C87">
        <w:tc>
          <w:tcPr>
            <w:tcW w:w="684" w:type="dxa"/>
          </w:tcPr>
          <w:p w:rsidR="006F758D" w:rsidRPr="00DA6D11" w:rsidRDefault="006F758D" w:rsidP="006F758D">
            <w:pPr>
              <w:pStyle w:val="6"/>
              <w:numPr>
                <w:ilvl w:val="0"/>
                <w:numId w:val="0"/>
              </w:numPr>
              <w:rPr>
                <w:rFonts w:ascii="Times New Roman" w:hAnsi="Times New Roman"/>
                <w:sz w:val="28"/>
                <w:szCs w:val="28"/>
              </w:rPr>
            </w:pPr>
            <w:r w:rsidRPr="00DA6D11">
              <w:rPr>
                <w:rFonts w:ascii="Times New Roman" w:hAnsi="Times New Roman"/>
                <w:sz w:val="28"/>
                <w:szCs w:val="28"/>
              </w:rPr>
              <w:t>東</w:t>
            </w:r>
          </w:p>
        </w:tc>
        <w:tc>
          <w:tcPr>
            <w:tcW w:w="729"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3</w:t>
            </w:r>
          </w:p>
        </w:tc>
        <w:tc>
          <w:tcPr>
            <w:tcW w:w="130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3</w:t>
            </w:r>
          </w:p>
        </w:tc>
        <w:tc>
          <w:tcPr>
            <w:tcW w:w="107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0</w:t>
            </w:r>
          </w:p>
        </w:tc>
        <w:tc>
          <w:tcPr>
            <w:tcW w:w="994"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0</w:t>
            </w:r>
          </w:p>
        </w:tc>
        <w:tc>
          <w:tcPr>
            <w:tcW w:w="102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w:t>
            </w:r>
          </w:p>
        </w:tc>
        <w:tc>
          <w:tcPr>
            <w:tcW w:w="82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3</w:t>
            </w:r>
          </w:p>
        </w:tc>
      </w:tr>
      <w:tr w:rsidR="006F758D" w:rsidRPr="00DA6D11" w:rsidTr="002D1C87">
        <w:tc>
          <w:tcPr>
            <w:tcW w:w="684" w:type="dxa"/>
          </w:tcPr>
          <w:p w:rsidR="006F758D" w:rsidRPr="00DA6D11" w:rsidRDefault="002D1C87" w:rsidP="002D1C87">
            <w:pPr>
              <w:pStyle w:val="6"/>
              <w:numPr>
                <w:ilvl w:val="0"/>
                <w:numId w:val="0"/>
              </w:numPr>
              <w:ind w:leftChars="-15" w:left="1" w:rightChars="-11" w:right="-37" w:hangingChars="20" w:hanging="52"/>
              <w:rPr>
                <w:rFonts w:ascii="Times New Roman" w:hAnsi="Times New Roman"/>
                <w:spacing w:val="-20"/>
                <w:sz w:val="28"/>
                <w:szCs w:val="28"/>
              </w:rPr>
            </w:pPr>
            <w:r w:rsidRPr="00DA6D11">
              <w:rPr>
                <w:rFonts w:ascii="Times New Roman" w:hAnsi="Times New Roman"/>
                <w:spacing w:val="-20"/>
                <w:sz w:val="28"/>
                <w:szCs w:val="28"/>
              </w:rPr>
              <w:t>合計</w:t>
            </w:r>
          </w:p>
        </w:tc>
        <w:tc>
          <w:tcPr>
            <w:tcW w:w="729"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51</w:t>
            </w:r>
          </w:p>
        </w:tc>
        <w:tc>
          <w:tcPr>
            <w:tcW w:w="130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21</w:t>
            </w:r>
          </w:p>
        </w:tc>
        <w:tc>
          <w:tcPr>
            <w:tcW w:w="107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21</w:t>
            </w:r>
          </w:p>
        </w:tc>
        <w:tc>
          <w:tcPr>
            <w:tcW w:w="994"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10</w:t>
            </w:r>
          </w:p>
        </w:tc>
        <w:tc>
          <w:tcPr>
            <w:tcW w:w="1022"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11</w:t>
            </w:r>
          </w:p>
        </w:tc>
        <w:tc>
          <w:tcPr>
            <w:tcW w:w="826" w:type="dxa"/>
            <w:vAlign w:val="center"/>
          </w:tcPr>
          <w:p w:rsidR="006F758D" w:rsidRPr="00DA6D11" w:rsidRDefault="006F758D" w:rsidP="006F758D">
            <w:pPr>
              <w:pStyle w:val="6"/>
              <w:numPr>
                <w:ilvl w:val="0"/>
                <w:numId w:val="0"/>
              </w:numPr>
              <w:jc w:val="center"/>
              <w:rPr>
                <w:rFonts w:ascii="Times New Roman" w:hAnsi="Times New Roman"/>
                <w:sz w:val="28"/>
                <w:szCs w:val="28"/>
              </w:rPr>
            </w:pPr>
            <w:r w:rsidRPr="00DA6D11">
              <w:rPr>
                <w:rFonts w:ascii="Times New Roman" w:hAnsi="Times New Roman"/>
                <w:sz w:val="28"/>
                <w:szCs w:val="28"/>
              </w:rPr>
              <w:t>105</w:t>
            </w:r>
          </w:p>
        </w:tc>
      </w:tr>
    </w:tbl>
    <w:p w:rsidR="006F758D" w:rsidRPr="00DA6D11" w:rsidRDefault="006F758D" w:rsidP="00C3225E">
      <w:pPr>
        <w:pStyle w:val="6"/>
        <w:rPr>
          <w:rFonts w:ascii="Times New Roman" w:hAnsi="Times New Roman"/>
        </w:rPr>
      </w:pPr>
      <w:r w:rsidRPr="00DA6D11">
        <w:rPr>
          <w:rFonts w:ascii="Times New Roman" w:hAnsi="Times New Roman"/>
        </w:rPr>
        <w:t>葉克膜費用申報情形</w:t>
      </w:r>
    </w:p>
    <w:p w:rsidR="006F758D" w:rsidRPr="00DA6D11" w:rsidRDefault="006F758D" w:rsidP="00C3225E">
      <w:pPr>
        <w:pStyle w:val="7"/>
        <w:rPr>
          <w:rFonts w:ascii="Times New Roman" w:hAnsi="Times New Roman"/>
        </w:rPr>
      </w:pPr>
      <w:r w:rsidRPr="00DA6D11">
        <w:rPr>
          <w:rFonts w:ascii="Times New Roman" w:hAnsi="Times New Roman"/>
        </w:rPr>
        <w:t>葉克膜申報醫療費用點數、點數占率及每人實際醫療點數：</w:t>
      </w:r>
    </w:p>
    <w:tbl>
      <w:tblPr>
        <w:tblW w:w="7013" w:type="dxa"/>
        <w:tblInd w:w="2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67"/>
        <w:gridCol w:w="1276"/>
        <w:gridCol w:w="1276"/>
        <w:gridCol w:w="1276"/>
        <w:gridCol w:w="1417"/>
        <w:gridCol w:w="1201"/>
      </w:tblGrid>
      <w:tr w:rsidR="006F758D" w:rsidRPr="00DA6D11" w:rsidTr="005C1120">
        <w:tc>
          <w:tcPr>
            <w:tcW w:w="567" w:type="dxa"/>
            <w:vAlign w:val="center"/>
          </w:tcPr>
          <w:p w:rsidR="006F758D" w:rsidRPr="00DA6D11" w:rsidRDefault="006F758D" w:rsidP="00384F4F">
            <w:pPr>
              <w:pStyle w:val="4"/>
              <w:numPr>
                <w:ilvl w:val="0"/>
                <w:numId w:val="0"/>
              </w:numPr>
              <w:jc w:val="center"/>
              <w:rPr>
                <w:rFonts w:ascii="Times New Roman" w:hAnsi="Times New Roman"/>
                <w:kern w:val="0"/>
                <w:sz w:val="24"/>
                <w:szCs w:val="24"/>
              </w:rPr>
            </w:pPr>
            <w:bookmarkStart w:id="4477" w:name="_Toc328555062"/>
            <w:bookmarkStart w:id="4478" w:name="_Toc328568607"/>
            <w:bookmarkStart w:id="4479" w:name="_Toc328643759"/>
            <w:bookmarkStart w:id="4480" w:name="_Toc329251267"/>
            <w:bookmarkStart w:id="4481" w:name="_Toc329345537"/>
            <w:bookmarkStart w:id="4482" w:name="_Toc329356354"/>
            <w:bookmarkStart w:id="4483" w:name="_Toc329716533"/>
            <w:bookmarkStart w:id="4484" w:name="_Toc329779097"/>
            <w:r w:rsidRPr="00DA6D11">
              <w:rPr>
                <w:rFonts w:ascii="Times New Roman" w:hAnsi="Times New Roman"/>
                <w:kern w:val="0"/>
                <w:sz w:val="24"/>
                <w:szCs w:val="24"/>
              </w:rPr>
              <w:t>年度</w:t>
            </w:r>
            <w:bookmarkEnd w:id="4477"/>
            <w:bookmarkEnd w:id="4478"/>
            <w:bookmarkEnd w:id="4479"/>
            <w:bookmarkEnd w:id="4480"/>
            <w:bookmarkEnd w:id="4481"/>
            <w:bookmarkEnd w:id="4482"/>
            <w:bookmarkEnd w:id="4483"/>
            <w:bookmarkEnd w:id="4484"/>
          </w:p>
        </w:tc>
        <w:tc>
          <w:tcPr>
            <w:tcW w:w="1276" w:type="dxa"/>
            <w:vAlign w:val="center"/>
          </w:tcPr>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485" w:name="_Toc328555063"/>
            <w:bookmarkStart w:id="4486" w:name="_Toc328568608"/>
            <w:bookmarkStart w:id="4487" w:name="_Toc328643760"/>
            <w:bookmarkStart w:id="4488" w:name="_Toc329251268"/>
            <w:bookmarkStart w:id="4489" w:name="_Toc329345538"/>
            <w:bookmarkStart w:id="4490" w:name="_Toc329356355"/>
            <w:bookmarkStart w:id="4491" w:name="_Toc329716534"/>
            <w:bookmarkStart w:id="4492" w:name="_Toc329779098"/>
            <w:r w:rsidRPr="00DA6D11">
              <w:rPr>
                <w:rFonts w:ascii="Times New Roman" w:hAnsi="Times New Roman"/>
                <w:spacing w:val="-20"/>
                <w:kern w:val="0"/>
                <w:sz w:val="24"/>
                <w:szCs w:val="24"/>
              </w:rPr>
              <w:t>健保全部申報醫療費用總點數（</w:t>
            </w:r>
            <w:r w:rsidRPr="00DA6D11">
              <w:rPr>
                <w:rFonts w:ascii="Times New Roman" w:hAnsi="Times New Roman"/>
                <w:spacing w:val="-20"/>
                <w:kern w:val="0"/>
                <w:sz w:val="24"/>
                <w:szCs w:val="24"/>
              </w:rPr>
              <w:t>A</w:t>
            </w:r>
            <w:r w:rsidRPr="00DA6D11">
              <w:rPr>
                <w:rFonts w:ascii="Times New Roman" w:hAnsi="Times New Roman"/>
                <w:spacing w:val="-20"/>
                <w:kern w:val="0"/>
                <w:sz w:val="24"/>
                <w:szCs w:val="24"/>
              </w:rPr>
              <w:t>）單位：百萬</w:t>
            </w:r>
            <w:bookmarkEnd w:id="4485"/>
            <w:bookmarkEnd w:id="4486"/>
            <w:bookmarkEnd w:id="4487"/>
            <w:bookmarkEnd w:id="4488"/>
            <w:bookmarkEnd w:id="4489"/>
            <w:bookmarkEnd w:id="4490"/>
            <w:bookmarkEnd w:id="4491"/>
            <w:bookmarkEnd w:id="4492"/>
          </w:p>
        </w:tc>
        <w:tc>
          <w:tcPr>
            <w:tcW w:w="1276" w:type="dxa"/>
            <w:vAlign w:val="center"/>
          </w:tcPr>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493" w:name="_Toc328555064"/>
            <w:bookmarkStart w:id="4494" w:name="_Toc328568609"/>
            <w:bookmarkStart w:id="4495" w:name="_Toc328643761"/>
            <w:bookmarkStart w:id="4496" w:name="_Toc329251269"/>
            <w:bookmarkStart w:id="4497" w:name="_Toc329345539"/>
            <w:bookmarkStart w:id="4498" w:name="_Toc329356356"/>
            <w:bookmarkStart w:id="4499" w:name="_Toc329716535"/>
            <w:bookmarkStart w:id="4500" w:name="_Toc329779099"/>
            <w:r w:rsidRPr="00DA6D11">
              <w:rPr>
                <w:rFonts w:ascii="Times New Roman" w:hAnsi="Times New Roman"/>
                <w:spacing w:val="-20"/>
                <w:kern w:val="0"/>
                <w:sz w:val="24"/>
                <w:szCs w:val="24"/>
              </w:rPr>
              <w:t>葉克膜醫療費用點數（</w:t>
            </w:r>
            <w:r w:rsidRPr="00DA6D11">
              <w:rPr>
                <w:rFonts w:ascii="Times New Roman" w:hAnsi="Times New Roman"/>
                <w:spacing w:val="-20"/>
                <w:kern w:val="0"/>
                <w:sz w:val="24"/>
                <w:szCs w:val="24"/>
              </w:rPr>
              <w:t>B3</w:t>
            </w:r>
            <w:r w:rsidRPr="00DA6D11">
              <w:rPr>
                <w:rFonts w:ascii="Times New Roman" w:hAnsi="Times New Roman"/>
                <w:spacing w:val="-20"/>
                <w:kern w:val="0"/>
                <w:sz w:val="24"/>
                <w:szCs w:val="24"/>
              </w:rPr>
              <w:t>）單位：百萬</w:t>
            </w:r>
            <w:bookmarkEnd w:id="4493"/>
            <w:bookmarkEnd w:id="4494"/>
            <w:bookmarkEnd w:id="4495"/>
            <w:bookmarkEnd w:id="4496"/>
            <w:bookmarkEnd w:id="4497"/>
            <w:bookmarkEnd w:id="4498"/>
            <w:bookmarkEnd w:id="4499"/>
            <w:bookmarkEnd w:id="4500"/>
          </w:p>
        </w:tc>
        <w:tc>
          <w:tcPr>
            <w:tcW w:w="1276" w:type="dxa"/>
            <w:vAlign w:val="center"/>
          </w:tcPr>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501" w:name="_Toc328555065"/>
            <w:bookmarkStart w:id="4502" w:name="_Toc328568610"/>
            <w:bookmarkStart w:id="4503" w:name="_Toc328643762"/>
            <w:bookmarkStart w:id="4504" w:name="_Toc329251270"/>
            <w:bookmarkStart w:id="4505" w:name="_Toc329345540"/>
            <w:bookmarkStart w:id="4506" w:name="_Toc329356357"/>
            <w:bookmarkStart w:id="4507" w:name="_Toc329716536"/>
            <w:bookmarkStart w:id="4508" w:name="_Toc329779100"/>
            <w:r w:rsidRPr="00DA6D11">
              <w:rPr>
                <w:rFonts w:ascii="Times New Roman" w:hAnsi="Times New Roman"/>
                <w:spacing w:val="-20"/>
                <w:kern w:val="0"/>
                <w:sz w:val="24"/>
                <w:szCs w:val="24"/>
              </w:rPr>
              <w:t>葉克膜人數（</w:t>
            </w:r>
            <w:r w:rsidRPr="00DA6D11">
              <w:rPr>
                <w:rFonts w:ascii="Times New Roman" w:hAnsi="Times New Roman"/>
                <w:spacing w:val="-20"/>
                <w:kern w:val="0"/>
                <w:sz w:val="24"/>
                <w:szCs w:val="24"/>
              </w:rPr>
              <w:t>C3</w:t>
            </w:r>
            <w:r w:rsidRPr="00DA6D11">
              <w:rPr>
                <w:rFonts w:ascii="Times New Roman" w:hAnsi="Times New Roman"/>
                <w:spacing w:val="-20"/>
                <w:kern w:val="0"/>
                <w:sz w:val="24"/>
                <w:szCs w:val="24"/>
              </w:rPr>
              <w:t>）</w:t>
            </w:r>
            <w:bookmarkEnd w:id="4501"/>
            <w:bookmarkEnd w:id="4502"/>
            <w:bookmarkEnd w:id="4503"/>
            <w:bookmarkEnd w:id="4504"/>
            <w:bookmarkEnd w:id="4505"/>
            <w:bookmarkEnd w:id="4506"/>
            <w:bookmarkEnd w:id="4507"/>
            <w:bookmarkEnd w:id="4508"/>
          </w:p>
        </w:tc>
        <w:tc>
          <w:tcPr>
            <w:tcW w:w="1417" w:type="dxa"/>
            <w:vAlign w:val="center"/>
          </w:tcPr>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509" w:name="_Toc328555066"/>
            <w:bookmarkStart w:id="4510" w:name="_Toc328568611"/>
            <w:bookmarkStart w:id="4511" w:name="_Toc328643763"/>
            <w:bookmarkStart w:id="4512" w:name="_Toc329251271"/>
            <w:bookmarkStart w:id="4513" w:name="_Toc329345541"/>
            <w:bookmarkStart w:id="4514" w:name="_Toc329356358"/>
            <w:bookmarkStart w:id="4515" w:name="_Toc329716537"/>
            <w:bookmarkStart w:id="4516" w:name="_Toc329779101"/>
            <w:r w:rsidRPr="00DA6D11">
              <w:rPr>
                <w:rFonts w:ascii="Times New Roman" w:hAnsi="Times New Roman"/>
                <w:spacing w:val="-20"/>
                <w:kern w:val="0"/>
                <w:sz w:val="24"/>
                <w:szCs w:val="24"/>
              </w:rPr>
              <w:t>葉克膜醫療費用點數占率（</w:t>
            </w:r>
            <w:r w:rsidRPr="00DA6D11">
              <w:rPr>
                <w:rFonts w:ascii="Times New Roman" w:hAnsi="Times New Roman"/>
                <w:spacing w:val="-20"/>
                <w:kern w:val="0"/>
                <w:sz w:val="24"/>
                <w:szCs w:val="24"/>
              </w:rPr>
              <w:t>B3/A</w:t>
            </w:r>
            <w:r w:rsidRPr="00DA6D11">
              <w:rPr>
                <w:rFonts w:ascii="Times New Roman" w:hAnsi="Times New Roman"/>
                <w:spacing w:val="-20"/>
                <w:kern w:val="0"/>
                <w:sz w:val="24"/>
                <w:szCs w:val="24"/>
              </w:rPr>
              <w:t>）</w:t>
            </w:r>
            <w:bookmarkEnd w:id="4509"/>
            <w:bookmarkEnd w:id="4510"/>
            <w:bookmarkEnd w:id="4511"/>
            <w:bookmarkEnd w:id="4512"/>
            <w:bookmarkEnd w:id="4513"/>
            <w:bookmarkEnd w:id="4514"/>
            <w:bookmarkEnd w:id="4515"/>
            <w:bookmarkEnd w:id="4516"/>
          </w:p>
        </w:tc>
        <w:tc>
          <w:tcPr>
            <w:tcW w:w="1201" w:type="dxa"/>
            <w:vAlign w:val="center"/>
          </w:tcPr>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517" w:name="_Toc328555067"/>
            <w:bookmarkStart w:id="4518" w:name="_Toc328568612"/>
            <w:bookmarkStart w:id="4519" w:name="_Toc328643764"/>
            <w:bookmarkStart w:id="4520" w:name="_Toc329251272"/>
            <w:bookmarkStart w:id="4521" w:name="_Toc329345542"/>
            <w:bookmarkStart w:id="4522" w:name="_Toc329356359"/>
            <w:bookmarkStart w:id="4523" w:name="_Toc329716538"/>
            <w:bookmarkStart w:id="4524" w:name="_Toc329779102"/>
            <w:r w:rsidRPr="00DA6D11">
              <w:rPr>
                <w:rFonts w:ascii="Times New Roman" w:hAnsi="Times New Roman"/>
                <w:spacing w:val="-20"/>
                <w:kern w:val="0"/>
                <w:sz w:val="24"/>
                <w:szCs w:val="24"/>
              </w:rPr>
              <w:t>葉克膜每人醫療費用點數（</w:t>
            </w:r>
            <w:r w:rsidRPr="00DA6D11">
              <w:rPr>
                <w:rFonts w:ascii="Times New Roman" w:hAnsi="Times New Roman"/>
                <w:spacing w:val="-20"/>
                <w:kern w:val="0"/>
                <w:sz w:val="24"/>
                <w:szCs w:val="24"/>
              </w:rPr>
              <w:t>B3/C1</w:t>
            </w:r>
            <w:r w:rsidRPr="00DA6D11">
              <w:rPr>
                <w:rFonts w:ascii="Times New Roman" w:hAnsi="Times New Roman"/>
                <w:spacing w:val="-20"/>
                <w:kern w:val="0"/>
                <w:sz w:val="24"/>
                <w:szCs w:val="24"/>
              </w:rPr>
              <w:t>）</w:t>
            </w:r>
            <w:bookmarkEnd w:id="4517"/>
            <w:bookmarkEnd w:id="4518"/>
            <w:bookmarkEnd w:id="4519"/>
            <w:bookmarkEnd w:id="4520"/>
            <w:bookmarkEnd w:id="4521"/>
            <w:bookmarkEnd w:id="4522"/>
            <w:bookmarkEnd w:id="4523"/>
            <w:bookmarkEnd w:id="4524"/>
          </w:p>
          <w:p w:rsidR="006F758D" w:rsidRPr="00DA6D11" w:rsidRDefault="006F758D" w:rsidP="00625257">
            <w:pPr>
              <w:pStyle w:val="4"/>
              <w:numPr>
                <w:ilvl w:val="0"/>
                <w:numId w:val="0"/>
              </w:numPr>
              <w:ind w:leftChars="-24" w:left="-71" w:rightChars="-22" w:right="-75" w:hangingChars="5" w:hanging="11"/>
              <w:jc w:val="center"/>
              <w:rPr>
                <w:rFonts w:ascii="Times New Roman" w:hAnsi="Times New Roman"/>
                <w:spacing w:val="-20"/>
                <w:kern w:val="0"/>
                <w:sz w:val="24"/>
                <w:szCs w:val="24"/>
              </w:rPr>
            </w:pPr>
            <w:bookmarkStart w:id="4525" w:name="_Toc328555068"/>
            <w:bookmarkStart w:id="4526" w:name="_Toc328568613"/>
            <w:bookmarkStart w:id="4527" w:name="_Toc328643765"/>
            <w:bookmarkStart w:id="4528" w:name="_Toc329251273"/>
            <w:bookmarkStart w:id="4529" w:name="_Toc329345543"/>
            <w:bookmarkStart w:id="4530" w:name="_Toc329356360"/>
            <w:bookmarkStart w:id="4531" w:name="_Toc329716539"/>
            <w:bookmarkStart w:id="4532" w:name="_Toc329779103"/>
            <w:r w:rsidRPr="00DA6D11">
              <w:rPr>
                <w:rFonts w:ascii="Times New Roman" w:hAnsi="Times New Roman"/>
                <w:spacing w:val="-20"/>
                <w:kern w:val="0"/>
                <w:sz w:val="24"/>
                <w:szCs w:val="24"/>
              </w:rPr>
              <w:t>單位：千點</w:t>
            </w:r>
            <w:bookmarkEnd w:id="4525"/>
            <w:bookmarkEnd w:id="4526"/>
            <w:bookmarkEnd w:id="4527"/>
            <w:bookmarkEnd w:id="4528"/>
            <w:bookmarkEnd w:id="4529"/>
            <w:bookmarkEnd w:id="4530"/>
            <w:bookmarkEnd w:id="4531"/>
            <w:bookmarkEnd w:id="4532"/>
          </w:p>
        </w:tc>
      </w:tr>
      <w:tr w:rsidR="006F758D" w:rsidRPr="00DA6D11" w:rsidTr="005C1120">
        <w:tc>
          <w:tcPr>
            <w:tcW w:w="567"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33" w:name="_Toc328555069"/>
            <w:bookmarkStart w:id="4534" w:name="_Toc328568614"/>
            <w:bookmarkStart w:id="4535" w:name="_Toc328643766"/>
            <w:bookmarkStart w:id="4536" w:name="_Toc329251274"/>
            <w:bookmarkStart w:id="4537" w:name="_Toc329345544"/>
            <w:bookmarkStart w:id="4538" w:name="_Toc329356361"/>
            <w:bookmarkStart w:id="4539" w:name="_Toc329716540"/>
            <w:bookmarkStart w:id="4540" w:name="_Toc329779104"/>
            <w:r w:rsidRPr="00DA6D11">
              <w:rPr>
                <w:rFonts w:ascii="Times New Roman" w:hAnsi="Times New Roman"/>
                <w:kern w:val="0"/>
                <w:sz w:val="24"/>
                <w:szCs w:val="24"/>
              </w:rPr>
              <w:t>99</w:t>
            </w:r>
            <w:bookmarkEnd w:id="4533"/>
            <w:bookmarkEnd w:id="4534"/>
            <w:bookmarkEnd w:id="4535"/>
            <w:bookmarkEnd w:id="4536"/>
            <w:bookmarkEnd w:id="4537"/>
            <w:bookmarkEnd w:id="4538"/>
            <w:bookmarkEnd w:id="4539"/>
            <w:bookmarkEnd w:id="4540"/>
          </w:p>
        </w:tc>
        <w:tc>
          <w:tcPr>
            <w:tcW w:w="1276"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41" w:name="_Toc328555070"/>
            <w:bookmarkStart w:id="4542" w:name="_Toc328568615"/>
            <w:bookmarkStart w:id="4543" w:name="_Toc328643767"/>
            <w:bookmarkStart w:id="4544" w:name="_Toc329251275"/>
            <w:bookmarkStart w:id="4545" w:name="_Toc329345545"/>
            <w:bookmarkStart w:id="4546" w:name="_Toc329356362"/>
            <w:bookmarkStart w:id="4547" w:name="_Toc329716541"/>
            <w:bookmarkStart w:id="4548" w:name="_Toc329779105"/>
            <w:r w:rsidRPr="00DA6D11">
              <w:rPr>
                <w:rFonts w:ascii="Times New Roman" w:hAnsi="Times New Roman"/>
                <w:kern w:val="0"/>
                <w:sz w:val="24"/>
                <w:szCs w:val="24"/>
              </w:rPr>
              <w:t>525,896</w:t>
            </w:r>
            <w:bookmarkEnd w:id="4541"/>
            <w:bookmarkEnd w:id="4542"/>
            <w:bookmarkEnd w:id="4543"/>
            <w:bookmarkEnd w:id="4544"/>
            <w:bookmarkEnd w:id="4545"/>
            <w:bookmarkEnd w:id="4546"/>
            <w:bookmarkEnd w:id="4547"/>
            <w:bookmarkEnd w:id="4548"/>
          </w:p>
        </w:tc>
        <w:tc>
          <w:tcPr>
            <w:tcW w:w="1276"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49" w:name="_Toc328555071"/>
            <w:bookmarkStart w:id="4550" w:name="_Toc328568616"/>
            <w:bookmarkStart w:id="4551" w:name="_Toc328643768"/>
            <w:bookmarkStart w:id="4552" w:name="_Toc329251276"/>
            <w:bookmarkStart w:id="4553" w:name="_Toc329345546"/>
            <w:bookmarkStart w:id="4554" w:name="_Toc329356363"/>
            <w:bookmarkStart w:id="4555" w:name="_Toc329716542"/>
            <w:bookmarkStart w:id="4556" w:name="_Toc329779106"/>
            <w:r w:rsidRPr="00DA6D11">
              <w:rPr>
                <w:rFonts w:ascii="Times New Roman" w:hAnsi="Times New Roman"/>
                <w:kern w:val="0"/>
                <w:sz w:val="24"/>
                <w:szCs w:val="24"/>
              </w:rPr>
              <w:t>203</w:t>
            </w:r>
            <w:bookmarkEnd w:id="4549"/>
            <w:bookmarkEnd w:id="4550"/>
            <w:bookmarkEnd w:id="4551"/>
            <w:bookmarkEnd w:id="4552"/>
            <w:bookmarkEnd w:id="4553"/>
            <w:bookmarkEnd w:id="4554"/>
            <w:bookmarkEnd w:id="4555"/>
            <w:bookmarkEnd w:id="4556"/>
          </w:p>
        </w:tc>
        <w:tc>
          <w:tcPr>
            <w:tcW w:w="1276"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57" w:name="_Toc328555072"/>
            <w:bookmarkStart w:id="4558" w:name="_Toc328568617"/>
            <w:bookmarkStart w:id="4559" w:name="_Toc328643769"/>
            <w:bookmarkStart w:id="4560" w:name="_Toc329251277"/>
            <w:bookmarkStart w:id="4561" w:name="_Toc329345547"/>
            <w:bookmarkStart w:id="4562" w:name="_Toc329356364"/>
            <w:bookmarkStart w:id="4563" w:name="_Toc329716543"/>
            <w:bookmarkStart w:id="4564" w:name="_Toc329779107"/>
            <w:r w:rsidRPr="00DA6D11">
              <w:rPr>
                <w:rFonts w:ascii="Times New Roman" w:hAnsi="Times New Roman"/>
                <w:kern w:val="0"/>
                <w:sz w:val="24"/>
                <w:szCs w:val="24"/>
              </w:rPr>
              <w:t>1,019</w:t>
            </w:r>
            <w:bookmarkEnd w:id="4557"/>
            <w:bookmarkEnd w:id="4558"/>
            <w:bookmarkEnd w:id="4559"/>
            <w:bookmarkEnd w:id="4560"/>
            <w:bookmarkEnd w:id="4561"/>
            <w:bookmarkEnd w:id="4562"/>
            <w:bookmarkEnd w:id="4563"/>
            <w:bookmarkEnd w:id="4564"/>
          </w:p>
        </w:tc>
        <w:tc>
          <w:tcPr>
            <w:tcW w:w="1417"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65" w:name="_Toc328555073"/>
            <w:bookmarkStart w:id="4566" w:name="_Toc328568618"/>
            <w:bookmarkStart w:id="4567" w:name="_Toc328643770"/>
            <w:bookmarkStart w:id="4568" w:name="_Toc329251278"/>
            <w:bookmarkStart w:id="4569" w:name="_Toc329345548"/>
            <w:bookmarkStart w:id="4570" w:name="_Toc329356365"/>
            <w:bookmarkStart w:id="4571" w:name="_Toc329716544"/>
            <w:bookmarkStart w:id="4572" w:name="_Toc329779108"/>
            <w:r w:rsidRPr="00DA6D11">
              <w:rPr>
                <w:rFonts w:ascii="Times New Roman" w:hAnsi="Times New Roman"/>
                <w:kern w:val="0"/>
                <w:sz w:val="24"/>
                <w:szCs w:val="24"/>
              </w:rPr>
              <w:t>0.04%</w:t>
            </w:r>
            <w:bookmarkEnd w:id="4565"/>
            <w:bookmarkEnd w:id="4566"/>
            <w:bookmarkEnd w:id="4567"/>
            <w:bookmarkEnd w:id="4568"/>
            <w:bookmarkEnd w:id="4569"/>
            <w:bookmarkEnd w:id="4570"/>
            <w:bookmarkEnd w:id="4571"/>
            <w:bookmarkEnd w:id="4572"/>
          </w:p>
        </w:tc>
        <w:tc>
          <w:tcPr>
            <w:tcW w:w="1201" w:type="dxa"/>
            <w:vAlign w:val="center"/>
          </w:tcPr>
          <w:p w:rsidR="006F758D" w:rsidRPr="00DA6D11" w:rsidRDefault="006F758D" w:rsidP="006F758D">
            <w:pPr>
              <w:pStyle w:val="4"/>
              <w:numPr>
                <w:ilvl w:val="0"/>
                <w:numId w:val="0"/>
              </w:numPr>
              <w:jc w:val="center"/>
              <w:rPr>
                <w:rFonts w:ascii="Times New Roman" w:hAnsi="Times New Roman"/>
                <w:kern w:val="0"/>
                <w:sz w:val="24"/>
                <w:szCs w:val="24"/>
              </w:rPr>
            </w:pPr>
            <w:bookmarkStart w:id="4573" w:name="_Toc328555074"/>
            <w:bookmarkStart w:id="4574" w:name="_Toc328568619"/>
            <w:bookmarkStart w:id="4575" w:name="_Toc328643771"/>
            <w:bookmarkStart w:id="4576" w:name="_Toc329251279"/>
            <w:bookmarkStart w:id="4577" w:name="_Toc329345549"/>
            <w:bookmarkStart w:id="4578" w:name="_Toc329356366"/>
            <w:bookmarkStart w:id="4579" w:name="_Toc329716545"/>
            <w:bookmarkStart w:id="4580" w:name="_Toc329779109"/>
            <w:r w:rsidRPr="00DA6D11">
              <w:rPr>
                <w:rFonts w:ascii="Times New Roman" w:hAnsi="Times New Roman"/>
                <w:kern w:val="0"/>
                <w:sz w:val="24"/>
                <w:szCs w:val="24"/>
              </w:rPr>
              <w:t>199</w:t>
            </w:r>
            <w:bookmarkEnd w:id="4573"/>
            <w:bookmarkEnd w:id="4574"/>
            <w:bookmarkEnd w:id="4575"/>
            <w:bookmarkEnd w:id="4576"/>
            <w:bookmarkEnd w:id="4577"/>
            <w:bookmarkEnd w:id="4578"/>
            <w:bookmarkEnd w:id="4579"/>
            <w:bookmarkEnd w:id="4580"/>
          </w:p>
        </w:tc>
      </w:tr>
    </w:tbl>
    <w:p w:rsidR="006F758D" w:rsidRPr="00DA6D11" w:rsidRDefault="006F758D" w:rsidP="008B683F">
      <w:pPr>
        <w:autoSpaceDE w:val="0"/>
        <w:autoSpaceDN w:val="0"/>
        <w:adjustRightInd w:val="0"/>
        <w:spacing w:line="320" w:lineRule="exact"/>
        <w:ind w:firstLineChars="900" w:firstLine="2341"/>
        <w:rPr>
          <w:kern w:val="0"/>
          <w:sz w:val="24"/>
          <w:szCs w:val="24"/>
        </w:rPr>
      </w:pPr>
      <w:r w:rsidRPr="00DA6D11">
        <w:rPr>
          <w:kern w:val="0"/>
          <w:sz w:val="24"/>
          <w:szCs w:val="24"/>
        </w:rPr>
        <w:t>註：</w:t>
      </w:r>
    </w:p>
    <w:p w:rsidR="006F758D" w:rsidRPr="00DA6D11" w:rsidRDefault="006F758D" w:rsidP="008B683F">
      <w:pPr>
        <w:autoSpaceDE w:val="0"/>
        <w:autoSpaceDN w:val="0"/>
        <w:adjustRightInd w:val="0"/>
        <w:snapToGrid w:val="0"/>
        <w:spacing w:line="320" w:lineRule="exact"/>
        <w:ind w:leftChars="729" w:left="2673" w:rightChars="-70" w:right="-238" w:hangingChars="74" w:hanging="193"/>
        <w:jc w:val="both"/>
        <w:rPr>
          <w:kern w:val="0"/>
          <w:sz w:val="24"/>
          <w:szCs w:val="24"/>
        </w:rPr>
      </w:pPr>
      <w:r w:rsidRPr="00DA6D11">
        <w:rPr>
          <w:kern w:val="0"/>
          <w:sz w:val="24"/>
          <w:szCs w:val="24"/>
        </w:rPr>
        <w:t>1.</w:t>
      </w:r>
      <w:r w:rsidRPr="00DA6D11">
        <w:rPr>
          <w:kern w:val="0"/>
          <w:sz w:val="24"/>
          <w:szCs w:val="24"/>
        </w:rPr>
        <w:t>透析之申報醫療費用總點數係採「全民健康保險總額支付制度協商參考指標要覽」，呼吸器及葉克膜則擷取倉儲申報資料統計。</w:t>
      </w:r>
    </w:p>
    <w:p w:rsidR="006F758D" w:rsidRPr="00DA6D11" w:rsidRDefault="006F758D" w:rsidP="008B683F">
      <w:pPr>
        <w:autoSpaceDE w:val="0"/>
        <w:autoSpaceDN w:val="0"/>
        <w:adjustRightInd w:val="0"/>
        <w:snapToGrid w:val="0"/>
        <w:spacing w:line="320" w:lineRule="exact"/>
        <w:ind w:leftChars="729" w:left="2673" w:rightChars="-70" w:right="-238" w:hangingChars="74" w:hanging="193"/>
        <w:jc w:val="both"/>
        <w:rPr>
          <w:kern w:val="0"/>
          <w:sz w:val="24"/>
          <w:szCs w:val="24"/>
        </w:rPr>
      </w:pPr>
      <w:r w:rsidRPr="00DA6D11">
        <w:rPr>
          <w:kern w:val="0"/>
          <w:sz w:val="24"/>
          <w:szCs w:val="24"/>
        </w:rPr>
        <w:t>2.</w:t>
      </w:r>
      <w:r w:rsidRPr="00DA6D11">
        <w:rPr>
          <w:kern w:val="0"/>
          <w:sz w:val="24"/>
          <w:szCs w:val="24"/>
        </w:rPr>
        <w:t>透析及葉克膜之醫療點數為該項處置之相關醫令及特材費用。</w:t>
      </w:r>
    </w:p>
    <w:p w:rsidR="006F758D" w:rsidRPr="00DA6D11" w:rsidRDefault="006F758D" w:rsidP="008B683F">
      <w:pPr>
        <w:autoSpaceDE w:val="0"/>
        <w:autoSpaceDN w:val="0"/>
        <w:adjustRightInd w:val="0"/>
        <w:snapToGrid w:val="0"/>
        <w:spacing w:line="320" w:lineRule="exact"/>
        <w:ind w:leftChars="729" w:left="2673" w:rightChars="-70" w:right="-238" w:hangingChars="74" w:hanging="193"/>
        <w:jc w:val="both"/>
        <w:rPr>
          <w:kern w:val="0"/>
          <w:sz w:val="24"/>
          <w:szCs w:val="24"/>
        </w:rPr>
      </w:pPr>
      <w:r w:rsidRPr="00DA6D11">
        <w:rPr>
          <w:kern w:val="0"/>
          <w:sz w:val="24"/>
          <w:szCs w:val="24"/>
        </w:rPr>
        <w:t>3.</w:t>
      </w:r>
      <w:r w:rsidRPr="00DA6D11">
        <w:rPr>
          <w:kern w:val="0"/>
          <w:sz w:val="24"/>
          <w:szCs w:val="24"/>
        </w:rPr>
        <w:t>呼吸器則含括住院當時之疾病治療處置費、手術費、檢查費、藥費、診察費及病房</w:t>
      </w:r>
      <w:r w:rsidRPr="00DA6D11">
        <w:rPr>
          <w:kern w:val="0"/>
          <w:sz w:val="24"/>
          <w:szCs w:val="24"/>
        </w:rPr>
        <w:t>…</w:t>
      </w:r>
      <w:r w:rsidRPr="00DA6D11">
        <w:rPr>
          <w:kern w:val="0"/>
          <w:sz w:val="24"/>
          <w:szCs w:val="24"/>
        </w:rPr>
        <w:t>等。</w:t>
      </w:r>
    </w:p>
    <w:p w:rsidR="006F758D" w:rsidRPr="00DA6D11" w:rsidRDefault="006F758D" w:rsidP="00CC20C3">
      <w:pPr>
        <w:autoSpaceDE w:val="0"/>
        <w:autoSpaceDN w:val="0"/>
        <w:adjustRightInd w:val="0"/>
        <w:snapToGrid w:val="0"/>
        <w:spacing w:afterLines="25" w:line="320" w:lineRule="exact"/>
        <w:ind w:leftChars="729" w:left="2673" w:rightChars="-70" w:right="-238" w:hangingChars="74" w:hanging="193"/>
        <w:jc w:val="both"/>
        <w:rPr>
          <w:kern w:val="0"/>
          <w:sz w:val="24"/>
          <w:szCs w:val="24"/>
        </w:rPr>
      </w:pPr>
      <w:r w:rsidRPr="00DA6D11">
        <w:rPr>
          <w:kern w:val="0"/>
          <w:sz w:val="24"/>
          <w:szCs w:val="24"/>
        </w:rPr>
        <w:t>4.</w:t>
      </w:r>
      <w:r w:rsidRPr="00DA6D11">
        <w:rPr>
          <w:kern w:val="0"/>
          <w:sz w:val="24"/>
          <w:szCs w:val="24"/>
        </w:rPr>
        <w:t>門診透析總額自</w:t>
      </w:r>
      <w:r w:rsidRPr="00DA6D11">
        <w:rPr>
          <w:kern w:val="0"/>
          <w:sz w:val="24"/>
          <w:szCs w:val="24"/>
        </w:rPr>
        <w:t xml:space="preserve">92 </w:t>
      </w:r>
      <w:r w:rsidRPr="00DA6D11">
        <w:rPr>
          <w:kern w:val="0"/>
          <w:sz w:val="24"/>
          <w:szCs w:val="24"/>
        </w:rPr>
        <w:t>年起實施，為利各年比較基準一致，</w:t>
      </w:r>
      <w:r w:rsidRPr="00DA6D11">
        <w:rPr>
          <w:kern w:val="0"/>
          <w:sz w:val="24"/>
          <w:szCs w:val="24"/>
        </w:rPr>
        <w:lastRenderedPageBreak/>
        <w:t>爰僅提供</w:t>
      </w:r>
      <w:r w:rsidRPr="00DA6D11">
        <w:rPr>
          <w:kern w:val="0"/>
          <w:sz w:val="24"/>
          <w:szCs w:val="24"/>
        </w:rPr>
        <w:t>92</w:t>
      </w:r>
      <w:r w:rsidRPr="00DA6D11">
        <w:rPr>
          <w:kern w:val="0"/>
          <w:sz w:val="24"/>
          <w:szCs w:val="24"/>
        </w:rPr>
        <w:t>年起之人委統計資料；呼吸器自</w:t>
      </w:r>
      <w:r w:rsidRPr="00DA6D11">
        <w:rPr>
          <w:kern w:val="0"/>
          <w:sz w:val="24"/>
          <w:szCs w:val="24"/>
        </w:rPr>
        <w:t>89</w:t>
      </w:r>
      <w:r w:rsidRPr="00DA6D11">
        <w:rPr>
          <w:kern w:val="0"/>
          <w:sz w:val="24"/>
          <w:szCs w:val="24"/>
        </w:rPr>
        <w:t>年</w:t>
      </w:r>
      <w:r w:rsidRPr="00DA6D11">
        <w:rPr>
          <w:kern w:val="0"/>
          <w:sz w:val="24"/>
          <w:szCs w:val="24"/>
        </w:rPr>
        <w:t>7</w:t>
      </w:r>
      <w:r w:rsidRPr="00DA6D11">
        <w:rPr>
          <w:kern w:val="0"/>
          <w:sz w:val="24"/>
          <w:szCs w:val="24"/>
        </w:rPr>
        <w:t>月</w:t>
      </w:r>
      <w:r w:rsidRPr="00DA6D11">
        <w:rPr>
          <w:kern w:val="0"/>
          <w:sz w:val="24"/>
          <w:szCs w:val="24"/>
        </w:rPr>
        <w:t>1</w:t>
      </w:r>
      <w:r w:rsidRPr="00DA6D11">
        <w:rPr>
          <w:kern w:val="0"/>
          <w:sz w:val="24"/>
          <w:szCs w:val="24"/>
        </w:rPr>
        <w:t>日起試辨，自</w:t>
      </w:r>
      <w:r w:rsidRPr="00DA6D11">
        <w:rPr>
          <w:kern w:val="0"/>
          <w:sz w:val="24"/>
          <w:szCs w:val="24"/>
        </w:rPr>
        <w:t>90</w:t>
      </w:r>
      <w:r w:rsidRPr="00DA6D11">
        <w:rPr>
          <w:kern w:val="0"/>
          <w:sz w:val="24"/>
          <w:szCs w:val="24"/>
        </w:rPr>
        <w:t>年起提供。另</w:t>
      </w:r>
      <w:r w:rsidRPr="00DA6D11">
        <w:rPr>
          <w:kern w:val="0"/>
          <w:sz w:val="24"/>
          <w:szCs w:val="24"/>
        </w:rPr>
        <w:t>99</w:t>
      </w:r>
      <w:r w:rsidRPr="00DA6D11">
        <w:rPr>
          <w:kern w:val="0"/>
          <w:sz w:val="24"/>
          <w:szCs w:val="24"/>
        </w:rPr>
        <w:t>年以前的申報資料無法區分手術後使用體外心肺循環病人或非手術使用葉克膜（</w:t>
      </w:r>
      <w:r w:rsidRPr="00DA6D11">
        <w:rPr>
          <w:kern w:val="0"/>
          <w:sz w:val="24"/>
          <w:szCs w:val="24"/>
        </w:rPr>
        <w:t>ECMO</w:t>
      </w:r>
      <w:r w:rsidRPr="00DA6D11">
        <w:rPr>
          <w:kern w:val="0"/>
          <w:sz w:val="24"/>
          <w:szCs w:val="24"/>
        </w:rPr>
        <w:t>）</w:t>
      </w:r>
      <w:r w:rsidRPr="00DA6D11">
        <w:rPr>
          <w:kern w:val="0"/>
          <w:sz w:val="24"/>
          <w:szCs w:val="24"/>
        </w:rPr>
        <w:t xml:space="preserve"> </w:t>
      </w:r>
      <w:r w:rsidRPr="00DA6D11">
        <w:rPr>
          <w:kern w:val="0"/>
          <w:sz w:val="24"/>
          <w:szCs w:val="24"/>
        </w:rPr>
        <w:t>病人，且人數差異懸殊，無法做歷年的比較分析數據，爰僅提供</w:t>
      </w:r>
      <w:r w:rsidRPr="00DA6D11">
        <w:rPr>
          <w:kern w:val="0"/>
          <w:sz w:val="24"/>
          <w:szCs w:val="24"/>
        </w:rPr>
        <w:t>99</w:t>
      </w:r>
      <w:r w:rsidRPr="00DA6D11">
        <w:rPr>
          <w:kern w:val="0"/>
          <w:sz w:val="24"/>
          <w:szCs w:val="24"/>
        </w:rPr>
        <w:t>年費用統計資料。</w:t>
      </w:r>
    </w:p>
    <w:p w:rsidR="006F758D" w:rsidRPr="00DA6D11" w:rsidRDefault="006F758D" w:rsidP="00C3225E">
      <w:pPr>
        <w:pStyle w:val="7"/>
        <w:rPr>
          <w:rFonts w:ascii="Times New Roman" w:hAnsi="Times New Roman"/>
        </w:rPr>
      </w:pPr>
      <w:r w:rsidRPr="00DA6D11">
        <w:rPr>
          <w:rFonts w:ascii="Times New Roman" w:hAnsi="Times New Roman"/>
        </w:rPr>
        <w:t>醫療費用總點數按死亡、活存區分：</w:t>
      </w:r>
      <w:r w:rsidRPr="00DA6D11">
        <w:rPr>
          <w:rFonts w:ascii="Times New Roman" w:hAnsi="Times New Roman"/>
        </w:rPr>
        <w:t xml:space="preserve"> </w:t>
      </w:r>
    </w:p>
    <w:tbl>
      <w:tblPr>
        <w:tblW w:w="7251" w:type="dxa"/>
        <w:tblInd w:w="2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28"/>
        <w:gridCol w:w="728"/>
        <w:gridCol w:w="742"/>
        <w:gridCol w:w="851"/>
        <w:gridCol w:w="828"/>
        <w:gridCol w:w="986"/>
        <w:gridCol w:w="1058"/>
        <w:gridCol w:w="1330"/>
      </w:tblGrid>
      <w:tr w:rsidR="006F758D" w:rsidRPr="00DA6D11" w:rsidTr="00C3225E">
        <w:tc>
          <w:tcPr>
            <w:tcW w:w="728" w:type="dxa"/>
            <w:vMerge w:val="restart"/>
            <w:vAlign w:val="center"/>
          </w:tcPr>
          <w:p w:rsidR="006F758D" w:rsidRPr="00DA6D11" w:rsidRDefault="006F758D" w:rsidP="006F758D">
            <w:pPr>
              <w:pStyle w:val="3"/>
              <w:numPr>
                <w:ilvl w:val="0"/>
                <w:numId w:val="0"/>
              </w:numPr>
              <w:kinsoku/>
              <w:jc w:val="center"/>
              <w:rPr>
                <w:rFonts w:ascii="Times New Roman" w:hAnsi="Times New Roman"/>
                <w:spacing w:val="-20"/>
                <w:sz w:val="24"/>
                <w:szCs w:val="24"/>
              </w:rPr>
            </w:pPr>
            <w:bookmarkStart w:id="4581" w:name="_Toc327545308"/>
            <w:bookmarkStart w:id="4582" w:name="_Toc328140046"/>
            <w:bookmarkStart w:id="4583" w:name="_Toc328147896"/>
            <w:bookmarkStart w:id="4584" w:name="_Toc328555075"/>
            <w:bookmarkStart w:id="4585" w:name="_Toc328568620"/>
            <w:bookmarkStart w:id="4586" w:name="_Toc328643772"/>
            <w:bookmarkStart w:id="4587" w:name="_Toc329251280"/>
            <w:bookmarkStart w:id="4588" w:name="_Toc329345550"/>
            <w:bookmarkStart w:id="4589" w:name="_Toc329356367"/>
            <w:bookmarkStart w:id="4590" w:name="_Toc329716546"/>
            <w:bookmarkStart w:id="4591" w:name="_Toc329779110"/>
            <w:r w:rsidRPr="00DA6D11">
              <w:rPr>
                <w:rFonts w:ascii="Times New Roman" w:hAnsi="Times New Roman"/>
                <w:spacing w:val="-20"/>
                <w:sz w:val="24"/>
                <w:szCs w:val="24"/>
              </w:rPr>
              <w:t>存活情形（註</w:t>
            </w:r>
            <w:r w:rsidRPr="00DA6D11">
              <w:rPr>
                <w:rFonts w:ascii="Times New Roman" w:hAnsi="Times New Roman"/>
                <w:spacing w:val="-20"/>
                <w:sz w:val="24"/>
                <w:szCs w:val="24"/>
              </w:rPr>
              <w:t>1</w:t>
            </w:r>
            <w:r w:rsidRPr="00DA6D11">
              <w:rPr>
                <w:rFonts w:ascii="Times New Roman" w:hAnsi="Times New Roman"/>
                <w:spacing w:val="-20"/>
                <w:sz w:val="24"/>
                <w:szCs w:val="24"/>
              </w:rPr>
              <w:t>）</w:t>
            </w:r>
            <w:bookmarkEnd w:id="4581"/>
            <w:bookmarkEnd w:id="4582"/>
            <w:bookmarkEnd w:id="4583"/>
            <w:bookmarkEnd w:id="4584"/>
            <w:bookmarkEnd w:id="4585"/>
            <w:bookmarkEnd w:id="4586"/>
            <w:bookmarkEnd w:id="4587"/>
            <w:bookmarkEnd w:id="4588"/>
            <w:bookmarkEnd w:id="4589"/>
            <w:bookmarkEnd w:id="4590"/>
            <w:bookmarkEnd w:id="4591"/>
          </w:p>
        </w:tc>
        <w:tc>
          <w:tcPr>
            <w:tcW w:w="728" w:type="dxa"/>
            <w:vMerge w:val="restart"/>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4592" w:name="_Toc327545309"/>
            <w:bookmarkStart w:id="4593" w:name="_Toc328140047"/>
            <w:bookmarkStart w:id="4594" w:name="_Toc328147897"/>
            <w:bookmarkStart w:id="4595" w:name="_Toc328555076"/>
            <w:bookmarkStart w:id="4596" w:name="_Toc328568621"/>
            <w:bookmarkStart w:id="4597" w:name="_Toc328643773"/>
            <w:bookmarkStart w:id="4598" w:name="_Toc329251281"/>
            <w:bookmarkStart w:id="4599" w:name="_Toc329345551"/>
            <w:bookmarkStart w:id="4600" w:name="_Toc329356368"/>
            <w:bookmarkStart w:id="4601" w:name="_Toc329716547"/>
            <w:bookmarkStart w:id="4602" w:name="_Toc329779111"/>
            <w:r w:rsidRPr="00DA6D11">
              <w:rPr>
                <w:rFonts w:ascii="Times New Roman" w:hAnsi="Times New Roman"/>
                <w:sz w:val="24"/>
                <w:szCs w:val="24"/>
              </w:rPr>
              <w:t>人數</w:t>
            </w:r>
            <w:bookmarkEnd w:id="4592"/>
            <w:bookmarkEnd w:id="4593"/>
            <w:bookmarkEnd w:id="4594"/>
            <w:bookmarkEnd w:id="4595"/>
            <w:bookmarkEnd w:id="4596"/>
            <w:bookmarkEnd w:id="4597"/>
            <w:bookmarkEnd w:id="4598"/>
            <w:bookmarkEnd w:id="4599"/>
            <w:bookmarkEnd w:id="4600"/>
            <w:bookmarkEnd w:id="4601"/>
            <w:bookmarkEnd w:id="4602"/>
          </w:p>
        </w:tc>
        <w:tc>
          <w:tcPr>
            <w:tcW w:w="742" w:type="dxa"/>
            <w:vMerge w:val="restart"/>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4603" w:name="_Toc327545310"/>
            <w:bookmarkStart w:id="4604" w:name="_Toc328140048"/>
            <w:bookmarkStart w:id="4605" w:name="_Toc328147898"/>
            <w:bookmarkStart w:id="4606" w:name="_Toc328555077"/>
            <w:bookmarkStart w:id="4607" w:name="_Toc328568622"/>
            <w:bookmarkStart w:id="4608" w:name="_Toc328643774"/>
            <w:bookmarkStart w:id="4609" w:name="_Toc329251282"/>
            <w:bookmarkStart w:id="4610" w:name="_Toc329345552"/>
            <w:bookmarkStart w:id="4611" w:name="_Toc329356369"/>
            <w:bookmarkStart w:id="4612" w:name="_Toc329716548"/>
            <w:bookmarkStart w:id="4613" w:name="_Toc329779112"/>
            <w:r w:rsidRPr="00DA6D11">
              <w:rPr>
                <w:rFonts w:ascii="Times New Roman" w:hAnsi="Times New Roman"/>
                <w:sz w:val="24"/>
                <w:szCs w:val="24"/>
              </w:rPr>
              <w:t>比率</w:t>
            </w:r>
            <w:bookmarkEnd w:id="4603"/>
            <w:bookmarkEnd w:id="4604"/>
            <w:bookmarkEnd w:id="4605"/>
            <w:bookmarkEnd w:id="4606"/>
            <w:bookmarkEnd w:id="4607"/>
            <w:bookmarkEnd w:id="4608"/>
            <w:bookmarkEnd w:id="4609"/>
            <w:bookmarkEnd w:id="4610"/>
            <w:bookmarkEnd w:id="4611"/>
            <w:bookmarkEnd w:id="4612"/>
            <w:bookmarkEnd w:id="4613"/>
          </w:p>
        </w:tc>
        <w:tc>
          <w:tcPr>
            <w:tcW w:w="3723" w:type="dxa"/>
            <w:gridSpan w:val="4"/>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4614" w:name="_Toc327545311"/>
            <w:bookmarkStart w:id="4615" w:name="_Toc328140049"/>
            <w:bookmarkStart w:id="4616" w:name="_Toc328147899"/>
            <w:bookmarkStart w:id="4617" w:name="_Toc328555078"/>
            <w:bookmarkStart w:id="4618" w:name="_Toc328568623"/>
            <w:bookmarkStart w:id="4619" w:name="_Toc328643775"/>
            <w:bookmarkStart w:id="4620" w:name="_Toc329251283"/>
            <w:bookmarkStart w:id="4621" w:name="_Toc329345553"/>
            <w:bookmarkStart w:id="4622" w:name="_Toc329356370"/>
            <w:bookmarkStart w:id="4623" w:name="_Toc329716549"/>
            <w:bookmarkStart w:id="4624" w:name="_Toc329779113"/>
            <w:r w:rsidRPr="00DA6D11">
              <w:rPr>
                <w:rFonts w:ascii="Times New Roman" w:hAnsi="Times New Roman"/>
                <w:sz w:val="24"/>
                <w:szCs w:val="24"/>
              </w:rPr>
              <w:t>平均每人</w:t>
            </w:r>
            <w:bookmarkEnd w:id="4614"/>
            <w:bookmarkEnd w:id="4615"/>
            <w:bookmarkEnd w:id="4616"/>
            <w:bookmarkEnd w:id="4617"/>
            <w:bookmarkEnd w:id="4618"/>
            <w:bookmarkEnd w:id="4619"/>
            <w:bookmarkEnd w:id="4620"/>
            <w:bookmarkEnd w:id="4621"/>
            <w:bookmarkEnd w:id="4622"/>
            <w:bookmarkEnd w:id="4623"/>
            <w:bookmarkEnd w:id="4624"/>
          </w:p>
        </w:tc>
        <w:tc>
          <w:tcPr>
            <w:tcW w:w="1330" w:type="dxa"/>
            <w:vMerge w:val="restart"/>
            <w:vAlign w:val="center"/>
          </w:tcPr>
          <w:p w:rsidR="006F758D" w:rsidRPr="00DA6D11" w:rsidRDefault="006F758D" w:rsidP="006F758D">
            <w:pPr>
              <w:pStyle w:val="3"/>
              <w:numPr>
                <w:ilvl w:val="0"/>
                <w:numId w:val="0"/>
              </w:numPr>
              <w:kinsoku/>
              <w:jc w:val="center"/>
              <w:rPr>
                <w:rFonts w:ascii="Times New Roman" w:hAnsi="Times New Roman"/>
                <w:spacing w:val="-20"/>
                <w:sz w:val="24"/>
                <w:szCs w:val="24"/>
              </w:rPr>
            </w:pPr>
            <w:bookmarkStart w:id="4625" w:name="_Toc327545312"/>
            <w:bookmarkStart w:id="4626" w:name="_Toc328140050"/>
            <w:bookmarkStart w:id="4627" w:name="_Toc328147900"/>
            <w:bookmarkStart w:id="4628" w:name="_Toc328555079"/>
            <w:bookmarkStart w:id="4629" w:name="_Toc328568624"/>
            <w:bookmarkStart w:id="4630" w:name="_Toc328643776"/>
            <w:bookmarkStart w:id="4631" w:name="_Toc329251284"/>
            <w:bookmarkStart w:id="4632" w:name="_Toc329345554"/>
            <w:bookmarkStart w:id="4633" w:name="_Toc329356371"/>
            <w:bookmarkStart w:id="4634" w:name="_Toc329716550"/>
            <w:bookmarkStart w:id="4635" w:name="_Toc329779114"/>
            <w:r w:rsidRPr="00DA6D11">
              <w:rPr>
                <w:rFonts w:ascii="Times New Roman" w:hAnsi="Times New Roman"/>
                <w:spacing w:val="-20"/>
                <w:sz w:val="24"/>
                <w:szCs w:val="24"/>
              </w:rPr>
              <w:t>合計總醫</w:t>
            </w:r>
            <w:bookmarkStart w:id="4636" w:name="_Toc327545317"/>
            <w:bookmarkEnd w:id="4625"/>
            <w:r w:rsidRPr="00DA6D11">
              <w:rPr>
                <w:rFonts w:ascii="Times New Roman" w:hAnsi="Times New Roman"/>
                <w:spacing w:val="-20"/>
                <w:sz w:val="24"/>
                <w:szCs w:val="24"/>
              </w:rPr>
              <w:t>療費用點數</w:t>
            </w:r>
            <w:bookmarkEnd w:id="4626"/>
            <w:bookmarkEnd w:id="4627"/>
            <w:bookmarkEnd w:id="4628"/>
            <w:bookmarkEnd w:id="4629"/>
            <w:bookmarkEnd w:id="4630"/>
            <w:bookmarkEnd w:id="4631"/>
            <w:bookmarkEnd w:id="4632"/>
            <w:bookmarkEnd w:id="4633"/>
            <w:bookmarkEnd w:id="4634"/>
            <w:bookmarkEnd w:id="4635"/>
            <w:bookmarkEnd w:id="4636"/>
          </w:p>
        </w:tc>
      </w:tr>
      <w:tr w:rsidR="006F758D" w:rsidRPr="00DA6D11" w:rsidTr="00C3225E">
        <w:tc>
          <w:tcPr>
            <w:tcW w:w="728" w:type="dxa"/>
            <w:vMerge/>
          </w:tcPr>
          <w:p w:rsidR="006F758D" w:rsidRPr="00DA6D11" w:rsidRDefault="006F758D" w:rsidP="006F758D">
            <w:pPr>
              <w:pStyle w:val="3"/>
              <w:numPr>
                <w:ilvl w:val="0"/>
                <w:numId w:val="0"/>
              </w:numPr>
              <w:kinsoku/>
              <w:rPr>
                <w:rFonts w:ascii="Times New Roman" w:hAnsi="Times New Roman"/>
                <w:spacing w:val="-20"/>
                <w:sz w:val="24"/>
                <w:szCs w:val="24"/>
              </w:rPr>
            </w:pPr>
          </w:p>
        </w:tc>
        <w:tc>
          <w:tcPr>
            <w:tcW w:w="728" w:type="dxa"/>
            <w:vMerge/>
          </w:tcPr>
          <w:p w:rsidR="006F758D" w:rsidRPr="00DA6D11" w:rsidRDefault="006F758D" w:rsidP="006F758D">
            <w:pPr>
              <w:pStyle w:val="3"/>
              <w:numPr>
                <w:ilvl w:val="0"/>
                <w:numId w:val="0"/>
              </w:numPr>
              <w:kinsoku/>
              <w:rPr>
                <w:rFonts w:ascii="Times New Roman" w:hAnsi="Times New Roman"/>
                <w:sz w:val="24"/>
                <w:szCs w:val="24"/>
              </w:rPr>
            </w:pPr>
          </w:p>
        </w:tc>
        <w:tc>
          <w:tcPr>
            <w:tcW w:w="742" w:type="dxa"/>
            <w:vMerge/>
          </w:tcPr>
          <w:p w:rsidR="006F758D" w:rsidRPr="00DA6D11" w:rsidRDefault="006F758D" w:rsidP="006F758D">
            <w:pPr>
              <w:pStyle w:val="3"/>
              <w:numPr>
                <w:ilvl w:val="0"/>
                <w:numId w:val="0"/>
              </w:numPr>
              <w:kinsoku/>
              <w:rPr>
                <w:rFonts w:ascii="Times New Roman" w:hAnsi="Times New Roman"/>
                <w:sz w:val="24"/>
                <w:szCs w:val="24"/>
              </w:rPr>
            </w:pPr>
          </w:p>
        </w:tc>
        <w:tc>
          <w:tcPr>
            <w:tcW w:w="851" w:type="dxa"/>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637" w:name="_Toc327545313"/>
            <w:bookmarkStart w:id="4638" w:name="_Toc328140051"/>
            <w:bookmarkStart w:id="4639" w:name="_Toc328147901"/>
            <w:bookmarkStart w:id="4640" w:name="_Toc328555080"/>
            <w:bookmarkStart w:id="4641" w:name="_Toc328568625"/>
            <w:bookmarkStart w:id="4642" w:name="_Toc328643777"/>
            <w:bookmarkStart w:id="4643" w:name="_Toc329251285"/>
            <w:bookmarkStart w:id="4644" w:name="_Toc329345555"/>
            <w:bookmarkStart w:id="4645" w:name="_Toc329356372"/>
            <w:bookmarkStart w:id="4646" w:name="_Toc329716551"/>
            <w:bookmarkStart w:id="4647" w:name="_Toc329779115"/>
            <w:r w:rsidRPr="00DA6D11">
              <w:rPr>
                <w:rFonts w:ascii="Times New Roman" w:hAnsi="Times New Roman"/>
                <w:spacing w:val="-20"/>
                <w:sz w:val="24"/>
                <w:szCs w:val="24"/>
              </w:rPr>
              <w:t>估計使用葉克膜天數（註</w:t>
            </w:r>
            <w:r w:rsidRPr="00DA6D11">
              <w:rPr>
                <w:rFonts w:ascii="Times New Roman" w:hAnsi="Times New Roman"/>
                <w:spacing w:val="-20"/>
                <w:sz w:val="24"/>
                <w:szCs w:val="24"/>
              </w:rPr>
              <w:t>2</w:t>
            </w:r>
            <w:r w:rsidRPr="00DA6D11">
              <w:rPr>
                <w:rFonts w:ascii="Times New Roman" w:hAnsi="Times New Roman"/>
                <w:spacing w:val="-20"/>
                <w:sz w:val="24"/>
                <w:szCs w:val="24"/>
              </w:rPr>
              <w:t>）</w:t>
            </w:r>
            <w:bookmarkEnd w:id="4637"/>
            <w:bookmarkEnd w:id="4638"/>
            <w:bookmarkEnd w:id="4639"/>
            <w:bookmarkEnd w:id="4640"/>
            <w:bookmarkEnd w:id="4641"/>
            <w:bookmarkEnd w:id="4642"/>
            <w:bookmarkEnd w:id="4643"/>
            <w:bookmarkEnd w:id="4644"/>
            <w:bookmarkEnd w:id="4645"/>
            <w:bookmarkEnd w:id="4646"/>
            <w:bookmarkEnd w:id="4647"/>
          </w:p>
        </w:tc>
        <w:tc>
          <w:tcPr>
            <w:tcW w:w="828" w:type="dxa"/>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648" w:name="_Toc327545314"/>
            <w:bookmarkStart w:id="4649" w:name="_Toc328140052"/>
            <w:bookmarkStart w:id="4650" w:name="_Toc328147902"/>
            <w:bookmarkStart w:id="4651" w:name="_Toc328555081"/>
            <w:bookmarkStart w:id="4652" w:name="_Toc328568626"/>
            <w:bookmarkStart w:id="4653" w:name="_Toc328643778"/>
            <w:bookmarkStart w:id="4654" w:name="_Toc329251286"/>
            <w:bookmarkStart w:id="4655" w:name="_Toc329345556"/>
            <w:bookmarkStart w:id="4656" w:name="_Toc329356373"/>
            <w:bookmarkStart w:id="4657" w:name="_Toc329716552"/>
            <w:bookmarkStart w:id="4658" w:name="_Toc329779116"/>
            <w:r w:rsidRPr="00DA6D11">
              <w:rPr>
                <w:rFonts w:ascii="Times New Roman" w:hAnsi="Times New Roman"/>
                <w:spacing w:val="-20"/>
                <w:sz w:val="24"/>
                <w:szCs w:val="24"/>
              </w:rPr>
              <w:t>總住院日（註</w:t>
            </w:r>
            <w:r w:rsidRPr="00DA6D11">
              <w:rPr>
                <w:rFonts w:ascii="Times New Roman" w:hAnsi="Times New Roman"/>
                <w:spacing w:val="-20"/>
                <w:sz w:val="24"/>
                <w:szCs w:val="24"/>
              </w:rPr>
              <w:t>3</w:t>
            </w:r>
            <w:r w:rsidRPr="00DA6D11">
              <w:rPr>
                <w:rFonts w:ascii="Times New Roman" w:hAnsi="Times New Roman"/>
                <w:spacing w:val="-20"/>
                <w:sz w:val="24"/>
                <w:szCs w:val="24"/>
              </w:rPr>
              <w:t>）</w:t>
            </w:r>
            <w:bookmarkEnd w:id="4648"/>
            <w:bookmarkEnd w:id="4649"/>
            <w:bookmarkEnd w:id="4650"/>
            <w:bookmarkEnd w:id="4651"/>
            <w:bookmarkEnd w:id="4652"/>
            <w:bookmarkEnd w:id="4653"/>
            <w:bookmarkEnd w:id="4654"/>
            <w:bookmarkEnd w:id="4655"/>
            <w:bookmarkEnd w:id="4656"/>
            <w:bookmarkEnd w:id="4657"/>
            <w:bookmarkEnd w:id="4658"/>
          </w:p>
        </w:tc>
        <w:tc>
          <w:tcPr>
            <w:tcW w:w="986" w:type="dxa"/>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659" w:name="_Toc327545315"/>
            <w:bookmarkStart w:id="4660" w:name="_Toc328140053"/>
            <w:bookmarkStart w:id="4661" w:name="_Toc328147903"/>
            <w:bookmarkStart w:id="4662" w:name="_Toc328555082"/>
            <w:bookmarkStart w:id="4663" w:name="_Toc328568627"/>
            <w:bookmarkStart w:id="4664" w:name="_Toc328643779"/>
            <w:bookmarkStart w:id="4665" w:name="_Toc329251287"/>
            <w:bookmarkStart w:id="4666" w:name="_Toc329345557"/>
            <w:bookmarkStart w:id="4667" w:name="_Toc329356374"/>
            <w:bookmarkStart w:id="4668" w:name="_Toc329716553"/>
            <w:bookmarkStart w:id="4669" w:name="_Toc329779117"/>
            <w:r w:rsidRPr="00DA6D11">
              <w:rPr>
                <w:rFonts w:ascii="Times New Roman" w:hAnsi="Times New Roman"/>
                <w:spacing w:val="-20"/>
                <w:sz w:val="24"/>
                <w:szCs w:val="24"/>
              </w:rPr>
              <w:t>葉克膜所需特材及技術費（註</w:t>
            </w:r>
            <w:r w:rsidRPr="00DA6D11">
              <w:rPr>
                <w:rFonts w:ascii="Times New Roman" w:hAnsi="Times New Roman"/>
                <w:spacing w:val="-20"/>
                <w:sz w:val="24"/>
                <w:szCs w:val="24"/>
              </w:rPr>
              <w:t>4</w:t>
            </w:r>
            <w:r w:rsidRPr="00DA6D11">
              <w:rPr>
                <w:rFonts w:ascii="Times New Roman" w:hAnsi="Times New Roman"/>
                <w:spacing w:val="-20"/>
                <w:sz w:val="24"/>
                <w:szCs w:val="24"/>
              </w:rPr>
              <w:t>）</w:t>
            </w:r>
            <w:bookmarkEnd w:id="4659"/>
            <w:bookmarkEnd w:id="4660"/>
            <w:bookmarkEnd w:id="4661"/>
            <w:bookmarkEnd w:id="4662"/>
            <w:bookmarkEnd w:id="4663"/>
            <w:bookmarkEnd w:id="4664"/>
            <w:bookmarkEnd w:id="4665"/>
            <w:bookmarkEnd w:id="4666"/>
            <w:bookmarkEnd w:id="4667"/>
            <w:bookmarkEnd w:id="4668"/>
            <w:bookmarkEnd w:id="4669"/>
          </w:p>
        </w:tc>
        <w:tc>
          <w:tcPr>
            <w:tcW w:w="1058" w:type="dxa"/>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670" w:name="_Toc327545316"/>
            <w:bookmarkStart w:id="4671" w:name="_Toc328140054"/>
            <w:bookmarkStart w:id="4672" w:name="_Toc328147904"/>
            <w:bookmarkStart w:id="4673" w:name="_Toc328555083"/>
            <w:bookmarkStart w:id="4674" w:name="_Toc328568628"/>
            <w:bookmarkStart w:id="4675" w:name="_Toc328643780"/>
            <w:bookmarkStart w:id="4676" w:name="_Toc329251288"/>
            <w:bookmarkStart w:id="4677" w:name="_Toc329345558"/>
            <w:bookmarkStart w:id="4678" w:name="_Toc329356375"/>
            <w:bookmarkStart w:id="4679" w:name="_Toc329716554"/>
            <w:bookmarkStart w:id="4680" w:name="_Toc329779118"/>
            <w:r w:rsidRPr="00DA6D11">
              <w:rPr>
                <w:rFonts w:ascii="Times New Roman" w:hAnsi="Times New Roman"/>
                <w:spacing w:val="-20"/>
                <w:sz w:val="24"/>
                <w:szCs w:val="24"/>
              </w:rPr>
              <w:t>總醫療費用點數（註</w:t>
            </w:r>
            <w:r w:rsidRPr="00DA6D11">
              <w:rPr>
                <w:rFonts w:ascii="Times New Roman" w:hAnsi="Times New Roman"/>
                <w:spacing w:val="-20"/>
                <w:sz w:val="24"/>
                <w:szCs w:val="24"/>
              </w:rPr>
              <w:t>5</w:t>
            </w:r>
            <w:r w:rsidRPr="00DA6D11">
              <w:rPr>
                <w:rFonts w:ascii="Times New Roman" w:hAnsi="Times New Roman"/>
                <w:spacing w:val="-20"/>
                <w:sz w:val="24"/>
                <w:szCs w:val="24"/>
              </w:rPr>
              <w:t>）</w:t>
            </w:r>
            <w:bookmarkEnd w:id="4670"/>
            <w:bookmarkEnd w:id="4671"/>
            <w:bookmarkEnd w:id="4672"/>
            <w:bookmarkEnd w:id="4673"/>
            <w:bookmarkEnd w:id="4674"/>
            <w:bookmarkEnd w:id="4675"/>
            <w:bookmarkEnd w:id="4676"/>
            <w:bookmarkEnd w:id="4677"/>
            <w:bookmarkEnd w:id="4678"/>
            <w:bookmarkEnd w:id="4679"/>
            <w:bookmarkEnd w:id="4680"/>
          </w:p>
        </w:tc>
        <w:tc>
          <w:tcPr>
            <w:tcW w:w="1330" w:type="dxa"/>
            <w:vMerge/>
          </w:tcPr>
          <w:p w:rsidR="006F758D" w:rsidRPr="00DA6D11" w:rsidRDefault="006F758D" w:rsidP="006F758D">
            <w:pPr>
              <w:pStyle w:val="3"/>
              <w:numPr>
                <w:ilvl w:val="0"/>
                <w:numId w:val="0"/>
              </w:numPr>
              <w:kinsoku/>
              <w:rPr>
                <w:rFonts w:ascii="Times New Roman" w:hAnsi="Times New Roman"/>
                <w:sz w:val="24"/>
                <w:szCs w:val="24"/>
              </w:rPr>
            </w:pPr>
          </w:p>
        </w:tc>
      </w:tr>
      <w:tr w:rsidR="006F758D" w:rsidRPr="00DA6D11" w:rsidTr="00C3225E">
        <w:tc>
          <w:tcPr>
            <w:tcW w:w="728" w:type="dxa"/>
            <w:vAlign w:val="center"/>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681" w:name="_Toc327545318"/>
            <w:bookmarkStart w:id="4682" w:name="_Toc328140055"/>
            <w:bookmarkStart w:id="4683" w:name="_Toc328147905"/>
            <w:bookmarkStart w:id="4684" w:name="_Toc328555084"/>
            <w:bookmarkStart w:id="4685" w:name="_Toc328568629"/>
            <w:bookmarkStart w:id="4686" w:name="_Toc328643781"/>
            <w:bookmarkStart w:id="4687" w:name="_Toc329251289"/>
            <w:bookmarkStart w:id="4688" w:name="_Toc329345559"/>
            <w:bookmarkStart w:id="4689" w:name="_Toc329356376"/>
            <w:bookmarkStart w:id="4690" w:name="_Toc329716555"/>
            <w:bookmarkStart w:id="4691" w:name="_Toc329779119"/>
            <w:r w:rsidRPr="00DA6D11">
              <w:rPr>
                <w:rFonts w:ascii="Times New Roman" w:hAnsi="Times New Roman"/>
                <w:spacing w:val="-20"/>
                <w:sz w:val="24"/>
                <w:szCs w:val="24"/>
              </w:rPr>
              <w:t>死亡</w:t>
            </w:r>
            <w:bookmarkEnd w:id="4681"/>
            <w:bookmarkEnd w:id="4682"/>
            <w:bookmarkEnd w:id="4683"/>
            <w:bookmarkEnd w:id="4684"/>
            <w:bookmarkEnd w:id="4685"/>
            <w:bookmarkEnd w:id="4686"/>
            <w:bookmarkEnd w:id="4687"/>
            <w:bookmarkEnd w:id="4688"/>
            <w:bookmarkEnd w:id="4689"/>
            <w:bookmarkEnd w:id="4690"/>
            <w:bookmarkEnd w:id="4691"/>
          </w:p>
        </w:tc>
        <w:tc>
          <w:tcPr>
            <w:tcW w:w="728"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692" w:name="_Toc327545319"/>
            <w:bookmarkStart w:id="4693" w:name="_Toc328140056"/>
            <w:bookmarkStart w:id="4694" w:name="_Toc328147906"/>
            <w:bookmarkStart w:id="4695" w:name="_Toc328555085"/>
            <w:bookmarkStart w:id="4696" w:name="_Toc328568630"/>
            <w:bookmarkStart w:id="4697" w:name="_Toc328643782"/>
            <w:bookmarkStart w:id="4698" w:name="_Toc329251290"/>
            <w:bookmarkStart w:id="4699" w:name="_Toc329345560"/>
            <w:bookmarkStart w:id="4700" w:name="_Toc329356377"/>
            <w:bookmarkStart w:id="4701" w:name="_Toc329716556"/>
            <w:bookmarkStart w:id="4702" w:name="_Toc329779120"/>
            <w:r w:rsidRPr="00DA6D11">
              <w:rPr>
                <w:rFonts w:ascii="Times New Roman" w:hAnsi="Times New Roman"/>
                <w:spacing w:val="-20"/>
                <w:sz w:val="24"/>
                <w:szCs w:val="24"/>
              </w:rPr>
              <w:t>620</w:t>
            </w:r>
            <w:bookmarkEnd w:id="4692"/>
            <w:bookmarkEnd w:id="4693"/>
            <w:bookmarkEnd w:id="4694"/>
            <w:bookmarkEnd w:id="4695"/>
            <w:bookmarkEnd w:id="4696"/>
            <w:bookmarkEnd w:id="4697"/>
            <w:bookmarkEnd w:id="4698"/>
            <w:bookmarkEnd w:id="4699"/>
            <w:bookmarkEnd w:id="4700"/>
            <w:bookmarkEnd w:id="4701"/>
            <w:bookmarkEnd w:id="4702"/>
          </w:p>
        </w:tc>
        <w:tc>
          <w:tcPr>
            <w:tcW w:w="742"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703" w:name="_Toc327545320"/>
            <w:bookmarkStart w:id="4704" w:name="_Toc328140057"/>
            <w:bookmarkStart w:id="4705" w:name="_Toc328147907"/>
            <w:bookmarkStart w:id="4706" w:name="_Toc328555086"/>
            <w:bookmarkStart w:id="4707" w:name="_Toc328568631"/>
            <w:bookmarkStart w:id="4708" w:name="_Toc328643783"/>
            <w:bookmarkStart w:id="4709" w:name="_Toc329251291"/>
            <w:bookmarkStart w:id="4710" w:name="_Toc329345561"/>
            <w:bookmarkStart w:id="4711" w:name="_Toc329356378"/>
            <w:bookmarkStart w:id="4712" w:name="_Toc329716557"/>
            <w:bookmarkStart w:id="4713" w:name="_Toc329779121"/>
            <w:r w:rsidRPr="00DA6D11">
              <w:rPr>
                <w:rFonts w:ascii="Times New Roman" w:hAnsi="Times New Roman"/>
                <w:spacing w:val="-20"/>
                <w:sz w:val="24"/>
                <w:szCs w:val="24"/>
              </w:rPr>
              <w:t>61%</w:t>
            </w:r>
            <w:bookmarkEnd w:id="4703"/>
            <w:bookmarkEnd w:id="4704"/>
            <w:bookmarkEnd w:id="4705"/>
            <w:bookmarkEnd w:id="4706"/>
            <w:bookmarkEnd w:id="4707"/>
            <w:bookmarkEnd w:id="4708"/>
            <w:bookmarkEnd w:id="4709"/>
            <w:bookmarkEnd w:id="4710"/>
            <w:bookmarkEnd w:id="4711"/>
            <w:bookmarkEnd w:id="4712"/>
            <w:bookmarkEnd w:id="4713"/>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714" w:name="_Toc327545321"/>
            <w:bookmarkStart w:id="4715" w:name="_Toc328140058"/>
            <w:bookmarkStart w:id="4716" w:name="_Toc328147908"/>
            <w:bookmarkStart w:id="4717" w:name="_Toc328555087"/>
            <w:bookmarkStart w:id="4718" w:name="_Toc328568632"/>
            <w:bookmarkStart w:id="4719" w:name="_Toc328643784"/>
            <w:bookmarkStart w:id="4720" w:name="_Toc329251292"/>
            <w:bookmarkStart w:id="4721" w:name="_Toc329345562"/>
            <w:bookmarkStart w:id="4722" w:name="_Toc329356379"/>
            <w:bookmarkStart w:id="4723" w:name="_Toc329716558"/>
            <w:bookmarkStart w:id="4724" w:name="_Toc329779122"/>
            <w:r w:rsidRPr="00DA6D11">
              <w:rPr>
                <w:rFonts w:ascii="Times New Roman" w:hAnsi="Times New Roman"/>
                <w:sz w:val="24"/>
                <w:szCs w:val="24"/>
              </w:rPr>
              <w:t>5.97</w:t>
            </w:r>
            <w:bookmarkEnd w:id="4714"/>
            <w:bookmarkEnd w:id="4715"/>
            <w:bookmarkEnd w:id="4716"/>
            <w:bookmarkEnd w:id="4717"/>
            <w:bookmarkEnd w:id="4718"/>
            <w:bookmarkEnd w:id="4719"/>
            <w:bookmarkEnd w:id="4720"/>
            <w:bookmarkEnd w:id="4721"/>
            <w:bookmarkEnd w:id="4722"/>
            <w:bookmarkEnd w:id="4723"/>
            <w:bookmarkEnd w:id="4724"/>
          </w:p>
        </w:tc>
        <w:tc>
          <w:tcPr>
            <w:tcW w:w="828"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725" w:name="_Toc327545322"/>
            <w:bookmarkStart w:id="4726" w:name="_Toc328140059"/>
            <w:bookmarkStart w:id="4727" w:name="_Toc328147909"/>
            <w:bookmarkStart w:id="4728" w:name="_Toc328555088"/>
            <w:bookmarkStart w:id="4729" w:name="_Toc328568633"/>
            <w:bookmarkStart w:id="4730" w:name="_Toc328643785"/>
            <w:bookmarkStart w:id="4731" w:name="_Toc329251293"/>
            <w:bookmarkStart w:id="4732" w:name="_Toc329345563"/>
            <w:bookmarkStart w:id="4733" w:name="_Toc329356380"/>
            <w:bookmarkStart w:id="4734" w:name="_Toc329716559"/>
            <w:bookmarkStart w:id="4735" w:name="_Toc329779123"/>
            <w:r w:rsidRPr="00DA6D11">
              <w:rPr>
                <w:rFonts w:ascii="Times New Roman" w:hAnsi="Times New Roman"/>
                <w:sz w:val="24"/>
                <w:szCs w:val="24"/>
              </w:rPr>
              <w:t>16.20</w:t>
            </w:r>
            <w:bookmarkEnd w:id="4725"/>
            <w:bookmarkEnd w:id="4726"/>
            <w:bookmarkEnd w:id="4727"/>
            <w:bookmarkEnd w:id="4728"/>
            <w:bookmarkEnd w:id="4729"/>
            <w:bookmarkEnd w:id="4730"/>
            <w:bookmarkEnd w:id="4731"/>
            <w:bookmarkEnd w:id="4732"/>
            <w:bookmarkEnd w:id="4733"/>
            <w:bookmarkEnd w:id="4734"/>
            <w:bookmarkEnd w:id="4735"/>
          </w:p>
        </w:tc>
        <w:tc>
          <w:tcPr>
            <w:tcW w:w="986"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736" w:name="_Toc327545323"/>
            <w:bookmarkStart w:id="4737" w:name="_Toc328140060"/>
            <w:bookmarkStart w:id="4738" w:name="_Toc328147910"/>
            <w:bookmarkStart w:id="4739" w:name="_Toc328555089"/>
            <w:bookmarkStart w:id="4740" w:name="_Toc328568634"/>
            <w:bookmarkStart w:id="4741" w:name="_Toc328643786"/>
            <w:bookmarkStart w:id="4742" w:name="_Toc329251294"/>
            <w:bookmarkStart w:id="4743" w:name="_Toc329345564"/>
            <w:bookmarkStart w:id="4744" w:name="_Toc329356381"/>
            <w:bookmarkStart w:id="4745" w:name="_Toc329716560"/>
            <w:bookmarkStart w:id="4746" w:name="_Toc329779124"/>
            <w:r w:rsidRPr="00DA6D11">
              <w:rPr>
                <w:rFonts w:ascii="Times New Roman" w:hAnsi="Times New Roman"/>
                <w:spacing w:val="-20"/>
                <w:sz w:val="24"/>
                <w:szCs w:val="24"/>
              </w:rPr>
              <w:t>189,738</w:t>
            </w:r>
            <w:bookmarkEnd w:id="4736"/>
            <w:bookmarkEnd w:id="4737"/>
            <w:bookmarkEnd w:id="4738"/>
            <w:bookmarkEnd w:id="4739"/>
            <w:bookmarkEnd w:id="4740"/>
            <w:bookmarkEnd w:id="4741"/>
            <w:bookmarkEnd w:id="4742"/>
            <w:bookmarkEnd w:id="4743"/>
            <w:bookmarkEnd w:id="4744"/>
            <w:bookmarkEnd w:id="4745"/>
            <w:bookmarkEnd w:id="4746"/>
          </w:p>
        </w:tc>
        <w:tc>
          <w:tcPr>
            <w:tcW w:w="1058" w:type="dxa"/>
            <w:vAlign w:val="center"/>
          </w:tcPr>
          <w:p w:rsidR="006F758D" w:rsidRPr="00DA6D11" w:rsidRDefault="006F758D" w:rsidP="00C3225E">
            <w:pPr>
              <w:pStyle w:val="3"/>
              <w:numPr>
                <w:ilvl w:val="0"/>
                <w:numId w:val="0"/>
              </w:numPr>
              <w:kinsoku/>
              <w:ind w:leftChars="-17" w:left="-1" w:hangingChars="26" w:hanging="57"/>
              <w:jc w:val="right"/>
              <w:rPr>
                <w:rFonts w:ascii="Times New Roman" w:hAnsi="Times New Roman"/>
                <w:spacing w:val="-20"/>
                <w:sz w:val="24"/>
                <w:szCs w:val="24"/>
              </w:rPr>
            </w:pPr>
            <w:bookmarkStart w:id="4747" w:name="_Toc327545324"/>
            <w:bookmarkStart w:id="4748" w:name="_Toc328140061"/>
            <w:bookmarkStart w:id="4749" w:name="_Toc328147911"/>
            <w:bookmarkStart w:id="4750" w:name="_Toc328555090"/>
            <w:bookmarkStart w:id="4751" w:name="_Toc328568635"/>
            <w:bookmarkStart w:id="4752" w:name="_Toc328643787"/>
            <w:bookmarkStart w:id="4753" w:name="_Toc329251295"/>
            <w:bookmarkStart w:id="4754" w:name="_Toc329345565"/>
            <w:bookmarkStart w:id="4755" w:name="_Toc329356382"/>
            <w:bookmarkStart w:id="4756" w:name="_Toc329716561"/>
            <w:bookmarkStart w:id="4757" w:name="_Toc329779125"/>
            <w:r w:rsidRPr="00DA6D11">
              <w:rPr>
                <w:rFonts w:ascii="Times New Roman" w:hAnsi="Times New Roman"/>
                <w:spacing w:val="-20"/>
                <w:sz w:val="24"/>
                <w:szCs w:val="24"/>
              </w:rPr>
              <w:t>802,396</w:t>
            </w:r>
            <w:bookmarkEnd w:id="4747"/>
            <w:bookmarkEnd w:id="4748"/>
            <w:bookmarkEnd w:id="4749"/>
            <w:bookmarkEnd w:id="4750"/>
            <w:bookmarkEnd w:id="4751"/>
            <w:bookmarkEnd w:id="4752"/>
            <w:bookmarkEnd w:id="4753"/>
            <w:bookmarkEnd w:id="4754"/>
            <w:bookmarkEnd w:id="4755"/>
            <w:bookmarkEnd w:id="4756"/>
            <w:bookmarkEnd w:id="4757"/>
          </w:p>
        </w:tc>
        <w:tc>
          <w:tcPr>
            <w:tcW w:w="1330"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758" w:name="_Toc327545325"/>
            <w:bookmarkStart w:id="4759" w:name="_Toc328140062"/>
            <w:bookmarkStart w:id="4760" w:name="_Toc328147912"/>
            <w:bookmarkStart w:id="4761" w:name="_Toc328555091"/>
            <w:bookmarkStart w:id="4762" w:name="_Toc328568636"/>
            <w:bookmarkStart w:id="4763" w:name="_Toc328643788"/>
            <w:bookmarkStart w:id="4764" w:name="_Toc329251296"/>
            <w:bookmarkStart w:id="4765" w:name="_Toc329345566"/>
            <w:bookmarkStart w:id="4766" w:name="_Toc329356383"/>
            <w:bookmarkStart w:id="4767" w:name="_Toc329716562"/>
            <w:bookmarkStart w:id="4768" w:name="_Toc329779126"/>
            <w:r w:rsidRPr="00DA6D11">
              <w:rPr>
                <w:rFonts w:ascii="Times New Roman" w:hAnsi="Times New Roman"/>
                <w:spacing w:val="-20"/>
                <w:sz w:val="24"/>
                <w:szCs w:val="24"/>
              </w:rPr>
              <w:t>497,485,258</w:t>
            </w:r>
            <w:bookmarkEnd w:id="4758"/>
            <w:bookmarkEnd w:id="4759"/>
            <w:bookmarkEnd w:id="4760"/>
            <w:bookmarkEnd w:id="4761"/>
            <w:bookmarkEnd w:id="4762"/>
            <w:bookmarkEnd w:id="4763"/>
            <w:bookmarkEnd w:id="4764"/>
            <w:bookmarkEnd w:id="4765"/>
            <w:bookmarkEnd w:id="4766"/>
            <w:bookmarkEnd w:id="4767"/>
            <w:bookmarkEnd w:id="4768"/>
          </w:p>
        </w:tc>
      </w:tr>
      <w:tr w:rsidR="006F758D" w:rsidRPr="00DA6D11" w:rsidTr="00C3225E">
        <w:tc>
          <w:tcPr>
            <w:tcW w:w="728" w:type="dxa"/>
            <w:vAlign w:val="center"/>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769" w:name="_Toc327545326"/>
            <w:bookmarkStart w:id="4770" w:name="_Toc328140063"/>
            <w:bookmarkStart w:id="4771" w:name="_Toc328147913"/>
            <w:bookmarkStart w:id="4772" w:name="_Toc328555092"/>
            <w:bookmarkStart w:id="4773" w:name="_Toc328568637"/>
            <w:bookmarkStart w:id="4774" w:name="_Toc328643789"/>
            <w:bookmarkStart w:id="4775" w:name="_Toc329251297"/>
            <w:bookmarkStart w:id="4776" w:name="_Toc329345567"/>
            <w:bookmarkStart w:id="4777" w:name="_Toc329356384"/>
            <w:bookmarkStart w:id="4778" w:name="_Toc329716563"/>
            <w:bookmarkStart w:id="4779" w:name="_Toc329779127"/>
            <w:r w:rsidRPr="00DA6D11">
              <w:rPr>
                <w:rFonts w:ascii="Times New Roman" w:hAnsi="Times New Roman"/>
                <w:spacing w:val="-20"/>
                <w:sz w:val="24"/>
                <w:szCs w:val="24"/>
              </w:rPr>
              <w:t>存活</w:t>
            </w:r>
            <w:bookmarkEnd w:id="4769"/>
            <w:bookmarkEnd w:id="4770"/>
            <w:bookmarkEnd w:id="4771"/>
            <w:bookmarkEnd w:id="4772"/>
            <w:bookmarkEnd w:id="4773"/>
            <w:bookmarkEnd w:id="4774"/>
            <w:bookmarkEnd w:id="4775"/>
            <w:bookmarkEnd w:id="4776"/>
            <w:bookmarkEnd w:id="4777"/>
            <w:bookmarkEnd w:id="4778"/>
            <w:bookmarkEnd w:id="4779"/>
          </w:p>
        </w:tc>
        <w:tc>
          <w:tcPr>
            <w:tcW w:w="728"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780" w:name="_Toc327545327"/>
            <w:bookmarkStart w:id="4781" w:name="_Toc328140064"/>
            <w:bookmarkStart w:id="4782" w:name="_Toc328147914"/>
            <w:bookmarkStart w:id="4783" w:name="_Toc328555093"/>
            <w:bookmarkStart w:id="4784" w:name="_Toc328568638"/>
            <w:bookmarkStart w:id="4785" w:name="_Toc328643790"/>
            <w:bookmarkStart w:id="4786" w:name="_Toc329251298"/>
            <w:bookmarkStart w:id="4787" w:name="_Toc329345568"/>
            <w:bookmarkStart w:id="4788" w:name="_Toc329356385"/>
            <w:bookmarkStart w:id="4789" w:name="_Toc329716564"/>
            <w:bookmarkStart w:id="4790" w:name="_Toc329779128"/>
            <w:r w:rsidRPr="00DA6D11">
              <w:rPr>
                <w:rFonts w:ascii="Times New Roman" w:hAnsi="Times New Roman"/>
                <w:spacing w:val="-20"/>
                <w:sz w:val="24"/>
                <w:szCs w:val="24"/>
              </w:rPr>
              <w:t>399</w:t>
            </w:r>
            <w:bookmarkEnd w:id="4780"/>
            <w:bookmarkEnd w:id="4781"/>
            <w:bookmarkEnd w:id="4782"/>
            <w:bookmarkEnd w:id="4783"/>
            <w:bookmarkEnd w:id="4784"/>
            <w:bookmarkEnd w:id="4785"/>
            <w:bookmarkEnd w:id="4786"/>
            <w:bookmarkEnd w:id="4787"/>
            <w:bookmarkEnd w:id="4788"/>
            <w:bookmarkEnd w:id="4789"/>
            <w:bookmarkEnd w:id="4790"/>
          </w:p>
        </w:tc>
        <w:tc>
          <w:tcPr>
            <w:tcW w:w="742"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791" w:name="_Toc327545328"/>
            <w:bookmarkStart w:id="4792" w:name="_Toc328140065"/>
            <w:bookmarkStart w:id="4793" w:name="_Toc328147915"/>
            <w:bookmarkStart w:id="4794" w:name="_Toc328555094"/>
            <w:bookmarkStart w:id="4795" w:name="_Toc328568639"/>
            <w:bookmarkStart w:id="4796" w:name="_Toc328643791"/>
            <w:bookmarkStart w:id="4797" w:name="_Toc329251299"/>
            <w:bookmarkStart w:id="4798" w:name="_Toc329345569"/>
            <w:bookmarkStart w:id="4799" w:name="_Toc329356386"/>
            <w:bookmarkStart w:id="4800" w:name="_Toc329716565"/>
            <w:bookmarkStart w:id="4801" w:name="_Toc329779129"/>
            <w:r w:rsidRPr="00DA6D11">
              <w:rPr>
                <w:rFonts w:ascii="Times New Roman" w:hAnsi="Times New Roman"/>
                <w:spacing w:val="-20"/>
                <w:sz w:val="24"/>
                <w:szCs w:val="24"/>
              </w:rPr>
              <w:t>39%</w:t>
            </w:r>
            <w:bookmarkEnd w:id="4791"/>
            <w:bookmarkEnd w:id="4792"/>
            <w:bookmarkEnd w:id="4793"/>
            <w:bookmarkEnd w:id="4794"/>
            <w:bookmarkEnd w:id="4795"/>
            <w:bookmarkEnd w:id="4796"/>
            <w:bookmarkEnd w:id="4797"/>
            <w:bookmarkEnd w:id="4798"/>
            <w:bookmarkEnd w:id="4799"/>
            <w:bookmarkEnd w:id="4800"/>
            <w:bookmarkEnd w:id="4801"/>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802" w:name="_Toc327545329"/>
            <w:bookmarkStart w:id="4803" w:name="_Toc328140066"/>
            <w:bookmarkStart w:id="4804" w:name="_Toc328147916"/>
            <w:bookmarkStart w:id="4805" w:name="_Toc328555095"/>
            <w:bookmarkStart w:id="4806" w:name="_Toc328568640"/>
            <w:bookmarkStart w:id="4807" w:name="_Toc328643792"/>
            <w:bookmarkStart w:id="4808" w:name="_Toc329251300"/>
            <w:bookmarkStart w:id="4809" w:name="_Toc329345570"/>
            <w:bookmarkStart w:id="4810" w:name="_Toc329356387"/>
            <w:bookmarkStart w:id="4811" w:name="_Toc329716566"/>
            <w:bookmarkStart w:id="4812" w:name="_Toc329779130"/>
            <w:r w:rsidRPr="00DA6D11">
              <w:rPr>
                <w:rFonts w:ascii="Times New Roman" w:hAnsi="Times New Roman"/>
                <w:sz w:val="24"/>
                <w:szCs w:val="24"/>
              </w:rPr>
              <w:t>7.68</w:t>
            </w:r>
            <w:bookmarkEnd w:id="4802"/>
            <w:bookmarkEnd w:id="4803"/>
            <w:bookmarkEnd w:id="4804"/>
            <w:bookmarkEnd w:id="4805"/>
            <w:bookmarkEnd w:id="4806"/>
            <w:bookmarkEnd w:id="4807"/>
            <w:bookmarkEnd w:id="4808"/>
            <w:bookmarkEnd w:id="4809"/>
            <w:bookmarkEnd w:id="4810"/>
            <w:bookmarkEnd w:id="4811"/>
            <w:bookmarkEnd w:id="4812"/>
          </w:p>
        </w:tc>
        <w:tc>
          <w:tcPr>
            <w:tcW w:w="828"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813" w:name="_Toc327545330"/>
            <w:bookmarkStart w:id="4814" w:name="_Toc328140067"/>
            <w:bookmarkStart w:id="4815" w:name="_Toc328147917"/>
            <w:bookmarkStart w:id="4816" w:name="_Toc328555096"/>
            <w:bookmarkStart w:id="4817" w:name="_Toc328568641"/>
            <w:bookmarkStart w:id="4818" w:name="_Toc328643793"/>
            <w:bookmarkStart w:id="4819" w:name="_Toc329251301"/>
            <w:bookmarkStart w:id="4820" w:name="_Toc329345571"/>
            <w:bookmarkStart w:id="4821" w:name="_Toc329356388"/>
            <w:bookmarkStart w:id="4822" w:name="_Toc329716567"/>
            <w:bookmarkStart w:id="4823" w:name="_Toc329779131"/>
            <w:r w:rsidRPr="00DA6D11">
              <w:rPr>
                <w:rFonts w:ascii="Times New Roman" w:hAnsi="Times New Roman"/>
                <w:sz w:val="24"/>
                <w:szCs w:val="24"/>
              </w:rPr>
              <w:t>39.93</w:t>
            </w:r>
            <w:bookmarkEnd w:id="4813"/>
            <w:bookmarkEnd w:id="4814"/>
            <w:bookmarkEnd w:id="4815"/>
            <w:bookmarkEnd w:id="4816"/>
            <w:bookmarkEnd w:id="4817"/>
            <w:bookmarkEnd w:id="4818"/>
            <w:bookmarkEnd w:id="4819"/>
            <w:bookmarkEnd w:id="4820"/>
            <w:bookmarkEnd w:id="4821"/>
            <w:bookmarkEnd w:id="4822"/>
            <w:bookmarkEnd w:id="4823"/>
          </w:p>
        </w:tc>
        <w:tc>
          <w:tcPr>
            <w:tcW w:w="986"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824" w:name="_Toc327545331"/>
            <w:bookmarkStart w:id="4825" w:name="_Toc328140068"/>
            <w:bookmarkStart w:id="4826" w:name="_Toc328147918"/>
            <w:bookmarkStart w:id="4827" w:name="_Toc328555097"/>
            <w:bookmarkStart w:id="4828" w:name="_Toc328568642"/>
            <w:bookmarkStart w:id="4829" w:name="_Toc328643794"/>
            <w:bookmarkStart w:id="4830" w:name="_Toc329251302"/>
            <w:bookmarkStart w:id="4831" w:name="_Toc329345572"/>
            <w:bookmarkStart w:id="4832" w:name="_Toc329356389"/>
            <w:bookmarkStart w:id="4833" w:name="_Toc329716568"/>
            <w:bookmarkStart w:id="4834" w:name="_Toc329779132"/>
            <w:r w:rsidRPr="00DA6D11">
              <w:rPr>
                <w:rFonts w:ascii="Times New Roman" w:hAnsi="Times New Roman"/>
                <w:spacing w:val="-20"/>
                <w:sz w:val="24"/>
                <w:szCs w:val="24"/>
              </w:rPr>
              <w:t>214,504</w:t>
            </w:r>
            <w:bookmarkEnd w:id="4824"/>
            <w:bookmarkEnd w:id="4825"/>
            <w:bookmarkEnd w:id="4826"/>
            <w:bookmarkEnd w:id="4827"/>
            <w:bookmarkEnd w:id="4828"/>
            <w:bookmarkEnd w:id="4829"/>
            <w:bookmarkEnd w:id="4830"/>
            <w:bookmarkEnd w:id="4831"/>
            <w:bookmarkEnd w:id="4832"/>
            <w:bookmarkEnd w:id="4833"/>
            <w:bookmarkEnd w:id="4834"/>
          </w:p>
        </w:tc>
        <w:tc>
          <w:tcPr>
            <w:tcW w:w="1058" w:type="dxa"/>
            <w:vAlign w:val="center"/>
          </w:tcPr>
          <w:p w:rsidR="006F758D" w:rsidRPr="00DA6D11" w:rsidRDefault="006F758D" w:rsidP="00C3225E">
            <w:pPr>
              <w:pStyle w:val="3"/>
              <w:numPr>
                <w:ilvl w:val="0"/>
                <w:numId w:val="0"/>
              </w:numPr>
              <w:kinsoku/>
              <w:ind w:leftChars="-17" w:left="-1" w:hangingChars="26" w:hanging="57"/>
              <w:jc w:val="right"/>
              <w:rPr>
                <w:rFonts w:ascii="Times New Roman" w:hAnsi="Times New Roman"/>
                <w:spacing w:val="-20"/>
                <w:sz w:val="24"/>
                <w:szCs w:val="24"/>
              </w:rPr>
            </w:pPr>
            <w:bookmarkStart w:id="4835" w:name="_Toc327545332"/>
            <w:bookmarkStart w:id="4836" w:name="_Toc328140069"/>
            <w:bookmarkStart w:id="4837" w:name="_Toc328147919"/>
            <w:bookmarkStart w:id="4838" w:name="_Toc328555098"/>
            <w:bookmarkStart w:id="4839" w:name="_Toc328568643"/>
            <w:bookmarkStart w:id="4840" w:name="_Toc328643795"/>
            <w:bookmarkStart w:id="4841" w:name="_Toc329251303"/>
            <w:bookmarkStart w:id="4842" w:name="_Toc329345573"/>
            <w:bookmarkStart w:id="4843" w:name="_Toc329356390"/>
            <w:bookmarkStart w:id="4844" w:name="_Toc329716569"/>
            <w:bookmarkStart w:id="4845" w:name="_Toc329779133"/>
            <w:r w:rsidRPr="00DA6D11">
              <w:rPr>
                <w:rFonts w:ascii="Times New Roman" w:hAnsi="Times New Roman"/>
                <w:spacing w:val="-20"/>
                <w:sz w:val="24"/>
                <w:szCs w:val="24"/>
              </w:rPr>
              <w:t>1,212,346</w:t>
            </w:r>
            <w:bookmarkEnd w:id="4835"/>
            <w:bookmarkEnd w:id="4836"/>
            <w:bookmarkEnd w:id="4837"/>
            <w:bookmarkEnd w:id="4838"/>
            <w:bookmarkEnd w:id="4839"/>
            <w:bookmarkEnd w:id="4840"/>
            <w:bookmarkEnd w:id="4841"/>
            <w:bookmarkEnd w:id="4842"/>
            <w:bookmarkEnd w:id="4843"/>
            <w:bookmarkEnd w:id="4844"/>
            <w:bookmarkEnd w:id="4845"/>
          </w:p>
        </w:tc>
        <w:tc>
          <w:tcPr>
            <w:tcW w:w="1330"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846" w:name="_Toc327545333"/>
            <w:bookmarkStart w:id="4847" w:name="_Toc328140070"/>
            <w:bookmarkStart w:id="4848" w:name="_Toc328147920"/>
            <w:bookmarkStart w:id="4849" w:name="_Toc328555099"/>
            <w:bookmarkStart w:id="4850" w:name="_Toc328568644"/>
            <w:bookmarkStart w:id="4851" w:name="_Toc328643796"/>
            <w:bookmarkStart w:id="4852" w:name="_Toc329251304"/>
            <w:bookmarkStart w:id="4853" w:name="_Toc329345574"/>
            <w:bookmarkStart w:id="4854" w:name="_Toc329356391"/>
            <w:bookmarkStart w:id="4855" w:name="_Toc329716570"/>
            <w:bookmarkStart w:id="4856" w:name="_Toc329779134"/>
            <w:r w:rsidRPr="00DA6D11">
              <w:rPr>
                <w:rFonts w:ascii="Times New Roman" w:hAnsi="Times New Roman"/>
                <w:spacing w:val="-20"/>
                <w:sz w:val="24"/>
                <w:szCs w:val="24"/>
              </w:rPr>
              <w:t>483,726,234</w:t>
            </w:r>
            <w:bookmarkEnd w:id="4846"/>
            <w:bookmarkEnd w:id="4847"/>
            <w:bookmarkEnd w:id="4848"/>
            <w:bookmarkEnd w:id="4849"/>
            <w:bookmarkEnd w:id="4850"/>
            <w:bookmarkEnd w:id="4851"/>
            <w:bookmarkEnd w:id="4852"/>
            <w:bookmarkEnd w:id="4853"/>
            <w:bookmarkEnd w:id="4854"/>
            <w:bookmarkEnd w:id="4855"/>
            <w:bookmarkEnd w:id="4856"/>
          </w:p>
        </w:tc>
      </w:tr>
      <w:tr w:rsidR="006F758D" w:rsidRPr="00DA6D11" w:rsidTr="00C3225E">
        <w:tc>
          <w:tcPr>
            <w:tcW w:w="728" w:type="dxa"/>
            <w:vAlign w:val="center"/>
          </w:tcPr>
          <w:p w:rsidR="006F758D" w:rsidRPr="00DA6D11" w:rsidRDefault="006F758D" w:rsidP="00384F4F">
            <w:pPr>
              <w:pStyle w:val="3"/>
              <w:numPr>
                <w:ilvl w:val="0"/>
                <w:numId w:val="0"/>
              </w:numPr>
              <w:kinsoku/>
              <w:jc w:val="center"/>
              <w:rPr>
                <w:rFonts w:ascii="Times New Roman" w:hAnsi="Times New Roman"/>
                <w:spacing w:val="-20"/>
                <w:sz w:val="24"/>
                <w:szCs w:val="24"/>
              </w:rPr>
            </w:pPr>
            <w:bookmarkStart w:id="4857" w:name="_Toc327545334"/>
            <w:bookmarkStart w:id="4858" w:name="_Toc328140071"/>
            <w:bookmarkStart w:id="4859" w:name="_Toc328147921"/>
            <w:bookmarkStart w:id="4860" w:name="_Toc328555100"/>
            <w:bookmarkStart w:id="4861" w:name="_Toc328568645"/>
            <w:bookmarkStart w:id="4862" w:name="_Toc328643797"/>
            <w:bookmarkStart w:id="4863" w:name="_Toc329251305"/>
            <w:bookmarkStart w:id="4864" w:name="_Toc329345575"/>
            <w:bookmarkStart w:id="4865" w:name="_Toc329356392"/>
            <w:bookmarkStart w:id="4866" w:name="_Toc329716571"/>
            <w:bookmarkStart w:id="4867" w:name="_Toc329779135"/>
            <w:r w:rsidRPr="00DA6D11">
              <w:rPr>
                <w:rFonts w:ascii="Times New Roman" w:hAnsi="Times New Roman"/>
                <w:spacing w:val="-20"/>
                <w:sz w:val="24"/>
                <w:szCs w:val="24"/>
              </w:rPr>
              <w:t>總計</w:t>
            </w:r>
            <w:bookmarkEnd w:id="4857"/>
            <w:bookmarkEnd w:id="4858"/>
            <w:bookmarkEnd w:id="4859"/>
            <w:bookmarkEnd w:id="4860"/>
            <w:bookmarkEnd w:id="4861"/>
            <w:bookmarkEnd w:id="4862"/>
            <w:bookmarkEnd w:id="4863"/>
            <w:bookmarkEnd w:id="4864"/>
            <w:bookmarkEnd w:id="4865"/>
            <w:bookmarkEnd w:id="4866"/>
            <w:bookmarkEnd w:id="4867"/>
          </w:p>
        </w:tc>
        <w:tc>
          <w:tcPr>
            <w:tcW w:w="728"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868" w:name="_Toc327545335"/>
            <w:bookmarkStart w:id="4869" w:name="_Toc328140072"/>
            <w:bookmarkStart w:id="4870" w:name="_Toc328147922"/>
            <w:bookmarkStart w:id="4871" w:name="_Toc328555101"/>
            <w:bookmarkStart w:id="4872" w:name="_Toc328568646"/>
            <w:bookmarkStart w:id="4873" w:name="_Toc328643798"/>
            <w:bookmarkStart w:id="4874" w:name="_Toc329251306"/>
            <w:bookmarkStart w:id="4875" w:name="_Toc329345576"/>
            <w:bookmarkStart w:id="4876" w:name="_Toc329356393"/>
            <w:bookmarkStart w:id="4877" w:name="_Toc329716572"/>
            <w:bookmarkStart w:id="4878" w:name="_Toc329779136"/>
            <w:r w:rsidRPr="00DA6D11">
              <w:rPr>
                <w:rFonts w:ascii="Times New Roman" w:hAnsi="Times New Roman"/>
                <w:spacing w:val="-20"/>
                <w:sz w:val="24"/>
                <w:szCs w:val="24"/>
              </w:rPr>
              <w:t>1,019</w:t>
            </w:r>
            <w:bookmarkEnd w:id="4868"/>
            <w:bookmarkEnd w:id="4869"/>
            <w:bookmarkEnd w:id="4870"/>
            <w:bookmarkEnd w:id="4871"/>
            <w:bookmarkEnd w:id="4872"/>
            <w:bookmarkEnd w:id="4873"/>
            <w:bookmarkEnd w:id="4874"/>
            <w:bookmarkEnd w:id="4875"/>
            <w:bookmarkEnd w:id="4876"/>
            <w:bookmarkEnd w:id="4877"/>
            <w:bookmarkEnd w:id="4878"/>
          </w:p>
        </w:tc>
        <w:tc>
          <w:tcPr>
            <w:tcW w:w="742"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879" w:name="_Toc327545336"/>
            <w:bookmarkStart w:id="4880" w:name="_Toc328140073"/>
            <w:bookmarkStart w:id="4881" w:name="_Toc328147923"/>
            <w:bookmarkStart w:id="4882" w:name="_Toc328555102"/>
            <w:bookmarkStart w:id="4883" w:name="_Toc328568647"/>
            <w:bookmarkStart w:id="4884" w:name="_Toc328643799"/>
            <w:bookmarkStart w:id="4885" w:name="_Toc329251307"/>
            <w:bookmarkStart w:id="4886" w:name="_Toc329345577"/>
            <w:bookmarkStart w:id="4887" w:name="_Toc329356394"/>
            <w:bookmarkStart w:id="4888" w:name="_Toc329716573"/>
            <w:bookmarkStart w:id="4889" w:name="_Toc329779137"/>
            <w:r w:rsidRPr="00DA6D11">
              <w:rPr>
                <w:rFonts w:ascii="Times New Roman" w:hAnsi="Times New Roman"/>
                <w:spacing w:val="-20"/>
                <w:sz w:val="24"/>
                <w:szCs w:val="24"/>
              </w:rPr>
              <w:t>100%</w:t>
            </w:r>
            <w:bookmarkEnd w:id="4879"/>
            <w:bookmarkEnd w:id="4880"/>
            <w:bookmarkEnd w:id="4881"/>
            <w:bookmarkEnd w:id="4882"/>
            <w:bookmarkEnd w:id="4883"/>
            <w:bookmarkEnd w:id="4884"/>
            <w:bookmarkEnd w:id="4885"/>
            <w:bookmarkEnd w:id="4886"/>
            <w:bookmarkEnd w:id="4887"/>
            <w:bookmarkEnd w:id="4888"/>
            <w:bookmarkEnd w:id="4889"/>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890" w:name="_Toc327545337"/>
            <w:bookmarkStart w:id="4891" w:name="_Toc328140074"/>
            <w:bookmarkStart w:id="4892" w:name="_Toc328147924"/>
            <w:bookmarkStart w:id="4893" w:name="_Toc328555103"/>
            <w:bookmarkStart w:id="4894" w:name="_Toc328568648"/>
            <w:bookmarkStart w:id="4895" w:name="_Toc328643800"/>
            <w:bookmarkStart w:id="4896" w:name="_Toc329251308"/>
            <w:bookmarkStart w:id="4897" w:name="_Toc329345578"/>
            <w:bookmarkStart w:id="4898" w:name="_Toc329356395"/>
            <w:bookmarkStart w:id="4899" w:name="_Toc329716574"/>
            <w:bookmarkStart w:id="4900" w:name="_Toc329779138"/>
            <w:r w:rsidRPr="00DA6D11">
              <w:rPr>
                <w:rFonts w:ascii="Times New Roman" w:hAnsi="Times New Roman"/>
                <w:sz w:val="24"/>
                <w:szCs w:val="24"/>
              </w:rPr>
              <w:t>6.64</w:t>
            </w:r>
            <w:bookmarkEnd w:id="4890"/>
            <w:bookmarkEnd w:id="4891"/>
            <w:bookmarkEnd w:id="4892"/>
            <w:bookmarkEnd w:id="4893"/>
            <w:bookmarkEnd w:id="4894"/>
            <w:bookmarkEnd w:id="4895"/>
            <w:bookmarkEnd w:id="4896"/>
            <w:bookmarkEnd w:id="4897"/>
            <w:bookmarkEnd w:id="4898"/>
            <w:bookmarkEnd w:id="4899"/>
            <w:bookmarkEnd w:id="4900"/>
          </w:p>
        </w:tc>
        <w:tc>
          <w:tcPr>
            <w:tcW w:w="828"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4901" w:name="_Toc327545338"/>
            <w:bookmarkStart w:id="4902" w:name="_Toc328140075"/>
            <w:bookmarkStart w:id="4903" w:name="_Toc328147925"/>
            <w:bookmarkStart w:id="4904" w:name="_Toc328555104"/>
            <w:bookmarkStart w:id="4905" w:name="_Toc328568649"/>
            <w:bookmarkStart w:id="4906" w:name="_Toc328643801"/>
            <w:bookmarkStart w:id="4907" w:name="_Toc329251309"/>
            <w:bookmarkStart w:id="4908" w:name="_Toc329345579"/>
            <w:bookmarkStart w:id="4909" w:name="_Toc329356396"/>
            <w:bookmarkStart w:id="4910" w:name="_Toc329716575"/>
            <w:bookmarkStart w:id="4911" w:name="_Toc329779139"/>
            <w:r w:rsidRPr="00DA6D11">
              <w:rPr>
                <w:rFonts w:ascii="Times New Roman" w:hAnsi="Times New Roman"/>
                <w:sz w:val="24"/>
                <w:szCs w:val="24"/>
              </w:rPr>
              <w:t>25.49</w:t>
            </w:r>
            <w:bookmarkEnd w:id="4901"/>
            <w:bookmarkEnd w:id="4902"/>
            <w:bookmarkEnd w:id="4903"/>
            <w:bookmarkEnd w:id="4904"/>
            <w:bookmarkEnd w:id="4905"/>
            <w:bookmarkEnd w:id="4906"/>
            <w:bookmarkEnd w:id="4907"/>
            <w:bookmarkEnd w:id="4908"/>
            <w:bookmarkEnd w:id="4909"/>
            <w:bookmarkEnd w:id="4910"/>
            <w:bookmarkEnd w:id="4911"/>
          </w:p>
        </w:tc>
        <w:tc>
          <w:tcPr>
            <w:tcW w:w="986"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912" w:name="_Toc327545339"/>
            <w:bookmarkStart w:id="4913" w:name="_Toc328140076"/>
            <w:bookmarkStart w:id="4914" w:name="_Toc328147926"/>
            <w:bookmarkStart w:id="4915" w:name="_Toc328555105"/>
            <w:bookmarkStart w:id="4916" w:name="_Toc328568650"/>
            <w:bookmarkStart w:id="4917" w:name="_Toc328643802"/>
            <w:bookmarkStart w:id="4918" w:name="_Toc329251310"/>
            <w:bookmarkStart w:id="4919" w:name="_Toc329345580"/>
            <w:bookmarkStart w:id="4920" w:name="_Toc329356397"/>
            <w:bookmarkStart w:id="4921" w:name="_Toc329716576"/>
            <w:bookmarkStart w:id="4922" w:name="_Toc329779140"/>
            <w:r w:rsidRPr="00DA6D11">
              <w:rPr>
                <w:rFonts w:ascii="Times New Roman" w:hAnsi="Times New Roman"/>
                <w:spacing w:val="-20"/>
                <w:sz w:val="24"/>
                <w:szCs w:val="24"/>
              </w:rPr>
              <w:t>199,435</w:t>
            </w:r>
            <w:bookmarkEnd w:id="4912"/>
            <w:bookmarkEnd w:id="4913"/>
            <w:bookmarkEnd w:id="4914"/>
            <w:bookmarkEnd w:id="4915"/>
            <w:bookmarkEnd w:id="4916"/>
            <w:bookmarkEnd w:id="4917"/>
            <w:bookmarkEnd w:id="4918"/>
            <w:bookmarkEnd w:id="4919"/>
            <w:bookmarkEnd w:id="4920"/>
            <w:bookmarkEnd w:id="4921"/>
            <w:bookmarkEnd w:id="4922"/>
          </w:p>
        </w:tc>
        <w:tc>
          <w:tcPr>
            <w:tcW w:w="1058" w:type="dxa"/>
            <w:vAlign w:val="center"/>
          </w:tcPr>
          <w:p w:rsidR="006F758D" w:rsidRPr="00DA6D11" w:rsidRDefault="006F758D" w:rsidP="00C3225E">
            <w:pPr>
              <w:pStyle w:val="3"/>
              <w:numPr>
                <w:ilvl w:val="0"/>
                <w:numId w:val="0"/>
              </w:numPr>
              <w:kinsoku/>
              <w:ind w:leftChars="-17" w:left="-1" w:hangingChars="26" w:hanging="57"/>
              <w:jc w:val="right"/>
              <w:rPr>
                <w:rFonts w:ascii="Times New Roman" w:hAnsi="Times New Roman"/>
                <w:spacing w:val="-20"/>
                <w:sz w:val="24"/>
                <w:szCs w:val="24"/>
              </w:rPr>
            </w:pPr>
            <w:bookmarkStart w:id="4923" w:name="_Toc327545340"/>
            <w:bookmarkStart w:id="4924" w:name="_Toc328140077"/>
            <w:bookmarkStart w:id="4925" w:name="_Toc328147927"/>
            <w:bookmarkStart w:id="4926" w:name="_Toc328555106"/>
            <w:bookmarkStart w:id="4927" w:name="_Toc328568651"/>
            <w:bookmarkStart w:id="4928" w:name="_Toc328643803"/>
            <w:bookmarkStart w:id="4929" w:name="_Toc329251311"/>
            <w:bookmarkStart w:id="4930" w:name="_Toc329345581"/>
            <w:bookmarkStart w:id="4931" w:name="_Toc329356398"/>
            <w:bookmarkStart w:id="4932" w:name="_Toc329716577"/>
            <w:bookmarkStart w:id="4933" w:name="_Toc329779141"/>
            <w:r w:rsidRPr="00DA6D11">
              <w:rPr>
                <w:rFonts w:ascii="Times New Roman" w:hAnsi="Times New Roman"/>
                <w:spacing w:val="-20"/>
                <w:sz w:val="24"/>
                <w:szCs w:val="24"/>
              </w:rPr>
              <w:t>962,916</w:t>
            </w:r>
            <w:bookmarkEnd w:id="4923"/>
            <w:bookmarkEnd w:id="4924"/>
            <w:bookmarkEnd w:id="4925"/>
            <w:bookmarkEnd w:id="4926"/>
            <w:bookmarkEnd w:id="4927"/>
            <w:bookmarkEnd w:id="4928"/>
            <w:bookmarkEnd w:id="4929"/>
            <w:bookmarkEnd w:id="4930"/>
            <w:bookmarkEnd w:id="4931"/>
            <w:bookmarkEnd w:id="4932"/>
            <w:bookmarkEnd w:id="4933"/>
          </w:p>
        </w:tc>
        <w:tc>
          <w:tcPr>
            <w:tcW w:w="1330"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4934" w:name="_Toc327545341"/>
            <w:bookmarkStart w:id="4935" w:name="_Toc328140078"/>
            <w:bookmarkStart w:id="4936" w:name="_Toc328147928"/>
            <w:bookmarkStart w:id="4937" w:name="_Toc328555107"/>
            <w:bookmarkStart w:id="4938" w:name="_Toc328568652"/>
            <w:bookmarkStart w:id="4939" w:name="_Toc328643804"/>
            <w:bookmarkStart w:id="4940" w:name="_Toc329251312"/>
            <w:bookmarkStart w:id="4941" w:name="_Toc329345582"/>
            <w:bookmarkStart w:id="4942" w:name="_Toc329356399"/>
            <w:bookmarkStart w:id="4943" w:name="_Toc329716578"/>
            <w:bookmarkStart w:id="4944" w:name="_Toc329779142"/>
            <w:r w:rsidRPr="00DA6D11">
              <w:rPr>
                <w:rFonts w:ascii="Times New Roman" w:hAnsi="Times New Roman"/>
                <w:spacing w:val="-20"/>
                <w:sz w:val="24"/>
                <w:szCs w:val="24"/>
              </w:rPr>
              <w:t>981,211,492</w:t>
            </w:r>
            <w:bookmarkEnd w:id="4934"/>
            <w:bookmarkEnd w:id="4935"/>
            <w:bookmarkEnd w:id="4936"/>
            <w:bookmarkEnd w:id="4937"/>
            <w:bookmarkEnd w:id="4938"/>
            <w:bookmarkEnd w:id="4939"/>
            <w:bookmarkEnd w:id="4940"/>
            <w:bookmarkEnd w:id="4941"/>
            <w:bookmarkEnd w:id="4942"/>
            <w:bookmarkEnd w:id="4943"/>
            <w:bookmarkEnd w:id="4944"/>
          </w:p>
        </w:tc>
      </w:tr>
    </w:tbl>
    <w:p w:rsidR="006F758D" w:rsidRPr="00DA6D11" w:rsidRDefault="006F758D" w:rsidP="008B683F">
      <w:pPr>
        <w:autoSpaceDE w:val="0"/>
        <w:autoSpaceDN w:val="0"/>
        <w:adjustRightInd w:val="0"/>
        <w:spacing w:line="320" w:lineRule="exact"/>
        <w:ind w:firstLineChars="883" w:firstLine="2297"/>
        <w:rPr>
          <w:kern w:val="0"/>
          <w:sz w:val="24"/>
          <w:szCs w:val="24"/>
        </w:rPr>
      </w:pPr>
      <w:r w:rsidRPr="00DA6D11">
        <w:rPr>
          <w:kern w:val="0"/>
          <w:sz w:val="24"/>
          <w:szCs w:val="24"/>
        </w:rPr>
        <w:t>註：</w:t>
      </w:r>
    </w:p>
    <w:p w:rsidR="006F758D" w:rsidRPr="00DA6D11" w:rsidRDefault="006F758D" w:rsidP="008B683F">
      <w:pPr>
        <w:autoSpaceDE w:val="0"/>
        <w:autoSpaceDN w:val="0"/>
        <w:adjustRightInd w:val="0"/>
        <w:snapToGrid w:val="0"/>
        <w:spacing w:line="320" w:lineRule="exact"/>
        <w:ind w:leftChars="715" w:left="2648" w:hangingChars="83" w:hanging="216"/>
        <w:jc w:val="both"/>
        <w:rPr>
          <w:kern w:val="0"/>
          <w:sz w:val="24"/>
          <w:szCs w:val="24"/>
        </w:rPr>
      </w:pPr>
      <w:r w:rsidRPr="00DA6D11">
        <w:rPr>
          <w:kern w:val="0"/>
          <w:sz w:val="24"/>
          <w:szCs w:val="24"/>
        </w:rPr>
        <w:t>1.</w:t>
      </w:r>
      <w:r w:rsidRPr="00DA6D11">
        <w:rPr>
          <w:kern w:val="0"/>
          <w:sz w:val="24"/>
          <w:szCs w:val="24"/>
        </w:rPr>
        <w:t>存活情形係以該病患最後出院情形（以轉歸代碼辨別），使用</w:t>
      </w:r>
      <w:r w:rsidRPr="00DA6D11">
        <w:rPr>
          <w:kern w:val="0"/>
          <w:sz w:val="24"/>
          <w:szCs w:val="24"/>
        </w:rPr>
        <w:t>1</w:t>
      </w:r>
      <w:r w:rsidRPr="00DA6D11">
        <w:rPr>
          <w:kern w:val="0"/>
          <w:sz w:val="24"/>
          <w:szCs w:val="24"/>
        </w:rPr>
        <w:t>天的個案排除當日有做</w:t>
      </w:r>
      <w:r w:rsidRPr="00DA6D11">
        <w:rPr>
          <w:kern w:val="0"/>
          <w:sz w:val="24"/>
          <w:szCs w:val="24"/>
        </w:rPr>
        <w:t>open heart</w:t>
      </w:r>
      <w:r w:rsidRPr="00DA6D11">
        <w:rPr>
          <w:kern w:val="0"/>
          <w:sz w:val="24"/>
          <w:szCs w:val="24"/>
        </w:rPr>
        <w:t>或</w:t>
      </w:r>
      <w:r w:rsidRPr="00DA6D11">
        <w:rPr>
          <w:kern w:val="0"/>
          <w:sz w:val="24"/>
          <w:szCs w:val="24"/>
        </w:rPr>
        <w:t>CABG</w:t>
      </w:r>
      <w:r w:rsidRPr="00DA6D11">
        <w:rPr>
          <w:kern w:val="0"/>
          <w:sz w:val="24"/>
          <w:szCs w:val="24"/>
        </w:rPr>
        <w:t>等心臟重大手術者。</w:t>
      </w:r>
    </w:p>
    <w:p w:rsidR="006F758D" w:rsidRPr="00DA6D11" w:rsidRDefault="006F758D" w:rsidP="008B683F">
      <w:pPr>
        <w:autoSpaceDE w:val="0"/>
        <w:autoSpaceDN w:val="0"/>
        <w:adjustRightInd w:val="0"/>
        <w:snapToGrid w:val="0"/>
        <w:spacing w:line="320" w:lineRule="exact"/>
        <w:ind w:leftChars="715" w:left="2648" w:hangingChars="83" w:hanging="216"/>
        <w:jc w:val="both"/>
        <w:rPr>
          <w:kern w:val="0"/>
          <w:sz w:val="24"/>
          <w:szCs w:val="24"/>
        </w:rPr>
      </w:pPr>
      <w:r w:rsidRPr="00DA6D11">
        <w:rPr>
          <w:kern w:val="0"/>
          <w:sz w:val="24"/>
          <w:szCs w:val="24"/>
        </w:rPr>
        <w:t>2.</w:t>
      </w:r>
      <w:r w:rsidRPr="00DA6D11">
        <w:rPr>
          <w:kern w:val="0"/>
          <w:sz w:val="24"/>
          <w:szCs w:val="24"/>
        </w:rPr>
        <w:t>推估使用葉克膜天數係以個案使用第一筆</w:t>
      </w:r>
      <w:r w:rsidRPr="00DA6D11">
        <w:rPr>
          <w:kern w:val="0"/>
          <w:sz w:val="24"/>
          <w:szCs w:val="24"/>
        </w:rPr>
        <w:t>68036B</w:t>
      </w:r>
      <w:r w:rsidRPr="00DA6D11">
        <w:rPr>
          <w:kern w:val="0"/>
          <w:sz w:val="24"/>
          <w:szCs w:val="24"/>
        </w:rPr>
        <w:t>－體外循環維生系統建立（第</w:t>
      </w:r>
      <w:r w:rsidRPr="00DA6D11">
        <w:rPr>
          <w:kern w:val="0"/>
          <w:sz w:val="24"/>
          <w:szCs w:val="24"/>
        </w:rPr>
        <w:t>1</w:t>
      </w:r>
      <w:r w:rsidRPr="00DA6D11">
        <w:rPr>
          <w:kern w:val="0"/>
          <w:sz w:val="24"/>
          <w:szCs w:val="24"/>
        </w:rPr>
        <w:t>次）為起日，至最後一筆葉克膜相關醫令為迄日之區隔日數加總，但無法計算於最後一筆葉克膜相關醫令迄日之後，該病患續使用之葉克膜天數。</w:t>
      </w:r>
    </w:p>
    <w:p w:rsidR="006F758D" w:rsidRPr="00DA6D11" w:rsidRDefault="006F758D" w:rsidP="008B683F">
      <w:pPr>
        <w:autoSpaceDE w:val="0"/>
        <w:autoSpaceDN w:val="0"/>
        <w:adjustRightInd w:val="0"/>
        <w:snapToGrid w:val="0"/>
        <w:spacing w:line="320" w:lineRule="exact"/>
        <w:ind w:leftChars="715" w:left="2648" w:hangingChars="83" w:hanging="216"/>
        <w:jc w:val="both"/>
        <w:rPr>
          <w:kern w:val="0"/>
          <w:sz w:val="24"/>
          <w:szCs w:val="24"/>
        </w:rPr>
      </w:pPr>
      <w:r w:rsidRPr="00DA6D11">
        <w:rPr>
          <w:kern w:val="0"/>
          <w:sz w:val="24"/>
          <w:szCs w:val="24"/>
        </w:rPr>
        <w:t>3.</w:t>
      </w:r>
      <w:r w:rsidRPr="00DA6D11">
        <w:rPr>
          <w:kern w:val="0"/>
          <w:sz w:val="24"/>
          <w:szCs w:val="24"/>
        </w:rPr>
        <w:t>使用葉克膜個案當次住院總天數。</w:t>
      </w:r>
    </w:p>
    <w:p w:rsidR="006F758D" w:rsidRPr="00DA6D11" w:rsidRDefault="006F758D" w:rsidP="008B683F">
      <w:pPr>
        <w:autoSpaceDE w:val="0"/>
        <w:autoSpaceDN w:val="0"/>
        <w:adjustRightInd w:val="0"/>
        <w:snapToGrid w:val="0"/>
        <w:spacing w:line="320" w:lineRule="exact"/>
        <w:ind w:leftChars="715" w:left="2648" w:hangingChars="83" w:hanging="216"/>
        <w:jc w:val="both"/>
        <w:rPr>
          <w:kern w:val="0"/>
          <w:sz w:val="24"/>
          <w:szCs w:val="24"/>
        </w:rPr>
      </w:pPr>
      <w:r w:rsidRPr="00DA6D11">
        <w:rPr>
          <w:kern w:val="0"/>
          <w:sz w:val="24"/>
          <w:szCs w:val="24"/>
        </w:rPr>
        <w:t>4.</w:t>
      </w:r>
      <w:r w:rsidRPr="00DA6D11">
        <w:rPr>
          <w:kern w:val="0"/>
          <w:sz w:val="24"/>
          <w:szCs w:val="24"/>
        </w:rPr>
        <w:t>使用葉克膜個案所需相關特材費及技術費。</w:t>
      </w:r>
    </w:p>
    <w:p w:rsidR="006F758D" w:rsidRPr="00DA6D11" w:rsidRDefault="005C30F9" w:rsidP="00CC20C3">
      <w:pPr>
        <w:autoSpaceDE w:val="0"/>
        <w:autoSpaceDN w:val="0"/>
        <w:adjustRightInd w:val="0"/>
        <w:snapToGrid w:val="0"/>
        <w:spacing w:afterLines="25" w:line="320" w:lineRule="exact"/>
        <w:ind w:leftChars="715" w:left="2648" w:hangingChars="83" w:hanging="216"/>
        <w:jc w:val="both"/>
        <w:rPr>
          <w:kern w:val="0"/>
          <w:sz w:val="24"/>
          <w:szCs w:val="24"/>
        </w:rPr>
      </w:pPr>
      <w:r w:rsidRPr="00DA6D11">
        <w:rPr>
          <w:kern w:val="0"/>
          <w:sz w:val="24"/>
          <w:szCs w:val="24"/>
        </w:rPr>
        <w:t>5</w:t>
      </w:r>
      <w:r w:rsidR="006F758D" w:rsidRPr="00DA6D11">
        <w:rPr>
          <w:kern w:val="0"/>
          <w:sz w:val="24"/>
          <w:szCs w:val="24"/>
        </w:rPr>
        <w:t>.</w:t>
      </w:r>
      <w:r w:rsidR="006F758D" w:rsidRPr="00DA6D11">
        <w:rPr>
          <w:kern w:val="0"/>
          <w:sz w:val="24"/>
          <w:szCs w:val="24"/>
        </w:rPr>
        <w:t>使用葉克膜個案當次住院總醫療費用。</w:t>
      </w:r>
    </w:p>
    <w:p w:rsidR="006F758D" w:rsidRPr="00DA6D11" w:rsidRDefault="006F758D" w:rsidP="00C3225E">
      <w:pPr>
        <w:pStyle w:val="7"/>
        <w:rPr>
          <w:rFonts w:ascii="Times New Roman" w:hAnsi="Times New Roman"/>
        </w:rPr>
      </w:pPr>
      <w:r w:rsidRPr="00DA6D11">
        <w:rPr>
          <w:rFonts w:ascii="Times New Roman" w:hAnsi="Times New Roman"/>
        </w:rPr>
        <w:t>醫療費用總點數按醫院層級區分：</w:t>
      </w:r>
      <w:r w:rsidRPr="00DA6D11">
        <w:rPr>
          <w:rFonts w:ascii="Times New Roman" w:hAnsi="Times New Roman"/>
        </w:rPr>
        <w:t xml:space="preserve"> </w:t>
      </w:r>
    </w:p>
    <w:tbl>
      <w:tblPr>
        <w:tblW w:w="9374"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283"/>
        <w:gridCol w:w="567"/>
        <w:gridCol w:w="851"/>
        <w:gridCol w:w="747"/>
        <w:gridCol w:w="826"/>
        <w:gridCol w:w="901"/>
        <w:gridCol w:w="1203"/>
        <w:gridCol w:w="1386"/>
        <w:gridCol w:w="1610"/>
      </w:tblGrid>
      <w:tr w:rsidR="006F758D" w:rsidRPr="00DA6D11" w:rsidTr="00C3225E">
        <w:tc>
          <w:tcPr>
            <w:tcW w:w="1283"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4945" w:name="_Toc327545342"/>
            <w:bookmarkStart w:id="4946" w:name="_Toc328140079"/>
            <w:bookmarkStart w:id="4947" w:name="_Toc328147929"/>
            <w:bookmarkStart w:id="4948" w:name="_Toc328555108"/>
            <w:bookmarkStart w:id="4949" w:name="_Toc328568653"/>
            <w:bookmarkStart w:id="4950" w:name="_Toc328643805"/>
            <w:bookmarkStart w:id="4951" w:name="_Toc329251313"/>
            <w:bookmarkStart w:id="4952" w:name="_Toc329345583"/>
            <w:bookmarkStart w:id="4953" w:name="_Toc329356400"/>
            <w:bookmarkStart w:id="4954" w:name="_Toc329716579"/>
            <w:bookmarkStart w:id="4955" w:name="_Toc329779143"/>
            <w:r w:rsidRPr="00DA6D11">
              <w:rPr>
                <w:rFonts w:ascii="Times New Roman" w:hAnsi="Times New Roman"/>
                <w:sz w:val="24"/>
                <w:szCs w:val="24"/>
              </w:rPr>
              <w:t>層級</w:t>
            </w:r>
            <w:bookmarkEnd w:id="4945"/>
            <w:bookmarkEnd w:id="4946"/>
            <w:bookmarkEnd w:id="4947"/>
            <w:bookmarkEnd w:id="4948"/>
            <w:bookmarkEnd w:id="4949"/>
            <w:bookmarkEnd w:id="4950"/>
            <w:bookmarkEnd w:id="4951"/>
            <w:bookmarkEnd w:id="4952"/>
            <w:bookmarkEnd w:id="4953"/>
            <w:bookmarkEnd w:id="4954"/>
            <w:bookmarkEnd w:id="4955"/>
          </w:p>
        </w:tc>
        <w:tc>
          <w:tcPr>
            <w:tcW w:w="567"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4956" w:name="_Toc327545343"/>
            <w:bookmarkStart w:id="4957" w:name="_Toc328140080"/>
            <w:bookmarkStart w:id="4958" w:name="_Toc328147930"/>
            <w:bookmarkStart w:id="4959" w:name="_Toc328555109"/>
            <w:bookmarkStart w:id="4960" w:name="_Toc328568654"/>
            <w:bookmarkStart w:id="4961" w:name="_Toc328643806"/>
            <w:bookmarkStart w:id="4962" w:name="_Toc329251314"/>
            <w:bookmarkStart w:id="4963" w:name="_Toc329345584"/>
            <w:bookmarkStart w:id="4964" w:name="_Toc329356401"/>
            <w:bookmarkStart w:id="4965" w:name="_Toc329716580"/>
            <w:bookmarkStart w:id="4966" w:name="_Toc329779144"/>
            <w:r w:rsidRPr="00DA6D11">
              <w:rPr>
                <w:rFonts w:ascii="Times New Roman" w:hAnsi="Times New Roman"/>
                <w:sz w:val="24"/>
                <w:szCs w:val="24"/>
              </w:rPr>
              <w:t>醫院數</w:t>
            </w:r>
            <w:bookmarkEnd w:id="4956"/>
            <w:bookmarkEnd w:id="4957"/>
            <w:bookmarkEnd w:id="4958"/>
            <w:bookmarkEnd w:id="4959"/>
            <w:bookmarkEnd w:id="4960"/>
            <w:bookmarkEnd w:id="4961"/>
            <w:bookmarkEnd w:id="4962"/>
            <w:bookmarkEnd w:id="4963"/>
            <w:bookmarkEnd w:id="4964"/>
            <w:bookmarkEnd w:id="4965"/>
            <w:bookmarkEnd w:id="4966"/>
          </w:p>
        </w:tc>
        <w:tc>
          <w:tcPr>
            <w:tcW w:w="851"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4967" w:name="_Toc327545344"/>
            <w:bookmarkStart w:id="4968" w:name="_Toc328140081"/>
            <w:bookmarkStart w:id="4969" w:name="_Toc328147931"/>
            <w:bookmarkStart w:id="4970" w:name="_Toc328555110"/>
            <w:bookmarkStart w:id="4971" w:name="_Toc328568655"/>
            <w:bookmarkStart w:id="4972" w:name="_Toc328643807"/>
            <w:bookmarkStart w:id="4973" w:name="_Toc329251315"/>
            <w:bookmarkStart w:id="4974" w:name="_Toc329345585"/>
            <w:bookmarkStart w:id="4975" w:name="_Toc329356402"/>
            <w:bookmarkStart w:id="4976" w:name="_Toc329716581"/>
            <w:bookmarkStart w:id="4977" w:name="_Toc329779145"/>
            <w:r w:rsidRPr="00DA6D11">
              <w:rPr>
                <w:rFonts w:ascii="Times New Roman" w:hAnsi="Times New Roman"/>
                <w:sz w:val="24"/>
                <w:szCs w:val="24"/>
              </w:rPr>
              <w:t>人數</w:t>
            </w:r>
            <w:bookmarkEnd w:id="4967"/>
            <w:bookmarkEnd w:id="4968"/>
            <w:bookmarkEnd w:id="4969"/>
            <w:bookmarkEnd w:id="4970"/>
            <w:bookmarkEnd w:id="4971"/>
            <w:bookmarkEnd w:id="4972"/>
            <w:bookmarkEnd w:id="4973"/>
            <w:bookmarkEnd w:id="4974"/>
            <w:bookmarkEnd w:id="4975"/>
            <w:bookmarkEnd w:id="4976"/>
            <w:bookmarkEnd w:id="4977"/>
          </w:p>
        </w:tc>
        <w:tc>
          <w:tcPr>
            <w:tcW w:w="747"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4978" w:name="_Toc327545345"/>
            <w:bookmarkStart w:id="4979" w:name="_Toc328140082"/>
            <w:bookmarkStart w:id="4980" w:name="_Toc328147932"/>
            <w:bookmarkStart w:id="4981" w:name="_Toc328555111"/>
            <w:bookmarkStart w:id="4982" w:name="_Toc328568656"/>
            <w:bookmarkStart w:id="4983" w:name="_Toc328643808"/>
            <w:bookmarkStart w:id="4984" w:name="_Toc329251316"/>
            <w:bookmarkStart w:id="4985" w:name="_Toc329345586"/>
            <w:bookmarkStart w:id="4986" w:name="_Toc329356403"/>
            <w:bookmarkStart w:id="4987" w:name="_Toc329716582"/>
            <w:bookmarkStart w:id="4988" w:name="_Toc329779146"/>
            <w:r w:rsidRPr="00DA6D11">
              <w:rPr>
                <w:rFonts w:ascii="Times New Roman" w:hAnsi="Times New Roman"/>
                <w:sz w:val="24"/>
                <w:szCs w:val="24"/>
              </w:rPr>
              <w:t>比率</w:t>
            </w:r>
            <w:bookmarkEnd w:id="4978"/>
            <w:bookmarkEnd w:id="4979"/>
            <w:bookmarkEnd w:id="4980"/>
            <w:bookmarkEnd w:id="4981"/>
            <w:bookmarkEnd w:id="4982"/>
            <w:bookmarkEnd w:id="4983"/>
            <w:bookmarkEnd w:id="4984"/>
            <w:bookmarkEnd w:id="4985"/>
            <w:bookmarkEnd w:id="4986"/>
            <w:bookmarkEnd w:id="4987"/>
            <w:bookmarkEnd w:id="4988"/>
          </w:p>
        </w:tc>
        <w:tc>
          <w:tcPr>
            <w:tcW w:w="4316" w:type="dxa"/>
            <w:gridSpan w:val="4"/>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4989" w:name="_Toc327545346"/>
            <w:bookmarkStart w:id="4990" w:name="_Toc328140083"/>
            <w:bookmarkStart w:id="4991" w:name="_Toc328147933"/>
            <w:bookmarkStart w:id="4992" w:name="_Toc328555112"/>
            <w:bookmarkStart w:id="4993" w:name="_Toc328568657"/>
            <w:bookmarkStart w:id="4994" w:name="_Toc328643809"/>
            <w:bookmarkStart w:id="4995" w:name="_Toc329251317"/>
            <w:bookmarkStart w:id="4996" w:name="_Toc329345587"/>
            <w:bookmarkStart w:id="4997" w:name="_Toc329356404"/>
            <w:bookmarkStart w:id="4998" w:name="_Toc329716583"/>
            <w:bookmarkStart w:id="4999" w:name="_Toc329779147"/>
            <w:r w:rsidRPr="00DA6D11">
              <w:rPr>
                <w:rFonts w:ascii="Times New Roman" w:hAnsi="Times New Roman"/>
                <w:sz w:val="24"/>
                <w:szCs w:val="24"/>
              </w:rPr>
              <w:t>平均每人</w:t>
            </w:r>
            <w:bookmarkEnd w:id="4989"/>
            <w:bookmarkEnd w:id="4990"/>
            <w:bookmarkEnd w:id="4991"/>
            <w:bookmarkEnd w:id="4992"/>
            <w:bookmarkEnd w:id="4993"/>
            <w:bookmarkEnd w:id="4994"/>
            <w:bookmarkEnd w:id="4995"/>
            <w:bookmarkEnd w:id="4996"/>
            <w:bookmarkEnd w:id="4997"/>
            <w:bookmarkEnd w:id="4998"/>
            <w:bookmarkEnd w:id="4999"/>
          </w:p>
        </w:tc>
        <w:tc>
          <w:tcPr>
            <w:tcW w:w="1610" w:type="dxa"/>
            <w:vMerge w:val="restart"/>
            <w:vAlign w:val="center"/>
          </w:tcPr>
          <w:p w:rsidR="005C30F9" w:rsidRPr="00DA6D11" w:rsidRDefault="006F758D" w:rsidP="005C30F9">
            <w:pPr>
              <w:pStyle w:val="3"/>
              <w:numPr>
                <w:ilvl w:val="0"/>
                <w:numId w:val="0"/>
              </w:numPr>
              <w:kinsoku/>
              <w:jc w:val="center"/>
              <w:rPr>
                <w:rFonts w:ascii="Times New Roman" w:hAnsi="Times New Roman"/>
                <w:spacing w:val="-30"/>
                <w:sz w:val="24"/>
                <w:szCs w:val="24"/>
              </w:rPr>
            </w:pPr>
            <w:bookmarkStart w:id="5000" w:name="_Toc328555113"/>
            <w:bookmarkStart w:id="5001" w:name="_Toc328568658"/>
            <w:bookmarkStart w:id="5002" w:name="_Toc328643810"/>
            <w:bookmarkStart w:id="5003" w:name="_Toc329251318"/>
            <w:bookmarkStart w:id="5004" w:name="_Toc329345588"/>
            <w:bookmarkStart w:id="5005" w:name="_Toc329356405"/>
            <w:bookmarkStart w:id="5006" w:name="_Toc329716584"/>
            <w:bookmarkStart w:id="5007" w:name="_Toc329779148"/>
            <w:bookmarkStart w:id="5008" w:name="_Toc327545347"/>
            <w:bookmarkStart w:id="5009" w:name="_Toc328140084"/>
            <w:bookmarkStart w:id="5010" w:name="_Toc328147934"/>
            <w:r w:rsidRPr="00DA6D11">
              <w:rPr>
                <w:rFonts w:ascii="Times New Roman" w:hAnsi="Times New Roman"/>
                <w:spacing w:val="-30"/>
                <w:sz w:val="24"/>
                <w:szCs w:val="24"/>
              </w:rPr>
              <w:t>實際醫療</w:t>
            </w:r>
            <w:bookmarkEnd w:id="5000"/>
            <w:bookmarkEnd w:id="5001"/>
            <w:bookmarkEnd w:id="5002"/>
            <w:bookmarkEnd w:id="5003"/>
            <w:bookmarkEnd w:id="5004"/>
            <w:bookmarkEnd w:id="5005"/>
            <w:bookmarkEnd w:id="5006"/>
            <w:bookmarkEnd w:id="5007"/>
          </w:p>
          <w:p w:rsidR="006F758D" w:rsidRPr="00DA6D11" w:rsidRDefault="006F758D" w:rsidP="005C30F9">
            <w:pPr>
              <w:pStyle w:val="3"/>
              <w:numPr>
                <w:ilvl w:val="0"/>
                <w:numId w:val="0"/>
              </w:numPr>
              <w:kinsoku/>
              <w:jc w:val="center"/>
              <w:rPr>
                <w:rFonts w:ascii="Times New Roman" w:hAnsi="Times New Roman"/>
                <w:spacing w:val="-30"/>
                <w:sz w:val="24"/>
                <w:szCs w:val="24"/>
              </w:rPr>
            </w:pPr>
            <w:bookmarkStart w:id="5011" w:name="_Toc328555114"/>
            <w:bookmarkStart w:id="5012" w:name="_Toc328568659"/>
            <w:bookmarkStart w:id="5013" w:name="_Toc328643811"/>
            <w:bookmarkStart w:id="5014" w:name="_Toc329251319"/>
            <w:bookmarkStart w:id="5015" w:name="_Toc329345589"/>
            <w:bookmarkStart w:id="5016" w:name="_Toc329356406"/>
            <w:bookmarkStart w:id="5017" w:name="_Toc329716585"/>
            <w:bookmarkStart w:id="5018" w:name="_Toc329779149"/>
            <w:r w:rsidRPr="00DA6D11">
              <w:rPr>
                <w:rFonts w:ascii="Times New Roman" w:hAnsi="Times New Roman"/>
                <w:spacing w:val="-30"/>
                <w:sz w:val="24"/>
                <w:szCs w:val="24"/>
              </w:rPr>
              <w:t>費用點數</w:t>
            </w:r>
            <w:bookmarkEnd w:id="5008"/>
            <w:bookmarkEnd w:id="5009"/>
            <w:bookmarkEnd w:id="5010"/>
            <w:bookmarkEnd w:id="5011"/>
            <w:bookmarkEnd w:id="5012"/>
            <w:bookmarkEnd w:id="5013"/>
            <w:bookmarkEnd w:id="5014"/>
            <w:bookmarkEnd w:id="5015"/>
            <w:bookmarkEnd w:id="5016"/>
            <w:bookmarkEnd w:id="5017"/>
            <w:bookmarkEnd w:id="5018"/>
          </w:p>
        </w:tc>
      </w:tr>
      <w:tr w:rsidR="006F758D" w:rsidRPr="00DA6D11" w:rsidTr="00C3225E">
        <w:tc>
          <w:tcPr>
            <w:tcW w:w="1283" w:type="dxa"/>
            <w:vMerge/>
          </w:tcPr>
          <w:p w:rsidR="006F758D" w:rsidRPr="00DA6D11" w:rsidRDefault="006F758D" w:rsidP="006F758D">
            <w:pPr>
              <w:pStyle w:val="3"/>
              <w:numPr>
                <w:ilvl w:val="0"/>
                <w:numId w:val="0"/>
              </w:numPr>
              <w:kinsoku/>
              <w:rPr>
                <w:rFonts w:ascii="Times New Roman" w:hAnsi="Times New Roman"/>
                <w:sz w:val="24"/>
                <w:szCs w:val="24"/>
              </w:rPr>
            </w:pPr>
          </w:p>
        </w:tc>
        <w:tc>
          <w:tcPr>
            <w:tcW w:w="567" w:type="dxa"/>
            <w:vMerge/>
          </w:tcPr>
          <w:p w:rsidR="006F758D" w:rsidRPr="00DA6D11" w:rsidRDefault="006F758D" w:rsidP="006F758D">
            <w:pPr>
              <w:pStyle w:val="3"/>
              <w:numPr>
                <w:ilvl w:val="0"/>
                <w:numId w:val="0"/>
              </w:numPr>
              <w:kinsoku/>
              <w:rPr>
                <w:rFonts w:ascii="Times New Roman" w:hAnsi="Times New Roman"/>
                <w:sz w:val="28"/>
                <w:szCs w:val="28"/>
              </w:rPr>
            </w:pPr>
          </w:p>
        </w:tc>
        <w:tc>
          <w:tcPr>
            <w:tcW w:w="851" w:type="dxa"/>
            <w:vMerge/>
          </w:tcPr>
          <w:p w:rsidR="006F758D" w:rsidRPr="00DA6D11" w:rsidRDefault="006F758D" w:rsidP="006F758D">
            <w:pPr>
              <w:pStyle w:val="3"/>
              <w:numPr>
                <w:ilvl w:val="0"/>
                <w:numId w:val="0"/>
              </w:numPr>
              <w:kinsoku/>
              <w:rPr>
                <w:rFonts w:ascii="Times New Roman" w:hAnsi="Times New Roman"/>
                <w:sz w:val="28"/>
                <w:szCs w:val="28"/>
              </w:rPr>
            </w:pPr>
          </w:p>
        </w:tc>
        <w:tc>
          <w:tcPr>
            <w:tcW w:w="747" w:type="dxa"/>
            <w:vMerge/>
          </w:tcPr>
          <w:p w:rsidR="006F758D" w:rsidRPr="00DA6D11" w:rsidRDefault="006F758D" w:rsidP="006F758D">
            <w:pPr>
              <w:pStyle w:val="3"/>
              <w:numPr>
                <w:ilvl w:val="0"/>
                <w:numId w:val="0"/>
              </w:numPr>
              <w:kinsoku/>
              <w:rPr>
                <w:rFonts w:ascii="Times New Roman" w:hAnsi="Times New Roman"/>
                <w:sz w:val="28"/>
                <w:szCs w:val="28"/>
              </w:rPr>
            </w:pPr>
          </w:p>
        </w:tc>
        <w:tc>
          <w:tcPr>
            <w:tcW w:w="826" w:type="dxa"/>
            <w:vAlign w:val="center"/>
          </w:tcPr>
          <w:p w:rsidR="006F758D" w:rsidRPr="00DA6D11" w:rsidRDefault="006F758D" w:rsidP="005C30F9">
            <w:pPr>
              <w:pStyle w:val="3"/>
              <w:numPr>
                <w:ilvl w:val="0"/>
                <w:numId w:val="0"/>
              </w:numPr>
              <w:kinsoku/>
              <w:jc w:val="center"/>
              <w:rPr>
                <w:rFonts w:ascii="Times New Roman" w:hAnsi="Times New Roman"/>
                <w:spacing w:val="-30"/>
                <w:sz w:val="24"/>
                <w:szCs w:val="24"/>
              </w:rPr>
            </w:pPr>
            <w:bookmarkStart w:id="5019" w:name="_Toc327545348"/>
            <w:bookmarkStart w:id="5020" w:name="_Toc328140085"/>
            <w:bookmarkStart w:id="5021" w:name="_Toc328147935"/>
            <w:bookmarkStart w:id="5022" w:name="_Toc328555115"/>
            <w:bookmarkStart w:id="5023" w:name="_Toc328568660"/>
            <w:bookmarkStart w:id="5024" w:name="_Toc328643812"/>
            <w:bookmarkStart w:id="5025" w:name="_Toc329251320"/>
            <w:bookmarkStart w:id="5026" w:name="_Toc329345590"/>
            <w:bookmarkStart w:id="5027" w:name="_Toc329356407"/>
            <w:bookmarkStart w:id="5028" w:name="_Toc329716586"/>
            <w:bookmarkStart w:id="5029" w:name="_Toc329779150"/>
            <w:r w:rsidRPr="00DA6D11">
              <w:rPr>
                <w:rFonts w:ascii="Times New Roman" w:hAnsi="Times New Roman"/>
                <w:spacing w:val="-30"/>
                <w:sz w:val="24"/>
                <w:szCs w:val="24"/>
              </w:rPr>
              <w:t>估計使用葉克膜天數</w:t>
            </w:r>
            <w:bookmarkEnd w:id="5019"/>
            <w:bookmarkEnd w:id="5020"/>
            <w:bookmarkEnd w:id="5021"/>
            <w:bookmarkEnd w:id="5022"/>
            <w:bookmarkEnd w:id="5023"/>
            <w:bookmarkEnd w:id="5024"/>
            <w:bookmarkEnd w:id="5025"/>
            <w:bookmarkEnd w:id="5026"/>
            <w:bookmarkEnd w:id="5027"/>
            <w:bookmarkEnd w:id="5028"/>
            <w:bookmarkEnd w:id="5029"/>
          </w:p>
        </w:tc>
        <w:tc>
          <w:tcPr>
            <w:tcW w:w="901" w:type="dxa"/>
            <w:vAlign w:val="center"/>
          </w:tcPr>
          <w:p w:rsidR="006F758D" w:rsidRPr="00DA6D11" w:rsidRDefault="006F758D" w:rsidP="005C30F9">
            <w:pPr>
              <w:pStyle w:val="3"/>
              <w:numPr>
                <w:ilvl w:val="0"/>
                <w:numId w:val="0"/>
              </w:numPr>
              <w:kinsoku/>
              <w:jc w:val="center"/>
              <w:rPr>
                <w:rFonts w:ascii="Times New Roman" w:hAnsi="Times New Roman"/>
                <w:spacing w:val="-30"/>
                <w:sz w:val="24"/>
                <w:szCs w:val="24"/>
              </w:rPr>
            </w:pPr>
            <w:bookmarkStart w:id="5030" w:name="_Toc327545349"/>
            <w:bookmarkStart w:id="5031" w:name="_Toc328140086"/>
            <w:bookmarkStart w:id="5032" w:name="_Toc328147936"/>
            <w:bookmarkStart w:id="5033" w:name="_Toc328555116"/>
            <w:bookmarkStart w:id="5034" w:name="_Toc328568661"/>
            <w:bookmarkStart w:id="5035" w:name="_Toc328643813"/>
            <w:bookmarkStart w:id="5036" w:name="_Toc329251321"/>
            <w:bookmarkStart w:id="5037" w:name="_Toc329345591"/>
            <w:bookmarkStart w:id="5038" w:name="_Toc329356408"/>
            <w:bookmarkStart w:id="5039" w:name="_Toc329716587"/>
            <w:bookmarkStart w:id="5040" w:name="_Toc329779151"/>
            <w:r w:rsidRPr="00DA6D11">
              <w:rPr>
                <w:rFonts w:ascii="Times New Roman" w:hAnsi="Times New Roman"/>
                <w:spacing w:val="-30"/>
                <w:sz w:val="24"/>
                <w:szCs w:val="24"/>
              </w:rPr>
              <w:t>總住院日</w:t>
            </w:r>
            <w:bookmarkEnd w:id="5030"/>
            <w:bookmarkEnd w:id="5031"/>
            <w:bookmarkEnd w:id="5032"/>
            <w:bookmarkEnd w:id="5033"/>
            <w:bookmarkEnd w:id="5034"/>
            <w:bookmarkEnd w:id="5035"/>
            <w:bookmarkEnd w:id="5036"/>
            <w:bookmarkEnd w:id="5037"/>
            <w:bookmarkEnd w:id="5038"/>
            <w:bookmarkEnd w:id="5039"/>
            <w:bookmarkEnd w:id="5040"/>
          </w:p>
        </w:tc>
        <w:tc>
          <w:tcPr>
            <w:tcW w:w="1203" w:type="dxa"/>
            <w:vAlign w:val="center"/>
          </w:tcPr>
          <w:p w:rsidR="006F758D" w:rsidRPr="00DA6D11" w:rsidRDefault="006F758D" w:rsidP="005C30F9">
            <w:pPr>
              <w:pStyle w:val="3"/>
              <w:numPr>
                <w:ilvl w:val="0"/>
                <w:numId w:val="0"/>
              </w:numPr>
              <w:kinsoku/>
              <w:jc w:val="center"/>
              <w:rPr>
                <w:rFonts w:ascii="Times New Roman" w:hAnsi="Times New Roman"/>
                <w:spacing w:val="-30"/>
                <w:sz w:val="24"/>
                <w:szCs w:val="24"/>
              </w:rPr>
            </w:pPr>
            <w:bookmarkStart w:id="5041" w:name="_Toc327545350"/>
            <w:bookmarkStart w:id="5042" w:name="_Toc328140087"/>
            <w:bookmarkStart w:id="5043" w:name="_Toc328147937"/>
            <w:bookmarkStart w:id="5044" w:name="_Toc328555117"/>
            <w:bookmarkStart w:id="5045" w:name="_Toc328568662"/>
            <w:bookmarkStart w:id="5046" w:name="_Toc328643814"/>
            <w:bookmarkStart w:id="5047" w:name="_Toc329251322"/>
            <w:bookmarkStart w:id="5048" w:name="_Toc329345592"/>
            <w:bookmarkStart w:id="5049" w:name="_Toc329356409"/>
            <w:bookmarkStart w:id="5050" w:name="_Toc329716588"/>
            <w:bookmarkStart w:id="5051" w:name="_Toc329779152"/>
            <w:r w:rsidRPr="00DA6D11">
              <w:rPr>
                <w:rFonts w:ascii="Times New Roman" w:hAnsi="Times New Roman"/>
                <w:spacing w:val="-30"/>
                <w:sz w:val="24"/>
                <w:szCs w:val="24"/>
              </w:rPr>
              <w:t>葉克膜醫令</w:t>
            </w:r>
            <w:r w:rsidRPr="00DA6D11">
              <w:rPr>
                <w:rFonts w:ascii="Times New Roman" w:hAnsi="Times New Roman"/>
                <w:spacing w:val="-30"/>
                <w:sz w:val="24"/>
                <w:szCs w:val="24"/>
              </w:rPr>
              <w:t>+</w:t>
            </w:r>
            <w:r w:rsidRPr="00DA6D11">
              <w:rPr>
                <w:rFonts w:ascii="Times New Roman" w:hAnsi="Times New Roman"/>
                <w:spacing w:val="-30"/>
                <w:sz w:val="24"/>
                <w:szCs w:val="24"/>
              </w:rPr>
              <w:t>特材費用</w:t>
            </w:r>
            <w:bookmarkEnd w:id="5041"/>
            <w:bookmarkEnd w:id="5042"/>
            <w:bookmarkEnd w:id="5043"/>
            <w:bookmarkEnd w:id="5044"/>
            <w:bookmarkEnd w:id="5045"/>
            <w:bookmarkEnd w:id="5046"/>
            <w:bookmarkEnd w:id="5047"/>
            <w:bookmarkEnd w:id="5048"/>
            <w:bookmarkEnd w:id="5049"/>
            <w:bookmarkEnd w:id="5050"/>
            <w:bookmarkEnd w:id="5051"/>
          </w:p>
        </w:tc>
        <w:tc>
          <w:tcPr>
            <w:tcW w:w="1386" w:type="dxa"/>
            <w:vAlign w:val="center"/>
          </w:tcPr>
          <w:p w:rsidR="005C30F9" w:rsidRPr="00DA6D11" w:rsidRDefault="006F758D" w:rsidP="005C30F9">
            <w:pPr>
              <w:pStyle w:val="3"/>
              <w:numPr>
                <w:ilvl w:val="0"/>
                <w:numId w:val="0"/>
              </w:numPr>
              <w:kinsoku/>
              <w:jc w:val="center"/>
              <w:rPr>
                <w:rFonts w:ascii="Times New Roman" w:hAnsi="Times New Roman"/>
                <w:spacing w:val="-30"/>
                <w:sz w:val="24"/>
                <w:szCs w:val="24"/>
              </w:rPr>
            </w:pPr>
            <w:bookmarkStart w:id="5052" w:name="_Toc328555118"/>
            <w:bookmarkStart w:id="5053" w:name="_Toc328568663"/>
            <w:bookmarkStart w:id="5054" w:name="_Toc328643815"/>
            <w:bookmarkStart w:id="5055" w:name="_Toc329251323"/>
            <w:bookmarkStart w:id="5056" w:name="_Toc329345593"/>
            <w:bookmarkStart w:id="5057" w:name="_Toc329356410"/>
            <w:bookmarkStart w:id="5058" w:name="_Toc329716589"/>
            <w:bookmarkStart w:id="5059" w:name="_Toc329779153"/>
            <w:bookmarkStart w:id="5060" w:name="_Toc327545351"/>
            <w:bookmarkStart w:id="5061" w:name="_Toc328140088"/>
            <w:bookmarkStart w:id="5062" w:name="_Toc328147938"/>
            <w:r w:rsidRPr="00DA6D11">
              <w:rPr>
                <w:rFonts w:ascii="Times New Roman" w:hAnsi="Times New Roman"/>
                <w:spacing w:val="-30"/>
                <w:sz w:val="24"/>
                <w:szCs w:val="24"/>
              </w:rPr>
              <w:t>總醫療</w:t>
            </w:r>
            <w:bookmarkEnd w:id="5052"/>
            <w:bookmarkEnd w:id="5053"/>
            <w:bookmarkEnd w:id="5054"/>
            <w:bookmarkEnd w:id="5055"/>
            <w:bookmarkEnd w:id="5056"/>
            <w:bookmarkEnd w:id="5057"/>
            <w:bookmarkEnd w:id="5058"/>
            <w:bookmarkEnd w:id="5059"/>
          </w:p>
          <w:p w:rsidR="006F758D" w:rsidRPr="00DA6D11" w:rsidRDefault="006F758D" w:rsidP="005C30F9">
            <w:pPr>
              <w:pStyle w:val="3"/>
              <w:numPr>
                <w:ilvl w:val="0"/>
                <w:numId w:val="0"/>
              </w:numPr>
              <w:kinsoku/>
              <w:jc w:val="center"/>
              <w:rPr>
                <w:rFonts w:ascii="Times New Roman" w:hAnsi="Times New Roman"/>
                <w:spacing w:val="-30"/>
                <w:sz w:val="24"/>
                <w:szCs w:val="24"/>
              </w:rPr>
            </w:pPr>
            <w:bookmarkStart w:id="5063" w:name="_Toc328555119"/>
            <w:bookmarkStart w:id="5064" w:name="_Toc328568664"/>
            <w:bookmarkStart w:id="5065" w:name="_Toc328643816"/>
            <w:bookmarkStart w:id="5066" w:name="_Toc329251324"/>
            <w:bookmarkStart w:id="5067" w:name="_Toc329345594"/>
            <w:bookmarkStart w:id="5068" w:name="_Toc329356411"/>
            <w:bookmarkStart w:id="5069" w:name="_Toc329716590"/>
            <w:bookmarkStart w:id="5070" w:name="_Toc329779154"/>
            <w:r w:rsidRPr="00DA6D11">
              <w:rPr>
                <w:rFonts w:ascii="Times New Roman" w:hAnsi="Times New Roman"/>
                <w:spacing w:val="-30"/>
                <w:sz w:val="24"/>
                <w:szCs w:val="24"/>
              </w:rPr>
              <w:t>費用點數</w:t>
            </w:r>
            <w:bookmarkEnd w:id="5060"/>
            <w:bookmarkEnd w:id="5061"/>
            <w:bookmarkEnd w:id="5062"/>
            <w:bookmarkEnd w:id="5063"/>
            <w:bookmarkEnd w:id="5064"/>
            <w:bookmarkEnd w:id="5065"/>
            <w:bookmarkEnd w:id="5066"/>
            <w:bookmarkEnd w:id="5067"/>
            <w:bookmarkEnd w:id="5068"/>
            <w:bookmarkEnd w:id="5069"/>
            <w:bookmarkEnd w:id="5070"/>
          </w:p>
        </w:tc>
        <w:tc>
          <w:tcPr>
            <w:tcW w:w="1610" w:type="dxa"/>
            <w:vMerge/>
          </w:tcPr>
          <w:p w:rsidR="006F758D" w:rsidRPr="00DA6D11" w:rsidRDefault="006F758D" w:rsidP="006F758D">
            <w:pPr>
              <w:pStyle w:val="3"/>
              <w:numPr>
                <w:ilvl w:val="0"/>
                <w:numId w:val="0"/>
              </w:numPr>
              <w:kinsoku/>
              <w:rPr>
                <w:rFonts w:ascii="Times New Roman" w:hAnsi="Times New Roman"/>
                <w:sz w:val="28"/>
                <w:szCs w:val="28"/>
              </w:rPr>
            </w:pPr>
          </w:p>
        </w:tc>
      </w:tr>
      <w:tr w:rsidR="006F758D" w:rsidRPr="00DA6D11" w:rsidTr="00C3225E">
        <w:tc>
          <w:tcPr>
            <w:tcW w:w="1283" w:type="dxa"/>
          </w:tcPr>
          <w:p w:rsidR="006F758D" w:rsidRPr="00DA6D11" w:rsidRDefault="006F758D" w:rsidP="006F758D">
            <w:pPr>
              <w:pStyle w:val="3"/>
              <w:numPr>
                <w:ilvl w:val="0"/>
                <w:numId w:val="0"/>
              </w:numPr>
              <w:kinsoku/>
              <w:rPr>
                <w:rFonts w:ascii="Times New Roman" w:hAnsi="Times New Roman"/>
                <w:sz w:val="24"/>
                <w:szCs w:val="24"/>
              </w:rPr>
            </w:pPr>
            <w:bookmarkStart w:id="5071" w:name="_Toc327545352"/>
            <w:bookmarkStart w:id="5072" w:name="_Toc328140089"/>
            <w:bookmarkStart w:id="5073" w:name="_Toc328147939"/>
            <w:bookmarkStart w:id="5074" w:name="_Toc328555120"/>
            <w:bookmarkStart w:id="5075" w:name="_Toc328568665"/>
            <w:bookmarkStart w:id="5076" w:name="_Toc328643817"/>
            <w:bookmarkStart w:id="5077" w:name="_Toc329251325"/>
            <w:bookmarkStart w:id="5078" w:name="_Toc329345595"/>
            <w:bookmarkStart w:id="5079" w:name="_Toc329356412"/>
            <w:bookmarkStart w:id="5080" w:name="_Toc329716591"/>
            <w:bookmarkStart w:id="5081" w:name="_Toc329779155"/>
            <w:r w:rsidRPr="00DA6D11">
              <w:rPr>
                <w:rFonts w:ascii="Times New Roman" w:hAnsi="Times New Roman"/>
                <w:sz w:val="24"/>
                <w:szCs w:val="24"/>
              </w:rPr>
              <w:t>醫學中心</w:t>
            </w:r>
            <w:bookmarkEnd w:id="5071"/>
            <w:bookmarkEnd w:id="5072"/>
            <w:bookmarkEnd w:id="5073"/>
            <w:bookmarkEnd w:id="5074"/>
            <w:bookmarkEnd w:id="5075"/>
            <w:bookmarkEnd w:id="5076"/>
            <w:bookmarkEnd w:id="5077"/>
            <w:bookmarkEnd w:id="5078"/>
            <w:bookmarkEnd w:id="5079"/>
            <w:bookmarkEnd w:id="5080"/>
            <w:bookmarkEnd w:id="5081"/>
          </w:p>
        </w:tc>
        <w:tc>
          <w:tcPr>
            <w:tcW w:w="5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082" w:name="_Toc327545353"/>
            <w:bookmarkStart w:id="5083" w:name="_Toc328140090"/>
            <w:bookmarkStart w:id="5084" w:name="_Toc328147940"/>
            <w:bookmarkStart w:id="5085" w:name="_Toc328555121"/>
            <w:bookmarkStart w:id="5086" w:name="_Toc328568666"/>
            <w:bookmarkStart w:id="5087" w:name="_Toc328643818"/>
            <w:bookmarkStart w:id="5088" w:name="_Toc329251326"/>
            <w:bookmarkStart w:id="5089" w:name="_Toc329345596"/>
            <w:bookmarkStart w:id="5090" w:name="_Toc329356413"/>
            <w:bookmarkStart w:id="5091" w:name="_Toc329716592"/>
            <w:bookmarkStart w:id="5092" w:name="_Toc329779156"/>
            <w:r w:rsidRPr="00DA6D11">
              <w:rPr>
                <w:rFonts w:ascii="Times New Roman" w:hAnsi="Times New Roman"/>
                <w:sz w:val="24"/>
                <w:szCs w:val="24"/>
              </w:rPr>
              <w:t>19</w:t>
            </w:r>
            <w:bookmarkEnd w:id="5082"/>
            <w:bookmarkEnd w:id="5083"/>
            <w:bookmarkEnd w:id="5084"/>
            <w:bookmarkEnd w:id="5085"/>
            <w:bookmarkEnd w:id="5086"/>
            <w:bookmarkEnd w:id="5087"/>
            <w:bookmarkEnd w:id="5088"/>
            <w:bookmarkEnd w:id="5089"/>
            <w:bookmarkEnd w:id="5090"/>
            <w:bookmarkEnd w:id="5091"/>
            <w:bookmarkEnd w:id="5092"/>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093" w:name="_Toc327545354"/>
            <w:bookmarkStart w:id="5094" w:name="_Toc328140091"/>
            <w:bookmarkStart w:id="5095" w:name="_Toc328147941"/>
            <w:bookmarkStart w:id="5096" w:name="_Toc328555122"/>
            <w:bookmarkStart w:id="5097" w:name="_Toc328568667"/>
            <w:bookmarkStart w:id="5098" w:name="_Toc328643819"/>
            <w:bookmarkStart w:id="5099" w:name="_Toc329251327"/>
            <w:bookmarkStart w:id="5100" w:name="_Toc329345597"/>
            <w:bookmarkStart w:id="5101" w:name="_Toc329356414"/>
            <w:bookmarkStart w:id="5102" w:name="_Toc329716593"/>
            <w:bookmarkStart w:id="5103" w:name="_Toc329779157"/>
            <w:r w:rsidRPr="00DA6D11">
              <w:rPr>
                <w:rFonts w:ascii="Times New Roman" w:hAnsi="Times New Roman"/>
                <w:sz w:val="24"/>
                <w:szCs w:val="24"/>
              </w:rPr>
              <w:t>695</w:t>
            </w:r>
            <w:bookmarkEnd w:id="5093"/>
            <w:bookmarkEnd w:id="5094"/>
            <w:bookmarkEnd w:id="5095"/>
            <w:bookmarkEnd w:id="5096"/>
            <w:bookmarkEnd w:id="5097"/>
            <w:bookmarkEnd w:id="5098"/>
            <w:bookmarkEnd w:id="5099"/>
            <w:bookmarkEnd w:id="5100"/>
            <w:bookmarkEnd w:id="5101"/>
            <w:bookmarkEnd w:id="5102"/>
            <w:bookmarkEnd w:id="5103"/>
          </w:p>
        </w:tc>
        <w:tc>
          <w:tcPr>
            <w:tcW w:w="74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04" w:name="_Toc327545355"/>
            <w:bookmarkStart w:id="5105" w:name="_Toc328140092"/>
            <w:bookmarkStart w:id="5106" w:name="_Toc328147942"/>
            <w:bookmarkStart w:id="5107" w:name="_Toc328555123"/>
            <w:bookmarkStart w:id="5108" w:name="_Toc328568668"/>
            <w:bookmarkStart w:id="5109" w:name="_Toc328643820"/>
            <w:bookmarkStart w:id="5110" w:name="_Toc329251328"/>
            <w:bookmarkStart w:id="5111" w:name="_Toc329345598"/>
            <w:bookmarkStart w:id="5112" w:name="_Toc329356415"/>
            <w:bookmarkStart w:id="5113" w:name="_Toc329716594"/>
            <w:bookmarkStart w:id="5114" w:name="_Toc329779158"/>
            <w:r w:rsidRPr="00DA6D11">
              <w:rPr>
                <w:rFonts w:ascii="Times New Roman" w:hAnsi="Times New Roman"/>
                <w:sz w:val="24"/>
                <w:szCs w:val="24"/>
              </w:rPr>
              <w:t>68%</w:t>
            </w:r>
            <w:bookmarkEnd w:id="5104"/>
            <w:bookmarkEnd w:id="5105"/>
            <w:bookmarkEnd w:id="5106"/>
            <w:bookmarkEnd w:id="5107"/>
            <w:bookmarkEnd w:id="5108"/>
            <w:bookmarkEnd w:id="5109"/>
            <w:bookmarkEnd w:id="5110"/>
            <w:bookmarkEnd w:id="5111"/>
            <w:bookmarkEnd w:id="5112"/>
            <w:bookmarkEnd w:id="5113"/>
            <w:bookmarkEnd w:id="5114"/>
          </w:p>
        </w:tc>
        <w:tc>
          <w:tcPr>
            <w:tcW w:w="826"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15" w:name="_Toc327545356"/>
            <w:bookmarkStart w:id="5116" w:name="_Toc328140093"/>
            <w:bookmarkStart w:id="5117" w:name="_Toc328147943"/>
            <w:bookmarkStart w:id="5118" w:name="_Toc328555124"/>
            <w:bookmarkStart w:id="5119" w:name="_Toc328568669"/>
            <w:bookmarkStart w:id="5120" w:name="_Toc328643821"/>
            <w:bookmarkStart w:id="5121" w:name="_Toc329251329"/>
            <w:bookmarkStart w:id="5122" w:name="_Toc329345599"/>
            <w:bookmarkStart w:id="5123" w:name="_Toc329356416"/>
            <w:bookmarkStart w:id="5124" w:name="_Toc329716595"/>
            <w:bookmarkStart w:id="5125" w:name="_Toc329779159"/>
            <w:r w:rsidRPr="00DA6D11">
              <w:rPr>
                <w:rFonts w:ascii="Times New Roman" w:hAnsi="Times New Roman"/>
                <w:sz w:val="24"/>
                <w:szCs w:val="24"/>
              </w:rPr>
              <w:t>7.14</w:t>
            </w:r>
            <w:bookmarkEnd w:id="5115"/>
            <w:bookmarkEnd w:id="5116"/>
            <w:bookmarkEnd w:id="5117"/>
            <w:bookmarkEnd w:id="5118"/>
            <w:bookmarkEnd w:id="5119"/>
            <w:bookmarkEnd w:id="5120"/>
            <w:bookmarkEnd w:id="5121"/>
            <w:bookmarkEnd w:id="5122"/>
            <w:bookmarkEnd w:id="5123"/>
            <w:bookmarkEnd w:id="5124"/>
            <w:bookmarkEnd w:id="5125"/>
          </w:p>
        </w:tc>
        <w:tc>
          <w:tcPr>
            <w:tcW w:w="90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26" w:name="_Toc327545357"/>
            <w:bookmarkStart w:id="5127" w:name="_Toc328140094"/>
            <w:bookmarkStart w:id="5128" w:name="_Toc328147944"/>
            <w:bookmarkStart w:id="5129" w:name="_Toc328555125"/>
            <w:bookmarkStart w:id="5130" w:name="_Toc328568670"/>
            <w:bookmarkStart w:id="5131" w:name="_Toc328643822"/>
            <w:bookmarkStart w:id="5132" w:name="_Toc329251330"/>
            <w:bookmarkStart w:id="5133" w:name="_Toc329345600"/>
            <w:bookmarkStart w:id="5134" w:name="_Toc329356417"/>
            <w:bookmarkStart w:id="5135" w:name="_Toc329716596"/>
            <w:bookmarkStart w:id="5136" w:name="_Toc329779160"/>
            <w:r w:rsidRPr="00DA6D11">
              <w:rPr>
                <w:rFonts w:ascii="Times New Roman" w:hAnsi="Times New Roman"/>
                <w:sz w:val="24"/>
                <w:szCs w:val="24"/>
              </w:rPr>
              <w:t>27.80</w:t>
            </w:r>
            <w:bookmarkEnd w:id="5126"/>
            <w:bookmarkEnd w:id="5127"/>
            <w:bookmarkEnd w:id="5128"/>
            <w:bookmarkEnd w:id="5129"/>
            <w:bookmarkEnd w:id="5130"/>
            <w:bookmarkEnd w:id="5131"/>
            <w:bookmarkEnd w:id="5132"/>
            <w:bookmarkEnd w:id="5133"/>
            <w:bookmarkEnd w:id="5134"/>
            <w:bookmarkEnd w:id="5135"/>
            <w:bookmarkEnd w:id="5136"/>
          </w:p>
        </w:tc>
        <w:tc>
          <w:tcPr>
            <w:tcW w:w="1203"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37" w:name="_Toc327545358"/>
            <w:bookmarkStart w:id="5138" w:name="_Toc328140095"/>
            <w:bookmarkStart w:id="5139" w:name="_Toc328147945"/>
            <w:bookmarkStart w:id="5140" w:name="_Toc328555126"/>
            <w:bookmarkStart w:id="5141" w:name="_Toc328568671"/>
            <w:bookmarkStart w:id="5142" w:name="_Toc328643823"/>
            <w:bookmarkStart w:id="5143" w:name="_Toc329251331"/>
            <w:bookmarkStart w:id="5144" w:name="_Toc329345601"/>
            <w:bookmarkStart w:id="5145" w:name="_Toc329356418"/>
            <w:bookmarkStart w:id="5146" w:name="_Toc329716597"/>
            <w:bookmarkStart w:id="5147" w:name="_Toc329779161"/>
            <w:r w:rsidRPr="00DA6D11">
              <w:rPr>
                <w:rFonts w:ascii="Times New Roman" w:hAnsi="Times New Roman"/>
                <w:sz w:val="24"/>
                <w:szCs w:val="24"/>
              </w:rPr>
              <w:t>211,615</w:t>
            </w:r>
            <w:bookmarkEnd w:id="5137"/>
            <w:bookmarkEnd w:id="5138"/>
            <w:bookmarkEnd w:id="5139"/>
            <w:bookmarkEnd w:id="5140"/>
            <w:bookmarkEnd w:id="5141"/>
            <w:bookmarkEnd w:id="5142"/>
            <w:bookmarkEnd w:id="5143"/>
            <w:bookmarkEnd w:id="5144"/>
            <w:bookmarkEnd w:id="5145"/>
            <w:bookmarkEnd w:id="5146"/>
            <w:bookmarkEnd w:id="5147"/>
          </w:p>
        </w:tc>
        <w:tc>
          <w:tcPr>
            <w:tcW w:w="1386"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148" w:name="_Toc327545359"/>
            <w:bookmarkStart w:id="5149" w:name="_Toc328140096"/>
            <w:bookmarkStart w:id="5150" w:name="_Toc328147946"/>
            <w:bookmarkStart w:id="5151" w:name="_Toc328555127"/>
            <w:bookmarkStart w:id="5152" w:name="_Toc328568672"/>
            <w:bookmarkStart w:id="5153" w:name="_Toc328643824"/>
            <w:bookmarkStart w:id="5154" w:name="_Toc329251332"/>
            <w:bookmarkStart w:id="5155" w:name="_Toc329345602"/>
            <w:bookmarkStart w:id="5156" w:name="_Toc329356419"/>
            <w:bookmarkStart w:id="5157" w:name="_Toc329716598"/>
            <w:bookmarkStart w:id="5158" w:name="_Toc329779162"/>
            <w:r w:rsidRPr="00DA6D11">
              <w:rPr>
                <w:rFonts w:ascii="Times New Roman" w:hAnsi="Times New Roman"/>
                <w:sz w:val="24"/>
                <w:szCs w:val="24"/>
              </w:rPr>
              <w:t>1,072,058</w:t>
            </w:r>
            <w:bookmarkEnd w:id="5148"/>
            <w:bookmarkEnd w:id="5149"/>
            <w:bookmarkEnd w:id="5150"/>
            <w:bookmarkEnd w:id="5151"/>
            <w:bookmarkEnd w:id="5152"/>
            <w:bookmarkEnd w:id="5153"/>
            <w:bookmarkEnd w:id="5154"/>
            <w:bookmarkEnd w:id="5155"/>
            <w:bookmarkEnd w:id="5156"/>
            <w:bookmarkEnd w:id="5157"/>
            <w:bookmarkEnd w:id="5158"/>
          </w:p>
        </w:tc>
        <w:tc>
          <w:tcPr>
            <w:tcW w:w="1610"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159" w:name="_Toc327545360"/>
            <w:bookmarkStart w:id="5160" w:name="_Toc328140097"/>
            <w:bookmarkStart w:id="5161" w:name="_Toc328147947"/>
            <w:bookmarkStart w:id="5162" w:name="_Toc328555128"/>
            <w:bookmarkStart w:id="5163" w:name="_Toc328568673"/>
            <w:bookmarkStart w:id="5164" w:name="_Toc328643825"/>
            <w:bookmarkStart w:id="5165" w:name="_Toc329251333"/>
            <w:bookmarkStart w:id="5166" w:name="_Toc329345603"/>
            <w:bookmarkStart w:id="5167" w:name="_Toc329356420"/>
            <w:bookmarkStart w:id="5168" w:name="_Toc329716599"/>
            <w:bookmarkStart w:id="5169" w:name="_Toc329779163"/>
            <w:r w:rsidRPr="00DA6D11">
              <w:rPr>
                <w:rFonts w:ascii="Times New Roman" w:hAnsi="Times New Roman"/>
                <w:sz w:val="24"/>
                <w:szCs w:val="24"/>
              </w:rPr>
              <w:t>745,079,971</w:t>
            </w:r>
            <w:bookmarkEnd w:id="5159"/>
            <w:bookmarkEnd w:id="5160"/>
            <w:bookmarkEnd w:id="5161"/>
            <w:bookmarkEnd w:id="5162"/>
            <w:bookmarkEnd w:id="5163"/>
            <w:bookmarkEnd w:id="5164"/>
            <w:bookmarkEnd w:id="5165"/>
            <w:bookmarkEnd w:id="5166"/>
            <w:bookmarkEnd w:id="5167"/>
            <w:bookmarkEnd w:id="5168"/>
            <w:bookmarkEnd w:id="5169"/>
          </w:p>
        </w:tc>
      </w:tr>
      <w:tr w:rsidR="006F758D" w:rsidRPr="00DA6D11" w:rsidTr="00C3225E">
        <w:tc>
          <w:tcPr>
            <w:tcW w:w="1283" w:type="dxa"/>
          </w:tcPr>
          <w:p w:rsidR="006F758D" w:rsidRPr="00DA6D11" w:rsidRDefault="006F758D" w:rsidP="006F758D">
            <w:pPr>
              <w:pStyle w:val="3"/>
              <w:numPr>
                <w:ilvl w:val="0"/>
                <w:numId w:val="0"/>
              </w:numPr>
              <w:kinsoku/>
              <w:rPr>
                <w:rFonts w:ascii="Times New Roman" w:hAnsi="Times New Roman"/>
                <w:sz w:val="24"/>
                <w:szCs w:val="24"/>
              </w:rPr>
            </w:pPr>
            <w:bookmarkStart w:id="5170" w:name="_Toc327545361"/>
            <w:bookmarkStart w:id="5171" w:name="_Toc328140098"/>
            <w:bookmarkStart w:id="5172" w:name="_Toc328147948"/>
            <w:bookmarkStart w:id="5173" w:name="_Toc328555129"/>
            <w:bookmarkStart w:id="5174" w:name="_Toc328568674"/>
            <w:bookmarkStart w:id="5175" w:name="_Toc328643826"/>
            <w:bookmarkStart w:id="5176" w:name="_Toc329251334"/>
            <w:bookmarkStart w:id="5177" w:name="_Toc329345604"/>
            <w:bookmarkStart w:id="5178" w:name="_Toc329356421"/>
            <w:bookmarkStart w:id="5179" w:name="_Toc329716600"/>
            <w:bookmarkStart w:id="5180" w:name="_Toc329779164"/>
            <w:r w:rsidRPr="00DA6D11">
              <w:rPr>
                <w:rFonts w:ascii="Times New Roman" w:hAnsi="Times New Roman"/>
                <w:sz w:val="24"/>
                <w:szCs w:val="24"/>
              </w:rPr>
              <w:t>區域醫院</w:t>
            </w:r>
            <w:bookmarkEnd w:id="5170"/>
            <w:bookmarkEnd w:id="5171"/>
            <w:bookmarkEnd w:id="5172"/>
            <w:bookmarkEnd w:id="5173"/>
            <w:bookmarkEnd w:id="5174"/>
            <w:bookmarkEnd w:id="5175"/>
            <w:bookmarkEnd w:id="5176"/>
            <w:bookmarkEnd w:id="5177"/>
            <w:bookmarkEnd w:id="5178"/>
            <w:bookmarkEnd w:id="5179"/>
            <w:bookmarkEnd w:id="5180"/>
          </w:p>
        </w:tc>
        <w:tc>
          <w:tcPr>
            <w:tcW w:w="5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81" w:name="_Toc327545362"/>
            <w:bookmarkStart w:id="5182" w:name="_Toc328140099"/>
            <w:bookmarkStart w:id="5183" w:name="_Toc328147949"/>
            <w:bookmarkStart w:id="5184" w:name="_Toc328555130"/>
            <w:bookmarkStart w:id="5185" w:name="_Toc328568675"/>
            <w:bookmarkStart w:id="5186" w:name="_Toc328643827"/>
            <w:bookmarkStart w:id="5187" w:name="_Toc329251335"/>
            <w:bookmarkStart w:id="5188" w:name="_Toc329345605"/>
            <w:bookmarkStart w:id="5189" w:name="_Toc329356422"/>
            <w:bookmarkStart w:id="5190" w:name="_Toc329716601"/>
            <w:bookmarkStart w:id="5191" w:name="_Toc329779165"/>
            <w:r w:rsidRPr="00DA6D11">
              <w:rPr>
                <w:rFonts w:ascii="Times New Roman" w:hAnsi="Times New Roman"/>
                <w:sz w:val="24"/>
                <w:szCs w:val="24"/>
              </w:rPr>
              <w:t>38</w:t>
            </w:r>
            <w:bookmarkEnd w:id="5181"/>
            <w:bookmarkEnd w:id="5182"/>
            <w:bookmarkEnd w:id="5183"/>
            <w:bookmarkEnd w:id="5184"/>
            <w:bookmarkEnd w:id="5185"/>
            <w:bookmarkEnd w:id="5186"/>
            <w:bookmarkEnd w:id="5187"/>
            <w:bookmarkEnd w:id="5188"/>
            <w:bookmarkEnd w:id="5189"/>
            <w:bookmarkEnd w:id="5190"/>
            <w:bookmarkEnd w:id="5191"/>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192" w:name="_Toc327545363"/>
            <w:bookmarkStart w:id="5193" w:name="_Toc328140100"/>
            <w:bookmarkStart w:id="5194" w:name="_Toc328147950"/>
            <w:bookmarkStart w:id="5195" w:name="_Toc328555131"/>
            <w:bookmarkStart w:id="5196" w:name="_Toc328568676"/>
            <w:bookmarkStart w:id="5197" w:name="_Toc328643828"/>
            <w:bookmarkStart w:id="5198" w:name="_Toc329251336"/>
            <w:bookmarkStart w:id="5199" w:name="_Toc329345606"/>
            <w:bookmarkStart w:id="5200" w:name="_Toc329356423"/>
            <w:bookmarkStart w:id="5201" w:name="_Toc329716602"/>
            <w:bookmarkStart w:id="5202" w:name="_Toc329779166"/>
            <w:r w:rsidRPr="00DA6D11">
              <w:rPr>
                <w:rFonts w:ascii="Times New Roman" w:hAnsi="Times New Roman"/>
                <w:sz w:val="24"/>
                <w:szCs w:val="24"/>
              </w:rPr>
              <w:t>313</w:t>
            </w:r>
            <w:bookmarkEnd w:id="5192"/>
            <w:bookmarkEnd w:id="5193"/>
            <w:bookmarkEnd w:id="5194"/>
            <w:bookmarkEnd w:id="5195"/>
            <w:bookmarkEnd w:id="5196"/>
            <w:bookmarkEnd w:id="5197"/>
            <w:bookmarkEnd w:id="5198"/>
            <w:bookmarkEnd w:id="5199"/>
            <w:bookmarkEnd w:id="5200"/>
            <w:bookmarkEnd w:id="5201"/>
            <w:bookmarkEnd w:id="5202"/>
          </w:p>
        </w:tc>
        <w:tc>
          <w:tcPr>
            <w:tcW w:w="74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03" w:name="_Toc327545364"/>
            <w:bookmarkStart w:id="5204" w:name="_Toc328140101"/>
            <w:bookmarkStart w:id="5205" w:name="_Toc328147951"/>
            <w:bookmarkStart w:id="5206" w:name="_Toc328555132"/>
            <w:bookmarkStart w:id="5207" w:name="_Toc328568677"/>
            <w:bookmarkStart w:id="5208" w:name="_Toc328643829"/>
            <w:bookmarkStart w:id="5209" w:name="_Toc329251337"/>
            <w:bookmarkStart w:id="5210" w:name="_Toc329345607"/>
            <w:bookmarkStart w:id="5211" w:name="_Toc329356424"/>
            <w:bookmarkStart w:id="5212" w:name="_Toc329716603"/>
            <w:bookmarkStart w:id="5213" w:name="_Toc329779167"/>
            <w:r w:rsidRPr="00DA6D11">
              <w:rPr>
                <w:rFonts w:ascii="Times New Roman" w:hAnsi="Times New Roman"/>
                <w:sz w:val="24"/>
                <w:szCs w:val="24"/>
              </w:rPr>
              <w:t>31%</w:t>
            </w:r>
            <w:bookmarkEnd w:id="5203"/>
            <w:bookmarkEnd w:id="5204"/>
            <w:bookmarkEnd w:id="5205"/>
            <w:bookmarkEnd w:id="5206"/>
            <w:bookmarkEnd w:id="5207"/>
            <w:bookmarkEnd w:id="5208"/>
            <w:bookmarkEnd w:id="5209"/>
            <w:bookmarkEnd w:id="5210"/>
            <w:bookmarkEnd w:id="5211"/>
            <w:bookmarkEnd w:id="5212"/>
            <w:bookmarkEnd w:id="5213"/>
          </w:p>
        </w:tc>
        <w:tc>
          <w:tcPr>
            <w:tcW w:w="826"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14" w:name="_Toc327545365"/>
            <w:bookmarkStart w:id="5215" w:name="_Toc328140102"/>
            <w:bookmarkStart w:id="5216" w:name="_Toc328147952"/>
            <w:bookmarkStart w:id="5217" w:name="_Toc328555133"/>
            <w:bookmarkStart w:id="5218" w:name="_Toc328568678"/>
            <w:bookmarkStart w:id="5219" w:name="_Toc328643830"/>
            <w:bookmarkStart w:id="5220" w:name="_Toc329251338"/>
            <w:bookmarkStart w:id="5221" w:name="_Toc329345608"/>
            <w:bookmarkStart w:id="5222" w:name="_Toc329356425"/>
            <w:bookmarkStart w:id="5223" w:name="_Toc329716604"/>
            <w:bookmarkStart w:id="5224" w:name="_Toc329779168"/>
            <w:r w:rsidRPr="00DA6D11">
              <w:rPr>
                <w:rFonts w:ascii="Times New Roman" w:hAnsi="Times New Roman"/>
                <w:sz w:val="24"/>
                <w:szCs w:val="24"/>
              </w:rPr>
              <w:t>5.20</w:t>
            </w:r>
            <w:bookmarkEnd w:id="5214"/>
            <w:bookmarkEnd w:id="5215"/>
            <w:bookmarkEnd w:id="5216"/>
            <w:bookmarkEnd w:id="5217"/>
            <w:bookmarkEnd w:id="5218"/>
            <w:bookmarkEnd w:id="5219"/>
            <w:bookmarkEnd w:id="5220"/>
            <w:bookmarkEnd w:id="5221"/>
            <w:bookmarkEnd w:id="5222"/>
            <w:bookmarkEnd w:id="5223"/>
            <w:bookmarkEnd w:id="5224"/>
          </w:p>
        </w:tc>
        <w:tc>
          <w:tcPr>
            <w:tcW w:w="90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25" w:name="_Toc327545366"/>
            <w:bookmarkStart w:id="5226" w:name="_Toc328140103"/>
            <w:bookmarkStart w:id="5227" w:name="_Toc328147953"/>
            <w:bookmarkStart w:id="5228" w:name="_Toc328555134"/>
            <w:bookmarkStart w:id="5229" w:name="_Toc328568679"/>
            <w:bookmarkStart w:id="5230" w:name="_Toc328643831"/>
            <w:bookmarkStart w:id="5231" w:name="_Toc329251339"/>
            <w:bookmarkStart w:id="5232" w:name="_Toc329345609"/>
            <w:bookmarkStart w:id="5233" w:name="_Toc329356426"/>
            <w:bookmarkStart w:id="5234" w:name="_Toc329716605"/>
            <w:bookmarkStart w:id="5235" w:name="_Toc329779169"/>
            <w:r w:rsidRPr="00DA6D11">
              <w:rPr>
                <w:rFonts w:ascii="Times New Roman" w:hAnsi="Times New Roman"/>
                <w:sz w:val="24"/>
                <w:szCs w:val="24"/>
              </w:rPr>
              <w:t>19.63</w:t>
            </w:r>
            <w:bookmarkEnd w:id="5225"/>
            <w:bookmarkEnd w:id="5226"/>
            <w:bookmarkEnd w:id="5227"/>
            <w:bookmarkEnd w:id="5228"/>
            <w:bookmarkEnd w:id="5229"/>
            <w:bookmarkEnd w:id="5230"/>
            <w:bookmarkEnd w:id="5231"/>
            <w:bookmarkEnd w:id="5232"/>
            <w:bookmarkEnd w:id="5233"/>
            <w:bookmarkEnd w:id="5234"/>
            <w:bookmarkEnd w:id="5235"/>
          </w:p>
        </w:tc>
        <w:tc>
          <w:tcPr>
            <w:tcW w:w="1203"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36" w:name="_Toc327545367"/>
            <w:bookmarkStart w:id="5237" w:name="_Toc328140104"/>
            <w:bookmarkStart w:id="5238" w:name="_Toc328147954"/>
            <w:bookmarkStart w:id="5239" w:name="_Toc328555135"/>
            <w:bookmarkStart w:id="5240" w:name="_Toc328568680"/>
            <w:bookmarkStart w:id="5241" w:name="_Toc328643832"/>
            <w:bookmarkStart w:id="5242" w:name="_Toc329251340"/>
            <w:bookmarkStart w:id="5243" w:name="_Toc329345610"/>
            <w:bookmarkStart w:id="5244" w:name="_Toc329356427"/>
            <w:bookmarkStart w:id="5245" w:name="_Toc329716606"/>
            <w:bookmarkStart w:id="5246" w:name="_Toc329779170"/>
            <w:r w:rsidRPr="00DA6D11">
              <w:rPr>
                <w:rFonts w:ascii="Times New Roman" w:hAnsi="Times New Roman"/>
                <w:sz w:val="24"/>
                <w:szCs w:val="24"/>
              </w:rPr>
              <w:t>167,735</w:t>
            </w:r>
            <w:bookmarkEnd w:id="5236"/>
            <w:bookmarkEnd w:id="5237"/>
            <w:bookmarkEnd w:id="5238"/>
            <w:bookmarkEnd w:id="5239"/>
            <w:bookmarkEnd w:id="5240"/>
            <w:bookmarkEnd w:id="5241"/>
            <w:bookmarkEnd w:id="5242"/>
            <w:bookmarkEnd w:id="5243"/>
            <w:bookmarkEnd w:id="5244"/>
            <w:bookmarkEnd w:id="5245"/>
            <w:bookmarkEnd w:id="5246"/>
          </w:p>
        </w:tc>
        <w:tc>
          <w:tcPr>
            <w:tcW w:w="1386"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247" w:name="_Toc327545368"/>
            <w:bookmarkStart w:id="5248" w:name="_Toc328140105"/>
            <w:bookmarkStart w:id="5249" w:name="_Toc328147955"/>
            <w:bookmarkStart w:id="5250" w:name="_Toc328555136"/>
            <w:bookmarkStart w:id="5251" w:name="_Toc328568681"/>
            <w:bookmarkStart w:id="5252" w:name="_Toc328643833"/>
            <w:bookmarkStart w:id="5253" w:name="_Toc329251341"/>
            <w:bookmarkStart w:id="5254" w:name="_Toc329345611"/>
            <w:bookmarkStart w:id="5255" w:name="_Toc329356428"/>
            <w:bookmarkStart w:id="5256" w:name="_Toc329716607"/>
            <w:bookmarkStart w:id="5257" w:name="_Toc329779171"/>
            <w:r w:rsidRPr="00DA6D11">
              <w:rPr>
                <w:rFonts w:ascii="Times New Roman" w:hAnsi="Times New Roman"/>
                <w:sz w:val="24"/>
                <w:szCs w:val="24"/>
              </w:rPr>
              <w:t>704,692</w:t>
            </w:r>
            <w:bookmarkEnd w:id="5247"/>
            <w:bookmarkEnd w:id="5248"/>
            <w:bookmarkEnd w:id="5249"/>
            <w:bookmarkEnd w:id="5250"/>
            <w:bookmarkEnd w:id="5251"/>
            <w:bookmarkEnd w:id="5252"/>
            <w:bookmarkEnd w:id="5253"/>
            <w:bookmarkEnd w:id="5254"/>
            <w:bookmarkEnd w:id="5255"/>
            <w:bookmarkEnd w:id="5256"/>
            <w:bookmarkEnd w:id="5257"/>
          </w:p>
        </w:tc>
        <w:tc>
          <w:tcPr>
            <w:tcW w:w="1610"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258" w:name="_Toc327545369"/>
            <w:bookmarkStart w:id="5259" w:name="_Toc328140106"/>
            <w:bookmarkStart w:id="5260" w:name="_Toc328147956"/>
            <w:bookmarkStart w:id="5261" w:name="_Toc328555137"/>
            <w:bookmarkStart w:id="5262" w:name="_Toc328568682"/>
            <w:bookmarkStart w:id="5263" w:name="_Toc328643834"/>
            <w:bookmarkStart w:id="5264" w:name="_Toc329251342"/>
            <w:bookmarkStart w:id="5265" w:name="_Toc329345612"/>
            <w:bookmarkStart w:id="5266" w:name="_Toc329356429"/>
            <w:bookmarkStart w:id="5267" w:name="_Toc329716608"/>
            <w:bookmarkStart w:id="5268" w:name="_Toc329779172"/>
            <w:r w:rsidRPr="00DA6D11">
              <w:rPr>
                <w:rFonts w:ascii="Times New Roman" w:hAnsi="Times New Roman"/>
                <w:sz w:val="24"/>
                <w:szCs w:val="24"/>
              </w:rPr>
              <w:t>220,568,480</w:t>
            </w:r>
            <w:bookmarkEnd w:id="5258"/>
            <w:bookmarkEnd w:id="5259"/>
            <w:bookmarkEnd w:id="5260"/>
            <w:bookmarkEnd w:id="5261"/>
            <w:bookmarkEnd w:id="5262"/>
            <w:bookmarkEnd w:id="5263"/>
            <w:bookmarkEnd w:id="5264"/>
            <w:bookmarkEnd w:id="5265"/>
            <w:bookmarkEnd w:id="5266"/>
            <w:bookmarkEnd w:id="5267"/>
            <w:bookmarkEnd w:id="5268"/>
          </w:p>
        </w:tc>
      </w:tr>
      <w:tr w:rsidR="006F758D" w:rsidRPr="00DA6D11" w:rsidTr="00C3225E">
        <w:tc>
          <w:tcPr>
            <w:tcW w:w="1283" w:type="dxa"/>
          </w:tcPr>
          <w:p w:rsidR="006F758D" w:rsidRPr="00DA6D11" w:rsidRDefault="006F758D" w:rsidP="006F758D">
            <w:pPr>
              <w:pStyle w:val="3"/>
              <w:numPr>
                <w:ilvl w:val="0"/>
                <w:numId w:val="0"/>
              </w:numPr>
              <w:kinsoku/>
              <w:rPr>
                <w:rFonts w:ascii="Times New Roman" w:hAnsi="Times New Roman"/>
                <w:sz w:val="24"/>
                <w:szCs w:val="24"/>
              </w:rPr>
            </w:pPr>
            <w:bookmarkStart w:id="5269" w:name="_Toc327545370"/>
            <w:bookmarkStart w:id="5270" w:name="_Toc328140107"/>
            <w:bookmarkStart w:id="5271" w:name="_Toc328147957"/>
            <w:bookmarkStart w:id="5272" w:name="_Toc328555138"/>
            <w:bookmarkStart w:id="5273" w:name="_Toc328568683"/>
            <w:bookmarkStart w:id="5274" w:name="_Toc328643835"/>
            <w:bookmarkStart w:id="5275" w:name="_Toc329251343"/>
            <w:bookmarkStart w:id="5276" w:name="_Toc329345613"/>
            <w:bookmarkStart w:id="5277" w:name="_Toc329356430"/>
            <w:bookmarkStart w:id="5278" w:name="_Toc329716609"/>
            <w:bookmarkStart w:id="5279" w:name="_Toc329779173"/>
            <w:r w:rsidRPr="00DA6D11">
              <w:rPr>
                <w:rFonts w:ascii="Times New Roman" w:hAnsi="Times New Roman"/>
                <w:sz w:val="24"/>
                <w:szCs w:val="24"/>
              </w:rPr>
              <w:t>地區醫院</w:t>
            </w:r>
            <w:bookmarkEnd w:id="5269"/>
            <w:bookmarkEnd w:id="5270"/>
            <w:bookmarkEnd w:id="5271"/>
            <w:bookmarkEnd w:id="5272"/>
            <w:bookmarkEnd w:id="5273"/>
            <w:bookmarkEnd w:id="5274"/>
            <w:bookmarkEnd w:id="5275"/>
            <w:bookmarkEnd w:id="5276"/>
            <w:bookmarkEnd w:id="5277"/>
            <w:bookmarkEnd w:id="5278"/>
            <w:bookmarkEnd w:id="5279"/>
          </w:p>
        </w:tc>
        <w:tc>
          <w:tcPr>
            <w:tcW w:w="5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80" w:name="_Toc327545371"/>
            <w:bookmarkStart w:id="5281" w:name="_Toc328140108"/>
            <w:bookmarkStart w:id="5282" w:name="_Toc328147958"/>
            <w:bookmarkStart w:id="5283" w:name="_Toc328555139"/>
            <w:bookmarkStart w:id="5284" w:name="_Toc328568684"/>
            <w:bookmarkStart w:id="5285" w:name="_Toc328643836"/>
            <w:bookmarkStart w:id="5286" w:name="_Toc329251344"/>
            <w:bookmarkStart w:id="5287" w:name="_Toc329345614"/>
            <w:bookmarkStart w:id="5288" w:name="_Toc329356431"/>
            <w:bookmarkStart w:id="5289" w:name="_Toc329716610"/>
            <w:bookmarkStart w:id="5290" w:name="_Toc329779174"/>
            <w:r w:rsidRPr="00DA6D11">
              <w:rPr>
                <w:rFonts w:ascii="Times New Roman" w:hAnsi="Times New Roman"/>
                <w:sz w:val="24"/>
                <w:szCs w:val="24"/>
              </w:rPr>
              <w:t>3</w:t>
            </w:r>
            <w:bookmarkEnd w:id="5280"/>
            <w:bookmarkEnd w:id="5281"/>
            <w:bookmarkEnd w:id="5282"/>
            <w:bookmarkEnd w:id="5283"/>
            <w:bookmarkEnd w:id="5284"/>
            <w:bookmarkEnd w:id="5285"/>
            <w:bookmarkEnd w:id="5286"/>
            <w:bookmarkEnd w:id="5287"/>
            <w:bookmarkEnd w:id="5288"/>
            <w:bookmarkEnd w:id="5289"/>
            <w:bookmarkEnd w:id="5290"/>
          </w:p>
        </w:tc>
        <w:tc>
          <w:tcPr>
            <w:tcW w:w="85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291" w:name="_Toc327545372"/>
            <w:bookmarkStart w:id="5292" w:name="_Toc328140109"/>
            <w:bookmarkStart w:id="5293" w:name="_Toc328147959"/>
            <w:bookmarkStart w:id="5294" w:name="_Toc328555140"/>
            <w:bookmarkStart w:id="5295" w:name="_Toc328568685"/>
            <w:bookmarkStart w:id="5296" w:name="_Toc328643837"/>
            <w:bookmarkStart w:id="5297" w:name="_Toc329251345"/>
            <w:bookmarkStart w:id="5298" w:name="_Toc329345615"/>
            <w:bookmarkStart w:id="5299" w:name="_Toc329356432"/>
            <w:bookmarkStart w:id="5300" w:name="_Toc329716611"/>
            <w:bookmarkStart w:id="5301" w:name="_Toc329779175"/>
            <w:r w:rsidRPr="00DA6D11">
              <w:rPr>
                <w:rFonts w:ascii="Times New Roman" w:hAnsi="Times New Roman"/>
                <w:sz w:val="24"/>
                <w:szCs w:val="24"/>
              </w:rPr>
              <w:t>23</w:t>
            </w:r>
            <w:bookmarkEnd w:id="5291"/>
            <w:bookmarkEnd w:id="5292"/>
            <w:bookmarkEnd w:id="5293"/>
            <w:bookmarkEnd w:id="5294"/>
            <w:bookmarkEnd w:id="5295"/>
            <w:bookmarkEnd w:id="5296"/>
            <w:bookmarkEnd w:id="5297"/>
            <w:bookmarkEnd w:id="5298"/>
            <w:bookmarkEnd w:id="5299"/>
            <w:bookmarkEnd w:id="5300"/>
            <w:bookmarkEnd w:id="5301"/>
          </w:p>
        </w:tc>
        <w:tc>
          <w:tcPr>
            <w:tcW w:w="74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02" w:name="_Toc327545373"/>
            <w:bookmarkStart w:id="5303" w:name="_Toc328140110"/>
            <w:bookmarkStart w:id="5304" w:name="_Toc328147960"/>
            <w:bookmarkStart w:id="5305" w:name="_Toc328555141"/>
            <w:bookmarkStart w:id="5306" w:name="_Toc328568686"/>
            <w:bookmarkStart w:id="5307" w:name="_Toc328643838"/>
            <w:bookmarkStart w:id="5308" w:name="_Toc329251346"/>
            <w:bookmarkStart w:id="5309" w:name="_Toc329345616"/>
            <w:bookmarkStart w:id="5310" w:name="_Toc329356433"/>
            <w:bookmarkStart w:id="5311" w:name="_Toc329716612"/>
            <w:bookmarkStart w:id="5312" w:name="_Toc329779176"/>
            <w:r w:rsidRPr="00DA6D11">
              <w:rPr>
                <w:rFonts w:ascii="Times New Roman" w:hAnsi="Times New Roman"/>
                <w:sz w:val="24"/>
                <w:szCs w:val="24"/>
              </w:rPr>
              <w:t>2%</w:t>
            </w:r>
            <w:bookmarkEnd w:id="5302"/>
            <w:bookmarkEnd w:id="5303"/>
            <w:bookmarkEnd w:id="5304"/>
            <w:bookmarkEnd w:id="5305"/>
            <w:bookmarkEnd w:id="5306"/>
            <w:bookmarkEnd w:id="5307"/>
            <w:bookmarkEnd w:id="5308"/>
            <w:bookmarkEnd w:id="5309"/>
            <w:bookmarkEnd w:id="5310"/>
            <w:bookmarkEnd w:id="5311"/>
            <w:bookmarkEnd w:id="5312"/>
          </w:p>
        </w:tc>
        <w:tc>
          <w:tcPr>
            <w:tcW w:w="826"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13" w:name="_Toc327545374"/>
            <w:bookmarkStart w:id="5314" w:name="_Toc328140111"/>
            <w:bookmarkStart w:id="5315" w:name="_Toc328147961"/>
            <w:bookmarkStart w:id="5316" w:name="_Toc328555142"/>
            <w:bookmarkStart w:id="5317" w:name="_Toc328568687"/>
            <w:bookmarkStart w:id="5318" w:name="_Toc328643839"/>
            <w:bookmarkStart w:id="5319" w:name="_Toc329251347"/>
            <w:bookmarkStart w:id="5320" w:name="_Toc329345617"/>
            <w:bookmarkStart w:id="5321" w:name="_Toc329356434"/>
            <w:bookmarkStart w:id="5322" w:name="_Toc329716613"/>
            <w:bookmarkStart w:id="5323" w:name="_Toc329779177"/>
            <w:r w:rsidRPr="00DA6D11">
              <w:rPr>
                <w:rFonts w:ascii="Times New Roman" w:hAnsi="Times New Roman"/>
                <w:sz w:val="24"/>
                <w:szCs w:val="24"/>
              </w:rPr>
              <w:t>7.78</w:t>
            </w:r>
            <w:bookmarkEnd w:id="5313"/>
            <w:bookmarkEnd w:id="5314"/>
            <w:bookmarkEnd w:id="5315"/>
            <w:bookmarkEnd w:id="5316"/>
            <w:bookmarkEnd w:id="5317"/>
            <w:bookmarkEnd w:id="5318"/>
            <w:bookmarkEnd w:id="5319"/>
            <w:bookmarkEnd w:id="5320"/>
            <w:bookmarkEnd w:id="5321"/>
            <w:bookmarkEnd w:id="5322"/>
            <w:bookmarkEnd w:id="5323"/>
          </w:p>
        </w:tc>
        <w:tc>
          <w:tcPr>
            <w:tcW w:w="90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24" w:name="_Toc327545375"/>
            <w:bookmarkStart w:id="5325" w:name="_Toc328140112"/>
            <w:bookmarkStart w:id="5326" w:name="_Toc328147962"/>
            <w:bookmarkStart w:id="5327" w:name="_Toc328555143"/>
            <w:bookmarkStart w:id="5328" w:name="_Toc328568688"/>
            <w:bookmarkStart w:id="5329" w:name="_Toc328643840"/>
            <w:bookmarkStart w:id="5330" w:name="_Toc329251348"/>
            <w:bookmarkStart w:id="5331" w:name="_Toc329345618"/>
            <w:bookmarkStart w:id="5332" w:name="_Toc329356435"/>
            <w:bookmarkStart w:id="5333" w:name="_Toc329716614"/>
            <w:bookmarkStart w:id="5334" w:name="_Toc329779178"/>
            <w:r w:rsidRPr="00DA6D11">
              <w:rPr>
                <w:rFonts w:ascii="Times New Roman" w:hAnsi="Times New Roman"/>
                <w:sz w:val="24"/>
                <w:szCs w:val="24"/>
              </w:rPr>
              <w:t>22.22</w:t>
            </w:r>
            <w:bookmarkEnd w:id="5324"/>
            <w:bookmarkEnd w:id="5325"/>
            <w:bookmarkEnd w:id="5326"/>
            <w:bookmarkEnd w:id="5327"/>
            <w:bookmarkEnd w:id="5328"/>
            <w:bookmarkEnd w:id="5329"/>
            <w:bookmarkEnd w:id="5330"/>
            <w:bookmarkEnd w:id="5331"/>
            <w:bookmarkEnd w:id="5332"/>
            <w:bookmarkEnd w:id="5333"/>
            <w:bookmarkEnd w:id="5334"/>
          </w:p>
        </w:tc>
        <w:tc>
          <w:tcPr>
            <w:tcW w:w="1203"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35" w:name="_Toc327545376"/>
            <w:bookmarkStart w:id="5336" w:name="_Toc328140113"/>
            <w:bookmarkStart w:id="5337" w:name="_Toc328147963"/>
            <w:bookmarkStart w:id="5338" w:name="_Toc328555144"/>
            <w:bookmarkStart w:id="5339" w:name="_Toc328568689"/>
            <w:bookmarkStart w:id="5340" w:name="_Toc328643841"/>
            <w:bookmarkStart w:id="5341" w:name="_Toc329251349"/>
            <w:bookmarkStart w:id="5342" w:name="_Toc329345619"/>
            <w:bookmarkStart w:id="5343" w:name="_Toc329356436"/>
            <w:bookmarkStart w:id="5344" w:name="_Toc329716615"/>
            <w:bookmarkStart w:id="5345" w:name="_Toc329779179"/>
            <w:r w:rsidRPr="00DA6D11">
              <w:rPr>
                <w:rFonts w:ascii="Times New Roman" w:hAnsi="Times New Roman"/>
                <w:sz w:val="24"/>
                <w:szCs w:val="24"/>
              </w:rPr>
              <w:t>158,745</w:t>
            </w:r>
            <w:bookmarkEnd w:id="5335"/>
            <w:bookmarkEnd w:id="5336"/>
            <w:bookmarkEnd w:id="5337"/>
            <w:bookmarkEnd w:id="5338"/>
            <w:bookmarkEnd w:id="5339"/>
            <w:bookmarkEnd w:id="5340"/>
            <w:bookmarkEnd w:id="5341"/>
            <w:bookmarkEnd w:id="5342"/>
            <w:bookmarkEnd w:id="5343"/>
            <w:bookmarkEnd w:id="5344"/>
            <w:bookmarkEnd w:id="5345"/>
          </w:p>
        </w:tc>
        <w:tc>
          <w:tcPr>
            <w:tcW w:w="1386"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346" w:name="_Toc327545377"/>
            <w:bookmarkStart w:id="5347" w:name="_Toc328140114"/>
            <w:bookmarkStart w:id="5348" w:name="_Toc328147964"/>
            <w:bookmarkStart w:id="5349" w:name="_Toc328555145"/>
            <w:bookmarkStart w:id="5350" w:name="_Toc328568690"/>
            <w:bookmarkStart w:id="5351" w:name="_Toc328643842"/>
            <w:bookmarkStart w:id="5352" w:name="_Toc329251350"/>
            <w:bookmarkStart w:id="5353" w:name="_Toc329345620"/>
            <w:bookmarkStart w:id="5354" w:name="_Toc329356437"/>
            <w:bookmarkStart w:id="5355" w:name="_Toc329716616"/>
            <w:bookmarkStart w:id="5356" w:name="_Toc329779180"/>
            <w:r w:rsidRPr="00DA6D11">
              <w:rPr>
                <w:rFonts w:ascii="Times New Roman" w:hAnsi="Times New Roman"/>
                <w:sz w:val="24"/>
                <w:szCs w:val="24"/>
              </w:rPr>
              <w:t>676,654</w:t>
            </w:r>
            <w:bookmarkEnd w:id="5346"/>
            <w:bookmarkEnd w:id="5347"/>
            <w:bookmarkEnd w:id="5348"/>
            <w:bookmarkEnd w:id="5349"/>
            <w:bookmarkEnd w:id="5350"/>
            <w:bookmarkEnd w:id="5351"/>
            <w:bookmarkEnd w:id="5352"/>
            <w:bookmarkEnd w:id="5353"/>
            <w:bookmarkEnd w:id="5354"/>
            <w:bookmarkEnd w:id="5355"/>
            <w:bookmarkEnd w:id="5356"/>
          </w:p>
        </w:tc>
        <w:tc>
          <w:tcPr>
            <w:tcW w:w="161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57" w:name="_Toc327545378"/>
            <w:bookmarkStart w:id="5358" w:name="_Toc328140115"/>
            <w:bookmarkStart w:id="5359" w:name="_Toc328147965"/>
            <w:bookmarkStart w:id="5360" w:name="_Toc328555146"/>
            <w:bookmarkStart w:id="5361" w:name="_Toc328568691"/>
            <w:bookmarkStart w:id="5362" w:name="_Toc328643843"/>
            <w:bookmarkStart w:id="5363" w:name="_Toc329251351"/>
            <w:bookmarkStart w:id="5364" w:name="_Toc329345621"/>
            <w:bookmarkStart w:id="5365" w:name="_Toc329356438"/>
            <w:bookmarkStart w:id="5366" w:name="_Toc329716617"/>
            <w:bookmarkStart w:id="5367" w:name="_Toc329779181"/>
            <w:r w:rsidRPr="00DA6D11">
              <w:rPr>
                <w:rFonts w:ascii="Times New Roman" w:hAnsi="Times New Roman"/>
                <w:sz w:val="24"/>
                <w:szCs w:val="24"/>
              </w:rPr>
              <w:t>15,563,041</w:t>
            </w:r>
            <w:bookmarkEnd w:id="5357"/>
            <w:bookmarkEnd w:id="5358"/>
            <w:bookmarkEnd w:id="5359"/>
            <w:bookmarkEnd w:id="5360"/>
            <w:bookmarkEnd w:id="5361"/>
            <w:bookmarkEnd w:id="5362"/>
            <w:bookmarkEnd w:id="5363"/>
            <w:bookmarkEnd w:id="5364"/>
            <w:bookmarkEnd w:id="5365"/>
            <w:bookmarkEnd w:id="5366"/>
            <w:bookmarkEnd w:id="5367"/>
          </w:p>
        </w:tc>
      </w:tr>
      <w:tr w:rsidR="006F758D" w:rsidRPr="00DA6D11" w:rsidTr="00C3225E">
        <w:tc>
          <w:tcPr>
            <w:tcW w:w="1283" w:type="dxa"/>
          </w:tcPr>
          <w:p w:rsidR="006F758D" w:rsidRPr="00DA6D11" w:rsidRDefault="006F758D" w:rsidP="006F758D">
            <w:pPr>
              <w:pStyle w:val="3"/>
              <w:numPr>
                <w:ilvl w:val="0"/>
                <w:numId w:val="0"/>
              </w:numPr>
              <w:kinsoku/>
              <w:rPr>
                <w:rFonts w:ascii="Times New Roman" w:hAnsi="Times New Roman"/>
                <w:sz w:val="24"/>
                <w:szCs w:val="24"/>
              </w:rPr>
            </w:pPr>
            <w:bookmarkStart w:id="5368" w:name="_Toc327545379"/>
            <w:bookmarkStart w:id="5369" w:name="_Toc328140116"/>
            <w:bookmarkStart w:id="5370" w:name="_Toc328147966"/>
            <w:bookmarkStart w:id="5371" w:name="_Toc328555147"/>
            <w:bookmarkStart w:id="5372" w:name="_Toc328568692"/>
            <w:bookmarkStart w:id="5373" w:name="_Toc328643844"/>
            <w:bookmarkStart w:id="5374" w:name="_Toc329251352"/>
            <w:bookmarkStart w:id="5375" w:name="_Toc329345622"/>
            <w:bookmarkStart w:id="5376" w:name="_Toc329356439"/>
            <w:bookmarkStart w:id="5377" w:name="_Toc329716618"/>
            <w:bookmarkStart w:id="5378" w:name="_Toc329779182"/>
            <w:r w:rsidRPr="00DA6D11">
              <w:rPr>
                <w:rFonts w:ascii="Times New Roman" w:hAnsi="Times New Roman"/>
                <w:sz w:val="24"/>
                <w:szCs w:val="24"/>
              </w:rPr>
              <w:t>總計</w:t>
            </w:r>
            <w:bookmarkEnd w:id="5368"/>
            <w:bookmarkEnd w:id="5369"/>
            <w:bookmarkEnd w:id="5370"/>
            <w:bookmarkEnd w:id="5371"/>
            <w:bookmarkEnd w:id="5372"/>
            <w:bookmarkEnd w:id="5373"/>
            <w:bookmarkEnd w:id="5374"/>
            <w:bookmarkEnd w:id="5375"/>
            <w:bookmarkEnd w:id="5376"/>
            <w:bookmarkEnd w:id="5377"/>
            <w:bookmarkEnd w:id="5378"/>
          </w:p>
        </w:tc>
        <w:tc>
          <w:tcPr>
            <w:tcW w:w="5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379" w:name="_Toc327545380"/>
            <w:bookmarkStart w:id="5380" w:name="_Toc328140117"/>
            <w:bookmarkStart w:id="5381" w:name="_Toc328147967"/>
            <w:bookmarkStart w:id="5382" w:name="_Toc328555148"/>
            <w:bookmarkStart w:id="5383" w:name="_Toc328568693"/>
            <w:bookmarkStart w:id="5384" w:name="_Toc328643845"/>
            <w:bookmarkStart w:id="5385" w:name="_Toc329251353"/>
            <w:bookmarkStart w:id="5386" w:name="_Toc329345623"/>
            <w:bookmarkStart w:id="5387" w:name="_Toc329356440"/>
            <w:bookmarkStart w:id="5388" w:name="_Toc329716619"/>
            <w:bookmarkStart w:id="5389" w:name="_Toc329779183"/>
            <w:r w:rsidRPr="00DA6D11">
              <w:rPr>
                <w:rFonts w:ascii="Times New Roman" w:hAnsi="Times New Roman"/>
                <w:sz w:val="24"/>
                <w:szCs w:val="24"/>
              </w:rPr>
              <w:t>60</w:t>
            </w:r>
            <w:bookmarkEnd w:id="5379"/>
            <w:bookmarkEnd w:id="5380"/>
            <w:bookmarkEnd w:id="5381"/>
            <w:bookmarkEnd w:id="5382"/>
            <w:bookmarkEnd w:id="5383"/>
            <w:bookmarkEnd w:id="5384"/>
            <w:bookmarkEnd w:id="5385"/>
            <w:bookmarkEnd w:id="5386"/>
            <w:bookmarkEnd w:id="5387"/>
            <w:bookmarkEnd w:id="5388"/>
            <w:bookmarkEnd w:id="5389"/>
          </w:p>
        </w:tc>
        <w:tc>
          <w:tcPr>
            <w:tcW w:w="851" w:type="dxa"/>
            <w:vAlign w:val="center"/>
          </w:tcPr>
          <w:p w:rsidR="006F758D" w:rsidRPr="00DA6D11" w:rsidRDefault="006F758D" w:rsidP="006F758D">
            <w:pPr>
              <w:pStyle w:val="3"/>
              <w:numPr>
                <w:ilvl w:val="0"/>
                <w:numId w:val="0"/>
              </w:numPr>
              <w:kinsoku/>
              <w:jc w:val="right"/>
              <w:rPr>
                <w:rFonts w:ascii="Times New Roman" w:hAnsi="Times New Roman"/>
                <w:spacing w:val="-20"/>
                <w:sz w:val="24"/>
                <w:szCs w:val="24"/>
              </w:rPr>
            </w:pPr>
            <w:bookmarkStart w:id="5390" w:name="_Toc327545381"/>
            <w:bookmarkStart w:id="5391" w:name="_Toc328140118"/>
            <w:bookmarkStart w:id="5392" w:name="_Toc328147968"/>
            <w:bookmarkStart w:id="5393" w:name="_Toc328555149"/>
            <w:bookmarkStart w:id="5394" w:name="_Toc328568694"/>
            <w:bookmarkStart w:id="5395" w:name="_Toc328643846"/>
            <w:bookmarkStart w:id="5396" w:name="_Toc329251354"/>
            <w:bookmarkStart w:id="5397" w:name="_Toc329345624"/>
            <w:bookmarkStart w:id="5398" w:name="_Toc329356441"/>
            <w:bookmarkStart w:id="5399" w:name="_Toc329716620"/>
            <w:bookmarkStart w:id="5400" w:name="_Toc329779184"/>
            <w:r w:rsidRPr="00DA6D11">
              <w:rPr>
                <w:rFonts w:ascii="Times New Roman" w:hAnsi="Times New Roman"/>
                <w:spacing w:val="-20"/>
                <w:sz w:val="24"/>
                <w:szCs w:val="24"/>
              </w:rPr>
              <w:t>1,019</w:t>
            </w:r>
            <w:bookmarkEnd w:id="5390"/>
            <w:bookmarkEnd w:id="5391"/>
            <w:bookmarkEnd w:id="5392"/>
            <w:bookmarkEnd w:id="5393"/>
            <w:bookmarkEnd w:id="5394"/>
            <w:bookmarkEnd w:id="5395"/>
            <w:bookmarkEnd w:id="5396"/>
            <w:bookmarkEnd w:id="5397"/>
            <w:bookmarkEnd w:id="5398"/>
            <w:bookmarkEnd w:id="5399"/>
            <w:bookmarkEnd w:id="5400"/>
          </w:p>
        </w:tc>
        <w:tc>
          <w:tcPr>
            <w:tcW w:w="747" w:type="dxa"/>
            <w:vAlign w:val="center"/>
          </w:tcPr>
          <w:p w:rsidR="006F758D" w:rsidRPr="00DA6D11" w:rsidRDefault="006F758D" w:rsidP="006F758D">
            <w:pPr>
              <w:pStyle w:val="3"/>
              <w:numPr>
                <w:ilvl w:val="0"/>
                <w:numId w:val="0"/>
              </w:numPr>
              <w:kinsoku/>
              <w:jc w:val="right"/>
              <w:rPr>
                <w:rFonts w:ascii="Times New Roman" w:hAnsi="Times New Roman"/>
                <w:spacing w:val="-32"/>
                <w:sz w:val="24"/>
                <w:szCs w:val="24"/>
              </w:rPr>
            </w:pPr>
            <w:bookmarkStart w:id="5401" w:name="_Toc327545382"/>
            <w:bookmarkStart w:id="5402" w:name="_Toc328140119"/>
            <w:bookmarkStart w:id="5403" w:name="_Toc328147969"/>
            <w:bookmarkStart w:id="5404" w:name="_Toc328555150"/>
            <w:bookmarkStart w:id="5405" w:name="_Toc328568695"/>
            <w:bookmarkStart w:id="5406" w:name="_Toc328643847"/>
            <w:bookmarkStart w:id="5407" w:name="_Toc329251355"/>
            <w:bookmarkStart w:id="5408" w:name="_Toc329345625"/>
            <w:bookmarkStart w:id="5409" w:name="_Toc329356442"/>
            <w:bookmarkStart w:id="5410" w:name="_Toc329716621"/>
            <w:bookmarkStart w:id="5411" w:name="_Toc329779185"/>
            <w:r w:rsidRPr="00DA6D11">
              <w:rPr>
                <w:rFonts w:ascii="Times New Roman" w:hAnsi="Times New Roman"/>
                <w:spacing w:val="-32"/>
                <w:sz w:val="24"/>
                <w:szCs w:val="24"/>
              </w:rPr>
              <w:t>100%</w:t>
            </w:r>
            <w:bookmarkEnd w:id="5401"/>
            <w:bookmarkEnd w:id="5402"/>
            <w:bookmarkEnd w:id="5403"/>
            <w:bookmarkEnd w:id="5404"/>
            <w:bookmarkEnd w:id="5405"/>
            <w:bookmarkEnd w:id="5406"/>
            <w:bookmarkEnd w:id="5407"/>
            <w:bookmarkEnd w:id="5408"/>
            <w:bookmarkEnd w:id="5409"/>
            <w:bookmarkEnd w:id="5410"/>
            <w:bookmarkEnd w:id="5411"/>
          </w:p>
        </w:tc>
        <w:tc>
          <w:tcPr>
            <w:tcW w:w="826"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412" w:name="_Toc327545383"/>
            <w:bookmarkStart w:id="5413" w:name="_Toc328140120"/>
            <w:bookmarkStart w:id="5414" w:name="_Toc328147970"/>
            <w:bookmarkStart w:id="5415" w:name="_Toc328555151"/>
            <w:bookmarkStart w:id="5416" w:name="_Toc328568696"/>
            <w:bookmarkStart w:id="5417" w:name="_Toc328643848"/>
            <w:bookmarkStart w:id="5418" w:name="_Toc329251356"/>
            <w:bookmarkStart w:id="5419" w:name="_Toc329345626"/>
            <w:bookmarkStart w:id="5420" w:name="_Toc329356443"/>
            <w:bookmarkStart w:id="5421" w:name="_Toc329716622"/>
            <w:bookmarkStart w:id="5422" w:name="_Toc329779186"/>
            <w:r w:rsidRPr="00DA6D11">
              <w:rPr>
                <w:rFonts w:ascii="Times New Roman" w:hAnsi="Times New Roman"/>
                <w:sz w:val="24"/>
                <w:szCs w:val="24"/>
              </w:rPr>
              <w:t>6.64</w:t>
            </w:r>
            <w:bookmarkEnd w:id="5412"/>
            <w:bookmarkEnd w:id="5413"/>
            <w:bookmarkEnd w:id="5414"/>
            <w:bookmarkEnd w:id="5415"/>
            <w:bookmarkEnd w:id="5416"/>
            <w:bookmarkEnd w:id="5417"/>
            <w:bookmarkEnd w:id="5418"/>
            <w:bookmarkEnd w:id="5419"/>
            <w:bookmarkEnd w:id="5420"/>
            <w:bookmarkEnd w:id="5421"/>
            <w:bookmarkEnd w:id="5422"/>
          </w:p>
        </w:tc>
        <w:tc>
          <w:tcPr>
            <w:tcW w:w="90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423" w:name="_Toc327545384"/>
            <w:bookmarkStart w:id="5424" w:name="_Toc328140121"/>
            <w:bookmarkStart w:id="5425" w:name="_Toc328147971"/>
            <w:bookmarkStart w:id="5426" w:name="_Toc328555152"/>
            <w:bookmarkStart w:id="5427" w:name="_Toc328568697"/>
            <w:bookmarkStart w:id="5428" w:name="_Toc328643849"/>
            <w:bookmarkStart w:id="5429" w:name="_Toc329251357"/>
            <w:bookmarkStart w:id="5430" w:name="_Toc329345627"/>
            <w:bookmarkStart w:id="5431" w:name="_Toc329356444"/>
            <w:bookmarkStart w:id="5432" w:name="_Toc329716623"/>
            <w:bookmarkStart w:id="5433" w:name="_Toc329779187"/>
            <w:r w:rsidRPr="00DA6D11">
              <w:rPr>
                <w:rFonts w:ascii="Times New Roman" w:hAnsi="Times New Roman"/>
                <w:sz w:val="24"/>
                <w:szCs w:val="24"/>
              </w:rPr>
              <w:t>25.49</w:t>
            </w:r>
            <w:bookmarkEnd w:id="5423"/>
            <w:bookmarkEnd w:id="5424"/>
            <w:bookmarkEnd w:id="5425"/>
            <w:bookmarkEnd w:id="5426"/>
            <w:bookmarkEnd w:id="5427"/>
            <w:bookmarkEnd w:id="5428"/>
            <w:bookmarkEnd w:id="5429"/>
            <w:bookmarkEnd w:id="5430"/>
            <w:bookmarkEnd w:id="5431"/>
            <w:bookmarkEnd w:id="5432"/>
            <w:bookmarkEnd w:id="5433"/>
          </w:p>
        </w:tc>
        <w:tc>
          <w:tcPr>
            <w:tcW w:w="1203"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434" w:name="_Toc327545385"/>
            <w:bookmarkStart w:id="5435" w:name="_Toc328140122"/>
            <w:bookmarkStart w:id="5436" w:name="_Toc328147972"/>
            <w:bookmarkStart w:id="5437" w:name="_Toc328555153"/>
            <w:bookmarkStart w:id="5438" w:name="_Toc328568698"/>
            <w:bookmarkStart w:id="5439" w:name="_Toc328643850"/>
            <w:bookmarkStart w:id="5440" w:name="_Toc329251358"/>
            <w:bookmarkStart w:id="5441" w:name="_Toc329345628"/>
            <w:bookmarkStart w:id="5442" w:name="_Toc329356445"/>
            <w:bookmarkStart w:id="5443" w:name="_Toc329716624"/>
            <w:bookmarkStart w:id="5444" w:name="_Toc329779188"/>
            <w:r w:rsidRPr="00DA6D11">
              <w:rPr>
                <w:rFonts w:ascii="Times New Roman" w:hAnsi="Times New Roman"/>
                <w:sz w:val="24"/>
                <w:szCs w:val="24"/>
              </w:rPr>
              <w:t>199,435</w:t>
            </w:r>
            <w:bookmarkEnd w:id="5434"/>
            <w:bookmarkEnd w:id="5435"/>
            <w:bookmarkEnd w:id="5436"/>
            <w:bookmarkEnd w:id="5437"/>
            <w:bookmarkEnd w:id="5438"/>
            <w:bookmarkEnd w:id="5439"/>
            <w:bookmarkEnd w:id="5440"/>
            <w:bookmarkEnd w:id="5441"/>
            <w:bookmarkEnd w:id="5442"/>
            <w:bookmarkEnd w:id="5443"/>
            <w:bookmarkEnd w:id="5444"/>
          </w:p>
        </w:tc>
        <w:tc>
          <w:tcPr>
            <w:tcW w:w="1386"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445" w:name="_Toc327545386"/>
            <w:bookmarkStart w:id="5446" w:name="_Toc328140123"/>
            <w:bookmarkStart w:id="5447" w:name="_Toc328147973"/>
            <w:bookmarkStart w:id="5448" w:name="_Toc328555154"/>
            <w:bookmarkStart w:id="5449" w:name="_Toc328568699"/>
            <w:bookmarkStart w:id="5450" w:name="_Toc328643851"/>
            <w:bookmarkStart w:id="5451" w:name="_Toc329251359"/>
            <w:bookmarkStart w:id="5452" w:name="_Toc329345629"/>
            <w:bookmarkStart w:id="5453" w:name="_Toc329356446"/>
            <w:bookmarkStart w:id="5454" w:name="_Toc329716625"/>
            <w:bookmarkStart w:id="5455" w:name="_Toc329779189"/>
            <w:r w:rsidRPr="00DA6D11">
              <w:rPr>
                <w:rFonts w:ascii="Times New Roman" w:hAnsi="Times New Roman"/>
                <w:sz w:val="24"/>
                <w:szCs w:val="24"/>
              </w:rPr>
              <w:t>962,916</w:t>
            </w:r>
            <w:bookmarkEnd w:id="5445"/>
            <w:bookmarkEnd w:id="5446"/>
            <w:bookmarkEnd w:id="5447"/>
            <w:bookmarkEnd w:id="5448"/>
            <w:bookmarkEnd w:id="5449"/>
            <w:bookmarkEnd w:id="5450"/>
            <w:bookmarkEnd w:id="5451"/>
            <w:bookmarkEnd w:id="5452"/>
            <w:bookmarkEnd w:id="5453"/>
            <w:bookmarkEnd w:id="5454"/>
            <w:bookmarkEnd w:id="5455"/>
          </w:p>
        </w:tc>
        <w:tc>
          <w:tcPr>
            <w:tcW w:w="1610" w:type="dxa"/>
            <w:vAlign w:val="center"/>
          </w:tcPr>
          <w:p w:rsidR="006F758D" w:rsidRPr="00DA6D11" w:rsidRDefault="006F758D" w:rsidP="005C30F9">
            <w:pPr>
              <w:pStyle w:val="3"/>
              <w:numPr>
                <w:ilvl w:val="0"/>
                <w:numId w:val="0"/>
              </w:numPr>
              <w:kinsoku/>
              <w:ind w:leftChars="-11" w:left="-1" w:hangingChars="14" w:hanging="36"/>
              <w:jc w:val="right"/>
              <w:rPr>
                <w:rFonts w:ascii="Times New Roman" w:hAnsi="Times New Roman"/>
                <w:sz w:val="24"/>
                <w:szCs w:val="24"/>
              </w:rPr>
            </w:pPr>
            <w:bookmarkStart w:id="5456" w:name="_Toc327545387"/>
            <w:bookmarkStart w:id="5457" w:name="_Toc328140124"/>
            <w:bookmarkStart w:id="5458" w:name="_Toc328147974"/>
            <w:bookmarkStart w:id="5459" w:name="_Toc328555155"/>
            <w:bookmarkStart w:id="5460" w:name="_Toc328568700"/>
            <w:bookmarkStart w:id="5461" w:name="_Toc328643852"/>
            <w:bookmarkStart w:id="5462" w:name="_Toc329251360"/>
            <w:bookmarkStart w:id="5463" w:name="_Toc329345630"/>
            <w:bookmarkStart w:id="5464" w:name="_Toc329356447"/>
            <w:bookmarkStart w:id="5465" w:name="_Toc329716626"/>
            <w:bookmarkStart w:id="5466" w:name="_Toc329779190"/>
            <w:r w:rsidRPr="00DA6D11">
              <w:rPr>
                <w:rFonts w:ascii="Times New Roman" w:hAnsi="Times New Roman"/>
                <w:sz w:val="24"/>
                <w:szCs w:val="24"/>
              </w:rPr>
              <w:t>981,211,492</w:t>
            </w:r>
            <w:bookmarkEnd w:id="5456"/>
            <w:bookmarkEnd w:id="5457"/>
            <w:bookmarkEnd w:id="5458"/>
            <w:bookmarkEnd w:id="5459"/>
            <w:bookmarkEnd w:id="5460"/>
            <w:bookmarkEnd w:id="5461"/>
            <w:bookmarkEnd w:id="5462"/>
            <w:bookmarkEnd w:id="5463"/>
            <w:bookmarkEnd w:id="5464"/>
            <w:bookmarkEnd w:id="5465"/>
            <w:bookmarkEnd w:id="5466"/>
          </w:p>
        </w:tc>
      </w:tr>
    </w:tbl>
    <w:p w:rsidR="006F758D" w:rsidRPr="00DA6D11" w:rsidRDefault="006F758D" w:rsidP="00CC20C3">
      <w:pPr>
        <w:pStyle w:val="7"/>
        <w:spacing w:beforeLines="25"/>
        <w:rPr>
          <w:rFonts w:ascii="Times New Roman" w:hAnsi="Times New Roman"/>
        </w:rPr>
      </w:pPr>
      <w:r w:rsidRPr="00DA6D11">
        <w:rPr>
          <w:rFonts w:ascii="Times New Roman" w:hAnsi="Times New Roman"/>
        </w:rPr>
        <w:t>申報個案利用情形－按年齡區分：</w:t>
      </w:r>
      <w:r w:rsidRPr="00DA6D11">
        <w:rPr>
          <w:rFonts w:ascii="Times New Roman" w:hAnsi="Times New Roman"/>
        </w:rPr>
        <w:t xml:space="preserve"> </w:t>
      </w:r>
    </w:p>
    <w:tbl>
      <w:tblPr>
        <w:tblW w:w="9577"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155"/>
        <w:gridCol w:w="667"/>
        <w:gridCol w:w="897"/>
        <w:gridCol w:w="881"/>
        <w:gridCol w:w="805"/>
        <w:gridCol w:w="900"/>
        <w:gridCol w:w="1197"/>
        <w:gridCol w:w="1425"/>
        <w:gridCol w:w="1650"/>
      </w:tblGrid>
      <w:tr w:rsidR="006F758D" w:rsidRPr="00DA6D11" w:rsidTr="00C3225E">
        <w:tc>
          <w:tcPr>
            <w:tcW w:w="1155"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5467" w:name="_Toc327545388"/>
            <w:bookmarkStart w:id="5468" w:name="_Toc328140125"/>
            <w:bookmarkStart w:id="5469" w:name="_Toc328147975"/>
            <w:bookmarkStart w:id="5470" w:name="_Toc328555156"/>
            <w:bookmarkStart w:id="5471" w:name="_Toc328568701"/>
            <w:bookmarkStart w:id="5472" w:name="_Toc328643853"/>
            <w:bookmarkStart w:id="5473" w:name="_Toc329251361"/>
            <w:bookmarkStart w:id="5474" w:name="_Toc329345631"/>
            <w:bookmarkStart w:id="5475" w:name="_Toc329356448"/>
            <w:bookmarkStart w:id="5476" w:name="_Toc329716627"/>
            <w:bookmarkStart w:id="5477" w:name="_Toc329779191"/>
            <w:r w:rsidRPr="00DA6D11">
              <w:rPr>
                <w:rFonts w:ascii="Times New Roman" w:hAnsi="Times New Roman"/>
                <w:sz w:val="24"/>
                <w:szCs w:val="24"/>
              </w:rPr>
              <w:t>年齡</w:t>
            </w:r>
            <w:bookmarkEnd w:id="5467"/>
            <w:bookmarkEnd w:id="5468"/>
            <w:bookmarkEnd w:id="5469"/>
            <w:bookmarkEnd w:id="5470"/>
            <w:bookmarkEnd w:id="5471"/>
            <w:bookmarkEnd w:id="5472"/>
            <w:bookmarkEnd w:id="5473"/>
            <w:bookmarkEnd w:id="5474"/>
            <w:bookmarkEnd w:id="5475"/>
            <w:bookmarkEnd w:id="5476"/>
            <w:bookmarkEnd w:id="5477"/>
          </w:p>
        </w:tc>
        <w:tc>
          <w:tcPr>
            <w:tcW w:w="667" w:type="dxa"/>
            <w:vMerge w:val="restart"/>
            <w:vAlign w:val="center"/>
          </w:tcPr>
          <w:p w:rsidR="006F758D" w:rsidRPr="00DA6D11" w:rsidRDefault="006F758D" w:rsidP="005C30F9">
            <w:pPr>
              <w:pStyle w:val="3"/>
              <w:numPr>
                <w:ilvl w:val="0"/>
                <w:numId w:val="0"/>
              </w:numPr>
              <w:kinsoku/>
              <w:ind w:leftChars="-22" w:left="3" w:rightChars="-17" w:right="-58" w:hangingChars="30" w:hanging="78"/>
              <w:jc w:val="center"/>
              <w:rPr>
                <w:rFonts w:ascii="Times New Roman" w:hAnsi="Times New Roman"/>
                <w:sz w:val="24"/>
                <w:szCs w:val="24"/>
              </w:rPr>
            </w:pPr>
            <w:bookmarkStart w:id="5478" w:name="_Toc327545389"/>
            <w:bookmarkStart w:id="5479" w:name="_Toc328140126"/>
            <w:bookmarkStart w:id="5480" w:name="_Toc328147976"/>
            <w:bookmarkStart w:id="5481" w:name="_Toc328555157"/>
            <w:bookmarkStart w:id="5482" w:name="_Toc328568702"/>
            <w:bookmarkStart w:id="5483" w:name="_Toc328643854"/>
            <w:bookmarkStart w:id="5484" w:name="_Toc329251362"/>
            <w:bookmarkStart w:id="5485" w:name="_Toc329345632"/>
            <w:bookmarkStart w:id="5486" w:name="_Toc329356449"/>
            <w:bookmarkStart w:id="5487" w:name="_Toc329716628"/>
            <w:bookmarkStart w:id="5488" w:name="_Toc329779192"/>
            <w:r w:rsidRPr="00DA6D11">
              <w:rPr>
                <w:rFonts w:ascii="Times New Roman" w:hAnsi="Times New Roman"/>
                <w:sz w:val="24"/>
                <w:szCs w:val="24"/>
              </w:rPr>
              <w:t>人數</w:t>
            </w:r>
            <w:bookmarkEnd w:id="5478"/>
            <w:bookmarkEnd w:id="5479"/>
            <w:bookmarkEnd w:id="5480"/>
            <w:bookmarkEnd w:id="5481"/>
            <w:bookmarkEnd w:id="5482"/>
            <w:bookmarkEnd w:id="5483"/>
            <w:bookmarkEnd w:id="5484"/>
            <w:bookmarkEnd w:id="5485"/>
            <w:bookmarkEnd w:id="5486"/>
            <w:bookmarkEnd w:id="5487"/>
            <w:bookmarkEnd w:id="5488"/>
          </w:p>
        </w:tc>
        <w:tc>
          <w:tcPr>
            <w:tcW w:w="897" w:type="dxa"/>
            <w:vMerge w:val="restart"/>
            <w:vAlign w:val="center"/>
          </w:tcPr>
          <w:p w:rsidR="006F758D" w:rsidRPr="00DA6D11" w:rsidRDefault="006F758D" w:rsidP="005C30F9">
            <w:pPr>
              <w:pStyle w:val="3"/>
              <w:numPr>
                <w:ilvl w:val="0"/>
                <w:numId w:val="0"/>
              </w:numPr>
              <w:kinsoku/>
              <w:jc w:val="center"/>
              <w:rPr>
                <w:rFonts w:ascii="Times New Roman" w:hAnsi="Times New Roman"/>
                <w:sz w:val="24"/>
                <w:szCs w:val="24"/>
              </w:rPr>
            </w:pPr>
            <w:bookmarkStart w:id="5489" w:name="_Toc327545390"/>
            <w:bookmarkStart w:id="5490" w:name="_Toc328140127"/>
            <w:bookmarkStart w:id="5491" w:name="_Toc328147977"/>
            <w:bookmarkStart w:id="5492" w:name="_Toc328555158"/>
            <w:bookmarkStart w:id="5493" w:name="_Toc328568703"/>
            <w:bookmarkStart w:id="5494" w:name="_Toc328643855"/>
            <w:bookmarkStart w:id="5495" w:name="_Toc329251363"/>
            <w:bookmarkStart w:id="5496" w:name="_Toc329345633"/>
            <w:bookmarkStart w:id="5497" w:name="_Toc329356450"/>
            <w:bookmarkStart w:id="5498" w:name="_Toc329716629"/>
            <w:bookmarkStart w:id="5499" w:name="_Toc329779193"/>
            <w:r w:rsidRPr="00DA6D11">
              <w:rPr>
                <w:rFonts w:ascii="Times New Roman" w:hAnsi="Times New Roman"/>
                <w:sz w:val="24"/>
                <w:szCs w:val="24"/>
              </w:rPr>
              <w:t>比率</w:t>
            </w:r>
            <w:bookmarkEnd w:id="5489"/>
            <w:bookmarkEnd w:id="5490"/>
            <w:bookmarkEnd w:id="5491"/>
            <w:bookmarkEnd w:id="5492"/>
            <w:bookmarkEnd w:id="5493"/>
            <w:bookmarkEnd w:id="5494"/>
            <w:bookmarkEnd w:id="5495"/>
            <w:bookmarkEnd w:id="5496"/>
            <w:bookmarkEnd w:id="5497"/>
            <w:bookmarkEnd w:id="5498"/>
            <w:bookmarkEnd w:id="5499"/>
          </w:p>
        </w:tc>
        <w:tc>
          <w:tcPr>
            <w:tcW w:w="881" w:type="dxa"/>
            <w:vMerge w:val="restart"/>
            <w:vAlign w:val="center"/>
          </w:tcPr>
          <w:p w:rsidR="006F758D" w:rsidRPr="00DA6D11" w:rsidRDefault="006F758D" w:rsidP="005C30F9">
            <w:pPr>
              <w:pStyle w:val="3"/>
              <w:numPr>
                <w:ilvl w:val="0"/>
                <w:numId w:val="0"/>
              </w:numPr>
              <w:kinsoku/>
              <w:ind w:leftChars="-22" w:left="3" w:rightChars="-17" w:right="-58" w:hangingChars="30" w:hanging="78"/>
              <w:jc w:val="center"/>
              <w:rPr>
                <w:rFonts w:ascii="Times New Roman" w:hAnsi="Times New Roman"/>
                <w:sz w:val="24"/>
                <w:szCs w:val="24"/>
              </w:rPr>
            </w:pPr>
            <w:bookmarkStart w:id="5500" w:name="_Toc327545391"/>
            <w:bookmarkStart w:id="5501" w:name="_Toc328140128"/>
            <w:bookmarkStart w:id="5502" w:name="_Toc328147978"/>
            <w:bookmarkStart w:id="5503" w:name="_Toc328555159"/>
            <w:bookmarkStart w:id="5504" w:name="_Toc328568704"/>
            <w:bookmarkStart w:id="5505" w:name="_Toc328643856"/>
            <w:bookmarkStart w:id="5506" w:name="_Toc329251364"/>
            <w:bookmarkStart w:id="5507" w:name="_Toc329345634"/>
            <w:bookmarkStart w:id="5508" w:name="_Toc329356451"/>
            <w:bookmarkStart w:id="5509" w:name="_Toc329716630"/>
            <w:bookmarkStart w:id="5510" w:name="_Toc329779194"/>
            <w:r w:rsidRPr="00DA6D11">
              <w:rPr>
                <w:rFonts w:ascii="Times New Roman" w:hAnsi="Times New Roman"/>
                <w:sz w:val="24"/>
                <w:szCs w:val="24"/>
              </w:rPr>
              <w:t>存活率</w:t>
            </w:r>
            <w:bookmarkEnd w:id="5500"/>
            <w:bookmarkEnd w:id="5501"/>
            <w:bookmarkEnd w:id="5502"/>
            <w:bookmarkEnd w:id="5503"/>
            <w:bookmarkEnd w:id="5504"/>
            <w:bookmarkEnd w:id="5505"/>
            <w:bookmarkEnd w:id="5506"/>
            <w:bookmarkEnd w:id="5507"/>
            <w:bookmarkEnd w:id="5508"/>
            <w:bookmarkEnd w:id="5509"/>
            <w:bookmarkEnd w:id="5510"/>
          </w:p>
        </w:tc>
        <w:tc>
          <w:tcPr>
            <w:tcW w:w="4327" w:type="dxa"/>
            <w:gridSpan w:val="4"/>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5511" w:name="_Toc327545392"/>
            <w:bookmarkStart w:id="5512" w:name="_Toc328140129"/>
            <w:bookmarkStart w:id="5513" w:name="_Toc328147979"/>
            <w:bookmarkStart w:id="5514" w:name="_Toc328555160"/>
            <w:bookmarkStart w:id="5515" w:name="_Toc328568705"/>
            <w:bookmarkStart w:id="5516" w:name="_Toc328643857"/>
            <w:bookmarkStart w:id="5517" w:name="_Toc329251365"/>
            <w:bookmarkStart w:id="5518" w:name="_Toc329345635"/>
            <w:bookmarkStart w:id="5519" w:name="_Toc329356452"/>
            <w:bookmarkStart w:id="5520" w:name="_Toc329716631"/>
            <w:bookmarkStart w:id="5521" w:name="_Toc329779195"/>
            <w:r w:rsidRPr="00DA6D11">
              <w:rPr>
                <w:rFonts w:ascii="Times New Roman" w:hAnsi="Times New Roman"/>
                <w:sz w:val="24"/>
                <w:szCs w:val="24"/>
              </w:rPr>
              <w:t>平均每人</w:t>
            </w:r>
            <w:bookmarkEnd w:id="5511"/>
            <w:bookmarkEnd w:id="5512"/>
            <w:bookmarkEnd w:id="5513"/>
            <w:bookmarkEnd w:id="5514"/>
            <w:bookmarkEnd w:id="5515"/>
            <w:bookmarkEnd w:id="5516"/>
            <w:bookmarkEnd w:id="5517"/>
            <w:bookmarkEnd w:id="5518"/>
            <w:bookmarkEnd w:id="5519"/>
            <w:bookmarkEnd w:id="5520"/>
            <w:bookmarkEnd w:id="5521"/>
          </w:p>
        </w:tc>
        <w:tc>
          <w:tcPr>
            <w:tcW w:w="1650" w:type="dxa"/>
            <w:vMerge w:val="restart"/>
            <w:vAlign w:val="center"/>
          </w:tcPr>
          <w:p w:rsidR="006F758D" w:rsidRPr="00DA6D11" w:rsidRDefault="006F758D" w:rsidP="006F758D">
            <w:pPr>
              <w:pStyle w:val="3"/>
              <w:numPr>
                <w:ilvl w:val="0"/>
                <w:numId w:val="0"/>
              </w:numPr>
              <w:kinsoku/>
              <w:jc w:val="center"/>
              <w:rPr>
                <w:rFonts w:ascii="Times New Roman" w:hAnsi="Times New Roman"/>
                <w:sz w:val="24"/>
                <w:szCs w:val="24"/>
              </w:rPr>
            </w:pPr>
            <w:bookmarkStart w:id="5522" w:name="_Toc328140130"/>
            <w:bookmarkStart w:id="5523" w:name="_Toc328147980"/>
            <w:bookmarkStart w:id="5524" w:name="_Toc328555161"/>
            <w:bookmarkStart w:id="5525" w:name="_Toc328568706"/>
            <w:bookmarkStart w:id="5526" w:name="_Toc328643858"/>
            <w:bookmarkStart w:id="5527" w:name="_Toc329251366"/>
            <w:bookmarkStart w:id="5528" w:name="_Toc329345636"/>
            <w:bookmarkStart w:id="5529" w:name="_Toc329356453"/>
            <w:bookmarkStart w:id="5530" w:name="_Toc329716632"/>
            <w:bookmarkStart w:id="5531" w:name="_Toc329779196"/>
            <w:bookmarkStart w:id="5532" w:name="_Toc327545393"/>
            <w:r w:rsidRPr="00DA6D11">
              <w:rPr>
                <w:rFonts w:ascii="Times New Roman" w:hAnsi="Times New Roman"/>
                <w:sz w:val="24"/>
                <w:szCs w:val="24"/>
              </w:rPr>
              <w:t>實際醫療</w:t>
            </w:r>
            <w:bookmarkEnd w:id="5522"/>
            <w:bookmarkEnd w:id="5523"/>
            <w:bookmarkEnd w:id="5524"/>
            <w:bookmarkEnd w:id="5525"/>
            <w:bookmarkEnd w:id="5526"/>
            <w:bookmarkEnd w:id="5527"/>
            <w:bookmarkEnd w:id="5528"/>
            <w:bookmarkEnd w:id="5529"/>
            <w:bookmarkEnd w:id="5530"/>
            <w:bookmarkEnd w:id="5531"/>
          </w:p>
          <w:p w:rsidR="006F758D" w:rsidRPr="00DA6D11" w:rsidRDefault="006F758D" w:rsidP="006F758D">
            <w:pPr>
              <w:pStyle w:val="3"/>
              <w:numPr>
                <w:ilvl w:val="0"/>
                <w:numId w:val="0"/>
              </w:numPr>
              <w:kinsoku/>
              <w:jc w:val="center"/>
              <w:rPr>
                <w:rFonts w:ascii="Times New Roman" w:hAnsi="Times New Roman"/>
                <w:sz w:val="24"/>
                <w:szCs w:val="24"/>
              </w:rPr>
            </w:pPr>
            <w:bookmarkStart w:id="5533" w:name="_Toc328140131"/>
            <w:bookmarkStart w:id="5534" w:name="_Toc328147981"/>
            <w:bookmarkStart w:id="5535" w:name="_Toc328555162"/>
            <w:bookmarkStart w:id="5536" w:name="_Toc328568707"/>
            <w:bookmarkStart w:id="5537" w:name="_Toc328643859"/>
            <w:bookmarkStart w:id="5538" w:name="_Toc329251367"/>
            <w:bookmarkStart w:id="5539" w:name="_Toc329345637"/>
            <w:bookmarkStart w:id="5540" w:name="_Toc329356454"/>
            <w:bookmarkStart w:id="5541" w:name="_Toc329716633"/>
            <w:bookmarkStart w:id="5542" w:name="_Toc329779197"/>
            <w:r w:rsidRPr="00DA6D11">
              <w:rPr>
                <w:rFonts w:ascii="Times New Roman" w:hAnsi="Times New Roman"/>
                <w:sz w:val="24"/>
                <w:szCs w:val="24"/>
              </w:rPr>
              <w:t>費用點數</w:t>
            </w:r>
            <w:bookmarkEnd w:id="5532"/>
            <w:bookmarkEnd w:id="5533"/>
            <w:bookmarkEnd w:id="5534"/>
            <w:bookmarkEnd w:id="5535"/>
            <w:bookmarkEnd w:id="5536"/>
            <w:bookmarkEnd w:id="5537"/>
            <w:bookmarkEnd w:id="5538"/>
            <w:bookmarkEnd w:id="5539"/>
            <w:bookmarkEnd w:id="5540"/>
            <w:bookmarkEnd w:id="5541"/>
            <w:bookmarkEnd w:id="5542"/>
          </w:p>
        </w:tc>
      </w:tr>
      <w:tr w:rsidR="006F758D" w:rsidRPr="00DA6D11" w:rsidTr="00C3225E">
        <w:tc>
          <w:tcPr>
            <w:tcW w:w="1155" w:type="dxa"/>
            <w:vMerge/>
          </w:tcPr>
          <w:p w:rsidR="006F758D" w:rsidRPr="00DA6D11" w:rsidRDefault="006F758D" w:rsidP="006F758D">
            <w:pPr>
              <w:pStyle w:val="3"/>
              <w:numPr>
                <w:ilvl w:val="0"/>
                <w:numId w:val="0"/>
              </w:numPr>
              <w:kinsoku/>
              <w:rPr>
                <w:rFonts w:ascii="Times New Roman" w:hAnsi="Times New Roman"/>
                <w:sz w:val="28"/>
                <w:szCs w:val="28"/>
              </w:rPr>
            </w:pPr>
          </w:p>
        </w:tc>
        <w:tc>
          <w:tcPr>
            <w:tcW w:w="667" w:type="dxa"/>
            <w:vMerge/>
          </w:tcPr>
          <w:p w:rsidR="006F758D" w:rsidRPr="00DA6D11" w:rsidRDefault="006F758D" w:rsidP="006F758D">
            <w:pPr>
              <w:pStyle w:val="3"/>
              <w:numPr>
                <w:ilvl w:val="0"/>
                <w:numId w:val="0"/>
              </w:numPr>
              <w:kinsoku/>
              <w:rPr>
                <w:rFonts w:ascii="Times New Roman" w:hAnsi="Times New Roman"/>
                <w:sz w:val="28"/>
                <w:szCs w:val="28"/>
              </w:rPr>
            </w:pPr>
          </w:p>
        </w:tc>
        <w:tc>
          <w:tcPr>
            <w:tcW w:w="897" w:type="dxa"/>
            <w:vMerge/>
          </w:tcPr>
          <w:p w:rsidR="006F758D" w:rsidRPr="00DA6D11" w:rsidRDefault="006F758D" w:rsidP="006F758D">
            <w:pPr>
              <w:pStyle w:val="3"/>
              <w:numPr>
                <w:ilvl w:val="0"/>
                <w:numId w:val="0"/>
              </w:numPr>
              <w:kinsoku/>
              <w:rPr>
                <w:rFonts w:ascii="Times New Roman" w:hAnsi="Times New Roman"/>
                <w:sz w:val="28"/>
                <w:szCs w:val="28"/>
              </w:rPr>
            </w:pPr>
          </w:p>
        </w:tc>
        <w:tc>
          <w:tcPr>
            <w:tcW w:w="881" w:type="dxa"/>
            <w:vMerge/>
          </w:tcPr>
          <w:p w:rsidR="006F758D" w:rsidRPr="00DA6D11" w:rsidRDefault="006F758D" w:rsidP="006F758D">
            <w:pPr>
              <w:pStyle w:val="3"/>
              <w:numPr>
                <w:ilvl w:val="0"/>
                <w:numId w:val="0"/>
              </w:numPr>
              <w:kinsoku/>
              <w:rPr>
                <w:rFonts w:ascii="Times New Roman" w:hAnsi="Times New Roman"/>
                <w:sz w:val="28"/>
                <w:szCs w:val="28"/>
              </w:rPr>
            </w:pPr>
          </w:p>
        </w:tc>
        <w:tc>
          <w:tcPr>
            <w:tcW w:w="805" w:type="dxa"/>
          </w:tcPr>
          <w:p w:rsidR="006F758D" w:rsidRPr="00DA6D11" w:rsidRDefault="006F758D" w:rsidP="006F758D">
            <w:pPr>
              <w:pStyle w:val="3"/>
              <w:numPr>
                <w:ilvl w:val="0"/>
                <w:numId w:val="0"/>
              </w:numPr>
              <w:kinsoku/>
              <w:rPr>
                <w:rFonts w:ascii="Times New Roman" w:hAnsi="Times New Roman"/>
                <w:spacing w:val="-20"/>
                <w:sz w:val="24"/>
                <w:szCs w:val="24"/>
              </w:rPr>
            </w:pPr>
            <w:bookmarkStart w:id="5543" w:name="_Toc327545394"/>
            <w:bookmarkStart w:id="5544" w:name="_Toc328140132"/>
            <w:bookmarkStart w:id="5545" w:name="_Toc328147982"/>
            <w:bookmarkStart w:id="5546" w:name="_Toc328555163"/>
            <w:bookmarkStart w:id="5547" w:name="_Toc328568708"/>
            <w:bookmarkStart w:id="5548" w:name="_Toc328643860"/>
            <w:bookmarkStart w:id="5549" w:name="_Toc329251368"/>
            <w:bookmarkStart w:id="5550" w:name="_Toc329345638"/>
            <w:bookmarkStart w:id="5551" w:name="_Toc329356455"/>
            <w:bookmarkStart w:id="5552" w:name="_Toc329716634"/>
            <w:bookmarkStart w:id="5553" w:name="_Toc329779198"/>
            <w:r w:rsidRPr="00DA6D11">
              <w:rPr>
                <w:rFonts w:ascii="Times New Roman" w:hAnsi="Times New Roman"/>
                <w:spacing w:val="-20"/>
                <w:sz w:val="24"/>
                <w:szCs w:val="24"/>
              </w:rPr>
              <w:t>估計</w:t>
            </w:r>
            <w:r w:rsidRPr="00DA6D11">
              <w:rPr>
                <w:rFonts w:ascii="Times New Roman" w:hAnsi="Times New Roman"/>
                <w:spacing w:val="-20"/>
                <w:sz w:val="24"/>
                <w:szCs w:val="24"/>
              </w:rPr>
              <w:lastRenderedPageBreak/>
              <w:t>使用葉克膜天數</w:t>
            </w:r>
            <w:bookmarkEnd w:id="5543"/>
            <w:bookmarkEnd w:id="5544"/>
            <w:bookmarkEnd w:id="5545"/>
            <w:bookmarkEnd w:id="5546"/>
            <w:bookmarkEnd w:id="5547"/>
            <w:bookmarkEnd w:id="5548"/>
            <w:bookmarkEnd w:id="5549"/>
            <w:bookmarkEnd w:id="5550"/>
            <w:bookmarkEnd w:id="5551"/>
            <w:bookmarkEnd w:id="5552"/>
            <w:bookmarkEnd w:id="5553"/>
          </w:p>
        </w:tc>
        <w:tc>
          <w:tcPr>
            <w:tcW w:w="900" w:type="dxa"/>
          </w:tcPr>
          <w:p w:rsidR="006F758D" w:rsidRPr="00DA6D11" w:rsidRDefault="006F758D" w:rsidP="006F758D">
            <w:pPr>
              <w:pStyle w:val="3"/>
              <w:numPr>
                <w:ilvl w:val="0"/>
                <w:numId w:val="0"/>
              </w:numPr>
              <w:kinsoku/>
              <w:rPr>
                <w:rFonts w:ascii="Times New Roman" w:hAnsi="Times New Roman"/>
                <w:spacing w:val="-20"/>
                <w:sz w:val="24"/>
                <w:szCs w:val="24"/>
              </w:rPr>
            </w:pPr>
            <w:bookmarkStart w:id="5554" w:name="_Toc327545395"/>
            <w:bookmarkStart w:id="5555" w:name="_Toc328140133"/>
            <w:bookmarkStart w:id="5556" w:name="_Toc328147983"/>
            <w:bookmarkStart w:id="5557" w:name="_Toc328555164"/>
            <w:bookmarkStart w:id="5558" w:name="_Toc328568709"/>
            <w:bookmarkStart w:id="5559" w:name="_Toc328643861"/>
            <w:bookmarkStart w:id="5560" w:name="_Toc329251369"/>
            <w:bookmarkStart w:id="5561" w:name="_Toc329345639"/>
            <w:bookmarkStart w:id="5562" w:name="_Toc329356456"/>
            <w:bookmarkStart w:id="5563" w:name="_Toc329716635"/>
            <w:bookmarkStart w:id="5564" w:name="_Toc329779199"/>
            <w:r w:rsidRPr="00DA6D11">
              <w:rPr>
                <w:rFonts w:ascii="Times New Roman" w:hAnsi="Times New Roman"/>
                <w:spacing w:val="-20"/>
                <w:sz w:val="24"/>
                <w:szCs w:val="24"/>
              </w:rPr>
              <w:lastRenderedPageBreak/>
              <w:t>總住院</w:t>
            </w:r>
            <w:r w:rsidRPr="00DA6D11">
              <w:rPr>
                <w:rFonts w:ascii="Times New Roman" w:hAnsi="Times New Roman"/>
                <w:spacing w:val="-20"/>
                <w:sz w:val="24"/>
                <w:szCs w:val="24"/>
              </w:rPr>
              <w:lastRenderedPageBreak/>
              <w:t>日</w:t>
            </w:r>
            <w:bookmarkEnd w:id="5554"/>
            <w:bookmarkEnd w:id="5555"/>
            <w:bookmarkEnd w:id="5556"/>
            <w:bookmarkEnd w:id="5557"/>
            <w:bookmarkEnd w:id="5558"/>
            <w:bookmarkEnd w:id="5559"/>
            <w:bookmarkEnd w:id="5560"/>
            <w:bookmarkEnd w:id="5561"/>
            <w:bookmarkEnd w:id="5562"/>
            <w:bookmarkEnd w:id="5563"/>
            <w:bookmarkEnd w:id="5564"/>
          </w:p>
        </w:tc>
        <w:tc>
          <w:tcPr>
            <w:tcW w:w="1197" w:type="dxa"/>
          </w:tcPr>
          <w:p w:rsidR="006F758D" w:rsidRPr="00DA6D11" w:rsidRDefault="006F758D" w:rsidP="006F758D">
            <w:pPr>
              <w:pStyle w:val="3"/>
              <w:numPr>
                <w:ilvl w:val="0"/>
                <w:numId w:val="0"/>
              </w:numPr>
              <w:kinsoku/>
              <w:rPr>
                <w:rFonts w:ascii="Times New Roman" w:hAnsi="Times New Roman"/>
                <w:spacing w:val="-20"/>
                <w:sz w:val="24"/>
                <w:szCs w:val="24"/>
              </w:rPr>
            </w:pPr>
            <w:bookmarkStart w:id="5565" w:name="_Toc327545396"/>
            <w:bookmarkStart w:id="5566" w:name="_Toc328140134"/>
            <w:bookmarkStart w:id="5567" w:name="_Toc328147984"/>
            <w:bookmarkStart w:id="5568" w:name="_Toc328555165"/>
            <w:bookmarkStart w:id="5569" w:name="_Toc328568710"/>
            <w:bookmarkStart w:id="5570" w:name="_Toc328643862"/>
            <w:bookmarkStart w:id="5571" w:name="_Toc329251370"/>
            <w:bookmarkStart w:id="5572" w:name="_Toc329345640"/>
            <w:bookmarkStart w:id="5573" w:name="_Toc329356457"/>
            <w:bookmarkStart w:id="5574" w:name="_Toc329716636"/>
            <w:bookmarkStart w:id="5575" w:name="_Toc329779200"/>
            <w:r w:rsidRPr="00DA6D11">
              <w:rPr>
                <w:rFonts w:ascii="Times New Roman" w:hAnsi="Times New Roman"/>
                <w:spacing w:val="-20"/>
                <w:sz w:val="24"/>
                <w:szCs w:val="24"/>
              </w:rPr>
              <w:lastRenderedPageBreak/>
              <w:t>葉克膜醫</w:t>
            </w:r>
            <w:r w:rsidRPr="00DA6D11">
              <w:rPr>
                <w:rFonts w:ascii="Times New Roman" w:hAnsi="Times New Roman"/>
                <w:spacing w:val="-20"/>
                <w:sz w:val="24"/>
                <w:szCs w:val="24"/>
              </w:rPr>
              <w:lastRenderedPageBreak/>
              <w:t>令</w:t>
            </w:r>
            <w:r w:rsidRPr="00DA6D11">
              <w:rPr>
                <w:rFonts w:ascii="Times New Roman" w:hAnsi="Times New Roman"/>
                <w:spacing w:val="-20"/>
                <w:sz w:val="24"/>
                <w:szCs w:val="24"/>
              </w:rPr>
              <w:t>+</w:t>
            </w:r>
            <w:r w:rsidRPr="00DA6D11">
              <w:rPr>
                <w:rFonts w:ascii="Times New Roman" w:hAnsi="Times New Roman"/>
                <w:spacing w:val="-20"/>
                <w:sz w:val="24"/>
                <w:szCs w:val="24"/>
              </w:rPr>
              <w:t>特材費用</w:t>
            </w:r>
            <w:bookmarkEnd w:id="5565"/>
            <w:bookmarkEnd w:id="5566"/>
            <w:bookmarkEnd w:id="5567"/>
            <w:bookmarkEnd w:id="5568"/>
            <w:bookmarkEnd w:id="5569"/>
            <w:bookmarkEnd w:id="5570"/>
            <w:bookmarkEnd w:id="5571"/>
            <w:bookmarkEnd w:id="5572"/>
            <w:bookmarkEnd w:id="5573"/>
            <w:bookmarkEnd w:id="5574"/>
            <w:bookmarkEnd w:id="5575"/>
          </w:p>
        </w:tc>
        <w:tc>
          <w:tcPr>
            <w:tcW w:w="1425" w:type="dxa"/>
          </w:tcPr>
          <w:p w:rsidR="006F758D" w:rsidRPr="00DA6D11" w:rsidRDefault="006F758D" w:rsidP="006F758D">
            <w:pPr>
              <w:pStyle w:val="3"/>
              <w:numPr>
                <w:ilvl w:val="0"/>
                <w:numId w:val="0"/>
              </w:numPr>
              <w:kinsoku/>
              <w:rPr>
                <w:rFonts w:ascii="Times New Roman" w:hAnsi="Times New Roman"/>
                <w:spacing w:val="-20"/>
                <w:sz w:val="24"/>
                <w:szCs w:val="24"/>
              </w:rPr>
            </w:pPr>
            <w:bookmarkStart w:id="5576" w:name="_Toc327545397"/>
            <w:bookmarkStart w:id="5577" w:name="_Toc328140135"/>
            <w:bookmarkStart w:id="5578" w:name="_Toc328147985"/>
            <w:bookmarkStart w:id="5579" w:name="_Toc328555166"/>
            <w:bookmarkStart w:id="5580" w:name="_Toc328568711"/>
            <w:bookmarkStart w:id="5581" w:name="_Toc328643863"/>
            <w:bookmarkStart w:id="5582" w:name="_Toc329251371"/>
            <w:bookmarkStart w:id="5583" w:name="_Toc329345641"/>
            <w:bookmarkStart w:id="5584" w:name="_Toc329356458"/>
            <w:bookmarkStart w:id="5585" w:name="_Toc329716637"/>
            <w:bookmarkStart w:id="5586" w:name="_Toc329779201"/>
            <w:r w:rsidRPr="00DA6D11">
              <w:rPr>
                <w:rFonts w:ascii="Times New Roman" w:hAnsi="Times New Roman"/>
                <w:spacing w:val="-20"/>
                <w:sz w:val="24"/>
                <w:szCs w:val="24"/>
              </w:rPr>
              <w:lastRenderedPageBreak/>
              <w:t>總醫療費用</w:t>
            </w:r>
            <w:r w:rsidRPr="00DA6D11">
              <w:rPr>
                <w:rFonts w:ascii="Times New Roman" w:hAnsi="Times New Roman"/>
                <w:spacing w:val="-20"/>
                <w:sz w:val="24"/>
                <w:szCs w:val="24"/>
              </w:rPr>
              <w:lastRenderedPageBreak/>
              <w:t>點數</w:t>
            </w:r>
            <w:bookmarkEnd w:id="5576"/>
            <w:bookmarkEnd w:id="5577"/>
            <w:bookmarkEnd w:id="5578"/>
            <w:bookmarkEnd w:id="5579"/>
            <w:bookmarkEnd w:id="5580"/>
            <w:bookmarkEnd w:id="5581"/>
            <w:bookmarkEnd w:id="5582"/>
            <w:bookmarkEnd w:id="5583"/>
            <w:bookmarkEnd w:id="5584"/>
            <w:bookmarkEnd w:id="5585"/>
            <w:bookmarkEnd w:id="5586"/>
          </w:p>
        </w:tc>
        <w:tc>
          <w:tcPr>
            <w:tcW w:w="1650" w:type="dxa"/>
            <w:vMerge/>
          </w:tcPr>
          <w:p w:rsidR="006F758D" w:rsidRPr="00DA6D11" w:rsidRDefault="006F758D" w:rsidP="006F758D">
            <w:pPr>
              <w:pStyle w:val="3"/>
              <w:numPr>
                <w:ilvl w:val="0"/>
                <w:numId w:val="0"/>
              </w:numPr>
              <w:kinsoku/>
              <w:rPr>
                <w:rFonts w:ascii="Times New Roman" w:hAnsi="Times New Roman"/>
                <w:sz w:val="28"/>
                <w:szCs w:val="28"/>
              </w:rPr>
            </w:pPr>
          </w:p>
        </w:tc>
      </w:tr>
      <w:tr w:rsidR="006F758D" w:rsidRPr="00DA6D11" w:rsidTr="00C3225E">
        <w:tc>
          <w:tcPr>
            <w:tcW w:w="1155" w:type="dxa"/>
          </w:tcPr>
          <w:p w:rsidR="006F758D" w:rsidRPr="00DA6D11" w:rsidRDefault="006F758D" w:rsidP="006F758D">
            <w:pPr>
              <w:pStyle w:val="3"/>
              <w:numPr>
                <w:ilvl w:val="0"/>
                <w:numId w:val="0"/>
              </w:numPr>
              <w:kinsoku/>
              <w:rPr>
                <w:rFonts w:ascii="Times New Roman" w:hAnsi="Times New Roman"/>
                <w:sz w:val="28"/>
                <w:szCs w:val="28"/>
              </w:rPr>
            </w:pPr>
            <w:bookmarkStart w:id="5587" w:name="_Toc327545398"/>
            <w:bookmarkStart w:id="5588" w:name="_Toc328140136"/>
            <w:bookmarkStart w:id="5589" w:name="_Toc328147986"/>
            <w:bookmarkStart w:id="5590" w:name="_Toc328555167"/>
            <w:bookmarkStart w:id="5591" w:name="_Toc328568712"/>
            <w:bookmarkStart w:id="5592" w:name="_Toc328643864"/>
            <w:bookmarkStart w:id="5593" w:name="_Toc329251372"/>
            <w:bookmarkStart w:id="5594" w:name="_Toc329345642"/>
            <w:bookmarkStart w:id="5595" w:name="_Toc329356459"/>
            <w:bookmarkStart w:id="5596" w:name="_Toc329716638"/>
            <w:bookmarkStart w:id="5597" w:name="_Toc329779202"/>
            <w:r w:rsidRPr="00DA6D11">
              <w:rPr>
                <w:rFonts w:ascii="Times New Roman" w:hAnsi="Times New Roman"/>
                <w:sz w:val="28"/>
                <w:szCs w:val="28"/>
              </w:rPr>
              <w:lastRenderedPageBreak/>
              <w:t>0-15</w:t>
            </w:r>
            <w:r w:rsidRPr="00DA6D11">
              <w:rPr>
                <w:rFonts w:ascii="Times New Roman" w:hAnsi="Times New Roman"/>
                <w:sz w:val="28"/>
                <w:szCs w:val="28"/>
              </w:rPr>
              <w:t>歲</w:t>
            </w:r>
            <w:bookmarkEnd w:id="5587"/>
            <w:bookmarkEnd w:id="5588"/>
            <w:bookmarkEnd w:id="5589"/>
            <w:bookmarkEnd w:id="5590"/>
            <w:bookmarkEnd w:id="5591"/>
            <w:bookmarkEnd w:id="5592"/>
            <w:bookmarkEnd w:id="5593"/>
            <w:bookmarkEnd w:id="5594"/>
            <w:bookmarkEnd w:id="5595"/>
            <w:bookmarkEnd w:id="5596"/>
            <w:bookmarkEnd w:id="5597"/>
          </w:p>
        </w:tc>
        <w:tc>
          <w:tcPr>
            <w:tcW w:w="6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598" w:name="_Toc327545399"/>
            <w:bookmarkStart w:id="5599" w:name="_Toc328140137"/>
            <w:bookmarkStart w:id="5600" w:name="_Toc328147987"/>
            <w:bookmarkStart w:id="5601" w:name="_Toc328555168"/>
            <w:bookmarkStart w:id="5602" w:name="_Toc328568713"/>
            <w:bookmarkStart w:id="5603" w:name="_Toc328643865"/>
            <w:bookmarkStart w:id="5604" w:name="_Toc329251373"/>
            <w:bookmarkStart w:id="5605" w:name="_Toc329345643"/>
            <w:bookmarkStart w:id="5606" w:name="_Toc329356460"/>
            <w:bookmarkStart w:id="5607" w:name="_Toc329716639"/>
            <w:bookmarkStart w:id="5608" w:name="_Toc329779203"/>
            <w:r w:rsidRPr="00DA6D11">
              <w:rPr>
                <w:rFonts w:ascii="Times New Roman" w:hAnsi="Times New Roman"/>
                <w:sz w:val="24"/>
                <w:szCs w:val="24"/>
              </w:rPr>
              <w:t>75</w:t>
            </w:r>
            <w:bookmarkEnd w:id="5598"/>
            <w:bookmarkEnd w:id="5599"/>
            <w:bookmarkEnd w:id="5600"/>
            <w:bookmarkEnd w:id="5601"/>
            <w:bookmarkEnd w:id="5602"/>
            <w:bookmarkEnd w:id="5603"/>
            <w:bookmarkEnd w:id="5604"/>
            <w:bookmarkEnd w:id="5605"/>
            <w:bookmarkEnd w:id="5606"/>
            <w:bookmarkEnd w:id="5607"/>
            <w:bookmarkEnd w:id="5608"/>
          </w:p>
        </w:tc>
        <w:tc>
          <w:tcPr>
            <w:tcW w:w="89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09" w:name="_Toc327545400"/>
            <w:bookmarkStart w:id="5610" w:name="_Toc328140138"/>
            <w:bookmarkStart w:id="5611" w:name="_Toc328147988"/>
            <w:bookmarkStart w:id="5612" w:name="_Toc328555169"/>
            <w:bookmarkStart w:id="5613" w:name="_Toc328568714"/>
            <w:bookmarkStart w:id="5614" w:name="_Toc328643866"/>
            <w:bookmarkStart w:id="5615" w:name="_Toc329251374"/>
            <w:bookmarkStart w:id="5616" w:name="_Toc329345644"/>
            <w:bookmarkStart w:id="5617" w:name="_Toc329356461"/>
            <w:bookmarkStart w:id="5618" w:name="_Toc329716640"/>
            <w:bookmarkStart w:id="5619" w:name="_Toc329779204"/>
            <w:r w:rsidRPr="00DA6D11">
              <w:rPr>
                <w:rFonts w:ascii="Times New Roman" w:hAnsi="Times New Roman"/>
                <w:sz w:val="24"/>
                <w:szCs w:val="24"/>
              </w:rPr>
              <w:t>7%</w:t>
            </w:r>
            <w:bookmarkEnd w:id="5609"/>
            <w:bookmarkEnd w:id="5610"/>
            <w:bookmarkEnd w:id="5611"/>
            <w:bookmarkEnd w:id="5612"/>
            <w:bookmarkEnd w:id="5613"/>
            <w:bookmarkEnd w:id="5614"/>
            <w:bookmarkEnd w:id="5615"/>
            <w:bookmarkEnd w:id="5616"/>
            <w:bookmarkEnd w:id="5617"/>
            <w:bookmarkEnd w:id="5618"/>
            <w:bookmarkEnd w:id="5619"/>
          </w:p>
        </w:tc>
        <w:tc>
          <w:tcPr>
            <w:tcW w:w="88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20" w:name="_Toc327545401"/>
            <w:bookmarkStart w:id="5621" w:name="_Toc328140139"/>
            <w:bookmarkStart w:id="5622" w:name="_Toc328147989"/>
            <w:bookmarkStart w:id="5623" w:name="_Toc328555170"/>
            <w:bookmarkStart w:id="5624" w:name="_Toc328568715"/>
            <w:bookmarkStart w:id="5625" w:name="_Toc328643867"/>
            <w:bookmarkStart w:id="5626" w:name="_Toc329251375"/>
            <w:bookmarkStart w:id="5627" w:name="_Toc329345645"/>
            <w:bookmarkStart w:id="5628" w:name="_Toc329356462"/>
            <w:bookmarkStart w:id="5629" w:name="_Toc329716641"/>
            <w:bookmarkStart w:id="5630" w:name="_Toc329779205"/>
            <w:r w:rsidRPr="00DA6D11">
              <w:rPr>
                <w:rFonts w:ascii="Times New Roman" w:hAnsi="Times New Roman"/>
                <w:sz w:val="24"/>
                <w:szCs w:val="24"/>
              </w:rPr>
              <w:t>52%</w:t>
            </w:r>
            <w:bookmarkEnd w:id="5620"/>
            <w:bookmarkEnd w:id="5621"/>
            <w:bookmarkEnd w:id="5622"/>
            <w:bookmarkEnd w:id="5623"/>
            <w:bookmarkEnd w:id="5624"/>
            <w:bookmarkEnd w:id="5625"/>
            <w:bookmarkEnd w:id="5626"/>
            <w:bookmarkEnd w:id="5627"/>
            <w:bookmarkEnd w:id="5628"/>
            <w:bookmarkEnd w:id="5629"/>
            <w:bookmarkEnd w:id="5630"/>
          </w:p>
        </w:tc>
        <w:tc>
          <w:tcPr>
            <w:tcW w:w="80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31" w:name="_Toc327545402"/>
            <w:bookmarkStart w:id="5632" w:name="_Toc328140140"/>
            <w:bookmarkStart w:id="5633" w:name="_Toc328147990"/>
            <w:bookmarkStart w:id="5634" w:name="_Toc328555171"/>
            <w:bookmarkStart w:id="5635" w:name="_Toc328568716"/>
            <w:bookmarkStart w:id="5636" w:name="_Toc328643868"/>
            <w:bookmarkStart w:id="5637" w:name="_Toc329251376"/>
            <w:bookmarkStart w:id="5638" w:name="_Toc329345646"/>
            <w:bookmarkStart w:id="5639" w:name="_Toc329356463"/>
            <w:bookmarkStart w:id="5640" w:name="_Toc329716642"/>
            <w:bookmarkStart w:id="5641" w:name="_Toc329779206"/>
            <w:r w:rsidRPr="00DA6D11">
              <w:rPr>
                <w:rFonts w:ascii="Times New Roman" w:hAnsi="Times New Roman"/>
                <w:sz w:val="24"/>
                <w:szCs w:val="24"/>
              </w:rPr>
              <w:t>8.91</w:t>
            </w:r>
            <w:bookmarkEnd w:id="5631"/>
            <w:bookmarkEnd w:id="5632"/>
            <w:bookmarkEnd w:id="5633"/>
            <w:bookmarkEnd w:id="5634"/>
            <w:bookmarkEnd w:id="5635"/>
            <w:bookmarkEnd w:id="5636"/>
            <w:bookmarkEnd w:id="5637"/>
            <w:bookmarkEnd w:id="5638"/>
            <w:bookmarkEnd w:id="5639"/>
            <w:bookmarkEnd w:id="5640"/>
            <w:bookmarkEnd w:id="5641"/>
          </w:p>
        </w:tc>
        <w:tc>
          <w:tcPr>
            <w:tcW w:w="90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42" w:name="_Toc327545403"/>
            <w:bookmarkStart w:id="5643" w:name="_Toc328140141"/>
            <w:bookmarkStart w:id="5644" w:name="_Toc328147991"/>
            <w:bookmarkStart w:id="5645" w:name="_Toc328555172"/>
            <w:bookmarkStart w:id="5646" w:name="_Toc328568717"/>
            <w:bookmarkStart w:id="5647" w:name="_Toc328643869"/>
            <w:bookmarkStart w:id="5648" w:name="_Toc329251377"/>
            <w:bookmarkStart w:id="5649" w:name="_Toc329345647"/>
            <w:bookmarkStart w:id="5650" w:name="_Toc329356464"/>
            <w:bookmarkStart w:id="5651" w:name="_Toc329716643"/>
            <w:bookmarkStart w:id="5652" w:name="_Toc329779207"/>
            <w:r w:rsidRPr="00DA6D11">
              <w:rPr>
                <w:rFonts w:ascii="Times New Roman" w:hAnsi="Times New Roman"/>
                <w:sz w:val="24"/>
                <w:szCs w:val="24"/>
              </w:rPr>
              <w:t>41.99</w:t>
            </w:r>
            <w:bookmarkEnd w:id="5642"/>
            <w:bookmarkEnd w:id="5643"/>
            <w:bookmarkEnd w:id="5644"/>
            <w:bookmarkEnd w:id="5645"/>
            <w:bookmarkEnd w:id="5646"/>
            <w:bookmarkEnd w:id="5647"/>
            <w:bookmarkEnd w:id="5648"/>
            <w:bookmarkEnd w:id="5649"/>
            <w:bookmarkEnd w:id="5650"/>
            <w:bookmarkEnd w:id="5651"/>
            <w:bookmarkEnd w:id="5652"/>
          </w:p>
        </w:tc>
        <w:tc>
          <w:tcPr>
            <w:tcW w:w="119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53" w:name="_Toc327545404"/>
            <w:bookmarkStart w:id="5654" w:name="_Toc328140142"/>
            <w:bookmarkStart w:id="5655" w:name="_Toc328147992"/>
            <w:bookmarkStart w:id="5656" w:name="_Toc328555173"/>
            <w:bookmarkStart w:id="5657" w:name="_Toc328568718"/>
            <w:bookmarkStart w:id="5658" w:name="_Toc328643870"/>
            <w:bookmarkStart w:id="5659" w:name="_Toc329251378"/>
            <w:bookmarkStart w:id="5660" w:name="_Toc329345648"/>
            <w:bookmarkStart w:id="5661" w:name="_Toc329356465"/>
            <w:bookmarkStart w:id="5662" w:name="_Toc329716644"/>
            <w:bookmarkStart w:id="5663" w:name="_Toc329779208"/>
            <w:r w:rsidRPr="00DA6D11">
              <w:rPr>
                <w:rFonts w:ascii="Times New Roman" w:hAnsi="Times New Roman"/>
                <w:sz w:val="24"/>
                <w:szCs w:val="24"/>
              </w:rPr>
              <w:t>247,529</w:t>
            </w:r>
            <w:bookmarkEnd w:id="5653"/>
            <w:bookmarkEnd w:id="5654"/>
            <w:bookmarkEnd w:id="5655"/>
            <w:bookmarkEnd w:id="5656"/>
            <w:bookmarkEnd w:id="5657"/>
            <w:bookmarkEnd w:id="5658"/>
            <w:bookmarkEnd w:id="5659"/>
            <w:bookmarkEnd w:id="5660"/>
            <w:bookmarkEnd w:id="5661"/>
            <w:bookmarkEnd w:id="5662"/>
            <w:bookmarkEnd w:id="5663"/>
          </w:p>
        </w:tc>
        <w:tc>
          <w:tcPr>
            <w:tcW w:w="142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64" w:name="_Toc327545405"/>
            <w:bookmarkStart w:id="5665" w:name="_Toc328140143"/>
            <w:bookmarkStart w:id="5666" w:name="_Toc328147993"/>
            <w:bookmarkStart w:id="5667" w:name="_Toc328555174"/>
            <w:bookmarkStart w:id="5668" w:name="_Toc328568719"/>
            <w:bookmarkStart w:id="5669" w:name="_Toc328643871"/>
            <w:bookmarkStart w:id="5670" w:name="_Toc329251379"/>
            <w:bookmarkStart w:id="5671" w:name="_Toc329345649"/>
            <w:bookmarkStart w:id="5672" w:name="_Toc329356466"/>
            <w:bookmarkStart w:id="5673" w:name="_Toc329716645"/>
            <w:bookmarkStart w:id="5674" w:name="_Toc329779209"/>
            <w:r w:rsidRPr="00DA6D11">
              <w:rPr>
                <w:rFonts w:ascii="Times New Roman" w:hAnsi="Times New Roman"/>
                <w:sz w:val="24"/>
                <w:szCs w:val="24"/>
              </w:rPr>
              <w:t>1,463,934</w:t>
            </w:r>
            <w:bookmarkEnd w:id="5664"/>
            <w:bookmarkEnd w:id="5665"/>
            <w:bookmarkEnd w:id="5666"/>
            <w:bookmarkEnd w:id="5667"/>
            <w:bookmarkEnd w:id="5668"/>
            <w:bookmarkEnd w:id="5669"/>
            <w:bookmarkEnd w:id="5670"/>
            <w:bookmarkEnd w:id="5671"/>
            <w:bookmarkEnd w:id="5672"/>
            <w:bookmarkEnd w:id="5673"/>
            <w:bookmarkEnd w:id="5674"/>
          </w:p>
        </w:tc>
        <w:tc>
          <w:tcPr>
            <w:tcW w:w="165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75" w:name="_Toc327545406"/>
            <w:bookmarkStart w:id="5676" w:name="_Toc328140144"/>
            <w:bookmarkStart w:id="5677" w:name="_Toc328147994"/>
            <w:bookmarkStart w:id="5678" w:name="_Toc328555175"/>
            <w:bookmarkStart w:id="5679" w:name="_Toc328568720"/>
            <w:bookmarkStart w:id="5680" w:name="_Toc328643872"/>
            <w:bookmarkStart w:id="5681" w:name="_Toc329251380"/>
            <w:bookmarkStart w:id="5682" w:name="_Toc329345650"/>
            <w:bookmarkStart w:id="5683" w:name="_Toc329356467"/>
            <w:bookmarkStart w:id="5684" w:name="_Toc329716646"/>
            <w:bookmarkStart w:id="5685" w:name="_Toc329779210"/>
            <w:r w:rsidRPr="00DA6D11">
              <w:rPr>
                <w:rFonts w:ascii="Times New Roman" w:hAnsi="Times New Roman"/>
                <w:sz w:val="24"/>
                <w:szCs w:val="24"/>
              </w:rPr>
              <w:t>109,795,029</w:t>
            </w:r>
            <w:bookmarkEnd w:id="5675"/>
            <w:bookmarkEnd w:id="5676"/>
            <w:bookmarkEnd w:id="5677"/>
            <w:bookmarkEnd w:id="5678"/>
            <w:bookmarkEnd w:id="5679"/>
            <w:bookmarkEnd w:id="5680"/>
            <w:bookmarkEnd w:id="5681"/>
            <w:bookmarkEnd w:id="5682"/>
            <w:bookmarkEnd w:id="5683"/>
            <w:bookmarkEnd w:id="5684"/>
            <w:bookmarkEnd w:id="5685"/>
          </w:p>
        </w:tc>
      </w:tr>
      <w:tr w:rsidR="006F758D" w:rsidRPr="00DA6D11" w:rsidTr="00C3225E">
        <w:tc>
          <w:tcPr>
            <w:tcW w:w="1155" w:type="dxa"/>
          </w:tcPr>
          <w:p w:rsidR="006F758D" w:rsidRPr="00DA6D11" w:rsidRDefault="006F758D" w:rsidP="006F758D">
            <w:pPr>
              <w:pStyle w:val="3"/>
              <w:numPr>
                <w:ilvl w:val="0"/>
                <w:numId w:val="0"/>
              </w:numPr>
              <w:kinsoku/>
              <w:rPr>
                <w:rFonts w:ascii="Times New Roman" w:hAnsi="Times New Roman"/>
                <w:spacing w:val="-44"/>
                <w:sz w:val="28"/>
                <w:szCs w:val="28"/>
              </w:rPr>
            </w:pPr>
            <w:bookmarkStart w:id="5686" w:name="_Toc327545407"/>
            <w:bookmarkStart w:id="5687" w:name="_Toc328140145"/>
            <w:bookmarkStart w:id="5688" w:name="_Toc328147995"/>
            <w:bookmarkStart w:id="5689" w:name="_Toc328555176"/>
            <w:bookmarkStart w:id="5690" w:name="_Toc328568721"/>
            <w:bookmarkStart w:id="5691" w:name="_Toc328643873"/>
            <w:bookmarkStart w:id="5692" w:name="_Toc329251381"/>
            <w:bookmarkStart w:id="5693" w:name="_Toc329345651"/>
            <w:bookmarkStart w:id="5694" w:name="_Toc329356468"/>
            <w:bookmarkStart w:id="5695" w:name="_Toc329716647"/>
            <w:bookmarkStart w:id="5696" w:name="_Toc329779211"/>
            <w:r w:rsidRPr="00DA6D11">
              <w:rPr>
                <w:rFonts w:ascii="Times New Roman" w:hAnsi="Times New Roman"/>
                <w:spacing w:val="-44"/>
                <w:sz w:val="28"/>
                <w:szCs w:val="28"/>
              </w:rPr>
              <w:t>16</w:t>
            </w:r>
            <w:r w:rsidRPr="00DA6D11">
              <w:rPr>
                <w:rFonts w:ascii="Times New Roman" w:hAnsi="Times New Roman"/>
                <w:spacing w:val="-44"/>
                <w:sz w:val="28"/>
                <w:szCs w:val="28"/>
              </w:rPr>
              <w:t>歲以上</w:t>
            </w:r>
            <w:bookmarkEnd w:id="5686"/>
            <w:bookmarkEnd w:id="5687"/>
            <w:bookmarkEnd w:id="5688"/>
            <w:bookmarkEnd w:id="5689"/>
            <w:bookmarkEnd w:id="5690"/>
            <w:bookmarkEnd w:id="5691"/>
            <w:bookmarkEnd w:id="5692"/>
            <w:bookmarkEnd w:id="5693"/>
            <w:bookmarkEnd w:id="5694"/>
            <w:bookmarkEnd w:id="5695"/>
            <w:bookmarkEnd w:id="5696"/>
          </w:p>
        </w:tc>
        <w:tc>
          <w:tcPr>
            <w:tcW w:w="6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697" w:name="_Toc327545408"/>
            <w:bookmarkStart w:id="5698" w:name="_Toc328140146"/>
            <w:bookmarkStart w:id="5699" w:name="_Toc328147996"/>
            <w:bookmarkStart w:id="5700" w:name="_Toc328555177"/>
            <w:bookmarkStart w:id="5701" w:name="_Toc328568722"/>
            <w:bookmarkStart w:id="5702" w:name="_Toc328643874"/>
            <w:bookmarkStart w:id="5703" w:name="_Toc329251382"/>
            <w:bookmarkStart w:id="5704" w:name="_Toc329345652"/>
            <w:bookmarkStart w:id="5705" w:name="_Toc329356469"/>
            <w:bookmarkStart w:id="5706" w:name="_Toc329716648"/>
            <w:bookmarkStart w:id="5707" w:name="_Toc329779212"/>
            <w:r w:rsidRPr="00DA6D11">
              <w:rPr>
                <w:rFonts w:ascii="Times New Roman" w:hAnsi="Times New Roman"/>
                <w:sz w:val="24"/>
                <w:szCs w:val="24"/>
              </w:rPr>
              <w:t>944</w:t>
            </w:r>
            <w:bookmarkEnd w:id="5697"/>
            <w:bookmarkEnd w:id="5698"/>
            <w:bookmarkEnd w:id="5699"/>
            <w:bookmarkEnd w:id="5700"/>
            <w:bookmarkEnd w:id="5701"/>
            <w:bookmarkEnd w:id="5702"/>
            <w:bookmarkEnd w:id="5703"/>
            <w:bookmarkEnd w:id="5704"/>
            <w:bookmarkEnd w:id="5705"/>
            <w:bookmarkEnd w:id="5706"/>
            <w:bookmarkEnd w:id="5707"/>
          </w:p>
        </w:tc>
        <w:tc>
          <w:tcPr>
            <w:tcW w:w="89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08" w:name="_Toc327545409"/>
            <w:bookmarkStart w:id="5709" w:name="_Toc328140147"/>
            <w:bookmarkStart w:id="5710" w:name="_Toc328147997"/>
            <w:bookmarkStart w:id="5711" w:name="_Toc328555178"/>
            <w:bookmarkStart w:id="5712" w:name="_Toc328568723"/>
            <w:bookmarkStart w:id="5713" w:name="_Toc328643875"/>
            <w:bookmarkStart w:id="5714" w:name="_Toc329251383"/>
            <w:bookmarkStart w:id="5715" w:name="_Toc329345653"/>
            <w:bookmarkStart w:id="5716" w:name="_Toc329356470"/>
            <w:bookmarkStart w:id="5717" w:name="_Toc329716649"/>
            <w:bookmarkStart w:id="5718" w:name="_Toc329779213"/>
            <w:r w:rsidRPr="00DA6D11">
              <w:rPr>
                <w:rFonts w:ascii="Times New Roman" w:hAnsi="Times New Roman"/>
                <w:sz w:val="24"/>
                <w:szCs w:val="24"/>
              </w:rPr>
              <w:t>93%</w:t>
            </w:r>
            <w:bookmarkEnd w:id="5708"/>
            <w:bookmarkEnd w:id="5709"/>
            <w:bookmarkEnd w:id="5710"/>
            <w:bookmarkEnd w:id="5711"/>
            <w:bookmarkEnd w:id="5712"/>
            <w:bookmarkEnd w:id="5713"/>
            <w:bookmarkEnd w:id="5714"/>
            <w:bookmarkEnd w:id="5715"/>
            <w:bookmarkEnd w:id="5716"/>
            <w:bookmarkEnd w:id="5717"/>
            <w:bookmarkEnd w:id="5718"/>
          </w:p>
        </w:tc>
        <w:tc>
          <w:tcPr>
            <w:tcW w:w="88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19" w:name="_Toc327545410"/>
            <w:bookmarkStart w:id="5720" w:name="_Toc328140148"/>
            <w:bookmarkStart w:id="5721" w:name="_Toc328147998"/>
            <w:bookmarkStart w:id="5722" w:name="_Toc328555179"/>
            <w:bookmarkStart w:id="5723" w:name="_Toc328568724"/>
            <w:bookmarkStart w:id="5724" w:name="_Toc328643876"/>
            <w:bookmarkStart w:id="5725" w:name="_Toc329251384"/>
            <w:bookmarkStart w:id="5726" w:name="_Toc329345654"/>
            <w:bookmarkStart w:id="5727" w:name="_Toc329356471"/>
            <w:bookmarkStart w:id="5728" w:name="_Toc329716650"/>
            <w:bookmarkStart w:id="5729" w:name="_Toc329779214"/>
            <w:r w:rsidRPr="00DA6D11">
              <w:rPr>
                <w:rFonts w:ascii="Times New Roman" w:hAnsi="Times New Roman"/>
                <w:sz w:val="24"/>
                <w:szCs w:val="24"/>
              </w:rPr>
              <w:t>38%</w:t>
            </w:r>
            <w:bookmarkEnd w:id="5719"/>
            <w:bookmarkEnd w:id="5720"/>
            <w:bookmarkEnd w:id="5721"/>
            <w:bookmarkEnd w:id="5722"/>
            <w:bookmarkEnd w:id="5723"/>
            <w:bookmarkEnd w:id="5724"/>
            <w:bookmarkEnd w:id="5725"/>
            <w:bookmarkEnd w:id="5726"/>
            <w:bookmarkEnd w:id="5727"/>
            <w:bookmarkEnd w:id="5728"/>
            <w:bookmarkEnd w:id="5729"/>
          </w:p>
        </w:tc>
        <w:tc>
          <w:tcPr>
            <w:tcW w:w="80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30" w:name="_Toc327545411"/>
            <w:bookmarkStart w:id="5731" w:name="_Toc328140149"/>
            <w:bookmarkStart w:id="5732" w:name="_Toc328147999"/>
            <w:bookmarkStart w:id="5733" w:name="_Toc328555180"/>
            <w:bookmarkStart w:id="5734" w:name="_Toc328568725"/>
            <w:bookmarkStart w:id="5735" w:name="_Toc328643877"/>
            <w:bookmarkStart w:id="5736" w:name="_Toc329251385"/>
            <w:bookmarkStart w:id="5737" w:name="_Toc329345655"/>
            <w:bookmarkStart w:id="5738" w:name="_Toc329356472"/>
            <w:bookmarkStart w:id="5739" w:name="_Toc329716651"/>
            <w:bookmarkStart w:id="5740" w:name="_Toc329779215"/>
            <w:r w:rsidRPr="00DA6D11">
              <w:rPr>
                <w:rFonts w:ascii="Times New Roman" w:hAnsi="Times New Roman"/>
                <w:sz w:val="24"/>
                <w:szCs w:val="24"/>
              </w:rPr>
              <w:t>6.46</w:t>
            </w:r>
            <w:bookmarkEnd w:id="5730"/>
            <w:bookmarkEnd w:id="5731"/>
            <w:bookmarkEnd w:id="5732"/>
            <w:bookmarkEnd w:id="5733"/>
            <w:bookmarkEnd w:id="5734"/>
            <w:bookmarkEnd w:id="5735"/>
            <w:bookmarkEnd w:id="5736"/>
            <w:bookmarkEnd w:id="5737"/>
            <w:bookmarkEnd w:id="5738"/>
            <w:bookmarkEnd w:id="5739"/>
            <w:bookmarkEnd w:id="5740"/>
          </w:p>
        </w:tc>
        <w:tc>
          <w:tcPr>
            <w:tcW w:w="90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41" w:name="_Toc327545412"/>
            <w:bookmarkStart w:id="5742" w:name="_Toc328140150"/>
            <w:bookmarkStart w:id="5743" w:name="_Toc328148000"/>
            <w:bookmarkStart w:id="5744" w:name="_Toc328555181"/>
            <w:bookmarkStart w:id="5745" w:name="_Toc328568726"/>
            <w:bookmarkStart w:id="5746" w:name="_Toc328643878"/>
            <w:bookmarkStart w:id="5747" w:name="_Toc329251386"/>
            <w:bookmarkStart w:id="5748" w:name="_Toc329345656"/>
            <w:bookmarkStart w:id="5749" w:name="_Toc329356473"/>
            <w:bookmarkStart w:id="5750" w:name="_Toc329716652"/>
            <w:bookmarkStart w:id="5751" w:name="_Toc329779216"/>
            <w:r w:rsidRPr="00DA6D11">
              <w:rPr>
                <w:rFonts w:ascii="Times New Roman" w:hAnsi="Times New Roman"/>
                <w:sz w:val="24"/>
                <w:szCs w:val="24"/>
              </w:rPr>
              <w:t>24.18</w:t>
            </w:r>
            <w:bookmarkEnd w:id="5741"/>
            <w:bookmarkEnd w:id="5742"/>
            <w:bookmarkEnd w:id="5743"/>
            <w:bookmarkEnd w:id="5744"/>
            <w:bookmarkEnd w:id="5745"/>
            <w:bookmarkEnd w:id="5746"/>
            <w:bookmarkEnd w:id="5747"/>
            <w:bookmarkEnd w:id="5748"/>
            <w:bookmarkEnd w:id="5749"/>
            <w:bookmarkEnd w:id="5750"/>
            <w:bookmarkEnd w:id="5751"/>
          </w:p>
        </w:tc>
        <w:tc>
          <w:tcPr>
            <w:tcW w:w="119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52" w:name="_Toc327545413"/>
            <w:bookmarkStart w:id="5753" w:name="_Toc328140151"/>
            <w:bookmarkStart w:id="5754" w:name="_Toc328148001"/>
            <w:bookmarkStart w:id="5755" w:name="_Toc328555182"/>
            <w:bookmarkStart w:id="5756" w:name="_Toc328568727"/>
            <w:bookmarkStart w:id="5757" w:name="_Toc328643879"/>
            <w:bookmarkStart w:id="5758" w:name="_Toc329251387"/>
            <w:bookmarkStart w:id="5759" w:name="_Toc329345657"/>
            <w:bookmarkStart w:id="5760" w:name="_Toc329356474"/>
            <w:bookmarkStart w:id="5761" w:name="_Toc329716653"/>
            <w:bookmarkStart w:id="5762" w:name="_Toc329779217"/>
            <w:r w:rsidRPr="00DA6D11">
              <w:rPr>
                <w:rFonts w:ascii="Times New Roman" w:hAnsi="Times New Roman"/>
                <w:sz w:val="24"/>
                <w:szCs w:val="24"/>
              </w:rPr>
              <w:t>195,614</w:t>
            </w:r>
            <w:bookmarkEnd w:id="5752"/>
            <w:bookmarkEnd w:id="5753"/>
            <w:bookmarkEnd w:id="5754"/>
            <w:bookmarkEnd w:id="5755"/>
            <w:bookmarkEnd w:id="5756"/>
            <w:bookmarkEnd w:id="5757"/>
            <w:bookmarkEnd w:id="5758"/>
            <w:bookmarkEnd w:id="5759"/>
            <w:bookmarkEnd w:id="5760"/>
            <w:bookmarkEnd w:id="5761"/>
            <w:bookmarkEnd w:id="5762"/>
          </w:p>
        </w:tc>
        <w:tc>
          <w:tcPr>
            <w:tcW w:w="142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63" w:name="_Toc327545414"/>
            <w:bookmarkStart w:id="5764" w:name="_Toc328140152"/>
            <w:bookmarkStart w:id="5765" w:name="_Toc328148002"/>
            <w:bookmarkStart w:id="5766" w:name="_Toc328555183"/>
            <w:bookmarkStart w:id="5767" w:name="_Toc328568728"/>
            <w:bookmarkStart w:id="5768" w:name="_Toc328643880"/>
            <w:bookmarkStart w:id="5769" w:name="_Toc329251388"/>
            <w:bookmarkStart w:id="5770" w:name="_Toc329345658"/>
            <w:bookmarkStart w:id="5771" w:name="_Toc329356475"/>
            <w:bookmarkStart w:id="5772" w:name="_Toc329716654"/>
            <w:bookmarkStart w:id="5773" w:name="_Toc329779218"/>
            <w:r w:rsidRPr="00DA6D11">
              <w:rPr>
                <w:rFonts w:ascii="Times New Roman" w:hAnsi="Times New Roman"/>
                <w:sz w:val="24"/>
                <w:szCs w:val="24"/>
              </w:rPr>
              <w:t>923,111</w:t>
            </w:r>
            <w:bookmarkEnd w:id="5763"/>
            <w:bookmarkEnd w:id="5764"/>
            <w:bookmarkEnd w:id="5765"/>
            <w:bookmarkEnd w:id="5766"/>
            <w:bookmarkEnd w:id="5767"/>
            <w:bookmarkEnd w:id="5768"/>
            <w:bookmarkEnd w:id="5769"/>
            <w:bookmarkEnd w:id="5770"/>
            <w:bookmarkEnd w:id="5771"/>
            <w:bookmarkEnd w:id="5772"/>
            <w:bookmarkEnd w:id="5773"/>
          </w:p>
        </w:tc>
        <w:tc>
          <w:tcPr>
            <w:tcW w:w="165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74" w:name="_Toc327545415"/>
            <w:bookmarkStart w:id="5775" w:name="_Toc328140153"/>
            <w:bookmarkStart w:id="5776" w:name="_Toc328148003"/>
            <w:bookmarkStart w:id="5777" w:name="_Toc328555184"/>
            <w:bookmarkStart w:id="5778" w:name="_Toc328568729"/>
            <w:bookmarkStart w:id="5779" w:name="_Toc328643881"/>
            <w:bookmarkStart w:id="5780" w:name="_Toc329251389"/>
            <w:bookmarkStart w:id="5781" w:name="_Toc329345659"/>
            <w:bookmarkStart w:id="5782" w:name="_Toc329356476"/>
            <w:bookmarkStart w:id="5783" w:name="_Toc329716655"/>
            <w:bookmarkStart w:id="5784" w:name="_Toc329779219"/>
            <w:r w:rsidRPr="00DA6D11">
              <w:rPr>
                <w:rFonts w:ascii="Times New Roman" w:hAnsi="Times New Roman"/>
                <w:sz w:val="24"/>
                <w:szCs w:val="24"/>
              </w:rPr>
              <w:t>871,416,463</w:t>
            </w:r>
            <w:bookmarkEnd w:id="5774"/>
            <w:bookmarkEnd w:id="5775"/>
            <w:bookmarkEnd w:id="5776"/>
            <w:bookmarkEnd w:id="5777"/>
            <w:bookmarkEnd w:id="5778"/>
            <w:bookmarkEnd w:id="5779"/>
            <w:bookmarkEnd w:id="5780"/>
            <w:bookmarkEnd w:id="5781"/>
            <w:bookmarkEnd w:id="5782"/>
            <w:bookmarkEnd w:id="5783"/>
            <w:bookmarkEnd w:id="5784"/>
          </w:p>
        </w:tc>
      </w:tr>
      <w:tr w:rsidR="006F758D" w:rsidRPr="00DA6D11" w:rsidTr="00C3225E">
        <w:tc>
          <w:tcPr>
            <w:tcW w:w="1155" w:type="dxa"/>
          </w:tcPr>
          <w:p w:rsidR="006F758D" w:rsidRPr="00DA6D11" w:rsidRDefault="006F758D" w:rsidP="006F758D">
            <w:pPr>
              <w:pStyle w:val="3"/>
              <w:numPr>
                <w:ilvl w:val="0"/>
                <w:numId w:val="0"/>
              </w:numPr>
              <w:kinsoku/>
              <w:rPr>
                <w:rFonts w:ascii="Times New Roman" w:hAnsi="Times New Roman"/>
                <w:sz w:val="28"/>
                <w:szCs w:val="28"/>
              </w:rPr>
            </w:pPr>
            <w:bookmarkStart w:id="5785" w:name="_Toc327545416"/>
            <w:bookmarkStart w:id="5786" w:name="_Toc328140154"/>
            <w:bookmarkStart w:id="5787" w:name="_Toc328148004"/>
            <w:bookmarkStart w:id="5788" w:name="_Toc328555185"/>
            <w:bookmarkStart w:id="5789" w:name="_Toc328568730"/>
            <w:bookmarkStart w:id="5790" w:name="_Toc328643882"/>
            <w:bookmarkStart w:id="5791" w:name="_Toc329251390"/>
            <w:bookmarkStart w:id="5792" w:name="_Toc329345660"/>
            <w:bookmarkStart w:id="5793" w:name="_Toc329356477"/>
            <w:bookmarkStart w:id="5794" w:name="_Toc329716656"/>
            <w:bookmarkStart w:id="5795" w:name="_Toc329779220"/>
            <w:r w:rsidRPr="00DA6D11">
              <w:rPr>
                <w:rFonts w:ascii="Times New Roman" w:hAnsi="Times New Roman"/>
                <w:sz w:val="28"/>
                <w:szCs w:val="28"/>
              </w:rPr>
              <w:t>總計</w:t>
            </w:r>
            <w:bookmarkEnd w:id="5785"/>
            <w:bookmarkEnd w:id="5786"/>
            <w:bookmarkEnd w:id="5787"/>
            <w:bookmarkEnd w:id="5788"/>
            <w:bookmarkEnd w:id="5789"/>
            <w:bookmarkEnd w:id="5790"/>
            <w:bookmarkEnd w:id="5791"/>
            <w:bookmarkEnd w:id="5792"/>
            <w:bookmarkEnd w:id="5793"/>
            <w:bookmarkEnd w:id="5794"/>
            <w:bookmarkEnd w:id="5795"/>
          </w:p>
        </w:tc>
        <w:tc>
          <w:tcPr>
            <w:tcW w:w="66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796" w:name="_Toc327545417"/>
            <w:bookmarkStart w:id="5797" w:name="_Toc328140155"/>
            <w:bookmarkStart w:id="5798" w:name="_Toc328148005"/>
            <w:bookmarkStart w:id="5799" w:name="_Toc328555186"/>
            <w:bookmarkStart w:id="5800" w:name="_Toc328568731"/>
            <w:bookmarkStart w:id="5801" w:name="_Toc328643883"/>
            <w:bookmarkStart w:id="5802" w:name="_Toc329251391"/>
            <w:bookmarkStart w:id="5803" w:name="_Toc329345661"/>
            <w:bookmarkStart w:id="5804" w:name="_Toc329356478"/>
            <w:bookmarkStart w:id="5805" w:name="_Toc329716657"/>
            <w:bookmarkStart w:id="5806" w:name="_Toc329779221"/>
            <w:r w:rsidRPr="00DA6D11">
              <w:rPr>
                <w:rFonts w:ascii="Times New Roman" w:hAnsi="Times New Roman"/>
                <w:sz w:val="24"/>
                <w:szCs w:val="24"/>
              </w:rPr>
              <w:t>60</w:t>
            </w:r>
            <w:bookmarkEnd w:id="5796"/>
            <w:bookmarkEnd w:id="5797"/>
            <w:bookmarkEnd w:id="5798"/>
            <w:bookmarkEnd w:id="5799"/>
            <w:bookmarkEnd w:id="5800"/>
            <w:bookmarkEnd w:id="5801"/>
            <w:bookmarkEnd w:id="5802"/>
            <w:bookmarkEnd w:id="5803"/>
            <w:bookmarkEnd w:id="5804"/>
            <w:bookmarkEnd w:id="5805"/>
            <w:bookmarkEnd w:id="5806"/>
          </w:p>
        </w:tc>
        <w:tc>
          <w:tcPr>
            <w:tcW w:w="897" w:type="dxa"/>
          </w:tcPr>
          <w:p w:rsidR="006F758D" w:rsidRPr="00DA6D11" w:rsidRDefault="006F758D" w:rsidP="006F758D">
            <w:pPr>
              <w:pStyle w:val="3"/>
              <w:numPr>
                <w:ilvl w:val="0"/>
                <w:numId w:val="0"/>
              </w:numPr>
              <w:kinsoku/>
              <w:jc w:val="right"/>
              <w:rPr>
                <w:rFonts w:ascii="Times New Roman" w:hAnsi="Times New Roman"/>
                <w:sz w:val="24"/>
                <w:szCs w:val="24"/>
              </w:rPr>
            </w:pPr>
            <w:bookmarkStart w:id="5807" w:name="_Toc327545418"/>
            <w:bookmarkStart w:id="5808" w:name="_Toc328140156"/>
            <w:bookmarkStart w:id="5809" w:name="_Toc328148006"/>
            <w:bookmarkStart w:id="5810" w:name="_Toc328555187"/>
            <w:bookmarkStart w:id="5811" w:name="_Toc328568732"/>
            <w:bookmarkStart w:id="5812" w:name="_Toc328643884"/>
            <w:bookmarkStart w:id="5813" w:name="_Toc329251392"/>
            <w:bookmarkStart w:id="5814" w:name="_Toc329345662"/>
            <w:bookmarkStart w:id="5815" w:name="_Toc329356479"/>
            <w:bookmarkStart w:id="5816" w:name="_Toc329716658"/>
            <w:bookmarkStart w:id="5817" w:name="_Toc329779222"/>
            <w:r w:rsidRPr="00DA6D11">
              <w:rPr>
                <w:rFonts w:ascii="Times New Roman" w:hAnsi="Times New Roman"/>
                <w:sz w:val="24"/>
                <w:szCs w:val="24"/>
              </w:rPr>
              <w:t>1,019</w:t>
            </w:r>
            <w:bookmarkEnd w:id="5807"/>
            <w:bookmarkEnd w:id="5808"/>
            <w:bookmarkEnd w:id="5809"/>
            <w:bookmarkEnd w:id="5810"/>
            <w:bookmarkEnd w:id="5811"/>
            <w:bookmarkEnd w:id="5812"/>
            <w:bookmarkEnd w:id="5813"/>
            <w:bookmarkEnd w:id="5814"/>
            <w:bookmarkEnd w:id="5815"/>
            <w:bookmarkEnd w:id="5816"/>
            <w:bookmarkEnd w:id="5817"/>
          </w:p>
        </w:tc>
        <w:tc>
          <w:tcPr>
            <w:tcW w:w="881"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18" w:name="_Toc327545419"/>
            <w:bookmarkStart w:id="5819" w:name="_Toc328140157"/>
            <w:bookmarkStart w:id="5820" w:name="_Toc328148007"/>
            <w:bookmarkStart w:id="5821" w:name="_Toc328555188"/>
            <w:bookmarkStart w:id="5822" w:name="_Toc328568733"/>
            <w:bookmarkStart w:id="5823" w:name="_Toc328643885"/>
            <w:bookmarkStart w:id="5824" w:name="_Toc329251393"/>
            <w:bookmarkStart w:id="5825" w:name="_Toc329345663"/>
            <w:bookmarkStart w:id="5826" w:name="_Toc329356480"/>
            <w:bookmarkStart w:id="5827" w:name="_Toc329716659"/>
            <w:bookmarkStart w:id="5828" w:name="_Toc329779223"/>
            <w:r w:rsidRPr="00DA6D11">
              <w:rPr>
                <w:rFonts w:ascii="Times New Roman" w:hAnsi="Times New Roman"/>
                <w:sz w:val="24"/>
                <w:szCs w:val="24"/>
              </w:rPr>
              <w:t>39%</w:t>
            </w:r>
            <w:bookmarkEnd w:id="5818"/>
            <w:bookmarkEnd w:id="5819"/>
            <w:bookmarkEnd w:id="5820"/>
            <w:bookmarkEnd w:id="5821"/>
            <w:bookmarkEnd w:id="5822"/>
            <w:bookmarkEnd w:id="5823"/>
            <w:bookmarkEnd w:id="5824"/>
            <w:bookmarkEnd w:id="5825"/>
            <w:bookmarkEnd w:id="5826"/>
            <w:bookmarkEnd w:id="5827"/>
            <w:bookmarkEnd w:id="5828"/>
          </w:p>
        </w:tc>
        <w:tc>
          <w:tcPr>
            <w:tcW w:w="80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29" w:name="_Toc327545420"/>
            <w:bookmarkStart w:id="5830" w:name="_Toc328140158"/>
            <w:bookmarkStart w:id="5831" w:name="_Toc328148008"/>
            <w:bookmarkStart w:id="5832" w:name="_Toc328555189"/>
            <w:bookmarkStart w:id="5833" w:name="_Toc328568734"/>
            <w:bookmarkStart w:id="5834" w:name="_Toc328643886"/>
            <w:bookmarkStart w:id="5835" w:name="_Toc329251394"/>
            <w:bookmarkStart w:id="5836" w:name="_Toc329345664"/>
            <w:bookmarkStart w:id="5837" w:name="_Toc329356481"/>
            <w:bookmarkStart w:id="5838" w:name="_Toc329716660"/>
            <w:bookmarkStart w:id="5839" w:name="_Toc329779224"/>
            <w:r w:rsidRPr="00DA6D11">
              <w:rPr>
                <w:rFonts w:ascii="Times New Roman" w:hAnsi="Times New Roman"/>
                <w:sz w:val="24"/>
                <w:szCs w:val="24"/>
              </w:rPr>
              <w:t>6.64</w:t>
            </w:r>
            <w:bookmarkEnd w:id="5829"/>
            <w:bookmarkEnd w:id="5830"/>
            <w:bookmarkEnd w:id="5831"/>
            <w:bookmarkEnd w:id="5832"/>
            <w:bookmarkEnd w:id="5833"/>
            <w:bookmarkEnd w:id="5834"/>
            <w:bookmarkEnd w:id="5835"/>
            <w:bookmarkEnd w:id="5836"/>
            <w:bookmarkEnd w:id="5837"/>
            <w:bookmarkEnd w:id="5838"/>
            <w:bookmarkEnd w:id="5839"/>
          </w:p>
        </w:tc>
        <w:tc>
          <w:tcPr>
            <w:tcW w:w="90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40" w:name="_Toc327545421"/>
            <w:bookmarkStart w:id="5841" w:name="_Toc328140159"/>
            <w:bookmarkStart w:id="5842" w:name="_Toc328148009"/>
            <w:bookmarkStart w:id="5843" w:name="_Toc328555190"/>
            <w:bookmarkStart w:id="5844" w:name="_Toc328568735"/>
            <w:bookmarkStart w:id="5845" w:name="_Toc328643887"/>
            <w:bookmarkStart w:id="5846" w:name="_Toc329251395"/>
            <w:bookmarkStart w:id="5847" w:name="_Toc329345665"/>
            <w:bookmarkStart w:id="5848" w:name="_Toc329356482"/>
            <w:bookmarkStart w:id="5849" w:name="_Toc329716661"/>
            <w:bookmarkStart w:id="5850" w:name="_Toc329779225"/>
            <w:r w:rsidRPr="00DA6D11">
              <w:rPr>
                <w:rFonts w:ascii="Times New Roman" w:hAnsi="Times New Roman"/>
                <w:sz w:val="24"/>
                <w:szCs w:val="24"/>
              </w:rPr>
              <w:t>25.49</w:t>
            </w:r>
            <w:bookmarkEnd w:id="5840"/>
            <w:bookmarkEnd w:id="5841"/>
            <w:bookmarkEnd w:id="5842"/>
            <w:bookmarkEnd w:id="5843"/>
            <w:bookmarkEnd w:id="5844"/>
            <w:bookmarkEnd w:id="5845"/>
            <w:bookmarkEnd w:id="5846"/>
            <w:bookmarkEnd w:id="5847"/>
            <w:bookmarkEnd w:id="5848"/>
            <w:bookmarkEnd w:id="5849"/>
            <w:bookmarkEnd w:id="5850"/>
          </w:p>
        </w:tc>
        <w:tc>
          <w:tcPr>
            <w:tcW w:w="1197"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51" w:name="_Toc327545422"/>
            <w:bookmarkStart w:id="5852" w:name="_Toc328140160"/>
            <w:bookmarkStart w:id="5853" w:name="_Toc328148010"/>
            <w:bookmarkStart w:id="5854" w:name="_Toc328555191"/>
            <w:bookmarkStart w:id="5855" w:name="_Toc328568736"/>
            <w:bookmarkStart w:id="5856" w:name="_Toc328643888"/>
            <w:bookmarkStart w:id="5857" w:name="_Toc329251396"/>
            <w:bookmarkStart w:id="5858" w:name="_Toc329345666"/>
            <w:bookmarkStart w:id="5859" w:name="_Toc329356483"/>
            <w:bookmarkStart w:id="5860" w:name="_Toc329716662"/>
            <w:bookmarkStart w:id="5861" w:name="_Toc329779226"/>
            <w:r w:rsidRPr="00DA6D11">
              <w:rPr>
                <w:rFonts w:ascii="Times New Roman" w:hAnsi="Times New Roman"/>
                <w:sz w:val="24"/>
                <w:szCs w:val="24"/>
              </w:rPr>
              <w:t>199,435</w:t>
            </w:r>
            <w:bookmarkEnd w:id="5851"/>
            <w:bookmarkEnd w:id="5852"/>
            <w:bookmarkEnd w:id="5853"/>
            <w:bookmarkEnd w:id="5854"/>
            <w:bookmarkEnd w:id="5855"/>
            <w:bookmarkEnd w:id="5856"/>
            <w:bookmarkEnd w:id="5857"/>
            <w:bookmarkEnd w:id="5858"/>
            <w:bookmarkEnd w:id="5859"/>
            <w:bookmarkEnd w:id="5860"/>
            <w:bookmarkEnd w:id="5861"/>
          </w:p>
        </w:tc>
        <w:tc>
          <w:tcPr>
            <w:tcW w:w="1425"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62" w:name="_Toc327545423"/>
            <w:bookmarkStart w:id="5863" w:name="_Toc328140161"/>
            <w:bookmarkStart w:id="5864" w:name="_Toc328148011"/>
            <w:bookmarkStart w:id="5865" w:name="_Toc328555192"/>
            <w:bookmarkStart w:id="5866" w:name="_Toc328568737"/>
            <w:bookmarkStart w:id="5867" w:name="_Toc328643889"/>
            <w:bookmarkStart w:id="5868" w:name="_Toc329251397"/>
            <w:bookmarkStart w:id="5869" w:name="_Toc329345667"/>
            <w:bookmarkStart w:id="5870" w:name="_Toc329356484"/>
            <w:bookmarkStart w:id="5871" w:name="_Toc329716663"/>
            <w:bookmarkStart w:id="5872" w:name="_Toc329779227"/>
            <w:r w:rsidRPr="00DA6D11">
              <w:rPr>
                <w:rFonts w:ascii="Times New Roman" w:hAnsi="Times New Roman"/>
                <w:sz w:val="24"/>
                <w:szCs w:val="24"/>
              </w:rPr>
              <w:t>962,916</w:t>
            </w:r>
            <w:bookmarkEnd w:id="5862"/>
            <w:bookmarkEnd w:id="5863"/>
            <w:bookmarkEnd w:id="5864"/>
            <w:bookmarkEnd w:id="5865"/>
            <w:bookmarkEnd w:id="5866"/>
            <w:bookmarkEnd w:id="5867"/>
            <w:bookmarkEnd w:id="5868"/>
            <w:bookmarkEnd w:id="5869"/>
            <w:bookmarkEnd w:id="5870"/>
            <w:bookmarkEnd w:id="5871"/>
            <w:bookmarkEnd w:id="5872"/>
          </w:p>
        </w:tc>
        <w:tc>
          <w:tcPr>
            <w:tcW w:w="1650" w:type="dxa"/>
            <w:vAlign w:val="center"/>
          </w:tcPr>
          <w:p w:rsidR="006F758D" w:rsidRPr="00DA6D11" w:rsidRDefault="006F758D" w:rsidP="006F758D">
            <w:pPr>
              <w:pStyle w:val="3"/>
              <w:numPr>
                <w:ilvl w:val="0"/>
                <w:numId w:val="0"/>
              </w:numPr>
              <w:kinsoku/>
              <w:jc w:val="right"/>
              <w:rPr>
                <w:rFonts w:ascii="Times New Roman" w:hAnsi="Times New Roman"/>
                <w:sz w:val="24"/>
                <w:szCs w:val="24"/>
              </w:rPr>
            </w:pPr>
            <w:bookmarkStart w:id="5873" w:name="_Toc327545424"/>
            <w:bookmarkStart w:id="5874" w:name="_Toc328140162"/>
            <w:bookmarkStart w:id="5875" w:name="_Toc328148012"/>
            <w:bookmarkStart w:id="5876" w:name="_Toc328555193"/>
            <w:bookmarkStart w:id="5877" w:name="_Toc328568738"/>
            <w:bookmarkStart w:id="5878" w:name="_Toc328643890"/>
            <w:bookmarkStart w:id="5879" w:name="_Toc329251398"/>
            <w:bookmarkStart w:id="5880" w:name="_Toc329345668"/>
            <w:bookmarkStart w:id="5881" w:name="_Toc329356485"/>
            <w:bookmarkStart w:id="5882" w:name="_Toc329716664"/>
            <w:bookmarkStart w:id="5883" w:name="_Toc329779228"/>
            <w:r w:rsidRPr="00DA6D11">
              <w:rPr>
                <w:rFonts w:ascii="Times New Roman" w:hAnsi="Times New Roman"/>
                <w:sz w:val="24"/>
                <w:szCs w:val="24"/>
              </w:rPr>
              <w:t>981,211,492</w:t>
            </w:r>
            <w:bookmarkEnd w:id="5873"/>
            <w:bookmarkEnd w:id="5874"/>
            <w:bookmarkEnd w:id="5875"/>
            <w:bookmarkEnd w:id="5876"/>
            <w:bookmarkEnd w:id="5877"/>
            <w:bookmarkEnd w:id="5878"/>
            <w:bookmarkEnd w:id="5879"/>
            <w:bookmarkEnd w:id="5880"/>
            <w:bookmarkEnd w:id="5881"/>
            <w:bookmarkEnd w:id="5882"/>
            <w:bookmarkEnd w:id="5883"/>
          </w:p>
        </w:tc>
      </w:tr>
    </w:tbl>
    <w:p w:rsidR="006F758D" w:rsidRPr="00DA6D11" w:rsidRDefault="006F758D" w:rsidP="00CC20C3">
      <w:pPr>
        <w:pStyle w:val="7"/>
        <w:spacing w:beforeLines="25"/>
        <w:rPr>
          <w:rFonts w:ascii="Times New Roman" w:hAnsi="Times New Roman"/>
        </w:rPr>
      </w:pPr>
      <w:r w:rsidRPr="00DA6D11">
        <w:rPr>
          <w:rFonts w:ascii="Times New Roman" w:hAnsi="Times New Roman"/>
        </w:rPr>
        <w:t>申報個案利用情形－按存活情形區分：</w:t>
      </w:r>
    </w:p>
    <w:tbl>
      <w:tblPr>
        <w:tblW w:w="96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340"/>
        <w:gridCol w:w="1095"/>
        <w:gridCol w:w="1095"/>
        <w:gridCol w:w="1096"/>
        <w:gridCol w:w="1096"/>
        <w:gridCol w:w="1096"/>
      </w:tblGrid>
      <w:tr w:rsidR="006F758D" w:rsidRPr="00DA6D11" w:rsidTr="00C3225E">
        <w:tc>
          <w:tcPr>
            <w:tcW w:w="1843"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pacing w:val="-20"/>
                <w:sz w:val="24"/>
                <w:szCs w:val="24"/>
              </w:rPr>
            </w:pPr>
            <w:bookmarkStart w:id="5884" w:name="_Toc327545425"/>
            <w:bookmarkStart w:id="5885" w:name="_Toc328140163"/>
            <w:bookmarkStart w:id="5886" w:name="_Toc328148013"/>
            <w:bookmarkStart w:id="5887" w:name="_Toc328555194"/>
            <w:bookmarkStart w:id="5888" w:name="_Toc328568739"/>
            <w:bookmarkStart w:id="5889" w:name="_Toc328643891"/>
            <w:bookmarkStart w:id="5890" w:name="_Toc329251399"/>
            <w:bookmarkStart w:id="5891" w:name="_Toc329345669"/>
            <w:bookmarkStart w:id="5892" w:name="_Toc329356486"/>
            <w:bookmarkStart w:id="5893" w:name="_Toc329716665"/>
            <w:bookmarkStart w:id="5894" w:name="_Toc329779229"/>
            <w:r w:rsidRPr="00DA6D11">
              <w:rPr>
                <w:rFonts w:ascii="Times New Roman" w:hAnsi="Times New Roman"/>
                <w:spacing w:val="-20"/>
                <w:sz w:val="24"/>
                <w:szCs w:val="24"/>
              </w:rPr>
              <w:t>年齡</w:t>
            </w:r>
            <w:bookmarkEnd w:id="5884"/>
            <w:bookmarkEnd w:id="5885"/>
            <w:bookmarkEnd w:id="5886"/>
            <w:bookmarkEnd w:id="5887"/>
            <w:bookmarkEnd w:id="5888"/>
            <w:bookmarkEnd w:id="5889"/>
            <w:bookmarkEnd w:id="5890"/>
            <w:bookmarkEnd w:id="5891"/>
            <w:bookmarkEnd w:id="5892"/>
            <w:bookmarkEnd w:id="5893"/>
            <w:bookmarkEnd w:id="5894"/>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pacing w:val="-20"/>
                <w:sz w:val="24"/>
                <w:szCs w:val="24"/>
              </w:rPr>
            </w:pPr>
            <w:bookmarkStart w:id="5895" w:name="_Toc327545426"/>
            <w:bookmarkStart w:id="5896" w:name="_Toc328140164"/>
            <w:bookmarkStart w:id="5897" w:name="_Toc328148014"/>
            <w:bookmarkStart w:id="5898" w:name="_Toc328555195"/>
            <w:bookmarkStart w:id="5899" w:name="_Toc328568740"/>
            <w:bookmarkStart w:id="5900" w:name="_Toc328643892"/>
            <w:bookmarkStart w:id="5901" w:name="_Toc329251400"/>
            <w:bookmarkStart w:id="5902" w:name="_Toc329345670"/>
            <w:bookmarkStart w:id="5903" w:name="_Toc329356487"/>
            <w:bookmarkStart w:id="5904" w:name="_Toc329716666"/>
            <w:bookmarkStart w:id="5905" w:name="_Toc329779230"/>
            <w:r w:rsidRPr="00DA6D11">
              <w:rPr>
                <w:rFonts w:ascii="Times New Roman" w:hAnsi="Times New Roman"/>
                <w:spacing w:val="-20"/>
                <w:sz w:val="24"/>
                <w:szCs w:val="24"/>
              </w:rPr>
              <w:t>出院時存活人數</w:t>
            </w:r>
            <w:bookmarkEnd w:id="5895"/>
            <w:bookmarkEnd w:id="5896"/>
            <w:bookmarkEnd w:id="5897"/>
            <w:bookmarkEnd w:id="5898"/>
            <w:bookmarkEnd w:id="5899"/>
            <w:bookmarkEnd w:id="5900"/>
            <w:bookmarkEnd w:id="5901"/>
            <w:bookmarkEnd w:id="5902"/>
            <w:bookmarkEnd w:id="5903"/>
            <w:bookmarkEnd w:id="5904"/>
            <w:bookmarkEnd w:id="5905"/>
          </w:p>
        </w:tc>
        <w:tc>
          <w:tcPr>
            <w:tcW w:w="1095" w:type="dxa"/>
            <w:tcBorders>
              <w:top w:val="single" w:sz="8" w:space="0" w:color="000000"/>
              <w:left w:val="single" w:sz="8" w:space="0" w:color="000000"/>
              <w:bottom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pacing w:val="-20"/>
                <w:sz w:val="24"/>
                <w:szCs w:val="24"/>
              </w:rPr>
            </w:pPr>
            <w:bookmarkStart w:id="5906" w:name="_Toc327545427"/>
            <w:bookmarkStart w:id="5907" w:name="_Toc328140165"/>
            <w:bookmarkStart w:id="5908" w:name="_Toc328148015"/>
            <w:bookmarkStart w:id="5909" w:name="_Toc328555196"/>
            <w:bookmarkStart w:id="5910" w:name="_Toc328568741"/>
            <w:bookmarkStart w:id="5911" w:name="_Toc328643893"/>
            <w:bookmarkStart w:id="5912" w:name="_Toc329251401"/>
            <w:bookmarkStart w:id="5913" w:name="_Toc329345671"/>
            <w:bookmarkStart w:id="5914" w:name="_Toc329356488"/>
            <w:bookmarkStart w:id="5915" w:name="_Toc329716667"/>
            <w:bookmarkStart w:id="5916" w:name="_Toc329779231"/>
            <w:r w:rsidRPr="00DA6D11">
              <w:rPr>
                <w:rFonts w:ascii="Times New Roman" w:hAnsi="Times New Roman"/>
                <w:spacing w:val="-20"/>
                <w:sz w:val="24"/>
                <w:szCs w:val="24"/>
              </w:rPr>
              <w:t>出院時存活率</w:t>
            </w:r>
            <w:bookmarkEnd w:id="5906"/>
            <w:bookmarkEnd w:id="5907"/>
            <w:bookmarkEnd w:id="5908"/>
            <w:bookmarkEnd w:id="5909"/>
            <w:bookmarkEnd w:id="5910"/>
            <w:bookmarkEnd w:id="5911"/>
            <w:bookmarkEnd w:id="5912"/>
            <w:bookmarkEnd w:id="5913"/>
            <w:bookmarkEnd w:id="5914"/>
            <w:bookmarkEnd w:id="5915"/>
            <w:bookmarkEnd w:id="5916"/>
          </w:p>
        </w:tc>
        <w:tc>
          <w:tcPr>
            <w:tcW w:w="1095" w:type="dxa"/>
            <w:tcBorders>
              <w:top w:val="single" w:sz="8" w:space="0" w:color="000000"/>
              <w:left w:val="single" w:sz="8" w:space="0" w:color="000000"/>
              <w:bottom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pacing w:val="-20"/>
                <w:sz w:val="24"/>
                <w:szCs w:val="24"/>
              </w:rPr>
            </w:pPr>
            <w:bookmarkStart w:id="5917" w:name="_Toc327545428"/>
            <w:bookmarkStart w:id="5918" w:name="_Toc328140166"/>
            <w:bookmarkStart w:id="5919" w:name="_Toc328148016"/>
            <w:bookmarkStart w:id="5920" w:name="_Toc328555197"/>
            <w:bookmarkStart w:id="5921" w:name="_Toc328568742"/>
            <w:bookmarkStart w:id="5922" w:name="_Toc328643894"/>
            <w:bookmarkStart w:id="5923" w:name="_Toc329251402"/>
            <w:bookmarkStart w:id="5924" w:name="_Toc329345672"/>
            <w:bookmarkStart w:id="5925" w:name="_Toc329356489"/>
            <w:bookmarkStart w:id="5926" w:name="_Toc329716668"/>
            <w:bookmarkStart w:id="5927" w:name="_Toc329779232"/>
            <w:r w:rsidRPr="00DA6D11">
              <w:rPr>
                <w:rFonts w:ascii="Times New Roman" w:hAnsi="Times New Roman"/>
                <w:spacing w:val="-20"/>
                <w:sz w:val="24"/>
                <w:szCs w:val="24"/>
              </w:rPr>
              <w:t>出院後</w:t>
            </w:r>
            <w:r w:rsidRPr="00DA6D11">
              <w:rPr>
                <w:rFonts w:ascii="Times New Roman" w:hAnsi="Times New Roman"/>
                <w:spacing w:val="-20"/>
                <w:sz w:val="24"/>
                <w:szCs w:val="24"/>
              </w:rPr>
              <w:t>1</w:t>
            </w:r>
            <w:r w:rsidRPr="00DA6D11">
              <w:rPr>
                <w:rFonts w:ascii="Times New Roman" w:hAnsi="Times New Roman"/>
                <w:spacing w:val="-20"/>
                <w:sz w:val="24"/>
                <w:szCs w:val="24"/>
              </w:rPr>
              <w:t>個月仍存活率</w:t>
            </w:r>
            <w:bookmarkEnd w:id="5917"/>
            <w:bookmarkEnd w:id="5918"/>
            <w:bookmarkEnd w:id="5919"/>
            <w:bookmarkEnd w:id="5920"/>
            <w:bookmarkEnd w:id="5921"/>
            <w:bookmarkEnd w:id="5922"/>
            <w:bookmarkEnd w:id="5923"/>
            <w:bookmarkEnd w:id="5924"/>
            <w:bookmarkEnd w:id="5925"/>
            <w:bookmarkEnd w:id="5926"/>
            <w:bookmarkEnd w:id="5927"/>
          </w:p>
        </w:tc>
        <w:tc>
          <w:tcPr>
            <w:tcW w:w="1096" w:type="dxa"/>
            <w:tcBorders>
              <w:top w:val="single" w:sz="8" w:space="0" w:color="000000"/>
              <w:left w:val="single" w:sz="8" w:space="0" w:color="000000"/>
              <w:bottom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pacing w:val="-20"/>
                <w:sz w:val="24"/>
                <w:szCs w:val="24"/>
              </w:rPr>
            </w:pPr>
            <w:bookmarkStart w:id="5928" w:name="_Toc327545429"/>
            <w:bookmarkStart w:id="5929" w:name="_Toc328140167"/>
            <w:bookmarkStart w:id="5930" w:name="_Toc328148017"/>
            <w:bookmarkStart w:id="5931" w:name="_Toc328555198"/>
            <w:bookmarkStart w:id="5932" w:name="_Toc328568743"/>
            <w:bookmarkStart w:id="5933" w:name="_Toc328643895"/>
            <w:bookmarkStart w:id="5934" w:name="_Toc329251403"/>
            <w:bookmarkStart w:id="5935" w:name="_Toc329345673"/>
            <w:bookmarkStart w:id="5936" w:name="_Toc329356490"/>
            <w:bookmarkStart w:id="5937" w:name="_Toc329716669"/>
            <w:bookmarkStart w:id="5938" w:name="_Toc329779233"/>
            <w:r w:rsidRPr="00DA6D11">
              <w:rPr>
                <w:rFonts w:ascii="Times New Roman" w:hAnsi="Times New Roman"/>
                <w:spacing w:val="-20"/>
                <w:sz w:val="24"/>
                <w:szCs w:val="24"/>
              </w:rPr>
              <w:t>出院後</w:t>
            </w:r>
            <w:r w:rsidRPr="00DA6D11">
              <w:rPr>
                <w:rFonts w:ascii="Times New Roman" w:hAnsi="Times New Roman"/>
                <w:spacing w:val="-20"/>
                <w:sz w:val="24"/>
                <w:szCs w:val="24"/>
              </w:rPr>
              <w:t>3</w:t>
            </w:r>
            <w:r w:rsidRPr="00DA6D11">
              <w:rPr>
                <w:rFonts w:ascii="Times New Roman" w:hAnsi="Times New Roman"/>
                <w:spacing w:val="-20"/>
                <w:sz w:val="24"/>
                <w:szCs w:val="24"/>
              </w:rPr>
              <w:t>個月仍存活率</w:t>
            </w:r>
            <w:bookmarkEnd w:id="5928"/>
            <w:bookmarkEnd w:id="5929"/>
            <w:bookmarkEnd w:id="5930"/>
            <w:bookmarkEnd w:id="5931"/>
            <w:bookmarkEnd w:id="5932"/>
            <w:bookmarkEnd w:id="5933"/>
            <w:bookmarkEnd w:id="5934"/>
            <w:bookmarkEnd w:id="5935"/>
            <w:bookmarkEnd w:id="5936"/>
            <w:bookmarkEnd w:id="5937"/>
            <w:bookmarkEnd w:id="5938"/>
          </w:p>
        </w:tc>
        <w:tc>
          <w:tcPr>
            <w:tcW w:w="1096" w:type="dxa"/>
            <w:tcBorders>
              <w:top w:val="single" w:sz="8" w:space="0" w:color="000000"/>
              <w:left w:val="single" w:sz="8" w:space="0" w:color="000000"/>
              <w:bottom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pacing w:val="-20"/>
                <w:sz w:val="24"/>
                <w:szCs w:val="24"/>
              </w:rPr>
            </w:pPr>
            <w:bookmarkStart w:id="5939" w:name="_Toc327545430"/>
            <w:bookmarkStart w:id="5940" w:name="_Toc328140168"/>
            <w:bookmarkStart w:id="5941" w:name="_Toc328148018"/>
            <w:bookmarkStart w:id="5942" w:name="_Toc328555199"/>
            <w:bookmarkStart w:id="5943" w:name="_Toc328568744"/>
            <w:bookmarkStart w:id="5944" w:name="_Toc328643896"/>
            <w:bookmarkStart w:id="5945" w:name="_Toc329251404"/>
            <w:bookmarkStart w:id="5946" w:name="_Toc329345674"/>
            <w:bookmarkStart w:id="5947" w:name="_Toc329356491"/>
            <w:bookmarkStart w:id="5948" w:name="_Toc329716670"/>
            <w:bookmarkStart w:id="5949" w:name="_Toc329779234"/>
            <w:r w:rsidRPr="00DA6D11">
              <w:rPr>
                <w:rFonts w:ascii="Times New Roman" w:hAnsi="Times New Roman"/>
                <w:spacing w:val="-20"/>
                <w:sz w:val="24"/>
                <w:szCs w:val="24"/>
              </w:rPr>
              <w:t>出院後</w:t>
            </w:r>
            <w:r w:rsidRPr="00DA6D11">
              <w:rPr>
                <w:rFonts w:ascii="Times New Roman" w:hAnsi="Times New Roman"/>
                <w:spacing w:val="-20"/>
                <w:sz w:val="24"/>
                <w:szCs w:val="24"/>
              </w:rPr>
              <w:t>6</w:t>
            </w:r>
            <w:r w:rsidRPr="00DA6D11">
              <w:rPr>
                <w:rFonts w:ascii="Times New Roman" w:hAnsi="Times New Roman"/>
                <w:spacing w:val="-20"/>
                <w:sz w:val="24"/>
                <w:szCs w:val="24"/>
              </w:rPr>
              <w:t>個月仍存活率</w:t>
            </w:r>
            <w:bookmarkEnd w:id="5939"/>
            <w:bookmarkEnd w:id="5940"/>
            <w:bookmarkEnd w:id="5941"/>
            <w:bookmarkEnd w:id="5942"/>
            <w:bookmarkEnd w:id="5943"/>
            <w:bookmarkEnd w:id="5944"/>
            <w:bookmarkEnd w:id="5945"/>
            <w:bookmarkEnd w:id="5946"/>
            <w:bookmarkEnd w:id="5947"/>
            <w:bookmarkEnd w:id="5948"/>
            <w:bookmarkEnd w:id="5949"/>
          </w:p>
        </w:tc>
        <w:tc>
          <w:tcPr>
            <w:tcW w:w="1096" w:type="dxa"/>
            <w:tcBorders>
              <w:top w:val="single" w:sz="8" w:space="0" w:color="000000"/>
              <w:left w:val="single" w:sz="8" w:space="0" w:color="000000"/>
              <w:bottom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pacing w:val="-20"/>
                <w:sz w:val="24"/>
                <w:szCs w:val="24"/>
              </w:rPr>
            </w:pPr>
            <w:bookmarkStart w:id="5950" w:name="_Toc327545431"/>
            <w:bookmarkStart w:id="5951" w:name="_Toc328140169"/>
            <w:bookmarkStart w:id="5952" w:name="_Toc328148019"/>
            <w:bookmarkStart w:id="5953" w:name="_Toc328555200"/>
            <w:bookmarkStart w:id="5954" w:name="_Toc328568745"/>
            <w:bookmarkStart w:id="5955" w:name="_Toc328643897"/>
            <w:bookmarkStart w:id="5956" w:name="_Toc329251405"/>
            <w:bookmarkStart w:id="5957" w:name="_Toc329345675"/>
            <w:bookmarkStart w:id="5958" w:name="_Toc329356492"/>
            <w:bookmarkStart w:id="5959" w:name="_Toc329716671"/>
            <w:bookmarkStart w:id="5960" w:name="_Toc329779235"/>
            <w:r w:rsidRPr="00DA6D11">
              <w:rPr>
                <w:rFonts w:ascii="Times New Roman" w:hAnsi="Times New Roman"/>
                <w:spacing w:val="-20"/>
                <w:sz w:val="24"/>
                <w:szCs w:val="24"/>
              </w:rPr>
              <w:t>出院後</w:t>
            </w:r>
            <w:r w:rsidRPr="00DA6D11">
              <w:rPr>
                <w:rFonts w:ascii="Times New Roman" w:hAnsi="Times New Roman"/>
                <w:spacing w:val="-20"/>
                <w:sz w:val="24"/>
                <w:szCs w:val="24"/>
              </w:rPr>
              <w:t>1</w:t>
            </w:r>
            <w:r w:rsidRPr="00DA6D11">
              <w:rPr>
                <w:rFonts w:ascii="Times New Roman" w:hAnsi="Times New Roman"/>
                <w:spacing w:val="-20"/>
                <w:sz w:val="24"/>
                <w:szCs w:val="24"/>
              </w:rPr>
              <w:t>年仍存活率</w:t>
            </w:r>
            <w:bookmarkEnd w:id="5950"/>
            <w:bookmarkEnd w:id="5951"/>
            <w:bookmarkEnd w:id="5952"/>
            <w:bookmarkEnd w:id="5953"/>
            <w:bookmarkEnd w:id="5954"/>
            <w:bookmarkEnd w:id="5955"/>
            <w:bookmarkEnd w:id="5956"/>
            <w:bookmarkEnd w:id="5957"/>
            <w:bookmarkEnd w:id="5958"/>
            <w:bookmarkEnd w:id="5959"/>
            <w:bookmarkEnd w:id="5960"/>
          </w:p>
        </w:tc>
      </w:tr>
      <w:tr w:rsidR="006F758D" w:rsidRPr="00DA6D11" w:rsidTr="00C3225E">
        <w:tc>
          <w:tcPr>
            <w:tcW w:w="1843"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5961" w:name="_Toc327545432"/>
            <w:bookmarkStart w:id="5962" w:name="_Toc328140170"/>
            <w:bookmarkStart w:id="5963" w:name="_Toc328148020"/>
            <w:bookmarkStart w:id="5964" w:name="_Toc328555201"/>
            <w:bookmarkStart w:id="5965" w:name="_Toc328568746"/>
            <w:bookmarkStart w:id="5966" w:name="_Toc328643898"/>
            <w:bookmarkStart w:id="5967" w:name="_Toc329251406"/>
            <w:bookmarkStart w:id="5968" w:name="_Toc329345676"/>
            <w:bookmarkStart w:id="5969" w:name="_Toc329356493"/>
            <w:bookmarkStart w:id="5970" w:name="_Toc329716672"/>
            <w:bookmarkStart w:id="5971" w:name="_Toc329779236"/>
            <w:r w:rsidRPr="00DA6D11">
              <w:rPr>
                <w:rFonts w:ascii="Times New Roman" w:hAnsi="Times New Roman"/>
                <w:sz w:val="28"/>
                <w:szCs w:val="28"/>
              </w:rPr>
              <w:t>0-15</w:t>
            </w:r>
            <w:r w:rsidRPr="00DA6D11">
              <w:rPr>
                <w:rFonts w:ascii="Times New Roman" w:hAnsi="Times New Roman"/>
                <w:sz w:val="28"/>
                <w:szCs w:val="28"/>
              </w:rPr>
              <w:t>歲</w:t>
            </w:r>
            <w:bookmarkEnd w:id="5961"/>
            <w:bookmarkEnd w:id="5962"/>
            <w:bookmarkEnd w:id="5963"/>
            <w:bookmarkEnd w:id="5964"/>
            <w:bookmarkEnd w:id="5965"/>
            <w:bookmarkEnd w:id="5966"/>
            <w:bookmarkEnd w:id="5967"/>
            <w:bookmarkEnd w:id="5968"/>
            <w:bookmarkEnd w:id="5969"/>
            <w:bookmarkEnd w:id="5970"/>
            <w:bookmarkEnd w:id="5971"/>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5972" w:name="_Toc327545433"/>
            <w:bookmarkStart w:id="5973" w:name="_Toc328140171"/>
            <w:bookmarkStart w:id="5974" w:name="_Toc328148021"/>
            <w:bookmarkStart w:id="5975" w:name="_Toc328555202"/>
            <w:bookmarkStart w:id="5976" w:name="_Toc328568747"/>
            <w:bookmarkStart w:id="5977" w:name="_Toc328643899"/>
            <w:bookmarkStart w:id="5978" w:name="_Toc329251407"/>
            <w:bookmarkStart w:id="5979" w:name="_Toc329345677"/>
            <w:bookmarkStart w:id="5980" w:name="_Toc329356494"/>
            <w:bookmarkStart w:id="5981" w:name="_Toc329716673"/>
            <w:bookmarkStart w:id="5982" w:name="_Toc329779237"/>
            <w:r w:rsidRPr="00DA6D11">
              <w:rPr>
                <w:rFonts w:ascii="Times New Roman" w:hAnsi="Times New Roman"/>
                <w:sz w:val="28"/>
                <w:szCs w:val="28"/>
              </w:rPr>
              <w:t>死亡</w:t>
            </w:r>
            <w:r w:rsidRPr="00DA6D11">
              <w:rPr>
                <w:rFonts w:ascii="Times New Roman" w:hAnsi="Times New Roman"/>
                <w:sz w:val="28"/>
                <w:szCs w:val="28"/>
              </w:rPr>
              <w:t>-36</w:t>
            </w:r>
            <w:bookmarkEnd w:id="5972"/>
            <w:bookmarkEnd w:id="5973"/>
            <w:bookmarkEnd w:id="5974"/>
            <w:bookmarkEnd w:id="5975"/>
            <w:bookmarkEnd w:id="5976"/>
            <w:bookmarkEnd w:id="5977"/>
            <w:bookmarkEnd w:id="5978"/>
            <w:bookmarkEnd w:id="5979"/>
            <w:bookmarkEnd w:id="5980"/>
            <w:bookmarkEnd w:id="5981"/>
            <w:bookmarkEnd w:id="5982"/>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5983" w:name="_Toc327545434"/>
            <w:bookmarkStart w:id="5984" w:name="_Toc328140172"/>
            <w:bookmarkStart w:id="5985" w:name="_Toc328148022"/>
            <w:bookmarkStart w:id="5986" w:name="_Toc328555203"/>
            <w:bookmarkStart w:id="5987" w:name="_Toc328568748"/>
            <w:bookmarkStart w:id="5988" w:name="_Toc328643900"/>
            <w:bookmarkStart w:id="5989" w:name="_Toc329251408"/>
            <w:bookmarkStart w:id="5990" w:name="_Toc329345678"/>
            <w:bookmarkStart w:id="5991" w:name="_Toc329356495"/>
            <w:bookmarkStart w:id="5992" w:name="_Toc329716674"/>
            <w:bookmarkStart w:id="5993" w:name="_Toc329779238"/>
            <w:r w:rsidRPr="00DA6D11">
              <w:rPr>
                <w:rFonts w:ascii="Times New Roman" w:hAnsi="Times New Roman"/>
                <w:sz w:val="28"/>
                <w:szCs w:val="28"/>
              </w:rPr>
              <w:t>52%</w:t>
            </w:r>
            <w:bookmarkEnd w:id="5983"/>
            <w:bookmarkEnd w:id="5984"/>
            <w:bookmarkEnd w:id="5985"/>
            <w:bookmarkEnd w:id="5986"/>
            <w:bookmarkEnd w:id="5987"/>
            <w:bookmarkEnd w:id="5988"/>
            <w:bookmarkEnd w:id="5989"/>
            <w:bookmarkEnd w:id="5990"/>
            <w:bookmarkEnd w:id="5991"/>
            <w:bookmarkEnd w:id="5992"/>
            <w:bookmarkEnd w:id="5993"/>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5994" w:name="_Toc327545435"/>
            <w:bookmarkStart w:id="5995" w:name="_Toc328140173"/>
            <w:bookmarkStart w:id="5996" w:name="_Toc328148023"/>
            <w:bookmarkStart w:id="5997" w:name="_Toc328555204"/>
            <w:bookmarkStart w:id="5998" w:name="_Toc328568749"/>
            <w:bookmarkStart w:id="5999" w:name="_Toc328643901"/>
            <w:bookmarkStart w:id="6000" w:name="_Toc329251409"/>
            <w:bookmarkStart w:id="6001" w:name="_Toc329345679"/>
            <w:bookmarkStart w:id="6002" w:name="_Toc329356496"/>
            <w:bookmarkStart w:id="6003" w:name="_Toc329716675"/>
            <w:bookmarkStart w:id="6004" w:name="_Toc329779239"/>
            <w:r w:rsidRPr="00DA6D11">
              <w:rPr>
                <w:rFonts w:ascii="Times New Roman" w:hAnsi="Times New Roman"/>
                <w:sz w:val="28"/>
                <w:szCs w:val="28"/>
              </w:rPr>
              <w:t>92%</w:t>
            </w:r>
            <w:bookmarkEnd w:id="5994"/>
            <w:bookmarkEnd w:id="5995"/>
            <w:bookmarkEnd w:id="5996"/>
            <w:bookmarkEnd w:id="5997"/>
            <w:bookmarkEnd w:id="5998"/>
            <w:bookmarkEnd w:id="5999"/>
            <w:bookmarkEnd w:id="6000"/>
            <w:bookmarkEnd w:id="6001"/>
            <w:bookmarkEnd w:id="6002"/>
            <w:bookmarkEnd w:id="6003"/>
            <w:bookmarkEnd w:id="6004"/>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05" w:name="_Toc327545436"/>
            <w:bookmarkStart w:id="6006" w:name="_Toc328140174"/>
            <w:bookmarkStart w:id="6007" w:name="_Toc328148024"/>
            <w:bookmarkStart w:id="6008" w:name="_Toc328555205"/>
            <w:bookmarkStart w:id="6009" w:name="_Toc328568750"/>
            <w:bookmarkStart w:id="6010" w:name="_Toc328643902"/>
            <w:bookmarkStart w:id="6011" w:name="_Toc329251410"/>
            <w:bookmarkStart w:id="6012" w:name="_Toc329345680"/>
            <w:bookmarkStart w:id="6013" w:name="_Toc329356497"/>
            <w:bookmarkStart w:id="6014" w:name="_Toc329716676"/>
            <w:bookmarkStart w:id="6015" w:name="_Toc329779240"/>
            <w:r w:rsidRPr="00DA6D11">
              <w:rPr>
                <w:rFonts w:ascii="Times New Roman" w:hAnsi="Times New Roman"/>
                <w:sz w:val="28"/>
                <w:szCs w:val="28"/>
              </w:rPr>
              <w:t>87%</w:t>
            </w:r>
            <w:bookmarkEnd w:id="6005"/>
            <w:bookmarkEnd w:id="6006"/>
            <w:bookmarkEnd w:id="6007"/>
            <w:bookmarkEnd w:id="6008"/>
            <w:bookmarkEnd w:id="6009"/>
            <w:bookmarkEnd w:id="6010"/>
            <w:bookmarkEnd w:id="6011"/>
            <w:bookmarkEnd w:id="6012"/>
            <w:bookmarkEnd w:id="6013"/>
            <w:bookmarkEnd w:id="6014"/>
            <w:bookmarkEnd w:id="6015"/>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16" w:name="_Toc327545437"/>
            <w:bookmarkStart w:id="6017" w:name="_Toc328140175"/>
            <w:bookmarkStart w:id="6018" w:name="_Toc328148025"/>
            <w:bookmarkStart w:id="6019" w:name="_Toc328555206"/>
            <w:bookmarkStart w:id="6020" w:name="_Toc328568751"/>
            <w:bookmarkStart w:id="6021" w:name="_Toc328643903"/>
            <w:bookmarkStart w:id="6022" w:name="_Toc329251411"/>
            <w:bookmarkStart w:id="6023" w:name="_Toc329345681"/>
            <w:bookmarkStart w:id="6024" w:name="_Toc329356498"/>
            <w:bookmarkStart w:id="6025" w:name="_Toc329716677"/>
            <w:bookmarkStart w:id="6026" w:name="_Toc329779241"/>
            <w:r w:rsidRPr="00DA6D11">
              <w:rPr>
                <w:rFonts w:ascii="Times New Roman" w:hAnsi="Times New Roman"/>
                <w:sz w:val="28"/>
                <w:szCs w:val="28"/>
              </w:rPr>
              <w:t>85%</w:t>
            </w:r>
            <w:bookmarkEnd w:id="6016"/>
            <w:bookmarkEnd w:id="6017"/>
            <w:bookmarkEnd w:id="6018"/>
            <w:bookmarkEnd w:id="6019"/>
            <w:bookmarkEnd w:id="6020"/>
            <w:bookmarkEnd w:id="6021"/>
            <w:bookmarkEnd w:id="6022"/>
            <w:bookmarkEnd w:id="6023"/>
            <w:bookmarkEnd w:id="6024"/>
            <w:bookmarkEnd w:id="6025"/>
            <w:bookmarkEnd w:id="6026"/>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27" w:name="_Toc327545438"/>
            <w:bookmarkStart w:id="6028" w:name="_Toc328140176"/>
            <w:bookmarkStart w:id="6029" w:name="_Toc328148026"/>
            <w:bookmarkStart w:id="6030" w:name="_Toc328555207"/>
            <w:bookmarkStart w:id="6031" w:name="_Toc328568752"/>
            <w:bookmarkStart w:id="6032" w:name="_Toc328643904"/>
            <w:bookmarkStart w:id="6033" w:name="_Toc329251412"/>
            <w:bookmarkStart w:id="6034" w:name="_Toc329345682"/>
            <w:bookmarkStart w:id="6035" w:name="_Toc329356499"/>
            <w:bookmarkStart w:id="6036" w:name="_Toc329716678"/>
            <w:bookmarkStart w:id="6037" w:name="_Toc329779242"/>
            <w:r w:rsidRPr="00DA6D11">
              <w:rPr>
                <w:rFonts w:ascii="Times New Roman" w:hAnsi="Times New Roman"/>
                <w:sz w:val="28"/>
                <w:szCs w:val="28"/>
              </w:rPr>
              <w:t>67%</w:t>
            </w:r>
            <w:bookmarkEnd w:id="6027"/>
            <w:bookmarkEnd w:id="6028"/>
            <w:bookmarkEnd w:id="6029"/>
            <w:bookmarkEnd w:id="6030"/>
            <w:bookmarkEnd w:id="6031"/>
            <w:bookmarkEnd w:id="6032"/>
            <w:bookmarkEnd w:id="6033"/>
            <w:bookmarkEnd w:id="6034"/>
            <w:bookmarkEnd w:id="6035"/>
            <w:bookmarkEnd w:id="6036"/>
            <w:bookmarkEnd w:id="6037"/>
          </w:p>
        </w:tc>
      </w:tr>
      <w:tr w:rsidR="006F758D" w:rsidRPr="00DA6D11" w:rsidTr="00C3225E">
        <w:tc>
          <w:tcPr>
            <w:tcW w:w="1843"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38" w:name="_Toc327545439"/>
            <w:bookmarkStart w:id="6039" w:name="_Toc328140177"/>
            <w:bookmarkStart w:id="6040" w:name="_Toc328148027"/>
            <w:bookmarkStart w:id="6041" w:name="_Toc328555208"/>
            <w:bookmarkStart w:id="6042" w:name="_Toc328568753"/>
            <w:bookmarkStart w:id="6043" w:name="_Toc328643905"/>
            <w:bookmarkStart w:id="6044" w:name="_Toc329251413"/>
            <w:bookmarkStart w:id="6045" w:name="_Toc329345683"/>
            <w:bookmarkStart w:id="6046" w:name="_Toc329356500"/>
            <w:bookmarkStart w:id="6047" w:name="_Toc329716679"/>
            <w:bookmarkStart w:id="6048" w:name="_Toc329779243"/>
            <w:r w:rsidRPr="00DA6D11">
              <w:rPr>
                <w:rFonts w:ascii="Times New Roman" w:hAnsi="Times New Roman"/>
                <w:sz w:val="28"/>
                <w:szCs w:val="28"/>
              </w:rPr>
              <w:t>活存</w:t>
            </w:r>
            <w:r w:rsidRPr="00DA6D11">
              <w:rPr>
                <w:rFonts w:ascii="Times New Roman" w:hAnsi="Times New Roman"/>
                <w:sz w:val="28"/>
                <w:szCs w:val="28"/>
              </w:rPr>
              <w:t>-39</w:t>
            </w:r>
            <w:bookmarkEnd w:id="6038"/>
            <w:bookmarkEnd w:id="6039"/>
            <w:bookmarkEnd w:id="6040"/>
            <w:bookmarkEnd w:id="6041"/>
            <w:bookmarkEnd w:id="6042"/>
            <w:bookmarkEnd w:id="6043"/>
            <w:bookmarkEnd w:id="6044"/>
            <w:bookmarkEnd w:id="6045"/>
            <w:bookmarkEnd w:id="6046"/>
            <w:bookmarkEnd w:id="6047"/>
            <w:bookmarkEnd w:id="6048"/>
          </w:p>
        </w:tc>
        <w:tc>
          <w:tcPr>
            <w:tcW w:w="109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r>
      <w:tr w:rsidR="006F758D" w:rsidRPr="00DA6D11" w:rsidTr="00C3225E">
        <w:tc>
          <w:tcPr>
            <w:tcW w:w="1843"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49" w:name="_Toc327545440"/>
            <w:bookmarkStart w:id="6050" w:name="_Toc328140178"/>
            <w:bookmarkStart w:id="6051" w:name="_Toc328148028"/>
            <w:bookmarkStart w:id="6052" w:name="_Toc328555209"/>
            <w:bookmarkStart w:id="6053" w:name="_Toc328568754"/>
            <w:bookmarkStart w:id="6054" w:name="_Toc328643906"/>
            <w:bookmarkStart w:id="6055" w:name="_Toc329251414"/>
            <w:bookmarkStart w:id="6056" w:name="_Toc329345684"/>
            <w:bookmarkStart w:id="6057" w:name="_Toc329356501"/>
            <w:bookmarkStart w:id="6058" w:name="_Toc329716680"/>
            <w:bookmarkStart w:id="6059" w:name="_Toc329779244"/>
            <w:r w:rsidRPr="00DA6D11">
              <w:rPr>
                <w:rFonts w:ascii="Times New Roman" w:hAnsi="Times New Roman"/>
                <w:sz w:val="28"/>
                <w:szCs w:val="28"/>
              </w:rPr>
              <w:t>16</w:t>
            </w:r>
            <w:r w:rsidRPr="00DA6D11">
              <w:rPr>
                <w:rFonts w:ascii="Times New Roman" w:hAnsi="Times New Roman"/>
                <w:sz w:val="28"/>
                <w:szCs w:val="28"/>
              </w:rPr>
              <w:t>歲以上</w:t>
            </w:r>
            <w:bookmarkEnd w:id="6049"/>
            <w:bookmarkEnd w:id="6050"/>
            <w:bookmarkEnd w:id="6051"/>
            <w:bookmarkEnd w:id="6052"/>
            <w:bookmarkEnd w:id="6053"/>
            <w:bookmarkEnd w:id="6054"/>
            <w:bookmarkEnd w:id="6055"/>
            <w:bookmarkEnd w:id="6056"/>
            <w:bookmarkEnd w:id="6057"/>
            <w:bookmarkEnd w:id="6058"/>
            <w:bookmarkEnd w:id="6059"/>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60" w:name="_Toc327545441"/>
            <w:bookmarkStart w:id="6061" w:name="_Toc328140179"/>
            <w:bookmarkStart w:id="6062" w:name="_Toc328148029"/>
            <w:bookmarkStart w:id="6063" w:name="_Toc328555210"/>
            <w:bookmarkStart w:id="6064" w:name="_Toc328568755"/>
            <w:bookmarkStart w:id="6065" w:name="_Toc328643907"/>
            <w:bookmarkStart w:id="6066" w:name="_Toc329251415"/>
            <w:bookmarkStart w:id="6067" w:name="_Toc329345685"/>
            <w:bookmarkStart w:id="6068" w:name="_Toc329356502"/>
            <w:bookmarkStart w:id="6069" w:name="_Toc329716681"/>
            <w:bookmarkStart w:id="6070" w:name="_Toc329779245"/>
            <w:r w:rsidRPr="00DA6D11">
              <w:rPr>
                <w:rFonts w:ascii="Times New Roman" w:hAnsi="Times New Roman"/>
                <w:sz w:val="28"/>
                <w:szCs w:val="28"/>
              </w:rPr>
              <w:t>死亡</w:t>
            </w:r>
            <w:r w:rsidRPr="00DA6D11">
              <w:rPr>
                <w:rFonts w:ascii="Times New Roman" w:hAnsi="Times New Roman"/>
                <w:sz w:val="28"/>
                <w:szCs w:val="28"/>
              </w:rPr>
              <w:t>-584</w:t>
            </w:r>
            <w:bookmarkEnd w:id="6060"/>
            <w:bookmarkEnd w:id="6061"/>
            <w:bookmarkEnd w:id="6062"/>
            <w:bookmarkEnd w:id="6063"/>
            <w:bookmarkEnd w:id="6064"/>
            <w:bookmarkEnd w:id="6065"/>
            <w:bookmarkEnd w:id="6066"/>
            <w:bookmarkEnd w:id="6067"/>
            <w:bookmarkEnd w:id="6068"/>
            <w:bookmarkEnd w:id="6069"/>
            <w:bookmarkEnd w:id="6070"/>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71" w:name="_Toc327545442"/>
            <w:bookmarkStart w:id="6072" w:name="_Toc328140180"/>
            <w:bookmarkStart w:id="6073" w:name="_Toc328148030"/>
            <w:bookmarkStart w:id="6074" w:name="_Toc328555211"/>
            <w:bookmarkStart w:id="6075" w:name="_Toc328568756"/>
            <w:bookmarkStart w:id="6076" w:name="_Toc328643908"/>
            <w:bookmarkStart w:id="6077" w:name="_Toc329251416"/>
            <w:bookmarkStart w:id="6078" w:name="_Toc329345686"/>
            <w:bookmarkStart w:id="6079" w:name="_Toc329356503"/>
            <w:bookmarkStart w:id="6080" w:name="_Toc329716682"/>
            <w:bookmarkStart w:id="6081" w:name="_Toc329779246"/>
            <w:r w:rsidRPr="00DA6D11">
              <w:rPr>
                <w:rFonts w:ascii="Times New Roman" w:hAnsi="Times New Roman"/>
                <w:sz w:val="28"/>
                <w:szCs w:val="28"/>
              </w:rPr>
              <w:t>38%</w:t>
            </w:r>
            <w:bookmarkEnd w:id="6071"/>
            <w:bookmarkEnd w:id="6072"/>
            <w:bookmarkEnd w:id="6073"/>
            <w:bookmarkEnd w:id="6074"/>
            <w:bookmarkEnd w:id="6075"/>
            <w:bookmarkEnd w:id="6076"/>
            <w:bookmarkEnd w:id="6077"/>
            <w:bookmarkEnd w:id="6078"/>
            <w:bookmarkEnd w:id="6079"/>
            <w:bookmarkEnd w:id="6080"/>
            <w:bookmarkEnd w:id="6081"/>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82" w:name="_Toc327545443"/>
            <w:bookmarkStart w:id="6083" w:name="_Toc328140181"/>
            <w:bookmarkStart w:id="6084" w:name="_Toc328148031"/>
            <w:bookmarkStart w:id="6085" w:name="_Toc328555212"/>
            <w:bookmarkStart w:id="6086" w:name="_Toc328568757"/>
            <w:bookmarkStart w:id="6087" w:name="_Toc328643909"/>
            <w:bookmarkStart w:id="6088" w:name="_Toc329251417"/>
            <w:bookmarkStart w:id="6089" w:name="_Toc329345687"/>
            <w:bookmarkStart w:id="6090" w:name="_Toc329356504"/>
            <w:bookmarkStart w:id="6091" w:name="_Toc329716683"/>
            <w:bookmarkStart w:id="6092" w:name="_Toc329779247"/>
            <w:r w:rsidRPr="00DA6D11">
              <w:rPr>
                <w:rFonts w:ascii="Times New Roman" w:hAnsi="Times New Roman"/>
                <w:sz w:val="28"/>
                <w:szCs w:val="28"/>
              </w:rPr>
              <w:t>89%</w:t>
            </w:r>
            <w:bookmarkEnd w:id="6082"/>
            <w:bookmarkEnd w:id="6083"/>
            <w:bookmarkEnd w:id="6084"/>
            <w:bookmarkEnd w:id="6085"/>
            <w:bookmarkEnd w:id="6086"/>
            <w:bookmarkEnd w:id="6087"/>
            <w:bookmarkEnd w:id="6088"/>
            <w:bookmarkEnd w:id="6089"/>
            <w:bookmarkEnd w:id="6090"/>
            <w:bookmarkEnd w:id="6091"/>
            <w:bookmarkEnd w:id="6092"/>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093" w:name="_Toc327545444"/>
            <w:bookmarkStart w:id="6094" w:name="_Toc328140182"/>
            <w:bookmarkStart w:id="6095" w:name="_Toc328148032"/>
            <w:bookmarkStart w:id="6096" w:name="_Toc328555213"/>
            <w:bookmarkStart w:id="6097" w:name="_Toc328568758"/>
            <w:bookmarkStart w:id="6098" w:name="_Toc328643910"/>
            <w:bookmarkStart w:id="6099" w:name="_Toc329251418"/>
            <w:bookmarkStart w:id="6100" w:name="_Toc329345688"/>
            <w:bookmarkStart w:id="6101" w:name="_Toc329356505"/>
            <w:bookmarkStart w:id="6102" w:name="_Toc329716684"/>
            <w:bookmarkStart w:id="6103" w:name="_Toc329779248"/>
            <w:r w:rsidRPr="00DA6D11">
              <w:rPr>
                <w:rFonts w:ascii="Times New Roman" w:hAnsi="Times New Roman"/>
                <w:sz w:val="28"/>
                <w:szCs w:val="28"/>
              </w:rPr>
              <w:t>82%</w:t>
            </w:r>
            <w:bookmarkEnd w:id="6093"/>
            <w:bookmarkEnd w:id="6094"/>
            <w:bookmarkEnd w:id="6095"/>
            <w:bookmarkEnd w:id="6096"/>
            <w:bookmarkEnd w:id="6097"/>
            <w:bookmarkEnd w:id="6098"/>
            <w:bookmarkEnd w:id="6099"/>
            <w:bookmarkEnd w:id="6100"/>
            <w:bookmarkEnd w:id="6101"/>
            <w:bookmarkEnd w:id="6102"/>
            <w:bookmarkEnd w:id="6103"/>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04" w:name="_Toc327545445"/>
            <w:bookmarkStart w:id="6105" w:name="_Toc328140183"/>
            <w:bookmarkStart w:id="6106" w:name="_Toc328148033"/>
            <w:bookmarkStart w:id="6107" w:name="_Toc328555214"/>
            <w:bookmarkStart w:id="6108" w:name="_Toc328568759"/>
            <w:bookmarkStart w:id="6109" w:name="_Toc328643911"/>
            <w:bookmarkStart w:id="6110" w:name="_Toc329251419"/>
            <w:bookmarkStart w:id="6111" w:name="_Toc329345689"/>
            <w:bookmarkStart w:id="6112" w:name="_Toc329356506"/>
            <w:bookmarkStart w:id="6113" w:name="_Toc329716685"/>
            <w:bookmarkStart w:id="6114" w:name="_Toc329779249"/>
            <w:r w:rsidRPr="00DA6D11">
              <w:rPr>
                <w:rFonts w:ascii="Times New Roman" w:hAnsi="Times New Roman"/>
                <w:sz w:val="28"/>
                <w:szCs w:val="28"/>
              </w:rPr>
              <w:t>76%</w:t>
            </w:r>
            <w:bookmarkEnd w:id="6104"/>
            <w:bookmarkEnd w:id="6105"/>
            <w:bookmarkEnd w:id="6106"/>
            <w:bookmarkEnd w:id="6107"/>
            <w:bookmarkEnd w:id="6108"/>
            <w:bookmarkEnd w:id="6109"/>
            <w:bookmarkEnd w:id="6110"/>
            <w:bookmarkEnd w:id="6111"/>
            <w:bookmarkEnd w:id="6112"/>
            <w:bookmarkEnd w:id="6113"/>
            <w:bookmarkEnd w:id="6114"/>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15" w:name="_Toc327545446"/>
            <w:bookmarkStart w:id="6116" w:name="_Toc328140184"/>
            <w:bookmarkStart w:id="6117" w:name="_Toc328148034"/>
            <w:bookmarkStart w:id="6118" w:name="_Toc328555215"/>
            <w:bookmarkStart w:id="6119" w:name="_Toc328568760"/>
            <w:bookmarkStart w:id="6120" w:name="_Toc328643912"/>
            <w:bookmarkStart w:id="6121" w:name="_Toc329251420"/>
            <w:bookmarkStart w:id="6122" w:name="_Toc329345690"/>
            <w:bookmarkStart w:id="6123" w:name="_Toc329356507"/>
            <w:bookmarkStart w:id="6124" w:name="_Toc329716686"/>
            <w:bookmarkStart w:id="6125" w:name="_Toc329779250"/>
            <w:r w:rsidRPr="00DA6D11">
              <w:rPr>
                <w:rFonts w:ascii="Times New Roman" w:hAnsi="Times New Roman"/>
                <w:sz w:val="28"/>
                <w:szCs w:val="28"/>
              </w:rPr>
              <w:t>70%</w:t>
            </w:r>
            <w:bookmarkEnd w:id="6115"/>
            <w:bookmarkEnd w:id="6116"/>
            <w:bookmarkEnd w:id="6117"/>
            <w:bookmarkEnd w:id="6118"/>
            <w:bookmarkEnd w:id="6119"/>
            <w:bookmarkEnd w:id="6120"/>
            <w:bookmarkEnd w:id="6121"/>
            <w:bookmarkEnd w:id="6122"/>
            <w:bookmarkEnd w:id="6123"/>
            <w:bookmarkEnd w:id="6124"/>
            <w:bookmarkEnd w:id="6125"/>
          </w:p>
        </w:tc>
      </w:tr>
      <w:tr w:rsidR="006F758D" w:rsidRPr="00DA6D11" w:rsidTr="00C3225E">
        <w:tc>
          <w:tcPr>
            <w:tcW w:w="1843"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spacing w:line="300" w:lineRule="exact"/>
              <w:jc w:val="center"/>
              <w:rPr>
                <w:sz w:val="28"/>
                <w:szCs w:val="28"/>
              </w:rPr>
            </w:pPr>
            <w:r w:rsidRPr="00DA6D11">
              <w:rPr>
                <w:sz w:val="28"/>
                <w:szCs w:val="28"/>
              </w:rPr>
              <w:t>活存</w:t>
            </w:r>
            <w:r w:rsidRPr="00DA6D11">
              <w:rPr>
                <w:sz w:val="28"/>
                <w:szCs w:val="28"/>
              </w:rPr>
              <w:t>-360</w:t>
            </w:r>
          </w:p>
        </w:tc>
        <w:tc>
          <w:tcPr>
            <w:tcW w:w="109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5"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c>
          <w:tcPr>
            <w:tcW w:w="1096" w:type="dxa"/>
            <w:vMerge/>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p>
        </w:tc>
      </w:tr>
      <w:tr w:rsidR="006F758D" w:rsidRPr="00DA6D11" w:rsidTr="00C3225E">
        <w:tc>
          <w:tcPr>
            <w:tcW w:w="1843"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26" w:name="_Toc327545447"/>
            <w:bookmarkStart w:id="6127" w:name="_Toc328140185"/>
            <w:bookmarkStart w:id="6128" w:name="_Toc328148035"/>
            <w:bookmarkStart w:id="6129" w:name="_Toc328555216"/>
            <w:bookmarkStart w:id="6130" w:name="_Toc328568761"/>
            <w:bookmarkStart w:id="6131" w:name="_Toc328643913"/>
            <w:bookmarkStart w:id="6132" w:name="_Toc329251421"/>
            <w:bookmarkStart w:id="6133" w:name="_Toc329345691"/>
            <w:bookmarkStart w:id="6134" w:name="_Toc329356508"/>
            <w:bookmarkStart w:id="6135" w:name="_Toc329716687"/>
            <w:bookmarkStart w:id="6136" w:name="_Toc329779251"/>
            <w:r w:rsidRPr="00DA6D11">
              <w:rPr>
                <w:rFonts w:ascii="Times New Roman" w:hAnsi="Times New Roman"/>
                <w:sz w:val="28"/>
                <w:szCs w:val="28"/>
              </w:rPr>
              <w:t>總計</w:t>
            </w:r>
            <w:bookmarkEnd w:id="6126"/>
            <w:bookmarkEnd w:id="6127"/>
            <w:bookmarkEnd w:id="6128"/>
            <w:bookmarkEnd w:id="6129"/>
            <w:bookmarkEnd w:id="6130"/>
            <w:bookmarkEnd w:id="6131"/>
            <w:bookmarkEnd w:id="6132"/>
            <w:bookmarkEnd w:id="6133"/>
            <w:bookmarkEnd w:id="6134"/>
            <w:bookmarkEnd w:id="6135"/>
            <w:bookmarkEnd w:id="6136"/>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37" w:name="_Toc327545448"/>
            <w:bookmarkStart w:id="6138" w:name="_Toc328140186"/>
            <w:bookmarkStart w:id="6139" w:name="_Toc328148036"/>
            <w:bookmarkStart w:id="6140" w:name="_Toc328555217"/>
            <w:bookmarkStart w:id="6141" w:name="_Toc328568762"/>
            <w:bookmarkStart w:id="6142" w:name="_Toc328643914"/>
            <w:bookmarkStart w:id="6143" w:name="_Toc329251422"/>
            <w:bookmarkStart w:id="6144" w:name="_Toc329345692"/>
            <w:bookmarkStart w:id="6145" w:name="_Toc329356509"/>
            <w:bookmarkStart w:id="6146" w:name="_Toc329716688"/>
            <w:bookmarkStart w:id="6147" w:name="_Toc329779252"/>
            <w:r w:rsidRPr="00DA6D11">
              <w:rPr>
                <w:rFonts w:ascii="Times New Roman" w:hAnsi="Times New Roman"/>
                <w:sz w:val="28"/>
                <w:szCs w:val="28"/>
              </w:rPr>
              <w:t>死亡</w:t>
            </w:r>
            <w:r w:rsidRPr="00DA6D11">
              <w:rPr>
                <w:rFonts w:ascii="Times New Roman" w:hAnsi="Times New Roman"/>
                <w:sz w:val="28"/>
                <w:szCs w:val="28"/>
              </w:rPr>
              <w:t>-620</w:t>
            </w:r>
            <w:bookmarkEnd w:id="6137"/>
            <w:bookmarkEnd w:id="6138"/>
            <w:bookmarkEnd w:id="6139"/>
            <w:bookmarkEnd w:id="6140"/>
            <w:bookmarkEnd w:id="6141"/>
            <w:bookmarkEnd w:id="6142"/>
            <w:bookmarkEnd w:id="6143"/>
            <w:bookmarkEnd w:id="6144"/>
            <w:bookmarkEnd w:id="6145"/>
            <w:bookmarkEnd w:id="6146"/>
            <w:bookmarkEnd w:id="6147"/>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48" w:name="_Toc327545449"/>
            <w:bookmarkStart w:id="6149" w:name="_Toc328140187"/>
            <w:bookmarkStart w:id="6150" w:name="_Toc328148037"/>
            <w:bookmarkStart w:id="6151" w:name="_Toc328555218"/>
            <w:bookmarkStart w:id="6152" w:name="_Toc328568763"/>
            <w:bookmarkStart w:id="6153" w:name="_Toc328643915"/>
            <w:bookmarkStart w:id="6154" w:name="_Toc329251423"/>
            <w:bookmarkStart w:id="6155" w:name="_Toc329345693"/>
            <w:bookmarkStart w:id="6156" w:name="_Toc329356510"/>
            <w:bookmarkStart w:id="6157" w:name="_Toc329716689"/>
            <w:bookmarkStart w:id="6158" w:name="_Toc329779253"/>
            <w:r w:rsidRPr="00DA6D11">
              <w:rPr>
                <w:rFonts w:ascii="Times New Roman" w:hAnsi="Times New Roman"/>
                <w:sz w:val="28"/>
                <w:szCs w:val="28"/>
              </w:rPr>
              <w:t>39%</w:t>
            </w:r>
            <w:bookmarkEnd w:id="6148"/>
            <w:bookmarkEnd w:id="6149"/>
            <w:bookmarkEnd w:id="6150"/>
            <w:bookmarkEnd w:id="6151"/>
            <w:bookmarkEnd w:id="6152"/>
            <w:bookmarkEnd w:id="6153"/>
            <w:bookmarkEnd w:id="6154"/>
            <w:bookmarkEnd w:id="6155"/>
            <w:bookmarkEnd w:id="6156"/>
            <w:bookmarkEnd w:id="6157"/>
            <w:bookmarkEnd w:id="6158"/>
          </w:p>
        </w:tc>
        <w:tc>
          <w:tcPr>
            <w:tcW w:w="1095"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59" w:name="_Toc327545450"/>
            <w:bookmarkStart w:id="6160" w:name="_Toc328140188"/>
            <w:bookmarkStart w:id="6161" w:name="_Toc328148038"/>
            <w:bookmarkStart w:id="6162" w:name="_Toc328555219"/>
            <w:bookmarkStart w:id="6163" w:name="_Toc328568764"/>
            <w:bookmarkStart w:id="6164" w:name="_Toc328643916"/>
            <w:bookmarkStart w:id="6165" w:name="_Toc329251424"/>
            <w:bookmarkStart w:id="6166" w:name="_Toc329345694"/>
            <w:bookmarkStart w:id="6167" w:name="_Toc329356511"/>
            <w:bookmarkStart w:id="6168" w:name="_Toc329716690"/>
            <w:bookmarkStart w:id="6169" w:name="_Toc329779254"/>
            <w:r w:rsidRPr="00DA6D11">
              <w:rPr>
                <w:rFonts w:ascii="Times New Roman" w:hAnsi="Times New Roman"/>
                <w:sz w:val="28"/>
                <w:szCs w:val="28"/>
              </w:rPr>
              <w:t>89%</w:t>
            </w:r>
            <w:bookmarkEnd w:id="6159"/>
            <w:bookmarkEnd w:id="6160"/>
            <w:bookmarkEnd w:id="6161"/>
            <w:bookmarkEnd w:id="6162"/>
            <w:bookmarkEnd w:id="6163"/>
            <w:bookmarkEnd w:id="6164"/>
            <w:bookmarkEnd w:id="6165"/>
            <w:bookmarkEnd w:id="6166"/>
            <w:bookmarkEnd w:id="6167"/>
            <w:bookmarkEnd w:id="6168"/>
            <w:bookmarkEnd w:id="6169"/>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70" w:name="_Toc327545451"/>
            <w:bookmarkStart w:id="6171" w:name="_Toc328140189"/>
            <w:bookmarkStart w:id="6172" w:name="_Toc328148039"/>
            <w:bookmarkStart w:id="6173" w:name="_Toc328555220"/>
            <w:bookmarkStart w:id="6174" w:name="_Toc328568765"/>
            <w:bookmarkStart w:id="6175" w:name="_Toc328643917"/>
            <w:bookmarkStart w:id="6176" w:name="_Toc329251425"/>
            <w:bookmarkStart w:id="6177" w:name="_Toc329345695"/>
            <w:bookmarkStart w:id="6178" w:name="_Toc329356512"/>
            <w:bookmarkStart w:id="6179" w:name="_Toc329716691"/>
            <w:bookmarkStart w:id="6180" w:name="_Toc329779255"/>
            <w:r w:rsidRPr="00DA6D11">
              <w:rPr>
                <w:rFonts w:ascii="Times New Roman" w:hAnsi="Times New Roman"/>
                <w:sz w:val="28"/>
                <w:szCs w:val="28"/>
              </w:rPr>
              <w:t>82%</w:t>
            </w:r>
            <w:bookmarkEnd w:id="6170"/>
            <w:bookmarkEnd w:id="6171"/>
            <w:bookmarkEnd w:id="6172"/>
            <w:bookmarkEnd w:id="6173"/>
            <w:bookmarkEnd w:id="6174"/>
            <w:bookmarkEnd w:id="6175"/>
            <w:bookmarkEnd w:id="6176"/>
            <w:bookmarkEnd w:id="6177"/>
            <w:bookmarkEnd w:id="6178"/>
            <w:bookmarkEnd w:id="6179"/>
            <w:bookmarkEnd w:id="6180"/>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81" w:name="_Toc327545452"/>
            <w:bookmarkStart w:id="6182" w:name="_Toc328140190"/>
            <w:bookmarkStart w:id="6183" w:name="_Toc328148040"/>
            <w:bookmarkStart w:id="6184" w:name="_Toc328555221"/>
            <w:bookmarkStart w:id="6185" w:name="_Toc328568766"/>
            <w:bookmarkStart w:id="6186" w:name="_Toc328643918"/>
            <w:bookmarkStart w:id="6187" w:name="_Toc329251426"/>
            <w:bookmarkStart w:id="6188" w:name="_Toc329345696"/>
            <w:bookmarkStart w:id="6189" w:name="_Toc329356513"/>
            <w:bookmarkStart w:id="6190" w:name="_Toc329716692"/>
            <w:bookmarkStart w:id="6191" w:name="_Toc329779256"/>
            <w:r w:rsidRPr="00DA6D11">
              <w:rPr>
                <w:rFonts w:ascii="Times New Roman" w:hAnsi="Times New Roman"/>
                <w:sz w:val="28"/>
                <w:szCs w:val="28"/>
              </w:rPr>
              <w:t>77%</w:t>
            </w:r>
            <w:bookmarkEnd w:id="6181"/>
            <w:bookmarkEnd w:id="6182"/>
            <w:bookmarkEnd w:id="6183"/>
            <w:bookmarkEnd w:id="6184"/>
            <w:bookmarkEnd w:id="6185"/>
            <w:bookmarkEnd w:id="6186"/>
            <w:bookmarkEnd w:id="6187"/>
            <w:bookmarkEnd w:id="6188"/>
            <w:bookmarkEnd w:id="6189"/>
            <w:bookmarkEnd w:id="6190"/>
            <w:bookmarkEnd w:id="6191"/>
          </w:p>
        </w:tc>
        <w:tc>
          <w:tcPr>
            <w:tcW w:w="1096" w:type="dxa"/>
            <w:vMerge w:val="restart"/>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pStyle w:val="3"/>
              <w:numPr>
                <w:ilvl w:val="0"/>
                <w:numId w:val="0"/>
              </w:numPr>
              <w:kinsoku/>
              <w:spacing w:line="300" w:lineRule="exact"/>
              <w:jc w:val="center"/>
              <w:rPr>
                <w:rFonts w:ascii="Times New Roman" w:hAnsi="Times New Roman"/>
                <w:sz w:val="28"/>
                <w:szCs w:val="28"/>
              </w:rPr>
            </w:pPr>
            <w:bookmarkStart w:id="6192" w:name="_Toc327545453"/>
            <w:bookmarkStart w:id="6193" w:name="_Toc328140191"/>
            <w:bookmarkStart w:id="6194" w:name="_Toc328148041"/>
            <w:bookmarkStart w:id="6195" w:name="_Toc328555222"/>
            <w:bookmarkStart w:id="6196" w:name="_Toc328568767"/>
            <w:bookmarkStart w:id="6197" w:name="_Toc328643919"/>
            <w:bookmarkStart w:id="6198" w:name="_Toc329251427"/>
            <w:bookmarkStart w:id="6199" w:name="_Toc329345697"/>
            <w:bookmarkStart w:id="6200" w:name="_Toc329356514"/>
            <w:bookmarkStart w:id="6201" w:name="_Toc329716693"/>
            <w:bookmarkStart w:id="6202" w:name="_Toc329779257"/>
            <w:r w:rsidRPr="00DA6D11">
              <w:rPr>
                <w:rFonts w:ascii="Times New Roman" w:hAnsi="Times New Roman"/>
                <w:sz w:val="28"/>
                <w:szCs w:val="28"/>
              </w:rPr>
              <w:t>69%</w:t>
            </w:r>
            <w:bookmarkEnd w:id="6192"/>
            <w:bookmarkEnd w:id="6193"/>
            <w:bookmarkEnd w:id="6194"/>
            <w:bookmarkEnd w:id="6195"/>
            <w:bookmarkEnd w:id="6196"/>
            <w:bookmarkEnd w:id="6197"/>
            <w:bookmarkEnd w:id="6198"/>
            <w:bookmarkEnd w:id="6199"/>
            <w:bookmarkEnd w:id="6200"/>
            <w:bookmarkEnd w:id="6201"/>
            <w:bookmarkEnd w:id="6202"/>
          </w:p>
        </w:tc>
      </w:tr>
      <w:tr w:rsidR="006F758D" w:rsidRPr="00DA6D11" w:rsidTr="00C3225E">
        <w:tc>
          <w:tcPr>
            <w:tcW w:w="1843" w:type="dxa"/>
            <w:vMerge/>
            <w:tcBorders>
              <w:top w:val="single" w:sz="8" w:space="0" w:color="000000"/>
              <w:righ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c>
          <w:tcPr>
            <w:tcW w:w="2340" w:type="dxa"/>
            <w:tcBorders>
              <w:top w:val="single" w:sz="8" w:space="0" w:color="000000"/>
              <w:left w:val="single" w:sz="8" w:space="0" w:color="000000"/>
              <w:bottom w:val="single" w:sz="8" w:space="0" w:color="000000"/>
              <w:right w:val="single" w:sz="8" w:space="0" w:color="000000"/>
            </w:tcBorders>
            <w:vAlign w:val="center"/>
          </w:tcPr>
          <w:p w:rsidR="006F758D" w:rsidRPr="00DA6D11" w:rsidRDefault="006F758D" w:rsidP="00C3225E">
            <w:pPr>
              <w:spacing w:line="300" w:lineRule="exact"/>
              <w:jc w:val="center"/>
              <w:rPr>
                <w:sz w:val="28"/>
                <w:szCs w:val="28"/>
              </w:rPr>
            </w:pPr>
            <w:r w:rsidRPr="00DA6D11">
              <w:rPr>
                <w:sz w:val="28"/>
                <w:szCs w:val="28"/>
              </w:rPr>
              <w:t>活存</w:t>
            </w:r>
            <w:r w:rsidRPr="00DA6D11">
              <w:rPr>
                <w:sz w:val="28"/>
                <w:szCs w:val="28"/>
              </w:rPr>
              <w:t>-399</w:t>
            </w:r>
          </w:p>
        </w:tc>
        <w:tc>
          <w:tcPr>
            <w:tcW w:w="1095" w:type="dxa"/>
            <w:vMerge/>
            <w:tcBorders>
              <w:top w:val="single" w:sz="8" w:space="0" w:color="000000"/>
              <w:left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c>
          <w:tcPr>
            <w:tcW w:w="1095" w:type="dxa"/>
            <w:vMerge/>
            <w:tcBorders>
              <w:top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c>
          <w:tcPr>
            <w:tcW w:w="1096" w:type="dxa"/>
            <w:vMerge/>
            <w:tcBorders>
              <w:top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c>
          <w:tcPr>
            <w:tcW w:w="1096" w:type="dxa"/>
            <w:vMerge/>
            <w:tcBorders>
              <w:top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c>
          <w:tcPr>
            <w:tcW w:w="1096" w:type="dxa"/>
            <w:vMerge/>
            <w:tcBorders>
              <w:top w:val="single" w:sz="8" w:space="0" w:color="000000"/>
            </w:tcBorders>
          </w:tcPr>
          <w:p w:rsidR="006F758D" w:rsidRPr="00DA6D11" w:rsidRDefault="006F758D" w:rsidP="00C3225E">
            <w:pPr>
              <w:pStyle w:val="3"/>
              <w:numPr>
                <w:ilvl w:val="0"/>
                <w:numId w:val="0"/>
              </w:numPr>
              <w:kinsoku/>
              <w:spacing w:line="300" w:lineRule="exact"/>
              <w:rPr>
                <w:rFonts w:ascii="Times New Roman" w:hAnsi="Times New Roman"/>
                <w:sz w:val="28"/>
                <w:szCs w:val="28"/>
              </w:rPr>
            </w:pPr>
          </w:p>
        </w:tc>
      </w:tr>
    </w:tbl>
    <w:p w:rsidR="006F758D" w:rsidRPr="00DA6D11" w:rsidRDefault="006F758D" w:rsidP="00CC20C3">
      <w:pPr>
        <w:pStyle w:val="7"/>
        <w:spacing w:beforeLines="25"/>
        <w:rPr>
          <w:rFonts w:ascii="Times New Roman" w:hAnsi="Times New Roman"/>
        </w:rPr>
      </w:pPr>
      <w:r w:rsidRPr="00DA6D11">
        <w:rPr>
          <w:rFonts w:ascii="Times New Roman" w:hAnsi="Times New Roman"/>
        </w:rPr>
        <w:t>葉克膜的費用多併同手術或其他急緊處置申報，若有核減亦針對整筆案件做部分費用核扣，故無法拆分核減金額及實際核付費用。且衛生署表示：葉克膜不似門診透析，有獨立總額單獨結算各季及年度醫療費用，亦因各分區、各季點值不同，及內含項目之點值可能採固定點值、浮動點值不同，甚至核減金額的影響，而無法提供醫療費用金額、金額占率及每人實際醫療費用金額。</w:t>
      </w:r>
    </w:p>
    <w:p w:rsidR="006F758D" w:rsidRPr="00DA6D11" w:rsidRDefault="006F758D" w:rsidP="00C3225E">
      <w:pPr>
        <w:pStyle w:val="7"/>
        <w:rPr>
          <w:rFonts w:ascii="Times New Roman" w:hAnsi="Times New Roman"/>
          <w:kern w:val="0"/>
        </w:rPr>
      </w:pPr>
      <w:r w:rsidRPr="00DA6D11">
        <w:rPr>
          <w:rFonts w:ascii="Times New Roman" w:hAnsi="Times New Roman"/>
          <w:kern w:val="0"/>
        </w:rPr>
        <w:t>葉克膜的問題：</w:t>
      </w:r>
    </w:p>
    <w:p w:rsidR="006F758D" w:rsidRPr="00DA6D11" w:rsidRDefault="006F758D" w:rsidP="00C3225E">
      <w:pPr>
        <w:pStyle w:val="8"/>
        <w:rPr>
          <w:rFonts w:ascii="Times New Roman" w:hAnsi="Times New Roman"/>
        </w:rPr>
      </w:pPr>
      <w:r w:rsidRPr="00DA6D11">
        <w:rPr>
          <w:rFonts w:ascii="Times New Roman" w:hAnsi="Times New Roman"/>
        </w:rPr>
        <w:t>葉克膜的適應症：不裝會死，裝了可能會活；禁忌症裝了也不會活，但很難事先判定，不用葉克膜，存活機率</w:t>
      </w:r>
      <w:r w:rsidRPr="00DA6D11">
        <w:rPr>
          <w:rFonts w:ascii="Times New Roman" w:hAnsi="Times New Roman"/>
        </w:rPr>
        <w:t>0%</w:t>
      </w:r>
      <w:r w:rsidRPr="00DA6D11">
        <w:rPr>
          <w:rFonts w:ascii="Times New Roman" w:hAnsi="Times New Roman"/>
        </w:rPr>
        <w:t>，用了有一些機會，那麼機率多低仍然可以試？</w:t>
      </w:r>
    </w:p>
    <w:p w:rsidR="006F758D" w:rsidRPr="00DA6D11" w:rsidRDefault="006F758D" w:rsidP="00C3225E">
      <w:pPr>
        <w:pStyle w:val="8"/>
        <w:rPr>
          <w:rFonts w:ascii="Times New Roman" w:hAnsi="Times New Roman"/>
        </w:rPr>
      </w:pPr>
      <w:r w:rsidRPr="00DA6D11">
        <w:rPr>
          <w:rFonts w:ascii="Times New Roman" w:hAnsi="Times New Roman"/>
        </w:rPr>
        <w:t>葉克膜的使用，不是醫學問題，是政治、經濟、社會、文化問題，更是生命議題。</w:t>
      </w:r>
    </w:p>
    <w:p w:rsidR="006F758D" w:rsidRPr="00DA6D11" w:rsidRDefault="006F758D" w:rsidP="00C3225E">
      <w:pPr>
        <w:pStyle w:val="8"/>
        <w:rPr>
          <w:rFonts w:ascii="Times New Roman" w:hAnsi="Times New Roman"/>
        </w:rPr>
      </w:pPr>
      <w:r w:rsidRPr="00DA6D11">
        <w:rPr>
          <w:rFonts w:ascii="Times New Roman" w:hAnsi="Times New Roman"/>
        </w:rPr>
        <w:lastRenderedPageBreak/>
        <w:t>葉克膜本身不是無效醫療，但誤用、濫用，在台灣已是一個問題；不是醫學問題，是社會問題。民眾有過度的期待，且成為家屬、醫師表達盡力的工具。</w:t>
      </w:r>
    </w:p>
    <w:p w:rsidR="006F758D" w:rsidRPr="00DA6D11" w:rsidRDefault="006F758D" w:rsidP="005C30F9">
      <w:pPr>
        <w:pStyle w:val="4"/>
        <w:rPr>
          <w:rFonts w:ascii="Times New Roman" w:hAnsi="Times New Roman"/>
        </w:rPr>
      </w:pPr>
      <w:bookmarkStart w:id="6203" w:name="_Toc329345698"/>
      <w:bookmarkStart w:id="6204" w:name="_Toc329779258"/>
      <w:r w:rsidRPr="00DA6D11">
        <w:rPr>
          <w:rFonts w:ascii="Times New Roman" w:hAnsi="Times New Roman"/>
        </w:rPr>
        <w:t>衛生署的檢討與回應</w:t>
      </w:r>
      <w:bookmarkEnd w:id="6203"/>
      <w:bookmarkEnd w:id="6204"/>
    </w:p>
    <w:p w:rsidR="006F758D" w:rsidRPr="00DA6D11" w:rsidRDefault="006F758D" w:rsidP="00C3225E">
      <w:pPr>
        <w:pStyle w:val="5"/>
        <w:overflowPunct w:val="0"/>
        <w:autoSpaceDE w:val="0"/>
        <w:autoSpaceDN w:val="0"/>
        <w:rPr>
          <w:rFonts w:ascii="Times New Roman" w:hAnsi="Times New Roman"/>
        </w:rPr>
      </w:pPr>
      <w:r w:rsidRPr="00DA6D11">
        <w:rPr>
          <w:rFonts w:ascii="Times New Roman" w:hAnsi="Times New Roman"/>
        </w:rPr>
        <w:t>呼吸器</w:t>
      </w:r>
      <w:r w:rsidRPr="00DA6D11">
        <w:rPr>
          <w:rFonts w:ascii="Times New Roman" w:hAnsi="Times New Roman"/>
        </w:rPr>
        <w:t>IDS</w:t>
      </w:r>
      <w:r w:rsidRPr="00DA6D11">
        <w:rPr>
          <w:rFonts w:ascii="Times New Roman" w:hAnsi="Times New Roman"/>
        </w:rPr>
        <w:t>計畫之檢討</w:t>
      </w:r>
    </w:p>
    <w:p w:rsidR="006F758D" w:rsidRPr="00DA6D11" w:rsidRDefault="006F758D" w:rsidP="00C3225E">
      <w:pPr>
        <w:pStyle w:val="5"/>
        <w:numPr>
          <w:ilvl w:val="0"/>
          <w:numId w:val="0"/>
        </w:numPr>
        <w:overflowPunct w:val="0"/>
        <w:autoSpaceDE w:val="0"/>
        <w:autoSpaceDN w:val="0"/>
        <w:ind w:left="2095" w:firstLineChars="217" w:firstLine="738"/>
        <w:rPr>
          <w:rFonts w:ascii="Times New Roman" w:hAnsi="Times New Roman"/>
        </w:rPr>
      </w:pPr>
      <w:r w:rsidRPr="00DA6D11">
        <w:rPr>
          <w:rFonts w:ascii="Times New Roman" w:hAnsi="Times New Roman"/>
        </w:rPr>
        <w:t>健保局對於</w:t>
      </w:r>
      <w:r w:rsidRPr="00DA6D11">
        <w:rPr>
          <w:rFonts w:ascii="Times New Roman" w:hAnsi="Times New Roman"/>
        </w:rPr>
        <w:t>89</w:t>
      </w:r>
      <w:r w:rsidRPr="00DA6D11">
        <w:rPr>
          <w:rFonts w:ascii="Times New Roman" w:hAnsi="Times New Roman"/>
        </w:rPr>
        <w:t>年</w:t>
      </w:r>
      <w:r w:rsidRPr="00DA6D11">
        <w:rPr>
          <w:rFonts w:ascii="Times New Roman" w:hAnsi="Times New Roman"/>
        </w:rPr>
        <w:t>7</w:t>
      </w:r>
      <w:r w:rsidRPr="00DA6D11">
        <w:rPr>
          <w:rFonts w:ascii="Times New Roman" w:hAnsi="Times New Roman"/>
        </w:rPr>
        <w:t>月開始實施之「呼吸器依賴患者整合性照護前瞻性支付方式」</w:t>
      </w:r>
      <w:r w:rsidRPr="00DA6D11">
        <w:rPr>
          <w:rFonts w:ascii="Times New Roman" w:hAnsi="Times New Roman"/>
        </w:rPr>
        <w:t>IDS</w:t>
      </w:r>
      <w:r w:rsidRPr="00DA6D11">
        <w:rPr>
          <w:rFonts w:ascii="Times New Roman" w:hAnsi="Times New Roman"/>
        </w:rPr>
        <w:t>試辦計畫，</w:t>
      </w:r>
      <w:r w:rsidRPr="00DA6D11">
        <w:rPr>
          <w:rFonts w:ascii="Times New Roman" w:hAnsi="Times New Roman"/>
          <w:kern w:val="0"/>
        </w:rPr>
        <w:t>原意在於解決</w:t>
      </w:r>
      <w:r w:rsidRPr="00DA6D11">
        <w:rPr>
          <w:rFonts w:ascii="Times New Roman" w:hAnsi="Times New Roman"/>
          <w:kern w:val="0"/>
        </w:rPr>
        <w:t>ICU</w:t>
      </w:r>
      <w:r w:rsidRPr="00DA6D11">
        <w:rPr>
          <w:rFonts w:ascii="Times New Roman" w:hAnsi="Times New Roman"/>
          <w:kern w:val="0"/>
        </w:rPr>
        <w:t>床位擁塞問題，出發點為</w:t>
      </w:r>
      <w:r w:rsidRPr="00DA6D11">
        <w:rPr>
          <w:rFonts w:ascii="Times New Roman" w:hAnsi="Times New Roman"/>
        </w:rPr>
        <w:t>善意，卻造成前所未有且為數不少之植物人現象，健保局在此經驗中，所獲得的</w:t>
      </w:r>
      <w:r w:rsidRPr="00DA6D11">
        <w:rPr>
          <w:rFonts w:ascii="Times New Roman" w:hAnsi="Times New Roman"/>
          <w:kern w:val="0"/>
        </w:rPr>
        <w:t>啟示</w:t>
      </w:r>
      <w:r w:rsidRPr="00DA6D11">
        <w:rPr>
          <w:rFonts w:ascii="Times New Roman" w:hAnsi="Times New Roman"/>
        </w:rPr>
        <w:t>及</w:t>
      </w:r>
      <w:r w:rsidRPr="00DA6D11">
        <w:rPr>
          <w:rFonts w:ascii="Times New Roman" w:hAnsi="Times New Roman"/>
          <w:kern w:val="0"/>
        </w:rPr>
        <w:t>教訓</w:t>
      </w:r>
      <w:r w:rsidRPr="00DA6D11">
        <w:rPr>
          <w:rFonts w:ascii="Times New Roman" w:hAnsi="Times New Roman"/>
        </w:rPr>
        <w:t>如下：</w:t>
      </w:r>
    </w:p>
    <w:p w:rsidR="006F758D" w:rsidRPr="00DA6D11" w:rsidRDefault="006F758D" w:rsidP="00C3225E">
      <w:pPr>
        <w:pStyle w:val="6"/>
        <w:overflowPunct w:val="0"/>
        <w:autoSpaceDE w:val="0"/>
        <w:autoSpaceDN w:val="0"/>
        <w:rPr>
          <w:rFonts w:ascii="Times New Roman" w:hAnsi="Times New Roman"/>
          <w:kern w:val="0"/>
        </w:rPr>
      </w:pPr>
      <w:r w:rsidRPr="00DA6D11">
        <w:rPr>
          <w:rFonts w:ascii="Times New Roman" w:hAnsi="Times New Roman"/>
          <w:kern w:val="0"/>
        </w:rPr>
        <w:t>全民健保呼吸器之試辦計畫，實施至今逾</w:t>
      </w:r>
      <w:r w:rsidRPr="00DA6D11">
        <w:rPr>
          <w:rFonts w:ascii="Times New Roman" w:hAnsi="Times New Roman"/>
          <w:kern w:val="0"/>
        </w:rPr>
        <w:t>11</w:t>
      </w:r>
      <w:r w:rsidRPr="00DA6D11">
        <w:rPr>
          <w:rFonts w:ascii="Times New Roman" w:hAnsi="Times New Roman"/>
          <w:kern w:val="0"/>
        </w:rPr>
        <w:t>年，確實讓各醫院加護病房床位不足問題得</w:t>
      </w:r>
      <w:r w:rsidR="005C1120" w:rsidRPr="00DA6D11">
        <w:rPr>
          <w:rFonts w:ascii="Times New Roman" w:hAnsi="Times New Roman"/>
          <w:kern w:val="0"/>
        </w:rPr>
        <w:t>以</w:t>
      </w:r>
      <w:r w:rsidRPr="00DA6D11">
        <w:rPr>
          <w:rFonts w:ascii="Times New Roman" w:hAnsi="Times New Roman"/>
          <w:kern w:val="0"/>
        </w:rPr>
        <w:t>紓解，但因醫療科技進步以及保險給付兩項因素，使得呼吸器之依賴患者死亡率大幅下降，使用呼吸器之天數相對增加，進而亦使健保資源轉移到呼吸照護的比例提高。</w:t>
      </w:r>
    </w:p>
    <w:p w:rsidR="006F758D" w:rsidRPr="00DA6D11" w:rsidRDefault="006F758D" w:rsidP="00C3225E">
      <w:pPr>
        <w:pStyle w:val="6"/>
        <w:overflowPunct w:val="0"/>
        <w:autoSpaceDE w:val="0"/>
        <w:autoSpaceDN w:val="0"/>
        <w:rPr>
          <w:rFonts w:ascii="Times New Roman" w:hAnsi="Times New Roman"/>
          <w:kern w:val="0"/>
        </w:rPr>
      </w:pPr>
      <w:r w:rsidRPr="00DA6D11">
        <w:rPr>
          <w:rFonts w:ascii="Times New Roman" w:hAnsi="Times New Roman"/>
          <w:kern w:val="0"/>
        </w:rPr>
        <w:t>呼吸器之試辦計畫，</w:t>
      </w:r>
      <w:r w:rsidRPr="00DA6D11">
        <w:rPr>
          <w:rFonts w:ascii="Times New Roman" w:hAnsi="Times New Roman"/>
          <w:kern w:val="0"/>
        </w:rPr>
        <w:t>89</w:t>
      </w:r>
      <w:r w:rsidRPr="00DA6D11">
        <w:rPr>
          <w:rFonts w:ascii="Times New Roman" w:hAnsi="Times New Roman"/>
          <w:kern w:val="0"/>
        </w:rPr>
        <w:t>年開始試辦，初期醫療費用成長迅速，但自</w:t>
      </w:r>
      <w:r w:rsidRPr="00DA6D11">
        <w:rPr>
          <w:rFonts w:ascii="Times New Roman" w:hAnsi="Times New Roman"/>
          <w:kern w:val="0"/>
        </w:rPr>
        <w:t>94</w:t>
      </w:r>
      <w:r w:rsidRPr="00DA6D11">
        <w:rPr>
          <w:rFonts w:ascii="Times New Roman" w:hAnsi="Times New Roman"/>
          <w:kern w:val="0"/>
        </w:rPr>
        <w:t>年開始健保局已加強費用管控措施，經過長期不斷努力，這方面的費用，已在</w:t>
      </w:r>
      <w:r w:rsidRPr="00DA6D11">
        <w:rPr>
          <w:rFonts w:ascii="Times New Roman" w:hAnsi="Times New Roman"/>
          <w:kern w:val="0"/>
        </w:rPr>
        <w:t>100</w:t>
      </w:r>
      <w:r w:rsidRPr="00DA6D11">
        <w:rPr>
          <w:rFonts w:ascii="Times New Roman" w:hAnsi="Times New Roman"/>
          <w:kern w:val="0"/>
        </w:rPr>
        <w:t>年時穩定的控制在</w:t>
      </w:r>
      <w:r w:rsidRPr="00DA6D11">
        <w:rPr>
          <w:rFonts w:ascii="Times New Roman" w:hAnsi="Times New Roman"/>
          <w:kern w:val="0"/>
        </w:rPr>
        <w:t>270</w:t>
      </w:r>
      <w:r w:rsidRPr="00DA6D11">
        <w:rPr>
          <w:rFonts w:ascii="Times New Roman" w:hAnsi="Times New Roman"/>
          <w:kern w:val="0"/>
        </w:rPr>
        <w:t>億元，近</w:t>
      </w:r>
      <w:r w:rsidRPr="00DA6D11">
        <w:rPr>
          <w:rFonts w:ascii="Times New Roman" w:hAnsi="Times New Roman"/>
          <w:kern w:val="0"/>
        </w:rPr>
        <w:t>5</w:t>
      </w:r>
      <w:r w:rsidRPr="00DA6D11">
        <w:rPr>
          <w:rFonts w:ascii="Times New Roman" w:hAnsi="Times New Roman"/>
          <w:kern w:val="0"/>
        </w:rPr>
        <w:t>年成長率平均多維持在</w:t>
      </w:r>
      <w:r w:rsidRPr="00DA6D11">
        <w:rPr>
          <w:rFonts w:ascii="Times New Roman" w:hAnsi="Times New Roman"/>
          <w:kern w:val="0"/>
        </w:rPr>
        <w:t>1%</w:t>
      </w:r>
      <w:r w:rsidRPr="00DA6D11">
        <w:rPr>
          <w:rFonts w:ascii="Times New Roman" w:hAnsi="Times New Roman"/>
          <w:kern w:val="0"/>
        </w:rPr>
        <w:t>左右。</w:t>
      </w:r>
    </w:p>
    <w:p w:rsidR="006F758D" w:rsidRPr="00DA6D11" w:rsidRDefault="006F758D" w:rsidP="00C3225E">
      <w:pPr>
        <w:pStyle w:val="6"/>
        <w:overflowPunct w:val="0"/>
        <w:autoSpaceDE w:val="0"/>
        <w:autoSpaceDN w:val="0"/>
        <w:rPr>
          <w:rFonts w:ascii="Times New Roman" w:hAnsi="Times New Roman"/>
          <w:kern w:val="0"/>
        </w:rPr>
      </w:pPr>
      <w:r w:rsidRPr="00DA6D11">
        <w:rPr>
          <w:rFonts w:ascii="Times New Roman" w:hAnsi="Times New Roman"/>
          <w:kern w:val="0"/>
        </w:rPr>
        <w:t>有關於</w:t>
      </w:r>
      <w:r w:rsidRPr="00DA6D11">
        <w:rPr>
          <w:rFonts w:ascii="Times New Roman" w:hAnsi="Times New Roman"/>
        </w:rPr>
        <w:t>呼吸器長期依賴患者，在</w:t>
      </w:r>
      <w:r w:rsidRPr="00DA6D11">
        <w:rPr>
          <w:rFonts w:ascii="Times New Roman" w:hAnsi="Times New Roman"/>
        </w:rPr>
        <w:t>ICU</w:t>
      </w:r>
      <w:r w:rsidRPr="00DA6D11">
        <w:rPr>
          <w:rFonts w:ascii="Times New Roman" w:hAnsi="Times New Roman"/>
        </w:rPr>
        <w:t>、</w:t>
      </w:r>
      <w:r w:rsidRPr="00DA6D11">
        <w:rPr>
          <w:rFonts w:ascii="Times New Roman" w:hAnsi="Times New Roman"/>
        </w:rPr>
        <w:t>RCC</w:t>
      </w:r>
      <w:r w:rsidRPr="00DA6D11">
        <w:rPr>
          <w:rFonts w:ascii="Times New Roman" w:hAnsi="Times New Roman"/>
        </w:rPr>
        <w:t>至</w:t>
      </w:r>
      <w:r w:rsidRPr="00DA6D11">
        <w:rPr>
          <w:rFonts w:ascii="Times New Roman" w:hAnsi="Times New Roman"/>
        </w:rPr>
        <w:t>RCW</w:t>
      </w:r>
      <w:r w:rsidRPr="00DA6D11">
        <w:rPr>
          <w:rFonts w:ascii="Times New Roman" w:hAnsi="Times New Roman"/>
        </w:rPr>
        <w:t>各階段，除呼吸器外之積極</w:t>
      </w:r>
      <w:r w:rsidRPr="00DA6D11">
        <w:rPr>
          <w:rFonts w:ascii="Times New Roman" w:hAnsi="Times New Roman"/>
          <w:kern w:val="0"/>
        </w:rPr>
        <w:t>治療</w:t>
      </w:r>
      <w:r w:rsidRPr="00DA6D11">
        <w:rPr>
          <w:rFonts w:ascii="Times New Roman" w:hAnsi="Times New Roman"/>
        </w:rPr>
        <w:t>，是否仍有其必要性，其中是否存在無效醫療？有無違反個案安寧照護意願，亦需要進一步討論，為使重症及長期呼吸器使用患者，能得到妥適的醫療照護，並使醫療資源配置更趨公平，衛生署業已責成國家衛生研究院成</w:t>
      </w:r>
      <w:r w:rsidRPr="00DA6D11">
        <w:rPr>
          <w:rFonts w:ascii="Times New Roman" w:hAnsi="Times New Roman"/>
        </w:rPr>
        <w:lastRenderedPageBreak/>
        <w:t>立「長期使用呼吸器病人之臨床照護共識」論壇，邀請國內胸腔暨重症之相關專家，針對呼吸器依賴照護之發生、癒後、倫理困境、成本效果及預防發生等議題，進行深度探討，並將如何適時導入安寧緩和醫療，以提升病患之生命品質等納入研議，健保局將持續追蹤後續辦理情形，並參採其結論積極辦理。</w:t>
      </w:r>
    </w:p>
    <w:p w:rsidR="006F758D" w:rsidRPr="00DA6D11" w:rsidRDefault="006F758D" w:rsidP="00C3225E">
      <w:pPr>
        <w:pStyle w:val="5"/>
        <w:overflowPunct w:val="0"/>
        <w:autoSpaceDE w:val="0"/>
        <w:autoSpaceDN w:val="0"/>
        <w:rPr>
          <w:rFonts w:ascii="Times New Roman" w:hAnsi="Times New Roman"/>
        </w:rPr>
      </w:pPr>
      <w:r w:rsidRPr="00DA6D11">
        <w:rPr>
          <w:rFonts w:ascii="Times New Roman" w:hAnsi="Times New Roman"/>
        </w:rPr>
        <w:t>衛生署針對呼吸器長期依賴患者，在</w:t>
      </w:r>
      <w:r w:rsidRPr="00DA6D11">
        <w:rPr>
          <w:rFonts w:ascii="Times New Roman" w:hAnsi="Times New Roman"/>
        </w:rPr>
        <w:t>ICU</w:t>
      </w:r>
      <w:r w:rsidRPr="00DA6D11">
        <w:rPr>
          <w:rFonts w:ascii="Times New Roman" w:hAnsi="Times New Roman"/>
        </w:rPr>
        <w:t>、</w:t>
      </w:r>
      <w:r w:rsidRPr="00DA6D11">
        <w:rPr>
          <w:rFonts w:ascii="Times New Roman" w:hAnsi="Times New Roman"/>
        </w:rPr>
        <w:t>RCC</w:t>
      </w:r>
      <w:r w:rsidRPr="00DA6D11">
        <w:rPr>
          <w:rFonts w:ascii="Times New Roman" w:hAnsi="Times New Roman"/>
        </w:rPr>
        <w:t>至</w:t>
      </w:r>
      <w:r w:rsidRPr="00DA6D11">
        <w:rPr>
          <w:rFonts w:ascii="Times New Roman" w:hAnsi="Times New Roman"/>
        </w:rPr>
        <w:t>RCW</w:t>
      </w:r>
      <w:r w:rsidRPr="00DA6D11">
        <w:rPr>
          <w:rFonts w:ascii="Times New Roman" w:hAnsi="Times New Roman"/>
        </w:rPr>
        <w:t>各階段，除呼吸器外之積極治療，是否仍有其必要性及是否存在無效醫療問題的研處情形：</w:t>
      </w:r>
    </w:p>
    <w:p w:rsidR="006F758D" w:rsidRPr="00DA6D11" w:rsidRDefault="006F758D" w:rsidP="00C3225E">
      <w:pPr>
        <w:pStyle w:val="6"/>
        <w:overflowPunct w:val="0"/>
        <w:autoSpaceDE w:val="0"/>
        <w:autoSpaceDN w:val="0"/>
        <w:rPr>
          <w:rFonts w:ascii="Times New Roman" w:hAnsi="Times New Roman"/>
        </w:rPr>
      </w:pPr>
      <w:r w:rsidRPr="00DA6D11">
        <w:rPr>
          <w:rFonts w:ascii="Times New Roman" w:hAnsi="Times New Roman"/>
        </w:rPr>
        <w:t>責成國家衛生研究院成立「長期使用呼吸器病人之臨床照護共識」論壇，邀請國內胸腔暨重症之相關專家，針對呼吸器依賴照護之發生、癒後、倫理困境、成本效果及預防發生等議題，進行深度探討，並將如何適時導入安寧緩和醫療，以提升病患之生命品質等納入研議，健保局將持續追蹤後續辦理情形，並參採其結論積極辦理。</w:t>
      </w:r>
    </w:p>
    <w:p w:rsidR="006F758D" w:rsidRPr="00DA6D11" w:rsidRDefault="006F758D" w:rsidP="00BE54D4">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因為呼吸照護醫療費用影響層面甚鉅，必須整體規劃，擬俟專家討論完成之草案後，由健保局加入相關誘因設計，並邀集醫事處、照護處、國民健康局等相關之單位審慎研議。</w:t>
      </w:r>
    </w:p>
    <w:p w:rsidR="006F758D" w:rsidRPr="00DA6D11" w:rsidRDefault="006F758D" w:rsidP="00C3225E">
      <w:pPr>
        <w:pStyle w:val="6"/>
        <w:overflowPunct w:val="0"/>
        <w:autoSpaceDE w:val="0"/>
        <w:autoSpaceDN w:val="0"/>
        <w:rPr>
          <w:rFonts w:ascii="Times New Roman" w:hAnsi="Times New Roman"/>
        </w:rPr>
      </w:pPr>
      <w:r w:rsidRPr="00DA6D11">
        <w:rPr>
          <w:rFonts w:ascii="Times New Roman" w:hAnsi="Times New Roman"/>
        </w:rPr>
        <w:t>有關於建議將嚴重多重器官衰竭之洗腎病患或末期呼吸器治療且無意識患者，訂定為葉克膜之禁忌症乙事，健保局將徵詢專業團體，俟凝聚共識後，再依上開流程，辦理修訂事宜。</w:t>
      </w:r>
    </w:p>
    <w:p w:rsidR="006F758D" w:rsidRPr="00DA6D11" w:rsidRDefault="006F758D" w:rsidP="00C3225E">
      <w:pPr>
        <w:pStyle w:val="5"/>
        <w:overflowPunct w:val="0"/>
        <w:autoSpaceDE w:val="0"/>
        <w:autoSpaceDN w:val="0"/>
        <w:rPr>
          <w:rFonts w:ascii="Times New Roman" w:hAnsi="Times New Roman"/>
        </w:rPr>
      </w:pPr>
      <w:r w:rsidRPr="00DA6D11">
        <w:rPr>
          <w:rFonts w:ascii="Times New Roman" w:hAnsi="Times New Roman"/>
        </w:rPr>
        <w:lastRenderedPageBreak/>
        <w:t>葉克膜禁忌症之訂定經過</w:t>
      </w:r>
    </w:p>
    <w:p w:rsidR="006F758D" w:rsidRPr="00DA6D11" w:rsidRDefault="006F758D" w:rsidP="00C3225E">
      <w:pPr>
        <w:pStyle w:val="6"/>
        <w:overflowPunct w:val="0"/>
        <w:autoSpaceDE w:val="0"/>
        <w:autoSpaceDN w:val="0"/>
        <w:rPr>
          <w:rFonts w:ascii="Times New Roman" w:hAnsi="Times New Roman"/>
          <w:kern w:val="0"/>
        </w:rPr>
      </w:pPr>
      <w:r w:rsidRPr="00DA6D11">
        <w:rPr>
          <w:rFonts w:ascii="Times New Roman" w:hAnsi="Times New Roman"/>
          <w:kern w:val="0"/>
        </w:rPr>
        <w:t>為使臨床醫師對使用葉克膜，能更審慎加以評估，健保局於</w:t>
      </w:r>
      <w:r w:rsidRPr="00DA6D11">
        <w:rPr>
          <w:rFonts w:ascii="Times New Roman" w:hAnsi="Times New Roman"/>
          <w:kern w:val="0"/>
        </w:rPr>
        <w:t>100</w:t>
      </w:r>
      <w:r w:rsidRPr="00DA6D11">
        <w:rPr>
          <w:rFonts w:ascii="Times New Roman" w:hAnsi="Times New Roman"/>
          <w:kern w:val="0"/>
        </w:rPr>
        <w:t>年</w:t>
      </w:r>
      <w:r w:rsidRPr="00DA6D11">
        <w:rPr>
          <w:rFonts w:ascii="Times New Roman" w:hAnsi="Times New Roman"/>
          <w:kern w:val="0"/>
        </w:rPr>
        <w:t>8</w:t>
      </w:r>
      <w:r w:rsidRPr="00DA6D11">
        <w:rPr>
          <w:rFonts w:ascii="Times New Roman" w:hAnsi="Times New Roman"/>
          <w:kern w:val="0"/>
        </w:rPr>
        <w:t>月</w:t>
      </w:r>
      <w:r w:rsidRPr="00DA6D11">
        <w:rPr>
          <w:rFonts w:ascii="Times New Roman" w:hAnsi="Times New Roman"/>
          <w:kern w:val="0"/>
        </w:rPr>
        <w:t>19</w:t>
      </w:r>
      <w:r w:rsidRPr="00DA6D11">
        <w:rPr>
          <w:rFonts w:ascii="Times New Roman" w:hAnsi="Times New Roman"/>
          <w:kern w:val="0"/>
        </w:rPr>
        <w:t>日，召開「檢討葉克膜（</w:t>
      </w:r>
      <w:r w:rsidRPr="00DA6D11">
        <w:rPr>
          <w:rFonts w:ascii="Times New Roman" w:hAnsi="Times New Roman"/>
          <w:kern w:val="0"/>
        </w:rPr>
        <w:t>ECMO</w:t>
      </w:r>
      <w:r w:rsidRPr="00DA6D11">
        <w:rPr>
          <w:rFonts w:ascii="Times New Roman" w:hAnsi="Times New Roman"/>
          <w:kern w:val="0"/>
        </w:rPr>
        <w:t>）醫療利用情形及應用時機」之專家諮詢會議，並依照該會議之決議及參採中華民國心臟學會與專家之意見，修訂符合葉克膜（</w:t>
      </w:r>
      <w:r w:rsidRPr="00DA6D11">
        <w:rPr>
          <w:rFonts w:ascii="Times New Roman" w:hAnsi="Times New Roman"/>
          <w:kern w:val="0"/>
        </w:rPr>
        <w:t>ECMO</w:t>
      </w:r>
      <w:r w:rsidRPr="00DA6D11">
        <w:rPr>
          <w:rFonts w:ascii="Times New Roman" w:hAnsi="Times New Roman"/>
          <w:kern w:val="0"/>
        </w:rPr>
        <w:t>）使用禁忌症，藉以促請醫師審慎評估使用葉克膜之適當時機。</w:t>
      </w:r>
    </w:p>
    <w:p w:rsidR="006F758D" w:rsidRPr="00DA6D11" w:rsidRDefault="006F758D" w:rsidP="00C3225E">
      <w:pPr>
        <w:pStyle w:val="6"/>
        <w:overflowPunct w:val="0"/>
        <w:autoSpaceDE w:val="0"/>
        <w:autoSpaceDN w:val="0"/>
        <w:rPr>
          <w:rFonts w:ascii="Times New Roman" w:hAnsi="Times New Roman"/>
          <w:kern w:val="0"/>
        </w:rPr>
      </w:pPr>
      <w:r w:rsidRPr="00DA6D11">
        <w:rPr>
          <w:rFonts w:ascii="Times New Roman" w:hAnsi="Times New Roman"/>
          <w:kern w:val="0"/>
        </w:rPr>
        <w:t>按照全民健保法規定之全民健康保險醫療費用支付標準修訂程序，健保局於</w:t>
      </w:r>
      <w:r w:rsidRPr="00DA6D11">
        <w:rPr>
          <w:rFonts w:ascii="Times New Roman" w:hAnsi="Times New Roman"/>
          <w:kern w:val="0"/>
        </w:rPr>
        <w:t>101</w:t>
      </w:r>
      <w:r w:rsidRPr="00DA6D11">
        <w:rPr>
          <w:rFonts w:ascii="Times New Roman" w:hAnsi="Times New Roman"/>
          <w:kern w:val="0"/>
        </w:rPr>
        <w:t>年</w:t>
      </w:r>
      <w:r w:rsidRPr="00DA6D11">
        <w:rPr>
          <w:rFonts w:ascii="Times New Roman" w:hAnsi="Times New Roman"/>
          <w:kern w:val="0"/>
        </w:rPr>
        <w:t>3</w:t>
      </w:r>
      <w:r w:rsidRPr="00DA6D11">
        <w:rPr>
          <w:rFonts w:ascii="Times New Roman" w:hAnsi="Times New Roman"/>
          <w:kern w:val="0"/>
        </w:rPr>
        <w:t>月</w:t>
      </w:r>
      <w:r w:rsidRPr="00DA6D11">
        <w:rPr>
          <w:rFonts w:ascii="Times New Roman" w:hAnsi="Times New Roman"/>
          <w:kern w:val="0"/>
        </w:rPr>
        <w:t>15</w:t>
      </w:r>
      <w:r w:rsidRPr="00DA6D11">
        <w:rPr>
          <w:rFonts w:ascii="Times New Roman" w:hAnsi="Times New Roman"/>
          <w:kern w:val="0"/>
        </w:rPr>
        <w:t>日提報全民健康保險醫療給付協議會議，討論通過規範葉克膜使用之禁忌症</w:t>
      </w:r>
      <w:r w:rsidR="008B683F" w:rsidRPr="00DA6D11">
        <w:rPr>
          <w:rFonts w:ascii="Times New Roman" w:hAnsi="Times New Roman"/>
          <w:kern w:val="0"/>
        </w:rPr>
        <w:t>如下</w:t>
      </w:r>
      <w:r w:rsidRPr="00DA6D11">
        <w:rPr>
          <w:rFonts w:ascii="Times New Roman" w:hAnsi="Times New Roman"/>
          <w:kern w:val="0"/>
        </w:rPr>
        <w:t>：</w:t>
      </w:r>
    </w:p>
    <w:p w:rsidR="006F758D" w:rsidRPr="00DA6D11" w:rsidRDefault="006F758D" w:rsidP="00C3225E">
      <w:pPr>
        <w:pStyle w:val="7"/>
        <w:overflowPunct w:val="0"/>
        <w:autoSpaceDE w:val="0"/>
        <w:autoSpaceDN w:val="0"/>
        <w:rPr>
          <w:rFonts w:ascii="Times New Roman" w:hAnsi="Times New Roman"/>
          <w:kern w:val="0"/>
        </w:rPr>
      </w:pPr>
      <w:r w:rsidRPr="00DA6D11">
        <w:rPr>
          <w:rFonts w:ascii="Times New Roman" w:hAnsi="Times New Roman"/>
          <w:kern w:val="0"/>
        </w:rPr>
        <w:t>絕對禁忌症：</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不可逆之腦病變。</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惡性腫瘤末期。</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不可逆之心、肺疾患且不適合做臟器移植者。</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不可逆之多重器官衰竭。</w:t>
      </w:r>
    </w:p>
    <w:p w:rsidR="006F758D" w:rsidRPr="00DA6D11" w:rsidRDefault="006F758D" w:rsidP="00C3225E">
      <w:pPr>
        <w:pStyle w:val="7"/>
        <w:overflowPunct w:val="0"/>
        <w:autoSpaceDE w:val="0"/>
        <w:autoSpaceDN w:val="0"/>
        <w:rPr>
          <w:rFonts w:ascii="Times New Roman" w:hAnsi="Times New Roman"/>
          <w:kern w:val="0"/>
        </w:rPr>
      </w:pPr>
      <w:r w:rsidRPr="00DA6D11">
        <w:rPr>
          <w:rFonts w:ascii="Times New Roman" w:hAnsi="Times New Roman"/>
          <w:kern w:val="0"/>
        </w:rPr>
        <w:t>相對禁忌症（需逐案審查之個案）：</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持續進展之退化性全身性疾病。</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不可控制之感染。</w:t>
      </w:r>
    </w:p>
    <w:p w:rsidR="006F758D" w:rsidRPr="00DA6D11" w:rsidRDefault="006F758D" w:rsidP="00C3225E">
      <w:pPr>
        <w:pStyle w:val="8"/>
        <w:overflowPunct w:val="0"/>
        <w:autoSpaceDE w:val="0"/>
        <w:autoSpaceDN w:val="0"/>
        <w:rPr>
          <w:rFonts w:ascii="Times New Roman" w:hAnsi="Times New Roman"/>
          <w:kern w:val="0"/>
        </w:rPr>
      </w:pPr>
      <w:r w:rsidRPr="00DA6D11">
        <w:rPr>
          <w:rFonts w:ascii="Times New Roman" w:hAnsi="Times New Roman"/>
          <w:kern w:val="0"/>
        </w:rPr>
        <w:t>不可控制之出血。</w:t>
      </w:r>
    </w:p>
    <w:p w:rsidR="009F7F5E" w:rsidRPr="00DA6D11" w:rsidRDefault="006F758D" w:rsidP="00C3225E">
      <w:pPr>
        <w:pStyle w:val="8"/>
        <w:overflowPunct w:val="0"/>
        <w:autoSpaceDE w:val="0"/>
        <w:autoSpaceDN w:val="0"/>
        <w:rPr>
          <w:rFonts w:ascii="Times New Roman" w:hAnsi="Times New Roman"/>
        </w:rPr>
      </w:pPr>
      <w:r w:rsidRPr="00DA6D11">
        <w:rPr>
          <w:rFonts w:ascii="Times New Roman" w:hAnsi="Times New Roman"/>
          <w:kern w:val="0"/>
        </w:rPr>
        <w:t>重度免疫不全之患者。</w:t>
      </w:r>
    </w:p>
    <w:p w:rsidR="009F7F5E" w:rsidRPr="00DA6D11" w:rsidRDefault="009F7F5E" w:rsidP="00C3225E">
      <w:pPr>
        <w:pStyle w:val="5"/>
        <w:overflowPunct w:val="0"/>
        <w:autoSpaceDE w:val="0"/>
        <w:autoSpaceDN w:val="0"/>
        <w:rPr>
          <w:rFonts w:ascii="Times New Roman" w:hAnsi="Times New Roman"/>
          <w:szCs w:val="32"/>
        </w:rPr>
      </w:pPr>
      <w:bookmarkStart w:id="6205" w:name="_Toc328079099"/>
      <w:bookmarkStart w:id="6206" w:name="_Toc328121826"/>
      <w:bookmarkStart w:id="6207" w:name="_Toc328126578"/>
      <w:r w:rsidRPr="00DA6D11">
        <w:rPr>
          <w:rFonts w:ascii="Times New Roman" w:hAnsi="Times New Roman"/>
        </w:rPr>
        <w:t>在目前法令規範之下，</w:t>
      </w:r>
      <w:r w:rsidRPr="00DA6D11">
        <w:rPr>
          <w:rFonts w:ascii="Times New Roman" w:hAnsi="Times New Roman"/>
          <w:szCs w:val="32"/>
        </w:rPr>
        <w:t>衛生署針對</w:t>
      </w:r>
      <w:r w:rsidRPr="00DA6D11">
        <w:rPr>
          <w:rFonts w:ascii="Times New Roman" w:hAnsi="Times New Roman"/>
        </w:rPr>
        <w:t>「九四共識」，</w:t>
      </w:r>
      <w:r w:rsidRPr="00DA6D11">
        <w:rPr>
          <w:rFonts w:ascii="Times New Roman" w:hAnsi="Times New Roman"/>
          <w:szCs w:val="32"/>
        </w:rPr>
        <w:t>提出下列意見：</w:t>
      </w:r>
      <w:bookmarkEnd w:id="6205"/>
      <w:bookmarkEnd w:id="6206"/>
      <w:bookmarkEnd w:id="6207"/>
    </w:p>
    <w:p w:rsidR="009F7F5E" w:rsidRPr="00DA6D11" w:rsidRDefault="009F7F5E" w:rsidP="00C3225E">
      <w:pPr>
        <w:pStyle w:val="6"/>
        <w:numPr>
          <w:ilvl w:val="5"/>
          <w:numId w:val="4"/>
        </w:numPr>
        <w:overflowPunct w:val="0"/>
        <w:autoSpaceDE w:val="0"/>
        <w:autoSpaceDN w:val="0"/>
        <w:rPr>
          <w:rFonts w:ascii="Times New Roman" w:hAnsi="Times New Roman"/>
          <w:szCs w:val="32"/>
        </w:rPr>
      </w:pPr>
      <w:r w:rsidRPr="00DA6D11">
        <w:rPr>
          <w:rFonts w:ascii="Times New Roman" w:hAnsi="Times New Roman"/>
          <w:szCs w:val="32"/>
        </w:rPr>
        <w:t>依全民健康保險法第</w:t>
      </w:r>
      <w:r w:rsidRPr="00DA6D11">
        <w:rPr>
          <w:rFonts w:ascii="Times New Roman" w:hAnsi="Times New Roman"/>
          <w:szCs w:val="32"/>
        </w:rPr>
        <w:t>36</w:t>
      </w:r>
      <w:r w:rsidRPr="00DA6D11">
        <w:rPr>
          <w:rFonts w:ascii="Times New Roman" w:hAnsi="Times New Roman"/>
          <w:szCs w:val="32"/>
        </w:rPr>
        <w:t>條規定，重大傷病、分娩、預防保健及於山地離島地區就醫，可免自行負擔。同法第</w:t>
      </w:r>
      <w:r w:rsidRPr="00DA6D11">
        <w:rPr>
          <w:rFonts w:ascii="Times New Roman" w:hAnsi="Times New Roman"/>
          <w:szCs w:val="32"/>
        </w:rPr>
        <w:t>35</w:t>
      </w:r>
      <w:r w:rsidRPr="00DA6D11">
        <w:rPr>
          <w:rFonts w:ascii="Times New Roman" w:hAnsi="Times New Roman"/>
          <w:szCs w:val="32"/>
        </w:rPr>
        <w:t>條及二代健保法第</w:t>
      </w:r>
      <w:r w:rsidRPr="00DA6D11">
        <w:rPr>
          <w:rFonts w:ascii="Times New Roman" w:hAnsi="Times New Roman"/>
          <w:szCs w:val="32"/>
        </w:rPr>
        <w:t>48</w:t>
      </w:r>
      <w:r w:rsidRPr="00DA6D11">
        <w:rPr>
          <w:rFonts w:ascii="Times New Roman" w:hAnsi="Times New Roman"/>
          <w:szCs w:val="32"/>
        </w:rPr>
        <w:t>條規定，住院病人應依病房種類</w:t>
      </w:r>
      <w:r w:rsidRPr="00DA6D11">
        <w:rPr>
          <w:rFonts w:ascii="Times New Roman" w:hAnsi="Times New Roman"/>
          <w:szCs w:val="32"/>
        </w:rPr>
        <w:t>(</w:t>
      </w:r>
      <w:r w:rsidRPr="00DA6D11">
        <w:rPr>
          <w:rFonts w:ascii="Times New Roman" w:hAnsi="Times New Roman"/>
          <w:szCs w:val="32"/>
        </w:rPr>
        <w:t>分急性病房及慢性病房</w:t>
      </w:r>
      <w:r w:rsidRPr="00DA6D11">
        <w:rPr>
          <w:rFonts w:ascii="Times New Roman" w:hAnsi="Times New Roman"/>
          <w:szCs w:val="32"/>
        </w:rPr>
        <w:t>)</w:t>
      </w:r>
      <w:r w:rsidRPr="00DA6D11">
        <w:rPr>
          <w:rFonts w:ascii="Times New Roman" w:hAnsi="Times New Roman"/>
          <w:szCs w:val="32"/>
        </w:rPr>
        <w:t>及住院之日數依照定率自行</w:t>
      </w:r>
      <w:r w:rsidRPr="00DA6D11">
        <w:rPr>
          <w:rFonts w:ascii="Times New Roman" w:hAnsi="Times New Roman"/>
          <w:szCs w:val="32"/>
        </w:rPr>
        <w:lastRenderedPageBreak/>
        <w:t>負擔部分金額，因此，對於建議健保提供免除部分負擔之安寧及緩和照護，或由病人家屬選擇自行負擔部分繼續使用維生醫療所需要之費用，目前健保法，未有此規定。</w:t>
      </w:r>
    </w:p>
    <w:p w:rsidR="009F7F5E" w:rsidRPr="00DA6D11" w:rsidRDefault="009F7F5E" w:rsidP="00C3225E">
      <w:pPr>
        <w:pStyle w:val="6"/>
        <w:numPr>
          <w:ilvl w:val="5"/>
          <w:numId w:val="4"/>
        </w:numPr>
        <w:overflowPunct w:val="0"/>
        <w:autoSpaceDE w:val="0"/>
        <w:autoSpaceDN w:val="0"/>
        <w:rPr>
          <w:rFonts w:ascii="Times New Roman" w:hAnsi="Times New Roman"/>
        </w:rPr>
      </w:pPr>
      <w:r w:rsidRPr="00DA6D11">
        <w:rPr>
          <w:rFonts w:ascii="Times New Roman" w:hAnsi="Times New Roman"/>
        </w:rPr>
        <w:t>對無效醫療之呼吸器使用者，規劃健保提供免除部分負擔之安寧及緩和照護，或由病人家屬選擇自行負擔部分繼續使用醫療所需費用乙事，健保局已於</w:t>
      </w:r>
      <w:r w:rsidRPr="00DA6D11">
        <w:rPr>
          <w:rFonts w:ascii="Times New Roman" w:hAnsi="Times New Roman"/>
        </w:rPr>
        <w:t>100</w:t>
      </w:r>
      <w:r w:rsidRPr="00DA6D11">
        <w:rPr>
          <w:rFonts w:ascii="Times New Roman" w:hAnsi="Times New Roman"/>
        </w:rPr>
        <w:t>年</w:t>
      </w:r>
      <w:r w:rsidRPr="00DA6D11">
        <w:rPr>
          <w:rFonts w:ascii="Times New Roman" w:hAnsi="Times New Roman"/>
        </w:rPr>
        <w:t>9</w:t>
      </w:r>
      <w:r w:rsidRPr="00DA6D11">
        <w:rPr>
          <w:rFonts w:ascii="Times New Roman" w:hAnsi="Times New Roman"/>
        </w:rPr>
        <w:t>月，報衛生署核定「全民健康保險對象免除自行負擔費用辦法修正草案」，其修正之內容包含九四共識（重症末期病人如未接受安寧緩和醫療則應自負部分負擔），惟經</w:t>
      </w:r>
      <w:r w:rsidRPr="00DA6D11">
        <w:rPr>
          <w:rFonts w:ascii="Times New Roman" w:hAnsi="Times New Roman"/>
        </w:rPr>
        <w:t>101</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24</w:t>
      </w:r>
      <w:r w:rsidRPr="00DA6D11">
        <w:rPr>
          <w:rFonts w:ascii="Times New Roman" w:hAnsi="Times New Roman"/>
        </w:rPr>
        <w:t>日與同年</w:t>
      </w:r>
      <w:r w:rsidRPr="00DA6D11">
        <w:rPr>
          <w:rFonts w:ascii="Times New Roman" w:hAnsi="Times New Roman"/>
        </w:rPr>
        <w:t>4</w:t>
      </w:r>
      <w:r w:rsidRPr="00DA6D11">
        <w:rPr>
          <w:rFonts w:ascii="Times New Roman" w:hAnsi="Times New Roman"/>
        </w:rPr>
        <w:t>月</w:t>
      </w:r>
      <w:r w:rsidRPr="00DA6D11">
        <w:rPr>
          <w:rFonts w:ascii="Times New Roman" w:hAnsi="Times New Roman"/>
        </w:rPr>
        <w:t>27</w:t>
      </w:r>
      <w:r w:rsidRPr="00DA6D11">
        <w:rPr>
          <w:rFonts w:ascii="Times New Roman" w:hAnsi="Times New Roman"/>
        </w:rPr>
        <w:t>日衛生署召開之會議討論後，考量恐將違反健保法之重大傷病免除部分負擔規定，且尚無明確定義及可執行之方式，故最後決議刪除。</w:t>
      </w:r>
    </w:p>
    <w:p w:rsidR="009F7F5E" w:rsidRPr="00DA6D11" w:rsidRDefault="009F7F5E" w:rsidP="00C3225E">
      <w:pPr>
        <w:pStyle w:val="6"/>
        <w:numPr>
          <w:ilvl w:val="5"/>
          <w:numId w:val="4"/>
        </w:numPr>
        <w:overflowPunct w:val="0"/>
        <w:autoSpaceDE w:val="0"/>
        <w:autoSpaceDN w:val="0"/>
        <w:rPr>
          <w:rFonts w:ascii="Times New Roman" w:hAnsi="Times New Roman"/>
        </w:rPr>
      </w:pPr>
      <w:r w:rsidRPr="00DA6D11">
        <w:rPr>
          <w:rFonts w:ascii="Times New Roman" w:hAnsi="Times New Roman"/>
          <w:szCs w:val="32"/>
        </w:rPr>
        <w:t>建議應於健保法中訂定明確規範，以利未來規劃執行。</w:t>
      </w:r>
    </w:p>
    <w:p w:rsidR="009F7F5E" w:rsidRPr="00DA6D11" w:rsidRDefault="009F7F5E" w:rsidP="00C3225E">
      <w:pPr>
        <w:pStyle w:val="5"/>
        <w:numPr>
          <w:ilvl w:val="4"/>
          <w:numId w:val="4"/>
        </w:numPr>
        <w:overflowPunct w:val="0"/>
        <w:autoSpaceDE w:val="0"/>
        <w:autoSpaceDN w:val="0"/>
        <w:rPr>
          <w:rFonts w:ascii="Times New Roman" w:hAnsi="Times New Roman"/>
          <w:color w:val="000000"/>
        </w:rPr>
      </w:pPr>
      <w:bookmarkStart w:id="6208" w:name="_Toc328079100"/>
      <w:bookmarkStart w:id="6209" w:name="_Toc328121827"/>
      <w:bookmarkStart w:id="6210" w:name="_Toc328126579"/>
      <w:r w:rsidRPr="00DA6D11">
        <w:rPr>
          <w:rFonts w:ascii="Times New Roman" w:hAnsi="Times New Roman"/>
        </w:rPr>
        <w:t>為使重症及長期呼吸器使用患者能夠得到妥適之醫療照護，並使醫療資源配置更趨公平，衛生署健保</w:t>
      </w:r>
      <w:r w:rsidRPr="00DA6D11">
        <w:rPr>
          <w:rFonts w:ascii="Times New Roman" w:hAnsi="Times New Roman"/>
          <w:lang w:val="zh-TW"/>
        </w:rPr>
        <w:t>局</w:t>
      </w:r>
      <w:r w:rsidRPr="00DA6D11">
        <w:rPr>
          <w:rFonts w:ascii="Times New Roman" w:hAnsi="Times New Roman"/>
        </w:rPr>
        <w:t>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11</w:t>
      </w:r>
      <w:r w:rsidRPr="00DA6D11">
        <w:rPr>
          <w:rFonts w:ascii="Times New Roman" w:hAnsi="Times New Roman"/>
        </w:rPr>
        <w:t>月成立「重症及長期呼吸器使用患者臨終照護品質提升計畫」專案會議，委請胸腔暨重症加護醫學會蔡熒煌理事長擔任召集人，並依會議共識組成「重症安寧照護」及「長期呼吸器」</w:t>
      </w:r>
      <w:r w:rsidRPr="00DA6D11">
        <w:rPr>
          <w:rFonts w:ascii="Times New Roman" w:hAnsi="Times New Roman"/>
        </w:rPr>
        <w:t>2</w:t>
      </w:r>
      <w:r w:rsidRPr="00DA6D11">
        <w:rPr>
          <w:rFonts w:ascii="Times New Roman" w:hAnsi="Times New Roman"/>
        </w:rPr>
        <w:t>個任務小組，分別針對長期呼吸器之照護品質，以及導入重症安寧照護事宜進行討論，其中重症安寧照護任務小組，係就目前缺乏有效醫療措施可救治之重症病患，研議對其進行緩和醫療所需配套措施及施行之對象、如何增加重症緩和醫療諮詢，</w:t>
      </w:r>
      <w:r w:rsidRPr="00DA6D11">
        <w:rPr>
          <w:rFonts w:ascii="Times New Roman" w:hAnsi="Times New Roman"/>
        </w:rPr>
        <w:lastRenderedPageBreak/>
        <w:t>插管末期病患進行撤除維生設備適當時機、實施步驟等相關之議題，希望能夠凝聚共識。至長期呼吸器任務小組，係就目前呼吸照護中心、呼吸照護病房照護</w:t>
      </w:r>
      <w:r w:rsidRPr="00DA6D11">
        <w:rPr>
          <w:rFonts w:ascii="Times New Roman" w:hAnsi="Times New Roman"/>
          <w:szCs w:val="32"/>
        </w:rPr>
        <w:t>品質</w:t>
      </w:r>
      <w:r w:rsidRPr="00DA6D11">
        <w:rPr>
          <w:rFonts w:ascii="Times New Roman" w:hAnsi="Times New Roman"/>
        </w:rPr>
        <w:t>進行逐步檢討，並就將品質指標轉換為照護指標之妥適性，及如何在呼吸照護中心、呼吸照護病房，推行安寧重症諮商會診進行討論。</w:t>
      </w:r>
      <w:bookmarkEnd w:id="6208"/>
      <w:bookmarkEnd w:id="6209"/>
      <w:bookmarkEnd w:id="6210"/>
    </w:p>
    <w:p w:rsidR="009F7F5E" w:rsidRPr="00DA6D11" w:rsidRDefault="009F7F5E" w:rsidP="009F7F5E">
      <w:pPr>
        <w:pStyle w:val="3"/>
        <w:rPr>
          <w:rFonts w:ascii="Times New Roman" w:hAnsi="Times New Roman"/>
        </w:rPr>
      </w:pPr>
      <w:bookmarkStart w:id="6211" w:name="_Toc329779259"/>
      <w:r w:rsidRPr="00DA6D11">
        <w:rPr>
          <w:rFonts w:ascii="Times New Roman" w:hAnsi="Times New Roman"/>
        </w:rPr>
        <w:t>現存問題檢討</w:t>
      </w:r>
      <w:bookmarkEnd w:id="6211"/>
    </w:p>
    <w:p w:rsidR="009F7F5E" w:rsidRPr="00DA6D11" w:rsidRDefault="009F7F5E" w:rsidP="009F7F5E">
      <w:pPr>
        <w:pStyle w:val="4"/>
        <w:kinsoku w:val="0"/>
        <w:overflowPunct w:val="0"/>
        <w:autoSpaceDE w:val="0"/>
        <w:autoSpaceDN w:val="0"/>
        <w:ind w:left="1740" w:hanging="697"/>
        <w:rPr>
          <w:rFonts w:ascii="Times New Roman" w:hAnsi="Times New Roman"/>
        </w:rPr>
      </w:pPr>
      <w:bookmarkStart w:id="6212" w:name="_Toc327536231"/>
      <w:bookmarkStart w:id="6213" w:name="_Toc328060386"/>
      <w:bookmarkStart w:id="6214" w:name="_Toc328079103"/>
      <w:bookmarkStart w:id="6215" w:name="_Toc328121829"/>
      <w:bookmarkStart w:id="6216" w:name="_Toc328126581"/>
      <w:bookmarkStart w:id="6217" w:name="_Toc328555225"/>
      <w:bookmarkStart w:id="6218" w:name="_Toc328568770"/>
      <w:bookmarkStart w:id="6219" w:name="_Toc328643922"/>
      <w:bookmarkStart w:id="6220" w:name="_Toc329251430"/>
      <w:bookmarkStart w:id="6221" w:name="_Toc329345700"/>
      <w:bookmarkStart w:id="6222" w:name="_Toc329356517"/>
      <w:bookmarkStart w:id="6223" w:name="_Toc329716696"/>
      <w:bookmarkStart w:id="6224" w:name="_Toc329779260"/>
      <w:bookmarkStart w:id="6225" w:name="_Toc327304350"/>
      <w:bookmarkStart w:id="6226" w:name="_Toc327376535"/>
      <w:r w:rsidRPr="00DA6D11">
        <w:rPr>
          <w:rFonts w:ascii="Times New Roman" w:hAnsi="Times New Roman"/>
        </w:rPr>
        <w:t>無效醫療</w:t>
      </w:r>
      <w:r w:rsidRPr="00DA6D11">
        <w:rPr>
          <w:rFonts w:ascii="Times New Roman" w:hAnsi="Times New Roman"/>
          <w:spacing w:val="-20"/>
        </w:rPr>
        <w:t>（</w:t>
      </w:r>
      <w:r w:rsidRPr="00DA6D11">
        <w:rPr>
          <w:rFonts w:ascii="Times New Roman" w:hAnsi="Times New Roman"/>
          <w:spacing w:val="-20"/>
        </w:rPr>
        <w:t>medical futiliy</w:t>
      </w:r>
      <w:r w:rsidRPr="00DA6D11">
        <w:rPr>
          <w:rFonts w:ascii="Times New Roman" w:hAnsi="Times New Roman"/>
          <w:spacing w:val="-20"/>
        </w:rPr>
        <w:t>）一詞，其</w:t>
      </w:r>
      <w:r w:rsidRPr="00DA6D11">
        <w:rPr>
          <w:rFonts w:ascii="Times New Roman" w:hAnsi="Times New Roman"/>
        </w:rPr>
        <w:t>字根拉丁文</w:t>
      </w:r>
      <w:r w:rsidRPr="00DA6D11">
        <w:rPr>
          <w:rFonts w:ascii="Times New Roman" w:hAnsi="Times New Roman"/>
          <w:spacing w:val="-20"/>
        </w:rPr>
        <w:t>「</w:t>
      </w:r>
      <w:r w:rsidRPr="00DA6D11">
        <w:rPr>
          <w:rFonts w:ascii="Times New Roman" w:hAnsi="Times New Roman"/>
          <w:spacing w:val="-20"/>
        </w:rPr>
        <w:t>futilis</w:t>
      </w:r>
      <w:r w:rsidRPr="00DA6D11">
        <w:rPr>
          <w:rFonts w:ascii="Times New Roman" w:hAnsi="Times New Roman"/>
          <w:spacing w:val="-20"/>
        </w:rPr>
        <w:t>」</w:t>
      </w:r>
      <w:r w:rsidRPr="00DA6D11">
        <w:rPr>
          <w:rFonts w:ascii="Times New Roman" w:hAnsi="Times New Roman"/>
        </w:rPr>
        <w:t>，本為「易漏」，亦有「極無可能」之意，比喻以千瘡百孔之容器盛水，當然是徒勞無功</w:t>
      </w:r>
      <w:r w:rsidRPr="00DA6D11">
        <w:rPr>
          <w:rStyle w:val="af7"/>
          <w:rFonts w:ascii="Times New Roman" w:hAnsi="Times New Roman"/>
          <w:sz w:val="28"/>
          <w:szCs w:val="28"/>
        </w:rPr>
        <w:footnoteReference w:id="1"/>
      </w:r>
      <w:r w:rsidRPr="00DA6D11">
        <w:rPr>
          <w:rFonts w:ascii="Times New Roman" w:hAnsi="Times New Roman"/>
        </w:rPr>
        <w:t>。我國安寧緩和醫療</w:t>
      </w:r>
      <w:r w:rsidR="00BE54D4" w:rsidRPr="00DA6D11">
        <w:rPr>
          <w:rFonts w:ascii="Times New Roman" w:hAnsi="Times New Roman"/>
        </w:rPr>
        <w:t>條例</w:t>
      </w:r>
      <w:r w:rsidRPr="00DA6D11">
        <w:rPr>
          <w:rFonts w:ascii="Times New Roman" w:hAnsi="Times New Roman"/>
        </w:rPr>
        <w:t>第</w:t>
      </w:r>
      <w:r w:rsidRPr="00DA6D11">
        <w:rPr>
          <w:rFonts w:ascii="Times New Roman" w:hAnsi="Times New Roman"/>
        </w:rPr>
        <w:t>3</w:t>
      </w:r>
      <w:r w:rsidRPr="00DA6D11">
        <w:rPr>
          <w:rFonts w:ascii="Times New Roman" w:hAnsi="Times New Roman"/>
        </w:rPr>
        <w:t>條雖明文規定末期病人係指罹患嚴重傷病，經醫師診斷認為不可治癒，且有醫學上之證據，近期內病程進行至死亡已不可避免者。惟國內至今對於無效醫療尚無明確之共識或準則，以協助臨床醫師進行判斷</w:t>
      </w:r>
      <w:r w:rsidR="00BE54D4" w:rsidRPr="00DA6D11">
        <w:rPr>
          <w:rFonts w:ascii="Times New Roman" w:hAnsi="Times New Roman"/>
        </w:rPr>
        <w:t>。</w:t>
      </w:r>
      <w:r w:rsidRPr="00DA6D11">
        <w:rPr>
          <w:rFonts w:ascii="Times New Roman" w:hAnsi="Times New Roman"/>
        </w:rPr>
        <w:t>本案實地訪查之醫療院所對於無效醫療，亦未能給予明確之定義，並認為此應由主管機關儘速訂定無效醫療之衡量標準及處理程序。然而，渠等之中仍提到「無效醫療係任何對於病患無法提供治療、康復或緩解效力的醫療行為」、「當維持生命與延遲死亡的科技愈發達，無效醫療的問題愈常見」、「無效醫療的問題關鍵在於民眾自身的經濟門檻，對民眾而言，醫療使用若為個人付費情形下，因面臨經濟壓力，所使用的醫療資源將受考量而有所控制；但若為健保給付狀況下，多數民眾選擇充分的使用至臨終」、「如讓醫師以專業判斷無效醫療而放棄救治，將引起更多糾紛」、「近</w:t>
      </w:r>
      <w:r w:rsidRPr="00DA6D11">
        <w:rPr>
          <w:rFonts w:ascii="Times New Roman" w:hAnsi="Times New Roman"/>
        </w:rPr>
        <w:t>1</w:t>
      </w:r>
      <w:r w:rsidRPr="00DA6D11">
        <w:rPr>
          <w:rFonts w:ascii="Times New Roman" w:hAnsi="Times New Roman"/>
        </w:rPr>
        <w:t>年</w:t>
      </w:r>
      <w:r w:rsidRPr="00DA6D11">
        <w:rPr>
          <w:rFonts w:ascii="Times New Roman" w:hAnsi="Times New Roman"/>
        </w:rPr>
        <w:lastRenderedPageBreak/>
        <w:t>來實際施行無效醫療的病患比例大幅增加</w:t>
      </w:r>
      <w:r w:rsidR="00BE54D4" w:rsidRPr="00DA6D11">
        <w:rPr>
          <w:rFonts w:ascii="Times New Roman" w:hAnsi="Times New Roman"/>
        </w:rPr>
        <w:t>，</w:t>
      </w:r>
      <w:r w:rsidRPr="00DA6D11">
        <w:rPr>
          <w:rFonts w:ascii="Times New Roman" w:hAnsi="Times New Roman"/>
        </w:rPr>
        <w:t>造成之因素眾多，首先是民眾無法理性討論病情，民眾也無須為額外醫療浪費負擔起自己應該負擔的費用，健保費用自然無法撙節」、「無法救治的末期病人應收置在一般病房或安寧病房，並非在加護病房，但教育及給付制度卻出了問題，曾於審核病歷時發現癌末病人仍接受開刀、化療」等問題。</w:t>
      </w:r>
      <w:bookmarkEnd w:id="6212"/>
      <w:bookmarkEnd w:id="6213"/>
      <w:bookmarkEnd w:id="6214"/>
      <w:bookmarkEnd w:id="6215"/>
      <w:bookmarkEnd w:id="6216"/>
      <w:bookmarkEnd w:id="6217"/>
      <w:bookmarkEnd w:id="6218"/>
      <w:bookmarkEnd w:id="6219"/>
      <w:bookmarkEnd w:id="6220"/>
      <w:bookmarkEnd w:id="6221"/>
      <w:bookmarkEnd w:id="6222"/>
      <w:bookmarkEnd w:id="6223"/>
      <w:bookmarkEnd w:id="6224"/>
    </w:p>
    <w:p w:rsidR="009F7F5E" w:rsidRPr="00DA6D11" w:rsidRDefault="009F7F5E" w:rsidP="009F7F5E">
      <w:pPr>
        <w:pStyle w:val="4"/>
        <w:kinsoku w:val="0"/>
        <w:overflowPunct w:val="0"/>
        <w:autoSpaceDE w:val="0"/>
        <w:autoSpaceDN w:val="0"/>
        <w:ind w:left="1740" w:hanging="697"/>
        <w:rPr>
          <w:rFonts w:ascii="Times New Roman" w:hAnsi="Times New Roman"/>
        </w:rPr>
      </w:pPr>
      <w:bookmarkStart w:id="6227" w:name="_Toc327536232"/>
      <w:bookmarkStart w:id="6228" w:name="_Toc328060387"/>
      <w:bookmarkStart w:id="6229" w:name="_Toc328079104"/>
      <w:bookmarkStart w:id="6230" w:name="_Toc328121830"/>
      <w:bookmarkStart w:id="6231" w:name="_Toc328126582"/>
      <w:bookmarkStart w:id="6232" w:name="_Toc328555226"/>
      <w:bookmarkStart w:id="6233" w:name="_Toc328568771"/>
      <w:bookmarkStart w:id="6234" w:name="_Toc328643923"/>
      <w:bookmarkStart w:id="6235" w:name="_Toc329251431"/>
      <w:bookmarkStart w:id="6236" w:name="_Toc329345701"/>
      <w:bookmarkStart w:id="6237" w:name="_Toc329356518"/>
      <w:bookmarkStart w:id="6238" w:name="_Toc329716697"/>
      <w:bookmarkStart w:id="6239" w:name="_Toc329779261"/>
      <w:r w:rsidRPr="00DA6D11">
        <w:rPr>
          <w:rFonts w:ascii="Times New Roman" w:hAnsi="Times New Roman"/>
        </w:rPr>
        <w:t>隨著醫療科技不斷進步，急重症加護技術之發展，使得重症病患之生命得以延長，愈來愈多重症病人於生命末期階段進入加護病房接受照護。加上國人平均壽命大幅延長，人口老化趨勢、科技進步所帶來的文明病等，不管是洗腎、呼吸器、意外傷害、重症病患末期醫療等所衍生之醫療耗用，勢必持續成長。部分末期病患接受過侵襲性</w:t>
      </w:r>
      <w:r w:rsidR="008A0A62" w:rsidRPr="00DA6D11">
        <w:rPr>
          <w:rFonts w:ascii="Times New Roman" w:hAnsi="Times New Roman"/>
        </w:rPr>
        <w:t>的</w:t>
      </w:r>
      <w:r w:rsidRPr="00DA6D11">
        <w:rPr>
          <w:rFonts w:ascii="Times New Roman" w:hAnsi="Times New Roman"/>
        </w:rPr>
        <w:t>治療後，病情仍不能控制且體力已無法負荷其他治療時，卻仍繼續</w:t>
      </w:r>
      <w:r w:rsidR="008A0A62" w:rsidRPr="00DA6D11">
        <w:rPr>
          <w:rFonts w:ascii="Times New Roman" w:hAnsi="Times New Roman"/>
        </w:rPr>
        <w:t>接受</w:t>
      </w:r>
      <w:r w:rsidRPr="00DA6D11">
        <w:rPr>
          <w:rFonts w:ascii="Times New Roman" w:hAnsi="Times New Roman"/>
        </w:rPr>
        <w:t>非緩和性之治療；或病人於臨終時，明知死亡為疾病之必然結果，卻仍</w:t>
      </w:r>
      <w:r w:rsidR="008A0A62" w:rsidRPr="00DA6D11">
        <w:rPr>
          <w:rFonts w:ascii="Times New Roman" w:hAnsi="Times New Roman"/>
        </w:rPr>
        <w:t>被</w:t>
      </w:r>
      <w:r w:rsidRPr="00DA6D11">
        <w:rPr>
          <w:rFonts w:ascii="Times New Roman" w:hAnsi="Times New Roman"/>
        </w:rPr>
        <w:t>施以急救。加以家屬在沒有經濟負擔之顧慮下，且不知急救之過程將造成病人極大之痛苦及資源之耗用，仍多選擇繼續施予急救。此外，部分病人及家屬對於疾病認知不夠，或家屬隱瞞病情，或情感上不願接受病情，往往要求醫師救到底。根據相關研究指出，末期病人在照顧上出現無效治療之因素，以家屬成分最高（</w:t>
      </w:r>
      <w:r w:rsidRPr="00DA6D11">
        <w:rPr>
          <w:rFonts w:ascii="Times New Roman" w:hAnsi="Times New Roman"/>
        </w:rPr>
        <w:t>62%</w:t>
      </w:r>
      <w:r w:rsidRPr="00DA6D11">
        <w:rPr>
          <w:rFonts w:ascii="Times New Roman" w:hAnsi="Times New Roman"/>
        </w:rPr>
        <w:t>），再其次為醫師（</w:t>
      </w:r>
      <w:r w:rsidRPr="00DA6D11">
        <w:rPr>
          <w:rFonts w:ascii="Times New Roman" w:hAnsi="Times New Roman"/>
        </w:rPr>
        <w:t>37%</w:t>
      </w:r>
      <w:r w:rsidRPr="00DA6D11">
        <w:rPr>
          <w:rFonts w:ascii="Times New Roman" w:hAnsi="Times New Roman"/>
        </w:rPr>
        <w:t>），其造成之原因以病情存有不切實際之期待為最高（</w:t>
      </w:r>
      <w:r w:rsidRPr="00DA6D11">
        <w:rPr>
          <w:rFonts w:ascii="Times New Roman" w:hAnsi="Times New Roman"/>
        </w:rPr>
        <w:t>58%</w:t>
      </w:r>
      <w:r w:rsidRPr="00DA6D11">
        <w:rPr>
          <w:rFonts w:ascii="Times New Roman" w:hAnsi="Times New Roman"/>
        </w:rPr>
        <w:t>）</w:t>
      </w:r>
      <w:r w:rsidRPr="00DA6D11">
        <w:rPr>
          <w:rStyle w:val="af7"/>
          <w:rFonts w:ascii="Times New Roman" w:hAnsi="Times New Roman"/>
          <w:sz w:val="28"/>
          <w:szCs w:val="28"/>
        </w:rPr>
        <w:footnoteReference w:id="2"/>
      </w:r>
      <w:r w:rsidRPr="00DA6D11">
        <w:rPr>
          <w:rFonts w:ascii="Times New Roman" w:hAnsi="Times New Roman"/>
        </w:rPr>
        <w:t>。</w:t>
      </w:r>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p>
    <w:p w:rsidR="009F7F5E" w:rsidRPr="00DA6D11" w:rsidRDefault="009F7F5E" w:rsidP="009F7F5E">
      <w:pPr>
        <w:pStyle w:val="4"/>
        <w:rPr>
          <w:rFonts w:ascii="Times New Roman" w:hAnsi="Times New Roman"/>
        </w:rPr>
      </w:pPr>
      <w:bookmarkStart w:id="6240" w:name="_Toc327536233"/>
      <w:bookmarkStart w:id="6241" w:name="_Toc328060388"/>
      <w:bookmarkStart w:id="6242" w:name="_Toc328079105"/>
      <w:bookmarkStart w:id="6243" w:name="_Toc328121831"/>
      <w:bookmarkStart w:id="6244" w:name="_Toc328126583"/>
      <w:bookmarkStart w:id="6245" w:name="_Toc328555227"/>
      <w:bookmarkStart w:id="6246" w:name="_Toc328568772"/>
      <w:bookmarkStart w:id="6247" w:name="_Toc328643924"/>
      <w:bookmarkStart w:id="6248" w:name="_Toc329251432"/>
      <w:bookmarkStart w:id="6249" w:name="_Toc329345702"/>
      <w:bookmarkStart w:id="6250" w:name="_Toc329356519"/>
      <w:bookmarkStart w:id="6251" w:name="_Toc329716698"/>
      <w:bookmarkStart w:id="6252" w:name="_Toc329779262"/>
      <w:r w:rsidRPr="00DA6D11">
        <w:rPr>
          <w:rFonts w:ascii="Times New Roman" w:hAnsi="Times New Roman"/>
        </w:rPr>
        <w:t>當病患疾病進展至死亡已不可避免時，家屬及醫</w:t>
      </w:r>
      <w:r w:rsidRPr="00DA6D11">
        <w:rPr>
          <w:rFonts w:ascii="Times New Roman" w:hAnsi="Times New Roman"/>
        </w:rPr>
        <w:lastRenderedPageBreak/>
        <w:t>療人員均將面臨所施予之維生措施是否有效治癒疾病，或只是延長病人死亡的過程。如維生</w:t>
      </w:r>
      <w:r w:rsidR="008A0A62" w:rsidRPr="00DA6D11">
        <w:rPr>
          <w:rFonts w:ascii="Times New Roman" w:hAnsi="Times New Roman"/>
        </w:rPr>
        <w:t>醫療</w:t>
      </w:r>
      <w:r w:rsidRPr="00DA6D11">
        <w:rPr>
          <w:rFonts w:ascii="Times New Roman" w:hAnsi="Times New Roman"/>
        </w:rPr>
        <w:t>只是延長病人死亡之過程，此不僅影響龐大之健保資源、加護病房有限床位之使用及生命倫理之困境外，甚至可能造成病人無法</w:t>
      </w:r>
      <w:r w:rsidR="00292CF3" w:rsidRPr="00292CF3">
        <w:rPr>
          <w:rFonts w:ascii="Times New Roman" w:hAnsi="Times New Roman" w:hint="eastAsia"/>
          <w:color w:val="FF0000"/>
        </w:rPr>
        <w:t>安詳</w:t>
      </w:r>
      <w:r w:rsidRPr="00DA6D11">
        <w:rPr>
          <w:rFonts w:ascii="Times New Roman" w:hAnsi="Times New Roman"/>
        </w:rPr>
        <w:t>地善終。無效醫療雖造成上開之影響及問題，惟無效醫療為何仍然持續存在？</w:t>
      </w:r>
      <w:r w:rsidR="008A0A62" w:rsidRPr="00DA6D11">
        <w:rPr>
          <w:rFonts w:ascii="Times New Roman" w:hAnsi="Times New Roman"/>
        </w:rPr>
        <w:t>為何</w:t>
      </w:r>
      <w:r w:rsidRPr="00DA6D11">
        <w:rPr>
          <w:rFonts w:ascii="Times New Roman" w:hAnsi="Times New Roman"/>
        </w:rPr>
        <w:t>加護病房內不斷地上演著末期或瀕死之病人仍然接受抽血、化療、洗腎或心肺復甦術等</w:t>
      </w:r>
      <w:r w:rsidR="008A0A62" w:rsidRPr="00DA6D11">
        <w:rPr>
          <w:rFonts w:ascii="Times New Roman" w:hAnsi="Times New Roman"/>
        </w:rPr>
        <w:t>？</w:t>
      </w:r>
      <w:r w:rsidRPr="00DA6D11">
        <w:rPr>
          <w:rFonts w:ascii="Times New Roman" w:hAnsi="Times New Roman"/>
        </w:rPr>
        <w:t>其原因主要牽涉四個層面之問題：</w:t>
      </w:r>
      <w:bookmarkEnd w:id="6240"/>
      <w:bookmarkEnd w:id="6241"/>
      <w:bookmarkEnd w:id="6242"/>
      <w:bookmarkEnd w:id="6243"/>
      <w:bookmarkEnd w:id="6244"/>
      <w:bookmarkEnd w:id="6245"/>
      <w:bookmarkEnd w:id="6246"/>
      <w:bookmarkEnd w:id="6247"/>
      <w:bookmarkEnd w:id="6248"/>
      <w:bookmarkEnd w:id="6249"/>
      <w:bookmarkEnd w:id="6250"/>
      <w:bookmarkEnd w:id="6251"/>
      <w:bookmarkEnd w:id="6252"/>
    </w:p>
    <w:p w:rsidR="009F7F5E" w:rsidRPr="00DA6D11" w:rsidRDefault="009F7F5E" w:rsidP="009F7F5E">
      <w:pPr>
        <w:pStyle w:val="5"/>
        <w:overflowPunct w:val="0"/>
        <w:autoSpaceDE w:val="0"/>
        <w:autoSpaceDN w:val="0"/>
        <w:ind w:left="2092" w:hanging="697"/>
        <w:rPr>
          <w:rFonts w:ascii="Times New Roman" w:hAnsi="Times New Roman"/>
        </w:rPr>
      </w:pPr>
      <w:r w:rsidRPr="00DA6D11">
        <w:rPr>
          <w:rFonts w:ascii="Times New Roman" w:hAnsi="Times New Roman"/>
        </w:rPr>
        <w:t>法律層面：</w:t>
      </w:r>
      <w:r w:rsidRPr="00DA6D11">
        <w:rPr>
          <w:rFonts w:ascii="Times New Roman" w:hAnsi="Times New Roman"/>
          <w:bCs w:val="0"/>
        </w:rPr>
        <w:t>依據我國醫療法第</w:t>
      </w:r>
      <w:r w:rsidRPr="00DA6D11">
        <w:rPr>
          <w:rFonts w:ascii="Times New Roman" w:hAnsi="Times New Roman"/>
          <w:bCs w:val="0"/>
        </w:rPr>
        <w:t>60</w:t>
      </w:r>
      <w:r w:rsidRPr="00DA6D11">
        <w:rPr>
          <w:rFonts w:ascii="Times New Roman" w:hAnsi="Times New Roman"/>
          <w:bCs w:val="0"/>
        </w:rPr>
        <w:t>條、醫師法第</w:t>
      </w:r>
      <w:r w:rsidRPr="00DA6D11">
        <w:rPr>
          <w:rFonts w:ascii="Times New Roman" w:hAnsi="Times New Roman"/>
          <w:bCs w:val="0"/>
        </w:rPr>
        <w:t>21</w:t>
      </w:r>
      <w:r w:rsidRPr="00DA6D11">
        <w:rPr>
          <w:rFonts w:ascii="Times New Roman" w:hAnsi="Times New Roman"/>
          <w:bCs w:val="0"/>
        </w:rPr>
        <w:t>條、護理人員法第</w:t>
      </w:r>
      <w:r w:rsidRPr="00DA6D11">
        <w:rPr>
          <w:rFonts w:ascii="Times New Roman" w:hAnsi="Times New Roman"/>
          <w:bCs w:val="0"/>
        </w:rPr>
        <w:t>26</w:t>
      </w:r>
      <w:r w:rsidRPr="00DA6D11">
        <w:rPr>
          <w:rFonts w:ascii="Times New Roman" w:hAnsi="Times New Roman"/>
          <w:bCs w:val="0"/>
        </w:rPr>
        <w:t>條等規定，醫護人員遇有病患危及情況時，往往採取急救措施。醫療人員為避免後續法律訴訟，多不願與病人及家屬討論無效醫療之問題。</w:t>
      </w:r>
      <w:r w:rsidRPr="00DA6D11">
        <w:rPr>
          <w:rFonts w:ascii="Times New Roman" w:hAnsi="Times New Roman"/>
        </w:rPr>
        <w:t>本院實地訪查時即有部分醫院提到：「</w:t>
      </w:r>
      <w:r w:rsidRPr="00DA6D11">
        <w:rPr>
          <w:rFonts w:ascii="Times New Roman" w:hAnsi="Times New Roman"/>
          <w:bCs w:val="0"/>
        </w:rPr>
        <w:t>面對醫療環境的改變，民眾就醫意識高漲，面對醫療糾紛的陰影下，醫師需面對醫療倫理及社會責任。</w:t>
      </w:r>
      <w:r w:rsidRPr="00DA6D11">
        <w:rPr>
          <w:rFonts w:ascii="Times New Roman" w:hAnsi="Times New Roman"/>
        </w:rPr>
        <w:t>」</w:t>
      </w:r>
      <w:r w:rsidRPr="00DA6D11">
        <w:rPr>
          <w:rFonts w:ascii="Times New Roman" w:hAnsi="Times New Roman"/>
          <w:bCs w:val="0"/>
        </w:rPr>
        <w:t>「醫療訴訟中，往往都是缺乏作為的疏失，甚少聽聞過度醫療的案件。換句話說，多做總比沒做好，是多數醫療人員的態度。司法判例，也造就醫界逐漸形成過度醫療、保護性醫療</w:t>
      </w:r>
      <w:r w:rsidR="008A0A62" w:rsidRPr="00DA6D11">
        <w:rPr>
          <w:rFonts w:ascii="Times New Roman" w:hAnsi="Times New Roman"/>
          <w:bCs w:val="0"/>
        </w:rPr>
        <w:t>的</w:t>
      </w:r>
      <w:r w:rsidRPr="00DA6D11">
        <w:rPr>
          <w:rFonts w:ascii="Times New Roman" w:hAnsi="Times New Roman"/>
          <w:bCs w:val="0"/>
        </w:rPr>
        <w:t>普遍現象。」</w:t>
      </w:r>
    </w:p>
    <w:p w:rsidR="009F7F5E" w:rsidRPr="00DA6D11" w:rsidRDefault="009F7F5E" w:rsidP="009F7F5E">
      <w:pPr>
        <w:pStyle w:val="5"/>
        <w:overflowPunct w:val="0"/>
        <w:autoSpaceDE w:val="0"/>
        <w:autoSpaceDN w:val="0"/>
        <w:ind w:left="2092" w:hanging="697"/>
        <w:rPr>
          <w:rFonts w:ascii="Times New Roman" w:hAnsi="Times New Roman"/>
        </w:rPr>
      </w:pPr>
      <w:r w:rsidRPr="00DA6D11">
        <w:rPr>
          <w:rFonts w:ascii="Times New Roman" w:hAnsi="Times New Roman"/>
        </w:rPr>
        <w:t>醫療人員對無效醫療之不確定：由於我國對於無效醫療尚未有具體明確之共識，使得第一線醫護人員對於確認無效醫療存有困難。本院實地訪查時即有部分醫院提到：「目前臺灣最大之問題是對於無效醫療是否有共識？美國人不治療植物人，而臺灣現況每年花費兩百多億維持超過</w:t>
      </w:r>
      <w:r w:rsidRPr="00DA6D11">
        <w:rPr>
          <w:rFonts w:ascii="Times New Roman" w:hAnsi="Times New Roman"/>
        </w:rPr>
        <w:t>1</w:t>
      </w:r>
      <w:r w:rsidRPr="00DA6D11">
        <w:rPr>
          <w:rFonts w:ascii="Times New Roman" w:hAnsi="Times New Roman"/>
        </w:rPr>
        <w:t>萬名的植物人。因此，如對無效醫療不先建立共識，行動就沒有方向，</w:t>
      </w:r>
      <w:r w:rsidR="008A0A62" w:rsidRPr="00DA6D11">
        <w:rPr>
          <w:rFonts w:ascii="Times New Roman" w:hAnsi="Times New Roman"/>
        </w:rPr>
        <w:t>也</w:t>
      </w:r>
      <w:r w:rsidRPr="00DA6D11">
        <w:rPr>
          <w:rFonts w:ascii="Times New Roman" w:hAnsi="Times New Roman"/>
        </w:rPr>
        <w:t>不知如</w:t>
      </w:r>
      <w:r w:rsidRPr="00DA6D11">
        <w:rPr>
          <w:rFonts w:ascii="Times New Roman" w:hAnsi="Times New Roman"/>
        </w:rPr>
        <w:lastRenderedPageBreak/>
        <w:t>何推動。」「目前民間、醫界及衛生主管機關對於無效醫療的定義，仍未取得共識，尤其牽涉生命的意義，如讓醫師以專業判斷無效醫療而放棄救治，未來只會引起更多糾紛</w:t>
      </w:r>
      <w:r w:rsidRPr="00DA6D11">
        <w:rPr>
          <w:rFonts w:ascii="Times New Roman" w:hAnsi="Times New Roman"/>
        </w:rPr>
        <w:t>……</w:t>
      </w:r>
      <w:r w:rsidRPr="00DA6D11">
        <w:rPr>
          <w:rFonts w:ascii="Times New Roman" w:hAnsi="Times New Roman"/>
        </w:rPr>
        <w:t>。」</w:t>
      </w:r>
    </w:p>
    <w:p w:rsidR="009F7F5E" w:rsidRPr="00DA6D11" w:rsidRDefault="009F7F5E" w:rsidP="009F7F5E">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家屬與文化因素：許多家屬在不瞭解病人之真實病況之下，或受到風俗文化等因素（如擔心背負不孝之罪名），或對病況發展存有一絲希望，往往不顧醫師</w:t>
      </w:r>
      <w:r w:rsidR="008A0A62" w:rsidRPr="00DA6D11">
        <w:rPr>
          <w:rFonts w:ascii="Times New Roman" w:hAnsi="Times New Roman"/>
        </w:rPr>
        <w:t>的</w:t>
      </w:r>
      <w:r w:rsidRPr="00DA6D11">
        <w:rPr>
          <w:rFonts w:ascii="Times New Roman" w:hAnsi="Times New Roman"/>
        </w:rPr>
        <w:t>專業意見，而要求醫師積極治療，不願接受安寧緩和醫療。本院實地訪查時即有醫院提到：「病患及家屬對於安寧病房常有恐懼感與排斥感，認為入住安寧病房就是等死，造成病患無意願入住，家屬也不願背負不孝罪名。」「家屬基於對生命的期待，往往不顧醫師的專業意見而要求醫師積極救治」。「家屬不願告知真實病情，病人不瞭解病情而想積極治療</w:t>
      </w:r>
      <w:r w:rsidR="008A0A62" w:rsidRPr="00DA6D11">
        <w:rPr>
          <w:rFonts w:ascii="Times New Roman" w:hAnsi="Times New Roman"/>
        </w:rPr>
        <w:t>。</w:t>
      </w:r>
      <w:r w:rsidRPr="00DA6D11">
        <w:rPr>
          <w:rFonts w:ascii="Times New Roman" w:hAnsi="Times New Roman"/>
        </w:rPr>
        <w:t>」</w:t>
      </w:r>
    </w:p>
    <w:p w:rsidR="009F7F5E" w:rsidRPr="00DA6D11" w:rsidRDefault="009F7F5E" w:rsidP="009F7F5E">
      <w:pPr>
        <w:pStyle w:val="5"/>
        <w:overflowPunct w:val="0"/>
        <w:autoSpaceDE w:val="0"/>
        <w:autoSpaceDN w:val="0"/>
        <w:ind w:left="2092" w:hanging="697"/>
        <w:rPr>
          <w:rFonts w:ascii="Times New Roman" w:hAnsi="Times New Roman"/>
          <w:bCs w:val="0"/>
          <w:szCs w:val="32"/>
        </w:rPr>
      </w:pPr>
      <w:r w:rsidRPr="00DA6D11">
        <w:rPr>
          <w:rFonts w:ascii="Times New Roman" w:hAnsi="Times New Roman"/>
        </w:rPr>
        <w:t>醫病溝通問題：病情告知係醫病溝通</w:t>
      </w:r>
      <w:r w:rsidR="00C3334C" w:rsidRPr="00DA6D11">
        <w:rPr>
          <w:rFonts w:ascii="Times New Roman" w:hAnsi="Times New Roman"/>
        </w:rPr>
        <w:t>的</w:t>
      </w:r>
      <w:r w:rsidRPr="00DA6D11">
        <w:rPr>
          <w:rFonts w:ascii="Times New Roman" w:hAnsi="Times New Roman"/>
        </w:rPr>
        <w:t>一部分，惟在醫護人員養成教育中，並未特別重視醫病溝通理論與技巧，死亡教育亦有限，故當醫師面臨生命末期病患時，經常不知如何有效與病人或其家屬進行溝通。加以</w:t>
      </w:r>
      <w:r w:rsidRPr="00DA6D11">
        <w:rPr>
          <w:rFonts w:ascii="Times New Roman" w:hAnsi="Times New Roman"/>
          <w:bCs w:val="0"/>
          <w:szCs w:val="32"/>
        </w:rPr>
        <w:t>國人對於死亡，充滿敬畏、拒談，即使病患已到生命末期或臨終</w:t>
      </w:r>
      <w:r w:rsidR="00C3334C" w:rsidRPr="00DA6D11">
        <w:rPr>
          <w:rFonts w:ascii="Times New Roman" w:hAnsi="Times New Roman"/>
          <w:bCs w:val="0"/>
          <w:szCs w:val="32"/>
        </w:rPr>
        <w:t>的</w:t>
      </w:r>
      <w:r w:rsidRPr="00DA6D11">
        <w:rPr>
          <w:rFonts w:ascii="Times New Roman" w:hAnsi="Times New Roman"/>
          <w:bCs w:val="0"/>
          <w:szCs w:val="32"/>
        </w:rPr>
        <w:t>階段，多數家屬及醫護人員仍然避諱談論死亡之議題，而家屬亦會要求醫師配合向末期病人隱瞞病情，</w:t>
      </w:r>
      <w:r w:rsidRPr="00DA6D11">
        <w:rPr>
          <w:rFonts w:ascii="Times New Roman" w:hAnsi="Times New Roman"/>
        </w:rPr>
        <w:t>致使病人等到瀕死症狀出現時才簽署</w:t>
      </w:r>
      <w:r w:rsidRPr="00DA6D11">
        <w:rPr>
          <w:rFonts w:ascii="Times New Roman" w:hAnsi="Times New Roman"/>
        </w:rPr>
        <w:t>DNR</w:t>
      </w:r>
      <w:r w:rsidRPr="00DA6D11">
        <w:rPr>
          <w:rFonts w:ascii="Times New Roman" w:hAnsi="Times New Roman"/>
        </w:rPr>
        <w:t>，此時病患已受盡無效醫療</w:t>
      </w:r>
      <w:r w:rsidR="00C3334C" w:rsidRPr="00DA6D11">
        <w:rPr>
          <w:rFonts w:ascii="Times New Roman" w:hAnsi="Times New Roman"/>
        </w:rPr>
        <w:t>的</w:t>
      </w:r>
      <w:r w:rsidRPr="00DA6D11">
        <w:rPr>
          <w:rFonts w:ascii="Times New Roman" w:hAnsi="Times New Roman"/>
        </w:rPr>
        <w:t>折磨與痛苦。本院實地訪查時即有醫院提到：</w:t>
      </w:r>
      <w:r w:rsidRPr="00DA6D11">
        <w:rPr>
          <w:rFonts w:ascii="Times New Roman" w:hAnsi="Times New Roman"/>
          <w:bCs w:val="0"/>
          <w:szCs w:val="32"/>
        </w:rPr>
        <w:t>「其他重症專科醫師不瞭解安寧照護，導致病患接受過多的無效醫療。」「</w:t>
      </w:r>
      <w:r w:rsidRPr="00DA6D11">
        <w:rPr>
          <w:rFonts w:ascii="Times New Roman" w:hAnsi="Times New Roman"/>
        </w:rPr>
        <w:t>無效醫療來自醫師對生命末期照護之訓練不足、溝通不良、法律不</w:t>
      </w:r>
      <w:r w:rsidRPr="00DA6D11">
        <w:rPr>
          <w:rFonts w:ascii="Times New Roman" w:hAnsi="Times New Roman"/>
        </w:rPr>
        <w:lastRenderedPageBreak/>
        <w:t>瞭解、醫病的互信不足，建議加強溝通及對醫療團隊的再教育。</w:t>
      </w:r>
      <w:r w:rsidRPr="00DA6D11">
        <w:rPr>
          <w:rFonts w:ascii="Times New Roman" w:hAnsi="Times New Roman"/>
          <w:bCs w:val="0"/>
          <w:szCs w:val="32"/>
        </w:rPr>
        <w:t>」</w:t>
      </w:r>
    </w:p>
    <w:p w:rsidR="009F7F5E" w:rsidRPr="00DA6D11" w:rsidRDefault="009F7F5E" w:rsidP="009F7F5E">
      <w:pPr>
        <w:pStyle w:val="4"/>
        <w:kinsoku w:val="0"/>
        <w:overflowPunct w:val="0"/>
        <w:autoSpaceDE w:val="0"/>
        <w:autoSpaceDN w:val="0"/>
        <w:ind w:left="1740" w:hanging="697"/>
        <w:rPr>
          <w:rFonts w:ascii="Times New Roman" w:hAnsi="Times New Roman"/>
        </w:rPr>
      </w:pPr>
      <w:bookmarkStart w:id="6253" w:name="_Toc327376538"/>
      <w:bookmarkStart w:id="6254" w:name="_Toc327536234"/>
      <w:bookmarkStart w:id="6255" w:name="_Toc328060389"/>
      <w:bookmarkStart w:id="6256" w:name="_Toc327304351"/>
      <w:bookmarkStart w:id="6257" w:name="_Toc328079106"/>
      <w:bookmarkStart w:id="6258" w:name="_Toc328121832"/>
      <w:bookmarkStart w:id="6259" w:name="_Toc328126584"/>
      <w:bookmarkStart w:id="6260" w:name="_Toc328555228"/>
      <w:bookmarkStart w:id="6261" w:name="_Toc328568773"/>
      <w:bookmarkStart w:id="6262" w:name="_Toc328643925"/>
      <w:bookmarkStart w:id="6263" w:name="_Toc329251433"/>
      <w:bookmarkStart w:id="6264" w:name="_Toc329345703"/>
      <w:bookmarkStart w:id="6265" w:name="_Toc329356520"/>
      <w:bookmarkStart w:id="6266" w:name="_Toc329716699"/>
      <w:bookmarkStart w:id="6267" w:name="_Toc329779263"/>
      <w:r w:rsidRPr="00DA6D11">
        <w:rPr>
          <w:rFonts w:ascii="Times New Roman" w:hAnsi="Times New Roman"/>
        </w:rPr>
        <w:t>無效醫療不能延長生命，根據世界衛生組織之建議，生命末期照護首要目標係生活品質之提昇，而非極盡的延長生命，因此目標已難以達成。試圖延長生命的醫療措施在末期病人經常變成所謂的無效醫療，使病人在醫療過程中飽受痛苦，而醫療資源之使用更為可觀。根據國內外相關經驗與實證，提供末期病人安寧緩和醫療確實能緩解身體症狀、減緩心理情緒反應、提升內在力量減少死亡恐懼</w:t>
      </w:r>
      <w:r w:rsidR="00C41EBF">
        <w:rPr>
          <w:rFonts w:ascii="Times New Roman" w:hAnsi="Times New Roman" w:hint="eastAsia"/>
        </w:rPr>
        <w:t>、</w:t>
      </w:r>
      <w:r w:rsidRPr="00DA6D11">
        <w:rPr>
          <w:rFonts w:ascii="Times New Roman" w:hAnsi="Times New Roman"/>
        </w:rPr>
        <w:t>改善生活品質，繼而達到善終。由腫瘤及緩和醫療團隊共同照顧的病人接受侵入性末期照顧之比率較少，但其中位存活期</w:t>
      </w:r>
      <w:r w:rsidRPr="00DA6D11">
        <w:rPr>
          <w:rFonts w:ascii="Times New Roman" w:hAnsi="Times New Roman"/>
          <w:spacing w:val="-20"/>
        </w:rPr>
        <w:t>（</w:t>
      </w:r>
      <w:r w:rsidRPr="00DA6D11">
        <w:rPr>
          <w:rFonts w:ascii="Times New Roman" w:hAnsi="Times New Roman"/>
          <w:spacing w:val="-20"/>
        </w:rPr>
        <w:t>median survival</w:t>
      </w:r>
      <w:r w:rsidRPr="00DA6D11">
        <w:rPr>
          <w:rFonts w:ascii="Times New Roman" w:hAnsi="Times New Roman"/>
          <w:spacing w:val="-20"/>
        </w:rPr>
        <w:t>）</w:t>
      </w:r>
      <w:r w:rsidRPr="00DA6D11">
        <w:rPr>
          <w:rFonts w:ascii="Times New Roman" w:hAnsi="Times New Roman"/>
        </w:rPr>
        <w:t>為</w:t>
      </w:r>
      <w:r w:rsidRPr="00DA6D11">
        <w:rPr>
          <w:rFonts w:ascii="Times New Roman" w:hAnsi="Times New Roman"/>
        </w:rPr>
        <w:t>11.6</w:t>
      </w:r>
      <w:r w:rsidRPr="00DA6D11">
        <w:rPr>
          <w:rFonts w:ascii="Times New Roman" w:hAnsi="Times New Roman"/>
        </w:rPr>
        <w:t>個月；相較於僅接受標準腫瘤治療之病人的中位存活期為</w:t>
      </w:r>
      <w:r w:rsidRPr="00DA6D11">
        <w:rPr>
          <w:rFonts w:ascii="Times New Roman" w:hAnsi="Times New Roman"/>
        </w:rPr>
        <w:t>8.9</w:t>
      </w:r>
      <w:r w:rsidRPr="00DA6D11">
        <w:rPr>
          <w:rFonts w:ascii="Times New Roman" w:hAnsi="Times New Roman"/>
        </w:rPr>
        <w:t>個月，兩者之間有</w:t>
      </w:r>
      <w:r w:rsidRPr="00DA6D11">
        <w:rPr>
          <w:rFonts w:ascii="Times New Roman" w:hAnsi="Times New Roman"/>
        </w:rPr>
        <w:t>2.7</w:t>
      </w:r>
      <w:r w:rsidRPr="00DA6D11">
        <w:rPr>
          <w:rFonts w:ascii="Times New Roman" w:hAnsi="Times New Roman"/>
        </w:rPr>
        <w:t>個月之差距，在統計上有顯著差異</w:t>
      </w:r>
      <w:r w:rsidRPr="00DA6D11">
        <w:rPr>
          <w:rStyle w:val="af7"/>
          <w:rFonts w:ascii="Times New Roman" w:hAnsi="Times New Roman"/>
        </w:rPr>
        <w:footnoteReference w:id="3"/>
      </w:r>
      <w:r w:rsidRPr="00DA6D11">
        <w:rPr>
          <w:rFonts w:ascii="Times New Roman" w:hAnsi="Times New Roman"/>
        </w:rPr>
        <w:t>，且安寧緩和醫療可以延長病人的自然生命期</w:t>
      </w:r>
      <w:r w:rsidRPr="00DA6D11">
        <w:rPr>
          <w:rStyle w:val="af7"/>
          <w:rFonts w:ascii="Times New Roman" w:hAnsi="Times New Roman"/>
        </w:rPr>
        <w:footnoteReference w:id="4"/>
      </w:r>
      <w:r w:rsidRPr="00DA6D11">
        <w:rPr>
          <w:rFonts w:ascii="Times New Roman" w:hAnsi="Times New Roman"/>
        </w:rPr>
        <w:t>。</w:t>
      </w:r>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p>
    <w:p w:rsidR="00B60BEF" w:rsidRPr="00DA6D11" w:rsidRDefault="00B60BEF" w:rsidP="00B60BEF">
      <w:pPr>
        <w:pStyle w:val="3"/>
        <w:rPr>
          <w:rFonts w:ascii="Times New Roman" w:hAnsi="Times New Roman"/>
        </w:rPr>
      </w:pPr>
      <w:bookmarkStart w:id="6268" w:name="_Toc329779264"/>
      <w:r w:rsidRPr="00DA6D11">
        <w:rPr>
          <w:rFonts w:ascii="Times New Roman" w:hAnsi="Times New Roman"/>
        </w:rPr>
        <w:t>實地訪查</w:t>
      </w:r>
      <w:r w:rsidR="005C1120" w:rsidRPr="00DA6D11">
        <w:rPr>
          <w:rFonts w:ascii="Times New Roman" w:hAnsi="Times New Roman"/>
        </w:rPr>
        <w:t>意見摘錄</w:t>
      </w:r>
      <w:bookmarkEnd w:id="6268"/>
    </w:p>
    <w:p w:rsidR="006B3C0D" w:rsidRPr="00DA6D11" w:rsidRDefault="006B3C0D" w:rsidP="006B3C0D">
      <w:pPr>
        <w:pStyle w:val="4"/>
        <w:numPr>
          <w:ilvl w:val="0"/>
          <w:numId w:val="0"/>
        </w:numPr>
        <w:kinsoku w:val="0"/>
        <w:overflowPunct w:val="0"/>
        <w:autoSpaceDE w:val="0"/>
        <w:autoSpaceDN w:val="0"/>
        <w:ind w:leftChars="410" w:left="1395" w:firstLineChars="200" w:firstLine="680"/>
        <w:rPr>
          <w:rFonts w:ascii="Times New Roman" w:hAnsi="Times New Roman"/>
        </w:rPr>
      </w:pPr>
      <w:bookmarkStart w:id="6269" w:name="_Toc328555230"/>
      <w:bookmarkStart w:id="6270" w:name="_Toc328568775"/>
      <w:bookmarkStart w:id="6271" w:name="_Toc328643927"/>
      <w:bookmarkStart w:id="6272" w:name="_Toc329251435"/>
      <w:bookmarkStart w:id="6273" w:name="_Toc329345705"/>
      <w:bookmarkStart w:id="6274" w:name="_Toc329356522"/>
      <w:bookmarkStart w:id="6275" w:name="_Toc329716701"/>
      <w:bookmarkStart w:id="6276" w:name="_Toc329779265"/>
      <w:r w:rsidRPr="00DA6D11">
        <w:rPr>
          <w:rFonts w:ascii="Times New Roman" w:hAnsi="Times New Roman"/>
        </w:rPr>
        <w:t>本案於實地訪查期間，各醫療院所針對無效醫療及「九四共識」等項之看法，彙整歸納如下（詳細意見摘要見</w:t>
      </w:r>
      <w:r w:rsidRPr="00DA6D11">
        <w:rPr>
          <w:rFonts w:ascii="Times New Roman" w:hAnsi="Times New Roman"/>
        </w:rPr>
        <w:t>3</w:t>
      </w:r>
      <w:r w:rsidRPr="00DA6D11">
        <w:rPr>
          <w:rFonts w:ascii="Times New Roman" w:hAnsi="Times New Roman"/>
        </w:rPr>
        <w:t>、實地訪查意見摘要）：</w:t>
      </w:r>
      <w:bookmarkEnd w:id="6269"/>
      <w:bookmarkEnd w:id="6270"/>
      <w:bookmarkEnd w:id="6271"/>
      <w:bookmarkEnd w:id="6272"/>
      <w:bookmarkEnd w:id="6273"/>
      <w:bookmarkEnd w:id="6274"/>
      <w:bookmarkEnd w:id="6275"/>
      <w:bookmarkEnd w:id="6276"/>
    </w:p>
    <w:p w:rsidR="00B60BEF" w:rsidRPr="00DA6D11" w:rsidRDefault="00075076" w:rsidP="00B60BEF">
      <w:pPr>
        <w:pStyle w:val="4"/>
        <w:rPr>
          <w:rFonts w:ascii="Times New Roman" w:hAnsi="Times New Roman"/>
          <w:bCs/>
        </w:rPr>
      </w:pPr>
      <w:bookmarkStart w:id="6277" w:name="_Toc328643928"/>
      <w:bookmarkStart w:id="6278" w:name="_Toc329251436"/>
      <w:bookmarkStart w:id="6279" w:name="_Toc329345706"/>
      <w:bookmarkStart w:id="6280" w:name="_Toc329356523"/>
      <w:bookmarkStart w:id="6281" w:name="_Toc329716702"/>
      <w:bookmarkStart w:id="6282" w:name="_Toc329779266"/>
      <w:r w:rsidRPr="00DA6D11">
        <w:rPr>
          <w:rFonts w:ascii="Times New Roman" w:hAnsi="Times New Roman"/>
          <w:bCs/>
        </w:rPr>
        <w:t>各醫院</w:t>
      </w:r>
      <w:r w:rsidR="00B60BEF" w:rsidRPr="00DA6D11">
        <w:rPr>
          <w:rFonts w:ascii="Times New Roman" w:hAnsi="Times New Roman"/>
          <w:bCs/>
        </w:rPr>
        <w:t>對於</w:t>
      </w:r>
      <w:r w:rsidR="006C5CA8" w:rsidRPr="00DA6D11">
        <w:rPr>
          <w:rFonts w:ascii="Times New Roman" w:hAnsi="Times New Roman"/>
          <w:bCs/>
        </w:rPr>
        <w:t>無效醫療</w:t>
      </w:r>
      <w:r w:rsidR="00B60BEF" w:rsidRPr="00DA6D11">
        <w:rPr>
          <w:rFonts w:ascii="Times New Roman" w:hAnsi="Times New Roman"/>
          <w:bCs/>
        </w:rPr>
        <w:t>之看法</w:t>
      </w:r>
      <w:bookmarkEnd w:id="6277"/>
      <w:bookmarkEnd w:id="6278"/>
      <w:bookmarkEnd w:id="6279"/>
      <w:bookmarkEnd w:id="6280"/>
      <w:bookmarkEnd w:id="6281"/>
      <w:bookmarkEnd w:id="6282"/>
    </w:p>
    <w:p w:rsidR="0051772E" w:rsidRPr="00DA6D11" w:rsidRDefault="0051772E" w:rsidP="0096035C">
      <w:pPr>
        <w:pStyle w:val="5"/>
        <w:overflowPunct w:val="0"/>
        <w:autoSpaceDE w:val="0"/>
        <w:autoSpaceDN w:val="0"/>
        <w:ind w:left="2092" w:hanging="697"/>
        <w:rPr>
          <w:rFonts w:ascii="Times New Roman" w:hAnsi="Times New Roman"/>
        </w:rPr>
      </w:pPr>
      <w:r w:rsidRPr="00DA6D11">
        <w:rPr>
          <w:rFonts w:ascii="Times New Roman" w:hAnsi="Times New Roman"/>
        </w:rPr>
        <w:t>無效醫療來自醫師對生命末期照護之訓練不足、溝通不良、法律不瞭解、醫病的互信不足，建議加強溝通及對醫療團隊的再教育。又，醫學是解決問題，不是製造問題，生命末期的</w:t>
      </w:r>
      <w:r w:rsidRPr="00DA6D11">
        <w:rPr>
          <w:rFonts w:ascii="Times New Roman" w:hAnsi="Times New Roman"/>
        </w:rPr>
        <w:lastRenderedPageBreak/>
        <w:t>教育是</w:t>
      </w:r>
      <w:r w:rsidRPr="00DA6D11">
        <w:rPr>
          <w:rFonts w:ascii="Times New Roman" w:hAnsi="Times New Roman"/>
        </w:rPr>
        <w:t>21</w:t>
      </w:r>
      <w:r w:rsidRPr="00DA6D11">
        <w:rPr>
          <w:rFonts w:ascii="Times New Roman" w:hAnsi="Times New Roman"/>
        </w:rPr>
        <w:t>世紀醫學的主流，但國內欠缺善終計畫，醫師不願面對死亡（因醫療糾紛、不願與家屬溝通）。</w:t>
      </w:r>
    </w:p>
    <w:p w:rsidR="00B34284" w:rsidRPr="00DA6D11" w:rsidRDefault="00B34284" w:rsidP="0096035C">
      <w:pPr>
        <w:pStyle w:val="5"/>
        <w:rPr>
          <w:rFonts w:ascii="Times New Roman" w:hAnsi="Times New Roman"/>
        </w:rPr>
      </w:pPr>
      <w:r w:rsidRPr="00DA6D11">
        <w:rPr>
          <w:rFonts w:ascii="Times New Roman" w:hAnsi="Times New Roman"/>
        </w:rPr>
        <w:t>無效醫療的認定宜由衛生署召開專家會議，擬定臨床指引，方便醫師溝通時有所依循。</w:t>
      </w:r>
      <w:r w:rsidR="0096035C" w:rsidRPr="00DA6D11">
        <w:rPr>
          <w:rFonts w:ascii="Times New Roman" w:hAnsi="Times New Roman"/>
        </w:rPr>
        <w:t>又，</w:t>
      </w:r>
      <w:r w:rsidRPr="00DA6D11">
        <w:rPr>
          <w:rFonts w:ascii="Times New Roman" w:hAnsi="Times New Roman"/>
        </w:rPr>
        <w:t>健保資源有限，重視合理給付的分配，對於判定無效醫療者，應讓病人負擔部分的醫療費用，抑制醫療資源的浪費。</w:t>
      </w:r>
    </w:p>
    <w:p w:rsidR="00B34284" w:rsidRPr="00DA6D11" w:rsidRDefault="0096035C" w:rsidP="0051772E">
      <w:pPr>
        <w:pStyle w:val="5"/>
        <w:rPr>
          <w:rFonts w:ascii="Times New Roman" w:hAnsi="Times New Roman"/>
        </w:rPr>
      </w:pPr>
      <w:r w:rsidRPr="00DA6D11">
        <w:rPr>
          <w:rFonts w:ascii="Times New Roman" w:hAnsi="Times New Roman"/>
        </w:rPr>
        <w:t>對於無效醫療</w:t>
      </w:r>
      <w:r w:rsidR="00E80CE3" w:rsidRPr="00DA6D11">
        <w:rPr>
          <w:rFonts w:ascii="Times New Roman" w:hAnsi="Times New Roman"/>
        </w:rPr>
        <w:t>的</w:t>
      </w:r>
      <w:r w:rsidRPr="00DA6D11">
        <w:rPr>
          <w:rFonts w:ascii="Times New Roman" w:hAnsi="Times New Roman"/>
        </w:rPr>
        <w:t>醫療效果探討，於「無效」醫療之名詞尚存在爭議，無論是以極低成功機率之量化</w:t>
      </w:r>
      <w:r w:rsidRPr="00DA6D11">
        <w:rPr>
          <w:rFonts w:ascii="Times New Roman" w:hAnsi="Times New Roman"/>
        </w:rPr>
        <w:t>(quantitative )</w:t>
      </w:r>
      <w:r w:rsidRPr="00DA6D11">
        <w:rPr>
          <w:rFonts w:ascii="Times New Roman" w:hAnsi="Times New Roman"/>
        </w:rPr>
        <w:t>定義，或以即便治癒但存活品質極差之質性</w:t>
      </w:r>
      <w:r w:rsidRPr="00DA6D11">
        <w:rPr>
          <w:rFonts w:ascii="Times New Roman" w:hAnsi="Times New Roman"/>
        </w:rPr>
        <w:t>(qualitative)</w:t>
      </w:r>
      <w:r w:rsidRPr="00DA6D11">
        <w:rPr>
          <w:rFonts w:ascii="Times New Roman" w:hAnsi="Times New Roman"/>
        </w:rPr>
        <w:t>定義，皆存在眾多爭議。</w:t>
      </w:r>
    </w:p>
    <w:p w:rsidR="0096035C" w:rsidRPr="00DA6D11" w:rsidRDefault="0096035C" w:rsidP="0051772E">
      <w:pPr>
        <w:pStyle w:val="5"/>
        <w:rPr>
          <w:rFonts w:ascii="Times New Roman" w:hAnsi="Times New Roman"/>
        </w:rPr>
      </w:pPr>
      <w:r w:rsidRPr="00DA6D11">
        <w:rPr>
          <w:rFonts w:ascii="Times New Roman" w:hAnsi="Times New Roman"/>
        </w:rPr>
        <w:t>無效醫療的探討，不單只是醫療費用的考量，病人的生活品質與生命的尊嚴，才是最重要</w:t>
      </w:r>
      <w:r w:rsidR="00C3334C" w:rsidRPr="00DA6D11">
        <w:rPr>
          <w:rFonts w:ascii="Times New Roman" w:hAnsi="Times New Roman"/>
        </w:rPr>
        <w:t>；</w:t>
      </w:r>
      <w:r w:rsidRPr="00DA6D11">
        <w:rPr>
          <w:rFonts w:ascii="Times New Roman" w:hAnsi="Times New Roman"/>
        </w:rPr>
        <w:t>因此</w:t>
      </w:r>
      <w:r w:rsidR="00C3334C" w:rsidRPr="00DA6D11">
        <w:rPr>
          <w:rFonts w:ascii="Times New Roman" w:hAnsi="Times New Roman"/>
        </w:rPr>
        <w:t>，</w:t>
      </w:r>
      <w:r w:rsidRPr="00DA6D11">
        <w:rPr>
          <w:rFonts w:ascii="Times New Roman" w:hAnsi="Times New Roman"/>
        </w:rPr>
        <w:t>醫療人員如何完整告知相關的訊息、所有可能的選擇、預後與後續的生活品質等，讓病人個人或其家屬能有時間暸解、決定與調整，以及安寧緩和醫療風氣的形塑，才是避免無效醫療之重要途徑。</w:t>
      </w:r>
    </w:p>
    <w:p w:rsidR="0096035C" w:rsidRPr="00DA6D11" w:rsidRDefault="0096035C" w:rsidP="0051772E">
      <w:pPr>
        <w:pStyle w:val="5"/>
        <w:rPr>
          <w:rFonts w:ascii="Times New Roman" w:hAnsi="Times New Roman"/>
        </w:rPr>
      </w:pPr>
      <w:r w:rsidRPr="00DA6D11">
        <w:rPr>
          <w:rFonts w:ascii="Times New Roman" w:hAnsi="Times New Roman"/>
        </w:rPr>
        <w:t>無效醫療的問題關鍵在於民眾自身的經濟門檻，對民眾而言，醫療使用若為個人付費情形下，因面臨經濟壓力，所使用的醫療資源將受考量而有所控制；但若為健保給付狀況下，多數民眾選擇充分的使用至病人臨終。</w:t>
      </w:r>
    </w:p>
    <w:p w:rsidR="0096035C" w:rsidRPr="00DA6D11" w:rsidRDefault="0096035C" w:rsidP="0051772E">
      <w:pPr>
        <w:pStyle w:val="5"/>
        <w:rPr>
          <w:rFonts w:ascii="Times New Roman" w:hAnsi="Times New Roman"/>
        </w:rPr>
      </w:pPr>
      <w:r w:rsidRPr="00DA6D11">
        <w:rPr>
          <w:rFonts w:ascii="Times New Roman" w:hAnsi="Times New Roman"/>
        </w:rPr>
        <w:t>目前民間、醫界及衛生主管機關對於無效醫療的定義，尚未取得共識，尤其牽涉生命的意義，如讓醫師以專業判斷無效醫療而放棄救治，未來只會引起更多糾紛，建議應結合相關倫理諮詢委員會、法律學者、學術團體、政府機關</w:t>
      </w:r>
      <w:r w:rsidRPr="00DA6D11">
        <w:rPr>
          <w:rFonts w:ascii="Times New Roman" w:hAnsi="Times New Roman"/>
        </w:rPr>
        <w:lastRenderedPageBreak/>
        <w:t>等共同討論研擬，訂定具體規範及定義，並強化對民眾推廣及教育理念，否則減少無效醫療仍有相當的困難及爭議。</w:t>
      </w:r>
    </w:p>
    <w:p w:rsidR="0096035C" w:rsidRPr="00DA6D11" w:rsidRDefault="0096035C" w:rsidP="0096035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由於臨床醫療行為之施行本身充滿高度不確定性，且許多疾病之病程具有不可逆性，實難單從醫療結果去論斷個別或整體醫療行為是否屬無效醫療，亦難以治療結果來回溯認定無效醫療及估算其費用規模。另對於重症病患末期無效醫療之評估機制，由誰來認定醫療是無效的？主治醫師所要面對的是病人生死的抉擇、家屬對醫療的期盼及後續的法律問題。因此，如何能建立公平、客觀及第三者評估機制極為重要，否則僅由醫療院所醫師執行評估，將造成家屬之壓力均施加於臨床醫師，此為臨床醫師不可承受之重，且易衍生醫療糾紛。</w:t>
      </w:r>
    </w:p>
    <w:p w:rsidR="0096035C" w:rsidRPr="00DA6D11" w:rsidRDefault="0096035C" w:rsidP="0096035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各項醫療介入應評估臨床及個案健康效益、成本效益及個別選擇性等，無效醫療所占醫療費用實在太高，而其醫療效果卻不成正比。以有限的健保資源，</w:t>
      </w:r>
      <w:r w:rsidR="006441CE" w:rsidRPr="00DA6D11">
        <w:rPr>
          <w:rFonts w:ascii="Times New Roman" w:hAnsi="Times New Roman"/>
        </w:rPr>
        <w:t>以</w:t>
      </w:r>
      <w:r w:rsidRPr="00DA6D11">
        <w:rPr>
          <w:rFonts w:ascii="Times New Roman" w:hAnsi="Times New Roman"/>
        </w:rPr>
        <w:t>高額支出</w:t>
      </w:r>
      <w:r w:rsidR="006441CE" w:rsidRPr="00DA6D11">
        <w:rPr>
          <w:rFonts w:ascii="Times New Roman" w:hAnsi="Times New Roman"/>
        </w:rPr>
        <w:t>的醫療來</w:t>
      </w:r>
      <w:r w:rsidRPr="00DA6D11">
        <w:rPr>
          <w:rFonts w:ascii="Times New Roman" w:hAnsi="Times New Roman"/>
        </w:rPr>
        <w:t>照護預期無法有顯著醫療成效之病人，是否有失社會公平及分配正義。另就生命價值、生活品質而言，無效醫療是否讓患者喪失生命尊嚴？違反行善原則（對病人及民眾做有利的決策）並也造成其他的社會問題？對於病程進展已面臨死亡不可避免時，應加強說明選擇</w:t>
      </w:r>
      <w:r w:rsidR="006441CE" w:rsidRPr="00DA6D11">
        <w:rPr>
          <w:rFonts w:ascii="Times New Roman" w:hAnsi="Times New Roman"/>
        </w:rPr>
        <w:t>，</w:t>
      </w:r>
      <w:r w:rsidRPr="00DA6D11">
        <w:rPr>
          <w:rFonts w:ascii="Times New Roman" w:hAnsi="Times New Roman"/>
        </w:rPr>
        <w:t>讓病患有尊嚴的善終，而非藉由儀器延長生命跡象並耗費龐大的醫療費用與人力資源。</w:t>
      </w:r>
    </w:p>
    <w:p w:rsidR="0096035C" w:rsidRPr="00DA6D11" w:rsidRDefault="0096035C" w:rsidP="0096035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對無效醫療的看法取決於病人家屬及民眾之認知，基於對生命的期待，往往不顧醫師的專業意見而要求醫師積極救治。面對醫療環境的</w:t>
      </w:r>
      <w:r w:rsidRPr="00DA6D11">
        <w:rPr>
          <w:rFonts w:ascii="Times New Roman" w:hAnsi="Times New Roman"/>
        </w:rPr>
        <w:lastRenderedPageBreak/>
        <w:t>改變，民眾就醫意識高漲，面對醫療糾紛的陰影下，醫師需面對醫療倫理及社會責任。</w:t>
      </w:r>
    </w:p>
    <w:p w:rsidR="00B60BEF" w:rsidRPr="00DA6D11" w:rsidRDefault="00075076" w:rsidP="00B60BEF">
      <w:pPr>
        <w:pStyle w:val="4"/>
        <w:rPr>
          <w:rFonts w:ascii="Times New Roman" w:hAnsi="Times New Roman"/>
        </w:rPr>
      </w:pPr>
      <w:bookmarkStart w:id="6283" w:name="_Toc328643929"/>
      <w:bookmarkStart w:id="6284" w:name="_Toc329251437"/>
      <w:bookmarkStart w:id="6285" w:name="_Toc329345707"/>
      <w:bookmarkStart w:id="6286" w:name="_Toc329356524"/>
      <w:bookmarkStart w:id="6287" w:name="_Toc329716703"/>
      <w:bookmarkStart w:id="6288" w:name="_Toc329779267"/>
      <w:r w:rsidRPr="00DA6D11">
        <w:rPr>
          <w:rFonts w:ascii="Times New Roman" w:hAnsi="Times New Roman"/>
          <w:bCs/>
        </w:rPr>
        <w:t>各醫院</w:t>
      </w:r>
      <w:r w:rsidR="00B60BEF" w:rsidRPr="00DA6D11">
        <w:rPr>
          <w:rFonts w:ascii="Times New Roman" w:hAnsi="Times New Roman"/>
        </w:rPr>
        <w:t>對於「九四共識」之看法</w:t>
      </w:r>
      <w:bookmarkEnd w:id="6283"/>
      <w:bookmarkEnd w:id="6284"/>
      <w:bookmarkEnd w:id="6285"/>
      <w:bookmarkEnd w:id="6286"/>
      <w:bookmarkEnd w:id="6287"/>
      <w:bookmarkEnd w:id="6288"/>
    </w:p>
    <w:p w:rsidR="004D400C" w:rsidRPr="00DA6D11" w:rsidRDefault="004D400C" w:rsidP="00E80CE3">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對於無效醫療的認定，宜由衛生署召開專家會議，擬定臨床指引，方便醫師溝通時有所依循。</w:t>
      </w:r>
    </w:p>
    <w:p w:rsidR="004D400C" w:rsidRPr="00DA6D11" w:rsidRDefault="004D400C" w:rsidP="004D400C">
      <w:pPr>
        <w:pStyle w:val="5"/>
        <w:rPr>
          <w:rFonts w:ascii="Times New Roman" w:hAnsi="Times New Roman"/>
        </w:rPr>
      </w:pPr>
      <w:r w:rsidRPr="00DA6D11">
        <w:rPr>
          <w:rFonts w:ascii="Times New Roman" w:hAnsi="Times New Roman"/>
        </w:rPr>
        <w:t>健保資源有限，重視合理給付的分配，對於</w:t>
      </w:r>
      <w:r w:rsidR="006441CE" w:rsidRPr="00DA6D11">
        <w:rPr>
          <w:rFonts w:ascii="Times New Roman" w:hAnsi="Times New Roman"/>
        </w:rPr>
        <w:t>經</w:t>
      </w:r>
      <w:r w:rsidRPr="00DA6D11">
        <w:rPr>
          <w:rFonts w:ascii="Times New Roman" w:hAnsi="Times New Roman"/>
        </w:rPr>
        <w:t>判定無效醫療者，應讓病人負擔部分的醫療費用，抑制醫療資源的浪費。</w:t>
      </w:r>
    </w:p>
    <w:p w:rsidR="004D400C" w:rsidRPr="00DA6D11" w:rsidRDefault="004D400C" w:rsidP="004D400C">
      <w:pPr>
        <w:pStyle w:val="5"/>
        <w:rPr>
          <w:rFonts w:ascii="Times New Roman" w:hAnsi="Times New Roman"/>
        </w:rPr>
      </w:pPr>
      <w:r w:rsidRPr="00DA6D11">
        <w:rPr>
          <w:rFonts w:ascii="Times New Roman" w:hAnsi="Times New Roman"/>
        </w:rPr>
        <w:t>針對「對於長期同時使用呼吸器及透析治療的病人，仍呈現無意識狀態或生理功能極差者</w:t>
      </w:r>
      <w:r w:rsidRPr="00DA6D11">
        <w:rPr>
          <w:rFonts w:ascii="Times New Roman" w:hAnsi="Times New Roman"/>
        </w:rPr>
        <w:t>……</w:t>
      </w:r>
      <w:r w:rsidRPr="00DA6D11">
        <w:rPr>
          <w:rFonts w:ascii="Times New Roman" w:hAnsi="Times New Roman"/>
        </w:rPr>
        <w:t>」，以費用政策來改變社會大眾的作法，無疑是最有效且快速的方案，但目前透析醫療費用均是免部分負擔，要重新收取部分負擔，必須由健保局定下政策，即可執行。臺灣對透析病患建議與執行退出透析治療，均由醫師發起，但一般醫師傾向尊重家屬為醫療決策者。醫療團隊不會去主導答案的結果，原因係擔心後續引發醫療紛爭。國內目前簽署不急救同意書時，通常仍將透析排除，病人與家屬的想法，應該要有更強力的方式去改變，單靠醫療團隊的啟發，乃是較緩慢的方式。</w:t>
      </w:r>
    </w:p>
    <w:p w:rsidR="004D400C" w:rsidRPr="00DA6D11" w:rsidRDefault="004D400C" w:rsidP="004D400C">
      <w:pPr>
        <w:pStyle w:val="5"/>
        <w:rPr>
          <w:rFonts w:ascii="Times New Roman" w:hAnsi="Times New Roman"/>
        </w:rPr>
      </w:pPr>
      <w:r w:rsidRPr="00DA6D11">
        <w:rPr>
          <w:rFonts w:ascii="Times New Roman" w:hAnsi="Times New Roman"/>
        </w:rPr>
        <w:t>建議制定呼吸器依賴病患分階段照護的配套措施</w:t>
      </w:r>
      <w:r w:rsidR="005F2D29" w:rsidRPr="00DA6D11">
        <w:rPr>
          <w:rFonts w:ascii="Times New Roman" w:hAnsi="Times New Roman"/>
        </w:rPr>
        <w:t>，</w:t>
      </w:r>
      <w:r w:rsidRPr="00DA6D11">
        <w:rPr>
          <w:rFonts w:ascii="Times New Roman" w:hAnsi="Times New Roman"/>
        </w:rPr>
        <w:t>提供呼吸器依賴病患下轉平台，訂定強迫下轉機制。</w:t>
      </w:r>
    </w:p>
    <w:p w:rsidR="004D400C" w:rsidRPr="00DA6D11" w:rsidRDefault="004D400C" w:rsidP="004D400C">
      <w:pPr>
        <w:pStyle w:val="5"/>
        <w:rPr>
          <w:rFonts w:ascii="Times New Roman" w:hAnsi="Times New Roman"/>
        </w:rPr>
      </w:pPr>
      <w:r w:rsidRPr="00DA6D11">
        <w:rPr>
          <w:rFonts w:ascii="Times New Roman" w:hAnsi="Times New Roman"/>
        </w:rPr>
        <w:t>應建立以醫療品質為依據之評鑑及支付制度，積極推動安寧緩和醫療，適當增加自行負擔費用。</w:t>
      </w:r>
    </w:p>
    <w:p w:rsidR="004D400C" w:rsidRPr="00DA6D11" w:rsidRDefault="004D400C" w:rsidP="004D400C">
      <w:pPr>
        <w:pStyle w:val="5"/>
        <w:rPr>
          <w:rFonts w:ascii="Times New Roman" w:hAnsi="Times New Roman"/>
        </w:rPr>
      </w:pPr>
      <w:r w:rsidRPr="00DA6D11">
        <w:rPr>
          <w:rFonts w:ascii="Times New Roman" w:hAnsi="Times New Roman"/>
        </w:rPr>
        <w:t>透過評估及設立照護標準或部分負擔等方式來減少醫療費用負擔，民眾接受度可能不高（一般人認為每月所繳之健保費用應滿足所有</w:t>
      </w:r>
      <w:r w:rsidRPr="00DA6D11">
        <w:rPr>
          <w:rFonts w:ascii="Times New Roman" w:hAnsi="Times New Roman"/>
        </w:rPr>
        <w:lastRenderedPageBreak/>
        <w:t>需求），且僅能暫時趨緩特定醫療費用之財務負擔。又在目前臺灣人民普遍存在倫理道德的觀念下，對於無意識狀態之醫療、生命之延長，仍會盡其可能的支持，如改為自行負擔維生醫療的費用，對於經濟無法負擔者，無疑是加深其道德罪惡感。</w:t>
      </w:r>
    </w:p>
    <w:p w:rsidR="00D738CC" w:rsidRPr="00DA6D11" w:rsidRDefault="00D738CC" w:rsidP="004D400C">
      <w:pPr>
        <w:pStyle w:val="5"/>
        <w:rPr>
          <w:rFonts w:ascii="Times New Roman" w:hAnsi="Times New Roman"/>
        </w:rPr>
      </w:pPr>
      <w:r w:rsidRPr="00DA6D11">
        <w:rPr>
          <w:rFonts w:ascii="Times New Roman" w:hAnsi="Times New Roman"/>
        </w:rPr>
        <w:t>認同</w:t>
      </w:r>
      <w:r w:rsidR="00ED252C">
        <w:rPr>
          <w:rFonts w:ascii="Times New Roman" w:hAnsi="Times New Roman" w:hint="eastAsia"/>
        </w:rPr>
        <w:t>「</w:t>
      </w:r>
      <w:r w:rsidR="00ED252C" w:rsidRPr="00DA6D11">
        <w:rPr>
          <w:rFonts w:ascii="Times New Roman" w:hAnsi="Times New Roman"/>
        </w:rPr>
        <w:t>九四共識</w:t>
      </w:r>
      <w:r w:rsidR="00ED252C">
        <w:rPr>
          <w:rFonts w:ascii="Times New Roman" w:hAnsi="Times New Roman" w:hint="eastAsia"/>
        </w:rPr>
        <w:t>」</w:t>
      </w:r>
      <w:r w:rsidRPr="00DA6D11">
        <w:rPr>
          <w:rFonts w:ascii="Times New Roman" w:hAnsi="Times New Roman"/>
        </w:rPr>
        <w:t>所提應由衛生主管機關結合臨床專科建立一套公正的評估及照護標準，明訂無效醫療</w:t>
      </w:r>
      <w:r w:rsidR="00E80CE3" w:rsidRPr="00DA6D11">
        <w:rPr>
          <w:rFonts w:ascii="Times New Roman" w:hAnsi="Times New Roman"/>
        </w:rPr>
        <w:t>的</w:t>
      </w:r>
      <w:r w:rsidR="00B6287E">
        <w:rPr>
          <w:rFonts w:ascii="Times New Roman" w:hAnsi="Times New Roman"/>
        </w:rPr>
        <w:t>範</w:t>
      </w:r>
      <w:r w:rsidR="00B6287E">
        <w:rPr>
          <w:rFonts w:ascii="Times New Roman" w:hAnsi="Times New Roman" w:hint="eastAsia"/>
        </w:rPr>
        <w:t>圍</w:t>
      </w:r>
      <w:r w:rsidRPr="00DA6D11">
        <w:rPr>
          <w:rFonts w:ascii="Times New Roman" w:hAnsi="Times New Roman"/>
        </w:rPr>
        <w:t>，透過統一的判斷標準</w:t>
      </w:r>
      <w:r w:rsidR="005F2D29" w:rsidRPr="00DA6D11">
        <w:rPr>
          <w:rFonts w:ascii="Times New Roman" w:hAnsi="Times New Roman"/>
        </w:rPr>
        <w:t>，</w:t>
      </w:r>
      <w:r w:rsidRPr="00DA6D11">
        <w:rPr>
          <w:rFonts w:ascii="Times New Roman" w:hAnsi="Times New Roman"/>
        </w:rPr>
        <w:t>衡量是否符合積極治療的條件，以供醫療院所遵循，更重要的是公告周知且教育民眾，若不符合積極治療條件者，容許病人或家屬有選擇自行負擔繼續使用醫療資源費用的權利，避免引發爭議，導致醫病緊張。</w:t>
      </w:r>
    </w:p>
    <w:p w:rsidR="00D738CC" w:rsidRPr="00DA6D11" w:rsidRDefault="00D738CC" w:rsidP="004D400C">
      <w:pPr>
        <w:pStyle w:val="5"/>
        <w:rPr>
          <w:rFonts w:ascii="Times New Roman" w:hAnsi="Times New Roman"/>
        </w:rPr>
      </w:pPr>
      <w:r w:rsidRPr="00DA6D11">
        <w:rPr>
          <w:rFonts w:ascii="Times New Roman" w:hAnsi="Times New Roman"/>
        </w:rPr>
        <w:t>在「九四共識」中已明確指出無效醫療的問題及具體作為，但未來如何落實推動？包括無效醫療的認定程序、評估、適用範圍及照護標準，如何獲得社會大眾的支持與接受？將是一個重要的課題。</w:t>
      </w:r>
    </w:p>
    <w:p w:rsidR="00C630D7" w:rsidRPr="00DA6D11" w:rsidRDefault="00C630D7" w:rsidP="00D738CC">
      <w:pPr>
        <w:pStyle w:val="5"/>
        <w:rPr>
          <w:rFonts w:ascii="Times New Roman" w:hAnsi="Times New Roman"/>
        </w:rPr>
      </w:pPr>
      <w:r w:rsidRPr="00DA6D11">
        <w:rPr>
          <w:rFonts w:ascii="Times New Roman" w:hAnsi="Times New Roman"/>
        </w:rPr>
        <w:t>目前健保局在財務設計上，並無鼓勵重症病人選擇安寧緩和醫療的財務誘因，故完全贊同未來政府建立完善評估流程後，健保能提供這群人免除部分負擔的安寧緩和照護，相信對提升安寧緩和醫療之使用，有相當大的助益。</w:t>
      </w:r>
    </w:p>
    <w:p w:rsidR="002261F0" w:rsidRPr="00DA6D11" w:rsidRDefault="00075076" w:rsidP="00CC20C3">
      <w:pPr>
        <w:pStyle w:val="4"/>
        <w:spacing w:afterLines="25"/>
        <w:ind w:left="1740" w:hanging="697"/>
        <w:rPr>
          <w:rFonts w:ascii="Times New Roman" w:hAnsi="Times New Roman"/>
        </w:rPr>
      </w:pPr>
      <w:bookmarkStart w:id="6289" w:name="_Toc328643930"/>
      <w:bookmarkStart w:id="6290" w:name="_Toc329251438"/>
      <w:bookmarkStart w:id="6291" w:name="_Toc329345708"/>
      <w:bookmarkStart w:id="6292" w:name="_Toc329356525"/>
      <w:bookmarkStart w:id="6293" w:name="_Toc329716704"/>
      <w:bookmarkStart w:id="6294" w:name="_Toc329779268"/>
      <w:r w:rsidRPr="00DA6D11">
        <w:rPr>
          <w:rFonts w:ascii="Times New Roman" w:hAnsi="Times New Roman"/>
        </w:rPr>
        <w:t>實地訪查</w:t>
      </w:r>
      <w:r w:rsidR="005C1120" w:rsidRPr="00DA6D11">
        <w:rPr>
          <w:rFonts w:ascii="Times New Roman" w:hAnsi="Times New Roman"/>
        </w:rPr>
        <w:t>意見</w:t>
      </w:r>
      <w:r w:rsidR="00B14015" w:rsidRPr="00DA6D11">
        <w:rPr>
          <w:rFonts w:ascii="Times New Roman" w:hAnsi="Times New Roman"/>
        </w:rPr>
        <w:t>摘錄</w:t>
      </w:r>
      <w:bookmarkEnd w:id="6289"/>
      <w:bookmarkEnd w:id="6290"/>
      <w:bookmarkEnd w:id="6291"/>
      <w:bookmarkEnd w:id="6292"/>
      <w:bookmarkEnd w:id="6293"/>
      <w:bookmarkEnd w:id="6294"/>
    </w:p>
    <w:tbl>
      <w:tblPr>
        <w:tblW w:w="7455" w:type="dxa"/>
        <w:tblInd w:w="1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320"/>
        <w:gridCol w:w="9"/>
        <w:gridCol w:w="11"/>
        <w:gridCol w:w="9"/>
        <w:gridCol w:w="6106"/>
      </w:tblGrid>
      <w:tr w:rsidR="00D23B71" w:rsidRPr="00DA6D11" w:rsidTr="009A314F">
        <w:trPr>
          <w:trHeight w:val="445"/>
          <w:tblHeader/>
        </w:trPr>
        <w:tc>
          <w:tcPr>
            <w:tcW w:w="1320" w:type="dxa"/>
            <w:tcBorders>
              <w:bottom w:val="single" w:sz="8" w:space="0" w:color="000000"/>
            </w:tcBorders>
            <w:vAlign w:val="center"/>
          </w:tcPr>
          <w:p w:rsidR="00D23B71" w:rsidRPr="00DA6D11" w:rsidRDefault="00D23B71" w:rsidP="00D23B71">
            <w:pPr>
              <w:pStyle w:val="3"/>
              <w:numPr>
                <w:ilvl w:val="0"/>
                <w:numId w:val="0"/>
              </w:numPr>
              <w:spacing w:line="360" w:lineRule="exact"/>
              <w:ind w:leftChars="-12" w:left="1" w:hangingChars="15" w:hanging="42"/>
              <w:jc w:val="center"/>
              <w:rPr>
                <w:rFonts w:ascii="Times New Roman" w:hAnsi="Times New Roman"/>
                <w:spacing w:val="-10"/>
                <w:sz w:val="28"/>
                <w:szCs w:val="28"/>
              </w:rPr>
            </w:pPr>
            <w:bookmarkStart w:id="6295" w:name="_Toc328121836"/>
            <w:bookmarkStart w:id="6296" w:name="_Toc328126589"/>
            <w:bookmarkStart w:id="6297" w:name="_Toc328555234"/>
            <w:bookmarkStart w:id="6298" w:name="_Toc328568779"/>
            <w:bookmarkStart w:id="6299" w:name="_Toc328643931"/>
            <w:bookmarkStart w:id="6300" w:name="_Toc329251439"/>
            <w:bookmarkStart w:id="6301" w:name="_Toc329345709"/>
            <w:bookmarkStart w:id="6302" w:name="_Toc329356526"/>
            <w:bookmarkStart w:id="6303" w:name="_Toc329716705"/>
            <w:bookmarkStart w:id="6304" w:name="_Toc329779269"/>
            <w:r w:rsidRPr="00DA6D11">
              <w:rPr>
                <w:rFonts w:ascii="Times New Roman" w:hAnsi="Times New Roman"/>
                <w:spacing w:val="-10"/>
                <w:sz w:val="28"/>
                <w:szCs w:val="28"/>
              </w:rPr>
              <w:t>訪查醫院</w:t>
            </w:r>
            <w:bookmarkEnd w:id="6295"/>
            <w:bookmarkEnd w:id="6296"/>
            <w:bookmarkEnd w:id="6297"/>
            <w:bookmarkEnd w:id="6298"/>
            <w:bookmarkEnd w:id="6299"/>
            <w:bookmarkEnd w:id="6300"/>
            <w:bookmarkEnd w:id="6301"/>
            <w:bookmarkEnd w:id="6302"/>
            <w:bookmarkEnd w:id="6303"/>
            <w:bookmarkEnd w:id="6304"/>
          </w:p>
        </w:tc>
        <w:tc>
          <w:tcPr>
            <w:tcW w:w="6135" w:type="dxa"/>
            <w:gridSpan w:val="4"/>
            <w:tcBorders>
              <w:bottom w:val="single" w:sz="8" w:space="0" w:color="000000"/>
            </w:tcBorders>
            <w:vAlign w:val="center"/>
          </w:tcPr>
          <w:p w:rsidR="00D23B71" w:rsidRPr="00DA6D11" w:rsidRDefault="00D00587" w:rsidP="00D00587">
            <w:pPr>
              <w:pStyle w:val="3"/>
              <w:numPr>
                <w:ilvl w:val="0"/>
                <w:numId w:val="0"/>
              </w:numPr>
              <w:spacing w:line="360" w:lineRule="exact"/>
              <w:jc w:val="center"/>
              <w:rPr>
                <w:rFonts w:ascii="Times New Roman" w:hAnsi="Times New Roman"/>
                <w:sz w:val="28"/>
                <w:szCs w:val="28"/>
              </w:rPr>
            </w:pPr>
            <w:bookmarkStart w:id="6305" w:name="_Toc328121837"/>
            <w:bookmarkStart w:id="6306" w:name="_Toc328126590"/>
            <w:bookmarkStart w:id="6307" w:name="_Toc328555235"/>
            <w:bookmarkStart w:id="6308" w:name="_Toc328568780"/>
            <w:bookmarkStart w:id="6309" w:name="_Toc328643932"/>
            <w:bookmarkStart w:id="6310" w:name="_Toc329251440"/>
            <w:bookmarkStart w:id="6311" w:name="_Toc329345710"/>
            <w:bookmarkStart w:id="6312" w:name="_Toc329356527"/>
            <w:bookmarkStart w:id="6313" w:name="_Toc329716706"/>
            <w:bookmarkStart w:id="6314" w:name="_Toc329779270"/>
            <w:r w:rsidRPr="00DA6D11">
              <w:rPr>
                <w:rFonts w:ascii="Times New Roman" w:hAnsi="Times New Roman"/>
                <w:spacing w:val="-10"/>
                <w:sz w:val="28"/>
                <w:szCs w:val="28"/>
              </w:rPr>
              <w:t>對無效醫療及「九四共識」之看法</w:t>
            </w:r>
            <w:bookmarkEnd w:id="6305"/>
            <w:bookmarkEnd w:id="6306"/>
            <w:bookmarkEnd w:id="6307"/>
            <w:bookmarkEnd w:id="6308"/>
            <w:bookmarkEnd w:id="6309"/>
            <w:bookmarkEnd w:id="6310"/>
            <w:bookmarkEnd w:id="6311"/>
            <w:bookmarkEnd w:id="6312"/>
            <w:bookmarkEnd w:id="6313"/>
            <w:bookmarkEnd w:id="6314"/>
          </w:p>
        </w:tc>
      </w:tr>
      <w:tr w:rsidR="00D23B71" w:rsidRPr="00DA6D11" w:rsidTr="009A314F">
        <w:tc>
          <w:tcPr>
            <w:tcW w:w="1320" w:type="dxa"/>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6315" w:name="_Toc328121838"/>
            <w:bookmarkStart w:id="6316" w:name="_Toc328126591"/>
            <w:bookmarkStart w:id="6317" w:name="_Toc328555236"/>
            <w:bookmarkStart w:id="6318" w:name="_Toc328568781"/>
            <w:bookmarkStart w:id="6319" w:name="_Toc328643933"/>
            <w:bookmarkStart w:id="6320" w:name="_Toc329251441"/>
            <w:bookmarkStart w:id="6321" w:name="_Toc329345711"/>
            <w:bookmarkStart w:id="6322" w:name="_Toc329356528"/>
            <w:bookmarkStart w:id="6323" w:name="_Toc329716707"/>
            <w:bookmarkStart w:id="6324" w:name="_Toc329779271"/>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6315"/>
            <w:bookmarkEnd w:id="6316"/>
            <w:bookmarkEnd w:id="6317"/>
            <w:bookmarkEnd w:id="6318"/>
            <w:bookmarkEnd w:id="6319"/>
            <w:bookmarkEnd w:id="6320"/>
            <w:bookmarkEnd w:id="6321"/>
            <w:bookmarkEnd w:id="6322"/>
            <w:bookmarkEnd w:id="6323"/>
            <w:bookmarkEnd w:id="6324"/>
          </w:p>
        </w:tc>
        <w:tc>
          <w:tcPr>
            <w:tcW w:w="6135" w:type="dxa"/>
            <w:gridSpan w:val="4"/>
          </w:tcPr>
          <w:p w:rsidR="00D23B71" w:rsidRPr="00DA6D11" w:rsidRDefault="00D23B71" w:rsidP="00F930B6">
            <w:pPr>
              <w:pStyle w:val="3"/>
              <w:numPr>
                <w:ilvl w:val="0"/>
                <w:numId w:val="0"/>
              </w:numPr>
              <w:kinsoku/>
              <w:overflowPunct w:val="0"/>
              <w:topLinePunct/>
              <w:autoSpaceDE w:val="0"/>
              <w:autoSpaceDN w:val="0"/>
              <w:spacing w:line="360" w:lineRule="exact"/>
              <w:ind w:left="429" w:rightChars="-15" w:right="-51" w:hangingChars="153" w:hanging="429"/>
              <w:rPr>
                <w:rFonts w:ascii="Times New Roman" w:hAnsi="Times New Roman"/>
                <w:spacing w:val="-10"/>
                <w:sz w:val="28"/>
                <w:szCs w:val="28"/>
              </w:rPr>
            </w:pPr>
            <w:bookmarkStart w:id="6325" w:name="_Toc328121840"/>
            <w:bookmarkStart w:id="6326" w:name="_Toc328126593"/>
            <w:bookmarkStart w:id="6327" w:name="_Toc328555238"/>
            <w:bookmarkStart w:id="6328" w:name="_Toc328568783"/>
            <w:bookmarkStart w:id="6329" w:name="_Toc328643935"/>
            <w:bookmarkStart w:id="6330" w:name="_Toc329251443"/>
            <w:bookmarkStart w:id="6331" w:name="_Toc329345712"/>
            <w:bookmarkStart w:id="6332" w:name="_Toc329356529"/>
            <w:bookmarkStart w:id="6333" w:name="_Toc329716708"/>
            <w:bookmarkStart w:id="6334" w:name="_Toc329779272"/>
            <w:r w:rsidRPr="00DA6D11">
              <w:rPr>
                <w:rFonts w:ascii="Times New Roman" w:hAnsi="Times New Roman"/>
                <w:spacing w:val="-10"/>
                <w:sz w:val="28"/>
                <w:szCs w:val="28"/>
              </w:rPr>
              <w:t>1</w:t>
            </w:r>
            <w:r w:rsidRPr="00DA6D11">
              <w:rPr>
                <w:rFonts w:ascii="Times New Roman" w:hAnsi="Times New Roman"/>
                <w:spacing w:val="-10"/>
                <w:sz w:val="28"/>
                <w:szCs w:val="28"/>
              </w:rPr>
              <w:t>、對於無效醫療的認定，宜由衛生署召開專家會議，擬定臨床指引，方便醫師溝通時有所依循。</w:t>
            </w:r>
            <w:bookmarkEnd w:id="6325"/>
            <w:bookmarkEnd w:id="6326"/>
            <w:bookmarkEnd w:id="6327"/>
            <w:bookmarkEnd w:id="6328"/>
            <w:bookmarkEnd w:id="6329"/>
            <w:bookmarkEnd w:id="6330"/>
            <w:bookmarkEnd w:id="6331"/>
            <w:bookmarkEnd w:id="6332"/>
            <w:bookmarkEnd w:id="6333"/>
            <w:bookmarkEnd w:id="6334"/>
          </w:p>
          <w:p w:rsidR="00D23B71" w:rsidRPr="00DA6D11" w:rsidRDefault="00D23B71" w:rsidP="00D23B71">
            <w:pPr>
              <w:pStyle w:val="3"/>
              <w:numPr>
                <w:ilvl w:val="0"/>
                <w:numId w:val="0"/>
              </w:numPr>
              <w:overflowPunct w:val="0"/>
              <w:autoSpaceDE w:val="0"/>
              <w:autoSpaceDN w:val="0"/>
              <w:spacing w:line="360" w:lineRule="exact"/>
              <w:ind w:left="429" w:rightChars="-15" w:right="-51" w:hangingChars="153" w:hanging="429"/>
              <w:rPr>
                <w:rFonts w:ascii="Times New Roman" w:hAnsi="Times New Roman"/>
                <w:spacing w:val="-10"/>
                <w:sz w:val="28"/>
                <w:szCs w:val="28"/>
              </w:rPr>
            </w:pPr>
            <w:bookmarkStart w:id="6335" w:name="_Toc328121841"/>
            <w:bookmarkStart w:id="6336" w:name="_Toc328126594"/>
            <w:bookmarkStart w:id="6337" w:name="_Toc328555239"/>
            <w:bookmarkStart w:id="6338" w:name="_Toc328568784"/>
            <w:bookmarkStart w:id="6339" w:name="_Toc328643936"/>
            <w:bookmarkStart w:id="6340" w:name="_Toc329251444"/>
            <w:bookmarkStart w:id="6341" w:name="_Toc329345713"/>
            <w:bookmarkStart w:id="6342" w:name="_Toc329356530"/>
            <w:bookmarkStart w:id="6343" w:name="_Toc329716709"/>
            <w:bookmarkStart w:id="6344" w:name="_Toc329779273"/>
            <w:r w:rsidRPr="00DA6D11">
              <w:rPr>
                <w:rFonts w:ascii="Times New Roman" w:hAnsi="Times New Roman"/>
                <w:spacing w:val="-10"/>
                <w:sz w:val="28"/>
                <w:szCs w:val="28"/>
              </w:rPr>
              <w:t>2</w:t>
            </w:r>
            <w:r w:rsidRPr="00DA6D11">
              <w:rPr>
                <w:rFonts w:ascii="Times New Roman" w:hAnsi="Times New Roman"/>
                <w:spacing w:val="-10"/>
                <w:sz w:val="28"/>
                <w:szCs w:val="28"/>
              </w:rPr>
              <w:t>、健保資源有限，重視合理給付的分配，對於</w:t>
            </w:r>
            <w:r w:rsidR="00EF6761" w:rsidRPr="00DA6D11">
              <w:rPr>
                <w:rFonts w:ascii="Times New Roman" w:hAnsi="Times New Roman"/>
                <w:spacing w:val="-10"/>
                <w:sz w:val="28"/>
                <w:szCs w:val="28"/>
              </w:rPr>
              <w:t>經</w:t>
            </w:r>
            <w:r w:rsidRPr="00DA6D11">
              <w:rPr>
                <w:rFonts w:ascii="Times New Roman" w:hAnsi="Times New Roman"/>
                <w:spacing w:val="-10"/>
                <w:sz w:val="28"/>
                <w:szCs w:val="28"/>
              </w:rPr>
              <w:t>判定無效醫療者，應讓病人負擔部分的醫療費</w:t>
            </w:r>
            <w:r w:rsidRPr="00DA6D11">
              <w:rPr>
                <w:rFonts w:ascii="Times New Roman" w:hAnsi="Times New Roman"/>
                <w:spacing w:val="-10"/>
                <w:sz w:val="28"/>
                <w:szCs w:val="28"/>
              </w:rPr>
              <w:lastRenderedPageBreak/>
              <w:t>用，抑制醫療資源的浪費。</w:t>
            </w:r>
            <w:bookmarkEnd w:id="6335"/>
            <w:bookmarkEnd w:id="6336"/>
            <w:bookmarkEnd w:id="6337"/>
            <w:bookmarkEnd w:id="6338"/>
            <w:bookmarkEnd w:id="6339"/>
            <w:bookmarkEnd w:id="6340"/>
            <w:bookmarkEnd w:id="6341"/>
            <w:bookmarkEnd w:id="6342"/>
            <w:bookmarkEnd w:id="6343"/>
            <w:bookmarkEnd w:id="6344"/>
          </w:p>
          <w:p w:rsidR="00D23B71" w:rsidRPr="00DA6D11" w:rsidRDefault="00D23B71" w:rsidP="00D23B71">
            <w:pPr>
              <w:pStyle w:val="3"/>
              <w:numPr>
                <w:ilvl w:val="0"/>
                <w:numId w:val="0"/>
              </w:numPr>
              <w:overflowPunct w:val="0"/>
              <w:autoSpaceDE w:val="0"/>
              <w:autoSpaceDN w:val="0"/>
              <w:spacing w:line="360" w:lineRule="exact"/>
              <w:ind w:left="429" w:rightChars="-15" w:right="-51" w:hangingChars="153" w:hanging="429"/>
              <w:rPr>
                <w:rFonts w:ascii="Times New Roman" w:hAnsi="Times New Roman"/>
                <w:spacing w:val="-10"/>
                <w:sz w:val="28"/>
                <w:szCs w:val="28"/>
              </w:rPr>
            </w:pPr>
            <w:bookmarkStart w:id="6345" w:name="_Toc328121842"/>
            <w:bookmarkStart w:id="6346" w:name="_Toc328126595"/>
            <w:bookmarkStart w:id="6347" w:name="_Toc328555240"/>
            <w:bookmarkStart w:id="6348" w:name="_Toc328568785"/>
            <w:bookmarkStart w:id="6349" w:name="_Toc328643937"/>
            <w:bookmarkStart w:id="6350" w:name="_Toc329251445"/>
            <w:bookmarkStart w:id="6351" w:name="_Toc329345714"/>
            <w:bookmarkStart w:id="6352" w:name="_Toc329356531"/>
            <w:bookmarkStart w:id="6353" w:name="_Toc329716710"/>
            <w:bookmarkStart w:id="6354" w:name="_Toc329779274"/>
            <w:r w:rsidRPr="00DA6D11">
              <w:rPr>
                <w:rFonts w:ascii="Times New Roman" w:hAnsi="Times New Roman"/>
                <w:spacing w:val="-10"/>
                <w:sz w:val="28"/>
                <w:szCs w:val="28"/>
              </w:rPr>
              <w:t>3</w:t>
            </w:r>
            <w:r w:rsidRPr="00DA6D11">
              <w:rPr>
                <w:rFonts w:ascii="Times New Roman" w:hAnsi="Times New Roman"/>
                <w:spacing w:val="-10"/>
                <w:sz w:val="28"/>
                <w:szCs w:val="28"/>
              </w:rPr>
              <w:t>、醫院應該辦理安寧療護的課程，並且舉行病情溝通的工作坊，邀請專家授課，並規定每年應有一定比例的醫護人員參加，尤其是治療末期病人的主治醫師應該優先參加，當作醫院評鑑的重要依據。</w:t>
            </w:r>
            <w:bookmarkEnd w:id="6345"/>
            <w:bookmarkEnd w:id="6346"/>
            <w:bookmarkEnd w:id="6347"/>
            <w:bookmarkEnd w:id="6348"/>
            <w:bookmarkEnd w:id="6349"/>
            <w:bookmarkEnd w:id="6350"/>
            <w:bookmarkEnd w:id="6351"/>
            <w:bookmarkEnd w:id="6352"/>
            <w:bookmarkEnd w:id="6353"/>
            <w:bookmarkEnd w:id="6354"/>
          </w:p>
          <w:p w:rsidR="00D23B71" w:rsidRPr="00DA6D11" w:rsidRDefault="00D23B71" w:rsidP="00D23B71">
            <w:pPr>
              <w:pStyle w:val="3"/>
              <w:numPr>
                <w:ilvl w:val="0"/>
                <w:numId w:val="0"/>
              </w:numPr>
              <w:overflowPunct w:val="0"/>
              <w:autoSpaceDE w:val="0"/>
              <w:autoSpaceDN w:val="0"/>
              <w:spacing w:line="360" w:lineRule="exact"/>
              <w:ind w:left="429" w:rightChars="-15" w:right="-51" w:hangingChars="153" w:hanging="429"/>
              <w:rPr>
                <w:rFonts w:ascii="Times New Roman" w:hAnsi="Times New Roman"/>
                <w:spacing w:val="-10"/>
                <w:sz w:val="28"/>
                <w:szCs w:val="28"/>
              </w:rPr>
            </w:pPr>
            <w:bookmarkStart w:id="6355" w:name="_Toc328121843"/>
            <w:bookmarkStart w:id="6356" w:name="_Toc328126596"/>
            <w:bookmarkStart w:id="6357" w:name="_Toc328555241"/>
            <w:bookmarkStart w:id="6358" w:name="_Toc328568786"/>
            <w:bookmarkStart w:id="6359" w:name="_Toc328643938"/>
            <w:bookmarkStart w:id="6360" w:name="_Toc329251446"/>
            <w:bookmarkStart w:id="6361" w:name="_Toc329345715"/>
            <w:bookmarkStart w:id="6362" w:name="_Toc329356532"/>
            <w:bookmarkStart w:id="6363" w:name="_Toc329716711"/>
            <w:bookmarkStart w:id="6364" w:name="_Toc329779275"/>
            <w:r w:rsidRPr="00DA6D11">
              <w:rPr>
                <w:rFonts w:ascii="Times New Roman" w:hAnsi="Times New Roman"/>
                <w:spacing w:val="-10"/>
                <w:sz w:val="28"/>
                <w:szCs w:val="28"/>
              </w:rPr>
              <w:t>4</w:t>
            </w:r>
            <w:r w:rsidRPr="00DA6D11">
              <w:rPr>
                <w:rFonts w:ascii="Times New Roman" w:hAnsi="Times New Roman"/>
                <w:spacing w:val="-10"/>
                <w:sz w:val="28"/>
                <w:szCs w:val="28"/>
              </w:rPr>
              <w:t>、醫院判定撤除維生設備的醫學倫理委員會，規定其中</w:t>
            </w:r>
            <w:r w:rsidRPr="00DA6D11">
              <w:rPr>
                <w:rFonts w:ascii="Times New Roman" w:hAnsi="Times New Roman"/>
                <w:spacing w:val="-10"/>
                <w:sz w:val="28"/>
                <w:szCs w:val="28"/>
              </w:rPr>
              <w:t>1</w:t>
            </w:r>
            <w:r w:rsidRPr="00DA6D11">
              <w:rPr>
                <w:rFonts w:ascii="Times New Roman" w:hAnsi="Times New Roman"/>
                <w:spacing w:val="-10"/>
                <w:sz w:val="28"/>
                <w:szCs w:val="28"/>
              </w:rPr>
              <w:t>名應該具備安寧療護的專科醫師參與，方能符合實際的醫療作為。</w:t>
            </w:r>
            <w:bookmarkEnd w:id="6355"/>
            <w:bookmarkEnd w:id="6356"/>
            <w:bookmarkEnd w:id="6357"/>
            <w:bookmarkEnd w:id="6358"/>
            <w:bookmarkEnd w:id="6359"/>
            <w:bookmarkEnd w:id="6360"/>
            <w:bookmarkEnd w:id="6361"/>
            <w:bookmarkEnd w:id="6362"/>
            <w:bookmarkEnd w:id="6363"/>
            <w:bookmarkEnd w:id="6364"/>
          </w:p>
          <w:p w:rsidR="00D23B71" w:rsidRPr="00DA6D11" w:rsidRDefault="00D23B71" w:rsidP="00F930B6">
            <w:pPr>
              <w:pStyle w:val="3"/>
              <w:numPr>
                <w:ilvl w:val="0"/>
                <w:numId w:val="0"/>
              </w:numPr>
              <w:kinsoku/>
              <w:overflowPunct w:val="0"/>
              <w:topLinePunct/>
              <w:autoSpaceDE w:val="0"/>
              <w:autoSpaceDN w:val="0"/>
              <w:spacing w:line="360" w:lineRule="exact"/>
              <w:ind w:left="429" w:rightChars="-15" w:right="-51" w:hangingChars="153" w:hanging="429"/>
              <w:rPr>
                <w:rFonts w:ascii="Times New Roman" w:hAnsi="Times New Roman"/>
                <w:spacing w:val="-10"/>
                <w:sz w:val="28"/>
                <w:szCs w:val="28"/>
              </w:rPr>
            </w:pPr>
            <w:bookmarkStart w:id="6365" w:name="_Toc328121844"/>
            <w:bookmarkStart w:id="6366" w:name="_Toc328126597"/>
            <w:bookmarkStart w:id="6367" w:name="_Toc328555242"/>
            <w:bookmarkStart w:id="6368" w:name="_Toc328568787"/>
            <w:bookmarkStart w:id="6369" w:name="_Toc328643939"/>
            <w:bookmarkStart w:id="6370" w:name="_Toc329251447"/>
            <w:bookmarkStart w:id="6371" w:name="_Toc329345716"/>
            <w:bookmarkStart w:id="6372" w:name="_Toc329356533"/>
            <w:bookmarkStart w:id="6373" w:name="_Toc329716712"/>
            <w:bookmarkStart w:id="6374" w:name="_Toc329779276"/>
            <w:r w:rsidRPr="00DA6D11">
              <w:rPr>
                <w:rFonts w:ascii="Times New Roman" w:hAnsi="Times New Roman"/>
                <w:spacing w:val="-10"/>
                <w:sz w:val="28"/>
                <w:szCs w:val="28"/>
              </w:rPr>
              <w:t>5</w:t>
            </w:r>
            <w:r w:rsidRPr="00DA6D11">
              <w:rPr>
                <w:rFonts w:ascii="Times New Roman" w:hAnsi="Times New Roman"/>
                <w:spacing w:val="-10"/>
                <w:sz w:val="28"/>
                <w:szCs w:val="28"/>
              </w:rPr>
              <w:t>、針對「對於長期同時使用呼吸器及透析治療的病人，仍呈現無意識狀態或生理功能極差者</w:t>
            </w:r>
            <w:r w:rsidRPr="00DA6D11">
              <w:rPr>
                <w:rFonts w:ascii="Times New Roman" w:hAnsi="Times New Roman"/>
                <w:spacing w:val="-10"/>
                <w:sz w:val="28"/>
                <w:szCs w:val="28"/>
              </w:rPr>
              <w:t>……</w:t>
            </w:r>
            <w:r w:rsidRPr="00DA6D11">
              <w:rPr>
                <w:rFonts w:ascii="Times New Roman" w:hAnsi="Times New Roman"/>
                <w:spacing w:val="-10"/>
                <w:sz w:val="28"/>
                <w:szCs w:val="28"/>
              </w:rPr>
              <w:t>」，以費用政策來改變社會大眾的作法，無疑是最有效且快速的方案，但目前透析醫療費用均是免部分負擔，要重新收取部分負擔，必須由健保局定下政策，即可執行。臺灣對透析病患建議與執行退出透析治療，均由醫師發起，但一般醫師傾向尊重家屬為醫療決策者。醫療團隊不會去主導答案的結果，原因係擔心後續引發醫療紛爭。國內目前簽署不急救同意書時，通常仍將透析排除，病人與家屬的想法，應該要有更強力的方式去改變，單靠醫療團隊的啟發，乃是較緩慢的方式。</w:t>
            </w:r>
            <w:bookmarkEnd w:id="6365"/>
            <w:bookmarkEnd w:id="6366"/>
            <w:bookmarkEnd w:id="6367"/>
            <w:bookmarkEnd w:id="6368"/>
            <w:bookmarkEnd w:id="6369"/>
            <w:bookmarkEnd w:id="6370"/>
            <w:bookmarkEnd w:id="6371"/>
            <w:bookmarkEnd w:id="6372"/>
            <w:bookmarkEnd w:id="6373"/>
            <w:bookmarkEnd w:id="6374"/>
          </w:p>
          <w:p w:rsidR="00D23B71" w:rsidRPr="00DA6D11" w:rsidRDefault="00D23B71" w:rsidP="00EF6761">
            <w:pPr>
              <w:pStyle w:val="3"/>
              <w:numPr>
                <w:ilvl w:val="0"/>
                <w:numId w:val="0"/>
              </w:numPr>
              <w:overflowPunct w:val="0"/>
              <w:autoSpaceDE w:val="0"/>
              <w:autoSpaceDN w:val="0"/>
              <w:spacing w:line="360" w:lineRule="exact"/>
              <w:ind w:left="370" w:rightChars="-15" w:right="-51" w:hangingChars="132" w:hanging="370"/>
              <w:rPr>
                <w:rFonts w:ascii="Times New Roman" w:hAnsi="Times New Roman"/>
                <w:spacing w:val="-10"/>
                <w:sz w:val="28"/>
                <w:szCs w:val="28"/>
              </w:rPr>
            </w:pPr>
            <w:bookmarkStart w:id="6375" w:name="_Toc328121845"/>
            <w:bookmarkStart w:id="6376" w:name="_Toc328126598"/>
            <w:bookmarkStart w:id="6377" w:name="_Toc328555243"/>
            <w:bookmarkStart w:id="6378" w:name="_Toc328568788"/>
            <w:bookmarkStart w:id="6379" w:name="_Toc328643940"/>
            <w:bookmarkStart w:id="6380" w:name="_Toc329251448"/>
            <w:bookmarkStart w:id="6381" w:name="_Toc329345717"/>
            <w:bookmarkStart w:id="6382" w:name="_Toc329356534"/>
            <w:bookmarkStart w:id="6383" w:name="_Toc329716713"/>
            <w:bookmarkStart w:id="6384" w:name="_Toc329779277"/>
            <w:r w:rsidRPr="00DA6D11">
              <w:rPr>
                <w:rFonts w:ascii="Times New Roman" w:hAnsi="Times New Roman"/>
                <w:spacing w:val="-10"/>
                <w:sz w:val="28"/>
                <w:szCs w:val="28"/>
              </w:rPr>
              <w:t>6</w:t>
            </w:r>
            <w:r w:rsidRPr="00DA6D11">
              <w:rPr>
                <w:rFonts w:ascii="Times New Roman" w:hAnsi="Times New Roman"/>
                <w:spacing w:val="-10"/>
                <w:sz w:val="28"/>
                <w:szCs w:val="28"/>
              </w:rPr>
              <w:t>、建議制定呼吸器依賴病患分階段照護的配套措施</w:t>
            </w:r>
            <w:r w:rsidR="00EF6761" w:rsidRPr="00DA6D11">
              <w:rPr>
                <w:rFonts w:ascii="Times New Roman" w:hAnsi="Times New Roman"/>
                <w:spacing w:val="-10"/>
                <w:sz w:val="28"/>
                <w:szCs w:val="28"/>
              </w:rPr>
              <w:t>，</w:t>
            </w:r>
            <w:r w:rsidRPr="00DA6D11">
              <w:rPr>
                <w:rFonts w:ascii="Times New Roman" w:hAnsi="Times New Roman"/>
                <w:spacing w:val="-10"/>
                <w:sz w:val="28"/>
                <w:szCs w:val="28"/>
              </w:rPr>
              <w:t>提供呼吸器依賴病患下轉平台，訂定強迫下轉機制。</w:t>
            </w:r>
            <w:bookmarkEnd w:id="6375"/>
            <w:bookmarkEnd w:id="6376"/>
            <w:bookmarkEnd w:id="6377"/>
            <w:bookmarkEnd w:id="6378"/>
            <w:bookmarkEnd w:id="6379"/>
            <w:bookmarkEnd w:id="6380"/>
            <w:bookmarkEnd w:id="6381"/>
            <w:bookmarkEnd w:id="6382"/>
            <w:bookmarkEnd w:id="6383"/>
            <w:bookmarkEnd w:id="6384"/>
          </w:p>
          <w:p w:rsidR="00D23B71" w:rsidRPr="00DA6D11" w:rsidRDefault="00D23B71" w:rsidP="00D23B71">
            <w:pPr>
              <w:pStyle w:val="3"/>
              <w:numPr>
                <w:ilvl w:val="0"/>
                <w:numId w:val="0"/>
              </w:numPr>
              <w:overflowPunct w:val="0"/>
              <w:autoSpaceDE w:val="0"/>
              <w:autoSpaceDN w:val="0"/>
              <w:spacing w:line="360" w:lineRule="exact"/>
              <w:ind w:left="429" w:rightChars="-15" w:right="-51" w:hangingChars="153" w:hanging="429"/>
              <w:rPr>
                <w:rFonts w:ascii="Times New Roman" w:hAnsi="Times New Roman"/>
                <w:spacing w:val="-10"/>
                <w:sz w:val="28"/>
                <w:szCs w:val="28"/>
              </w:rPr>
            </w:pPr>
            <w:bookmarkStart w:id="6385" w:name="_Toc328121846"/>
            <w:bookmarkStart w:id="6386" w:name="_Toc328126599"/>
            <w:bookmarkStart w:id="6387" w:name="_Toc328555244"/>
            <w:bookmarkStart w:id="6388" w:name="_Toc328568789"/>
            <w:bookmarkStart w:id="6389" w:name="_Toc328643941"/>
            <w:bookmarkStart w:id="6390" w:name="_Toc329251449"/>
            <w:bookmarkStart w:id="6391" w:name="_Toc329345718"/>
            <w:bookmarkStart w:id="6392" w:name="_Toc329356535"/>
            <w:bookmarkStart w:id="6393" w:name="_Toc329716714"/>
            <w:bookmarkStart w:id="6394" w:name="_Toc329779278"/>
            <w:r w:rsidRPr="00DA6D11">
              <w:rPr>
                <w:rFonts w:ascii="Times New Roman" w:hAnsi="Times New Roman"/>
                <w:spacing w:val="-10"/>
                <w:sz w:val="28"/>
                <w:szCs w:val="28"/>
              </w:rPr>
              <w:t>7</w:t>
            </w:r>
            <w:r w:rsidRPr="00DA6D11">
              <w:rPr>
                <w:rFonts w:ascii="Times New Roman" w:hAnsi="Times New Roman"/>
                <w:spacing w:val="-10"/>
                <w:sz w:val="28"/>
                <w:szCs w:val="28"/>
              </w:rPr>
              <w:t>、應建立以醫療品質為依據之評鑑及支付制度，積極推動安寧緩和醫療，適當增加自行負擔費用。</w:t>
            </w:r>
            <w:bookmarkEnd w:id="6385"/>
            <w:bookmarkEnd w:id="6386"/>
            <w:bookmarkEnd w:id="6387"/>
            <w:bookmarkEnd w:id="6388"/>
            <w:bookmarkEnd w:id="6389"/>
            <w:bookmarkEnd w:id="6390"/>
            <w:bookmarkEnd w:id="6391"/>
            <w:bookmarkEnd w:id="6392"/>
            <w:bookmarkEnd w:id="6393"/>
            <w:bookmarkEnd w:id="6394"/>
          </w:p>
        </w:tc>
      </w:tr>
      <w:tr w:rsidR="00D23B71" w:rsidRPr="00DA6D11" w:rsidTr="009A314F">
        <w:tc>
          <w:tcPr>
            <w:tcW w:w="1320" w:type="dxa"/>
            <w:tcBorders>
              <w:bottom w:val="single" w:sz="8" w:space="0" w:color="000000"/>
            </w:tcBorders>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6395" w:name="_Toc328121847"/>
            <w:bookmarkStart w:id="6396" w:name="_Toc328126600"/>
            <w:bookmarkStart w:id="6397" w:name="_Toc328555245"/>
            <w:bookmarkStart w:id="6398" w:name="_Toc328568790"/>
            <w:bookmarkStart w:id="6399" w:name="_Toc328643942"/>
            <w:bookmarkStart w:id="6400" w:name="_Toc329251450"/>
            <w:bookmarkStart w:id="6401" w:name="_Toc329345719"/>
            <w:bookmarkStart w:id="6402" w:name="_Toc329356536"/>
            <w:bookmarkStart w:id="6403" w:name="_Toc329716715"/>
            <w:bookmarkStart w:id="6404" w:name="_Toc329779279"/>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395"/>
            <w:bookmarkEnd w:id="6396"/>
            <w:bookmarkEnd w:id="6397"/>
            <w:bookmarkEnd w:id="6398"/>
            <w:bookmarkEnd w:id="6399"/>
            <w:bookmarkEnd w:id="6400"/>
            <w:bookmarkEnd w:id="6401"/>
            <w:bookmarkEnd w:id="6402"/>
            <w:bookmarkEnd w:id="6403"/>
            <w:bookmarkEnd w:id="6404"/>
          </w:p>
        </w:tc>
        <w:tc>
          <w:tcPr>
            <w:tcW w:w="6135" w:type="dxa"/>
            <w:gridSpan w:val="4"/>
            <w:tcBorders>
              <w:bottom w:val="single" w:sz="8" w:space="0" w:color="000000"/>
            </w:tcBorders>
          </w:tcPr>
          <w:p w:rsidR="00D23B71" w:rsidRPr="00DA6D11" w:rsidRDefault="00D23B71" w:rsidP="004E2DC8">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6405" w:name="_Toc328121848"/>
            <w:bookmarkStart w:id="6406" w:name="_Toc328126601"/>
            <w:bookmarkStart w:id="6407" w:name="_Toc328555246"/>
            <w:bookmarkStart w:id="6408" w:name="_Toc328568791"/>
            <w:bookmarkStart w:id="6409" w:name="_Toc328643943"/>
            <w:bookmarkStart w:id="6410" w:name="_Toc329251451"/>
            <w:bookmarkStart w:id="6411" w:name="_Toc329345720"/>
            <w:bookmarkStart w:id="6412" w:name="_Toc329356537"/>
            <w:bookmarkStart w:id="6413" w:name="_Toc329716716"/>
            <w:bookmarkStart w:id="6414" w:name="_Toc329779280"/>
            <w:r w:rsidRPr="00DA6D11">
              <w:rPr>
                <w:rFonts w:ascii="Times New Roman" w:hAnsi="Times New Roman"/>
                <w:spacing w:val="-10"/>
                <w:sz w:val="28"/>
                <w:szCs w:val="28"/>
              </w:rPr>
              <w:t>1</w:t>
            </w:r>
            <w:r w:rsidRPr="00DA6D11">
              <w:rPr>
                <w:rFonts w:ascii="Times New Roman" w:hAnsi="Times New Roman"/>
                <w:spacing w:val="-10"/>
                <w:sz w:val="28"/>
                <w:szCs w:val="28"/>
              </w:rPr>
              <w:t>、以現行衛生政策之導向（九四共識）如要求病人家屬自行負擔部分繼續使用維生醫療之費用時，將導致醫病溝通之緊張，醫師是否急救須先向病人說明可能自費之狀況，將造成醫病對立，有違醫學倫理。另近年來醫病關係日趨緊繃，此舉將更加造成醫病之對立。</w:t>
            </w:r>
            <w:bookmarkEnd w:id="6405"/>
            <w:bookmarkEnd w:id="6406"/>
            <w:bookmarkEnd w:id="6407"/>
            <w:bookmarkEnd w:id="6408"/>
            <w:bookmarkEnd w:id="6409"/>
            <w:bookmarkEnd w:id="6410"/>
            <w:bookmarkEnd w:id="6411"/>
            <w:bookmarkEnd w:id="6412"/>
            <w:bookmarkEnd w:id="6413"/>
            <w:bookmarkEnd w:id="6414"/>
          </w:p>
          <w:p w:rsidR="00D23B71" w:rsidRPr="00DA6D11" w:rsidRDefault="00D23B71" w:rsidP="004E2DC8">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6415" w:name="_Toc328121849"/>
            <w:bookmarkStart w:id="6416" w:name="_Toc328126602"/>
            <w:bookmarkStart w:id="6417" w:name="_Toc328555247"/>
            <w:bookmarkStart w:id="6418" w:name="_Toc328568792"/>
            <w:bookmarkStart w:id="6419" w:name="_Toc328643944"/>
            <w:bookmarkStart w:id="6420" w:name="_Toc329251452"/>
            <w:bookmarkStart w:id="6421" w:name="_Toc329345721"/>
            <w:bookmarkStart w:id="6422" w:name="_Toc329356538"/>
            <w:bookmarkStart w:id="6423" w:name="_Toc329716717"/>
            <w:bookmarkStart w:id="6424" w:name="_Toc329779281"/>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w:t>
            </w:r>
            <w:bookmarkEnd w:id="6415"/>
            <w:bookmarkEnd w:id="6416"/>
            <w:bookmarkEnd w:id="6417"/>
            <w:bookmarkEnd w:id="6418"/>
            <w:bookmarkEnd w:id="6419"/>
            <w:bookmarkEnd w:id="6420"/>
            <w:bookmarkEnd w:id="6421"/>
            <w:bookmarkEnd w:id="6422"/>
            <w:bookmarkEnd w:id="6423"/>
            <w:bookmarkEnd w:id="6424"/>
          </w:p>
          <w:p w:rsidR="00D23B71" w:rsidRPr="00DA6D11" w:rsidRDefault="00D23B71" w:rsidP="00D23B71">
            <w:pPr>
              <w:pStyle w:val="3"/>
              <w:numPr>
                <w:ilvl w:val="0"/>
                <w:numId w:val="0"/>
              </w:numPr>
              <w:overflowPunct w:val="0"/>
              <w:autoSpaceDE w:val="0"/>
              <w:autoSpaceDN w:val="0"/>
              <w:spacing w:line="360" w:lineRule="exact"/>
              <w:ind w:left="681" w:rightChars="-15" w:right="-51" w:hangingChars="243" w:hanging="681"/>
              <w:rPr>
                <w:rFonts w:ascii="Times New Roman" w:hAnsi="Times New Roman"/>
                <w:spacing w:val="-10"/>
                <w:sz w:val="28"/>
                <w:szCs w:val="28"/>
              </w:rPr>
            </w:pPr>
            <w:bookmarkStart w:id="6425" w:name="_Toc328121850"/>
            <w:bookmarkStart w:id="6426" w:name="_Toc328126603"/>
            <w:bookmarkStart w:id="6427" w:name="_Toc328555248"/>
            <w:bookmarkStart w:id="6428" w:name="_Toc328568793"/>
            <w:bookmarkStart w:id="6429" w:name="_Toc328643945"/>
            <w:bookmarkStart w:id="6430" w:name="_Toc329251453"/>
            <w:bookmarkStart w:id="6431" w:name="_Toc329345722"/>
            <w:bookmarkStart w:id="6432" w:name="_Toc329356539"/>
            <w:bookmarkStart w:id="6433" w:name="_Toc329716718"/>
            <w:bookmarkStart w:id="6434" w:name="_Toc329779282"/>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）透過評估及設立照護標準或部分負擔等方式</w:t>
            </w:r>
            <w:r w:rsidRPr="00DA6D11">
              <w:rPr>
                <w:rFonts w:ascii="Times New Roman" w:hAnsi="Times New Roman"/>
                <w:spacing w:val="-10"/>
                <w:sz w:val="28"/>
                <w:szCs w:val="28"/>
              </w:rPr>
              <w:lastRenderedPageBreak/>
              <w:t>來減少醫療費用負擔，民眾接受度可能不高（一般人認為每月所繳之健保費用應滿足所有需求），且僅能暫時趨緩特定醫療費用之財務負擔。又在目前臺灣人民普遍存在倫理道德的觀念下，對於無意識狀態之醫療、生命之延長，仍會盡其可能的支持，如改為自行負擔維生醫療的費用，對於經濟無法負擔者，無疑是加深其道德罪惡感。</w:t>
            </w:r>
            <w:bookmarkEnd w:id="6425"/>
            <w:bookmarkEnd w:id="6426"/>
            <w:bookmarkEnd w:id="6427"/>
            <w:bookmarkEnd w:id="6428"/>
            <w:bookmarkEnd w:id="6429"/>
            <w:bookmarkEnd w:id="6430"/>
            <w:bookmarkEnd w:id="6431"/>
            <w:bookmarkEnd w:id="6432"/>
            <w:bookmarkEnd w:id="6433"/>
            <w:bookmarkEnd w:id="6434"/>
          </w:p>
          <w:p w:rsidR="00D23B71" w:rsidRPr="00DA6D11" w:rsidRDefault="00D23B71" w:rsidP="00D23B71">
            <w:pPr>
              <w:pStyle w:val="3"/>
              <w:numPr>
                <w:ilvl w:val="0"/>
                <w:numId w:val="0"/>
              </w:numPr>
              <w:overflowPunct w:val="0"/>
              <w:autoSpaceDE w:val="0"/>
              <w:autoSpaceDN w:val="0"/>
              <w:spacing w:line="360" w:lineRule="exact"/>
              <w:ind w:left="681" w:rightChars="-15" w:right="-51" w:hangingChars="243" w:hanging="681"/>
              <w:rPr>
                <w:rFonts w:ascii="Times New Roman" w:hAnsi="Times New Roman"/>
                <w:spacing w:val="-10"/>
                <w:sz w:val="28"/>
                <w:szCs w:val="28"/>
              </w:rPr>
            </w:pPr>
            <w:bookmarkStart w:id="6435" w:name="_Toc328121851"/>
            <w:bookmarkStart w:id="6436" w:name="_Toc328126604"/>
            <w:bookmarkStart w:id="6437" w:name="_Toc328555249"/>
            <w:bookmarkStart w:id="6438" w:name="_Toc328568794"/>
            <w:bookmarkStart w:id="6439" w:name="_Toc328643946"/>
            <w:bookmarkStart w:id="6440" w:name="_Toc329251454"/>
            <w:bookmarkStart w:id="6441" w:name="_Toc329345723"/>
            <w:bookmarkStart w:id="6442" w:name="_Toc329356540"/>
            <w:bookmarkStart w:id="6443" w:name="_Toc329716719"/>
            <w:bookmarkStart w:id="6444" w:name="_Toc329779283"/>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）「九四共識」之立意良善，但民眾接受度會是一項很大的挑戰。</w:t>
            </w:r>
            <w:bookmarkEnd w:id="6435"/>
            <w:bookmarkEnd w:id="6436"/>
            <w:bookmarkEnd w:id="6437"/>
            <w:bookmarkEnd w:id="6438"/>
            <w:bookmarkEnd w:id="6439"/>
            <w:bookmarkEnd w:id="6440"/>
            <w:bookmarkEnd w:id="6441"/>
            <w:bookmarkEnd w:id="6442"/>
            <w:bookmarkEnd w:id="6443"/>
            <w:bookmarkEnd w:id="6444"/>
          </w:p>
          <w:p w:rsidR="00D23B71" w:rsidRPr="00DA6D11" w:rsidRDefault="00D23B71" w:rsidP="00D23B71">
            <w:pPr>
              <w:pStyle w:val="3"/>
              <w:numPr>
                <w:ilvl w:val="0"/>
                <w:numId w:val="0"/>
              </w:numPr>
              <w:overflowPunct w:val="0"/>
              <w:autoSpaceDE w:val="0"/>
              <w:autoSpaceDN w:val="0"/>
              <w:spacing w:line="360" w:lineRule="exact"/>
              <w:ind w:left="681" w:rightChars="-15" w:right="-51" w:hangingChars="243" w:hanging="681"/>
              <w:rPr>
                <w:rFonts w:ascii="Times New Roman" w:hAnsi="Times New Roman"/>
                <w:spacing w:val="-10"/>
                <w:sz w:val="28"/>
                <w:szCs w:val="28"/>
              </w:rPr>
            </w:pPr>
            <w:bookmarkStart w:id="6445" w:name="_Toc328121852"/>
            <w:bookmarkStart w:id="6446" w:name="_Toc328126605"/>
            <w:bookmarkStart w:id="6447" w:name="_Toc328555250"/>
            <w:bookmarkStart w:id="6448" w:name="_Toc328568795"/>
            <w:bookmarkStart w:id="6449" w:name="_Toc328643947"/>
            <w:bookmarkStart w:id="6450" w:name="_Toc329251455"/>
            <w:bookmarkStart w:id="6451" w:name="_Toc329345724"/>
            <w:bookmarkStart w:id="6452" w:name="_Toc329356541"/>
            <w:bookmarkStart w:id="6453" w:name="_Toc329716720"/>
            <w:bookmarkStart w:id="6454" w:name="_Toc329779284"/>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）該院支持「九四共識」之方向，僅係對執行有所疑慮，故其作法仍須透過立法加以處理解決，較為可行。</w:t>
            </w:r>
            <w:bookmarkEnd w:id="6445"/>
            <w:bookmarkEnd w:id="6446"/>
            <w:bookmarkEnd w:id="6447"/>
            <w:bookmarkEnd w:id="6448"/>
            <w:bookmarkEnd w:id="6449"/>
            <w:bookmarkEnd w:id="6450"/>
            <w:bookmarkEnd w:id="6451"/>
            <w:bookmarkEnd w:id="6452"/>
            <w:bookmarkEnd w:id="6453"/>
            <w:bookmarkEnd w:id="6454"/>
          </w:p>
        </w:tc>
      </w:tr>
      <w:tr w:rsidR="00D23B71" w:rsidRPr="00DA6D11" w:rsidTr="009A314F">
        <w:tc>
          <w:tcPr>
            <w:tcW w:w="1320" w:type="dxa"/>
            <w:tcBorders>
              <w:bottom w:val="single" w:sz="8" w:space="0" w:color="000000"/>
            </w:tcBorders>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6455" w:name="_Toc328121853"/>
            <w:bookmarkStart w:id="6456" w:name="_Toc328126606"/>
            <w:bookmarkStart w:id="6457" w:name="_Toc328555251"/>
            <w:bookmarkStart w:id="6458" w:name="_Toc328568796"/>
            <w:bookmarkStart w:id="6459" w:name="_Toc328643948"/>
            <w:bookmarkStart w:id="6460" w:name="_Toc329251456"/>
            <w:bookmarkStart w:id="6461" w:name="_Toc329345725"/>
            <w:bookmarkStart w:id="6462" w:name="_Toc329356542"/>
            <w:bookmarkStart w:id="6463" w:name="_Toc329716721"/>
            <w:bookmarkStart w:id="6464" w:name="_Toc329779285"/>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455"/>
            <w:bookmarkEnd w:id="6456"/>
            <w:bookmarkEnd w:id="6457"/>
            <w:bookmarkEnd w:id="6458"/>
            <w:bookmarkEnd w:id="6459"/>
            <w:bookmarkEnd w:id="6460"/>
            <w:bookmarkEnd w:id="6461"/>
            <w:bookmarkEnd w:id="6462"/>
            <w:bookmarkEnd w:id="6463"/>
            <w:bookmarkEnd w:id="6464"/>
          </w:p>
        </w:tc>
        <w:tc>
          <w:tcPr>
            <w:tcW w:w="6135" w:type="dxa"/>
            <w:gridSpan w:val="4"/>
            <w:tcBorders>
              <w:bottom w:val="single" w:sz="8" w:space="0" w:color="000000"/>
            </w:tcBorders>
          </w:tcPr>
          <w:p w:rsidR="00D23B71" w:rsidRPr="00DA6D11" w:rsidRDefault="00D23B71" w:rsidP="00D23B71">
            <w:pPr>
              <w:pStyle w:val="3"/>
              <w:numPr>
                <w:ilvl w:val="0"/>
                <w:numId w:val="0"/>
              </w:numPr>
              <w:spacing w:line="360" w:lineRule="exact"/>
              <w:ind w:left="395" w:rightChars="-15" w:right="-51" w:hangingChars="141" w:hanging="395"/>
              <w:rPr>
                <w:rFonts w:ascii="Times New Roman" w:hAnsi="Times New Roman"/>
                <w:bCs w:val="0"/>
                <w:spacing w:val="-10"/>
                <w:sz w:val="28"/>
                <w:szCs w:val="28"/>
              </w:rPr>
            </w:pPr>
            <w:bookmarkStart w:id="6465" w:name="_Toc328121854"/>
            <w:bookmarkStart w:id="6466" w:name="_Toc328126607"/>
            <w:bookmarkStart w:id="6467" w:name="_Toc328555252"/>
            <w:bookmarkStart w:id="6468" w:name="_Toc328568797"/>
            <w:bookmarkStart w:id="6469" w:name="_Toc328643949"/>
            <w:bookmarkStart w:id="6470" w:name="_Toc329251457"/>
            <w:bookmarkStart w:id="6471" w:name="_Toc329345726"/>
            <w:bookmarkStart w:id="6472" w:name="_Toc329356543"/>
            <w:bookmarkStart w:id="6473" w:name="_Toc329716722"/>
            <w:bookmarkStart w:id="6474" w:name="_Toc329779286"/>
            <w:r w:rsidRPr="00DA6D11">
              <w:rPr>
                <w:rFonts w:ascii="Times New Roman" w:hAnsi="Times New Roman"/>
                <w:bCs w:val="0"/>
                <w:spacing w:val="-10"/>
                <w:sz w:val="28"/>
                <w:szCs w:val="28"/>
              </w:rPr>
              <w:t>1</w:t>
            </w:r>
            <w:r w:rsidRPr="00DA6D11">
              <w:rPr>
                <w:rFonts w:ascii="Times New Roman" w:hAnsi="Times New Roman"/>
                <w:bCs w:val="0"/>
                <w:spacing w:val="-10"/>
                <w:sz w:val="28"/>
                <w:szCs w:val="28"/>
              </w:rPr>
              <w:t>、對於減少無效醫療後撙節之醫療費用，如何進行醫療資源重分配之看法</w:t>
            </w:r>
            <w:bookmarkEnd w:id="6465"/>
            <w:r w:rsidR="00F930B6" w:rsidRPr="00DA6D11">
              <w:rPr>
                <w:rFonts w:ascii="Times New Roman" w:hAnsi="Times New Roman"/>
                <w:bCs w:val="0"/>
                <w:spacing w:val="-10"/>
                <w:sz w:val="28"/>
                <w:szCs w:val="28"/>
              </w:rPr>
              <w:t>：</w:t>
            </w:r>
            <w:bookmarkEnd w:id="6466"/>
            <w:bookmarkEnd w:id="6467"/>
            <w:bookmarkEnd w:id="6468"/>
            <w:bookmarkEnd w:id="6469"/>
            <w:bookmarkEnd w:id="6470"/>
            <w:bookmarkEnd w:id="6471"/>
            <w:bookmarkEnd w:id="6472"/>
            <w:bookmarkEnd w:id="6473"/>
            <w:bookmarkEnd w:id="6474"/>
          </w:p>
          <w:p w:rsidR="00D23B71" w:rsidRPr="00DA6D11" w:rsidRDefault="00D23B71" w:rsidP="004E2DC8">
            <w:pPr>
              <w:pStyle w:val="3"/>
              <w:numPr>
                <w:ilvl w:val="0"/>
                <w:numId w:val="0"/>
              </w:numPr>
              <w:overflowPunct w:val="0"/>
              <w:autoSpaceDE w:val="0"/>
              <w:autoSpaceDN w:val="0"/>
              <w:spacing w:line="360" w:lineRule="exact"/>
              <w:ind w:leftChars="-1" w:left="647" w:rightChars="-15" w:right="-51" w:hangingChars="232" w:hanging="650"/>
              <w:rPr>
                <w:rFonts w:ascii="Times New Roman" w:hAnsi="Times New Roman"/>
                <w:bCs w:val="0"/>
                <w:spacing w:val="-10"/>
                <w:sz w:val="28"/>
                <w:szCs w:val="28"/>
              </w:rPr>
            </w:pPr>
            <w:bookmarkStart w:id="6475" w:name="_Toc328121855"/>
            <w:bookmarkStart w:id="6476" w:name="_Toc328126608"/>
            <w:bookmarkStart w:id="6477" w:name="_Toc328555253"/>
            <w:bookmarkStart w:id="6478" w:name="_Toc328568798"/>
            <w:bookmarkStart w:id="6479" w:name="_Toc328643950"/>
            <w:bookmarkStart w:id="6480" w:name="_Toc329251458"/>
            <w:bookmarkStart w:id="6481" w:name="_Toc329345727"/>
            <w:bookmarkStart w:id="6482" w:name="_Toc329356544"/>
            <w:bookmarkStart w:id="6483" w:name="_Toc329716723"/>
            <w:bookmarkStart w:id="6484" w:name="_Toc329779287"/>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）無效醫療如何界定？「任何對於病患無法提供治療、康復或緩解效力的醫療行為」。</w:t>
            </w:r>
            <w:bookmarkEnd w:id="6475"/>
            <w:bookmarkEnd w:id="6476"/>
            <w:bookmarkEnd w:id="6477"/>
            <w:bookmarkEnd w:id="6478"/>
            <w:bookmarkEnd w:id="6479"/>
            <w:bookmarkEnd w:id="6480"/>
            <w:bookmarkEnd w:id="6481"/>
            <w:bookmarkEnd w:id="6482"/>
            <w:bookmarkEnd w:id="6483"/>
            <w:bookmarkEnd w:id="6484"/>
          </w:p>
          <w:p w:rsidR="00D23B71" w:rsidRPr="00DA6D11" w:rsidRDefault="00D23B71" w:rsidP="004E2DC8">
            <w:pPr>
              <w:pStyle w:val="3"/>
              <w:numPr>
                <w:ilvl w:val="0"/>
                <w:numId w:val="0"/>
              </w:numPr>
              <w:overflowPunct w:val="0"/>
              <w:autoSpaceDE w:val="0"/>
              <w:autoSpaceDN w:val="0"/>
              <w:spacing w:line="360" w:lineRule="exact"/>
              <w:ind w:leftChars="-1" w:left="647" w:rightChars="-15" w:right="-51" w:hangingChars="232" w:hanging="650"/>
              <w:rPr>
                <w:rFonts w:ascii="Times New Roman" w:hAnsi="Times New Roman"/>
                <w:bCs w:val="0"/>
                <w:spacing w:val="-10"/>
                <w:sz w:val="28"/>
                <w:szCs w:val="28"/>
              </w:rPr>
            </w:pPr>
            <w:bookmarkStart w:id="6485" w:name="_Toc328121856"/>
            <w:bookmarkStart w:id="6486" w:name="_Toc328126609"/>
            <w:bookmarkStart w:id="6487" w:name="_Toc328555254"/>
            <w:bookmarkStart w:id="6488" w:name="_Toc328568799"/>
            <w:bookmarkStart w:id="6489" w:name="_Toc328643951"/>
            <w:bookmarkStart w:id="6490" w:name="_Toc329251459"/>
            <w:bookmarkStart w:id="6491" w:name="_Toc329345728"/>
            <w:bookmarkStart w:id="6492" w:name="_Toc329356545"/>
            <w:bookmarkStart w:id="6493" w:name="_Toc329716724"/>
            <w:bookmarkStart w:id="6494" w:name="_Toc329779288"/>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）對實際案例界定是否為無效醫療的過程中，要如何保持充分的彈性，而又能避免濫用及誤解，在執行中常常難以取得共識。</w:t>
            </w:r>
            <w:bookmarkEnd w:id="6485"/>
            <w:bookmarkEnd w:id="6486"/>
            <w:bookmarkEnd w:id="6487"/>
            <w:bookmarkEnd w:id="6488"/>
            <w:bookmarkEnd w:id="6489"/>
            <w:bookmarkEnd w:id="6490"/>
            <w:bookmarkEnd w:id="6491"/>
            <w:bookmarkEnd w:id="6492"/>
            <w:bookmarkEnd w:id="6493"/>
            <w:bookmarkEnd w:id="6494"/>
          </w:p>
          <w:p w:rsidR="00D23B71" w:rsidRPr="00DA6D11" w:rsidRDefault="00D23B71" w:rsidP="004E2DC8">
            <w:pPr>
              <w:pStyle w:val="3"/>
              <w:numPr>
                <w:ilvl w:val="0"/>
                <w:numId w:val="0"/>
              </w:numPr>
              <w:overflowPunct w:val="0"/>
              <w:autoSpaceDE w:val="0"/>
              <w:autoSpaceDN w:val="0"/>
              <w:spacing w:line="360" w:lineRule="exact"/>
              <w:ind w:leftChars="-1" w:left="647" w:rightChars="-15" w:right="-51" w:hangingChars="232" w:hanging="650"/>
              <w:rPr>
                <w:rFonts w:ascii="Times New Roman" w:hAnsi="Times New Roman"/>
                <w:bCs w:val="0"/>
                <w:spacing w:val="-10"/>
                <w:sz w:val="28"/>
                <w:szCs w:val="28"/>
              </w:rPr>
            </w:pPr>
            <w:bookmarkStart w:id="6495" w:name="_Toc328121857"/>
            <w:bookmarkStart w:id="6496" w:name="_Toc328126610"/>
            <w:bookmarkStart w:id="6497" w:name="_Toc328555255"/>
            <w:bookmarkStart w:id="6498" w:name="_Toc328568800"/>
            <w:bookmarkStart w:id="6499" w:name="_Toc328643952"/>
            <w:bookmarkStart w:id="6500" w:name="_Toc329251460"/>
            <w:bookmarkStart w:id="6501" w:name="_Toc329345729"/>
            <w:bookmarkStart w:id="6502" w:name="_Toc329356546"/>
            <w:bookmarkStart w:id="6503" w:name="_Toc329716725"/>
            <w:bookmarkStart w:id="6504" w:name="_Toc329779289"/>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）界定病人的醫療是否無效時，應以符合邏輯的過程逐步分析處理</w:t>
            </w:r>
            <w:r w:rsidR="00EF6761" w:rsidRPr="00DA6D11">
              <w:rPr>
                <w:rFonts w:ascii="Times New Roman" w:hAnsi="Times New Roman"/>
                <w:bCs w:val="0"/>
                <w:spacing w:val="-10"/>
                <w:sz w:val="28"/>
                <w:szCs w:val="28"/>
              </w:rPr>
              <w:t>－</w:t>
            </w:r>
            <w:r w:rsidRPr="00DA6D11">
              <w:rPr>
                <w:rFonts w:ascii="Times New Roman" w:hAnsi="Times New Roman"/>
                <w:bCs w:val="0"/>
                <w:spacing w:val="-10"/>
                <w:sz w:val="28"/>
                <w:szCs w:val="28"/>
              </w:rPr>
              <w:t>死亡是否即將來臨？如果治療獲得成功，最佳的可能結果會如何？能得到最佳可能結果或至少是良好結果的可能性有多少？</w:t>
            </w:r>
            <w:bookmarkEnd w:id="6495"/>
            <w:bookmarkEnd w:id="6496"/>
            <w:bookmarkEnd w:id="6497"/>
            <w:bookmarkEnd w:id="6498"/>
            <w:bookmarkEnd w:id="6499"/>
            <w:bookmarkEnd w:id="6500"/>
            <w:bookmarkEnd w:id="6501"/>
            <w:bookmarkEnd w:id="6502"/>
            <w:bookmarkEnd w:id="6503"/>
            <w:bookmarkEnd w:id="6504"/>
          </w:p>
          <w:p w:rsidR="00D23B71" w:rsidRPr="00DA6D11" w:rsidRDefault="00D23B71" w:rsidP="004E2DC8">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6505" w:name="_Toc328121858"/>
            <w:bookmarkStart w:id="6506" w:name="_Toc328126611"/>
            <w:bookmarkStart w:id="6507" w:name="_Toc328555256"/>
            <w:bookmarkStart w:id="6508" w:name="_Toc328568801"/>
            <w:bookmarkStart w:id="6509" w:name="_Toc328643953"/>
            <w:bookmarkStart w:id="6510" w:name="_Toc329251461"/>
            <w:bookmarkStart w:id="6511" w:name="_Toc329345730"/>
            <w:bookmarkStart w:id="6512" w:name="_Toc329356547"/>
            <w:bookmarkStart w:id="6513" w:name="_Toc329716726"/>
            <w:bookmarkStart w:id="6514" w:name="_Toc329779290"/>
            <w:r w:rsidRPr="00DA6D11">
              <w:rPr>
                <w:rFonts w:ascii="Times New Roman" w:hAnsi="Times New Roman"/>
                <w:bCs w:val="0"/>
                <w:spacing w:val="-10"/>
                <w:sz w:val="28"/>
                <w:szCs w:val="28"/>
              </w:rPr>
              <w:t>2</w:t>
            </w:r>
            <w:r w:rsidRPr="00DA6D11">
              <w:rPr>
                <w:rFonts w:ascii="Times New Roman" w:hAnsi="Times New Roman"/>
                <w:bCs w:val="0"/>
                <w:spacing w:val="-10"/>
                <w:sz w:val="28"/>
                <w:szCs w:val="28"/>
              </w:rPr>
              <w:t>、對於「九四共識」之看法：</w:t>
            </w:r>
            <w:bookmarkEnd w:id="6505"/>
            <w:bookmarkEnd w:id="6506"/>
            <w:bookmarkEnd w:id="6507"/>
            <w:bookmarkEnd w:id="6508"/>
            <w:bookmarkEnd w:id="6509"/>
            <w:bookmarkEnd w:id="6510"/>
            <w:bookmarkEnd w:id="6511"/>
            <w:bookmarkEnd w:id="6512"/>
            <w:bookmarkEnd w:id="6513"/>
            <w:bookmarkEnd w:id="6514"/>
          </w:p>
          <w:p w:rsidR="00D23B71" w:rsidRPr="00DA6D11" w:rsidRDefault="00D23B71" w:rsidP="00330175">
            <w:pPr>
              <w:pStyle w:val="3"/>
              <w:numPr>
                <w:ilvl w:val="0"/>
                <w:numId w:val="0"/>
              </w:numPr>
              <w:overflowPunct w:val="0"/>
              <w:autoSpaceDE w:val="0"/>
              <w:autoSpaceDN w:val="0"/>
              <w:spacing w:line="360" w:lineRule="exact"/>
              <w:ind w:leftChars="-1" w:left="678" w:rightChars="-15" w:right="-51" w:hangingChars="243" w:hanging="681"/>
              <w:rPr>
                <w:rFonts w:ascii="Times New Roman" w:hAnsi="Times New Roman"/>
                <w:bCs w:val="0"/>
                <w:spacing w:val="-10"/>
                <w:sz w:val="28"/>
                <w:szCs w:val="28"/>
              </w:rPr>
            </w:pPr>
            <w:bookmarkStart w:id="6515" w:name="_Toc328121859"/>
            <w:bookmarkStart w:id="6516" w:name="_Toc328126612"/>
            <w:bookmarkStart w:id="6517" w:name="_Toc328555257"/>
            <w:bookmarkStart w:id="6518" w:name="_Toc328568802"/>
            <w:bookmarkStart w:id="6519" w:name="_Toc328643954"/>
            <w:bookmarkStart w:id="6520" w:name="_Toc329251462"/>
            <w:bookmarkStart w:id="6521" w:name="_Toc329345731"/>
            <w:bookmarkStart w:id="6522" w:name="_Toc329356548"/>
            <w:bookmarkStart w:id="6523" w:name="_Toc329716727"/>
            <w:bookmarkStart w:id="6524" w:name="_Toc329779291"/>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九四共識顯示洗腎、呼吸器治療及葉克膜三項醫療科技使用人數急遽上升，醫療資源也不斷的增加。然無效醫療定義為何？由誰認定？無效醫療是人道倫理？或分配正義？要如何合理解決？是法令規範？道德約束？或保險機制？目前尚無標準答案，這就是為何這個眾所皆知的問題一直存在且影響層面越來越廣。</w:t>
            </w:r>
            <w:bookmarkEnd w:id="6515"/>
            <w:bookmarkEnd w:id="6516"/>
            <w:bookmarkEnd w:id="6517"/>
            <w:bookmarkEnd w:id="6518"/>
            <w:bookmarkEnd w:id="6519"/>
            <w:bookmarkEnd w:id="6520"/>
            <w:bookmarkEnd w:id="6521"/>
            <w:bookmarkEnd w:id="6522"/>
            <w:bookmarkEnd w:id="6523"/>
            <w:bookmarkEnd w:id="6524"/>
          </w:p>
          <w:p w:rsidR="00D23B71" w:rsidRPr="00DA6D11" w:rsidRDefault="00D23B71" w:rsidP="00330175">
            <w:pPr>
              <w:pStyle w:val="3"/>
              <w:numPr>
                <w:ilvl w:val="0"/>
                <w:numId w:val="0"/>
              </w:numPr>
              <w:overflowPunct w:val="0"/>
              <w:autoSpaceDE w:val="0"/>
              <w:autoSpaceDN w:val="0"/>
              <w:spacing w:line="360" w:lineRule="exact"/>
              <w:ind w:leftChars="-1" w:left="636" w:rightChars="-15" w:right="-51" w:hangingChars="228" w:hanging="639"/>
              <w:rPr>
                <w:rFonts w:ascii="Times New Roman" w:hAnsi="Times New Roman"/>
                <w:bCs w:val="0"/>
                <w:spacing w:val="-10"/>
                <w:sz w:val="28"/>
                <w:szCs w:val="28"/>
              </w:rPr>
            </w:pPr>
            <w:bookmarkStart w:id="6525" w:name="_Toc328121860"/>
            <w:bookmarkStart w:id="6526" w:name="_Toc328126613"/>
            <w:bookmarkStart w:id="6527" w:name="_Toc328555258"/>
            <w:bookmarkStart w:id="6528" w:name="_Toc328568803"/>
            <w:bookmarkStart w:id="6529" w:name="_Toc328643955"/>
            <w:bookmarkStart w:id="6530" w:name="_Toc329251463"/>
            <w:bookmarkStart w:id="6531" w:name="_Toc329345732"/>
            <w:bookmarkStart w:id="6532" w:name="_Toc329356549"/>
            <w:bookmarkStart w:id="6533" w:name="_Toc329716728"/>
            <w:bookmarkStart w:id="6534" w:name="_Toc329779292"/>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）可延長末期病人生命之設施包括呼吸器治療、洗腎、</w:t>
            </w:r>
            <w:r w:rsidRPr="00DA6D11">
              <w:rPr>
                <w:rFonts w:ascii="Times New Roman" w:hAnsi="Times New Roman"/>
                <w:bCs w:val="0"/>
                <w:spacing w:val="-10"/>
                <w:sz w:val="28"/>
                <w:szCs w:val="28"/>
              </w:rPr>
              <w:t xml:space="preserve">ECMO </w:t>
            </w:r>
            <w:r w:rsidRPr="00DA6D11">
              <w:rPr>
                <w:rFonts w:ascii="Times New Roman" w:hAnsi="Times New Roman"/>
                <w:bCs w:val="0"/>
                <w:spacing w:val="-10"/>
                <w:sz w:val="28"/>
                <w:szCs w:val="28"/>
              </w:rPr>
              <w:t>、強心劑、加護治療等，當</w:t>
            </w:r>
            <w:r w:rsidRPr="00DA6D11">
              <w:rPr>
                <w:rFonts w:ascii="Times New Roman" w:hAnsi="Times New Roman"/>
                <w:bCs w:val="0"/>
                <w:spacing w:val="-10"/>
                <w:sz w:val="28"/>
                <w:szCs w:val="28"/>
              </w:rPr>
              <w:lastRenderedPageBreak/>
              <w:t>維持生命與延遲死亡的科技愈發達，無效醫療的問題愈常見，臨床效果可以由證據決定，但效益的決定牽涉到價值取捨，無效醫療的爭議在於價值差異，面對資源有限的事實，治療某些病人是否對社會其他人造成負擔或效益？不同的角度有不同的看法，從邵曉玲到星星王子等事件，可看到現代醫學的奇蹟；對家屬而言，這個治療絕非無效醫療，醫療人員「不是神」無法判定生死，在面臨病人生死關頭及家屬期望下，如何抉擇往往引發諸多爭議，即使政策也無法解決臨床醫師對病人與社會責任的衝突。</w:t>
            </w:r>
            <w:bookmarkEnd w:id="6525"/>
            <w:bookmarkEnd w:id="6526"/>
            <w:bookmarkEnd w:id="6527"/>
            <w:bookmarkEnd w:id="6528"/>
            <w:bookmarkEnd w:id="6529"/>
            <w:bookmarkEnd w:id="6530"/>
            <w:bookmarkEnd w:id="6531"/>
            <w:bookmarkEnd w:id="6532"/>
            <w:bookmarkEnd w:id="6533"/>
            <w:bookmarkEnd w:id="6534"/>
          </w:p>
          <w:p w:rsidR="00D23B71" w:rsidRPr="00DA6D11" w:rsidRDefault="00D23B71" w:rsidP="00E80CE3">
            <w:pPr>
              <w:pStyle w:val="3"/>
              <w:numPr>
                <w:ilvl w:val="0"/>
                <w:numId w:val="0"/>
              </w:numPr>
              <w:overflowPunct w:val="0"/>
              <w:autoSpaceDE w:val="0"/>
              <w:autoSpaceDN w:val="0"/>
              <w:spacing w:line="360" w:lineRule="exact"/>
              <w:ind w:leftChars="-1" w:left="636" w:rightChars="-15" w:right="-51" w:hangingChars="228" w:hanging="639"/>
              <w:rPr>
                <w:rFonts w:ascii="Times New Roman" w:hAnsi="Times New Roman"/>
                <w:bCs w:val="0"/>
                <w:spacing w:val="-10"/>
                <w:sz w:val="28"/>
                <w:szCs w:val="28"/>
              </w:rPr>
            </w:pPr>
            <w:bookmarkStart w:id="6535" w:name="_Toc328121861"/>
            <w:bookmarkStart w:id="6536" w:name="_Toc328126614"/>
            <w:bookmarkStart w:id="6537" w:name="_Toc328555259"/>
            <w:bookmarkStart w:id="6538" w:name="_Toc328568804"/>
            <w:bookmarkStart w:id="6539" w:name="_Toc328643956"/>
            <w:bookmarkStart w:id="6540" w:name="_Toc329251464"/>
            <w:bookmarkStart w:id="6541" w:name="_Toc329345733"/>
            <w:bookmarkStart w:id="6542" w:name="_Toc329356550"/>
            <w:bookmarkStart w:id="6543" w:name="_Toc329716729"/>
            <w:bookmarkStart w:id="6544" w:name="_Toc329779293"/>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）認同九四共識所提應由衛生主</w:t>
            </w:r>
            <w:r w:rsidR="00B6287E">
              <w:rPr>
                <w:rFonts w:ascii="Times New Roman" w:hAnsi="Times New Roman"/>
                <w:bCs w:val="0"/>
                <w:spacing w:val="-10"/>
                <w:sz w:val="28"/>
                <w:szCs w:val="28"/>
              </w:rPr>
              <w:t>管機關結合臨床專科建立一套公正的評估及照護標準，明訂無效醫療範</w:t>
            </w:r>
            <w:r w:rsidR="00B6287E">
              <w:rPr>
                <w:rFonts w:ascii="Times New Roman" w:hAnsi="Times New Roman" w:hint="eastAsia"/>
                <w:bCs w:val="0"/>
                <w:spacing w:val="-10"/>
                <w:sz w:val="28"/>
                <w:szCs w:val="28"/>
              </w:rPr>
              <w:t>圍</w:t>
            </w:r>
            <w:r w:rsidRPr="00DA6D11">
              <w:rPr>
                <w:rFonts w:ascii="Times New Roman" w:hAnsi="Times New Roman"/>
                <w:bCs w:val="0"/>
                <w:spacing w:val="-10"/>
                <w:sz w:val="28"/>
                <w:szCs w:val="28"/>
              </w:rPr>
              <w:t>，透過統一的判斷標準</w:t>
            </w:r>
            <w:r w:rsidR="00EF6761" w:rsidRPr="00DA6D11">
              <w:rPr>
                <w:rFonts w:ascii="Times New Roman" w:hAnsi="Times New Roman"/>
                <w:bCs w:val="0"/>
                <w:spacing w:val="-10"/>
                <w:sz w:val="28"/>
                <w:szCs w:val="28"/>
              </w:rPr>
              <w:t>，</w:t>
            </w:r>
            <w:r w:rsidRPr="00DA6D11">
              <w:rPr>
                <w:rFonts w:ascii="Times New Roman" w:hAnsi="Times New Roman"/>
                <w:bCs w:val="0"/>
                <w:spacing w:val="-10"/>
                <w:sz w:val="28"/>
                <w:szCs w:val="28"/>
              </w:rPr>
              <w:t>衡量是否符合積極治療的條件，以供醫療院所遵循，更重要的是公告周知且教育民眾，若不符合積極治療條件者，容許病人或家屬有選擇自行負擔繼續使用醫療資源費用</w:t>
            </w:r>
            <w:r w:rsidRPr="00DA6D11">
              <w:rPr>
                <w:rFonts w:ascii="Times New Roman" w:hAnsi="Times New Roman"/>
                <w:spacing w:val="-10"/>
                <w:sz w:val="28"/>
                <w:szCs w:val="28"/>
              </w:rPr>
              <w:t>的權利，避免引發爭議，導致醫病緊張。</w:t>
            </w:r>
            <w:bookmarkEnd w:id="6535"/>
            <w:bookmarkEnd w:id="6536"/>
            <w:bookmarkEnd w:id="6537"/>
            <w:bookmarkEnd w:id="6538"/>
            <w:bookmarkEnd w:id="6539"/>
            <w:bookmarkEnd w:id="6540"/>
            <w:bookmarkEnd w:id="6541"/>
            <w:bookmarkEnd w:id="6542"/>
            <w:bookmarkEnd w:id="6543"/>
            <w:bookmarkEnd w:id="6544"/>
          </w:p>
        </w:tc>
      </w:tr>
      <w:tr w:rsidR="00D23B71" w:rsidRPr="00DA6D11" w:rsidTr="009A314F">
        <w:tc>
          <w:tcPr>
            <w:tcW w:w="1320" w:type="dxa"/>
            <w:tcBorders>
              <w:bottom w:val="single" w:sz="8" w:space="0" w:color="000000"/>
            </w:tcBorders>
          </w:tcPr>
          <w:p w:rsidR="00D23B71" w:rsidRPr="00DA6D11" w:rsidRDefault="00E20ABD" w:rsidP="00E20ABD">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6545" w:name="_Toc328121862"/>
            <w:bookmarkStart w:id="6546" w:name="_Toc328126615"/>
            <w:bookmarkStart w:id="6547" w:name="_Toc328555260"/>
            <w:bookmarkStart w:id="6548" w:name="_Toc328568805"/>
            <w:bookmarkStart w:id="6549" w:name="_Toc328643957"/>
            <w:bookmarkStart w:id="6550" w:name="_Toc329251465"/>
            <w:bookmarkStart w:id="6551" w:name="_Toc329345734"/>
            <w:bookmarkStart w:id="6552" w:name="_Toc329356551"/>
            <w:bookmarkStart w:id="6553" w:name="_Toc329716730"/>
            <w:bookmarkStart w:id="6554" w:name="_Toc329779294"/>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545"/>
            <w:bookmarkEnd w:id="6546"/>
            <w:bookmarkEnd w:id="6547"/>
            <w:bookmarkEnd w:id="6548"/>
            <w:bookmarkEnd w:id="6549"/>
            <w:bookmarkEnd w:id="6550"/>
            <w:bookmarkEnd w:id="6551"/>
            <w:bookmarkEnd w:id="6552"/>
            <w:bookmarkEnd w:id="6553"/>
            <w:bookmarkEnd w:id="6554"/>
          </w:p>
        </w:tc>
        <w:tc>
          <w:tcPr>
            <w:tcW w:w="6135" w:type="dxa"/>
            <w:gridSpan w:val="4"/>
            <w:tcBorders>
              <w:bottom w:val="single" w:sz="8" w:space="0" w:color="000000"/>
            </w:tcBorders>
          </w:tcPr>
          <w:p w:rsidR="00D23B71" w:rsidRPr="00DA6D11" w:rsidRDefault="00D23B71" w:rsidP="00D23B71">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6555" w:name="_Toc328121863"/>
            <w:bookmarkStart w:id="6556" w:name="_Toc328126616"/>
            <w:bookmarkStart w:id="6557" w:name="_Toc328555261"/>
            <w:bookmarkStart w:id="6558" w:name="_Toc328568806"/>
            <w:bookmarkStart w:id="6559" w:name="_Toc328643958"/>
            <w:bookmarkStart w:id="6560" w:name="_Toc329251466"/>
            <w:bookmarkStart w:id="6561" w:name="_Toc329345735"/>
            <w:bookmarkStart w:id="6562" w:name="_Toc329356552"/>
            <w:bookmarkStart w:id="6563" w:name="_Toc329716731"/>
            <w:bookmarkStart w:id="6564" w:name="_Toc329779295"/>
            <w:r w:rsidRPr="00DA6D11">
              <w:rPr>
                <w:rFonts w:ascii="Times New Roman" w:hAnsi="Times New Roman"/>
                <w:bCs w:val="0"/>
                <w:spacing w:val="-10"/>
                <w:sz w:val="28"/>
                <w:szCs w:val="28"/>
              </w:rPr>
              <w:t>1</w:t>
            </w:r>
            <w:r w:rsidRPr="00DA6D11">
              <w:rPr>
                <w:rFonts w:ascii="Times New Roman" w:hAnsi="Times New Roman"/>
                <w:bCs w:val="0"/>
                <w:spacing w:val="-10"/>
                <w:sz w:val="28"/>
                <w:szCs w:val="28"/>
              </w:rPr>
              <w:t>、</w:t>
            </w:r>
            <w:r w:rsidRPr="00DA6D11">
              <w:rPr>
                <w:rFonts w:ascii="Times New Roman" w:hAnsi="Times New Roman"/>
                <w:spacing w:val="-10"/>
                <w:sz w:val="28"/>
                <w:szCs w:val="28"/>
              </w:rPr>
              <w:t>對於無效醫療之看法</w:t>
            </w:r>
            <w:bookmarkEnd w:id="6555"/>
            <w:bookmarkEnd w:id="6556"/>
            <w:bookmarkEnd w:id="6557"/>
            <w:bookmarkEnd w:id="6558"/>
            <w:bookmarkEnd w:id="6559"/>
            <w:bookmarkEnd w:id="6560"/>
            <w:bookmarkEnd w:id="6561"/>
            <w:bookmarkEnd w:id="6562"/>
            <w:bookmarkEnd w:id="6563"/>
            <w:bookmarkEnd w:id="6564"/>
          </w:p>
          <w:p w:rsidR="00D23B71" w:rsidRPr="00DA6D11" w:rsidRDefault="00D23B71" w:rsidP="00330175">
            <w:pPr>
              <w:autoSpaceDE w:val="0"/>
              <w:autoSpaceDN w:val="0"/>
              <w:adjustRightInd w:val="0"/>
              <w:spacing w:line="360" w:lineRule="exact"/>
              <w:ind w:left="678" w:hangingChars="242" w:hanging="678"/>
              <w:jc w:val="both"/>
              <w:rPr>
                <w:bCs/>
                <w:spacing w:val="-10"/>
                <w:sz w:val="28"/>
                <w:szCs w:val="28"/>
              </w:rPr>
            </w:pPr>
            <w:r w:rsidRPr="00DA6D11">
              <w:rPr>
                <w:bCs/>
                <w:spacing w:val="-10"/>
                <w:sz w:val="28"/>
                <w:szCs w:val="28"/>
              </w:rPr>
              <w:t>（</w:t>
            </w:r>
            <w:r w:rsidRPr="00DA6D11">
              <w:rPr>
                <w:bCs/>
                <w:spacing w:val="-10"/>
                <w:sz w:val="28"/>
                <w:szCs w:val="28"/>
              </w:rPr>
              <w:t>1</w:t>
            </w:r>
            <w:r w:rsidR="00B6287E">
              <w:rPr>
                <w:bCs/>
                <w:spacing w:val="-10"/>
                <w:sz w:val="28"/>
                <w:szCs w:val="28"/>
              </w:rPr>
              <w:t>）各界對無效醫療的認定與範</w:t>
            </w:r>
            <w:r w:rsidR="00B6287E">
              <w:rPr>
                <w:rFonts w:hint="eastAsia"/>
                <w:bCs/>
                <w:spacing w:val="-10"/>
                <w:sz w:val="28"/>
                <w:szCs w:val="28"/>
              </w:rPr>
              <w:t>圍</w:t>
            </w:r>
            <w:r w:rsidRPr="00DA6D11">
              <w:rPr>
                <w:bCs/>
                <w:spacing w:val="-10"/>
                <w:sz w:val="28"/>
                <w:szCs w:val="28"/>
              </w:rPr>
              <w:t>，尚未明確，故無法有效統計其資源的耗用情形。雖然健保局曾提出洗腎、呼吸器治療及葉克膜的使用人數及其醫療費用占健保給付的比率等相關分析資料，但這些統計數據並未排除實際真正需要與有效者</w:t>
            </w:r>
            <w:r w:rsidR="00EB0CF4" w:rsidRPr="00DA6D11">
              <w:rPr>
                <w:bCs/>
                <w:spacing w:val="-10"/>
                <w:sz w:val="28"/>
                <w:szCs w:val="28"/>
              </w:rPr>
              <w:t>。</w:t>
            </w:r>
            <w:r w:rsidRPr="00DA6D11">
              <w:rPr>
                <w:bCs/>
                <w:spacing w:val="-10"/>
                <w:sz w:val="28"/>
                <w:szCs w:val="28"/>
              </w:rPr>
              <w:t>因此，臨床上無效或有效醫療的認定，應比其所占醫療費用來的重要，例如哪些疾病是葉克膜的適應症，才是葉克膜臨床上使用的重點。</w:t>
            </w:r>
          </w:p>
          <w:p w:rsidR="00D23B71" w:rsidRPr="00DA6D11" w:rsidRDefault="00D23B71" w:rsidP="00330175">
            <w:pPr>
              <w:autoSpaceDE w:val="0"/>
              <w:autoSpaceDN w:val="0"/>
              <w:adjustRightInd w:val="0"/>
              <w:spacing w:line="360" w:lineRule="exact"/>
              <w:ind w:left="678" w:hangingChars="242" w:hanging="678"/>
              <w:jc w:val="both"/>
              <w:rPr>
                <w:bCs/>
                <w:spacing w:val="-10"/>
                <w:sz w:val="28"/>
                <w:szCs w:val="28"/>
              </w:rPr>
            </w:pPr>
            <w:r w:rsidRPr="00DA6D11">
              <w:rPr>
                <w:bCs/>
                <w:spacing w:val="-10"/>
                <w:sz w:val="28"/>
                <w:szCs w:val="28"/>
              </w:rPr>
              <w:t>（</w:t>
            </w:r>
            <w:r w:rsidRPr="00DA6D11">
              <w:rPr>
                <w:bCs/>
                <w:spacing w:val="-10"/>
                <w:sz w:val="28"/>
                <w:szCs w:val="28"/>
              </w:rPr>
              <w:t>2</w:t>
            </w:r>
            <w:r w:rsidRPr="00DA6D11">
              <w:rPr>
                <w:bCs/>
                <w:spacing w:val="-10"/>
                <w:sz w:val="28"/>
                <w:szCs w:val="28"/>
              </w:rPr>
              <w:t>）另對於無效醫療</w:t>
            </w:r>
            <w:r w:rsidR="00E80CE3" w:rsidRPr="00DA6D11">
              <w:rPr>
                <w:bCs/>
                <w:spacing w:val="-10"/>
                <w:sz w:val="28"/>
                <w:szCs w:val="28"/>
              </w:rPr>
              <w:t>的</w:t>
            </w:r>
            <w:r w:rsidRPr="00DA6D11">
              <w:rPr>
                <w:bCs/>
                <w:spacing w:val="-10"/>
                <w:sz w:val="28"/>
                <w:szCs w:val="28"/>
              </w:rPr>
              <w:t>醫療效果探討，於「無效」醫療之名詞尚存在爭議，無論是以極低成功機率之量化</w:t>
            </w:r>
            <w:r w:rsidRPr="00DA6D11">
              <w:rPr>
                <w:bCs/>
                <w:spacing w:val="-10"/>
                <w:sz w:val="28"/>
                <w:szCs w:val="28"/>
              </w:rPr>
              <w:t>(quantitative )</w:t>
            </w:r>
            <w:r w:rsidRPr="00DA6D11">
              <w:rPr>
                <w:bCs/>
                <w:spacing w:val="-10"/>
                <w:sz w:val="28"/>
                <w:szCs w:val="28"/>
              </w:rPr>
              <w:t>定義，或以即便治癒但存活品質極差之質性</w:t>
            </w:r>
            <w:r w:rsidRPr="00DA6D11">
              <w:rPr>
                <w:bCs/>
                <w:spacing w:val="-10"/>
                <w:sz w:val="28"/>
                <w:szCs w:val="28"/>
              </w:rPr>
              <w:t>(qualitative)</w:t>
            </w:r>
            <w:r w:rsidRPr="00DA6D11">
              <w:rPr>
                <w:bCs/>
                <w:spacing w:val="-10"/>
                <w:sz w:val="28"/>
                <w:szCs w:val="28"/>
              </w:rPr>
              <w:t>定義，皆存在眾多爭議。</w:t>
            </w:r>
          </w:p>
          <w:p w:rsidR="00D23B71" w:rsidRPr="00DA6D11" w:rsidRDefault="00D23B71" w:rsidP="004E2DC8">
            <w:pPr>
              <w:kinsoku w:val="0"/>
              <w:overflowPunct w:val="0"/>
              <w:autoSpaceDE w:val="0"/>
              <w:autoSpaceDN w:val="0"/>
              <w:adjustRightInd w:val="0"/>
              <w:spacing w:line="360" w:lineRule="exact"/>
              <w:ind w:left="661" w:hangingChars="236" w:hanging="661"/>
              <w:jc w:val="both"/>
              <w:rPr>
                <w:bCs/>
                <w:spacing w:val="-10"/>
                <w:sz w:val="28"/>
                <w:szCs w:val="28"/>
              </w:rPr>
            </w:pPr>
            <w:r w:rsidRPr="00DA6D11">
              <w:rPr>
                <w:bCs/>
                <w:spacing w:val="-10"/>
                <w:sz w:val="28"/>
                <w:szCs w:val="28"/>
              </w:rPr>
              <w:t>（</w:t>
            </w:r>
            <w:r w:rsidRPr="00DA6D11">
              <w:rPr>
                <w:bCs/>
                <w:spacing w:val="-10"/>
                <w:sz w:val="28"/>
                <w:szCs w:val="28"/>
              </w:rPr>
              <w:t>3</w:t>
            </w:r>
            <w:r w:rsidRPr="00DA6D11">
              <w:rPr>
                <w:bCs/>
                <w:spacing w:val="-10"/>
                <w:sz w:val="28"/>
                <w:szCs w:val="28"/>
              </w:rPr>
              <w:t>）當醫療提供者認為病人或其家屬要求的治療</w:t>
            </w:r>
            <w:r w:rsidRPr="00DA6D11">
              <w:rPr>
                <w:bCs/>
                <w:spacing w:val="-10"/>
                <w:sz w:val="28"/>
                <w:szCs w:val="28"/>
              </w:rPr>
              <w:lastRenderedPageBreak/>
              <w:t>目標無法達成，或醫療提供者關於疾病治療的方向及治療成果的價值認定，與病人或其家屬的期待有所差異時，就存在「無效醫療爭議」（規範性定義），衛生署及健保局應事先訂定「無效醫療爭議」處理原則。</w:t>
            </w:r>
          </w:p>
          <w:p w:rsidR="00D23B71" w:rsidRPr="00DA6D11" w:rsidRDefault="00D23B71" w:rsidP="004E2DC8">
            <w:pPr>
              <w:autoSpaceDE w:val="0"/>
              <w:autoSpaceDN w:val="0"/>
              <w:adjustRightInd w:val="0"/>
              <w:spacing w:line="360" w:lineRule="exact"/>
              <w:ind w:left="700" w:hangingChars="250" w:hanging="700"/>
              <w:jc w:val="both"/>
              <w:rPr>
                <w:bCs/>
                <w:spacing w:val="-10"/>
                <w:sz w:val="28"/>
                <w:szCs w:val="28"/>
              </w:rPr>
            </w:pPr>
            <w:r w:rsidRPr="00DA6D11">
              <w:rPr>
                <w:bCs/>
                <w:spacing w:val="-10"/>
                <w:sz w:val="28"/>
                <w:szCs w:val="28"/>
              </w:rPr>
              <w:t>（</w:t>
            </w:r>
            <w:r w:rsidRPr="00DA6D11">
              <w:rPr>
                <w:bCs/>
                <w:spacing w:val="-10"/>
                <w:sz w:val="28"/>
                <w:szCs w:val="28"/>
              </w:rPr>
              <w:t>4</w:t>
            </w:r>
            <w:r w:rsidRPr="00DA6D11">
              <w:rPr>
                <w:bCs/>
                <w:spacing w:val="-10"/>
                <w:sz w:val="28"/>
                <w:szCs w:val="28"/>
              </w:rPr>
              <w:t>）此外，無效醫療的探討，不單只是醫療費用的考量，病人的生活品質與生命的尊嚴，才是最重要</w:t>
            </w:r>
            <w:r w:rsidR="00EB0CF4" w:rsidRPr="00DA6D11">
              <w:rPr>
                <w:bCs/>
                <w:spacing w:val="-10"/>
                <w:sz w:val="28"/>
                <w:szCs w:val="28"/>
              </w:rPr>
              <w:t>；</w:t>
            </w:r>
            <w:r w:rsidRPr="00DA6D11">
              <w:rPr>
                <w:bCs/>
                <w:spacing w:val="-10"/>
                <w:sz w:val="28"/>
                <w:szCs w:val="28"/>
              </w:rPr>
              <w:t>因此</w:t>
            </w:r>
            <w:r w:rsidR="00EB0CF4" w:rsidRPr="00DA6D11">
              <w:rPr>
                <w:bCs/>
                <w:spacing w:val="-10"/>
                <w:sz w:val="28"/>
                <w:szCs w:val="28"/>
              </w:rPr>
              <w:t>，</w:t>
            </w:r>
            <w:r w:rsidRPr="00DA6D11">
              <w:rPr>
                <w:bCs/>
                <w:spacing w:val="-10"/>
                <w:sz w:val="28"/>
                <w:szCs w:val="28"/>
              </w:rPr>
              <w:t>醫療人員如何完整告知相關的訊息、所有可能的選擇、預後與後續的生活品質等，讓病人個人或其家屬能有時間暸解、決定與調整，以及安寧緩和醫療風氣的形塑，才是避免無效醫療之重要途徑。</w:t>
            </w:r>
          </w:p>
          <w:p w:rsidR="00D23B71" w:rsidRPr="00DA6D11" w:rsidRDefault="00D23B71" w:rsidP="00E80CE3">
            <w:pPr>
              <w:autoSpaceDE w:val="0"/>
              <w:autoSpaceDN w:val="0"/>
              <w:adjustRightInd w:val="0"/>
              <w:spacing w:line="360" w:lineRule="exact"/>
              <w:ind w:left="395" w:hangingChars="141" w:hanging="395"/>
              <w:jc w:val="both"/>
              <w:rPr>
                <w:bCs/>
                <w:spacing w:val="-10"/>
                <w:sz w:val="28"/>
                <w:szCs w:val="28"/>
              </w:rPr>
            </w:pPr>
            <w:r w:rsidRPr="00DA6D11">
              <w:rPr>
                <w:bCs/>
                <w:spacing w:val="-10"/>
                <w:sz w:val="28"/>
                <w:szCs w:val="28"/>
              </w:rPr>
              <w:t>2</w:t>
            </w:r>
            <w:r w:rsidRPr="00DA6D11">
              <w:rPr>
                <w:bCs/>
                <w:spacing w:val="-10"/>
                <w:sz w:val="28"/>
                <w:szCs w:val="28"/>
              </w:rPr>
              <w:t>、對於「九四共識」之看法：在「九四共識」中已明確指出無效醫療的問題及具體作為，但未來如何落實推動？包括無效醫療的認定程序、評估、適用範圍及照護標準，如何獲得社會大眾的支持與接受？將是一個重要的課題。</w:t>
            </w:r>
          </w:p>
        </w:tc>
      </w:tr>
      <w:tr w:rsidR="00D23B71" w:rsidRPr="00DA6D11" w:rsidTr="009A314F">
        <w:tc>
          <w:tcPr>
            <w:tcW w:w="1320" w:type="dxa"/>
            <w:tcBorders>
              <w:bottom w:val="single" w:sz="8" w:space="0" w:color="000000"/>
            </w:tcBorders>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6565" w:name="_Toc328121864"/>
            <w:bookmarkStart w:id="6566" w:name="_Toc328126617"/>
            <w:bookmarkStart w:id="6567" w:name="_Toc328555262"/>
            <w:bookmarkStart w:id="6568" w:name="_Toc328568807"/>
            <w:bookmarkStart w:id="6569" w:name="_Toc328643959"/>
            <w:bookmarkStart w:id="6570" w:name="_Toc329251467"/>
            <w:bookmarkStart w:id="6571" w:name="_Toc329345736"/>
            <w:bookmarkStart w:id="6572" w:name="_Toc329356553"/>
            <w:bookmarkStart w:id="6573" w:name="_Toc329716732"/>
            <w:bookmarkStart w:id="6574" w:name="_Toc329779296"/>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565"/>
            <w:bookmarkEnd w:id="6566"/>
            <w:bookmarkEnd w:id="6567"/>
            <w:bookmarkEnd w:id="6568"/>
            <w:bookmarkEnd w:id="6569"/>
            <w:bookmarkEnd w:id="6570"/>
            <w:bookmarkEnd w:id="6571"/>
            <w:bookmarkEnd w:id="6572"/>
            <w:bookmarkEnd w:id="6573"/>
            <w:bookmarkEnd w:id="6574"/>
          </w:p>
        </w:tc>
        <w:tc>
          <w:tcPr>
            <w:tcW w:w="6135" w:type="dxa"/>
            <w:gridSpan w:val="4"/>
            <w:tcBorders>
              <w:bottom w:val="single" w:sz="8" w:space="0" w:color="000000"/>
            </w:tcBorders>
          </w:tcPr>
          <w:p w:rsidR="00D23B71" w:rsidRPr="00DA6D11" w:rsidRDefault="00D23B71" w:rsidP="00EB0CF4">
            <w:pPr>
              <w:kinsoku w:val="0"/>
              <w:overflowPunct w:val="0"/>
              <w:autoSpaceDE w:val="0"/>
              <w:autoSpaceDN w:val="0"/>
              <w:adjustRightInd w:val="0"/>
              <w:spacing w:line="360" w:lineRule="exact"/>
              <w:ind w:left="370" w:hangingChars="132" w:hanging="370"/>
              <w:jc w:val="both"/>
              <w:rPr>
                <w:bCs/>
                <w:spacing w:val="-10"/>
                <w:sz w:val="28"/>
                <w:szCs w:val="28"/>
              </w:rPr>
            </w:pPr>
            <w:r w:rsidRPr="00DA6D11">
              <w:rPr>
                <w:bCs/>
                <w:spacing w:val="-10"/>
                <w:sz w:val="28"/>
                <w:szCs w:val="28"/>
              </w:rPr>
              <w:t>1</w:t>
            </w:r>
            <w:r w:rsidRPr="00DA6D11">
              <w:rPr>
                <w:bCs/>
                <w:spacing w:val="-10"/>
                <w:sz w:val="28"/>
                <w:szCs w:val="28"/>
              </w:rPr>
              <w:t>、呼吸胸腔科：贊成對急重症脫離率高之部分</w:t>
            </w:r>
            <w:r w:rsidR="00EB0CF4" w:rsidRPr="00DA6D11">
              <w:rPr>
                <w:bCs/>
                <w:spacing w:val="-10"/>
                <w:sz w:val="28"/>
                <w:szCs w:val="28"/>
              </w:rPr>
              <w:t>，</w:t>
            </w:r>
            <w:r w:rsidRPr="00DA6D11">
              <w:rPr>
                <w:bCs/>
                <w:spacing w:val="-10"/>
                <w:sz w:val="28"/>
                <w:szCs w:val="28"/>
              </w:rPr>
              <w:t>重新審視提高給付之可行性，以鼓勵積極認真從事醫療之單位。但對於是否該減少所謂無效醫療之給付，政府宜統籌規劃。醫療行為之社會正當性與分配正義，應為公共政策規劃者所須研究之課題，由第一線醫護人員決定哪些病患應該減少給付，倫理與法律責任過於沉苛。</w:t>
            </w:r>
          </w:p>
          <w:p w:rsidR="00D23B71" w:rsidRPr="00DA6D11" w:rsidRDefault="00D23B71" w:rsidP="00F930B6">
            <w:pPr>
              <w:kinsoku w:val="0"/>
              <w:overflowPunct w:val="0"/>
              <w:autoSpaceDE w:val="0"/>
              <w:autoSpaceDN w:val="0"/>
              <w:adjustRightInd w:val="0"/>
              <w:spacing w:line="360" w:lineRule="exact"/>
              <w:ind w:left="420" w:hangingChars="150" w:hanging="420"/>
              <w:jc w:val="both"/>
              <w:rPr>
                <w:bCs/>
                <w:spacing w:val="-10"/>
                <w:sz w:val="28"/>
                <w:szCs w:val="28"/>
              </w:rPr>
            </w:pPr>
            <w:r w:rsidRPr="00DA6D11">
              <w:rPr>
                <w:bCs/>
                <w:spacing w:val="-10"/>
                <w:sz w:val="28"/>
                <w:szCs w:val="28"/>
              </w:rPr>
              <w:t>2</w:t>
            </w:r>
            <w:r w:rsidRPr="00DA6D11">
              <w:rPr>
                <w:bCs/>
                <w:spacing w:val="-10"/>
                <w:sz w:val="28"/>
                <w:szCs w:val="28"/>
              </w:rPr>
              <w:t>、心臟外斜：九四共識立意良善，但由第一線醫療人員面對病人家屬，實難以承擔批評與要求。建議由各醫學中心成立委員會予以評斷，甚至由</w:t>
            </w:r>
            <w:r w:rsidRPr="00DA6D11">
              <w:rPr>
                <w:bCs/>
                <w:spacing w:val="-10"/>
                <w:sz w:val="28"/>
                <w:szCs w:val="28"/>
              </w:rPr>
              <w:t>IRB</w:t>
            </w:r>
            <w:r w:rsidRPr="00DA6D11">
              <w:rPr>
                <w:bCs/>
                <w:spacing w:val="-10"/>
                <w:sz w:val="28"/>
                <w:szCs w:val="28"/>
              </w:rPr>
              <w:t>參與；另視不同之醫療狀況分出等級及自付額之比例。</w:t>
            </w:r>
          </w:p>
          <w:p w:rsidR="00D23B71" w:rsidRPr="00DA6D11" w:rsidRDefault="00D23B71" w:rsidP="00EB0CF4">
            <w:pPr>
              <w:kinsoku w:val="0"/>
              <w:overflowPunct w:val="0"/>
              <w:autoSpaceDE w:val="0"/>
              <w:autoSpaceDN w:val="0"/>
              <w:adjustRightInd w:val="0"/>
              <w:spacing w:line="360" w:lineRule="exact"/>
              <w:ind w:left="420" w:hangingChars="150" w:hanging="420"/>
              <w:jc w:val="both"/>
              <w:rPr>
                <w:bCs/>
                <w:spacing w:val="-10"/>
                <w:sz w:val="28"/>
                <w:szCs w:val="28"/>
              </w:rPr>
            </w:pPr>
            <w:r w:rsidRPr="00DA6D11">
              <w:rPr>
                <w:bCs/>
                <w:spacing w:val="-10"/>
                <w:sz w:val="28"/>
                <w:szCs w:val="28"/>
              </w:rPr>
              <w:t>3</w:t>
            </w:r>
            <w:r w:rsidRPr="00DA6D11">
              <w:rPr>
                <w:bCs/>
                <w:spacing w:val="-10"/>
                <w:sz w:val="28"/>
                <w:szCs w:val="28"/>
              </w:rPr>
              <w:t>、血液腫瘤料：九四共識的內容看似合理，既符合公平正義，也可避免末期病人因過多治療帶來更大的痛苦。但值得注意的是如何界定無效醫療？當病人被診斷為末期病人不應當再接受積極治療時，家屬站起來反對時，醫師要如何面對？若醫師順從家屬意思給予治療時，將如何面對其他同意醫師作法的病人家屬？若</w:t>
            </w:r>
            <w:r w:rsidRPr="00DA6D11">
              <w:rPr>
                <w:bCs/>
                <w:spacing w:val="-10"/>
                <w:sz w:val="28"/>
                <w:szCs w:val="28"/>
              </w:rPr>
              <w:lastRenderedPageBreak/>
              <w:t>醫師堅持不給予無效醫療而引發法律訴訟時，政府將如何保障醫師？建議政府參考</w:t>
            </w:r>
            <w:r w:rsidRPr="00DA6D11">
              <w:rPr>
                <w:bCs/>
                <w:spacing w:val="-10"/>
                <w:sz w:val="28"/>
                <w:szCs w:val="28"/>
              </w:rPr>
              <w:t>Texas Advanced Directives Act.</w:t>
            </w:r>
            <w:r w:rsidRPr="00DA6D11">
              <w:rPr>
                <w:bCs/>
                <w:spacing w:val="-10"/>
                <w:sz w:val="28"/>
                <w:szCs w:val="28"/>
              </w:rPr>
              <w:t>，制訂我國無效醫療之法案，讓醫療從業人員及病人能在法律保障之下，合理拒絕無效醫療。</w:t>
            </w:r>
          </w:p>
        </w:tc>
      </w:tr>
      <w:tr w:rsidR="00D23B71" w:rsidRPr="00DA6D11" w:rsidTr="009A314F">
        <w:tc>
          <w:tcPr>
            <w:tcW w:w="1320" w:type="dxa"/>
            <w:tcBorders>
              <w:bottom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6575" w:name="_Toc328121865"/>
            <w:bookmarkStart w:id="6576" w:name="_Toc328126618"/>
            <w:bookmarkStart w:id="6577" w:name="_Toc328555263"/>
            <w:bookmarkStart w:id="6578" w:name="_Toc328568808"/>
            <w:bookmarkStart w:id="6579" w:name="_Toc328643960"/>
            <w:bookmarkStart w:id="6580" w:name="_Toc329251468"/>
            <w:bookmarkStart w:id="6581" w:name="_Toc329345737"/>
            <w:bookmarkStart w:id="6582" w:name="_Toc329356554"/>
            <w:bookmarkStart w:id="6583" w:name="_Toc329716733"/>
            <w:bookmarkStart w:id="6584" w:name="_Toc329779297"/>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575"/>
            <w:bookmarkEnd w:id="6576"/>
            <w:bookmarkEnd w:id="6577"/>
            <w:bookmarkEnd w:id="6578"/>
            <w:bookmarkEnd w:id="6579"/>
            <w:bookmarkEnd w:id="6580"/>
            <w:bookmarkEnd w:id="6581"/>
            <w:bookmarkEnd w:id="6582"/>
            <w:bookmarkEnd w:id="6583"/>
            <w:bookmarkEnd w:id="6584"/>
          </w:p>
        </w:tc>
        <w:tc>
          <w:tcPr>
            <w:tcW w:w="6135" w:type="dxa"/>
            <w:gridSpan w:val="4"/>
            <w:tcBorders>
              <w:bottom w:val="single" w:sz="8" w:space="0" w:color="000000"/>
            </w:tcBorders>
          </w:tcPr>
          <w:p w:rsidR="00D23B71" w:rsidRPr="00DA6D11" w:rsidRDefault="00D23B71" w:rsidP="00D23B71">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6585" w:name="_Toc328121866"/>
            <w:bookmarkStart w:id="6586" w:name="_Toc328126619"/>
            <w:bookmarkStart w:id="6587" w:name="_Toc328555264"/>
            <w:bookmarkStart w:id="6588" w:name="_Toc328568809"/>
            <w:bookmarkStart w:id="6589" w:name="_Toc328643961"/>
            <w:bookmarkStart w:id="6590" w:name="_Toc329251469"/>
            <w:bookmarkStart w:id="6591" w:name="_Toc329345738"/>
            <w:bookmarkStart w:id="6592" w:name="_Toc329356555"/>
            <w:bookmarkStart w:id="6593" w:name="_Toc329716734"/>
            <w:bookmarkStart w:id="6594" w:name="_Toc329779298"/>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w:t>
            </w:r>
            <w:bookmarkEnd w:id="6585"/>
            <w:bookmarkEnd w:id="6586"/>
            <w:bookmarkEnd w:id="6587"/>
            <w:bookmarkEnd w:id="6588"/>
            <w:bookmarkEnd w:id="6589"/>
            <w:bookmarkEnd w:id="6590"/>
            <w:bookmarkEnd w:id="6591"/>
            <w:bookmarkEnd w:id="6592"/>
            <w:bookmarkEnd w:id="6593"/>
            <w:bookmarkEnd w:id="6594"/>
          </w:p>
          <w:p w:rsidR="00D23B71" w:rsidRPr="00DA6D11" w:rsidRDefault="00D23B71" w:rsidP="00EB0CF4">
            <w:pPr>
              <w:kinsoku w:val="0"/>
              <w:overflowPunct w:val="0"/>
              <w:autoSpaceDE w:val="0"/>
              <w:autoSpaceDN w:val="0"/>
              <w:adjustRightInd w:val="0"/>
              <w:spacing w:line="360" w:lineRule="exact"/>
              <w:ind w:left="594" w:hangingChars="212" w:hanging="594"/>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無效醫療的問題關鍵在於民眾自身的經濟門檻，對民眾而言，醫療使用若為個人付費情形下，因面臨經濟壓力，所使用的醫療資源將受考量而有所控制；但若為健保給付狀況下，多數民眾選擇充分的使用至病人臨終。</w:t>
            </w:r>
          </w:p>
          <w:p w:rsidR="00D23B71" w:rsidRPr="00DA6D11" w:rsidRDefault="00D23B71" w:rsidP="00EB0CF4">
            <w:pPr>
              <w:kinsoku w:val="0"/>
              <w:overflowPunct w:val="0"/>
              <w:autoSpaceDE w:val="0"/>
              <w:autoSpaceDN w:val="0"/>
              <w:adjustRightInd w:val="0"/>
              <w:spacing w:line="360" w:lineRule="exact"/>
              <w:ind w:left="664" w:hangingChars="237" w:hanging="664"/>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目前民間、醫界及衛生主管機關對於無效醫療的定義，仍未取得共識，尤其牽涉生命意義，如讓醫師以專業判斷無效醫療而放棄救治，未來只會引起更多糾紛，建議應結合相關倫理諮詢委員會、法律學者、學術團體、政府機關等共同討論研擬，訂定具體規範及定義，並強化對民眾推廣及教育理念，否則減少無效醫療仍有相當的困難及爭議。</w:t>
            </w:r>
          </w:p>
          <w:p w:rsidR="00D23B71" w:rsidRPr="00DA6D11" w:rsidRDefault="00D23B71" w:rsidP="004E2DC8">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6595" w:name="_Toc328121867"/>
            <w:bookmarkStart w:id="6596" w:name="_Toc328126620"/>
            <w:bookmarkStart w:id="6597" w:name="_Toc328555265"/>
            <w:bookmarkStart w:id="6598" w:name="_Toc328568810"/>
            <w:bookmarkStart w:id="6599" w:name="_Toc328643962"/>
            <w:bookmarkStart w:id="6600" w:name="_Toc329251470"/>
            <w:bookmarkStart w:id="6601" w:name="_Toc329345739"/>
            <w:bookmarkStart w:id="6602" w:name="_Toc329356556"/>
            <w:bookmarkStart w:id="6603" w:name="_Toc329716735"/>
            <w:bookmarkStart w:id="6604" w:name="_Toc329779299"/>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、對於「九四共識」之看法，為有效撙節健保資源使用，可從提升安寧緩和醫療利用及推廣</w:t>
            </w:r>
            <w:r w:rsidRPr="00DA6D11">
              <w:rPr>
                <w:rFonts w:ascii="Times New Roman" w:hAnsi="Times New Roman"/>
                <w:spacing w:val="-10"/>
                <w:sz w:val="28"/>
                <w:szCs w:val="28"/>
              </w:rPr>
              <w:t>DNR</w:t>
            </w:r>
            <w:r w:rsidRPr="00DA6D11">
              <w:rPr>
                <w:rFonts w:ascii="Times New Roman" w:hAnsi="Times New Roman"/>
                <w:spacing w:val="-10"/>
                <w:sz w:val="28"/>
                <w:szCs w:val="28"/>
              </w:rPr>
              <w:t>簽署著手：</w:t>
            </w:r>
            <w:bookmarkEnd w:id="6595"/>
            <w:bookmarkEnd w:id="6596"/>
            <w:bookmarkEnd w:id="6597"/>
            <w:bookmarkEnd w:id="6598"/>
            <w:bookmarkEnd w:id="6599"/>
            <w:bookmarkEnd w:id="6600"/>
            <w:bookmarkEnd w:id="6601"/>
            <w:bookmarkEnd w:id="6602"/>
            <w:bookmarkEnd w:id="6603"/>
            <w:bookmarkEnd w:id="6604"/>
          </w:p>
          <w:p w:rsidR="00D23B71" w:rsidRPr="00DA6D11" w:rsidRDefault="00D23B71" w:rsidP="00F930B6">
            <w:pPr>
              <w:kinsoku w:val="0"/>
              <w:overflowPunct w:val="0"/>
              <w:autoSpaceDE w:val="0"/>
              <w:autoSpaceDN w:val="0"/>
              <w:adjustRightInd w:val="0"/>
              <w:spacing w:line="360" w:lineRule="exact"/>
              <w:ind w:left="714" w:hangingChars="255" w:hanging="714"/>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）對民眾觀念宣導：長期以來民眾對於安寧療護的迷思，不外乎為安寧療護只照顧癌症末期病患</w:t>
            </w:r>
            <w:r w:rsidR="005860A7" w:rsidRPr="00DA6D11">
              <w:rPr>
                <w:bCs/>
                <w:spacing w:val="-10"/>
                <w:kern w:val="0"/>
                <w:sz w:val="28"/>
                <w:szCs w:val="28"/>
              </w:rPr>
              <w:t>；</w:t>
            </w:r>
            <w:r w:rsidRPr="00DA6D11">
              <w:rPr>
                <w:bCs/>
                <w:spacing w:val="-10"/>
                <w:kern w:val="0"/>
                <w:sz w:val="28"/>
                <w:szCs w:val="28"/>
              </w:rPr>
              <w:t>安寧病房是等待死亡，被放棄治療的地方</w:t>
            </w:r>
            <w:r w:rsidR="005860A7" w:rsidRPr="00DA6D11">
              <w:rPr>
                <w:bCs/>
                <w:spacing w:val="-10"/>
                <w:kern w:val="0"/>
                <w:sz w:val="28"/>
                <w:szCs w:val="28"/>
              </w:rPr>
              <w:t>；</w:t>
            </w:r>
            <w:r w:rsidRPr="00DA6D11">
              <w:rPr>
                <w:bCs/>
                <w:spacing w:val="-10"/>
                <w:kern w:val="0"/>
                <w:sz w:val="28"/>
                <w:szCs w:val="28"/>
              </w:rPr>
              <w:t>安寧療護只有在所有積極治療都結束，無計可施時，才被派上場。瞭解安寧療護使用時機定義的人並不多，因此加強民眾宣導</w:t>
            </w:r>
            <w:r w:rsidR="005860A7" w:rsidRPr="00DA6D11">
              <w:rPr>
                <w:bCs/>
                <w:spacing w:val="-10"/>
                <w:kern w:val="0"/>
                <w:sz w:val="28"/>
                <w:szCs w:val="28"/>
              </w:rPr>
              <w:t>，</w:t>
            </w:r>
            <w:r w:rsidRPr="00DA6D11">
              <w:rPr>
                <w:bCs/>
                <w:spacing w:val="-10"/>
                <w:kern w:val="0"/>
                <w:sz w:val="28"/>
                <w:szCs w:val="28"/>
              </w:rPr>
              <w:t>實為當務之急。</w:t>
            </w:r>
          </w:p>
          <w:p w:rsidR="00D23B71" w:rsidRPr="00DA6D11" w:rsidRDefault="00D23B71" w:rsidP="00F930B6">
            <w:pPr>
              <w:kinsoku w:val="0"/>
              <w:overflowPunct w:val="0"/>
              <w:autoSpaceDE w:val="0"/>
              <w:autoSpaceDN w:val="0"/>
              <w:adjustRightInd w:val="0"/>
              <w:spacing w:line="360" w:lineRule="exact"/>
              <w:ind w:left="714" w:hangingChars="255" w:hanging="714"/>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增加病人選擇安寧療護意願：目前健保局在財務設計上，並無鼓勵重症病人選擇安寧緩和醫療的財務誘因，故完全贊同未來政府建立完善評估流程後，健保能提供這群人免除部分負擔的安寧緩和照護，相信對提升安寧緩和醫療之使用，有相當大的助益。</w:t>
            </w:r>
          </w:p>
          <w:p w:rsidR="00D23B71" w:rsidRPr="00DA6D11" w:rsidRDefault="00D23B71" w:rsidP="00E80CE3">
            <w:pPr>
              <w:kinsoku w:val="0"/>
              <w:overflowPunct w:val="0"/>
              <w:autoSpaceDE w:val="0"/>
              <w:autoSpaceDN w:val="0"/>
              <w:adjustRightInd w:val="0"/>
              <w:spacing w:line="360" w:lineRule="exact"/>
              <w:ind w:left="689" w:hangingChars="246" w:hanging="689"/>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）增進民眾簽署</w:t>
            </w:r>
            <w:r w:rsidRPr="00DA6D11">
              <w:rPr>
                <w:bCs/>
                <w:spacing w:val="-10"/>
                <w:kern w:val="0"/>
                <w:sz w:val="28"/>
                <w:szCs w:val="28"/>
              </w:rPr>
              <w:t>DNR</w:t>
            </w:r>
            <w:r w:rsidRPr="00DA6D11">
              <w:rPr>
                <w:bCs/>
                <w:spacing w:val="-10"/>
                <w:kern w:val="0"/>
                <w:sz w:val="28"/>
                <w:szCs w:val="28"/>
              </w:rPr>
              <w:t>之意願：安寧緩和醫療條</w:t>
            </w:r>
            <w:r w:rsidRPr="00DA6D11">
              <w:rPr>
                <w:bCs/>
                <w:spacing w:val="-10"/>
                <w:kern w:val="0"/>
                <w:sz w:val="28"/>
                <w:szCs w:val="28"/>
              </w:rPr>
              <w:lastRenderedPageBreak/>
              <w:t>例賦予我國國民可以在臨終時選擇或拒絕心肺復甦術的權利。推廣</w:t>
            </w:r>
            <w:r w:rsidRPr="00DA6D11">
              <w:rPr>
                <w:bCs/>
                <w:spacing w:val="-10"/>
                <w:kern w:val="0"/>
                <w:sz w:val="28"/>
                <w:szCs w:val="28"/>
              </w:rPr>
              <w:t>DNR</w:t>
            </w:r>
            <w:r w:rsidRPr="00DA6D11">
              <w:rPr>
                <w:bCs/>
                <w:spacing w:val="-10"/>
                <w:kern w:val="0"/>
                <w:sz w:val="28"/>
                <w:szCs w:val="28"/>
              </w:rPr>
              <w:t>簽署，若單以浪費健保為由，呼籲民眾放棄無效醫療，很難達成目標，除非推廣生命教育，讓全民認識無效醫療進而簽署</w:t>
            </w:r>
            <w:r w:rsidRPr="00DA6D11">
              <w:rPr>
                <w:bCs/>
                <w:spacing w:val="-10"/>
                <w:kern w:val="0"/>
                <w:sz w:val="28"/>
                <w:szCs w:val="28"/>
              </w:rPr>
              <w:t>DNR</w:t>
            </w:r>
            <w:r w:rsidRPr="00DA6D11">
              <w:rPr>
                <w:bCs/>
                <w:spacing w:val="-10"/>
                <w:kern w:val="0"/>
                <w:sz w:val="28"/>
                <w:szCs w:val="28"/>
              </w:rPr>
              <w:t>，才能減少無效醫療。</w:t>
            </w:r>
          </w:p>
        </w:tc>
      </w:tr>
      <w:tr w:rsidR="00D23B71" w:rsidRPr="00DA6D11" w:rsidTr="009A314F">
        <w:tc>
          <w:tcPr>
            <w:tcW w:w="1320" w:type="dxa"/>
            <w:tcBorders>
              <w:bottom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6605" w:name="_Toc328121868"/>
            <w:bookmarkStart w:id="6606" w:name="_Toc328126621"/>
            <w:bookmarkStart w:id="6607" w:name="_Toc328555266"/>
            <w:bookmarkStart w:id="6608" w:name="_Toc328568811"/>
            <w:bookmarkStart w:id="6609" w:name="_Toc328643963"/>
            <w:bookmarkStart w:id="6610" w:name="_Toc329251471"/>
            <w:bookmarkStart w:id="6611" w:name="_Toc329345740"/>
            <w:bookmarkStart w:id="6612" w:name="_Toc329356557"/>
            <w:bookmarkStart w:id="6613" w:name="_Toc329716736"/>
            <w:bookmarkStart w:id="6614" w:name="_Toc329779300"/>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6605"/>
            <w:bookmarkEnd w:id="6606"/>
            <w:bookmarkEnd w:id="6607"/>
            <w:bookmarkEnd w:id="6608"/>
            <w:bookmarkEnd w:id="6609"/>
            <w:bookmarkEnd w:id="6610"/>
            <w:bookmarkEnd w:id="6611"/>
            <w:bookmarkEnd w:id="6612"/>
            <w:bookmarkEnd w:id="6613"/>
            <w:bookmarkEnd w:id="6614"/>
          </w:p>
        </w:tc>
        <w:tc>
          <w:tcPr>
            <w:tcW w:w="6135" w:type="dxa"/>
            <w:gridSpan w:val="4"/>
            <w:tcBorders>
              <w:bottom w:val="single" w:sz="8" w:space="0" w:color="000000"/>
            </w:tcBorders>
          </w:tcPr>
          <w:p w:rsidR="00D23B71" w:rsidRPr="00DA6D11" w:rsidRDefault="00D23B71" w:rsidP="00D23B71">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6615" w:name="_Toc328121869"/>
            <w:bookmarkStart w:id="6616" w:name="_Toc328126622"/>
            <w:bookmarkStart w:id="6617" w:name="_Toc328555267"/>
            <w:bookmarkStart w:id="6618" w:name="_Toc328568812"/>
            <w:bookmarkStart w:id="6619" w:name="_Toc328643964"/>
            <w:bookmarkStart w:id="6620" w:name="_Toc329251472"/>
            <w:bookmarkStart w:id="6621" w:name="_Toc329345741"/>
            <w:bookmarkStart w:id="6622" w:name="_Toc329356558"/>
            <w:bookmarkStart w:id="6623" w:name="_Toc329716737"/>
            <w:bookmarkStart w:id="6624" w:name="_Toc329779301"/>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w:t>
            </w:r>
            <w:bookmarkEnd w:id="6615"/>
            <w:bookmarkEnd w:id="6616"/>
            <w:bookmarkEnd w:id="6617"/>
            <w:bookmarkEnd w:id="6618"/>
            <w:bookmarkEnd w:id="6619"/>
            <w:bookmarkEnd w:id="6620"/>
            <w:bookmarkEnd w:id="6621"/>
            <w:bookmarkEnd w:id="6622"/>
            <w:bookmarkEnd w:id="6623"/>
            <w:bookmarkEnd w:id="6624"/>
          </w:p>
          <w:p w:rsidR="00D23B71" w:rsidRPr="00DA6D11" w:rsidRDefault="00D23B71" w:rsidP="005860A7">
            <w:pPr>
              <w:kinsoku w:val="0"/>
              <w:overflowPunct w:val="0"/>
              <w:autoSpaceDE w:val="0"/>
              <w:autoSpaceDN w:val="0"/>
              <w:adjustRightInd w:val="0"/>
              <w:spacing w:line="360" w:lineRule="exact"/>
              <w:ind w:left="608" w:hangingChars="217" w:hanging="608"/>
              <w:jc w:val="both"/>
              <w:rPr>
                <w:bCs/>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由於臨床醫療行為之施行本身充滿高度不確定性，且許多疾病之病程具有不可逆性，實難單從醫療結果去論斷個別或整體醫療行為是否屬無效醫療，亦難以治療結果來回溯認定無效醫療及估算其費用規模。另對於重症病患末期無效醫療之評估機制，由誰來認定醫療是無效的？主治醫師所要面對的是病人生死的抉擇、家屬對醫療的期盼及後續的法律問題。因此，如何能建立公平、客觀及第三者評估機制極為重要，否則僅由醫療院所醫師執行評估，將造成家屬之壓力均施加於臨床醫師，此為臨床醫師不可承受之重，且易衍生醫療糾紛。</w:t>
            </w:r>
          </w:p>
          <w:p w:rsidR="00D23B71" w:rsidRPr="00DA6D11" w:rsidRDefault="00D23B71" w:rsidP="005860A7">
            <w:pPr>
              <w:kinsoku w:val="0"/>
              <w:overflowPunct w:val="0"/>
              <w:autoSpaceDE w:val="0"/>
              <w:autoSpaceDN w:val="0"/>
              <w:adjustRightInd w:val="0"/>
              <w:spacing w:line="360" w:lineRule="exact"/>
              <w:ind w:left="678" w:hangingChars="242" w:hanging="678"/>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目前的醫療生態，醫師往往須面對家屬對於治療結果的期望，若醫師面對病情較危急的病患，短期內就不施行積極的治療，可能造成病患家屬認為醫師過早放棄治療的誤解。以「九四共識」，如要求病人家屬自行負擔繼續使用維生醫療之費用，將導致醫病溝通之緊張，醫師是否急救需先向病人說明可能「自費」之狀況，將導致醫病對立有違醫學倫理，另近年來醫病關</w:t>
            </w:r>
            <w:r w:rsidR="00C32917">
              <w:rPr>
                <w:rFonts w:hint="eastAsia"/>
                <w:bCs/>
                <w:spacing w:val="-10"/>
                <w:kern w:val="0"/>
                <w:sz w:val="28"/>
                <w:szCs w:val="28"/>
              </w:rPr>
              <w:t>係</w:t>
            </w:r>
            <w:r w:rsidRPr="00DA6D11">
              <w:rPr>
                <w:bCs/>
                <w:spacing w:val="-10"/>
                <w:kern w:val="0"/>
                <w:sz w:val="28"/>
                <w:szCs w:val="28"/>
              </w:rPr>
              <w:t>日趨緊繃，此舉將更造成醫病之對立。</w:t>
            </w:r>
          </w:p>
          <w:p w:rsidR="00D23B71" w:rsidRPr="00DA6D11" w:rsidRDefault="00D23B71" w:rsidP="005860A7">
            <w:pPr>
              <w:kinsoku w:val="0"/>
              <w:overflowPunct w:val="0"/>
              <w:autoSpaceDE w:val="0"/>
              <w:autoSpaceDN w:val="0"/>
              <w:adjustRightInd w:val="0"/>
              <w:spacing w:line="360" w:lineRule="exact"/>
              <w:ind w:left="664" w:hangingChars="237" w:hanging="664"/>
              <w:jc w:val="both"/>
              <w:rPr>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為對無效醫療作有效的導引，宣導並推廣安寧療護為現階段解決無效醫療可行方案之一，可有效減少醫療資源浪費。另加強生死學、尊嚴死方面的教育，使民眾較能夠接受新的觀念，推廣「預立選擇安寧緩和醫療意願書」、「不施行心肺復甦術</w:t>
            </w:r>
            <w:r w:rsidRPr="00DA6D11">
              <w:rPr>
                <w:bCs/>
                <w:spacing w:val="-10"/>
                <w:kern w:val="0"/>
                <w:sz w:val="28"/>
                <w:szCs w:val="28"/>
              </w:rPr>
              <w:t>(DNR)</w:t>
            </w:r>
            <w:r w:rsidRPr="00DA6D11">
              <w:rPr>
                <w:bCs/>
                <w:spacing w:val="-10"/>
                <w:kern w:val="0"/>
                <w:sz w:val="28"/>
                <w:szCs w:val="28"/>
              </w:rPr>
              <w:t>同意書</w:t>
            </w:r>
            <w:r w:rsidRPr="00DA6D11">
              <w:rPr>
                <w:bCs/>
                <w:spacing w:val="-10"/>
                <w:kern w:val="0"/>
                <w:sz w:val="28"/>
                <w:szCs w:val="28"/>
              </w:rPr>
              <w:lastRenderedPageBreak/>
              <w:t>」、「醫療委任代理人委任書」及「選擇安寧緩和醫療意願撤回聲明書」之觀念</w:t>
            </w:r>
            <w:r w:rsidRPr="00DA6D11">
              <w:rPr>
                <w:spacing w:val="-10"/>
                <w:kern w:val="0"/>
                <w:sz w:val="28"/>
                <w:szCs w:val="28"/>
              </w:rPr>
              <w:t>。</w:t>
            </w:r>
          </w:p>
          <w:p w:rsidR="00D23B71" w:rsidRPr="00DA6D11" w:rsidRDefault="00D23B71" w:rsidP="004E2DC8">
            <w:pPr>
              <w:pStyle w:val="3"/>
              <w:numPr>
                <w:ilvl w:val="0"/>
                <w:numId w:val="0"/>
              </w:numPr>
              <w:overflowPunct w:val="0"/>
              <w:autoSpaceDE w:val="0"/>
              <w:autoSpaceDN w:val="0"/>
              <w:spacing w:line="360" w:lineRule="exact"/>
              <w:ind w:left="353" w:rightChars="-15" w:right="-51" w:hangingChars="126" w:hanging="353"/>
              <w:rPr>
                <w:rFonts w:ascii="Times New Roman" w:hAnsi="Times New Roman"/>
                <w:bCs w:val="0"/>
                <w:spacing w:val="-10"/>
                <w:sz w:val="28"/>
                <w:szCs w:val="28"/>
              </w:rPr>
            </w:pPr>
            <w:bookmarkStart w:id="6625" w:name="_Toc328121870"/>
            <w:bookmarkStart w:id="6626" w:name="_Toc328126623"/>
            <w:bookmarkStart w:id="6627" w:name="_Toc328555268"/>
            <w:bookmarkStart w:id="6628" w:name="_Toc328568813"/>
            <w:bookmarkStart w:id="6629" w:name="_Toc328643965"/>
            <w:bookmarkStart w:id="6630" w:name="_Toc329251473"/>
            <w:bookmarkStart w:id="6631" w:name="_Toc329345742"/>
            <w:bookmarkStart w:id="6632" w:name="_Toc329356559"/>
            <w:bookmarkStart w:id="6633" w:name="_Toc329716738"/>
            <w:bookmarkStart w:id="6634" w:name="_Toc329779302"/>
            <w:r w:rsidRPr="00DA6D11">
              <w:rPr>
                <w:rFonts w:ascii="Times New Roman" w:hAnsi="Times New Roman"/>
                <w:spacing w:val="-10"/>
                <w:sz w:val="28"/>
                <w:szCs w:val="28"/>
              </w:rPr>
              <w:t>2</w:t>
            </w:r>
            <w:r w:rsidRPr="00DA6D11">
              <w:rPr>
                <w:rFonts w:ascii="Times New Roman" w:hAnsi="Times New Roman"/>
                <w:bCs w:val="0"/>
                <w:spacing w:val="-10"/>
                <w:sz w:val="28"/>
                <w:szCs w:val="28"/>
              </w:rPr>
              <w:t>、對於「九四共識」之看法</w:t>
            </w:r>
            <w:bookmarkEnd w:id="6625"/>
            <w:bookmarkEnd w:id="6626"/>
            <w:bookmarkEnd w:id="6627"/>
            <w:bookmarkEnd w:id="6628"/>
            <w:bookmarkEnd w:id="6629"/>
            <w:bookmarkEnd w:id="6630"/>
            <w:bookmarkEnd w:id="6631"/>
            <w:bookmarkEnd w:id="6632"/>
            <w:bookmarkEnd w:id="6633"/>
            <w:bookmarkEnd w:id="6634"/>
          </w:p>
          <w:p w:rsidR="00D23B71" w:rsidRPr="00DA6D11" w:rsidRDefault="00D23B71" w:rsidP="00F930B6">
            <w:pPr>
              <w:autoSpaceDE w:val="0"/>
              <w:autoSpaceDN w:val="0"/>
              <w:adjustRightInd w:val="0"/>
              <w:spacing w:line="360" w:lineRule="exact"/>
              <w:ind w:left="700" w:hangingChars="250" w:hanging="700"/>
              <w:jc w:val="both"/>
              <w:rPr>
                <w:bCs/>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對於「九四共識」中有關重症病患末期無效醫療之評估機制，因涉及病人家屬費用負擔之問題，如依現行規劃要求家屬「自費」，如何能建立公平、客觀及第三者評估機制極為重要，否則若僅由醫療院所醫師執行評估，將造成家屬之壓力均施加於臨床醫師，此為臨床醫師不可承受之重，且等同將健保撙節之責任全部轉嫁於臨床醫師，有違公平正義。</w:t>
            </w:r>
          </w:p>
          <w:p w:rsidR="00D23B71" w:rsidRPr="00DA6D11" w:rsidRDefault="00D23B71" w:rsidP="00F930B6">
            <w:pPr>
              <w:autoSpaceDE w:val="0"/>
              <w:autoSpaceDN w:val="0"/>
              <w:adjustRightInd w:val="0"/>
              <w:spacing w:line="360" w:lineRule="exact"/>
              <w:ind w:left="700" w:hangingChars="250" w:hanging="700"/>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）對於使用呼吸器治療之急性病人，能否成功脫離呼吸器與病患本身之疾病息息相關，病情若嚴重，無法</w:t>
            </w:r>
            <w:r w:rsidRPr="00DA6D11">
              <w:rPr>
                <w:spacing w:val="-10"/>
                <w:kern w:val="0"/>
                <w:sz w:val="28"/>
                <w:szCs w:val="28"/>
              </w:rPr>
              <w:t>治療</w:t>
            </w:r>
            <w:r w:rsidRPr="00DA6D11">
              <w:rPr>
                <w:bCs/>
                <w:spacing w:val="-10"/>
                <w:kern w:val="0"/>
                <w:sz w:val="28"/>
                <w:szCs w:val="28"/>
              </w:rPr>
              <w:t>，將造成病患日後需長期使用呼吸器，利用評鑑之方式作為品質之監測，需有完整及良善之規劃。</w:t>
            </w:r>
          </w:p>
          <w:p w:rsidR="00D23B71" w:rsidRPr="00DA6D11" w:rsidRDefault="00D23B71" w:rsidP="00F930B6">
            <w:pPr>
              <w:autoSpaceDE w:val="0"/>
              <w:autoSpaceDN w:val="0"/>
              <w:adjustRightInd w:val="0"/>
              <w:spacing w:line="360" w:lineRule="exact"/>
              <w:ind w:left="700" w:hangingChars="250" w:hanging="700"/>
              <w:jc w:val="both"/>
              <w:rPr>
                <w:spacing w:val="-1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）對於長期對於使用呼吸器治療之病人，牽涉到生命、倫理等相關議題，是否以調整健保費用，或病患自行負擔費用做為手段，應有全國一致性之共識</w:t>
            </w:r>
            <w:r w:rsidRPr="00DA6D11">
              <w:rPr>
                <w:spacing w:val="-10"/>
                <w:kern w:val="0"/>
                <w:sz w:val="28"/>
                <w:szCs w:val="28"/>
              </w:rPr>
              <w:t>。</w:t>
            </w:r>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20" w:left="-2" w:hangingChars="25" w:hanging="66"/>
              <w:jc w:val="center"/>
              <w:rPr>
                <w:rFonts w:ascii="Times New Roman" w:hAnsi="Times New Roman"/>
                <w:spacing w:val="-10"/>
                <w:sz w:val="28"/>
                <w:szCs w:val="28"/>
              </w:rPr>
            </w:pPr>
            <w:bookmarkStart w:id="6635" w:name="_Toc328121871"/>
            <w:bookmarkStart w:id="6636" w:name="_Toc328126624"/>
            <w:bookmarkStart w:id="6637" w:name="_Toc328555269"/>
            <w:bookmarkStart w:id="6638" w:name="_Toc328568814"/>
            <w:bookmarkStart w:id="6639" w:name="_Toc328643966"/>
            <w:bookmarkStart w:id="6640" w:name="_Toc329251474"/>
            <w:bookmarkStart w:id="6641" w:name="_Toc329345743"/>
            <w:bookmarkStart w:id="6642" w:name="_Toc329356560"/>
            <w:bookmarkStart w:id="6643" w:name="_Toc329716739"/>
            <w:bookmarkStart w:id="6644" w:name="_Toc329779303"/>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6635"/>
            <w:bookmarkEnd w:id="6636"/>
            <w:bookmarkEnd w:id="6637"/>
            <w:bookmarkEnd w:id="6638"/>
            <w:bookmarkEnd w:id="6639"/>
            <w:bookmarkEnd w:id="6640"/>
            <w:bookmarkEnd w:id="6641"/>
            <w:bookmarkEnd w:id="6642"/>
            <w:bookmarkEnd w:id="6643"/>
            <w:bookmarkEnd w:id="6644"/>
          </w:p>
        </w:tc>
        <w:tc>
          <w:tcPr>
            <w:tcW w:w="6126" w:type="dxa"/>
            <w:gridSpan w:val="3"/>
          </w:tcPr>
          <w:p w:rsidR="00D23B71" w:rsidRPr="00DA6D11" w:rsidRDefault="00D23B71" w:rsidP="004E2DC8">
            <w:pPr>
              <w:pStyle w:val="3"/>
              <w:numPr>
                <w:ilvl w:val="0"/>
                <w:numId w:val="0"/>
              </w:numPr>
              <w:kinsoku/>
              <w:overflowPunct w:val="0"/>
              <w:topLinePunct/>
              <w:autoSpaceDE w:val="0"/>
              <w:autoSpaceDN w:val="0"/>
              <w:spacing w:line="360" w:lineRule="exact"/>
              <w:ind w:left="420" w:rightChars="-15" w:right="-51" w:hangingChars="150" w:hanging="420"/>
              <w:rPr>
                <w:rFonts w:ascii="Times New Roman" w:hAnsi="Times New Roman"/>
                <w:spacing w:val="-10"/>
                <w:sz w:val="28"/>
                <w:szCs w:val="28"/>
              </w:rPr>
            </w:pPr>
            <w:bookmarkStart w:id="6645" w:name="_Toc328121872"/>
            <w:bookmarkStart w:id="6646" w:name="_Toc328126625"/>
            <w:bookmarkStart w:id="6647" w:name="_Toc328555270"/>
            <w:bookmarkStart w:id="6648" w:name="_Toc328568815"/>
            <w:bookmarkStart w:id="6649" w:name="_Toc328643967"/>
            <w:bookmarkStart w:id="6650" w:name="_Toc329251475"/>
            <w:bookmarkStart w:id="6651" w:name="_Toc329345744"/>
            <w:bookmarkStart w:id="6652" w:name="_Toc329356561"/>
            <w:bookmarkStart w:id="6653" w:name="_Toc329716740"/>
            <w:bookmarkStart w:id="6654" w:name="_Toc329779304"/>
            <w:r w:rsidRPr="00DA6D11">
              <w:rPr>
                <w:rFonts w:ascii="Times New Roman" w:hAnsi="Times New Roman"/>
                <w:spacing w:val="-10"/>
                <w:sz w:val="28"/>
                <w:szCs w:val="28"/>
              </w:rPr>
              <w:t>1</w:t>
            </w:r>
            <w:r w:rsidRPr="00DA6D11">
              <w:rPr>
                <w:rFonts w:ascii="Times New Roman" w:hAnsi="Times New Roman"/>
                <w:spacing w:val="-10"/>
                <w:sz w:val="28"/>
                <w:szCs w:val="28"/>
              </w:rPr>
              <w:t>、對無效醫療之看法：請先明確定義無效醫療之定義。</w:t>
            </w:r>
            <w:bookmarkEnd w:id="6645"/>
            <w:bookmarkEnd w:id="6646"/>
            <w:bookmarkEnd w:id="6647"/>
            <w:bookmarkEnd w:id="6648"/>
            <w:bookmarkEnd w:id="6649"/>
            <w:bookmarkEnd w:id="6650"/>
            <w:bookmarkEnd w:id="6651"/>
            <w:bookmarkEnd w:id="6652"/>
            <w:bookmarkEnd w:id="6653"/>
            <w:bookmarkEnd w:id="6654"/>
          </w:p>
          <w:p w:rsidR="00D23B71" w:rsidRPr="00DA6D11" w:rsidRDefault="00D23B71" w:rsidP="004E2DC8">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6655" w:name="_Toc328121873"/>
            <w:bookmarkStart w:id="6656" w:name="_Toc328126626"/>
            <w:bookmarkStart w:id="6657" w:name="_Toc328555271"/>
            <w:bookmarkStart w:id="6658" w:name="_Toc328568816"/>
            <w:bookmarkStart w:id="6659" w:name="_Toc328643968"/>
            <w:bookmarkStart w:id="6660" w:name="_Toc329251476"/>
            <w:bookmarkStart w:id="6661" w:name="_Toc329345745"/>
            <w:bookmarkStart w:id="6662" w:name="_Toc329356562"/>
            <w:bookmarkStart w:id="6663" w:name="_Toc329716741"/>
            <w:bookmarkStart w:id="6664" w:name="_Toc329779305"/>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、對於「九四共識」之看法：認同，配合執行。</w:t>
            </w:r>
            <w:bookmarkEnd w:id="6655"/>
            <w:bookmarkEnd w:id="6656"/>
            <w:bookmarkEnd w:id="6657"/>
            <w:bookmarkEnd w:id="6658"/>
            <w:bookmarkEnd w:id="6659"/>
            <w:bookmarkEnd w:id="6660"/>
            <w:bookmarkEnd w:id="6661"/>
            <w:bookmarkEnd w:id="6662"/>
            <w:bookmarkEnd w:id="6663"/>
            <w:bookmarkEnd w:id="6664"/>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20" w:left="-2" w:hangingChars="25" w:hanging="66"/>
              <w:jc w:val="center"/>
              <w:rPr>
                <w:rFonts w:ascii="Times New Roman" w:hAnsi="Times New Roman"/>
                <w:spacing w:val="-10"/>
                <w:sz w:val="28"/>
                <w:szCs w:val="28"/>
              </w:rPr>
            </w:pPr>
            <w:bookmarkStart w:id="6665" w:name="_Toc328121874"/>
            <w:bookmarkStart w:id="6666" w:name="_Toc328126627"/>
            <w:bookmarkStart w:id="6667" w:name="_Toc328555272"/>
            <w:bookmarkStart w:id="6668" w:name="_Toc328568817"/>
            <w:bookmarkStart w:id="6669" w:name="_Toc328643969"/>
            <w:bookmarkStart w:id="6670" w:name="_Toc329251477"/>
            <w:bookmarkStart w:id="6671" w:name="_Toc329345746"/>
            <w:bookmarkStart w:id="6672" w:name="_Toc329356563"/>
            <w:bookmarkStart w:id="6673" w:name="_Toc329716742"/>
            <w:bookmarkStart w:id="6674" w:name="_Toc329779306"/>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665"/>
            <w:bookmarkEnd w:id="6666"/>
            <w:bookmarkEnd w:id="6667"/>
            <w:bookmarkEnd w:id="6668"/>
            <w:bookmarkEnd w:id="6669"/>
            <w:bookmarkEnd w:id="6670"/>
            <w:bookmarkEnd w:id="6671"/>
            <w:bookmarkEnd w:id="6672"/>
            <w:bookmarkEnd w:id="6673"/>
            <w:bookmarkEnd w:id="6674"/>
          </w:p>
        </w:tc>
        <w:tc>
          <w:tcPr>
            <w:tcW w:w="6126" w:type="dxa"/>
            <w:gridSpan w:val="3"/>
          </w:tcPr>
          <w:p w:rsidR="00D23B71" w:rsidRPr="00DA6D11" w:rsidRDefault="00D23B71" w:rsidP="00F930B6">
            <w:pPr>
              <w:pStyle w:val="3"/>
              <w:numPr>
                <w:ilvl w:val="0"/>
                <w:numId w:val="0"/>
              </w:numPr>
              <w:overflowPunct w:val="0"/>
              <w:autoSpaceDE w:val="0"/>
              <w:autoSpaceDN w:val="0"/>
              <w:spacing w:line="360" w:lineRule="exact"/>
              <w:ind w:left="423" w:rightChars="-15" w:right="-51" w:hangingChars="151" w:hanging="423"/>
              <w:rPr>
                <w:rFonts w:ascii="Times New Roman" w:hAnsi="Times New Roman"/>
                <w:spacing w:val="-10"/>
                <w:sz w:val="28"/>
                <w:szCs w:val="28"/>
              </w:rPr>
            </w:pPr>
            <w:bookmarkStart w:id="6675" w:name="_Toc328121875"/>
            <w:bookmarkStart w:id="6676" w:name="_Toc328126628"/>
            <w:bookmarkStart w:id="6677" w:name="_Toc328555273"/>
            <w:bookmarkStart w:id="6678" w:name="_Toc328568818"/>
            <w:bookmarkStart w:id="6679" w:name="_Toc328643970"/>
            <w:bookmarkStart w:id="6680" w:name="_Toc329251478"/>
            <w:bookmarkStart w:id="6681" w:name="_Toc329345747"/>
            <w:bookmarkStart w:id="6682" w:name="_Toc329356564"/>
            <w:bookmarkStart w:id="6683" w:name="_Toc329716743"/>
            <w:bookmarkStart w:id="6684" w:name="_Toc329779307"/>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w:t>
            </w:r>
            <w:r w:rsidRPr="00DA6D11">
              <w:rPr>
                <w:rFonts w:ascii="Times New Roman" w:hAnsi="Times New Roman"/>
                <w:bCs w:val="0"/>
                <w:spacing w:val="-10"/>
                <w:sz w:val="28"/>
                <w:szCs w:val="28"/>
              </w:rPr>
              <w:t>各項醫療介入應評估臨床及個案健康效益、成本效益及個別選擇性等，無效醫療所占醫療費用實在太高，而其醫療效果卻不成</w:t>
            </w:r>
            <w:r w:rsidRPr="00DA6D11">
              <w:rPr>
                <w:rFonts w:ascii="Times New Roman" w:hAnsi="Times New Roman"/>
                <w:spacing w:val="-10"/>
                <w:sz w:val="28"/>
                <w:szCs w:val="28"/>
              </w:rPr>
              <w:t>正比</w:t>
            </w:r>
            <w:r w:rsidRPr="00DA6D11">
              <w:rPr>
                <w:rFonts w:ascii="Times New Roman" w:hAnsi="Times New Roman"/>
                <w:bCs w:val="0"/>
                <w:spacing w:val="-10"/>
                <w:sz w:val="28"/>
                <w:szCs w:val="28"/>
              </w:rPr>
              <w:t>。以有限的健保資源，高額、支出，照護預期無法有顯著醫療成效之病人，是否有失社會公平及分配正義。另就生命價值、生活品質而言，無效醫療是否讓患者喪失生命尊嚴？違反行善原則（對病人及民眾做有利的決策）並也造成其他的社會問題？對於病程進展已面臨死亡不可避免時，應加強說明選擇讓病患有尊嚴的善終，而非藉由儀器延長生命跡象並耗費龐大的醫療費</w:t>
            </w:r>
            <w:r w:rsidRPr="00DA6D11">
              <w:rPr>
                <w:rFonts w:ascii="Times New Roman" w:hAnsi="Times New Roman"/>
                <w:spacing w:val="-10"/>
                <w:sz w:val="28"/>
                <w:szCs w:val="28"/>
              </w:rPr>
              <w:t>用與人力資源。</w:t>
            </w:r>
            <w:bookmarkEnd w:id="6675"/>
            <w:bookmarkEnd w:id="6676"/>
            <w:bookmarkEnd w:id="6677"/>
            <w:bookmarkEnd w:id="6678"/>
            <w:bookmarkEnd w:id="6679"/>
            <w:bookmarkEnd w:id="6680"/>
            <w:bookmarkEnd w:id="6681"/>
            <w:bookmarkEnd w:id="6682"/>
            <w:bookmarkEnd w:id="6683"/>
            <w:bookmarkEnd w:id="6684"/>
          </w:p>
          <w:p w:rsidR="00D23B71" w:rsidRPr="00DA6D11" w:rsidRDefault="00D23B71" w:rsidP="00D00587">
            <w:pPr>
              <w:pStyle w:val="3"/>
              <w:numPr>
                <w:ilvl w:val="0"/>
                <w:numId w:val="0"/>
              </w:numPr>
              <w:kinsoku/>
              <w:overflowPunct w:val="0"/>
              <w:topLinePunct/>
              <w:autoSpaceDE w:val="0"/>
              <w:autoSpaceDN w:val="0"/>
              <w:spacing w:line="360" w:lineRule="exact"/>
              <w:ind w:left="423" w:rightChars="-15" w:right="-51" w:hangingChars="151" w:hanging="423"/>
              <w:rPr>
                <w:rFonts w:ascii="Times New Roman" w:hAnsi="Times New Roman"/>
                <w:spacing w:val="-10"/>
                <w:sz w:val="28"/>
                <w:szCs w:val="28"/>
              </w:rPr>
            </w:pPr>
            <w:bookmarkStart w:id="6685" w:name="_Toc328121876"/>
            <w:bookmarkStart w:id="6686" w:name="_Toc328126629"/>
            <w:bookmarkStart w:id="6687" w:name="_Toc328555274"/>
            <w:bookmarkStart w:id="6688" w:name="_Toc328568819"/>
            <w:bookmarkStart w:id="6689" w:name="_Toc328643971"/>
            <w:bookmarkStart w:id="6690" w:name="_Toc329251479"/>
            <w:bookmarkStart w:id="6691" w:name="_Toc329345748"/>
            <w:bookmarkStart w:id="6692" w:name="_Toc329356565"/>
            <w:bookmarkStart w:id="6693" w:name="_Toc329716744"/>
            <w:bookmarkStart w:id="6694" w:name="_Toc329779308"/>
            <w:r w:rsidRPr="00DA6D11">
              <w:rPr>
                <w:rFonts w:ascii="Times New Roman" w:hAnsi="Times New Roman"/>
                <w:spacing w:val="-10"/>
                <w:sz w:val="28"/>
                <w:szCs w:val="28"/>
              </w:rPr>
              <w:lastRenderedPageBreak/>
              <w:t>2</w:t>
            </w:r>
            <w:r w:rsidRPr="00DA6D11">
              <w:rPr>
                <w:rFonts w:ascii="Times New Roman" w:hAnsi="Times New Roman"/>
                <w:spacing w:val="-10"/>
                <w:sz w:val="28"/>
                <w:szCs w:val="28"/>
              </w:rPr>
              <w:t>、</w:t>
            </w:r>
            <w:r w:rsidRPr="00DA6D11">
              <w:rPr>
                <w:rFonts w:ascii="Times New Roman" w:hAnsi="Times New Roman"/>
                <w:bCs w:val="0"/>
                <w:spacing w:val="-10"/>
                <w:sz w:val="28"/>
                <w:szCs w:val="28"/>
              </w:rPr>
              <w:t>對於「九四共識」之看法：</w:t>
            </w:r>
            <w:r w:rsidRPr="00DA6D11">
              <w:rPr>
                <w:rFonts w:ascii="Times New Roman" w:hAnsi="Times New Roman"/>
                <w:spacing w:val="-10"/>
                <w:sz w:val="28"/>
                <w:szCs w:val="28"/>
              </w:rPr>
              <w:t>同意，樂見其成。不要因政治考量又躊躇不前，應促使儘快修法。</w:t>
            </w:r>
            <w:bookmarkEnd w:id="6685"/>
            <w:bookmarkEnd w:id="6686"/>
            <w:bookmarkEnd w:id="6687"/>
            <w:bookmarkEnd w:id="6688"/>
            <w:bookmarkEnd w:id="6689"/>
            <w:bookmarkEnd w:id="6690"/>
            <w:bookmarkEnd w:id="6691"/>
            <w:bookmarkEnd w:id="6692"/>
            <w:bookmarkEnd w:id="6693"/>
            <w:bookmarkEnd w:id="6694"/>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20" w:left="-2" w:hangingChars="25" w:hanging="66"/>
              <w:jc w:val="center"/>
              <w:rPr>
                <w:rFonts w:ascii="Times New Roman" w:hAnsi="Times New Roman"/>
                <w:sz w:val="28"/>
                <w:szCs w:val="28"/>
              </w:rPr>
            </w:pPr>
            <w:bookmarkStart w:id="6695" w:name="_Toc328121877"/>
            <w:bookmarkStart w:id="6696" w:name="_Toc328126630"/>
            <w:bookmarkStart w:id="6697" w:name="_Toc328555275"/>
            <w:bookmarkStart w:id="6698" w:name="_Toc328568820"/>
            <w:bookmarkStart w:id="6699" w:name="_Toc328643972"/>
            <w:bookmarkStart w:id="6700" w:name="_Toc329251480"/>
            <w:bookmarkStart w:id="6701" w:name="_Toc329345749"/>
            <w:bookmarkStart w:id="6702" w:name="_Toc329356566"/>
            <w:bookmarkStart w:id="6703" w:name="_Toc329716745"/>
            <w:bookmarkStart w:id="6704" w:name="_Toc329779309"/>
            <w:r>
              <w:rPr>
                <w:rFonts w:ascii="Times New Roman" w:hAnsi="Times New Roman" w:hint="eastAsia"/>
                <w:spacing w:val="-18"/>
                <w:sz w:val="28"/>
                <w:szCs w:val="28"/>
              </w:rPr>
              <w:lastRenderedPageBreak/>
              <w:t>○○</w:t>
            </w:r>
            <w:r w:rsidR="00D23B71" w:rsidRPr="00DA6D11">
              <w:rPr>
                <w:rFonts w:ascii="Times New Roman" w:hAnsi="Times New Roman"/>
                <w:sz w:val="28"/>
                <w:szCs w:val="28"/>
              </w:rPr>
              <w:t>醫院</w:t>
            </w:r>
            <w:bookmarkEnd w:id="6695"/>
            <w:bookmarkEnd w:id="6696"/>
            <w:bookmarkEnd w:id="6697"/>
            <w:bookmarkEnd w:id="6698"/>
            <w:bookmarkEnd w:id="6699"/>
            <w:bookmarkEnd w:id="6700"/>
            <w:bookmarkEnd w:id="6701"/>
            <w:bookmarkEnd w:id="6702"/>
            <w:bookmarkEnd w:id="6703"/>
            <w:bookmarkEnd w:id="6704"/>
          </w:p>
        </w:tc>
        <w:tc>
          <w:tcPr>
            <w:tcW w:w="6126" w:type="dxa"/>
            <w:gridSpan w:val="3"/>
          </w:tcPr>
          <w:p w:rsidR="00D23B71" w:rsidRPr="00DA6D11" w:rsidRDefault="00D23B71" w:rsidP="004E2DC8">
            <w:pPr>
              <w:pStyle w:val="3"/>
              <w:numPr>
                <w:ilvl w:val="0"/>
                <w:numId w:val="0"/>
              </w:numPr>
              <w:overflowPunct w:val="0"/>
              <w:autoSpaceDE w:val="0"/>
              <w:autoSpaceDN w:val="0"/>
              <w:spacing w:line="360" w:lineRule="exact"/>
              <w:rPr>
                <w:rFonts w:ascii="Times New Roman" w:hAnsi="Times New Roman"/>
                <w:spacing w:val="-10"/>
                <w:sz w:val="28"/>
                <w:szCs w:val="28"/>
              </w:rPr>
            </w:pPr>
            <w:bookmarkStart w:id="6705" w:name="_Toc328121878"/>
            <w:bookmarkStart w:id="6706" w:name="_Toc328126631"/>
            <w:bookmarkStart w:id="6707" w:name="_Toc328555276"/>
            <w:bookmarkStart w:id="6708" w:name="_Toc328568821"/>
            <w:bookmarkStart w:id="6709" w:name="_Toc328643973"/>
            <w:bookmarkStart w:id="6710" w:name="_Toc329251481"/>
            <w:bookmarkStart w:id="6711" w:name="_Toc329345750"/>
            <w:bookmarkStart w:id="6712" w:name="_Toc329356567"/>
            <w:bookmarkStart w:id="6713" w:name="_Toc329716746"/>
            <w:bookmarkStart w:id="6714" w:name="_Toc329779310"/>
            <w:r w:rsidRPr="00DA6D11">
              <w:rPr>
                <w:rFonts w:ascii="Times New Roman" w:hAnsi="Times New Roman"/>
                <w:spacing w:val="-10"/>
                <w:sz w:val="28"/>
                <w:szCs w:val="28"/>
              </w:rPr>
              <w:t>1</w:t>
            </w:r>
            <w:r w:rsidRPr="00DA6D11">
              <w:rPr>
                <w:rFonts w:ascii="Times New Roman" w:hAnsi="Times New Roman"/>
                <w:spacing w:val="-10"/>
                <w:sz w:val="28"/>
                <w:szCs w:val="28"/>
              </w:rPr>
              <w:t>、對無效醫療之看法</w:t>
            </w:r>
            <w:bookmarkEnd w:id="6705"/>
            <w:bookmarkEnd w:id="6706"/>
            <w:bookmarkEnd w:id="6707"/>
            <w:bookmarkEnd w:id="6708"/>
            <w:bookmarkEnd w:id="6709"/>
            <w:bookmarkEnd w:id="6710"/>
            <w:bookmarkEnd w:id="6711"/>
            <w:bookmarkEnd w:id="6712"/>
            <w:bookmarkEnd w:id="6713"/>
            <w:bookmarkEnd w:id="6714"/>
          </w:p>
          <w:p w:rsidR="00D23B71" w:rsidRPr="00DA6D11" w:rsidRDefault="00D23B71" w:rsidP="004E2DC8">
            <w:pPr>
              <w:autoSpaceDE w:val="0"/>
              <w:autoSpaceDN w:val="0"/>
              <w:adjustRightInd w:val="0"/>
              <w:spacing w:line="360" w:lineRule="exact"/>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）從安寧照護：</w:t>
            </w:r>
          </w:p>
          <w:p w:rsidR="00D23B71" w:rsidRPr="00DA6D11" w:rsidRDefault="00D23B71" w:rsidP="004E2DC8">
            <w:pPr>
              <w:autoSpaceDE w:val="0"/>
              <w:autoSpaceDN w:val="0"/>
              <w:adjustRightInd w:val="0"/>
              <w:spacing w:line="360" w:lineRule="exact"/>
              <w:ind w:leftChars="198" w:left="964" w:hangingChars="104" w:hanging="291"/>
              <w:jc w:val="both"/>
              <w:rPr>
                <w:bCs/>
                <w:spacing w:val="-10"/>
                <w:kern w:val="0"/>
                <w:sz w:val="28"/>
                <w:szCs w:val="28"/>
              </w:rPr>
            </w:pPr>
            <w:r w:rsidRPr="00DA6D11">
              <w:rPr>
                <w:rFonts w:ascii="新細明體" w:eastAsia="新細明體" w:hAnsi="新細明體" w:cs="新細明體" w:hint="eastAsia"/>
                <w:spacing w:val="-10"/>
                <w:sz w:val="28"/>
                <w:szCs w:val="28"/>
                <w:lang w:eastAsia="ja-JP"/>
              </w:rPr>
              <w:t>①</w:t>
            </w:r>
            <w:r w:rsidRPr="00DA6D11">
              <w:rPr>
                <w:bCs/>
                <w:spacing w:val="-10"/>
                <w:kern w:val="0"/>
                <w:sz w:val="28"/>
                <w:szCs w:val="28"/>
              </w:rPr>
              <w:t>無效醫療很難有明確定義，因此無法預估醫療費用比重。疾病慢性期時，某個處置是否屬無效醫療，關係到個人價值觀、對生命看法與生活品質的認定。疾病急性期時，尚未開始治療，無人能得知是否成功，自也無法依最後的醫療結果，來判定當初的醫療處置是否為無效醫療。</w:t>
            </w:r>
          </w:p>
          <w:p w:rsidR="00D23B71" w:rsidRPr="00DA6D11" w:rsidRDefault="00D23B71" w:rsidP="004E2DC8">
            <w:pPr>
              <w:autoSpaceDE w:val="0"/>
              <w:autoSpaceDN w:val="0"/>
              <w:adjustRightInd w:val="0"/>
              <w:spacing w:line="360" w:lineRule="exact"/>
              <w:ind w:leftChars="198" w:left="964" w:hangingChars="104" w:hanging="291"/>
              <w:jc w:val="both"/>
              <w:rPr>
                <w:spacing w:val="-10"/>
                <w:kern w:val="0"/>
                <w:sz w:val="28"/>
                <w:szCs w:val="28"/>
              </w:rPr>
            </w:pPr>
            <w:r w:rsidRPr="00DA6D11">
              <w:rPr>
                <w:rFonts w:ascii="新細明體" w:eastAsia="新細明體" w:hAnsi="新細明體" w:cs="新細明體" w:hint="eastAsia"/>
                <w:spacing w:val="-10"/>
                <w:sz w:val="28"/>
                <w:szCs w:val="28"/>
                <w:lang w:eastAsia="ja-JP"/>
              </w:rPr>
              <w:t>②</w:t>
            </w:r>
            <w:r w:rsidRPr="00DA6D11">
              <w:rPr>
                <w:bCs/>
                <w:spacing w:val="-10"/>
                <w:kern w:val="0"/>
                <w:sz w:val="28"/>
                <w:szCs w:val="28"/>
              </w:rPr>
              <w:t>無效醫療的認定需要醫師、病人與家屬充分的溝通後共同決定，但在目前民眾對無效醫療的認知不足，無法有效溝通，且醫師害怕</w:t>
            </w:r>
            <w:r w:rsidRPr="00DA6D11">
              <w:rPr>
                <w:spacing w:val="-10"/>
                <w:kern w:val="0"/>
                <w:sz w:val="28"/>
                <w:szCs w:val="28"/>
              </w:rPr>
              <w:t>不作為而有醫療糾紛之下，要減少無效醫療實屬困難。</w:t>
            </w:r>
          </w:p>
          <w:p w:rsidR="00D23B71" w:rsidRPr="00DA6D11" w:rsidRDefault="00D23B71" w:rsidP="004E2DC8">
            <w:pPr>
              <w:autoSpaceDE w:val="0"/>
              <w:autoSpaceDN w:val="0"/>
              <w:adjustRightInd w:val="0"/>
              <w:spacing w:line="360" w:lineRule="exact"/>
              <w:jc w:val="both"/>
              <w:rPr>
                <w:bCs/>
                <w:spacing w:val="-10"/>
                <w:kern w:val="0"/>
                <w:sz w:val="28"/>
                <w:szCs w:val="28"/>
              </w:rPr>
            </w:pPr>
            <w:r w:rsidRPr="00DA6D11">
              <w:rPr>
                <w:spacing w:val="-10"/>
                <w:sz w:val="28"/>
                <w:szCs w:val="28"/>
              </w:rPr>
              <w:t>（</w:t>
            </w:r>
            <w:r w:rsidRPr="00DA6D11">
              <w:rPr>
                <w:spacing w:val="-10"/>
                <w:sz w:val="28"/>
                <w:szCs w:val="28"/>
              </w:rPr>
              <w:t>2</w:t>
            </w:r>
            <w:r w:rsidRPr="00DA6D11">
              <w:rPr>
                <w:spacing w:val="-10"/>
                <w:sz w:val="28"/>
                <w:szCs w:val="28"/>
              </w:rPr>
              <w:t>）</w:t>
            </w:r>
            <w:r w:rsidRPr="00DA6D11">
              <w:rPr>
                <w:bCs/>
                <w:spacing w:val="-10"/>
                <w:kern w:val="0"/>
                <w:sz w:val="28"/>
                <w:szCs w:val="28"/>
              </w:rPr>
              <w:t>從呼吸治療科：</w:t>
            </w:r>
          </w:p>
          <w:p w:rsidR="00D23B71" w:rsidRPr="00DA6D11" w:rsidRDefault="00D23B71" w:rsidP="004E2DC8">
            <w:pPr>
              <w:autoSpaceDE w:val="0"/>
              <w:autoSpaceDN w:val="0"/>
              <w:adjustRightInd w:val="0"/>
              <w:spacing w:line="360" w:lineRule="exact"/>
              <w:ind w:leftChars="198" w:left="964" w:hangingChars="104" w:hanging="291"/>
              <w:jc w:val="both"/>
              <w:rPr>
                <w:bCs/>
                <w:spacing w:val="-10"/>
                <w:kern w:val="0"/>
                <w:sz w:val="28"/>
                <w:szCs w:val="28"/>
              </w:rPr>
            </w:pPr>
            <w:r w:rsidRPr="00DA6D11">
              <w:rPr>
                <w:rFonts w:ascii="新細明體" w:eastAsia="新細明體" w:hAnsi="新細明體" w:cs="新細明體" w:hint="eastAsia"/>
                <w:bCs/>
                <w:spacing w:val="-10"/>
                <w:kern w:val="0"/>
                <w:sz w:val="28"/>
                <w:szCs w:val="28"/>
                <w:lang w:eastAsia="ja-JP"/>
              </w:rPr>
              <w:t>①</w:t>
            </w:r>
            <w:r w:rsidRPr="00DA6D11">
              <w:rPr>
                <w:bCs/>
                <w:spacing w:val="-10"/>
                <w:kern w:val="0"/>
                <w:sz w:val="28"/>
                <w:szCs w:val="28"/>
              </w:rPr>
              <w:t>所謂無效醫療</w:t>
            </w:r>
            <w:r w:rsidRPr="00DA6D11">
              <w:rPr>
                <w:bCs/>
                <w:spacing w:val="-10"/>
                <w:kern w:val="0"/>
                <w:sz w:val="28"/>
                <w:szCs w:val="28"/>
              </w:rPr>
              <w:t xml:space="preserve">(futile therapy) </w:t>
            </w:r>
            <w:r w:rsidRPr="00DA6D11">
              <w:rPr>
                <w:bCs/>
                <w:spacing w:val="-10"/>
                <w:kern w:val="0"/>
                <w:sz w:val="28"/>
                <w:szCs w:val="28"/>
              </w:rPr>
              <w:t>，簡單定義為經過任何醫療處置，仍然無法達到預期與合理之治療反應的醫療行為。因此根據倫理學立場、不傷害原則，以及醫療成本之考慮，這類病患應該接受安寧緩和醫療，而不再是英雄式醫療。然而以上定義缺乏操作型的標準與實際執行原則，既無醫學會的普遍共識，亦無實證醫學的客觀證據。每個國家衡量國力定出可容許的閥值</w:t>
            </w:r>
            <w:r w:rsidRPr="00DA6D11">
              <w:rPr>
                <w:bCs/>
                <w:spacing w:val="-10"/>
                <w:kern w:val="0"/>
                <w:sz w:val="28"/>
                <w:szCs w:val="28"/>
              </w:rPr>
              <w:t>(thresho1d)</w:t>
            </w:r>
            <w:r w:rsidRPr="00DA6D11">
              <w:rPr>
                <w:bCs/>
                <w:spacing w:val="-10"/>
                <w:kern w:val="0"/>
                <w:sz w:val="28"/>
                <w:szCs w:val="28"/>
              </w:rPr>
              <w:t>，如在生命品質拯救年數支出上</w:t>
            </w:r>
            <w:r w:rsidRPr="00DA6D11">
              <w:rPr>
                <w:bCs/>
                <w:spacing w:val="-26"/>
                <w:kern w:val="0"/>
                <w:sz w:val="28"/>
                <w:szCs w:val="28"/>
              </w:rPr>
              <w:t>(Qua1ity-adjusted 1ife years,QALY)</w:t>
            </w:r>
            <w:r w:rsidRPr="00DA6D11">
              <w:rPr>
                <w:bCs/>
                <w:spacing w:val="-10"/>
                <w:kern w:val="0"/>
                <w:sz w:val="28"/>
                <w:szCs w:val="28"/>
              </w:rPr>
              <w:t>；加拿大為</w:t>
            </w:r>
            <w:r w:rsidRPr="00DA6D11">
              <w:rPr>
                <w:bCs/>
                <w:spacing w:val="-10"/>
                <w:kern w:val="0"/>
                <w:sz w:val="28"/>
                <w:szCs w:val="28"/>
              </w:rPr>
              <w:t>2</w:t>
            </w:r>
            <w:r w:rsidRPr="00DA6D11">
              <w:rPr>
                <w:bCs/>
                <w:spacing w:val="-10"/>
                <w:kern w:val="0"/>
                <w:sz w:val="28"/>
                <w:szCs w:val="28"/>
              </w:rPr>
              <w:t>萬</w:t>
            </w:r>
            <w:r w:rsidRPr="00DA6D11">
              <w:rPr>
                <w:bCs/>
                <w:spacing w:val="-10"/>
                <w:kern w:val="0"/>
                <w:sz w:val="28"/>
                <w:szCs w:val="28"/>
              </w:rPr>
              <w:t>5</w:t>
            </w:r>
            <w:r w:rsidRPr="00DA6D11">
              <w:rPr>
                <w:bCs/>
                <w:spacing w:val="-10"/>
                <w:kern w:val="0"/>
                <w:sz w:val="28"/>
                <w:szCs w:val="28"/>
              </w:rPr>
              <w:t>千至</w:t>
            </w:r>
            <w:r w:rsidRPr="00DA6D11">
              <w:rPr>
                <w:bCs/>
                <w:spacing w:val="-10"/>
                <w:kern w:val="0"/>
                <w:sz w:val="28"/>
                <w:szCs w:val="28"/>
              </w:rPr>
              <w:t>7</w:t>
            </w:r>
            <w:r w:rsidRPr="00DA6D11">
              <w:rPr>
                <w:bCs/>
                <w:spacing w:val="-10"/>
                <w:kern w:val="0"/>
                <w:sz w:val="28"/>
                <w:szCs w:val="28"/>
              </w:rPr>
              <w:t>萬</w:t>
            </w:r>
            <w:r w:rsidRPr="00DA6D11">
              <w:rPr>
                <w:bCs/>
                <w:spacing w:val="-10"/>
                <w:kern w:val="0"/>
                <w:sz w:val="28"/>
                <w:szCs w:val="28"/>
              </w:rPr>
              <w:t>5</w:t>
            </w:r>
            <w:r w:rsidRPr="00DA6D11">
              <w:rPr>
                <w:bCs/>
                <w:spacing w:val="-10"/>
                <w:kern w:val="0"/>
                <w:sz w:val="28"/>
                <w:szCs w:val="28"/>
              </w:rPr>
              <w:t>千美元；美國為</w:t>
            </w:r>
            <w:r w:rsidRPr="00DA6D11">
              <w:rPr>
                <w:bCs/>
                <w:spacing w:val="-10"/>
                <w:kern w:val="0"/>
                <w:sz w:val="28"/>
                <w:szCs w:val="28"/>
              </w:rPr>
              <w:t>5</w:t>
            </w:r>
            <w:r w:rsidRPr="00DA6D11">
              <w:rPr>
                <w:bCs/>
                <w:spacing w:val="-10"/>
                <w:kern w:val="0"/>
                <w:sz w:val="28"/>
                <w:szCs w:val="28"/>
              </w:rPr>
              <w:t>萬至</w:t>
            </w:r>
            <w:r w:rsidRPr="00DA6D11">
              <w:rPr>
                <w:bCs/>
                <w:spacing w:val="-10"/>
                <w:kern w:val="0"/>
                <w:sz w:val="28"/>
                <w:szCs w:val="28"/>
              </w:rPr>
              <w:t>10</w:t>
            </w:r>
            <w:r w:rsidRPr="00DA6D11">
              <w:rPr>
                <w:bCs/>
                <w:spacing w:val="-10"/>
                <w:kern w:val="0"/>
                <w:sz w:val="28"/>
                <w:szCs w:val="28"/>
              </w:rPr>
              <w:t>萬美元；荷蘭為</w:t>
            </w:r>
            <w:r w:rsidRPr="00DA6D11">
              <w:rPr>
                <w:bCs/>
                <w:spacing w:val="-10"/>
                <w:kern w:val="0"/>
                <w:sz w:val="28"/>
                <w:szCs w:val="28"/>
              </w:rPr>
              <w:t>2</w:t>
            </w:r>
            <w:r w:rsidRPr="00DA6D11">
              <w:rPr>
                <w:bCs/>
                <w:spacing w:val="-10"/>
                <w:kern w:val="0"/>
                <w:sz w:val="28"/>
                <w:szCs w:val="28"/>
              </w:rPr>
              <w:t>萬歐元；英國為</w:t>
            </w:r>
            <w:r w:rsidRPr="00DA6D11">
              <w:rPr>
                <w:bCs/>
                <w:spacing w:val="-10"/>
                <w:kern w:val="0"/>
                <w:sz w:val="28"/>
                <w:szCs w:val="28"/>
              </w:rPr>
              <w:t>2,500</w:t>
            </w:r>
            <w:r w:rsidRPr="00DA6D11">
              <w:rPr>
                <w:bCs/>
                <w:spacing w:val="-10"/>
                <w:kern w:val="0"/>
                <w:sz w:val="28"/>
                <w:szCs w:val="28"/>
              </w:rPr>
              <w:t>至</w:t>
            </w:r>
            <w:r w:rsidRPr="00DA6D11">
              <w:rPr>
                <w:bCs/>
                <w:spacing w:val="-10"/>
                <w:kern w:val="0"/>
                <w:sz w:val="28"/>
                <w:szCs w:val="28"/>
              </w:rPr>
              <w:t>5,000</w:t>
            </w:r>
            <w:r w:rsidRPr="00DA6D11">
              <w:rPr>
                <w:bCs/>
                <w:spacing w:val="-10"/>
                <w:kern w:val="0"/>
                <w:sz w:val="28"/>
                <w:szCs w:val="28"/>
              </w:rPr>
              <w:t>英磅。至於我國，也需要政府與健保局仔細核算訂定數字，並教育說服民眾。</w:t>
            </w:r>
          </w:p>
          <w:p w:rsidR="00D23B71" w:rsidRPr="00DA6D11" w:rsidRDefault="00D23B71" w:rsidP="004E2DC8">
            <w:pPr>
              <w:autoSpaceDE w:val="0"/>
              <w:autoSpaceDN w:val="0"/>
              <w:adjustRightInd w:val="0"/>
              <w:spacing w:line="360" w:lineRule="exact"/>
              <w:ind w:leftChars="198" w:left="964" w:hangingChars="104" w:hanging="291"/>
              <w:jc w:val="both"/>
              <w:rPr>
                <w:bCs/>
                <w:spacing w:val="-10"/>
                <w:kern w:val="0"/>
                <w:sz w:val="28"/>
                <w:szCs w:val="28"/>
              </w:rPr>
            </w:pPr>
            <w:r w:rsidRPr="00DA6D11">
              <w:rPr>
                <w:rFonts w:ascii="新細明體" w:eastAsia="新細明體" w:hAnsi="新細明體" w:cs="新細明體" w:hint="eastAsia"/>
                <w:bCs/>
                <w:spacing w:val="-10"/>
                <w:kern w:val="0"/>
                <w:sz w:val="28"/>
                <w:szCs w:val="28"/>
              </w:rPr>
              <w:t>②</w:t>
            </w:r>
            <w:r w:rsidRPr="00DA6D11">
              <w:rPr>
                <w:bCs/>
                <w:spacing w:val="-10"/>
                <w:kern w:val="0"/>
                <w:sz w:val="28"/>
                <w:szCs w:val="28"/>
              </w:rPr>
              <w:t>但近</w:t>
            </w:r>
            <w:r w:rsidRPr="00DA6D11">
              <w:rPr>
                <w:bCs/>
                <w:spacing w:val="-10"/>
                <w:kern w:val="0"/>
                <w:sz w:val="28"/>
                <w:szCs w:val="28"/>
              </w:rPr>
              <w:t>1</w:t>
            </w:r>
            <w:r w:rsidRPr="00DA6D11">
              <w:rPr>
                <w:bCs/>
                <w:spacing w:val="-10"/>
                <w:kern w:val="0"/>
                <w:sz w:val="28"/>
                <w:szCs w:val="28"/>
              </w:rPr>
              <w:t>年來實際施行無效醫療的病患比例大幅增加。造成的因素眾多，首先是民眾</w:t>
            </w:r>
            <w:r w:rsidRPr="00DA6D11">
              <w:rPr>
                <w:bCs/>
                <w:spacing w:val="-10"/>
                <w:kern w:val="0"/>
                <w:sz w:val="28"/>
                <w:szCs w:val="28"/>
              </w:rPr>
              <w:lastRenderedPageBreak/>
              <w:t>無法理性討論病情，民眾也無須為額外醫療浪費負擔起自己應該負擔的費用，健保費用自然無法撙節。另一方面政府與健保局亦採取媚俗的態度，迴避正面的問題。自</w:t>
            </w:r>
            <w:r w:rsidRPr="00DA6D11">
              <w:rPr>
                <w:bCs/>
                <w:spacing w:val="-10"/>
                <w:kern w:val="0"/>
                <w:sz w:val="28"/>
                <w:szCs w:val="28"/>
              </w:rPr>
              <w:t>96</w:t>
            </w:r>
            <w:r w:rsidRPr="00DA6D11">
              <w:rPr>
                <w:bCs/>
                <w:spacing w:val="-10"/>
                <w:kern w:val="0"/>
                <w:sz w:val="28"/>
                <w:szCs w:val="28"/>
              </w:rPr>
              <w:t>年提出加護病房無效醫療的審核標準之後，即未見任何持續著墨，政策宣導、嚴格執行與效益討論。</w:t>
            </w:r>
          </w:p>
          <w:p w:rsidR="00D23B71" w:rsidRPr="00DA6D11" w:rsidRDefault="004E2DC8" w:rsidP="004E2DC8">
            <w:pPr>
              <w:autoSpaceDE w:val="0"/>
              <w:autoSpaceDN w:val="0"/>
              <w:adjustRightInd w:val="0"/>
              <w:spacing w:line="360" w:lineRule="exact"/>
              <w:ind w:left="420" w:hangingChars="150" w:hanging="420"/>
              <w:jc w:val="both"/>
              <w:rPr>
                <w:spacing w:val="-10"/>
                <w:kern w:val="0"/>
                <w:sz w:val="28"/>
                <w:szCs w:val="28"/>
              </w:rPr>
            </w:pPr>
            <w:r w:rsidRPr="00DA6D11">
              <w:rPr>
                <w:spacing w:val="-10"/>
                <w:sz w:val="28"/>
                <w:szCs w:val="28"/>
              </w:rPr>
              <w:t>2</w:t>
            </w:r>
            <w:r w:rsidR="00D23B71" w:rsidRPr="00DA6D11">
              <w:rPr>
                <w:spacing w:val="-10"/>
                <w:sz w:val="28"/>
                <w:szCs w:val="28"/>
              </w:rPr>
              <w:t>、</w:t>
            </w:r>
            <w:r w:rsidR="00D23B71" w:rsidRPr="00DA6D11">
              <w:rPr>
                <w:bCs/>
                <w:spacing w:val="-10"/>
                <w:kern w:val="0"/>
                <w:sz w:val="28"/>
                <w:szCs w:val="28"/>
              </w:rPr>
              <w:t>對於減少無效醫療後撙節之醫療費用，如何進行醫療資源、</w:t>
            </w:r>
            <w:r w:rsidR="00D23B71" w:rsidRPr="00DA6D11">
              <w:rPr>
                <w:spacing w:val="-10"/>
                <w:kern w:val="0"/>
                <w:sz w:val="28"/>
                <w:szCs w:val="28"/>
              </w:rPr>
              <w:t>重分配之看法</w:t>
            </w:r>
          </w:p>
          <w:p w:rsidR="00D23B71" w:rsidRPr="00DA6D11" w:rsidRDefault="00D23B71" w:rsidP="00075076">
            <w:pPr>
              <w:kinsoku w:val="0"/>
              <w:overflowPunct w:val="0"/>
              <w:autoSpaceDE w:val="0"/>
              <w:autoSpaceDN w:val="0"/>
              <w:adjustRightInd w:val="0"/>
              <w:spacing w:line="360" w:lineRule="exact"/>
              <w:ind w:left="689" w:hangingChars="246" w:hanging="689"/>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）目前安寧病房費用屬定額給付，且病房硬體設備與人員配額皆有嚴格要求，若能算出撙節的醫療費用，應提高給付。</w:t>
            </w:r>
          </w:p>
          <w:p w:rsidR="00D23B71" w:rsidRPr="00DA6D11" w:rsidRDefault="00D23B71" w:rsidP="00075076">
            <w:pPr>
              <w:kinsoku w:val="0"/>
              <w:overflowPunct w:val="0"/>
              <w:autoSpaceDE w:val="0"/>
              <w:autoSpaceDN w:val="0"/>
              <w:adjustRightInd w:val="0"/>
              <w:spacing w:line="360" w:lineRule="exact"/>
              <w:ind w:left="689" w:hangingChars="246" w:hanging="689"/>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）安寧緩和醫療門診每個病人需要花費很多時間，尤其是初診病人，應提高給付費用。</w:t>
            </w:r>
          </w:p>
          <w:p w:rsidR="00D23B71" w:rsidRPr="00DA6D11" w:rsidRDefault="00D23B71" w:rsidP="00075076">
            <w:pPr>
              <w:kinsoku w:val="0"/>
              <w:overflowPunct w:val="0"/>
              <w:autoSpaceDE w:val="0"/>
              <w:autoSpaceDN w:val="0"/>
              <w:adjustRightInd w:val="0"/>
              <w:spacing w:line="360" w:lineRule="exact"/>
              <w:ind w:left="689" w:hangingChars="246" w:hanging="689"/>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）目前整體醫療費用仍屬不足，點值浮動且皆小於</w:t>
            </w:r>
            <w:r w:rsidRPr="00DA6D11">
              <w:rPr>
                <w:bCs/>
                <w:spacing w:val="-10"/>
                <w:kern w:val="0"/>
                <w:sz w:val="28"/>
                <w:szCs w:val="28"/>
              </w:rPr>
              <w:t>1</w:t>
            </w:r>
            <w:r w:rsidRPr="00DA6D11">
              <w:rPr>
                <w:bCs/>
                <w:spacing w:val="-10"/>
                <w:kern w:val="0"/>
                <w:sz w:val="28"/>
                <w:szCs w:val="28"/>
              </w:rPr>
              <w:t>。減少無效醫療後的醫療費用應用於支付醫療費用成長與回補點值。</w:t>
            </w:r>
          </w:p>
          <w:p w:rsidR="00D23B71" w:rsidRPr="00DA6D11" w:rsidRDefault="004E2DC8" w:rsidP="00075076">
            <w:pPr>
              <w:autoSpaceDE w:val="0"/>
              <w:autoSpaceDN w:val="0"/>
              <w:adjustRightInd w:val="0"/>
              <w:spacing w:line="360" w:lineRule="exact"/>
              <w:ind w:left="409" w:hangingChars="146" w:hanging="409"/>
              <w:jc w:val="both"/>
              <w:rPr>
                <w:spacing w:val="-10"/>
                <w:sz w:val="28"/>
                <w:szCs w:val="28"/>
              </w:rPr>
            </w:pPr>
            <w:r w:rsidRPr="00DA6D11">
              <w:rPr>
                <w:bCs/>
                <w:spacing w:val="-10"/>
                <w:kern w:val="0"/>
                <w:sz w:val="28"/>
                <w:szCs w:val="28"/>
              </w:rPr>
              <w:t>3</w:t>
            </w:r>
            <w:r w:rsidR="00D23B71" w:rsidRPr="00DA6D11">
              <w:rPr>
                <w:bCs/>
                <w:spacing w:val="-10"/>
                <w:kern w:val="0"/>
                <w:sz w:val="28"/>
                <w:szCs w:val="28"/>
              </w:rPr>
              <w:t>、對於「九四共識」之看法：此共識立意良善，但要落實，需要大量民眾教育並加強醫事人員之相關訓練（除醫事人員繼續教育外，也要加強醫事人員學生時期相關課程的授與），否則臨床上無法經由適當溝通而達成處置決議。</w:t>
            </w:r>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20" w:left="-2" w:hangingChars="25" w:hanging="66"/>
              <w:jc w:val="center"/>
              <w:rPr>
                <w:rFonts w:ascii="Times New Roman" w:hAnsi="Times New Roman"/>
                <w:spacing w:val="-10"/>
                <w:sz w:val="28"/>
                <w:szCs w:val="28"/>
              </w:rPr>
            </w:pPr>
            <w:bookmarkStart w:id="6715" w:name="_Toc328121879"/>
            <w:bookmarkStart w:id="6716" w:name="_Toc328126632"/>
            <w:bookmarkStart w:id="6717" w:name="_Toc328555277"/>
            <w:bookmarkStart w:id="6718" w:name="_Toc328568822"/>
            <w:bookmarkStart w:id="6719" w:name="_Toc328643974"/>
            <w:bookmarkStart w:id="6720" w:name="_Toc329251482"/>
            <w:bookmarkStart w:id="6721" w:name="_Toc329345751"/>
            <w:bookmarkStart w:id="6722" w:name="_Toc329356568"/>
            <w:bookmarkStart w:id="6723" w:name="_Toc329716747"/>
            <w:bookmarkStart w:id="6724" w:name="_Toc329779311"/>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6715"/>
            <w:bookmarkEnd w:id="6716"/>
            <w:bookmarkEnd w:id="6717"/>
            <w:bookmarkEnd w:id="6718"/>
            <w:bookmarkEnd w:id="6719"/>
            <w:bookmarkEnd w:id="6720"/>
            <w:bookmarkEnd w:id="6721"/>
            <w:bookmarkEnd w:id="6722"/>
            <w:bookmarkEnd w:id="6723"/>
            <w:bookmarkEnd w:id="6724"/>
          </w:p>
        </w:tc>
        <w:tc>
          <w:tcPr>
            <w:tcW w:w="6126" w:type="dxa"/>
            <w:gridSpan w:val="3"/>
          </w:tcPr>
          <w:p w:rsidR="00D23B71" w:rsidRPr="00DA6D11" w:rsidRDefault="00D23B71" w:rsidP="00075076">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1</w:t>
            </w:r>
            <w:r w:rsidRPr="00DA6D11">
              <w:rPr>
                <w:spacing w:val="-10"/>
                <w:sz w:val="28"/>
                <w:szCs w:val="28"/>
              </w:rPr>
              <w:t>、對於無效醫療之看法：應請先明確定義何謂無效醫療，如果無效醫療能由衛生署及健保局明確加以定義，將可藉由政府部門及醫院教育民眾節約醫療資源，或修法規定增加自行負擔比率等。</w:t>
            </w:r>
          </w:p>
          <w:p w:rsidR="00D23B71" w:rsidRPr="00DA6D11" w:rsidRDefault="00D23B71" w:rsidP="00075076">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2</w:t>
            </w:r>
            <w:r w:rsidRPr="00DA6D11">
              <w:rPr>
                <w:spacing w:val="-10"/>
                <w:sz w:val="28"/>
                <w:szCs w:val="28"/>
              </w:rPr>
              <w:t>、對於「九四共識」之看法：非常同意，但大家對三大原則應該有最基本的共識。何謂「關懷生命品質」？如何「尊重醫療專業」？必須植基在相同的基礎上，才能奉持三大</w:t>
            </w:r>
            <w:r w:rsidRPr="00DA6D11">
              <w:rPr>
                <w:bCs/>
                <w:spacing w:val="-10"/>
                <w:kern w:val="0"/>
                <w:sz w:val="28"/>
                <w:szCs w:val="28"/>
              </w:rPr>
              <w:t>原則</w:t>
            </w:r>
            <w:r w:rsidRPr="00DA6D11">
              <w:rPr>
                <w:spacing w:val="-10"/>
                <w:sz w:val="28"/>
                <w:szCs w:val="28"/>
              </w:rPr>
              <w:t>。</w:t>
            </w:r>
          </w:p>
          <w:p w:rsidR="00D23B71" w:rsidRPr="00DA6D11" w:rsidRDefault="004E2DC8" w:rsidP="004E2DC8">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3</w:t>
            </w:r>
            <w:r w:rsidR="00D23B71" w:rsidRPr="00DA6D11">
              <w:rPr>
                <w:spacing w:val="-10"/>
                <w:sz w:val="28"/>
                <w:szCs w:val="28"/>
              </w:rPr>
              <w:t>、尊重生命牽涉倫理、道德、宗教、風俗民情，交互糾結，議題廣大，建議從教育著手。</w:t>
            </w:r>
          </w:p>
        </w:tc>
      </w:tr>
      <w:tr w:rsidR="00D23B71" w:rsidRPr="00DA6D11" w:rsidTr="009A314F">
        <w:tc>
          <w:tcPr>
            <w:tcW w:w="1329" w:type="dxa"/>
            <w:gridSpan w:val="2"/>
          </w:tcPr>
          <w:p w:rsidR="00D23B71" w:rsidRPr="00DA6D11" w:rsidRDefault="00E20ABD" w:rsidP="004E2DC8">
            <w:pPr>
              <w:pStyle w:val="3"/>
              <w:numPr>
                <w:ilvl w:val="0"/>
                <w:numId w:val="0"/>
              </w:numPr>
              <w:spacing w:line="360" w:lineRule="exact"/>
              <w:ind w:leftChars="-20" w:left="-57" w:hangingChars="4" w:hanging="11"/>
              <w:rPr>
                <w:rFonts w:ascii="Times New Roman" w:hAnsi="Times New Roman"/>
                <w:spacing w:val="-10"/>
                <w:sz w:val="28"/>
                <w:szCs w:val="28"/>
              </w:rPr>
            </w:pPr>
            <w:bookmarkStart w:id="6725" w:name="_Toc328121880"/>
            <w:bookmarkStart w:id="6726" w:name="_Toc328126633"/>
            <w:bookmarkStart w:id="6727" w:name="_Toc328555278"/>
            <w:bookmarkStart w:id="6728" w:name="_Toc328568823"/>
            <w:bookmarkStart w:id="6729" w:name="_Toc328643975"/>
            <w:bookmarkStart w:id="6730" w:name="_Toc329251483"/>
            <w:bookmarkStart w:id="6731" w:name="_Toc329345752"/>
            <w:bookmarkStart w:id="6732" w:name="_Toc329356569"/>
            <w:bookmarkStart w:id="6733" w:name="_Toc329716748"/>
            <w:bookmarkStart w:id="6734" w:name="_Toc329779312"/>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725"/>
            <w:bookmarkEnd w:id="6726"/>
            <w:bookmarkEnd w:id="6727"/>
            <w:bookmarkEnd w:id="6728"/>
            <w:bookmarkEnd w:id="6729"/>
            <w:bookmarkEnd w:id="6730"/>
            <w:bookmarkEnd w:id="6731"/>
            <w:bookmarkEnd w:id="6732"/>
            <w:bookmarkEnd w:id="6733"/>
            <w:bookmarkEnd w:id="6734"/>
          </w:p>
        </w:tc>
        <w:tc>
          <w:tcPr>
            <w:tcW w:w="6126" w:type="dxa"/>
            <w:gridSpan w:val="3"/>
          </w:tcPr>
          <w:p w:rsidR="004E2DC8" w:rsidRPr="00DA6D11" w:rsidRDefault="00D23B71" w:rsidP="00075076">
            <w:pPr>
              <w:overflowPunct w:val="0"/>
              <w:topLinePunct/>
              <w:autoSpaceDE w:val="0"/>
              <w:autoSpaceDN w:val="0"/>
              <w:adjustRightInd w:val="0"/>
              <w:spacing w:line="360" w:lineRule="exact"/>
              <w:ind w:left="409" w:hangingChars="146" w:hanging="409"/>
              <w:jc w:val="both"/>
              <w:rPr>
                <w:spacing w:val="-10"/>
                <w:sz w:val="28"/>
                <w:szCs w:val="28"/>
              </w:rPr>
            </w:pPr>
            <w:r w:rsidRPr="00DA6D11">
              <w:rPr>
                <w:spacing w:val="-10"/>
                <w:sz w:val="28"/>
                <w:szCs w:val="28"/>
              </w:rPr>
              <w:t>1</w:t>
            </w:r>
            <w:r w:rsidR="004E2DC8" w:rsidRPr="00DA6D11">
              <w:rPr>
                <w:spacing w:val="-10"/>
                <w:sz w:val="28"/>
                <w:szCs w:val="28"/>
              </w:rPr>
              <w:t>、</w:t>
            </w:r>
            <w:r w:rsidRPr="00DA6D11">
              <w:rPr>
                <w:spacing w:val="-10"/>
                <w:sz w:val="28"/>
                <w:szCs w:val="28"/>
              </w:rPr>
              <w:t>支持「九四共識」，以避免不必要之醫療資源浪費。</w:t>
            </w:r>
          </w:p>
          <w:p w:rsidR="00D23B71" w:rsidRPr="00DA6D11" w:rsidRDefault="00D23B71" w:rsidP="004E2DC8">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2</w:t>
            </w:r>
            <w:r w:rsidR="004E2DC8" w:rsidRPr="00DA6D11">
              <w:rPr>
                <w:spacing w:val="-10"/>
                <w:sz w:val="28"/>
                <w:szCs w:val="28"/>
              </w:rPr>
              <w:t>、</w:t>
            </w:r>
            <w:r w:rsidRPr="00DA6D11">
              <w:rPr>
                <w:spacing w:val="-10"/>
                <w:sz w:val="28"/>
                <w:szCs w:val="28"/>
              </w:rPr>
              <w:t>長期同時使用呼吸器及透析治療的病人，仍呈</w:t>
            </w:r>
            <w:r w:rsidRPr="00DA6D11">
              <w:rPr>
                <w:spacing w:val="-10"/>
                <w:sz w:val="28"/>
                <w:szCs w:val="28"/>
              </w:rPr>
              <w:lastRenderedPageBreak/>
              <w:t>無意識狀態或生理功能極差者，可停止醫療給付。</w:t>
            </w:r>
          </w:p>
        </w:tc>
      </w:tr>
      <w:tr w:rsidR="00D23B71" w:rsidRPr="00DA6D11" w:rsidTr="009A314F">
        <w:tc>
          <w:tcPr>
            <w:tcW w:w="1329" w:type="dxa"/>
            <w:gridSpan w:val="2"/>
          </w:tcPr>
          <w:p w:rsidR="00D23B71" w:rsidRPr="00DA6D11" w:rsidRDefault="00E20ABD" w:rsidP="004E2DC8">
            <w:pPr>
              <w:pStyle w:val="3"/>
              <w:numPr>
                <w:ilvl w:val="0"/>
                <w:numId w:val="0"/>
              </w:numPr>
              <w:spacing w:line="360" w:lineRule="exact"/>
              <w:ind w:leftChars="-20" w:left="-57" w:hangingChars="4" w:hanging="11"/>
              <w:rPr>
                <w:rFonts w:ascii="Times New Roman" w:hAnsi="Times New Roman"/>
                <w:spacing w:val="-10"/>
                <w:sz w:val="28"/>
                <w:szCs w:val="28"/>
              </w:rPr>
            </w:pPr>
            <w:bookmarkStart w:id="6735" w:name="_Toc328121881"/>
            <w:bookmarkStart w:id="6736" w:name="_Toc328126634"/>
            <w:bookmarkStart w:id="6737" w:name="_Toc328555279"/>
            <w:bookmarkStart w:id="6738" w:name="_Toc328568824"/>
            <w:bookmarkStart w:id="6739" w:name="_Toc328643976"/>
            <w:bookmarkStart w:id="6740" w:name="_Toc329251484"/>
            <w:bookmarkStart w:id="6741" w:name="_Toc329345753"/>
            <w:bookmarkStart w:id="6742" w:name="_Toc329356570"/>
            <w:bookmarkStart w:id="6743" w:name="_Toc329716749"/>
            <w:bookmarkStart w:id="6744" w:name="_Toc329779313"/>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6735"/>
            <w:bookmarkEnd w:id="6736"/>
            <w:bookmarkEnd w:id="6737"/>
            <w:bookmarkEnd w:id="6738"/>
            <w:bookmarkEnd w:id="6739"/>
            <w:bookmarkEnd w:id="6740"/>
            <w:bookmarkEnd w:id="6741"/>
            <w:bookmarkEnd w:id="6742"/>
            <w:bookmarkEnd w:id="6743"/>
            <w:bookmarkEnd w:id="6744"/>
          </w:p>
        </w:tc>
        <w:tc>
          <w:tcPr>
            <w:tcW w:w="6126" w:type="dxa"/>
            <w:gridSpan w:val="3"/>
          </w:tcPr>
          <w:p w:rsidR="00D23B71" w:rsidRPr="00DA6D11" w:rsidRDefault="00D23B71" w:rsidP="004E2DC8">
            <w:pPr>
              <w:pStyle w:val="3"/>
              <w:numPr>
                <w:ilvl w:val="0"/>
                <w:numId w:val="0"/>
              </w:numPr>
              <w:overflowPunct w:val="0"/>
              <w:autoSpaceDE w:val="0"/>
              <w:autoSpaceDN w:val="0"/>
              <w:spacing w:line="360" w:lineRule="exact"/>
              <w:ind w:left="353" w:hangingChars="126" w:hanging="353"/>
              <w:rPr>
                <w:rFonts w:ascii="Times New Roman" w:hAnsi="Times New Roman"/>
                <w:spacing w:val="-10"/>
                <w:sz w:val="28"/>
                <w:szCs w:val="28"/>
              </w:rPr>
            </w:pPr>
            <w:bookmarkStart w:id="6745" w:name="_Toc328121882"/>
            <w:bookmarkStart w:id="6746" w:name="_Toc328126635"/>
            <w:bookmarkStart w:id="6747" w:name="_Toc328555280"/>
            <w:bookmarkStart w:id="6748" w:name="_Toc328568825"/>
            <w:bookmarkStart w:id="6749" w:name="_Toc328643977"/>
            <w:bookmarkStart w:id="6750" w:name="_Toc329251485"/>
            <w:bookmarkStart w:id="6751" w:name="_Toc329345754"/>
            <w:bookmarkStart w:id="6752" w:name="_Toc329356571"/>
            <w:bookmarkStart w:id="6753" w:name="_Toc329716750"/>
            <w:bookmarkStart w:id="6754" w:name="_Toc329779314"/>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w:t>
            </w:r>
            <w:bookmarkEnd w:id="6745"/>
            <w:bookmarkEnd w:id="6746"/>
            <w:bookmarkEnd w:id="6747"/>
            <w:bookmarkEnd w:id="6748"/>
            <w:bookmarkEnd w:id="6749"/>
            <w:bookmarkEnd w:id="6750"/>
            <w:bookmarkEnd w:id="6751"/>
            <w:bookmarkEnd w:id="6752"/>
            <w:bookmarkEnd w:id="6753"/>
            <w:bookmarkEnd w:id="6754"/>
          </w:p>
          <w:p w:rsidR="00D23B71" w:rsidRPr="00DA6D11" w:rsidRDefault="00D23B71" w:rsidP="00075076">
            <w:pPr>
              <w:pStyle w:val="3"/>
              <w:numPr>
                <w:ilvl w:val="0"/>
                <w:numId w:val="0"/>
              </w:numPr>
              <w:overflowPunct w:val="0"/>
              <w:autoSpaceDE w:val="0"/>
              <w:autoSpaceDN w:val="0"/>
              <w:spacing w:line="360" w:lineRule="exact"/>
              <w:ind w:left="661" w:hangingChars="236" w:hanging="661"/>
              <w:rPr>
                <w:rFonts w:ascii="Times New Roman" w:hAnsi="Times New Roman"/>
                <w:bCs w:val="0"/>
                <w:spacing w:val="-10"/>
                <w:sz w:val="28"/>
                <w:szCs w:val="28"/>
              </w:rPr>
            </w:pPr>
            <w:bookmarkStart w:id="6755" w:name="_Toc328121883"/>
            <w:bookmarkStart w:id="6756" w:name="_Toc328126636"/>
            <w:bookmarkStart w:id="6757" w:name="_Toc328555281"/>
            <w:bookmarkStart w:id="6758" w:name="_Toc328568826"/>
            <w:bookmarkStart w:id="6759" w:name="_Toc328643978"/>
            <w:bookmarkStart w:id="6760" w:name="_Toc329251486"/>
            <w:bookmarkStart w:id="6761" w:name="_Toc329345755"/>
            <w:bookmarkStart w:id="6762" w:name="_Toc329356572"/>
            <w:bookmarkStart w:id="6763" w:name="_Toc329716751"/>
            <w:bookmarkStart w:id="6764" w:name="_Toc32977931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bCs w:val="0"/>
                <w:spacing w:val="-10"/>
                <w:sz w:val="28"/>
                <w:szCs w:val="28"/>
              </w:rPr>
              <w:t>無效醫療的問題關鍵</w:t>
            </w:r>
            <w:r w:rsidRPr="00DA6D11">
              <w:rPr>
                <w:rFonts w:ascii="Times New Roman" w:hAnsi="Times New Roman"/>
                <w:spacing w:val="-10"/>
                <w:sz w:val="28"/>
                <w:szCs w:val="28"/>
              </w:rPr>
              <w:t>在於</w:t>
            </w:r>
            <w:r w:rsidRPr="00DA6D11">
              <w:rPr>
                <w:rFonts w:ascii="Times New Roman" w:hAnsi="Times New Roman"/>
                <w:bCs w:val="0"/>
                <w:spacing w:val="-10"/>
                <w:sz w:val="28"/>
                <w:szCs w:val="28"/>
              </w:rPr>
              <w:t>民眾自身的經濟因素，對民眾而言，任何醫療使用若需一定額度的自負額，且多少會有相當的負擔感覺，因面臨經濟壓力，所使用的醫療資源將因自身經濟因素考量而有所節制；但若多是健保給付，讓民眾不覺得有相當負擔，多數民眾將會選擇充分使用至臨終。</w:t>
            </w:r>
            <w:bookmarkEnd w:id="6755"/>
            <w:bookmarkEnd w:id="6756"/>
            <w:bookmarkEnd w:id="6757"/>
            <w:bookmarkEnd w:id="6758"/>
            <w:bookmarkEnd w:id="6759"/>
            <w:bookmarkEnd w:id="6760"/>
            <w:bookmarkEnd w:id="6761"/>
            <w:bookmarkEnd w:id="6762"/>
            <w:bookmarkEnd w:id="6763"/>
            <w:bookmarkEnd w:id="6764"/>
          </w:p>
          <w:p w:rsidR="00D23B71" w:rsidRPr="00DA6D11" w:rsidRDefault="00D23B71" w:rsidP="00075076">
            <w:pPr>
              <w:pStyle w:val="3"/>
              <w:numPr>
                <w:ilvl w:val="0"/>
                <w:numId w:val="0"/>
              </w:numPr>
              <w:overflowPunct w:val="0"/>
              <w:autoSpaceDE w:val="0"/>
              <w:autoSpaceDN w:val="0"/>
              <w:spacing w:line="360" w:lineRule="exact"/>
              <w:ind w:left="661" w:hangingChars="236" w:hanging="661"/>
              <w:rPr>
                <w:rFonts w:ascii="Times New Roman" w:hAnsi="Times New Roman"/>
                <w:bCs w:val="0"/>
                <w:spacing w:val="-10"/>
                <w:sz w:val="28"/>
                <w:szCs w:val="28"/>
              </w:rPr>
            </w:pPr>
            <w:bookmarkStart w:id="6765" w:name="_Toc328121884"/>
            <w:bookmarkStart w:id="6766" w:name="_Toc328126637"/>
            <w:bookmarkStart w:id="6767" w:name="_Toc328555282"/>
            <w:bookmarkStart w:id="6768" w:name="_Toc328568827"/>
            <w:bookmarkStart w:id="6769" w:name="_Toc328643979"/>
            <w:bookmarkStart w:id="6770" w:name="_Toc329251487"/>
            <w:bookmarkStart w:id="6771" w:name="_Toc329345756"/>
            <w:bookmarkStart w:id="6772" w:name="_Toc329356573"/>
            <w:bookmarkStart w:id="6773" w:name="_Toc329716752"/>
            <w:bookmarkStart w:id="6774" w:name="_Toc32977931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）無效醫療的資源分配對於醫療資源浪費及健保制度的健全，已成為社會共識，攸關社會大眾權利，</w:t>
            </w:r>
            <w:r w:rsidRPr="00DA6D11">
              <w:rPr>
                <w:rFonts w:ascii="Times New Roman" w:hAnsi="Times New Roman"/>
                <w:bCs w:val="0"/>
                <w:spacing w:val="-10"/>
                <w:sz w:val="28"/>
                <w:szCs w:val="28"/>
              </w:rPr>
              <w:t>亟需</w:t>
            </w:r>
            <w:r w:rsidRPr="00DA6D11">
              <w:rPr>
                <w:rFonts w:ascii="Times New Roman" w:hAnsi="Times New Roman"/>
                <w:spacing w:val="-10"/>
                <w:sz w:val="28"/>
                <w:szCs w:val="28"/>
              </w:rPr>
              <w:t>社會輿論意見的整合</w:t>
            </w:r>
            <w:r w:rsidRPr="00DA6D11">
              <w:rPr>
                <w:rFonts w:ascii="Times New Roman" w:hAnsi="Times New Roman"/>
                <w:bCs w:val="0"/>
                <w:spacing w:val="-10"/>
                <w:sz w:val="28"/>
                <w:szCs w:val="28"/>
              </w:rPr>
              <w:t>，適當建立醫學定義及立法規範。</w:t>
            </w:r>
            <w:bookmarkEnd w:id="6765"/>
            <w:bookmarkEnd w:id="6766"/>
            <w:bookmarkEnd w:id="6767"/>
            <w:bookmarkEnd w:id="6768"/>
            <w:bookmarkEnd w:id="6769"/>
            <w:bookmarkEnd w:id="6770"/>
            <w:bookmarkEnd w:id="6771"/>
            <w:bookmarkEnd w:id="6772"/>
            <w:bookmarkEnd w:id="6773"/>
            <w:bookmarkEnd w:id="6774"/>
          </w:p>
          <w:p w:rsidR="00D23B71" w:rsidRPr="00DA6D11" w:rsidRDefault="00D23B71" w:rsidP="00075076">
            <w:pPr>
              <w:pStyle w:val="3"/>
              <w:numPr>
                <w:ilvl w:val="0"/>
                <w:numId w:val="0"/>
              </w:numPr>
              <w:overflowPunct w:val="0"/>
              <w:autoSpaceDE w:val="0"/>
              <w:autoSpaceDN w:val="0"/>
              <w:spacing w:line="360" w:lineRule="exact"/>
              <w:ind w:left="661" w:hangingChars="236" w:hanging="661"/>
              <w:rPr>
                <w:rFonts w:ascii="Times New Roman" w:hAnsi="Times New Roman"/>
                <w:bCs w:val="0"/>
                <w:spacing w:val="-10"/>
                <w:sz w:val="28"/>
                <w:szCs w:val="28"/>
              </w:rPr>
            </w:pPr>
            <w:bookmarkStart w:id="6775" w:name="_Toc328121885"/>
            <w:bookmarkStart w:id="6776" w:name="_Toc328126638"/>
            <w:bookmarkStart w:id="6777" w:name="_Toc328555283"/>
            <w:bookmarkStart w:id="6778" w:name="_Toc328568828"/>
            <w:bookmarkStart w:id="6779" w:name="_Toc328643980"/>
            <w:bookmarkStart w:id="6780" w:name="_Toc329251488"/>
            <w:bookmarkStart w:id="6781" w:name="_Toc329345757"/>
            <w:bookmarkStart w:id="6782" w:name="_Toc329356574"/>
            <w:bookmarkStart w:id="6783" w:name="_Toc329716753"/>
            <w:bookmarkStart w:id="6784" w:name="_Toc329779317"/>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站在醫療專業及職業倫理立場，醫療院所及醫療從業人員有義務且有能力將病人救活，無效醫療議題最常見以腦死及不可能清醒的植物人病患是否需要繼續給予醫療，盡到最好的照顧責任。但目前社會、醫界及衛生主管機關對於無效醫療的定義仍尚未取得一致共識，尤其牽涉至生命的意義之倫理議題及刑責是否牽涉之切身問題，如規定讓醫師以專業判斷無效醫療，而放棄救治並不能解決目前困境，未來可能糾紛更多，爰建議社會應重視這個問題結合相關倫理諮詢委員會、法律學者、學術團體、政府機關共同討論研擬，訂定</w:t>
            </w:r>
            <w:r w:rsidRPr="00DA6D11">
              <w:rPr>
                <w:rFonts w:ascii="Times New Roman" w:hAnsi="Times New Roman"/>
                <w:b/>
                <w:bCs w:val="0"/>
                <w:spacing w:val="-10"/>
                <w:sz w:val="28"/>
                <w:szCs w:val="28"/>
              </w:rPr>
              <w:t>具體法律規範及醫學定義，並強化對民眾推廣及教育理念</w:t>
            </w:r>
            <w:r w:rsidRPr="00DA6D11">
              <w:rPr>
                <w:rFonts w:ascii="Times New Roman" w:hAnsi="Times New Roman"/>
                <w:bCs w:val="0"/>
                <w:spacing w:val="-10"/>
                <w:sz w:val="28"/>
                <w:szCs w:val="28"/>
              </w:rPr>
              <w:t>。</w:t>
            </w:r>
            <w:bookmarkEnd w:id="6775"/>
            <w:bookmarkEnd w:id="6776"/>
            <w:bookmarkEnd w:id="6777"/>
            <w:bookmarkEnd w:id="6778"/>
            <w:bookmarkEnd w:id="6779"/>
            <w:bookmarkEnd w:id="6780"/>
            <w:bookmarkEnd w:id="6781"/>
            <w:bookmarkEnd w:id="6782"/>
            <w:bookmarkEnd w:id="6783"/>
            <w:bookmarkEnd w:id="6784"/>
          </w:p>
          <w:p w:rsidR="00D23B71" w:rsidRPr="00DA6D11" w:rsidRDefault="004E2DC8" w:rsidP="004E2DC8">
            <w:pPr>
              <w:pStyle w:val="3"/>
              <w:numPr>
                <w:ilvl w:val="0"/>
                <w:numId w:val="0"/>
              </w:numPr>
              <w:overflowPunct w:val="0"/>
              <w:autoSpaceDE w:val="0"/>
              <w:autoSpaceDN w:val="0"/>
              <w:spacing w:line="360" w:lineRule="exact"/>
              <w:ind w:left="434" w:hangingChars="155" w:hanging="434"/>
              <w:rPr>
                <w:rFonts w:ascii="Times New Roman" w:hAnsi="Times New Roman"/>
                <w:spacing w:val="-10"/>
                <w:kern w:val="2"/>
                <w:sz w:val="28"/>
                <w:szCs w:val="28"/>
              </w:rPr>
            </w:pPr>
            <w:bookmarkStart w:id="6785" w:name="_Toc328121886"/>
            <w:bookmarkStart w:id="6786" w:name="_Toc328126639"/>
            <w:bookmarkStart w:id="6787" w:name="_Toc328555284"/>
            <w:bookmarkStart w:id="6788" w:name="_Toc328568829"/>
            <w:bookmarkStart w:id="6789" w:name="_Toc328643981"/>
            <w:bookmarkStart w:id="6790" w:name="_Toc329251489"/>
            <w:bookmarkStart w:id="6791" w:name="_Toc329345758"/>
            <w:bookmarkStart w:id="6792" w:name="_Toc329356575"/>
            <w:bookmarkStart w:id="6793" w:name="_Toc329716754"/>
            <w:bookmarkStart w:id="6794" w:name="_Toc329779318"/>
            <w:r w:rsidRPr="00DA6D11">
              <w:rPr>
                <w:rFonts w:ascii="Times New Roman" w:hAnsi="Times New Roman"/>
                <w:bCs w:val="0"/>
                <w:spacing w:val="-10"/>
                <w:sz w:val="28"/>
                <w:szCs w:val="28"/>
              </w:rPr>
              <w:t>2</w:t>
            </w:r>
            <w:r w:rsidR="00D23B71" w:rsidRPr="00DA6D11">
              <w:rPr>
                <w:rFonts w:ascii="Times New Roman" w:hAnsi="Times New Roman"/>
                <w:spacing w:val="-10"/>
                <w:kern w:val="2"/>
                <w:sz w:val="28"/>
                <w:szCs w:val="28"/>
              </w:rPr>
              <w:t>、對於「九四共識」之看法</w:t>
            </w:r>
            <w:bookmarkEnd w:id="6785"/>
            <w:bookmarkEnd w:id="6786"/>
            <w:bookmarkEnd w:id="6787"/>
            <w:bookmarkEnd w:id="6788"/>
            <w:bookmarkEnd w:id="6789"/>
            <w:bookmarkEnd w:id="6790"/>
            <w:bookmarkEnd w:id="6791"/>
            <w:bookmarkEnd w:id="6792"/>
            <w:bookmarkEnd w:id="6793"/>
            <w:bookmarkEnd w:id="6794"/>
          </w:p>
          <w:p w:rsidR="00D23B71" w:rsidRPr="00DA6D11" w:rsidRDefault="00D23B71" w:rsidP="00075076">
            <w:pPr>
              <w:pStyle w:val="3"/>
              <w:numPr>
                <w:ilvl w:val="0"/>
                <w:numId w:val="0"/>
              </w:numPr>
              <w:overflowPunct w:val="0"/>
              <w:autoSpaceDE w:val="0"/>
              <w:autoSpaceDN w:val="0"/>
              <w:spacing w:line="360" w:lineRule="exact"/>
              <w:ind w:left="675" w:hangingChars="241" w:hanging="675"/>
              <w:rPr>
                <w:rFonts w:ascii="Times New Roman" w:hAnsi="Times New Roman"/>
                <w:bCs w:val="0"/>
                <w:spacing w:val="-10"/>
                <w:kern w:val="2"/>
                <w:sz w:val="28"/>
                <w:szCs w:val="28"/>
              </w:rPr>
            </w:pPr>
            <w:bookmarkStart w:id="6795" w:name="_Toc328121887"/>
            <w:bookmarkStart w:id="6796" w:name="_Toc328126640"/>
            <w:bookmarkStart w:id="6797" w:name="_Toc328555285"/>
            <w:bookmarkStart w:id="6798" w:name="_Toc328568830"/>
            <w:bookmarkStart w:id="6799" w:name="_Toc328643982"/>
            <w:bookmarkStart w:id="6800" w:name="_Toc329251490"/>
            <w:bookmarkStart w:id="6801" w:name="_Toc329345759"/>
            <w:bookmarkStart w:id="6802" w:name="_Toc329356576"/>
            <w:bookmarkStart w:id="6803" w:name="_Toc329716755"/>
            <w:bookmarkStart w:id="6804" w:name="_Toc329779319"/>
            <w:r w:rsidRPr="00DA6D11">
              <w:rPr>
                <w:rFonts w:ascii="Times New Roman" w:hAnsi="Times New Roman"/>
                <w:spacing w:val="-10"/>
                <w:kern w:val="2"/>
                <w:sz w:val="28"/>
                <w:szCs w:val="28"/>
              </w:rPr>
              <w:t>（</w:t>
            </w:r>
            <w:r w:rsidRPr="00DA6D11">
              <w:rPr>
                <w:rFonts w:ascii="Times New Roman" w:hAnsi="Times New Roman"/>
                <w:spacing w:val="-10"/>
                <w:kern w:val="2"/>
                <w:sz w:val="28"/>
                <w:szCs w:val="28"/>
              </w:rPr>
              <w:t>1</w:t>
            </w:r>
            <w:r w:rsidRPr="00DA6D11">
              <w:rPr>
                <w:rFonts w:ascii="Times New Roman" w:hAnsi="Times New Roman"/>
                <w:spacing w:val="-10"/>
                <w:kern w:val="2"/>
                <w:sz w:val="28"/>
                <w:szCs w:val="28"/>
              </w:rPr>
              <w:t>）</w:t>
            </w:r>
            <w:r w:rsidRPr="00DA6D11">
              <w:rPr>
                <w:rFonts w:ascii="Times New Roman" w:hAnsi="Times New Roman"/>
                <w:bCs w:val="0"/>
                <w:spacing w:val="-10"/>
                <w:kern w:val="2"/>
                <w:sz w:val="28"/>
                <w:szCs w:val="28"/>
              </w:rPr>
              <w:t>對民眾觀念宣導</w:t>
            </w:r>
            <w:r w:rsidRPr="00DA6D11">
              <w:rPr>
                <w:rFonts w:ascii="Times New Roman" w:hAnsi="Times New Roman"/>
                <w:bCs w:val="0"/>
                <w:spacing w:val="-10"/>
                <w:sz w:val="28"/>
                <w:szCs w:val="28"/>
              </w:rPr>
              <w:t>：</w:t>
            </w:r>
            <w:r w:rsidRPr="00DA6D11">
              <w:rPr>
                <w:rFonts w:ascii="Times New Roman" w:hAnsi="Times New Roman"/>
                <w:bCs w:val="0"/>
                <w:spacing w:val="-10"/>
                <w:kern w:val="2"/>
                <w:sz w:val="28"/>
                <w:szCs w:val="28"/>
              </w:rPr>
              <w:t>長期以來民眾對於安寧療護的</w:t>
            </w:r>
            <w:r w:rsidRPr="00DA6D11">
              <w:rPr>
                <w:rFonts w:ascii="Times New Roman" w:hAnsi="Times New Roman"/>
                <w:bCs w:val="0"/>
                <w:spacing w:val="-10"/>
                <w:sz w:val="28"/>
                <w:szCs w:val="28"/>
              </w:rPr>
              <w:t>迷思，</w:t>
            </w:r>
            <w:r w:rsidRPr="00DA6D11">
              <w:rPr>
                <w:rFonts w:ascii="Times New Roman" w:hAnsi="Times New Roman"/>
                <w:bCs w:val="0"/>
                <w:spacing w:val="-10"/>
                <w:kern w:val="2"/>
                <w:sz w:val="28"/>
                <w:szCs w:val="28"/>
              </w:rPr>
              <w:t>故加強民眾宣導實為當務之急。</w:t>
            </w:r>
            <w:bookmarkEnd w:id="6795"/>
            <w:bookmarkEnd w:id="6796"/>
            <w:bookmarkEnd w:id="6797"/>
            <w:bookmarkEnd w:id="6798"/>
            <w:bookmarkEnd w:id="6799"/>
            <w:bookmarkEnd w:id="6800"/>
            <w:bookmarkEnd w:id="6801"/>
            <w:bookmarkEnd w:id="6802"/>
            <w:bookmarkEnd w:id="6803"/>
            <w:bookmarkEnd w:id="6804"/>
          </w:p>
          <w:p w:rsidR="00D23B71" w:rsidRPr="00DA6D11" w:rsidRDefault="00D23B71" w:rsidP="00075076">
            <w:pPr>
              <w:pStyle w:val="3"/>
              <w:numPr>
                <w:ilvl w:val="0"/>
                <w:numId w:val="0"/>
              </w:numPr>
              <w:overflowPunct w:val="0"/>
              <w:autoSpaceDE w:val="0"/>
              <w:autoSpaceDN w:val="0"/>
              <w:spacing w:line="360" w:lineRule="exact"/>
              <w:ind w:left="675" w:hangingChars="241" w:hanging="675"/>
              <w:rPr>
                <w:rFonts w:ascii="Times New Roman" w:hAnsi="Times New Roman"/>
                <w:bCs w:val="0"/>
                <w:spacing w:val="-10"/>
                <w:kern w:val="2"/>
                <w:sz w:val="28"/>
                <w:szCs w:val="28"/>
              </w:rPr>
            </w:pPr>
            <w:bookmarkStart w:id="6805" w:name="_Toc328121888"/>
            <w:bookmarkStart w:id="6806" w:name="_Toc328126641"/>
            <w:bookmarkStart w:id="6807" w:name="_Toc328555286"/>
            <w:bookmarkStart w:id="6808" w:name="_Toc328568831"/>
            <w:bookmarkStart w:id="6809" w:name="_Toc328643983"/>
            <w:bookmarkStart w:id="6810" w:name="_Toc329251491"/>
            <w:bookmarkStart w:id="6811" w:name="_Toc329345760"/>
            <w:bookmarkStart w:id="6812" w:name="_Toc329356577"/>
            <w:bookmarkStart w:id="6813" w:name="_Toc329716756"/>
            <w:bookmarkStart w:id="6814" w:name="_Toc329779320"/>
            <w:r w:rsidRPr="00DA6D11">
              <w:rPr>
                <w:rFonts w:ascii="Times New Roman" w:hAnsi="Times New Roman"/>
                <w:bCs w:val="0"/>
                <w:spacing w:val="-10"/>
                <w:kern w:val="2"/>
                <w:sz w:val="28"/>
                <w:szCs w:val="28"/>
              </w:rPr>
              <w:t>（</w:t>
            </w:r>
            <w:r w:rsidRPr="00DA6D11">
              <w:rPr>
                <w:rFonts w:ascii="Times New Roman" w:hAnsi="Times New Roman"/>
                <w:bCs w:val="0"/>
                <w:spacing w:val="-10"/>
                <w:kern w:val="2"/>
                <w:sz w:val="28"/>
                <w:szCs w:val="28"/>
              </w:rPr>
              <w:t>2</w:t>
            </w:r>
            <w:r w:rsidRPr="00DA6D11">
              <w:rPr>
                <w:rFonts w:ascii="Times New Roman" w:hAnsi="Times New Roman"/>
                <w:bCs w:val="0"/>
                <w:spacing w:val="-10"/>
                <w:kern w:val="2"/>
                <w:sz w:val="28"/>
                <w:szCs w:val="28"/>
              </w:rPr>
              <w:t>）引導病人選擇安寧療護意願</w:t>
            </w:r>
            <w:r w:rsidRPr="00DA6D11">
              <w:rPr>
                <w:rFonts w:ascii="Times New Roman" w:hAnsi="Times New Roman"/>
                <w:bCs w:val="0"/>
                <w:spacing w:val="-10"/>
                <w:sz w:val="28"/>
                <w:szCs w:val="28"/>
              </w:rPr>
              <w:t>：</w:t>
            </w:r>
            <w:r w:rsidRPr="00DA6D11">
              <w:rPr>
                <w:rFonts w:ascii="Times New Roman" w:hAnsi="Times New Roman"/>
                <w:bCs w:val="0"/>
                <w:spacing w:val="-10"/>
                <w:kern w:val="2"/>
                <w:sz w:val="28"/>
                <w:szCs w:val="28"/>
              </w:rPr>
              <w:t>目前健保局在財務設計上並無鼓勵重症病人選擇安寧緩和醫療的財務誘因，相反的很多末期病患因持有重大傷病資格，似乎沒有額外的財務負擔，因而降低民眾選擇安寧緩和醫療的意願</w:t>
            </w:r>
            <w:r w:rsidRPr="00DA6D11">
              <w:rPr>
                <w:rFonts w:ascii="Times New Roman" w:hAnsi="Times New Roman"/>
                <w:bCs w:val="0"/>
                <w:spacing w:val="-10"/>
                <w:kern w:val="2"/>
                <w:sz w:val="28"/>
                <w:szCs w:val="28"/>
              </w:rPr>
              <w:lastRenderedPageBreak/>
              <w:t>，故完全贊成未來政府建立完善評估流程後，健保能提供這群人接受免除部分負擔的安寧緩和照護，同時對於「九四共識」所提三類病患適度增加其部份負擔，相信在免去安寧緩和醫療費用部分負擔的誘因下，對提升安寧緩和醫療使用有相當大的助益。</w:t>
            </w:r>
            <w:bookmarkEnd w:id="6805"/>
            <w:bookmarkEnd w:id="6806"/>
            <w:bookmarkEnd w:id="6807"/>
            <w:bookmarkEnd w:id="6808"/>
            <w:bookmarkEnd w:id="6809"/>
            <w:bookmarkEnd w:id="6810"/>
            <w:bookmarkEnd w:id="6811"/>
            <w:bookmarkEnd w:id="6812"/>
            <w:bookmarkEnd w:id="6813"/>
            <w:bookmarkEnd w:id="6814"/>
          </w:p>
          <w:p w:rsidR="00D23B71" w:rsidRPr="00DA6D11" w:rsidRDefault="00D23B71" w:rsidP="00E80CE3">
            <w:pPr>
              <w:pStyle w:val="3"/>
              <w:numPr>
                <w:ilvl w:val="0"/>
                <w:numId w:val="0"/>
              </w:numPr>
              <w:overflowPunct w:val="0"/>
              <w:autoSpaceDE w:val="0"/>
              <w:autoSpaceDN w:val="0"/>
              <w:spacing w:line="360" w:lineRule="exact"/>
              <w:ind w:left="695" w:hangingChars="248" w:hanging="695"/>
              <w:rPr>
                <w:rFonts w:ascii="Times New Roman" w:hAnsi="Times New Roman"/>
                <w:spacing w:val="-10"/>
                <w:sz w:val="28"/>
                <w:szCs w:val="28"/>
              </w:rPr>
            </w:pPr>
            <w:bookmarkStart w:id="6815" w:name="_Toc328121889"/>
            <w:bookmarkStart w:id="6816" w:name="_Toc328126642"/>
            <w:bookmarkStart w:id="6817" w:name="_Toc328555287"/>
            <w:bookmarkStart w:id="6818" w:name="_Toc328568832"/>
            <w:bookmarkStart w:id="6819" w:name="_Toc328643984"/>
            <w:bookmarkStart w:id="6820" w:name="_Toc329251492"/>
            <w:bookmarkStart w:id="6821" w:name="_Toc329345761"/>
            <w:bookmarkStart w:id="6822" w:name="_Toc329356578"/>
            <w:bookmarkStart w:id="6823" w:name="_Toc329716757"/>
            <w:bookmarkStart w:id="6824" w:name="_Toc329779321"/>
            <w:r w:rsidRPr="00DA6D11">
              <w:rPr>
                <w:rFonts w:ascii="Times New Roman" w:hAnsi="Times New Roman"/>
                <w:bCs w:val="0"/>
                <w:spacing w:val="-10"/>
                <w:kern w:val="2"/>
                <w:sz w:val="28"/>
                <w:szCs w:val="28"/>
              </w:rPr>
              <w:t>（</w:t>
            </w:r>
            <w:r w:rsidRPr="00DA6D11">
              <w:rPr>
                <w:rFonts w:ascii="Times New Roman" w:hAnsi="Times New Roman"/>
                <w:bCs w:val="0"/>
                <w:spacing w:val="-10"/>
                <w:kern w:val="2"/>
                <w:sz w:val="28"/>
                <w:szCs w:val="28"/>
              </w:rPr>
              <w:t>3</w:t>
            </w:r>
            <w:r w:rsidRPr="00DA6D11">
              <w:rPr>
                <w:rFonts w:ascii="Times New Roman" w:hAnsi="Times New Roman"/>
                <w:bCs w:val="0"/>
                <w:spacing w:val="-10"/>
                <w:kern w:val="2"/>
                <w:sz w:val="28"/>
                <w:szCs w:val="28"/>
              </w:rPr>
              <w:t>）增進民眾</w:t>
            </w:r>
            <w:r w:rsidRPr="00DA6D11">
              <w:rPr>
                <w:rFonts w:ascii="Times New Roman" w:hAnsi="Times New Roman"/>
                <w:bCs w:val="0"/>
                <w:spacing w:val="-10"/>
                <w:kern w:val="2"/>
                <w:sz w:val="28"/>
                <w:szCs w:val="28"/>
              </w:rPr>
              <w:t>DNR</w:t>
            </w:r>
            <w:r w:rsidRPr="00DA6D11">
              <w:rPr>
                <w:rFonts w:ascii="Times New Roman" w:hAnsi="Times New Roman"/>
                <w:bCs w:val="0"/>
                <w:spacing w:val="-10"/>
                <w:kern w:val="2"/>
                <w:sz w:val="28"/>
                <w:szCs w:val="28"/>
              </w:rPr>
              <w:t>簽署意願：醫療團體及醫療使用團體共同向民眾長期教育「生命的意義在有意識的生命，健康的生活」，讓民眾暸解無效醫療只是戕害生命的尊嚴，進</w:t>
            </w:r>
            <w:r w:rsidRPr="00DA6D11">
              <w:rPr>
                <w:rFonts w:ascii="Times New Roman" w:hAnsi="Times New Roman"/>
                <w:spacing w:val="-10"/>
                <w:kern w:val="2"/>
                <w:sz w:val="28"/>
                <w:szCs w:val="28"/>
              </w:rPr>
              <w:t>而簽署放棄急救同意書，才能減少無效醫療的浪費。</w:t>
            </w:r>
            <w:bookmarkEnd w:id="6815"/>
            <w:bookmarkEnd w:id="6816"/>
            <w:bookmarkEnd w:id="6817"/>
            <w:bookmarkEnd w:id="6818"/>
            <w:bookmarkEnd w:id="6819"/>
            <w:bookmarkEnd w:id="6820"/>
            <w:bookmarkEnd w:id="6821"/>
            <w:bookmarkEnd w:id="6822"/>
            <w:bookmarkEnd w:id="6823"/>
            <w:bookmarkEnd w:id="6824"/>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20" w:left="-2" w:hangingChars="25" w:hanging="66"/>
              <w:rPr>
                <w:rFonts w:ascii="Times New Roman" w:hAnsi="Times New Roman"/>
                <w:spacing w:val="-10"/>
                <w:sz w:val="28"/>
                <w:szCs w:val="28"/>
              </w:rPr>
            </w:pPr>
            <w:bookmarkStart w:id="6825" w:name="_Toc328121890"/>
            <w:bookmarkStart w:id="6826" w:name="_Toc328126643"/>
            <w:bookmarkStart w:id="6827" w:name="_Toc328555288"/>
            <w:bookmarkStart w:id="6828" w:name="_Toc328568833"/>
            <w:bookmarkStart w:id="6829" w:name="_Toc328643985"/>
            <w:bookmarkStart w:id="6830" w:name="_Toc329251493"/>
            <w:bookmarkStart w:id="6831" w:name="_Toc329345762"/>
            <w:bookmarkStart w:id="6832" w:name="_Toc329356579"/>
            <w:bookmarkStart w:id="6833" w:name="_Toc329716758"/>
            <w:bookmarkStart w:id="6834" w:name="_Toc329779322"/>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6825"/>
            <w:bookmarkEnd w:id="6826"/>
            <w:bookmarkEnd w:id="6827"/>
            <w:bookmarkEnd w:id="6828"/>
            <w:bookmarkEnd w:id="6829"/>
            <w:bookmarkEnd w:id="6830"/>
            <w:bookmarkEnd w:id="6831"/>
            <w:bookmarkEnd w:id="6832"/>
            <w:bookmarkEnd w:id="6833"/>
            <w:bookmarkEnd w:id="6834"/>
          </w:p>
        </w:tc>
        <w:tc>
          <w:tcPr>
            <w:tcW w:w="6126" w:type="dxa"/>
            <w:gridSpan w:val="3"/>
          </w:tcPr>
          <w:p w:rsidR="00D23B71" w:rsidRPr="00DA6D11" w:rsidRDefault="00D23B71" w:rsidP="00075076">
            <w:pPr>
              <w:kinsoku w:val="0"/>
              <w:overflowPunct w:val="0"/>
              <w:autoSpaceDE w:val="0"/>
              <w:autoSpaceDN w:val="0"/>
              <w:adjustRightInd w:val="0"/>
              <w:spacing w:line="360" w:lineRule="exact"/>
              <w:ind w:left="409" w:hangingChars="146" w:hanging="409"/>
              <w:jc w:val="both"/>
              <w:rPr>
                <w:bCs/>
                <w:spacing w:val="-10"/>
                <w:kern w:val="0"/>
                <w:sz w:val="28"/>
                <w:szCs w:val="28"/>
              </w:rPr>
            </w:pPr>
            <w:r w:rsidRPr="00DA6D11">
              <w:rPr>
                <w:bCs/>
                <w:spacing w:val="-10"/>
                <w:kern w:val="0"/>
                <w:sz w:val="28"/>
                <w:szCs w:val="28"/>
              </w:rPr>
              <w:t>1</w:t>
            </w:r>
            <w:r w:rsidR="004E2DC8" w:rsidRPr="00DA6D11">
              <w:rPr>
                <w:bCs/>
                <w:spacing w:val="-10"/>
                <w:kern w:val="0"/>
                <w:sz w:val="28"/>
                <w:szCs w:val="28"/>
              </w:rPr>
              <w:t>、</w:t>
            </w:r>
            <w:r w:rsidRPr="00DA6D11">
              <w:rPr>
                <w:bCs/>
                <w:spacing w:val="-10"/>
                <w:kern w:val="0"/>
                <w:sz w:val="28"/>
                <w:szCs w:val="28"/>
              </w:rPr>
              <w:t>目前臺灣對無效醫療之定義及處理的程序仍未正式確立，致使醫師欲對無效醫療作處理卻無從下手，且大多數醫師未接受充分的訓練與末期病人及其親屬解釋及溝通何時或何種情況下應不予或撤除治療，容易引起醫療糾紛。因此，對於無效醫療的認定，建議由衛生署召開專家會議，訂定臨床指引，並依據人道及分配正義，與各層級醫院建立共識，合理建立「無效醫療政策」，衛生署亦應責無旁貸負起推廣社區民眾接受無效醫療觀念的責任。</w:t>
            </w:r>
          </w:p>
          <w:p w:rsidR="00D23B71" w:rsidRPr="00DA6D11" w:rsidRDefault="00D23B71" w:rsidP="00075076">
            <w:pPr>
              <w:kinsoku w:val="0"/>
              <w:overflowPunct w:val="0"/>
              <w:autoSpaceDE w:val="0"/>
              <w:autoSpaceDN w:val="0"/>
              <w:adjustRightInd w:val="0"/>
              <w:spacing w:line="360" w:lineRule="exact"/>
              <w:ind w:left="409" w:hangingChars="146" w:hanging="409"/>
              <w:jc w:val="both"/>
              <w:rPr>
                <w:bCs/>
                <w:spacing w:val="-10"/>
                <w:kern w:val="0"/>
                <w:sz w:val="28"/>
                <w:szCs w:val="28"/>
              </w:rPr>
            </w:pPr>
            <w:r w:rsidRPr="00DA6D11">
              <w:rPr>
                <w:bCs/>
                <w:spacing w:val="-10"/>
                <w:kern w:val="0"/>
                <w:sz w:val="28"/>
                <w:szCs w:val="28"/>
              </w:rPr>
              <w:t>2</w:t>
            </w:r>
            <w:r w:rsidR="004E2DC8" w:rsidRPr="00DA6D11">
              <w:rPr>
                <w:bCs/>
                <w:spacing w:val="-10"/>
                <w:kern w:val="0"/>
                <w:sz w:val="28"/>
                <w:szCs w:val="28"/>
              </w:rPr>
              <w:t>、</w:t>
            </w:r>
            <w:r w:rsidRPr="00DA6D11">
              <w:rPr>
                <w:bCs/>
                <w:spacing w:val="-10"/>
                <w:kern w:val="0"/>
                <w:sz w:val="28"/>
                <w:szCs w:val="28"/>
              </w:rPr>
              <w:t>目前對透析病患建議退出治療，均由醫師發起，但向病人提及此種選擇時，仍會尊重家屬之決定，由家屬擔任醫療決策者，醫療團隊不主導決策結果，以避免後續醫療糾紛。為使病人及家屬的想法改變，單靠醫療團隊的啟發尚嫌緩慢，應由政府介入，並從教育著手，使民眾尊重醫療專業，適當使用有限醫療資源。</w:t>
            </w:r>
          </w:p>
          <w:p w:rsidR="00D23B71" w:rsidRPr="00DA6D11" w:rsidRDefault="00D23B71" w:rsidP="00075076">
            <w:pPr>
              <w:kinsoku w:val="0"/>
              <w:overflowPunct w:val="0"/>
              <w:autoSpaceDE w:val="0"/>
              <w:autoSpaceDN w:val="0"/>
              <w:adjustRightInd w:val="0"/>
              <w:spacing w:line="360" w:lineRule="exact"/>
              <w:ind w:left="409" w:hangingChars="146" w:hanging="409"/>
              <w:jc w:val="both"/>
              <w:rPr>
                <w:spacing w:val="-10"/>
                <w:sz w:val="28"/>
                <w:szCs w:val="28"/>
              </w:rPr>
            </w:pPr>
            <w:r w:rsidRPr="00DA6D11">
              <w:rPr>
                <w:bCs/>
                <w:spacing w:val="-10"/>
                <w:kern w:val="0"/>
                <w:sz w:val="28"/>
                <w:szCs w:val="28"/>
              </w:rPr>
              <w:t>3</w:t>
            </w:r>
            <w:r w:rsidR="004E2DC8" w:rsidRPr="00DA6D11">
              <w:rPr>
                <w:bCs/>
                <w:spacing w:val="-10"/>
                <w:kern w:val="0"/>
                <w:sz w:val="28"/>
                <w:szCs w:val="28"/>
              </w:rPr>
              <w:t>、</w:t>
            </w:r>
            <w:r w:rsidRPr="00DA6D11">
              <w:rPr>
                <w:bCs/>
                <w:spacing w:val="-10"/>
                <w:kern w:val="0"/>
                <w:sz w:val="28"/>
                <w:szCs w:val="28"/>
              </w:rPr>
              <w:t>同意「九四共識」的觀點，但仍建議應對安寧療護之定額給付限制、訪視費給付偏低及安寧共同照護試辦方案給付限制等問題，列入通盤考量。</w:t>
            </w:r>
          </w:p>
        </w:tc>
      </w:tr>
      <w:tr w:rsidR="00D23B71" w:rsidRPr="00DA6D11" w:rsidTr="009A314F">
        <w:tc>
          <w:tcPr>
            <w:tcW w:w="1329" w:type="dxa"/>
            <w:gridSpan w:val="2"/>
          </w:tcPr>
          <w:p w:rsidR="00D23B71" w:rsidRPr="00DA6D11" w:rsidRDefault="00E20ABD" w:rsidP="004E2DC8">
            <w:pPr>
              <w:pStyle w:val="3"/>
              <w:numPr>
                <w:ilvl w:val="0"/>
                <w:numId w:val="0"/>
              </w:numPr>
              <w:spacing w:line="360" w:lineRule="exact"/>
              <w:ind w:leftChars="-20" w:left="-57" w:hangingChars="4" w:hanging="11"/>
              <w:rPr>
                <w:rFonts w:ascii="Times New Roman" w:hAnsi="Times New Roman"/>
                <w:spacing w:val="-10"/>
                <w:sz w:val="28"/>
                <w:szCs w:val="28"/>
              </w:rPr>
            </w:pPr>
            <w:bookmarkStart w:id="6835" w:name="_Toc328121891"/>
            <w:bookmarkStart w:id="6836" w:name="_Toc328126644"/>
            <w:bookmarkStart w:id="6837" w:name="_Toc328555289"/>
            <w:bookmarkStart w:id="6838" w:name="_Toc328568834"/>
            <w:bookmarkStart w:id="6839" w:name="_Toc328643986"/>
            <w:bookmarkStart w:id="6840" w:name="_Toc329251494"/>
            <w:bookmarkStart w:id="6841" w:name="_Toc329345763"/>
            <w:bookmarkStart w:id="6842" w:name="_Toc329356580"/>
            <w:bookmarkStart w:id="6843" w:name="_Toc329716759"/>
            <w:bookmarkStart w:id="6844" w:name="_Toc329779323"/>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835"/>
            <w:bookmarkEnd w:id="6836"/>
            <w:bookmarkEnd w:id="6837"/>
            <w:bookmarkEnd w:id="6838"/>
            <w:bookmarkEnd w:id="6839"/>
            <w:bookmarkEnd w:id="6840"/>
            <w:bookmarkEnd w:id="6841"/>
            <w:bookmarkEnd w:id="6842"/>
            <w:bookmarkEnd w:id="6843"/>
            <w:bookmarkEnd w:id="6844"/>
          </w:p>
        </w:tc>
        <w:tc>
          <w:tcPr>
            <w:tcW w:w="6126" w:type="dxa"/>
            <w:gridSpan w:val="3"/>
          </w:tcPr>
          <w:p w:rsidR="00D23B71" w:rsidRPr="00DA6D11" w:rsidRDefault="00D23B71" w:rsidP="009E5EFB">
            <w:pPr>
              <w:pStyle w:val="3"/>
              <w:numPr>
                <w:ilvl w:val="0"/>
                <w:numId w:val="0"/>
              </w:numPr>
              <w:overflowPunct w:val="0"/>
              <w:autoSpaceDE w:val="0"/>
              <w:autoSpaceDN w:val="0"/>
              <w:spacing w:line="360" w:lineRule="exact"/>
              <w:ind w:left="1"/>
              <w:rPr>
                <w:rFonts w:ascii="Times New Roman" w:hAnsi="Times New Roman"/>
                <w:spacing w:val="-10"/>
                <w:sz w:val="28"/>
                <w:szCs w:val="28"/>
              </w:rPr>
            </w:pPr>
            <w:bookmarkStart w:id="6845" w:name="_Toc328121892"/>
            <w:bookmarkStart w:id="6846" w:name="_Toc328126645"/>
            <w:bookmarkStart w:id="6847" w:name="_Toc328555290"/>
            <w:bookmarkStart w:id="6848" w:name="_Toc328568835"/>
            <w:bookmarkStart w:id="6849" w:name="_Toc328643987"/>
            <w:bookmarkStart w:id="6850" w:name="_Toc329251495"/>
            <w:bookmarkStart w:id="6851" w:name="_Toc329345764"/>
            <w:bookmarkStart w:id="6852" w:name="_Toc329356581"/>
            <w:bookmarkStart w:id="6853" w:name="_Toc329716760"/>
            <w:bookmarkStart w:id="6854" w:name="_Toc329779324"/>
            <w:r w:rsidRPr="00DA6D11">
              <w:rPr>
                <w:rFonts w:ascii="Times New Roman" w:hAnsi="Times New Roman"/>
                <w:spacing w:val="-10"/>
                <w:sz w:val="28"/>
                <w:szCs w:val="28"/>
              </w:rPr>
              <w:t>終止或撤除心肺復甦術應由兩位醫師診斷為末期病人，並經患者或家屬簽署同意書，再經過醫學倫理委員會等程序，但小醫院不懂如何處理。</w:t>
            </w:r>
            <w:bookmarkEnd w:id="6845"/>
            <w:bookmarkEnd w:id="6846"/>
            <w:bookmarkEnd w:id="6847"/>
            <w:bookmarkEnd w:id="6848"/>
            <w:bookmarkEnd w:id="6849"/>
            <w:bookmarkEnd w:id="6850"/>
            <w:bookmarkEnd w:id="6851"/>
            <w:bookmarkEnd w:id="6852"/>
            <w:bookmarkEnd w:id="6853"/>
            <w:bookmarkEnd w:id="6854"/>
          </w:p>
        </w:tc>
      </w:tr>
      <w:tr w:rsidR="00D23B71" w:rsidRPr="00DA6D11" w:rsidTr="009A314F">
        <w:tc>
          <w:tcPr>
            <w:tcW w:w="1329" w:type="dxa"/>
            <w:gridSpan w:val="2"/>
          </w:tcPr>
          <w:p w:rsidR="00D23B71" w:rsidRPr="00DA6D11" w:rsidRDefault="00E20ABD" w:rsidP="004E2DC8">
            <w:pPr>
              <w:pStyle w:val="3"/>
              <w:numPr>
                <w:ilvl w:val="0"/>
                <w:numId w:val="0"/>
              </w:numPr>
              <w:spacing w:line="360" w:lineRule="exact"/>
              <w:ind w:leftChars="-20" w:left="-57" w:hangingChars="4" w:hanging="11"/>
              <w:rPr>
                <w:rFonts w:ascii="Times New Roman" w:hAnsi="Times New Roman"/>
                <w:spacing w:val="-10"/>
                <w:sz w:val="28"/>
                <w:szCs w:val="28"/>
              </w:rPr>
            </w:pPr>
            <w:bookmarkStart w:id="6855" w:name="_Toc328121893"/>
            <w:bookmarkStart w:id="6856" w:name="_Toc328126646"/>
            <w:bookmarkStart w:id="6857" w:name="_Toc328555291"/>
            <w:bookmarkStart w:id="6858" w:name="_Toc328568836"/>
            <w:bookmarkStart w:id="6859" w:name="_Toc328643988"/>
            <w:bookmarkStart w:id="6860" w:name="_Toc329251496"/>
            <w:bookmarkStart w:id="6861" w:name="_Toc329345765"/>
            <w:bookmarkStart w:id="6862" w:name="_Toc329356582"/>
            <w:bookmarkStart w:id="6863" w:name="_Toc329716761"/>
            <w:bookmarkStart w:id="6864" w:name="_Toc329779325"/>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6855"/>
            <w:bookmarkEnd w:id="6856"/>
            <w:bookmarkEnd w:id="6857"/>
            <w:bookmarkEnd w:id="6858"/>
            <w:bookmarkEnd w:id="6859"/>
            <w:bookmarkEnd w:id="6860"/>
            <w:bookmarkEnd w:id="6861"/>
            <w:bookmarkEnd w:id="6862"/>
            <w:bookmarkEnd w:id="6863"/>
            <w:bookmarkEnd w:id="6864"/>
          </w:p>
        </w:tc>
        <w:tc>
          <w:tcPr>
            <w:tcW w:w="6126" w:type="dxa"/>
            <w:gridSpan w:val="3"/>
          </w:tcPr>
          <w:p w:rsidR="00D23B71" w:rsidRPr="00DA6D11" w:rsidRDefault="00D23B71" w:rsidP="009E5EFB">
            <w:pPr>
              <w:pStyle w:val="3"/>
              <w:numPr>
                <w:ilvl w:val="0"/>
                <w:numId w:val="0"/>
              </w:numPr>
              <w:overflowPunct w:val="0"/>
              <w:autoSpaceDE w:val="0"/>
              <w:autoSpaceDN w:val="0"/>
              <w:spacing w:line="360" w:lineRule="exact"/>
              <w:ind w:left="406" w:hangingChars="145" w:hanging="406"/>
              <w:rPr>
                <w:rFonts w:ascii="Times New Roman" w:hAnsi="Times New Roman"/>
                <w:bCs w:val="0"/>
                <w:spacing w:val="-10"/>
                <w:sz w:val="28"/>
                <w:szCs w:val="28"/>
              </w:rPr>
            </w:pPr>
            <w:bookmarkStart w:id="6865" w:name="_Toc328121895"/>
            <w:bookmarkStart w:id="6866" w:name="_Toc328126648"/>
            <w:bookmarkStart w:id="6867" w:name="_Toc328555293"/>
            <w:bookmarkStart w:id="6868" w:name="_Toc328568838"/>
            <w:bookmarkStart w:id="6869" w:name="_Toc328643990"/>
            <w:bookmarkStart w:id="6870" w:name="_Toc329251498"/>
            <w:bookmarkStart w:id="6871" w:name="_Toc329345766"/>
            <w:bookmarkStart w:id="6872" w:name="_Toc329356583"/>
            <w:bookmarkStart w:id="6873" w:name="_Toc329716762"/>
            <w:bookmarkStart w:id="6874" w:name="_Toc329779326"/>
            <w:r w:rsidRPr="00DA6D11">
              <w:rPr>
                <w:rFonts w:ascii="Times New Roman" w:hAnsi="Times New Roman"/>
                <w:bCs w:val="0"/>
                <w:spacing w:val="-10"/>
                <w:sz w:val="28"/>
                <w:szCs w:val="28"/>
              </w:rPr>
              <w:t>1</w:t>
            </w:r>
            <w:r w:rsidR="009E5EFB" w:rsidRPr="00DA6D11">
              <w:rPr>
                <w:rFonts w:ascii="Times New Roman" w:hAnsi="Times New Roman"/>
                <w:bCs w:val="0"/>
                <w:spacing w:val="-10"/>
                <w:sz w:val="28"/>
                <w:szCs w:val="28"/>
              </w:rPr>
              <w:t>、</w:t>
            </w:r>
            <w:r w:rsidRPr="00DA6D11">
              <w:rPr>
                <w:rFonts w:ascii="Times New Roman" w:hAnsi="Times New Roman"/>
                <w:bCs w:val="0"/>
                <w:spacing w:val="-10"/>
                <w:sz w:val="28"/>
                <w:szCs w:val="28"/>
              </w:rPr>
              <w:t>基本上醫師並不願意見到</w:t>
            </w:r>
            <w:r w:rsidR="00E80CE3" w:rsidRPr="00DA6D11">
              <w:rPr>
                <w:rFonts w:ascii="Times New Roman" w:hAnsi="Times New Roman"/>
                <w:bCs w:val="0"/>
                <w:spacing w:val="-10"/>
                <w:sz w:val="28"/>
                <w:szCs w:val="28"/>
              </w:rPr>
              <w:t>無效醫療</w:t>
            </w:r>
            <w:r w:rsidRPr="00DA6D11">
              <w:rPr>
                <w:rFonts w:ascii="Times New Roman" w:hAnsi="Times New Roman"/>
                <w:bCs w:val="0"/>
                <w:spacing w:val="-10"/>
                <w:sz w:val="28"/>
                <w:szCs w:val="28"/>
              </w:rPr>
              <w:t>，但實際上確實有一定比例存在。</w:t>
            </w:r>
            <w:r w:rsidR="00982849" w:rsidRPr="00DA6D11">
              <w:rPr>
                <w:rFonts w:ascii="Times New Roman" w:hAnsi="Times New Roman"/>
                <w:bCs w:val="0"/>
                <w:spacing w:val="-10"/>
                <w:sz w:val="28"/>
                <w:szCs w:val="28"/>
              </w:rPr>
              <w:t>實</w:t>
            </w:r>
            <w:r w:rsidRPr="00DA6D11">
              <w:rPr>
                <w:rFonts w:ascii="Times New Roman" w:hAnsi="Times New Roman"/>
                <w:bCs w:val="0"/>
                <w:spacing w:val="-10"/>
                <w:sz w:val="28"/>
                <w:szCs w:val="28"/>
              </w:rPr>
              <w:t>務上地區醫院</w:t>
            </w:r>
            <w:r w:rsidRPr="00DA6D11">
              <w:rPr>
                <w:rFonts w:ascii="Times New Roman" w:hAnsi="Times New Roman"/>
                <w:spacing w:val="-10"/>
                <w:sz w:val="28"/>
                <w:szCs w:val="28"/>
              </w:rPr>
              <w:t>RCW</w:t>
            </w:r>
            <w:r w:rsidRPr="00DA6D11">
              <w:rPr>
                <w:rFonts w:ascii="Times New Roman" w:hAnsi="Times New Roman"/>
                <w:bCs w:val="0"/>
                <w:spacing w:val="-10"/>
                <w:sz w:val="28"/>
                <w:szCs w:val="28"/>
              </w:rPr>
              <w:t>接收的病患往往選擇性不高，從</w:t>
            </w:r>
            <w:r w:rsidRPr="00DA6D11">
              <w:rPr>
                <w:rFonts w:ascii="Times New Roman" w:hAnsi="Times New Roman"/>
                <w:spacing w:val="-10"/>
                <w:sz w:val="28"/>
                <w:szCs w:val="28"/>
              </w:rPr>
              <w:t>醫學中心</w:t>
            </w:r>
            <w:r w:rsidRPr="00DA6D11">
              <w:rPr>
                <w:rFonts w:ascii="Times New Roman" w:hAnsi="Times New Roman"/>
                <w:bCs w:val="0"/>
                <w:spacing w:val="-10"/>
                <w:sz w:val="28"/>
                <w:szCs w:val="28"/>
              </w:rPr>
              <w:t>或區域醫院轉來呼吸器依賴的病人，即便是無意識狀態或生理功能極差，既已轉來，醫院就只有盡力照護其存活。</w:t>
            </w:r>
            <w:bookmarkEnd w:id="6865"/>
            <w:bookmarkEnd w:id="6866"/>
            <w:bookmarkEnd w:id="6867"/>
            <w:bookmarkEnd w:id="6868"/>
            <w:bookmarkEnd w:id="6869"/>
            <w:bookmarkEnd w:id="6870"/>
            <w:bookmarkEnd w:id="6871"/>
            <w:bookmarkEnd w:id="6872"/>
            <w:bookmarkEnd w:id="6873"/>
            <w:bookmarkEnd w:id="6874"/>
          </w:p>
          <w:p w:rsidR="00D23B71" w:rsidRPr="00DA6D11" w:rsidRDefault="00D23B71" w:rsidP="009E5EFB">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6875" w:name="_Toc328121896"/>
            <w:bookmarkStart w:id="6876" w:name="_Toc328126649"/>
            <w:bookmarkStart w:id="6877" w:name="_Toc328555294"/>
            <w:bookmarkStart w:id="6878" w:name="_Toc328568839"/>
            <w:bookmarkStart w:id="6879" w:name="_Toc328643991"/>
            <w:bookmarkStart w:id="6880" w:name="_Toc329251499"/>
            <w:bookmarkStart w:id="6881" w:name="_Toc329345767"/>
            <w:bookmarkStart w:id="6882" w:name="_Toc329356584"/>
            <w:bookmarkStart w:id="6883" w:name="_Toc329716763"/>
            <w:bookmarkStart w:id="6884" w:name="_Toc329779327"/>
            <w:r w:rsidRPr="00DA6D11">
              <w:rPr>
                <w:rFonts w:ascii="Times New Roman" w:hAnsi="Times New Roman"/>
                <w:bCs w:val="0"/>
                <w:spacing w:val="-10"/>
                <w:sz w:val="28"/>
                <w:szCs w:val="28"/>
              </w:rPr>
              <w:t>2</w:t>
            </w:r>
            <w:r w:rsidR="009E5EFB" w:rsidRPr="00DA6D11">
              <w:rPr>
                <w:rFonts w:ascii="Times New Roman" w:hAnsi="Times New Roman"/>
                <w:bCs w:val="0"/>
                <w:spacing w:val="-10"/>
                <w:sz w:val="28"/>
                <w:szCs w:val="28"/>
              </w:rPr>
              <w:t>、</w:t>
            </w:r>
            <w:r w:rsidRPr="00DA6D11">
              <w:rPr>
                <w:rFonts w:ascii="Times New Roman" w:hAnsi="Times New Roman"/>
                <w:bCs w:val="0"/>
                <w:spacing w:val="-10"/>
                <w:sz w:val="28"/>
                <w:szCs w:val="28"/>
              </w:rPr>
              <w:t>法律機制不完整，病人家屬對於安寧與善終的意識尚未成熟時，把醫師或醫院都推到第一線去承擔所有風險，乃是不實際，尚待政府相關部門能制定標準作業程序，尤其發生急重</w:t>
            </w:r>
            <w:r w:rsidRPr="00DA6D11">
              <w:rPr>
                <w:rFonts w:ascii="Times New Roman" w:hAnsi="Times New Roman"/>
                <w:spacing w:val="-10"/>
                <w:sz w:val="28"/>
                <w:szCs w:val="28"/>
              </w:rPr>
              <w:t>症時，即應防範</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的發生。</w:t>
            </w:r>
            <w:bookmarkEnd w:id="6875"/>
            <w:bookmarkEnd w:id="6876"/>
            <w:bookmarkEnd w:id="6877"/>
            <w:bookmarkEnd w:id="6878"/>
            <w:bookmarkEnd w:id="6879"/>
            <w:bookmarkEnd w:id="6880"/>
            <w:bookmarkEnd w:id="6881"/>
            <w:bookmarkEnd w:id="6882"/>
            <w:bookmarkEnd w:id="6883"/>
            <w:bookmarkEnd w:id="6884"/>
          </w:p>
        </w:tc>
      </w:tr>
      <w:tr w:rsidR="00D23B71" w:rsidRPr="00DA6D11" w:rsidTr="009A314F">
        <w:tc>
          <w:tcPr>
            <w:tcW w:w="1329" w:type="dxa"/>
            <w:gridSpan w:val="2"/>
            <w:tcBorders>
              <w:bottom w:val="single" w:sz="8" w:space="0" w:color="000000"/>
            </w:tcBorders>
          </w:tcPr>
          <w:p w:rsidR="00D23B71" w:rsidRPr="00DA6D11" w:rsidRDefault="00E20ABD" w:rsidP="004E2DC8">
            <w:pPr>
              <w:pStyle w:val="3"/>
              <w:numPr>
                <w:ilvl w:val="0"/>
                <w:numId w:val="0"/>
              </w:numPr>
              <w:spacing w:line="360" w:lineRule="exact"/>
              <w:ind w:leftChars="-20" w:left="-57" w:hangingChars="4" w:hanging="11"/>
              <w:rPr>
                <w:rFonts w:ascii="Times New Roman" w:hAnsi="Times New Roman"/>
                <w:spacing w:val="-10"/>
                <w:sz w:val="28"/>
                <w:szCs w:val="28"/>
              </w:rPr>
            </w:pPr>
            <w:bookmarkStart w:id="6885" w:name="_Toc328121897"/>
            <w:bookmarkStart w:id="6886" w:name="_Toc328126650"/>
            <w:bookmarkStart w:id="6887" w:name="_Toc328555295"/>
            <w:bookmarkStart w:id="6888" w:name="_Toc328568840"/>
            <w:bookmarkStart w:id="6889" w:name="_Toc328643992"/>
            <w:bookmarkStart w:id="6890" w:name="_Toc329251500"/>
            <w:bookmarkStart w:id="6891" w:name="_Toc329345768"/>
            <w:bookmarkStart w:id="6892" w:name="_Toc329356585"/>
            <w:bookmarkStart w:id="6893" w:name="_Toc329716764"/>
            <w:bookmarkStart w:id="6894" w:name="_Toc329779328"/>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885"/>
            <w:bookmarkEnd w:id="6886"/>
            <w:bookmarkEnd w:id="6887"/>
            <w:bookmarkEnd w:id="6888"/>
            <w:bookmarkEnd w:id="6889"/>
            <w:bookmarkEnd w:id="6890"/>
            <w:bookmarkEnd w:id="6891"/>
            <w:bookmarkEnd w:id="6892"/>
            <w:bookmarkEnd w:id="6893"/>
            <w:bookmarkEnd w:id="6894"/>
          </w:p>
        </w:tc>
        <w:tc>
          <w:tcPr>
            <w:tcW w:w="6126" w:type="dxa"/>
            <w:gridSpan w:val="3"/>
            <w:tcBorders>
              <w:bottom w:val="single" w:sz="8" w:space="0" w:color="000000"/>
            </w:tcBorders>
          </w:tcPr>
          <w:p w:rsidR="00D23B71" w:rsidRPr="00DA6D11" w:rsidRDefault="00D23B71" w:rsidP="00075076">
            <w:pPr>
              <w:pStyle w:val="3"/>
              <w:numPr>
                <w:ilvl w:val="0"/>
                <w:numId w:val="0"/>
              </w:numPr>
              <w:overflowPunct w:val="0"/>
              <w:autoSpaceDE w:val="0"/>
              <w:autoSpaceDN w:val="0"/>
              <w:spacing w:line="360" w:lineRule="exact"/>
              <w:ind w:left="409" w:hangingChars="146" w:hanging="409"/>
              <w:rPr>
                <w:rFonts w:ascii="Times New Roman" w:hAnsi="Times New Roman"/>
                <w:bCs w:val="0"/>
                <w:spacing w:val="-10"/>
                <w:sz w:val="28"/>
                <w:szCs w:val="28"/>
              </w:rPr>
            </w:pPr>
            <w:bookmarkStart w:id="6895" w:name="_Toc328121898"/>
            <w:bookmarkStart w:id="6896" w:name="_Toc328126651"/>
            <w:bookmarkStart w:id="6897" w:name="_Toc328555296"/>
            <w:bookmarkStart w:id="6898" w:name="_Toc328568841"/>
            <w:bookmarkStart w:id="6899" w:name="_Toc328643993"/>
            <w:bookmarkStart w:id="6900" w:name="_Toc329251501"/>
            <w:bookmarkStart w:id="6901" w:name="_Toc329345769"/>
            <w:bookmarkStart w:id="6902" w:name="_Toc329356586"/>
            <w:bookmarkStart w:id="6903" w:name="_Toc329716765"/>
            <w:bookmarkStart w:id="6904" w:name="_Toc329779329"/>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bCs w:val="0"/>
                <w:spacing w:val="-10"/>
                <w:sz w:val="28"/>
                <w:szCs w:val="28"/>
              </w:rPr>
              <w:t>對於無效醫療之看法：應先請相關單位明確訂定</w:t>
            </w:r>
            <w:r w:rsidR="00E80CE3" w:rsidRPr="00DA6D11">
              <w:rPr>
                <w:rFonts w:ascii="Times New Roman" w:hAnsi="Times New Roman"/>
                <w:bCs w:val="0"/>
                <w:spacing w:val="-10"/>
                <w:sz w:val="28"/>
                <w:szCs w:val="28"/>
              </w:rPr>
              <w:t>無效醫療</w:t>
            </w:r>
            <w:r w:rsidRPr="00DA6D11">
              <w:rPr>
                <w:rFonts w:ascii="Times New Roman" w:hAnsi="Times New Roman"/>
                <w:bCs w:val="0"/>
                <w:spacing w:val="-10"/>
                <w:sz w:val="28"/>
                <w:szCs w:val="28"/>
              </w:rPr>
              <w:t>之定義，才能提具完整看法。目前在臺灣最大之問題，是對於無效醫療是否有共識，不先建立共識，行動就沒有方向。</w:t>
            </w:r>
            <w:bookmarkEnd w:id="6895"/>
            <w:bookmarkEnd w:id="6896"/>
            <w:bookmarkEnd w:id="6897"/>
            <w:bookmarkEnd w:id="6898"/>
            <w:bookmarkEnd w:id="6899"/>
            <w:bookmarkEnd w:id="6900"/>
            <w:bookmarkEnd w:id="6901"/>
            <w:bookmarkEnd w:id="6902"/>
            <w:bookmarkEnd w:id="6903"/>
            <w:bookmarkEnd w:id="6904"/>
          </w:p>
          <w:p w:rsidR="00D23B71" w:rsidRPr="00DA6D11" w:rsidRDefault="00D23B71" w:rsidP="009E5EFB">
            <w:pPr>
              <w:pStyle w:val="3"/>
              <w:numPr>
                <w:ilvl w:val="0"/>
                <w:numId w:val="0"/>
              </w:numPr>
              <w:overflowPunct w:val="0"/>
              <w:autoSpaceDE w:val="0"/>
              <w:autoSpaceDN w:val="0"/>
              <w:spacing w:line="360" w:lineRule="exact"/>
              <w:ind w:left="311" w:hangingChars="111" w:hanging="311"/>
              <w:rPr>
                <w:rFonts w:ascii="Times New Roman" w:hAnsi="Times New Roman"/>
                <w:spacing w:val="-10"/>
                <w:sz w:val="28"/>
                <w:szCs w:val="28"/>
              </w:rPr>
            </w:pPr>
            <w:bookmarkStart w:id="6905" w:name="_Toc328121899"/>
            <w:bookmarkStart w:id="6906" w:name="_Toc328126652"/>
            <w:bookmarkStart w:id="6907" w:name="_Toc328555297"/>
            <w:bookmarkStart w:id="6908" w:name="_Toc328568842"/>
            <w:bookmarkStart w:id="6909" w:name="_Toc328643994"/>
            <w:bookmarkStart w:id="6910" w:name="_Toc329251502"/>
            <w:bookmarkStart w:id="6911" w:name="_Toc329345770"/>
            <w:bookmarkStart w:id="6912" w:name="_Toc329356587"/>
            <w:bookmarkStart w:id="6913" w:name="_Toc329716766"/>
            <w:bookmarkStart w:id="6914" w:name="_Toc329779330"/>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w:t>
            </w:r>
            <w:bookmarkEnd w:id="6905"/>
            <w:bookmarkEnd w:id="6906"/>
            <w:bookmarkEnd w:id="6907"/>
            <w:bookmarkEnd w:id="6908"/>
            <w:bookmarkEnd w:id="6909"/>
            <w:bookmarkEnd w:id="6910"/>
            <w:bookmarkEnd w:id="6911"/>
            <w:bookmarkEnd w:id="6912"/>
            <w:bookmarkEnd w:id="6913"/>
            <w:bookmarkEnd w:id="6914"/>
          </w:p>
          <w:p w:rsidR="00D23B71" w:rsidRPr="00DA6D11" w:rsidRDefault="00D23B71" w:rsidP="004E2DC8">
            <w:pPr>
              <w:pStyle w:val="3"/>
              <w:numPr>
                <w:ilvl w:val="0"/>
                <w:numId w:val="0"/>
              </w:numPr>
              <w:overflowPunct w:val="0"/>
              <w:autoSpaceDE w:val="0"/>
              <w:autoSpaceDN w:val="0"/>
              <w:spacing w:line="360" w:lineRule="exact"/>
              <w:ind w:left="647" w:hangingChars="231" w:hanging="647"/>
              <w:rPr>
                <w:rFonts w:ascii="Times New Roman" w:hAnsi="Times New Roman"/>
                <w:spacing w:val="-10"/>
                <w:sz w:val="28"/>
                <w:szCs w:val="28"/>
              </w:rPr>
            </w:pPr>
            <w:bookmarkStart w:id="6915" w:name="_Toc328121900"/>
            <w:bookmarkStart w:id="6916" w:name="_Toc328126653"/>
            <w:bookmarkStart w:id="6917" w:name="_Toc328555298"/>
            <w:bookmarkStart w:id="6918" w:name="_Toc328568843"/>
            <w:bookmarkStart w:id="6919" w:name="_Toc328643995"/>
            <w:bookmarkStart w:id="6920" w:name="_Toc329251503"/>
            <w:bookmarkStart w:id="6921" w:name="_Toc329345771"/>
            <w:bookmarkStart w:id="6922" w:name="_Toc329356588"/>
            <w:bookmarkStart w:id="6923" w:name="_Toc329716767"/>
            <w:bookmarkStart w:id="6924" w:name="_Toc329779331"/>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）對於無效醫療的認定，宜由衛生署召開專家會議，擬定臨床標準指引，以利依循判定。</w:t>
            </w:r>
            <w:bookmarkEnd w:id="6915"/>
            <w:bookmarkEnd w:id="6916"/>
            <w:bookmarkEnd w:id="6917"/>
            <w:bookmarkEnd w:id="6918"/>
            <w:bookmarkEnd w:id="6919"/>
            <w:bookmarkEnd w:id="6920"/>
            <w:bookmarkEnd w:id="6921"/>
            <w:bookmarkEnd w:id="6922"/>
            <w:bookmarkEnd w:id="6923"/>
            <w:bookmarkEnd w:id="6924"/>
          </w:p>
          <w:p w:rsidR="00D23B71" w:rsidRPr="00DA6D11" w:rsidRDefault="00D23B71" w:rsidP="004E2DC8">
            <w:pPr>
              <w:pStyle w:val="3"/>
              <w:numPr>
                <w:ilvl w:val="0"/>
                <w:numId w:val="0"/>
              </w:numPr>
              <w:overflowPunct w:val="0"/>
              <w:autoSpaceDE w:val="0"/>
              <w:autoSpaceDN w:val="0"/>
              <w:spacing w:line="360" w:lineRule="exact"/>
              <w:ind w:left="647" w:hangingChars="231" w:hanging="647"/>
              <w:rPr>
                <w:rFonts w:ascii="Times New Roman" w:hAnsi="Times New Roman"/>
                <w:spacing w:val="-10"/>
                <w:sz w:val="28"/>
                <w:szCs w:val="28"/>
              </w:rPr>
            </w:pPr>
            <w:bookmarkStart w:id="6925" w:name="_Toc328121901"/>
            <w:bookmarkStart w:id="6926" w:name="_Toc328126654"/>
            <w:bookmarkStart w:id="6927" w:name="_Toc328555299"/>
            <w:bookmarkStart w:id="6928" w:name="_Toc328568844"/>
            <w:bookmarkStart w:id="6929" w:name="_Toc328643996"/>
            <w:bookmarkStart w:id="6930" w:name="_Toc329251504"/>
            <w:bookmarkStart w:id="6931" w:name="_Toc329345772"/>
            <w:bookmarkStart w:id="6932" w:name="_Toc329356589"/>
            <w:bookmarkStart w:id="6933" w:name="_Toc329716768"/>
            <w:bookmarkStart w:id="6934" w:name="_Toc329779332"/>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）健保資源有限，對於合理給付的分配，贊同「九四共識」對於判定無效醫療者，應讓病人負擔部分醫療費用，抑制醫療資源的浪費。</w:t>
            </w:r>
            <w:bookmarkEnd w:id="6925"/>
            <w:bookmarkEnd w:id="6926"/>
            <w:bookmarkEnd w:id="6927"/>
            <w:bookmarkEnd w:id="6928"/>
            <w:bookmarkEnd w:id="6929"/>
            <w:bookmarkEnd w:id="6930"/>
            <w:bookmarkEnd w:id="6931"/>
            <w:bookmarkEnd w:id="6932"/>
            <w:bookmarkEnd w:id="6933"/>
            <w:bookmarkEnd w:id="6934"/>
          </w:p>
          <w:p w:rsidR="00D23B71" w:rsidRPr="00DA6D11" w:rsidRDefault="00D23B71" w:rsidP="004E2DC8">
            <w:pPr>
              <w:pStyle w:val="3"/>
              <w:numPr>
                <w:ilvl w:val="0"/>
                <w:numId w:val="0"/>
              </w:numPr>
              <w:overflowPunct w:val="0"/>
              <w:autoSpaceDE w:val="0"/>
              <w:autoSpaceDN w:val="0"/>
              <w:spacing w:line="360" w:lineRule="exact"/>
              <w:ind w:left="591" w:hangingChars="211" w:hanging="591"/>
              <w:rPr>
                <w:rFonts w:ascii="Times New Roman" w:hAnsi="Times New Roman"/>
                <w:spacing w:val="-10"/>
                <w:sz w:val="28"/>
                <w:szCs w:val="28"/>
              </w:rPr>
            </w:pPr>
            <w:bookmarkStart w:id="6935" w:name="_Toc328121902"/>
            <w:bookmarkStart w:id="6936" w:name="_Toc328126655"/>
            <w:bookmarkStart w:id="6937" w:name="_Toc328555300"/>
            <w:bookmarkStart w:id="6938" w:name="_Toc328568845"/>
            <w:bookmarkStart w:id="6939" w:name="_Toc328643997"/>
            <w:bookmarkStart w:id="6940" w:name="_Toc329251505"/>
            <w:bookmarkStart w:id="6941" w:name="_Toc329345773"/>
            <w:bookmarkStart w:id="6942" w:name="_Toc329356590"/>
            <w:bookmarkStart w:id="6943" w:name="_Toc329716769"/>
            <w:bookmarkStart w:id="6944" w:name="_Toc329779333"/>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）小醫院無法組成撤除維生設備的醫學倫理委員會，目前醫師無法執行終止之專業行為。</w:t>
            </w:r>
            <w:bookmarkEnd w:id="6935"/>
            <w:bookmarkEnd w:id="6936"/>
            <w:bookmarkEnd w:id="6937"/>
            <w:bookmarkEnd w:id="6938"/>
            <w:bookmarkEnd w:id="6939"/>
            <w:bookmarkEnd w:id="6940"/>
            <w:bookmarkEnd w:id="6941"/>
            <w:bookmarkEnd w:id="6942"/>
            <w:bookmarkEnd w:id="6943"/>
            <w:bookmarkEnd w:id="6944"/>
          </w:p>
        </w:tc>
      </w:tr>
      <w:tr w:rsidR="00D23B71" w:rsidRPr="00DA6D11" w:rsidTr="009A314F">
        <w:tc>
          <w:tcPr>
            <w:tcW w:w="1329" w:type="dxa"/>
            <w:gridSpan w:val="2"/>
            <w:tcBorders>
              <w:bottom w:val="single" w:sz="8" w:space="0" w:color="000000"/>
            </w:tcBorders>
          </w:tcPr>
          <w:p w:rsidR="00D23B71" w:rsidRPr="00DA6D11" w:rsidRDefault="00E20ABD" w:rsidP="004E2DC8">
            <w:pPr>
              <w:pStyle w:val="3"/>
              <w:numPr>
                <w:ilvl w:val="0"/>
                <w:numId w:val="0"/>
              </w:numPr>
              <w:spacing w:line="360" w:lineRule="exact"/>
              <w:ind w:leftChars="-19" w:left="-54" w:hangingChars="4" w:hanging="11"/>
              <w:rPr>
                <w:rFonts w:ascii="Times New Roman" w:hAnsi="Times New Roman"/>
                <w:spacing w:val="-10"/>
                <w:sz w:val="28"/>
                <w:szCs w:val="28"/>
              </w:rPr>
            </w:pPr>
            <w:bookmarkStart w:id="6945" w:name="_Toc328121903"/>
            <w:bookmarkStart w:id="6946" w:name="_Toc328126656"/>
            <w:bookmarkStart w:id="6947" w:name="_Toc328555301"/>
            <w:bookmarkStart w:id="6948" w:name="_Toc328568846"/>
            <w:bookmarkStart w:id="6949" w:name="_Toc328643998"/>
            <w:bookmarkStart w:id="6950" w:name="_Toc329251506"/>
            <w:bookmarkStart w:id="6951" w:name="_Toc329345774"/>
            <w:bookmarkStart w:id="6952" w:name="_Toc329356591"/>
            <w:bookmarkStart w:id="6953" w:name="_Toc329716770"/>
            <w:bookmarkStart w:id="6954" w:name="_Toc329779334"/>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945"/>
            <w:bookmarkEnd w:id="6946"/>
            <w:bookmarkEnd w:id="6947"/>
            <w:bookmarkEnd w:id="6948"/>
            <w:bookmarkEnd w:id="6949"/>
            <w:bookmarkEnd w:id="6950"/>
            <w:bookmarkEnd w:id="6951"/>
            <w:bookmarkEnd w:id="6952"/>
            <w:bookmarkEnd w:id="6953"/>
            <w:bookmarkEnd w:id="6954"/>
          </w:p>
        </w:tc>
        <w:tc>
          <w:tcPr>
            <w:tcW w:w="6126" w:type="dxa"/>
            <w:gridSpan w:val="3"/>
            <w:tcBorders>
              <w:bottom w:val="single" w:sz="8" w:space="0" w:color="000000"/>
            </w:tcBorders>
          </w:tcPr>
          <w:p w:rsidR="00D23B71" w:rsidRPr="00DA6D11" w:rsidRDefault="00D23B71" w:rsidP="004E2DC8">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6955" w:name="_Toc328121904"/>
            <w:bookmarkStart w:id="6956" w:name="_Toc328126657"/>
            <w:bookmarkStart w:id="6957" w:name="_Toc328555302"/>
            <w:bookmarkStart w:id="6958" w:name="_Toc328568847"/>
            <w:bookmarkStart w:id="6959" w:name="_Toc328643999"/>
            <w:bookmarkStart w:id="6960" w:name="_Toc329251507"/>
            <w:bookmarkStart w:id="6961" w:name="_Toc329345775"/>
            <w:bookmarkStart w:id="6962" w:name="_Toc329356592"/>
            <w:bookmarkStart w:id="6963" w:name="_Toc329716771"/>
            <w:bookmarkStart w:id="6964" w:name="_Toc329779335"/>
            <w:r w:rsidRPr="00DA6D11">
              <w:rPr>
                <w:rFonts w:ascii="Times New Roman" w:hAnsi="Times New Roman"/>
                <w:spacing w:val="-10"/>
                <w:sz w:val="28"/>
                <w:szCs w:val="28"/>
              </w:rPr>
              <w:t>1</w:t>
            </w:r>
            <w:r w:rsidRPr="00DA6D11">
              <w:rPr>
                <w:rFonts w:ascii="Times New Roman" w:hAnsi="Times New Roman"/>
                <w:spacing w:val="-10"/>
                <w:sz w:val="28"/>
                <w:szCs w:val="28"/>
              </w:rPr>
              <w:t>、無法救治的末期病人應收置在一般病房或安寧病房，並非在加護病房，但教育及給付制度卻出了問題，曾於審核病歷時發現癌末病人仍接受開刀、化療。</w:t>
            </w:r>
            <w:bookmarkEnd w:id="6955"/>
            <w:bookmarkEnd w:id="6956"/>
            <w:bookmarkEnd w:id="6957"/>
            <w:bookmarkEnd w:id="6958"/>
            <w:bookmarkEnd w:id="6959"/>
            <w:bookmarkEnd w:id="6960"/>
            <w:bookmarkEnd w:id="6961"/>
            <w:bookmarkEnd w:id="6962"/>
            <w:bookmarkEnd w:id="6963"/>
            <w:bookmarkEnd w:id="6964"/>
          </w:p>
          <w:p w:rsidR="00D23B71" w:rsidRPr="00DA6D11" w:rsidRDefault="00D23B71" w:rsidP="009E5EFB">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6965" w:name="_Toc328121905"/>
            <w:bookmarkStart w:id="6966" w:name="_Toc328126658"/>
            <w:bookmarkStart w:id="6967" w:name="_Toc328555303"/>
            <w:bookmarkStart w:id="6968" w:name="_Toc328568848"/>
            <w:bookmarkStart w:id="6969" w:name="_Toc328644000"/>
            <w:bookmarkStart w:id="6970" w:name="_Toc329251508"/>
            <w:bookmarkStart w:id="6971" w:name="_Toc329345776"/>
            <w:bookmarkStart w:id="6972" w:name="_Toc329356593"/>
            <w:bookmarkStart w:id="6973" w:name="_Toc329716772"/>
            <w:bookmarkStart w:id="6974" w:name="_Toc329779336"/>
            <w:r w:rsidRPr="00DA6D11">
              <w:rPr>
                <w:rFonts w:ascii="Times New Roman" w:hAnsi="Times New Roman"/>
                <w:spacing w:val="-10"/>
                <w:sz w:val="28"/>
                <w:szCs w:val="28"/>
              </w:rPr>
              <w:t>2</w:t>
            </w:r>
            <w:r w:rsidRPr="00DA6D11">
              <w:rPr>
                <w:rFonts w:ascii="Times New Roman" w:hAnsi="Times New Roman"/>
                <w:spacing w:val="-10"/>
                <w:sz w:val="28"/>
                <w:szCs w:val="28"/>
              </w:rPr>
              <w:t>、醫療不應製造植物人，植物人不應使用呼吸器、洗腎，應設上限。</w:t>
            </w:r>
            <w:bookmarkEnd w:id="6965"/>
            <w:bookmarkEnd w:id="6966"/>
            <w:bookmarkEnd w:id="6967"/>
            <w:bookmarkEnd w:id="6968"/>
            <w:bookmarkEnd w:id="6969"/>
            <w:bookmarkEnd w:id="6970"/>
            <w:bookmarkEnd w:id="6971"/>
            <w:bookmarkEnd w:id="6972"/>
            <w:bookmarkEnd w:id="6973"/>
            <w:bookmarkEnd w:id="6974"/>
          </w:p>
        </w:tc>
      </w:tr>
      <w:tr w:rsidR="00D23B71" w:rsidRPr="00DA6D11" w:rsidTr="009A314F">
        <w:tc>
          <w:tcPr>
            <w:tcW w:w="1329" w:type="dxa"/>
            <w:gridSpan w:val="2"/>
            <w:tcBorders>
              <w:bottom w:val="single" w:sz="8" w:space="0" w:color="000000"/>
            </w:tcBorders>
          </w:tcPr>
          <w:p w:rsidR="00D23B71" w:rsidRPr="00DA6D11" w:rsidRDefault="00E20ABD" w:rsidP="004E2DC8">
            <w:pPr>
              <w:pStyle w:val="3"/>
              <w:numPr>
                <w:ilvl w:val="0"/>
                <w:numId w:val="0"/>
              </w:numPr>
              <w:spacing w:line="360" w:lineRule="exact"/>
              <w:ind w:leftChars="-19" w:left="-54" w:hangingChars="4" w:hanging="11"/>
              <w:rPr>
                <w:rFonts w:ascii="Times New Roman" w:hAnsi="Times New Roman"/>
                <w:spacing w:val="-10"/>
                <w:sz w:val="28"/>
                <w:szCs w:val="28"/>
              </w:rPr>
            </w:pPr>
            <w:bookmarkStart w:id="6975" w:name="_Toc328121906"/>
            <w:bookmarkStart w:id="6976" w:name="_Toc328126659"/>
            <w:bookmarkStart w:id="6977" w:name="_Toc328555304"/>
            <w:bookmarkStart w:id="6978" w:name="_Toc328568849"/>
            <w:bookmarkStart w:id="6979" w:name="_Toc328644001"/>
            <w:bookmarkStart w:id="6980" w:name="_Toc329251509"/>
            <w:bookmarkStart w:id="6981" w:name="_Toc329345777"/>
            <w:bookmarkStart w:id="6982" w:name="_Toc329356594"/>
            <w:bookmarkStart w:id="6983" w:name="_Toc329716773"/>
            <w:bookmarkStart w:id="6984" w:name="_Toc329779337"/>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6975"/>
            <w:bookmarkEnd w:id="6976"/>
            <w:bookmarkEnd w:id="6977"/>
            <w:bookmarkEnd w:id="6978"/>
            <w:bookmarkEnd w:id="6979"/>
            <w:bookmarkEnd w:id="6980"/>
            <w:bookmarkEnd w:id="6981"/>
            <w:bookmarkEnd w:id="6982"/>
            <w:bookmarkEnd w:id="6983"/>
            <w:bookmarkEnd w:id="6984"/>
          </w:p>
        </w:tc>
        <w:tc>
          <w:tcPr>
            <w:tcW w:w="6126" w:type="dxa"/>
            <w:gridSpan w:val="3"/>
            <w:tcBorders>
              <w:bottom w:val="single" w:sz="8" w:space="0" w:color="000000"/>
            </w:tcBorders>
          </w:tcPr>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6985" w:name="_Toc328121907"/>
            <w:bookmarkStart w:id="6986" w:name="_Toc328126660"/>
            <w:bookmarkStart w:id="6987" w:name="_Toc328555305"/>
            <w:bookmarkStart w:id="6988" w:name="_Toc328568850"/>
            <w:bookmarkStart w:id="6989" w:name="_Toc328644002"/>
            <w:bookmarkStart w:id="6990" w:name="_Toc329251510"/>
            <w:bookmarkStart w:id="6991" w:name="_Toc329345778"/>
            <w:bookmarkStart w:id="6992" w:name="_Toc329356595"/>
            <w:bookmarkStart w:id="6993" w:name="_Toc329716774"/>
            <w:bookmarkStart w:id="6994" w:name="_Toc329779338"/>
            <w:r w:rsidRPr="00DA6D11">
              <w:rPr>
                <w:rFonts w:ascii="Times New Roman" w:hAnsi="Times New Roman"/>
                <w:spacing w:val="-10"/>
                <w:sz w:val="28"/>
                <w:szCs w:val="28"/>
              </w:rPr>
              <w:t>1</w:t>
            </w:r>
            <w:r w:rsidRPr="00DA6D11">
              <w:rPr>
                <w:rFonts w:ascii="Times New Roman" w:hAnsi="Times New Roman"/>
                <w:spacing w:val="-10"/>
                <w:sz w:val="28"/>
                <w:szCs w:val="28"/>
              </w:rPr>
              <w:t>、疾病末期轉介困難（需學術研究）：醫學上仍無良好準則能準確評估病末存活期；病人及家屬與原主治醫師的緊密情感難割捨。</w:t>
            </w:r>
            <w:bookmarkEnd w:id="6985"/>
            <w:bookmarkEnd w:id="6986"/>
            <w:bookmarkEnd w:id="6987"/>
            <w:bookmarkEnd w:id="6988"/>
            <w:bookmarkEnd w:id="6989"/>
            <w:bookmarkEnd w:id="6990"/>
            <w:bookmarkEnd w:id="6991"/>
            <w:bookmarkEnd w:id="6992"/>
            <w:bookmarkEnd w:id="6993"/>
            <w:bookmarkEnd w:id="699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6995" w:name="_Toc328121908"/>
            <w:bookmarkStart w:id="6996" w:name="_Toc328126661"/>
            <w:bookmarkStart w:id="6997" w:name="_Toc328555306"/>
            <w:bookmarkStart w:id="6998" w:name="_Toc328568851"/>
            <w:bookmarkStart w:id="6999" w:name="_Toc328644003"/>
            <w:bookmarkStart w:id="7000" w:name="_Toc329251511"/>
            <w:bookmarkStart w:id="7001" w:name="_Toc329345779"/>
            <w:bookmarkStart w:id="7002" w:name="_Toc329356596"/>
            <w:bookmarkStart w:id="7003" w:name="_Toc329716775"/>
            <w:bookmarkStart w:id="7004" w:name="_Toc329779339"/>
            <w:r w:rsidRPr="00DA6D11">
              <w:rPr>
                <w:rFonts w:ascii="Times New Roman" w:hAnsi="Times New Roman"/>
                <w:spacing w:val="-10"/>
                <w:sz w:val="28"/>
                <w:szCs w:val="28"/>
              </w:rPr>
              <w:t>2</w:t>
            </w:r>
            <w:r w:rsidRPr="00DA6D11">
              <w:rPr>
                <w:rFonts w:ascii="Times New Roman" w:hAnsi="Times New Roman"/>
                <w:spacing w:val="-10"/>
                <w:sz w:val="28"/>
                <w:szCs w:val="28"/>
              </w:rPr>
              <w:t>、撤除維生系統，期間必須經過許多努力，無法幫醫院賺錢，但呼吸器繼續使用下去，卻可幫醫院賺錢；故應提供誘因，讓願意放手的醫師</w:t>
            </w:r>
            <w:r w:rsidRPr="00DA6D11">
              <w:rPr>
                <w:rFonts w:ascii="Times New Roman" w:hAnsi="Times New Roman"/>
                <w:spacing w:val="-10"/>
                <w:sz w:val="28"/>
                <w:szCs w:val="28"/>
              </w:rPr>
              <w:lastRenderedPageBreak/>
              <w:t>不會受到法律的追究，並讓醫院可以賺錢。</w:t>
            </w:r>
            <w:bookmarkEnd w:id="6995"/>
            <w:bookmarkEnd w:id="6996"/>
            <w:bookmarkEnd w:id="6997"/>
            <w:bookmarkEnd w:id="6998"/>
            <w:bookmarkEnd w:id="6999"/>
            <w:bookmarkEnd w:id="7000"/>
            <w:bookmarkEnd w:id="7001"/>
            <w:bookmarkEnd w:id="7002"/>
            <w:bookmarkEnd w:id="7003"/>
            <w:bookmarkEnd w:id="7004"/>
          </w:p>
        </w:tc>
      </w:tr>
      <w:tr w:rsidR="00D23B71" w:rsidRPr="00DA6D11" w:rsidTr="009A314F">
        <w:tc>
          <w:tcPr>
            <w:tcW w:w="1329" w:type="dxa"/>
            <w:gridSpan w:val="2"/>
          </w:tcPr>
          <w:p w:rsidR="00D23B71" w:rsidRPr="00DA6D11" w:rsidRDefault="00E20ABD" w:rsidP="00E20ABD">
            <w:pPr>
              <w:pStyle w:val="3"/>
              <w:numPr>
                <w:ilvl w:val="0"/>
                <w:numId w:val="0"/>
              </w:numPr>
              <w:spacing w:line="360" w:lineRule="exact"/>
              <w:ind w:leftChars="-13" w:left="-44" w:firstLineChars="1" w:firstLine="3"/>
              <w:rPr>
                <w:rFonts w:ascii="Times New Roman" w:hAnsi="Times New Roman"/>
                <w:spacing w:val="-10"/>
                <w:sz w:val="28"/>
                <w:szCs w:val="28"/>
              </w:rPr>
            </w:pPr>
            <w:bookmarkStart w:id="7005" w:name="_Toc328121909"/>
            <w:bookmarkStart w:id="7006" w:name="_Toc328126662"/>
            <w:bookmarkStart w:id="7007" w:name="_Toc328555307"/>
            <w:bookmarkStart w:id="7008" w:name="_Toc328568852"/>
            <w:bookmarkStart w:id="7009" w:name="_Toc328644004"/>
            <w:bookmarkStart w:id="7010" w:name="_Toc329251512"/>
            <w:bookmarkStart w:id="7011" w:name="_Toc329345780"/>
            <w:bookmarkStart w:id="7012" w:name="_Toc329356597"/>
            <w:bookmarkStart w:id="7013" w:name="_Toc329716776"/>
            <w:bookmarkStart w:id="7014" w:name="_Toc329779340"/>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7005"/>
            <w:bookmarkEnd w:id="7006"/>
            <w:bookmarkEnd w:id="7007"/>
            <w:bookmarkEnd w:id="7008"/>
            <w:bookmarkEnd w:id="7009"/>
            <w:bookmarkEnd w:id="7010"/>
            <w:bookmarkEnd w:id="7011"/>
            <w:bookmarkEnd w:id="7012"/>
            <w:bookmarkEnd w:id="7013"/>
            <w:bookmarkEnd w:id="7014"/>
          </w:p>
        </w:tc>
        <w:tc>
          <w:tcPr>
            <w:tcW w:w="6126" w:type="dxa"/>
            <w:gridSpan w:val="3"/>
          </w:tcPr>
          <w:p w:rsidR="00D23B71" w:rsidRPr="00DA6D11" w:rsidRDefault="00D23B71" w:rsidP="00075076">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7015" w:name="_Toc328121910"/>
            <w:bookmarkStart w:id="7016" w:name="_Toc328126663"/>
            <w:bookmarkStart w:id="7017" w:name="_Toc328555308"/>
            <w:bookmarkStart w:id="7018" w:name="_Toc328568853"/>
            <w:bookmarkStart w:id="7019" w:name="_Toc328644005"/>
            <w:bookmarkStart w:id="7020" w:name="_Toc329251513"/>
            <w:bookmarkStart w:id="7021" w:name="_Toc329345781"/>
            <w:bookmarkStart w:id="7022" w:name="_Toc329356598"/>
            <w:bookmarkStart w:id="7023" w:name="_Toc329716777"/>
            <w:bookmarkStart w:id="7024" w:name="_Toc329779341"/>
            <w:r w:rsidRPr="00DA6D11">
              <w:rPr>
                <w:rFonts w:ascii="Times New Roman" w:hAnsi="Times New Roman"/>
                <w:spacing w:val="-10"/>
                <w:sz w:val="28"/>
                <w:szCs w:val="28"/>
              </w:rPr>
              <w:t>1</w:t>
            </w:r>
            <w:r w:rsidRPr="00DA6D11">
              <w:rPr>
                <w:rFonts w:ascii="Times New Roman" w:hAnsi="Times New Roman"/>
                <w:spacing w:val="-10"/>
                <w:sz w:val="28"/>
                <w:szCs w:val="28"/>
              </w:rPr>
              <w:t>、無效醫療來自醫師對生命末期照護之訓練不足、溝通不良、法律不瞭解、醫病的互信不足，建議加強溝通及對醫療團隊的再教育。</w:t>
            </w:r>
            <w:bookmarkEnd w:id="7015"/>
            <w:bookmarkEnd w:id="7016"/>
            <w:bookmarkEnd w:id="7017"/>
            <w:bookmarkEnd w:id="7018"/>
            <w:bookmarkEnd w:id="7019"/>
            <w:bookmarkEnd w:id="7020"/>
            <w:bookmarkEnd w:id="7021"/>
            <w:bookmarkEnd w:id="7022"/>
            <w:bookmarkEnd w:id="7023"/>
            <w:bookmarkEnd w:id="7024"/>
          </w:p>
          <w:p w:rsidR="00D23B71" w:rsidRPr="00DA6D11" w:rsidRDefault="009E5EFB" w:rsidP="009E5EFB">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7025" w:name="_Toc328121911"/>
            <w:bookmarkStart w:id="7026" w:name="_Toc328126664"/>
            <w:bookmarkStart w:id="7027" w:name="_Toc328555309"/>
            <w:bookmarkStart w:id="7028" w:name="_Toc328568854"/>
            <w:bookmarkStart w:id="7029" w:name="_Toc328644006"/>
            <w:bookmarkStart w:id="7030" w:name="_Toc329251514"/>
            <w:bookmarkStart w:id="7031" w:name="_Toc329345782"/>
            <w:bookmarkStart w:id="7032" w:name="_Toc329356599"/>
            <w:bookmarkStart w:id="7033" w:name="_Toc329716778"/>
            <w:bookmarkStart w:id="7034" w:name="_Toc329779342"/>
            <w:r w:rsidRPr="00DA6D11">
              <w:rPr>
                <w:rFonts w:ascii="Times New Roman" w:hAnsi="Times New Roman"/>
                <w:spacing w:val="-10"/>
                <w:sz w:val="28"/>
                <w:szCs w:val="28"/>
              </w:rPr>
              <w:t>2</w:t>
            </w:r>
            <w:r w:rsidR="00D23B71" w:rsidRPr="00DA6D11">
              <w:rPr>
                <w:rFonts w:ascii="Times New Roman" w:hAnsi="Times New Roman"/>
                <w:spacing w:val="-10"/>
                <w:sz w:val="28"/>
                <w:szCs w:val="28"/>
              </w:rPr>
              <w:t>、醫學是解決問題，不是製造問題，生命末期的教育是</w:t>
            </w:r>
            <w:r w:rsidR="00D23B71" w:rsidRPr="00DA6D11">
              <w:rPr>
                <w:rFonts w:ascii="Times New Roman" w:hAnsi="Times New Roman"/>
                <w:spacing w:val="-10"/>
                <w:sz w:val="28"/>
                <w:szCs w:val="28"/>
              </w:rPr>
              <w:t>21</w:t>
            </w:r>
            <w:r w:rsidR="00D23B71" w:rsidRPr="00DA6D11">
              <w:rPr>
                <w:rFonts w:ascii="Times New Roman" w:hAnsi="Times New Roman"/>
                <w:spacing w:val="-10"/>
                <w:sz w:val="28"/>
                <w:szCs w:val="28"/>
              </w:rPr>
              <w:t>世紀醫學的主流，但國內欠缺善終計畫，醫師不願面對死亡（因醫療糾紛、不願與家屬溝通）。</w:t>
            </w:r>
            <w:bookmarkEnd w:id="7025"/>
            <w:bookmarkEnd w:id="7026"/>
            <w:bookmarkEnd w:id="7027"/>
            <w:bookmarkEnd w:id="7028"/>
            <w:bookmarkEnd w:id="7029"/>
            <w:bookmarkEnd w:id="7030"/>
            <w:bookmarkEnd w:id="7031"/>
            <w:bookmarkEnd w:id="7032"/>
            <w:bookmarkEnd w:id="7033"/>
            <w:bookmarkEnd w:id="7034"/>
          </w:p>
        </w:tc>
      </w:tr>
      <w:tr w:rsidR="00D23B71" w:rsidRPr="00DA6D11" w:rsidTr="009A314F">
        <w:tc>
          <w:tcPr>
            <w:tcW w:w="1329" w:type="dxa"/>
            <w:gridSpan w:val="2"/>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7035" w:name="_Toc328121912"/>
            <w:bookmarkStart w:id="7036" w:name="_Toc328126665"/>
            <w:bookmarkStart w:id="7037" w:name="_Toc328555310"/>
            <w:bookmarkStart w:id="7038" w:name="_Toc328568855"/>
            <w:bookmarkStart w:id="7039" w:name="_Toc328644007"/>
            <w:bookmarkStart w:id="7040" w:name="_Toc329251515"/>
            <w:bookmarkStart w:id="7041" w:name="_Toc329345783"/>
            <w:bookmarkStart w:id="7042" w:name="_Toc329356600"/>
            <w:bookmarkStart w:id="7043" w:name="_Toc329716779"/>
            <w:bookmarkStart w:id="7044" w:name="_Toc329779343"/>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035"/>
            <w:bookmarkEnd w:id="7036"/>
            <w:bookmarkEnd w:id="7037"/>
            <w:bookmarkEnd w:id="7038"/>
            <w:bookmarkEnd w:id="7039"/>
            <w:bookmarkEnd w:id="7040"/>
            <w:bookmarkEnd w:id="7041"/>
            <w:bookmarkEnd w:id="7042"/>
            <w:bookmarkEnd w:id="7043"/>
            <w:bookmarkEnd w:id="7044"/>
          </w:p>
        </w:tc>
        <w:tc>
          <w:tcPr>
            <w:tcW w:w="6126" w:type="dxa"/>
            <w:gridSpan w:val="3"/>
          </w:tcPr>
          <w:p w:rsidR="00D23B71" w:rsidRPr="00DA6D11" w:rsidRDefault="00D23B71" w:rsidP="00075076">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7045" w:name="_Toc328121913"/>
            <w:bookmarkStart w:id="7046" w:name="_Toc328126666"/>
            <w:bookmarkStart w:id="7047" w:name="_Toc328555311"/>
            <w:bookmarkStart w:id="7048" w:name="_Toc328568856"/>
            <w:bookmarkStart w:id="7049" w:name="_Toc328644008"/>
            <w:bookmarkStart w:id="7050" w:name="_Toc329251516"/>
            <w:bookmarkStart w:id="7051" w:name="_Toc329345784"/>
            <w:bookmarkStart w:id="7052" w:name="_Toc329356601"/>
            <w:bookmarkStart w:id="7053" w:name="_Toc329716780"/>
            <w:bookmarkStart w:id="7054" w:name="_Toc329779344"/>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、對於無效醫療之看法：醫療本來就充滿不確定性，加上許多疾病之病程具有不可逆性，實難就醫療結果論定個別或整體醫療行為是否屬</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，且臨床上尚須考慮病患及家屬之主客觀意願。</w:t>
            </w:r>
            <w:bookmarkEnd w:id="7045"/>
            <w:bookmarkEnd w:id="7046"/>
            <w:bookmarkEnd w:id="7047"/>
            <w:bookmarkEnd w:id="7048"/>
            <w:bookmarkEnd w:id="7049"/>
            <w:bookmarkEnd w:id="7050"/>
            <w:bookmarkEnd w:id="7051"/>
            <w:bookmarkEnd w:id="7052"/>
            <w:bookmarkEnd w:id="7053"/>
            <w:bookmarkEnd w:id="7054"/>
          </w:p>
          <w:p w:rsidR="00D23B71" w:rsidRPr="00DA6D11" w:rsidRDefault="009E5EFB" w:rsidP="004E2DC8">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7055" w:name="_Toc328121914"/>
            <w:bookmarkStart w:id="7056" w:name="_Toc328126667"/>
            <w:bookmarkStart w:id="7057" w:name="_Toc328555312"/>
            <w:bookmarkStart w:id="7058" w:name="_Toc328568857"/>
            <w:bookmarkStart w:id="7059" w:name="_Toc328644009"/>
            <w:bookmarkStart w:id="7060" w:name="_Toc329251517"/>
            <w:bookmarkStart w:id="7061" w:name="_Toc329345785"/>
            <w:bookmarkStart w:id="7062" w:name="_Toc329356602"/>
            <w:bookmarkStart w:id="7063" w:name="_Toc329716781"/>
            <w:bookmarkStart w:id="7064" w:name="_Toc329779345"/>
            <w:r w:rsidRPr="00DA6D11">
              <w:rPr>
                <w:rFonts w:ascii="Times New Roman" w:hAnsi="Times New Roman"/>
                <w:spacing w:val="-10"/>
                <w:sz w:val="28"/>
                <w:szCs w:val="28"/>
              </w:rPr>
              <w:t>2</w:t>
            </w:r>
            <w:r w:rsidR="00D23B71" w:rsidRPr="00DA6D11">
              <w:rPr>
                <w:rFonts w:ascii="Times New Roman" w:hAnsi="Times New Roman"/>
                <w:spacing w:val="-10"/>
                <w:sz w:val="28"/>
                <w:szCs w:val="28"/>
              </w:rPr>
              <w:t>、</w:t>
            </w:r>
            <w:r w:rsidR="00D23B71" w:rsidRPr="00DA6D11">
              <w:rPr>
                <w:rFonts w:ascii="Times New Roman" w:hAnsi="Times New Roman"/>
                <w:bCs w:val="0"/>
                <w:spacing w:val="-10"/>
                <w:sz w:val="28"/>
                <w:szCs w:val="28"/>
              </w:rPr>
              <w:t>對於「九四共識」之看法：立意雖屬良善，但民眾之接受度將有待考驗。</w:t>
            </w:r>
            <w:bookmarkEnd w:id="7055"/>
            <w:bookmarkEnd w:id="7056"/>
            <w:bookmarkEnd w:id="7057"/>
            <w:bookmarkEnd w:id="7058"/>
            <w:bookmarkEnd w:id="7059"/>
            <w:bookmarkEnd w:id="7060"/>
            <w:bookmarkEnd w:id="7061"/>
            <w:bookmarkEnd w:id="7062"/>
            <w:bookmarkEnd w:id="7063"/>
            <w:bookmarkEnd w:id="7064"/>
          </w:p>
        </w:tc>
      </w:tr>
      <w:tr w:rsidR="00D23B71" w:rsidRPr="00DA6D11" w:rsidTr="009A314F">
        <w:tc>
          <w:tcPr>
            <w:tcW w:w="1329" w:type="dxa"/>
            <w:gridSpan w:val="2"/>
            <w:tcBorders>
              <w:top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7065" w:name="_Toc328121915"/>
            <w:bookmarkStart w:id="7066" w:name="_Toc328126668"/>
            <w:bookmarkStart w:id="7067" w:name="_Toc328555313"/>
            <w:bookmarkStart w:id="7068" w:name="_Toc328568858"/>
            <w:bookmarkStart w:id="7069" w:name="_Toc328644010"/>
            <w:bookmarkStart w:id="7070" w:name="_Toc329251518"/>
            <w:bookmarkStart w:id="7071" w:name="_Toc329345786"/>
            <w:bookmarkStart w:id="7072" w:name="_Toc329356603"/>
            <w:bookmarkStart w:id="7073" w:name="_Toc329716782"/>
            <w:bookmarkStart w:id="7074" w:name="_Toc329779346"/>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065"/>
            <w:bookmarkEnd w:id="7066"/>
            <w:bookmarkEnd w:id="7067"/>
            <w:bookmarkEnd w:id="7068"/>
            <w:bookmarkEnd w:id="7069"/>
            <w:bookmarkEnd w:id="7070"/>
            <w:bookmarkEnd w:id="7071"/>
            <w:bookmarkEnd w:id="7072"/>
            <w:bookmarkEnd w:id="7073"/>
            <w:bookmarkEnd w:id="7074"/>
          </w:p>
        </w:tc>
        <w:tc>
          <w:tcPr>
            <w:tcW w:w="6126" w:type="dxa"/>
            <w:gridSpan w:val="3"/>
            <w:tcBorders>
              <w:top w:val="single" w:sz="8" w:space="0" w:color="000000"/>
            </w:tcBorders>
          </w:tcPr>
          <w:p w:rsidR="00D23B71" w:rsidRPr="00DA6D11" w:rsidRDefault="00D23B71" w:rsidP="00D00587">
            <w:pPr>
              <w:pStyle w:val="3"/>
              <w:numPr>
                <w:ilvl w:val="0"/>
                <w:numId w:val="0"/>
              </w:numPr>
              <w:overflowPunct w:val="0"/>
              <w:autoSpaceDE w:val="0"/>
              <w:autoSpaceDN w:val="0"/>
              <w:spacing w:line="360" w:lineRule="exact"/>
              <w:ind w:left="409" w:rightChars="-15" w:right="-51" w:hangingChars="146" w:hanging="409"/>
              <w:rPr>
                <w:rFonts w:ascii="Times New Roman" w:hAnsi="Times New Roman"/>
                <w:bCs w:val="0"/>
                <w:spacing w:val="-10"/>
                <w:sz w:val="28"/>
                <w:szCs w:val="28"/>
              </w:rPr>
            </w:pPr>
            <w:bookmarkStart w:id="7075" w:name="_Toc328121917"/>
            <w:bookmarkStart w:id="7076" w:name="_Toc328126670"/>
            <w:bookmarkStart w:id="7077" w:name="_Toc328555315"/>
            <w:bookmarkStart w:id="7078" w:name="_Toc328568860"/>
            <w:bookmarkStart w:id="7079" w:name="_Toc328644012"/>
            <w:bookmarkStart w:id="7080" w:name="_Toc329251520"/>
            <w:bookmarkStart w:id="7081" w:name="_Toc329345787"/>
            <w:bookmarkStart w:id="7082" w:name="_Toc329356604"/>
            <w:bookmarkStart w:id="7083" w:name="_Toc329716783"/>
            <w:bookmarkStart w:id="7084" w:name="_Toc329779347"/>
            <w:r w:rsidRPr="00DA6D11">
              <w:rPr>
                <w:rFonts w:ascii="Times New Roman" w:hAnsi="Times New Roman"/>
                <w:bCs w:val="0"/>
                <w:spacing w:val="-10"/>
                <w:sz w:val="28"/>
                <w:szCs w:val="28"/>
              </w:rPr>
              <w:t>1</w:t>
            </w:r>
            <w:r w:rsidRPr="00DA6D11">
              <w:rPr>
                <w:rFonts w:ascii="Times New Roman" w:hAnsi="Times New Roman"/>
                <w:bCs w:val="0"/>
                <w:spacing w:val="-10"/>
                <w:sz w:val="28"/>
                <w:szCs w:val="28"/>
              </w:rPr>
              <w:t>、</w:t>
            </w:r>
            <w:r w:rsidRPr="00DA6D11">
              <w:rPr>
                <w:rFonts w:ascii="Times New Roman" w:hAnsi="Times New Roman"/>
                <w:bCs w:val="0"/>
                <w:spacing w:val="-16"/>
                <w:sz w:val="28"/>
                <w:szCs w:val="28"/>
              </w:rPr>
              <w:t>應從上游醫院管控呼吸器依賴患者人數</w:t>
            </w:r>
            <w:r w:rsidR="00D00587" w:rsidRPr="00DA6D11">
              <w:rPr>
                <w:rFonts w:ascii="Times New Roman" w:hAnsi="Times New Roman"/>
                <w:bCs w:val="0"/>
                <w:spacing w:val="-16"/>
                <w:sz w:val="28"/>
                <w:szCs w:val="28"/>
              </w:rPr>
              <w:t>的</w:t>
            </w:r>
            <w:r w:rsidRPr="00DA6D11">
              <w:rPr>
                <w:rFonts w:ascii="Times New Roman" w:hAnsi="Times New Roman"/>
                <w:bCs w:val="0"/>
                <w:spacing w:val="-16"/>
                <w:sz w:val="28"/>
                <w:szCs w:val="28"/>
              </w:rPr>
              <w:t>成長。</w:t>
            </w:r>
            <w:bookmarkEnd w:id="7075"/>
            <w:bookmarkEnd w:id="7076"/>
            <w:bookmarkEnd w:id="7077"/>
            <w:bookmarkEnd w:id="7078"/>
            <w:bookmarkEnd w:id="7079"/>
            <w:bookmarkEnd w:id="7080"/>
            <w:bookmarkEnd w:id="7081"/>
            <w:bookmarkEnd w:id="7082"/>
            <w:bookmarkEnd w:id="7083"/>
            <w:bookmarkEnd w:id="708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7085" w:name="_Toc328121918"/>
            <w:bookmarkStart w:id="7086" w:name="_Toc328126671"/>
            <w:bookmarkStart w:id="7087" w:name="_Toc328555316"/>
            <w:bookmarkStart w:id="7088" w:name="_Toc328568861"/>
            <w:bookmarkStart w:id="7089" w:name="_Toc328644013"/>
            <w:bookmarkStart w:id="7090" w:name="_Toc329251521"/>
            <w:bookmarkStart w:id="7091" w:name="_Toc329345788"/>
            <w:bookmarkStart w:id="7092" w:name="_Toc329356605"/>
            <w:bookmarkStart w:id="7093" w:name="_Toc329716784"/>
            <w:bookmarkStart w:id="7094" w:name="_Toc329779348"/>
            <w:r w:rsidRPr="00DA6D11">
              <w:rPr>
                <w:rFonts w:ascii="Times New Roman" w:hAnsi="Times New Roman"/>
                <w:spacing w:val="-10"/>
                <w:sz w:val="28"/>
                <w:szCs w:val="28"/>
              </w:rPr>
              <w:t>2</w:t>
            </w:r>
            <w:r w:rsidRPr="00DA6D11">
              <w:rPr>
                <w:rFonts w:ascii="Times New Roman" w:hAnsi="Times New Roman"/>
                <w:spacing w:val="-10"/>
                <w:sz w:val="28"/>
                <w:szCs w:val="28"/>
              </w:rPr>
              <w:t>、九四共識涉及層面甚廣，如只停留在專家學者及行政機關的討論，推動成效恐怕有限。</w:t>
            </w:r>
            <w:bookmarkEnd w:id="7085"/>
            <w:bookmarkEnd w:id="7086"/>
            <w:bookmarkEnd w:id="7087"/>
            <w:bookmarkEnd w:id="7088"/>
            <w:bookmarkEnd w:id="7089"/>
            <w:bookmarkEnd w:id="7090"/>
            <w:bookmarkEnd w:id="7091"/>
            <w:bookmarkEnd w:id="7092"/>
            <w:bookmarkEnd w:id="7093"/>
            <w:bookmarkEnd w:id="709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7095" w:name="_Toc328121919"/>
            <w:bookmarkStart w:id="7096" w:name="_Toc328126672"/>
            <w:bookmarkStart w:id="7097" w:name="_Toc328555317"/>
            <w:bookmarkStart w:id="7098" w:name="_Toc328568862"/>
            <w:bookmarkStart w:id="7099" w:name="_Toc328644014"/>
            <w:bookmarkStart w:id="7100" w:name="_Toc329251522"/>
            <w:bookmarkStart w:id="7101" w:name="_Toc329345789"/>
            <w:bookmarkStart w:id="7102" w:name="_Toc329356606"/>
            <w:bookmarkStart w:id="7103" w:name="_Toc329716785"/>
            <w:bookmarkStart w:id="7104" w:name="_Toc329779349"/>
            <w:r w:rsidRPr="00DA6D11">
              <w:rPr>
                <w:rFonts w:ascii="Times New Roman" w:hAnsi="Times New Roman"/>
                <w:spacing w:val="-10"/>
                <w:sz w:val="28"/>
                <w:szCs w:val="28"/>
              </w:rPr>
              <w:t>3</w:t>
            </w:r>
            <w:r w:rsidRPr="00DA6D11">
              <w:rPr>
                <w:rFonts w:ascii="Times New Roman" w:hAnsi="Times New Roman"/>
                <w:spacing w:val="-10"/>
                <w:sz w:val="28"/>
                <w:szCs w:val="28"/>
              </w:rPr>
              <w:t>、無效醫療之定義為何？家屬對於無效醫療的認知與想法為何？仍須進行宣導。</w:t>
            </w:r>
            <w:bookmarkEnd w:id="7095"/>
            <w:bookmarkEnd w:id="7096"/>
            <w:bookmarkEnd w:id="7097"/>
            <w:bookmarkEnd w:id="7098"/>
            <w:bookmarkEnd w:id="7099"/>
            <w:bookmarkEnd w:id="7100"/>
            <w:bookmarkEnd w:id="7101"/>
            <w:bookmarkEnd w:id="7102"/>
            <w:bookmarkEnd w:id="7103"/>
            <w:bookmarkEnd w:id="710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7105" w:name="_Toc328121920"/>
            <w:bookmarkStart w:id="7106" w:name="_Toc328126673"/>
            <w:bookmarkStart w:id="7107" w:name="_Toc328555318"/>
            <w:bookmarkStart w:id="7108" w:name="_Toc328568863"/>
            <w:bookmarkStart w:id="7109" w:name="_Toc328644015"/>
            <w:bookmarkStart w:id="7110" w:name="_Toc329251523"/>
            <w:bookmarkStart w:id="7111" w:name="_Toc329345790"/>
            <w:bookmarkStart w:id="7112" w:name="_Toc329356607"/>
            <w:bookmarkStart w:id="7113" w:name="_Toc329716786"/>
            <w:bookmarkStart w:id="7114" w:name="_Toc329779350"/>
            <w:r w:rsidRPr="00DA6D11">
              <w:rPr>
                <w:rFonts w:ascii="Times New Roman" w:hAnsi="Times New Roman"/>
                <w:spacing w:val="-10"/>
                <w:sz w:val="28"/>
                <w:szCs w:val="28"/>
              </w:rPr>
              <w:t>4</w:t>
            </w:r>
            <w:r w:rsidRPr="00DA6D11">
              <w:rPr>
                <w:rFonts w:ascii="Times New Roman" w:hAnsi="Times New Roman"/>
                <w:spacing w:val="-10"/>
                <w:sz w:val="28"/>
                <w:szCs w:val="28"/>
              </w:rPr>
              <w:t>、贊同九四共識，但執行上如何兼顧人道，並從源頭即應妥善處理。</w:t>
            </w:r>
            <w:bookmarkEnd w:id="7105"/>
            <w:bookmarkEnd w:id="7106"/>
            <w:bookmarkEnd w:id="7107"/>
            <w:bookmarkEnd w:id="7108"/>
            <w:bookmarkEnd w:id="7109"/>
            <w:bookmarkEnd w:id="7110"/>
            <w:bookmarkEnd w:id="7111"/>
            <w:bookmarkEnd w:id="7112"/>
            <w:bookmarkEnd w:id="7113"/>
            <w:bookmarkEnd w:id="7114"/>
          </w:p>
        </w:tc>
      </w:tr>
      <w:tr w:rsidR="00D23B71" w:rsidRPr="00DA6D11" w:rsidTr="009A314F">
        <w:tc>
          <w:tcPr>
            <w:tcW w:w="1329" w:type="dxa"/>
            <w:gridSpan w:val="2"/>
            <w:tcBorders>
              <w:top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7115" w:name="_Toc328121921"/>
            <w:bookmarkStart w:id="7116" w:name="_Toc328126674"/>
            <w:bookmarkStart w:id="7117" w:name="_Toc328555319"/>
            <w:bookmarkStart w:id="7118" w:name="_Toc328568864"/>
            <w:bookmarkStart w:id="7119" w:name="_Toc328644016"/>
            <w:bookmarkStart w:id="7120" w:name="_Toc329251524"/>
            <w:bookmarkStart w:id="7121" w:name="_Toc329345791"/>
            <w:bookmarkStart w:id="7122" w:name="_Toc329356608"/>
            <w:bookmarkStart w:id="7123" w:name="_Toc329716787"/>
            <w:bookmarkStart w:id="7124" w:name="_Toc329779351"/>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115"/>
            <w:bookmarkEnd w:id="7116"/>
            <w:bookmarkEnd w:id="7117"/>
            <w:bookmarkEnd w:id="7118"/>
            <w:bookmarkEnd w:id="7119"/>
            <w:bookmarkEnd w:id="7120"/>
            <w:bookmarkEnd w:id="7121"/>
            <w:bookmarkEnd w:id="7122"/>
            <w:bookmarkEnd w:id="7123"/>
            <w:bookmarkEnd w:id="7124"/>
          </w:p>
        </w:tc>
        <w:tc>
          <w:tcPr>
            <w:tcW w:w="6126" w:type="dxa"/>
            <w:gridSpan w:val="3"/>
            <w:tcBorders>
              <w:top w:val="single" w:sz="8" w:space="0" w:color="000000"/>
            </w:tcBorders>
          </w:tcPr>
          <w:p w:rsidR="00D23B71" w:rsidRPr="00DA6D11" w:rsidRDefault="00D23B71" w:rsidP="004E2DC8">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7125" w:name="_Toc328121922"/>
            <w:bookmarkStart w:id="7126" w:name="_Toc328126675"/>
            <w:bookmarkStart w:id="7127" w:name="_Toc328555320"/>
            <w:bookmarkStart w:id="7128" w:name="_Toc328568865"/>
            <w:bookmarkStart w:id="7129" w:name="_Toc328644017"/>
            <w:bookmarkStart w:id="7130" w:name="_Toc329251525"/>
            <w:bookmarkStart w:id="7131" w:name="_Toc329345792"/>
            <w:bookmarkStart w:id="7132" w:name="_Toc329356609"/>
            <w:bookmarkStart w:id="7133" w:name="_Toc329716788"/>
            <w:bookmarkStart w:id="7134" w:name="_Toc329779352"/>
            <w:r w:rsidRPr="00DA6D11">
              <w:rPr>
                <w:rFonts w:ascii="Times New Roman" w:hAnsi="Times New Roman"/>
                <w:spacing w:val="-10"/>
                <w:sz w:val="28"/>
                <w:szCs w:val="28"/>
              </w:rPr>
              <w:t>1</w:t>
            </w:r>
            <w:r w:rsidRPr="00DA6D11">
              <w:rPr>
                <w:rFonts w:ascii="Times New Roman" w:hAnsi="Times New Roman"/>
                <w:spacing w:val="-10"/>
                <w:sz w:val="28"/>
                <w:szCs w:val="28"/>
              </w:rPr>
              <w:t>、</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不能由醫師定義，應由醫師與家屬溝通取得共識。</w:t>
            </w:r>
            <w:bookmarkEnd w:id="7125"/>
            <w:bookmarkEnd w:id="7126"/>
            <w:bookmarkEnd w:id="7127"/>
            <w:bookmarkEnd w:id="7128"/>
            <w:bookmarkEnd w:id="7129"/>
            <w:bookmarkEnd w:id="7130"/>
            <w:bookmarkEnd w:id="7131"/>
            <w:bookmarkEnd w:id="7132"/>
            <w:bookmarkEnd w:id="7133"/>
            <w:bookmarkEnd w:id="713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bCs w:val="0"/>
                <w:spacing w:val="-16"/>
                <w:sz w:val="28"/>
                <w:szCs w:val="28"/>
              </w:rPr>
            </w:pPr>
            <w:bookmarkStart w:id="7135" w:name="_Toc328121923"/>
            <w:bookmarkStart w:id="7136" w:name="_Toc328126676"/>
            <w:bookmarkStart w:id="7137" w:name="_Toc328555321"/>
            <w:bookmarkStart w:id="7138" w:name="_Toc328568866"/>
            <w:bookmarkStart w:id="7139" w:name="_Toc328644018"/>
            <w:bookmarkStart w:id="7140" w:name="_Toc329251526"/>
            <w:bookmarkStart w:id="7141" w:name="_Toc329345793"/>
            <w:bookmarkStart w:id="7142" w:name="_Toc329356610"/>
            <w:bookmarkStart w:id="7143" w:name="_Toc329716789"/>
            <w:bookmarkStart w:id="7144" w:name="_Toc329779353"/>
            <w:r w:rsidRPr="00DA6D11">
              <w:rPr>
                <w:rFonts w:ascii="Times New Roman" w:hAnsi="Times New Roman"/>
                <w:spacing w:val="-10"/>
                <w:sz w:val="28"/>
                <w:szCs w:val="28"/>
              </w:rPr>
              <w:t>2</w:t>
            </w:r>
            <w:r w:rsidRPr="00DA6D11">
              <w:rPr>
                <w:rFonts w:ascii="Times New Roman" w:hAnsi="Times New Roman"/>
                <w:spacing w:val="-10"/>
                <w:sz w:val="28"/>
                <w:szCs w:val="28"/>
              </w:rPr>
              <w:t>、</w:t>
            </w:r>
            <w:r w:rsidR="00E80CE3" w:rsidRPr="00DA6D11">
              <w:rPr>
                <w:rFonts w:ascii="Times New Roman" w:hAnsi="Times New Roman"/>
                <w:bCs w:val="0"/>
                <w:spacing w:val="-16"/>
                <w:sz w:val="28"/>
                <w:szCs w:val="28"/>
              </w:rPr>
              <w:t>無效醫療</w:t>
            </w:r>
            <w:r w:rsidRPr="00DA6D11">
              <w:rPr>
                <w:rFonts w:ascii="Times New Roman" w:hAnsi="Times New Roman"/>
                <w:bCs w:val="0"/>
                <w:spacing w:val="-16"/>
                <w:sz w:val="28"/>
                <w:szCs w:val="28"/>
              </w:rPr>
              <w:t>不甚妥適，可以「</w:t>
            </w:r>
            <w:r w:rsidRPr="00DA6D11">
              <w:rPr>
                <w:rFonts w:ascii="Times New Roman" w:hAnsi="Times New Roman"/>
                <w:bCs w:val="0"/>
                <w:spacing w:val="-16"/>
                <w:sz w:val="28"/>
                <w:szCs w:val="28"/>
              </w:rPr>
              <w:t>end of life</w:t>
            </w:r>
            <w:r w:rsidRPr="00DA6D11">
              <w:rPr>
                <w:rFonts w:ascii="Times New Roman" w:hAnsi="Times New Roman"/>
                <w:bCs w:val="0"/>
                <w:spacing w:val="-16"/>
                <w:sz w:val="28"/>
                <w:szCs w:val="28"/>
              </w:rPr>
              <w:t>」，並先從重症</w:t>
            </w:r>
            <w:r w:rsidRPr="00DA6D11">
              <w:rPr>
                <w:rFonts w:ascii="Times New Roman" w:hAnsi="Times New Roman"/>
                <w:bCs w:val="0"/>
                <w:spacing w:val="-16"/>
                <w:sz w:val="28"/>
                <w:szCs w:val="28"/>
              </w:rPr>
              <w:t>RCW</w:t>
            </w:r>
            <w:r w:rsidRPr="00DA6D11">
              <w:rPr>
                <w:rFonts w:ascii="Times New Roman" w:hAnsi="Times New Roman"/>
                <w:bCs w:val="0"/>
                <w:spacing w:val="-16"/>
                <w:sz w:val="28"/>
                <w:szCs w:val="28"/>
              </w:rPr>
              <w:t>患者開始著手處理。</w:t>
            </w:r>
            <w:r w:rsidRPr="00DA6D11">
              <w:rPr>
                <w:rFonts w:ascii="Times New Roman" w:hAnsi="Times New Roman"/>
                <w:bCs w:val="0"/>
                <w:spacing w:val="-16"/>
                <w:sz w:val="28"/>
                <w:szCs w:val="28"/>
              </w:rPr>
              <w:t>RCW</w:t>
            </w:r>
            <w:r w:rsidRPr="00DA6D11">
              <w:rPr>
                <w:rFonts w:ascii="Times New Roman" w:hAnsi="Times New Roman"/>
                <w:bCs w:val="0"/>
                <w:spacing w:val="-16"/>
                <w:sz w:val="28"/>
                <w:szCs w:val="28"/>
              </w:rPr>
              <w:t>患者脫離呼吸之因素包括：意識是否清楚、家屬的決定，家屬擔心後續照護費用，遂不願拔管。</w:t>
            </w:r>
            <w:bookmarkEnd w:id="7135"/>
            <w:bookmarkEnd w:id="7136"/>
            <w:bookmarkEnd w:id="7137"/>
            <w:bookmarkEnd w:id="7138"/>
            <w:bookmarkEnd w:id="7139"/>
            <w:bookmarkEnd w:id="7140"/>
            <w:bookmarkEnd w:id="7141"/>
            <w:bookmarkEnd w:id="7142"/>
            <w:bookmarkEnd w:id="7143"/>
            <w:bookmarkEnd w:id="7144"/>
          </w:p>
          <w:p w:rsidR="00D23B71" w:rsidRPr="00DA6D11" w:rsidRDefault="00D23B71" w:rsidP="0007507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7145" w:name="_Toc328121924"/>
            <w:bookmarkStart w:id="7146" w:name="_Toc328126677"/>
            <w:bookmarkStart w:id="7147" w:name="_Toc328555322"/>
            <w:bookmarkStart w:id="7148" w:name="_Toc328568867"/>
            <w:bookmarkStart w:id="7149" w:name="_Toc328644019"/>
            <w:bookmarkStart w:id="7150" w:name="_Toc329251527"/>
            <w:bookmarkStart w:id="7151" w:name="_Toc329345794"/>
            <w:bookmarkStart w:id="7152" w:name="_Toc329356611"/>
            <w:bookmarkStart w:id="7153" w:name="_Toc329716790"/>
            <w:bookmarkStart w:id="7154" w:name="_Toc329779354"/>
            <w:r w:rsidRPr="00DA6D11">
              <w:rPr>
                <w:rFonts w:ascii="Times New Roman" w:hAnsi="Times New Roman"/>
                <w:spacing w:val="-10"/>
                <w:sz w:val="28"/>
                <w:szCs w:val="28"/>
              </w:rPr>
              <w:t>3</w:t>
            </w:r>
            <w:r w:rsidRPr="00DA6D11">
              <w:rPr>
                <w:rFonts w:ascii="Times New Roman" w:hAnsi="Times New Roman"/>
                <w:spacing w:val="-10"/>
                <w:sz w:val="28"/>
                <w:szCs w:val="28"/>
              </w:rPr>
              <w:t>、</w:t>
            </w:r>
            <w:r w:rsidR="00E80CE3" w:rsidRPr="00DA6D11">
              <w:rPr>
                <w:rFonts w:ascii="Times New Roman" w:hAnsi="Times New Roman"/>
                <w:bCs w:val="0"/>
                <w:spacing w:val="-16"/>
                <w:sz w:val="28"/>
                <w:szCs w:val="28"/>
              </w:rPr>
              <w:t>無效醫療</w:t>
            </w:r>
            <w:r w:rsidRPr="00DA6D11">
              <w:rPr>
                <w:rFonts w:ascii="Times New Roman" w:hAnsi="Times New Roman"/>
                <w:bCs w:val="0"/>
                <w:spacing w:val="-16"/>
                <w:sz w:val="28"/>
                <w:szCs w:val="28"/>
              </w:rPr>
              <w:t>的始作俑者是消費者及法令制定者（制度及法令不夠完整），醫師充其量是幫凶，紐西蘭、英國對類此問題，均以自費處理。</w:t>
            </w:r>
            <w:bookmarkEnd w:id="7145"/>
            <w:bookmarkEnd w:id="7146"/>
            <w:bookmarkEnd w:id="7147"/>
            <w:bookmarkEnd w:id="7148"/>
            <w:bookmarkEnd w:id="7149"/>
            <w:bookmarkEnd w:id="7150"/>
            <w:bookmarkEnd w:id="7151"/>
            <w:bookmarkEnd w:id="7152"/>
            <w:bookmarkEnd w:id="7153"/>
            <w:bookmarkEnd w:id="7154"/>
          </w:p>
        </w:tc>
      </w:tr>
      <w:tr w:rsidR="00D23B71" w:rsidRPr="00DA6D11" w:rsidTr="009A314F">
        <w:tc>
          <w:tcPr>
            <w:tcW w:w="1329" w:type="dxa"/>
            <w:gridSpan w:val="2"/>
            <w:tcBorders>
              <w:top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7155" w:name="_Toc328121925"/>
            <w:bookmarkStart w:id="7156" w:name="_Toc328126678"/>
            <w:bookmarkStart w:id="7157" w:name="_Toc328555323"/>
            <w:bookmarkStart w:id="7158" w:name="_Toc328568868"/>
            <w:bookmarkStart w:id="7159" w:name="_Toc328644020"/>
            <w:bookmarkStart w:id="7160" w:name="_Toc329251528"/>
            <w:bookmarkStart w:id="7161" w:name="_Toc329345795"/>
            <w:bookmarkStart w:id="7162" w:name="_Toc329356612"/>
            <w:bookmarkStart w:id="7163" w:name="_Toc329716791"/>
            <w:bookmarkStart w:id="7164" w:name="_Toc329779355"/>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155"/>
            <w:bookmarkEnd w:id="7156"/>
            <w:bookmarkEnd w:id="7157"/>
            <w:bookmarkEnd w:id="7158"/>
            <w:bookmarkEnd w:id="7159"/>
            <w:bookmarkEnd w:id="7160"/>
            <w:bookmarkEnd w:id="7161"/>
            <w:bookmarkEnd w:id="7162"/>
            <w:bookmarkEnd w:id="7163"/>
            <w:bookmarkEnd w:id="7164"/>
          </w:p>
        </w:tc>
        <w:tc>
          <w:tcPr>
            <w:tcW w:w="6126" w:type="dxa"/>
            <w:gridSpan w:val="3"/>
            <w:tcBorders>
              <w:top w:val="single" w:sz="8" w:space="0" w:color="000000"/>
            </w:tcBorders>
          </w:tcPr>
          <w:p w:rsidR="00D23B71" w:rsidRPr="00DA6D11" w:rsidRDefault="00D23B71" w:rsidP="009E5EFB">
            <w:pPr>
              <w:pStyle w:val="3"/>
              <w:numPr>
                <w:ilvl w:val="0"/>
                <w:numId w:val="0"/>
              </w:numPr>
              <w:overflowPunct w:val="0"/>
              <w:autoSpaceDE w:val="0"/>
              <w:autoSpaceDN w:val="0"/>
              <w:spacing w:line="360" w:lineRule="exact"/>
              <w:ind w:leftChars="-2" w:left="-7" w:rightChars="-15" w:right="-51" w:firstLineChars="2" w:firstLine="6"/>
              <w:rPr>
                <w:rFonts w:ascii="Times New Roman" w:hAnsi="Times New Roman"/>
                <w:spacing w:val="-10"/>
                <w:sz w:val="28"/>
                <w:szCs w:val="28"/>
              </w:rPr>
            </w:pPr>
            <w:bookmarkStart w:id="7165" w:name="_Toc328121926"/>
            <w:bookmarkStart w:id="7166" w:name="_Toc328126679"/>
            <w:bookmarkStart w:id="7167" w:name="_Toc328555324"/>
            <w:bookmarkStart w:id="7168" w:name="_Toc328568869"/>
            <w:bookmarkStart w:id="7169" w:name="_Toc328644021"/>
            <w:bookmarkStart w:id="7170" w:name="_Toc329251529"/>
            <w:bookmarkStart w:id="7171" w:name="_Toc329345796"/>
            <w:bookmarkStart w:id="7172" w:name="_Toc329356613"/>
            <w:bookmarkStart w:id="7173" w:name="_Toc329716792"/>
            <w:bookmarkStart w:id="7174" w:name="_Toc329779356"/>
            <w:r w:rsidRPr="00DA6D11">
              <w:rPr>
                <w:rFonts w:ascii="Times New Roman" w:hAnsi="Times New Roman"/>
                <w:spacing w:val="-10"/>
                <w:sz w:val="28"/>
                <w:szCs w:val="28"/>
              </w:rPr>
              <w:t>呼吸器使用患者無論意識狀態清醒與否，只要血壓、心跳仍維持，對於臨床醫療同仁或家屬來說，不繼續照護仍難以心安；大多屬家屬認為，病患需靠呼吸器持續治療，且間歇需要抽痰等醫療處置，病患仍應在醫院繼續接受醫療照護，無法</w:t>
            </w:r>
            <w:r w:rsidRPr="00DA6D11">
              <w:rPr>
                <w:rFonts w:ascii="Times New Roman" w:hAnsi="Times New Roman"/>
                <w:spacing w:val="-10"/>
                <w:sz w:val="28"/>
                <w:szCs w:val="28"/>
              </w:rPr>
              <w:lastRenderedPageBreak/>
              <w:t>接受院方建議下轉居家照護，並表明回家無疑是逼他們放棄親人的生命，造成溝通上的困難。</w:t>
            </w:r>
            <w:bookmarkEnd w:id="7165"/>
            <w:bookmarkEnd w:id="7166"/>
            <w:bookmarkEnd w:id="7167"/>
            <w:bookmarkEnd w:id="7168"/>
            <w:bookmarkEnd w:id="7169"/>
            <w:bookmarkEnd w:id="7170"/>
            <w:bookmarkEnd w:id="7171"/>
            <w:bookmarkEnd w:id="7172"/>
            <w:bookmarkEnd w:id="7173"/>
            <w:bookmarkEnd w:id="7174"/>
          </w:p>
        </w:tc>
      </w:tr>
      <w:tr w:rsidR="00D23B71" w:rsidRPr="00DA6D11" w:rsidTr="009A314F">
        <w:tc>
          <w:tcPr>
            <w:tcW w:w="1329" w:type="dxa"/>
            <w:gridSpan w:val="2"/>
            <w:tcBorders>
              <w:top w:val="single" w:sz="8" w:space="0" w:color="000000"/>
            </w:tcBorders>
          </w:tcPr>
          <w:p w:rsidR="00D23B71" w:rsidRPr="00DA6D11" w:rsidRDefault="00E20ABD" w:rsidP="004E2DC8">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bookmarkStart w:id="7175" w:name="_Toc328121927"/>
            <w:bookmarkStart w:id="7176" w:name="_Toc328126680"/>
            <w:bookmarkStart w:id="7177" w:name="_Toc328555325"/>
            <w:bookmarkStart w:id="7178" w:name="_Toc328568870"/>
            <w:bookmarkStart w:id="7179" w:name="_Toc328644022"/>
            <w:bookmarkStart w:id="7180" w:name="_Toc329251530"/>
            <w:bookmarkStart w:id="7181" w:name="_Toc329345797"/>
            <w:bookmarkStart w:id="7182" w:name="_Toc329356614"/>
            <w:bookmarkStart w:id="7183" w:name="_Toc329716793"/>
            <w:bookmarkStart w:id="7184" w:name="_Toc329779357"/>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7175"/>
            <w:bookmarkEnd w:id="7176"/>
            <w:bookmarkEnd w:id="7177"/>
            <w:bookmarkEnd w:id="7178"/>
            <w:bookmarkEnd w:id="7179"/>
            <w:bookmarkEnd w:id="7180"/>
            <w:bookmarkEnd w:id="7181"/>
            <w:bookmarkEnd w:id="7182"/>
            <w:bookmarkEnd w:id="7183"/>
            <w:bookmarkEnd w:id="7184"/>
          </w:p>
        </w:tc>
        <w:tc>
          <w:tcPr>
            <w:tcW w:w="6126" w:type="dxa"/>
            <w:gridSpan w:val="3"/>
            <w:tcBorders>
              <w:top w:val="single" w:sz="8" w:space="0" w:color="000000"/>
            </w:tcBorders>
          </w:tcPr>
          <w:p w:rsidR="00D23B71" w:rsidRPr="00DA6D11" w:rsidRDefault="00D23B71" w:rsidP="004E2DC8">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7185" w:name="_Toc328121928"/>
            <w:bookmarkStart w:id="7186" w:name="_Toc328126681"/>
            <w:bookmarkStart w:id="7187" w:name="_Toc328555326"/>
            <w:bookmarkStart w:id="7188" w:name="_Toc328568871"/>
            <w:bookmarkStart w:id="7189" w:name="_Toc328644023"/>
            <w:bookmarkStart w:id="7190" w:name="_Toc329251531"/>
            <w:bookmarkStart w:id="7191" w:name="_Toc329345798"/>
            <w:bookmarkStart w:id="7192" w:name="_Toc329356615"/>
            <w:bookmarkStart w:id="7193" w:name="_Toc329716794"/>
            <w:bookmarkStart w:id="7194" w:name="_Toc329779358"/>
            <w:r w:rsidRPr="00DA6D11">
              <w:rPr>
                <w:rFonts w:ascii="Times New Roman" w:hAnsi="Times New Roman"/>
                <w:spacing w:val="-10"/>
                <w:sz w:val="28"/>
                <w:szCs w:val="28"/>
              </w:rPr>
              <w:t>1</w:t>
            </w:r>
            <w:r w:rsidRPr="00DA6D11">
              <w:rPr>
                <w:rFonts w:ascii="Times New Roman" w:hAnsi="Times New Roman"/>
                <w:spacing w:val="-10"/>
                <w:sz w:val="28"/>
                <w:szCs w:val="28"/>
              </w:rPr>
              <w:t>、對於無效醫療的看法</w:t>
            </w:r>
            <w:bookmarkEnd w:id="7185"/>
            <w:bookmarkEnd w:id="7186"/>
            <w:bookmarkEnd w:id="7187"/>
            <w:bookmarkEnd w:id="7188"/>
            <w:bookmarkEnd w:id="7189"/>
            <w:bookmarkEnd w:id="7190"/>
            <w:bookmarkEnd w:id="7191"/>
            <w:bookmarkEnd w:id="7192"/>
            <w:bookmarkEnd w:id="7193"/>
            <w:bookmarkEnd w:id="7194"/>
          </w:p>
          <w:p w:rsidR="00D23B71" w:rsidRPr="00DA6D11" w:rsidRDefault="00D23B71" w:rsidP="004E2DC8">
            <w:pPr>
              <w:kinsoku w:val="0"/>
              <w:overflowPunct w:val="0"/>
              <w:autoSpaceDE w:val="0"/>
              <w:autoSpaceDN w:val="0"/>
              <w:adjustRightInd w:val="0"/>
              <w:spacing w:line="360" w:lineRule="exact"/>
              <w:ind w:left="647" w:hangingChars="231" w:hanging="647"/>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）廣泛宣導無效醫療的觀念：病人、家屬現身說法、媒體宣導、請理念相同的名嘴論談、以小說戲劇方式宣導、專家解說、政府積極推動。</w:t>
            </w:r>
          </w:p>
          <w:p w:rsidR="00D23B71" w:rsidRPr="00DA6D11" w:rsidRDefault="00D23B71" w:rsidP="004E2DC8">
            <w:pPr>
              <w:kinsoku w:val="0"/>
              <w:overflowPunct w:val="0"/>
              <w:autoSpaceDE w:val="0"/>
              <w:autoSpaceDN w:val="0"/>
              <w:adjustRightInd w:val="0"/>
              <w:spacing w:line="360" w:lineRule="exact"/>
              <w:ind w:left="647" w:hangingChars="231" w:hanging="647"/>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）作法：</w:t>
            </w:r>
            <w:r w:rsidRPr="00DA6D11">
              <w:rPr>
                <w:rFonts w:ascii="新細明體" w:eastAsia="新細明體" w:hAnsi="新細明體" w:cs="新細明體" w:hint="eastAsia"/>
                <w:spacing w:val="-10"/>
                <w:sz w:val="28"/>
                <w:szCs w:val="28"/>
                <w:lang w:eastAsia="ja-JP"/>
              </w:rPr>
              <w:t>①</w:t>
            </w:r>
            <w:r w:rsidRPr="00DA6D11">
              <w:rPr>
                <w:spacing w:val="-10"/>
                <w:sz w:val="28"/>
                <w:szCs w:val="28"/>
              </w:rPr>
              <w:t>無效醫療的界定：邀請專家、學者明確訂定無效醫療的定義。</w:t>
            </w:r>
            <w:r w:rsidRPr="00DA6D11">
              <w:rPr>
                <w:rFonts w:ascii="新細明體" w:eastAsia="新細明體" w:hAnsi="新細明體" w:cs="新細明體" w:hint="eastAsia"/>
                <w:spacing w:val="-10"/>
                <w:sz w:val="28"/>
                <w:szCs w:val="28"/>
                <w:lang w:eastAsia="ja-JP"/>
              </w:rPr>
              <w:t>②</w:t>
            </w:r>
            <w:r w:rsidRPr="00DA6D11">
              <w:rPr>
                <w:spacing w:val="-10"/>
                <w:sz w:val="28"/>
                <w:szCs w:val="28"/>
              </w:rPr>
              <w:t>何種病人屬無效醫療：在醫院內由專家、法界、宗教界、社會人士等組成委員會認定之（現已有腦死認定的作法）。</w:t>
            </w:r>
          </w:p>
          <w:p w:rsidR="00D23B71" w:rsidRPr="00DA6D11" w:rsidRDefault="00D23B71" w:rsidP="004E2DC8">
            <w:pPr>
              <w:kinsoku w:val="0"/>
              <w:overflowPunct w:val="0"/>
              <w:autoSpaceDE w:val="0"/>
              <w:autoSpaceDN w:val="0"/>
              <w:adjustRightInd w:val="0"/>
              <w:spacing w:line="360" w:lineRule="exact"/>
              <w:ind w:left="647" w:hangingChars="231" w:hanging="647"/>
              <w:rPr>
                <w:spacing w:val="-10"/>
                <w:sz w:val="28"/>
                <w:szCs w:val="28"/>
              </w:rPr>
            </w:pPr>
            <w:r w:rsidRPr="00DA6D11">
              <w:rPr>
                <w:spacing w:val="-10"/>
                <w:sz w:val="28"/>
                <w:szCs w:val="28"/>
              </w:rPr>
              <w:t>（</w:t>
            </w:r>
            <w:r w:rsidRPr="00DA6D11">
              <w:rPr>
                <w:spacing w:val="-10"/>
                <w:sz w:val="28"/>
                <w:szCs w:val="28"/>
              </w:rPr>
              <w:t>3</w:t>
            </w:r>
            <w:r w:rsidRPr="00DA6D11">
              <w:rPr>
                <w:spacing w:val="-10"/>
                <w:sz w:val="28"/>
                <w:szCs w:val="28"/>
              </w:rPr>
              <w:t>）制定無效醫療病人的治療準則：</w:t>
            </w:r>
            <w:r w:rsidRPr="00DA6D11">
              <w:rPr>
                <w:rFonts w:ascii="新細明體" w:eastAsia="新細明體" w:hAnsi="新細明體" w:cs="新細明體" w:hint="eastAsia"/>
                <w:spacing w:val="-10"/>
                <w:sz w:val="28"/>
                <w:szCs w:val="28"/>
                <w:lang w:eastAsia="ja-JP"/>
              </w:rPr>
              <w:t>①</w:t>
            </w:r>
            <w:r w:rsidRPr="00DA6D11">
              <w:rPr>
                <w:spacing w:val="-10"/>
                <w:sz w:val="28"/>
                <w:szCs w:val="28"/>
              </w:rPr>
              <w:t>準則以內的治療健保給付。</w:t>
            </w:r>
            <w:r w:rsidRPr="00DA6D11">
              <w:rPr>
                <w:rFonts w:ascii="新細明體" w:eastAsia="新細明體" w:hAnsi="新細明體" w:cs="新細明體" w:hint="eastAsia"/>
                <w:spacing w:val="-10"/>
                <w:sz w:val="28"/>
                <w:szCs w:val="28"/>
                <w:lang w:eastAsia="ja-JP"/>
              </w:rPr>
              <w:t>②</w:t>
            </w:r>
            <w:r w:rsidRPr="00DA6D11">
              <w:rPr>
                <w:spacing w:val="-10"/>
                <w:sz w:val="28"/>
                <w:szCs w:val="28"/>
              </w:rPr>
              <w:t>準則以外的治療必須自付。</w:t>
            </w:r>
          </w:p>
          <w:p w:rsidR="00D23B71" w:rsidRPr="00DA6D11" w:rsidRDefault="00D23B71" w:rsidP="004E2DC8">
            <w:pPr>
              <w:kinsoku w:val="0"/>
              <w:overflowPunct w:val="0"/>
              <w:autoSpaceDE w:val="0"/>
              <w:autoSpaceDN w:val="0"/>
              <w:adjustRightInd w:val="0"/>
              <w:spacing w:line="360" w:lineRule="exact"/>
              <w:ind w:left="647" w:hangingChars="231" w:hanging="647"/>
              <w:rPr>
                <w:spacing w:val="-10"/>
                <w:sz w:val="28"/>
                <w:szCs w:val="28"/>
              </w:rPr>
            </w:pPr>
            <w:r w:rsidRPr="00DA6D11">
              <w:rPr>
                <w:spacing w:val="-10"/>
                <w:sz w:val="28"/>
                <w:szCs w:val="28"/>
              </w:rPr>
              <w:t>（</w:t>
            </w:r>
            <w:r w:rsidRPr="00DA6D11">
              <w:rPr>
                <w:spacing w:val="-10"/>
                <w:sz w:val="28"/>
                <w:szCs w:val="28"/>
              </w:rPr>
              <w:t>4</w:t>
            </w:r>
            <w:r w:rsidRPr="00DA6D11">
              <w:rPr>
                <w:spacing w:val="-10"/>
                <w:sz w:val="28"/>
                <w:szCs w:val="28"/>
              </w:rPr>
              <w:t>）法源依據：已有安寧療護法</w:t>
            </w:r>
            <w:r w:rsidRPr="00DA6D11">
              <w:rPr>
                <w:spacing w:val="-10"/>
                <w:sz w:val="24"/>
                <w:szCs w:val="24"/>
              </w:rPr>
              <w:t>（註：應為安寧緩和醫療條例）</w:t>
            </w:r>
            <w:r w:rsidRPr="00DA6D11">
              <w:rPr>
                <w:spacing w:val="-10"/>
                <w:sz w:val="28"/>
                <w:szCs w:val="28"/>
              </w:rPr>
              <w:t>為依據。</w:t>
            </w:r>
          </w:p>
          <w:p w:rsidR="00D23B71" w:rsidRPr="00DA6D11" w:rsidRDefault="0055226A" w:rsidP="00D00587">
            <w:pPr>
              <w:pStyle w:val="3"/>
              <w:numPr>
                <w:ilvl w:val="0"/>
                <w:numId w:val="0"/>
              </w:numPr>
              <w:overflowPunct w:val="0"/>
              <w:autoSpaceDE w:val="0"/>
              <w:autoSpaceDN w:val="0"/>
              <w:spacing w:line="360" w:lineRule="exact"/>
              <w:ind w:left="445" w:rightChars="-15" w:right="-51" w:hangingChars="159" w:hanging="445"/>
              <w:rPr>
                <w:rFonts w:ascii="Times New Roman" w:hAnsi="Times New Roman"/>
                <w:spacing w:val="-10"/>
                <w:sz w:val="28"/>
                <w:szCs w:val="28"/>
              </w:rPr>
            </w:pPr>
            <w:bookmarkStart w:id="7195" w:name="_Toc328121929"/>
            <w:bookmarkStart w:id="7196" w:name="_Toc328126682"/>
            <w:bookmarkStart w:id="7197" w:name="_Toc328555327"/>
            <w:bookmarkStart w:id="7198" w:name="_Toc328568872"/>
            <w:bookmarkStart w:id="7199" w:name="_Toc328644024"/>
            <w:bookmarkStart w:id="7200" w:name="_Toc329251532"/>
            <w:bookmarkStart w:id="7201" w:name="_Toc329345799"/>
            <w:bookmarkStart w:id="7202" w:name="_Toc329356616"/>
            <w:bookmarkStart w:id="7203" w:name="_Toc329716795"/>
            <w:bookmarkStart w:id="7204" w:name="_Toc329779359"/>
            <w:r w:rsidRPr="00DA6D11">
              <w:rPr>
                <w:rFonts w:ascii="Times New Roman" w:hAnsi="Times New Roman"/>
                <w:spacing w:val="-10"/>
                <w:sz w:val="28"/>
                <w:szCs w:val="28"/>
              </w:rPr>
              <w:t>2</w:t>
            </w:r>
            <w:r w:rsidR="00D23B71" w:rsidRPr="00DA6D11">
              <w:rPr>
                <w:rFonts w:ascii="Times New Roman" w:hAnsi="Times New Roman"/>
                <w:spacing w:val="-10"/>
                <w:sz w:val="28"/>
                <w:szCs w:val="28"/>
              </w:rPr>
              <w:t>、建議事項：儘速擴大推動無效醫療實施辦法，撙節大筆醫療費用，亦減少病人所受的痛苦。</w:t>
            </w:r>
            <w:bookmarkEnd w:id="7195"/>
            <w:bookmarkEnd w:id="7196"/>
            <w:bookmarkEnd w:id="7197"/>
            <w:bookmarkEnd w:id="7198"/>
            <w:bookmarkEnd w:id="7199"/>
            <w:bookmarkEnd w:id="7200"/>
            <w:bookmarkEnd w:id="7201"/>
            <w:bookmarkEnd w:id="7202"/>
            <w:bookmarkEnd w:id="7203"/>
            <w:bookmarkEnd w:id="7204"/>
          </w:p>
        </w:tc>
      </w:tr>
      <w:tr w:rsidR="00D23B71" w:rsidRPr="00DA6D11" w:rsidTr="009A314F">
        <w:tc>
          <w:tcPr>
            <w:tcW w:w="1329" w:type="dxa"/>
            <w:gridSpan w:val="2"/>
          </w:tcPr>
          <w:p w:rsidR="00D23B71" w:rsidRPr="00DA6D11" w:rsidRDefault="00E20ABD" w:rsidP="00E20ABD">
            <w:pPr>
              <w:pStyle w:val="3"/>
              <w:numPr>
                <w:ilvl w:val="0"/>
                <w:numId w:val="0"/>
              </w:numPr>
              <w:overflowPunct w:val="0"/>
              <w:autoSpaceDE w:val="0"/>
              <w:autoSpaceDN w:val="0"/>
              <w:spacing w:line="360" w:lineRule="exact"/>
              <w:ind w:leftChars="-20" w:left="-57" w:hangingChars="4" w:hanging="11"/>
              <w:rPr>
                <w:rFonts w:ascii="Times New Roman" w:hAnsi="Times New Roman"/>
                <w:spacing w:val="-6"/>
                <w:sz w:val="28"/>
                <w:szCs w:val="28"/>
              </w:rPr>
            </w:pPr>
            <w:bookmarkStart w:id="7205" w:name="_Toc328121930"/>
            <w:bookmarkStart w:id="7206" w:name="_Toc328126683"/>
            <w:bookmarkStart w:id="7207" w:name="_Toc328555328"/>
            <w:bookmarkStart w:id="7208" w:name="_Toc328568873"/>
            <w:bookmarkStart w:id="7209" w:name="_Toc328644025"/>
            <w:bookmarkStart w:id="7210" w:name="_Toc329251533"/>
            <w:bookmarkStart w:id="7211" w:name="_Toc329345800"/>
            <w:bookmarkStart w:id="7212" w:name="_Toc329356617"/>
            <w:bookmarkStart w:id="7213" w:name="_Toc329716796"/>
            <w:bookmarkStart w:id="7214" w:name="_Toc329779360"/>
            <w:r>
              <w:rPr>
                <w:rFonts w:ascii="Times New Roman" w:hAnsi="Times New Roman" w:hint="eastAsia"/>
                <w:spacing w:val="-18"/>
                <w:sz w:val="28"/>
                <w:szCs w:val="28"/>
              </w:rPr>
              <w:t>○○</w:t>
            </w:r>
            <w:r w:rsidR="00D23B71" w:rsidRPr="00DA6D11">
              <w:rPr>
                <w:rFonts w:ascii="Times New Roman" w:hAnsi="Times New Roman"/>
                <w:spacing w:val="-6"/>
                <w:sz w:val="28"/>
                <w:szCs w:val="28"/>
              </w:rPr>
              <w:t>醫院</w:t>
            </w:r>
            <w:bookmarkEnd w:id="7205"/>
            <w:bookmarkEnd w:id="7206"/>
            <w:bookmarkEnd w:id="7207"/>
            <w:bookmarkEnd w:id="7208"/>
            <w:bookmarkEnd w:id="7209"/>
            <w:bookmarkEnd w:id="7210"/>
            <w:bookmarkEnd w:id="7211"/>
            <w:bookmarkEnd w:id="7212"/>
            <w:bookmarkEnd w:id="7213"/>
            <w:bookmarkEnd w:id="7214"/>
          </w:p>
        </w:tc>
        <w:tc>
          <w:tcPr>
            <w:tcW w:w="6126" w:type="dxa"/>
            <w:gridSpan w:val="3"/>
          </w:tcPr>
          <w:p w:rsidR="00D23B71" w:rsidRPr="00DA6D11" w:rsidRDefault="00D23B71" w:rsidP="00075076">
            <w:pPr>
              <w:pStyle w:val="3"/>
              <w:numPr>
                <w:ilvl w:val="0"/>
                <w:numId w:val="0"/>
              </w:numPr>
              <w:kinsoku/>
              <w:overflowPunct w:val="0"/>
              <w:topLinePunct/>
              <w:autoSpaceDE w:val="0"/>
              <w:autoSpaceDN w:val="0"/>
              <w:spacing w:line="360" w:lineRule="exact"/>
              <w:ind w:left="401" w:rightChars="-15" w:right="-51" w:hangingChars="143" w:hanging="401"/>
              <w:rPr>
                <w:rFonts w:ascii="Times New Roman" w:hAnsi="Times New Roman"/>
                <w:spacing w:val="-10"/>
                <w:sz w:val="28"/>
                <w:szCs w:val="28"/>
              </w:rPr>
            </w:pPr>
            <w:bookmarkStart w:id="7215" w:name="_Toc328121932"/>
            <w:bookmarkStart w:id="7216" w:name="_Toc328126685"/>
            <w:bookmarkStart w:id="7217" w:name="_Toc328555330"/>
            <w:bookmarkStart w:id="7218" w:name="_Toc328568875"/>
            <w:bookmarkStart w:id="7219" w:name="_Toc328644027"/>
            <w:bookmarkStart w:id="7220" w:name="_Toc329251535"/>
            <w:bookmarkStart w:id="7221" w:name="_Toc329345801"/>
            <w:bookmarkStart w:id="7222" w:name="_Toc329356618"/>
            <w:bookmarkStart w:id="7223" w:name="_Toc329716797"/>
            <w:bookmarkStart w:id="7224" w:name="_Toc329779361"/>
            <w:r w:rsidRPr="00DA6D11">
              <w:rPr>
                <w:rFonts w:ascii="Times New Roman" w:hAnsi="Times New Roman"/>
                <w:spacing w:val="-10"/>
                <w:sz w:val="28"/>
                <w:szCs w:val="28"/>
              </w:rPr>
              <w:t>1</w:t>
            </w:r>
            <w:r w:rsidR="0055226A" w:rsidRPr="00DA6D11">
              <w:rPr>
                <w:rFonts w:ascii="Times New Roman" w:hAnsi="Times New Roman"/>
                <w:spacing w:val="-10"/>
                <w:sz w:val="28"/>
                <w:szCs w:val="28"/>
              </w:rPr>
              <w:t>、</w:t>
            </w:r>
            <w:r w:rsidRPr="00DA6D11">
              <w:rPr>
                <w:rFonts w:ascii="Times New Roman" w:hAnsi="Times New Roman"/>
                <w:spacing w:val="-10"/>
                <w:sz w:val="28"/>
                <w:szCs w:val="28"/>
              </w:rPr>
              <w:t>何謂無效醫療，可以找出非常多的版本，在臨床上面臨醫療不確定性時，如何判斷無效醫療？誰來判定？除非政策上能非常明確定義出無效醫療。</w:t>
            </w:r>
            <w:bookmarkEnd w:id="7215"/>
            <w:bookmarkEnd w:id="7216"/>
            <w:bookmarkEnd w:id="7217"/>
            <w:bookmarkEnd w:id="7218"/>
            <w:bookmarkEnd w:id="7219"/>
            <w:bookmarkEnd w:id="7220"/>
            <w:bookmarkEnd w:id="7221"/>
            <w:bookmarkEnd w:id="7222"/>
            <w:bookmarkEnd w:id="7223"/>
            <w:bookmarkEnd w:id="7224"/>
          </w:p>
          <w:p w:rsidR="00D23B71" w:rsidRPr="00DA6D11" w:rsidRDefault="00D23B71" w:rsidP="0055226A">
            <w:pPr>
              <w:pStyle w:val="3"/>
              <w:numPr>
                <w:ilvl w:val="0"/>
                <w:numId w:val="0"/>
              </w:numPr>
              <w:overflowPunct w:val="0"/>
              <w:autoSpaceDE w:val="0"/>
              <w:autoSpaceDN w:val="0"/>
              <w:spacing w:line="360" w:lineRule="exact"/>
              <w:ind w:left="401" w:rightChars="-15" w:right="-51" w:hangingChars="143" w:hanging="401"/>
              <w:rPr>
                <w:rFonts w:ascii="Times New Roman" w:hAnsi="Times New Roman"/>
                <w:spacing w:val="-10"/>
                <w:sz w:val="28"/>
                <w:szCs w:val="28"/>
              </w:rPr>
            </w:pPr>
            <w:bookmarkStart w:id="7225" w:name="_Toc328121933"/>
            <w:bookmarkStart w:id="7226" w:name="_Toc328126686"/>
            <w:bookmarkStart w:id="7227" w:name="_Toc328555331"/>
            <w:bookmarkStart w:id="7228" w:name="_Toc328568876"/>
            <w:bookmarkStart w:id="7229" w:name="_Toc328644028"/>
            <w:bookmarkStart w:id="7230" w:name="_Toc329251536"/>
            <w:bookmarkStart w:id="7231" w:name="_Toc329345802"/>
            <w:bookmarkStart w:id="7232" w:name="_Toc329356619"/>
            <w:bookmarkStart w:id="7233" w:name="_Toc329716798"/>
            <w:bookmarkStart w:id="7234" w:name="_Toc329779362"/>
            <w:r w:rsidRPr="00DA6D11">
              <w:rPr>
                <w:rFonts w:ascii="Times New Roman" w:hAnsi="Times New Roman"/>
                <w:spacing w:val="-10"/>
                <w:sz w:val="28"/>
                <w:szCs w:val="28"/>
              </w:rPr>
              <w:t>2</w:t>
            </w:r>
            <w:r w:rsidR="0055226A" w:rsidRPr="00DA6D11">
              <w:rPr>
                <w:rFonts w:ascii="Times New Roman" w:hAnsi="Times New Roman"/>
                <w:spacing w:val="-10"/>
                <w:sz w:val="28"/>
                <w:szCs w:val="28"/>
              </w:rPr>
              <w:t>、</w:t>
            </w:r>
            <w:r w:rsidRPr="00DA6D11">
              <w:rPr>
                <w:rFonts w:ascii="Times New Roman" w:hAnsi="Times New Roman"/>
                <w:spacing w:val="-10"/>
                <w:sz w:val="28"/>
                <w:szCs w:val="28"/>
              </w:rPr>
              <w:t>在醫療上「不救可以會死、救了可能會活」，這是比率的高低，但對於案家只有兩種情況－生與死，並非有無效果，若在無效醫療定義上不明確，很難計算出無效之比率，臨床上更難判定。</w:t>
            </w:r>
            <w:bookmarkEnd w:id="7225"/>
            <w:bookmarkEnd w:id="7226"/>
            <w:bookmarkEnd w:id="7227"/>
            <w:bookmarkEnd w:id="7228"/>
            <w:bookmarkEnd w:id="7229"/>
            <w:bookmarkEnd w:id="7230"/>
            <w:bookmarkEnd w:id="7231"/>
            <w:bookmarkEnd w:id="7232"/>
            <w:bookmarkEnd w:id="7233"/>
            <w:bookmarkEnd w:id="7234"/>
          </w:p>
        </w:tc>
      </w:tr>
      <w:tr w:rsidR="00D23B71" w:rsidRPr="00DA6D11" w:rsidTr="009A314F">
        <w:tc>
          <w:tcPr>
            <w:tcW w:w="1329" w:type="dxa"/>
            <w:gridSpan w:val="2"/>
          </w:tcPr>
          <w:p w:rsidR="00D23B71" w:rsidRPr="00DA6D11" w:rsidRDefault="00E20ABD" w:rsidP="00E20ABD">
            <w:pPr>
              <w:pStyle w:val="3"/>
              <w:numPr>
                <w:ilvl w:val="0"/>
                <w:numId w:val="0"/>
              </w:numPr>
              <w:overflowPunct w:val="0"/>
              <w:autoSpaceDE w:val="0"/>
              <w:autoSpaceDN w:val="0"/>
              <w:spacing w:line="360" w:lineRule="exact"/>
              <w:ind w:leftChars="-19" w:left="-54" w:rightChars="-15" w:right="-51" w:hangingChars="4" w:hanging="11"/>
              <w:rPr>
                <w:rFonts w:ascii="Times New Roman" w:hAnsi="Times New Roman"/>
                <w:spacing w:val="-20"/>
                <w:sz w:val="28"/>
                <w:szCs w:val="28"/>
              </w:rPr>
            </w:pPr>
            <w:bookmarkStart w:id="7235" w:name="_Toc328121934"/>
            <w:bookmarkStart w:id="7236" w:name="_Toc328126687"/>
            <w:bookmarkStart w:id="7237" w:name="_Toc328555332"/>
            <w:bookmarkStart w:id="7238" w:name="_Toc328568877"/>
            <w:bookmarkStart w:id="7239" w:name="_Toc328644029"/>
            <w:bookmarkStart w:id="7240" w:name="_Toc329251537"/>
            <w:bookmarkStart w:id="7241" w:name="_Toc329345803"/>
            <w:bookmarkStart w:id="7242" w:name="_Toc329356620"/>
            <w:bookmarkStart w:id="7243" w:name="_Toc329716799"/>
            <w:bookmarkStart w:id="7244" w:name="_Toc329779363"/>
            <w:r>
              <w:rPr>
                <w:rFonts w:ascii="Times New Roman" w:hAnsi="Times New Roman" w:hint="eastAsia"/>
                <w:spacing w:val="-18"/>
                <w:sz w:val="28"/>
                <w:szCs w:val="28"/>
              </w:rPr>
              <w:t>○○</w:t>
            </w:r>
            <w:r w:rsidR="00D23B71" w:rsidRPr="00DA6D11">
              <w:rPr>
                <w:rFonts w:ascii="Times New Roman" w:hAnsi="Times New Roman"/>
                <w:spacing w:val="-20"/>
                <w:sz w:val="28"/>
                <w:szCs w:val="28"/>
              </w:rPr>
              <w:t>醫院</w:t>
            </w:r>
            <w:bookmarkEnd w:id="7235"/>
            <w:bookmarkEnd w:id="7236"/>
            <w:bookmarkEnd w:id="7237"/>
            <w:bookmarkEnd w:id="7238"/>
            <w:bookmarkEnd w:id="7239"/>
            <w:bookmarkEnd w:id="7240"/>
            <w:bookmarkEnd w:id="7241"/>
            <w:bookmarkEnd w:id="7242"/>
            <w:bookmarkEnd w:id="7243"/>
            <w:bookmarkEnd w:id="7244"/>
          </w:p>
        </w:tc>
        <w:tc>
          <w:tcPr>
            <w:tcW w:w="6126" w:type="dxa"/>
            <w:gridSpan w:val="3"/>
          </w:tcPr>
          <w:p w:rsidR="00D23B71" w:rsidRPr="00DA6D11" w:rsidRDefault="00D23B71" w:rsidP="0055226A">
            <w:pPr>
              <w:pStyle w:val="3"/>
              <w:numPr>
                <w:ilvl w:val="0"/>
                <w:numId w:val="0"/>
              </w:numPr>
              <w:spacing w:line="360" w:lineRule="exact"/>
              <w:ind w:left="8" w:rightChars="-15" w:right="-51" w:hangingChars="3" w:hanging="8"/>
              <w:rPr>
                <w:rFonts w:ascii="Times New Roman" w:hAnsi="Times New Roman"/>
                <w:spacing w:val="-10"/>
                <w:sz w:val="28"/>
                <w:szCs w:val="28"/>
              </w:rPr>
            </w:pPr>
            <w:bookmarkStart w:id="7245" w:name="_Toc328121935"/>
            <w:bookmarkStart w:id="7246" w:name="_Toc328126688"/>
            <w:bookmarkStart w:id="7247" w:name="_Toc328555333"/>
            <w:bookmarkStart w:id="7248" w:name="_Toc328568878"/>
            <w:bookmarkStart w:id="7249" w:name="_Toc328644030"/>
            <w:bookmarkStart w:id="7250" w:name="_Toc329251538"/>
            <w:bookmarkStart w:id="7251" w:name="_Toc329345804"/>
            <w:bookmarkStart w:id="7252" w:name="_Toc329356621"/>
            <w:bookmarkStart w:id="7253" w:name="_Toc329716800"/>
            <w:bookmarkStart w:id="7254" w:name="_Toc329779364"/>
            <w:r w:rsidRPr="00DA6D11">
              <w:rPr>
                <w:rFonts w:ascii="Times New Roman" w:hAnsi="Times New Roman"/>
                <w:spacing w:val="-10"/>
                <w:sz w:val="28"/>
                <w:szCs w:val="28"/>
              </w:rPr>
              <w:t>無效醫療定義，涉及專業判斷與醫學倫理問題及如何改善資源不當耗用，應有待相關單位及立法程序辦理。</w:t>
            </w:r>
            <w:bookmarkEnd w:id="7245"/>
            <w:bookmarkEnd w:id="7246"/>
            <w:bookmarkEnd w:id="7247"/>
            <w:bookmarkEnd w:id="7248"/>
            <w:bookmarkEnd w:id="7249"/>
            <w:bookmarkEnd w:id="7250"/>
            <w:bookmarkEnd w:id="7251"/>
            <w:bookmarkEnd w:id="7252"/>
            <w:bookmarkEnd w:id="7253"/>
            <w:bookmarkEnd w:id="7254"/>
          </w:p>
        </w:tc>
      </w:tr>
      <w:tr w:rsidR="00D23B71" w:rsidRPr="00DA6D11" w:rsidTr="009A314F">
        <w:tc>
          <w:tcPr>
            <w:tcW w:w="1329" w:type="dxa"/>
            <w:gridSpan w:val="2"/>
          </w:tcPr>
          <w:p w:rsidR="00D23B71" w:rsidRPr="00DA6D11" w:rsidRDefault="00E20ABD" w:rsidP="00E20ABD">
            <w:pPr>
              <w:pStyle w:val="3"/>
              <w:numPr>
                <w:ilvl w:val="0"/>
                <w:numId w:val="0"/>
              </w:numPr>
              <w:overflowPunct w:val="0"/>
              <w:autoSpaceDE w:val="0"/>
              <w:autoSpaceDN w:val="0"/>
              <w:spacing w:line="360" w:lineRule="exact"/>
              <w:ind w:leftChars="-16" w:left="-28" w:rightChars="-19" w:right="-65" w:hangingChars="10" w:hanging="26"/>
              <w:rPr>
                <w:rFonts w:ascii="Times New Roman" w:hAnsi="Times New Roman"/>
                <w:spacing w:val="-6"/>
                <w:sz w:val="28"/>
                <w:szCs w:val="28"/>
              </w:rPr>
            </w:pPr>
            <w:bookmarkStart w:id="7255" w:name="_Toc328121936"/>
            <w:bookmarkStart w:id="7256" w:name="_Toc328126689"/>
            <w:bookmarkStart w:id="7257" w:name="_Toc328555334"/>
            <w:bookmarkStart w:id="7258" w:name="_Toc328568879"/>
            <w:bookmarkStart w:id="7259" w:name="_Toc328644031"/>
            <w:bookmarkStart w:id="7260" w:name="_Toc329251539"/>
            <w:bookmarkStart w:id="7261" w:name="_Toc329345805"/>
            <w:bookmarkStart w:id="7262" w:name="_Toc329356622"/>
            <w:bookmarkStart w:id="7263" w:name="_Toc329716801"/>
            <w:bookmarkStart w:id="7264" w:name="_Toc329779365"/>
            <w:r>
              <w:rPr>
                <w:rFonts w:ascii="Times New Roman" w:hAnsi="Times New Roman" w:hint="eastAsia"/>
                <w:spacing w:val="-18"/>
                <w:sz w:val="28"/>
                <w:szCs w:val="28"/>
              </w:rPr>
              <w:t>○○</w:t>
            </w:r>
            <w:r w:rsidR="00D23B71" w:rsidRPr="00DA6D11">
              <w:rPr>
                <w:rFonts w:ascii="Times New Roman" w:hAnsi="Times New Roman"/>
                <w:spacing w:val="-20"/>
                <w:sz w:val="28"/>
                <w:szCs w:val="28"/>
              </w:rPr>
              <w:t>醫院</w:t>
            </w:r>
            <w:bookmarkEnd w:id="7255"/>
            <w:bookmarkEnd w:id="7256"/>
            <w:bookmarkEnd w:id="7257"/>
            <w:bookmarkEnd w:id="7258"/>
            <w:bookmarkEnd w:id="7259"/>
            <w:bookmarkEnd w:id="7260"/>
            <w:bookmarkEnd w:id="7261"/>
            <w:bookmarkEnd w:id="7262"/>
            <w:bookmarkEnd w:id="7263"/>
            <w:bookmarkEnd w:id="7264"/>
          </w:p>
        </w:tc>
        <w:tc>
          <w:tcPr>
            <w:tcW w:w="6126" w:type="dxa"/>
            <w:gridSpan w:val="3"/>
          </w:tcPr>
          <w:p w:rsidR="00D23B71" w:rsidRPr="00DA6D11" w:rsidRDefault="00D23B71" w:rsidP="004E2DC8">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7265" w:name="_Toc328121937"/>
            <w:bookmarkStart w:id="7266" w:name="_Toc328126690"/>
            <w:bookmarkStart w:id="7267" w:name="_Toc328555335"/>
            <w:bookmarkStart w:id="7268" w:name="_Toc328568880"/>
            <w:bookmarkStart w:id="7269" w:name="_Toc328644032"/>
            <w:bookmarkStart w:id="7270" w:name="_Toc329251540"/>
            <w:bookmarkStart w:id="7271" w:name="_Toc329345806"/>
            <w:bookmarkStart w:id="7272" w:name="_Toc329356623"/>
            <w:bookmarkStart w:id="7273" w:name="_Toc329716802"/>
            <w:bookmarkStart w:id="7274" w:name="_Toc329779366"/>
            <w:r w:rsidRPr="00DA6D11">
              <w:rPr>
                <w:rFonts w:ascii="Times New Roman" w:hAnsi="Times New Roman"/>
                <w:spacing w:val="-10"/>
                <w:sz w:val="28"/>
                <w:szCs w:val="28"/>
              </w:rPr>
              <w:t>1</w:t>
            </w:r>
            <w:r w:rsidRPr="00DA6D11">
              <w:rPr>
                <w:rFonts w:ascii="Times New Roman" w:hAnsi="Times New Roman"/>
                <w:spacing w:val="-10"/>
                <w:sz w:val="28"/>
                <w:szCs w:val="28"/>
              </w:rPr>
              <w:t>、哪些是無效醫療</w:t>
            </w:r>
            <w:bookmarkEnd w:id="7265"/>
            <w:bookmarkEnd w:id="7266"/>
            <w:bookmarkEnd w:id="7267"/>
            <w:bookmarkEnd w:id="7268"/>
            <w:bookmarkEnd w:id="7269"/>
            <w:bookmarkEnd w:id="7270"/>
            <w:bookmarkEnd w:id="7271"/>
            <w:bookmarkEnd w:id="7272"/>
            <w:bookmarkEnd w:id="7273"/>
            <w:bookmarkEnd w:id="7274"/>
          </w:p>
          <w:p w:rsidR="00D23B71" w:rsidRPr="00DA6D11" w:rsidRDefault="00D23B71" w:rsidP="004E2DC8">
            <w:pPr>
              <w:pStyle w:val="3"/>
              <w:numPr>
                <w:ilvl w:val="0"/>
                <w:numId w:val="0"/>
              </w:numPr>
              <w:overflowPunct w:val="0"/>
              <w:autoSpaceDE w:val="0"/>
              <w:autoSpaceDN w:val="0"/>
              <w:spacing w:line="360" w:lineRule="exact"/>
              <w:ind w:left="619" w:rightChars="-15" w:right="-51" w:hangingChars="221" w:hanging="619"/>
              <w:rPr>
                <w:rFonts w:ascii="Times New Roman" w:hAnsi="Times New Roman"/>
                <w:spacing w:val="-10"/>
                <w:sz w:val="28"/>
                <w:szCs w:val="28"/>
              </w:rPr>
            </w:pPr>
            <w:bookmarkStart w:id="7275" w:name="_Toc328121938"/>
            <w:bookmarkStart w:id="7276" w:name="_Toc328126691"/>
            <w:bookmarkStart w:id="7277" w:name="_Toc328555336"/>
            <w:bookmarkStart w:id="7278" w:name="_Toc328568881"/>
            <w:bookmarkStart w:id="7279" w:name="_Toc328644033"/>
            <w:bookmarkStart w:id="7280" w:name="_Toc329251541"/>
            <w:bookmarkStart w:id="7281" w:name="_Toc329345807"/>
            <w:bookmarkStart w:id="7282" w:name="_Toc329356624"/>
            <w:bookmarkStart w:id="7283" w:name="_Toc329716803"/>
            <w:bookmarkStart w:id="7284" w:name="_Toc32977936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）拒絕急救或無效醫療應該是指疾病被認定在短期內無治療的可能時：長期使用呼吸器及透析治療的病人仍呈無意識狀態或生理功能極差者、重症末期患者、癌症末期患者。</w:t>
            </w:r>
            <w:bookmarkEnd w:id="7275"/>
            <w:bookmarkEnd w:id="7276"/>
            <w:bookmarkEnd w:id="7277"/>
            <w:bookmarkEnd w:id="7278"/>
            <w:bookmarkEnd w:id="7279"/>
            <w:bookmarkEnd w:id="7280"/>
            <w:bookmarkEnd w:id="7281"/>
            <w:bookmarkEnd w:id="7282"/>
            <w:bookmarkEnd w:id="7283"/>
            <w:bookmarkEnd w:id="7284"/>
          </w:p>
          <w:p w:rsidR="00D23B71" w:rsidRPr="00DA6D11" w:rsidRDefault="00D23B71" w:rsidP="004E2DC8">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7285" w:name="_Toc328121939"/>
            <w:bookmarkStart w:id="7286" w:name="_Toc328126692"/>
            <w:bookmarkStart w:id="7287" w:name="_Toc328555337"/>
            <w:bookmarkStart w:id="7288" w:name="_Toc328568882"/>
            <w:bookmarkStart w:id="7289" w:name="_Toc328644034"/>
            <w:bookmarkStart w:id="7290" w:name="_Toc329251542"/>
            <w:bookmarkStart w:id="7291" w:name="_Toc329345808"/>
            <w:bookmarkStart w:id="7292" w:name="_Toc329356625"/>
            <w:bookmarkStart w:id="7293" w:name="_Toc329716804"/>
            <w:bookmarkStart w:id="7294" w:name="_Toc329779368"/>
            <w:r w:rsidRPr="00DA6D11">
              <w:rPr>
                <w:rFonts w:ascii="Times New Roman" w:hAnsi="Times New Roman"/>
                <w:spacing w:val="-10"/>
                <w:sz w:val="28"/>
                <w:szCs w:val="28"/>
              </w:rPr>
              <w:lastRenderedPageBreak/>
              <w:t>（</w:t>
            </w:r>
            <w:r w:rsidRPr="00DA6D11">
              <w:rPr>
                <w:rFonts w:ascii="Times New Roman" w:hAnsi="Times New Roman"/>
                <w:spacing w:val="-10"/>
                <w:sz w:val="28"/>
                <w:szCs w:val="28"/>
              </w:rPr>
              <w:t>2</w:t>
            </w:r>
            <w:r w:rsidRPr="00DA6D11">
              <w:rPr>
                <w:rFonts w:ascii="Times New Roman" w:hAnsi="Times New Roman"/>
                <w:spacing w:val="-10"/>
                <w:sz w:val="28"/>
                <w:szCs w:val="28"/>
              </w:rPr>
              <w:t>）建立無效醫療認定的正當程序：不急救、不插管、不洗腎，安寧療護，建議退場機制。</w:t>
            </w:r>
            <w:bookmarkEnd w:id="7285"/>
            <w:bookmarkEnd w:id="7286"/>
            <w:bookmarkEnd w:id="7287"/>
            <w:bookmarkEnd w:id="7288"/>
            <w:bookmarkEnd w:id="7289"/>
            <w:bookmarkEnd w:id="7290"/>
            <w:bookmarkEnd w:id="7291"/>
            <w:bookmarkEnd w:id="7292"/>
            <w:bookmarkEnd w:id="7293"/>
            <w:bookmarkEnd w:id="7294"/>
          </w:p>
          <w:p w:rsidR="00D23B71" w:rsidRPr="00DA6D11" w:rsidRDefault="0055226A" w:rsidP="004E2DC8">
            <w:pPr>
              <w:pStyle w:val="3"/>
              <w:numPr>
                <w:ilvl w:val="0"/>
                <w:numId w:val="0"/>
              </w:numPr>
              <w:overflowPunct w:val="0"/>
              <w:autoSpaceDE w:val="0"/>
              <w:autoSpaceDN w:val="0"/>
              <w:spacing w:line="360" w:lineRule="exact"/>
              <w:ind w:left="339" w:rightChars="-15" w:right="-51" w:hangingChars="121" w:hanging="339"/>
              <w:rPr>
                <w:rFonts w:ascii="Times New Roman" w:hAnsi="Times New Roman"/>
                <w:spacing w:val="-10"/>
                <w:sz w:val="28"/>
                <w:szCs w:val="28"/>
              </w:rPr>
            </w:pPr>
            <w:bookmarkStart w:id="7295" w:name="_Toc328121940"/>
            <w:bookmarkStart w:id="7296" w:name="_Toc328126693"/>
            <w:bookmarkStart w:id="7297" w:name="_Toc328555338"/>
            <w:bookmarkStart w:id="7298" w:name="_Toc328568883"/>
            <w:bookmarkStart w:id="7299" w:name="_Toc328644035"/>
            <w:bookmarkStart w:id="7300" w:name="_Toc329251543"/>
            <w:bookmarkStart w:id="7301" w:name="_Toc329345809"/>
            <w:bookmarkStart w:id="7302" w:name="_Toc329356626"/>
            <w:bookmarkStart w:id="7303" w:name="_Toc329716805"/>
            <w:bookmarkStart w:id="7304" w:name="_Toc329779369"/>
            <w:r w:rsidRPr="00DA6D11">
              <w:rPr>
                <w:rFonts w:ascii="Times New Roman" w:hAnsi="Times New Roman"/>
                <w:spacing w:val="-10"/>
                <w:sz w:val="28"/>
                <w:szCs w:val="28"/>
              </w:rPr>
              <w:t>2</w:t>
            </w:r>
            <w:r w:rsidR="00D23B71" w:rsidRPr="00DA6D11">
              <w:rPr>
                <w:rFonts w:ascii="Times New Roman" w:hAnsi="Times New Roman"/>
                <w:spacing w:val="-10"/>
                <w:sz w:val="28"/>
                <w:szCs w:val="28"/>
              </w:rPr>
              <w:t>、對「九四共識」之看法</w:t>
            </w:r>
            <w:bookmarkEnd w:id="7295"/>
            <w:bookmarkEnd w:id="7296"/>
            <w:bookmarkEnd w:id="7297"/>
            <w:bookmarkEnd w:id="7298"/>
            <w:bookmarkEnd w:id="7299"/>
            <w:bookmarkEnd w:id="7300"/>
            <w:bookmarkEnd w:id="7301"/>
            <w:bookmarkEnd w:id="7302"/>
            <w:bookmarkEnd w:id="7303"/>
            <w:bookmarkEnd w:id="7304"/>
          </w:p>
          <w:p w:rsidR="00D23B71" w:rsidRPr="00DA6D11" w:rsidRDefault="00D23B71" w:rsidP="004E2DC8">
            <w:pPr>
              <w:pStyle w:val="3"/>
              <w:numPr>
                <w:ilvl w:val="0"/>
                <w:numId w:val="0"/>
              </w:numPr>
              <w:overflowPunct w:val="0"/>
              <w:autoSpaceDE w:val="0"/>
              <w:autoSpaceDN w:val="0"/>
              <w:spacing w:line="360" w:lineRule="exact"/>
              <w:ind w:left="619" w:rightChars="-15" w:right="-51" w:hangingChars="221" w:hanging="619"/>
              <w:rPr>
                <w:rFonts w:ascii="Times New Roman" w:hAnsi="Times New Roman"/>
                <w:spacing w:val="-10"/>
                <w:sz w:val="28"/>
                <w:szCs w:val="28"/>
              </w:rPr>
            </w:pPr>
            <w:bookmarkStart w:id="7305" w:name="_Toc328121941"/>
            <w:bookmarkStart w:id="7306" w:name="_Toc328126694"/>
            <w:bookmarkStart w:id="7307" w:name="_Toc328555339"/>
            <w:bookmarkStart w:id="7308" w:name="_Toc328568884"/>
            <w:bookmarkStart w:id="7309" w:name="_Toc328644036"/>
            <w:bookmarkStart w:id="7310" w:name="_Toc329251544"/>
            <w:bookmarkStart w:id="7311" w:name="_Toc329345810"/>
            <w:bookmarkStart w:id="7312" w:name="_Toc329356627"/>
            <w:bookmarkStart w:id="7313" w:name="_Toc329716806"/>
            <w:bookmarkStart w:id="7314" w:name="_Toc32977937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）衛生主管機關應結合臨床專科建立一套公正的評估及照護標準，明定</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範圍，透過統一的</w:t>
            </w:r>
            <w:r w:rsidRPr="00DA6D11">
              <w:rPr>
                <w:rFonts w:ascii="Times New Roman" w:hAnsi="Times New Roman"/>
                <w:bCs w:val="0"/>
                <w:spacing w:val="-10"/>
                <w:sz w:val="28"/>
                <w:szCs w:val="28"/>
              </w:rPr>
              <w:t>判斷</w:t>
            </w:r>
            <w:r w:rsidRPr="00DA6D11">
              <w:rPr>
                <w:rFonts w:ascii="Times New Roman" w:hAnsi="Times New Roman"/>
                <w:spacing w:val="-10"/>
                <w:sz w:val="28"/>
                <w:szCs w:val="28"/>
              </w:rPr>
              <w:t>標準，衡量是否符合積極治療的條件，供醫療院所遵循。</w:t>
            </w:r>
            <w:bookmarkEnd w:id="7305"/>
            <w:bookmarkEnd w:id="7306"/>
            <w:bookmarkEnd w:id="7307"/>
            <w:bookmarkEnd w:id="7308"/>
            <w:bookmarkEnd w:id="7309"/>
            <w:bookmarkEnd w:id="7310"/>
            <w:bookmarkEnd w:id="7311"/>
            <w:bookmarkEnd w:id="7312"/>
            <w:bookmarkEnd w:id="7313"/>
            <w:bookmarkEnd w:id="7314"/>
          </w:p>
          <w:p w:rsidR="00D23B71" w:rsidRPr="00DA6D11" w:rsidRDefault="00D23B71" w:rsidP="004E2DC8">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7315" w:name="_Toc328121942"/>
            <w:bookmarkStart w:id="7316" w:name="_Toc328126695"/>
            <w:bookmarkStart w:id="7317" w:name="_Toc328555340"/>
            <w:bookmarkStart w:id="7318" w:name="_Toc328568885"/>
            <w:bookmarkStart w:id="7319" w:name="_Toc328644037"/>
            <w:bookmarkStart w:id="7320" w:name="_Toc329251545"/>
            <w:bookmarkStart w:id="7321" w:name="_Toc329345811"/>
            <w:bookmarkStart w:id="7322" w:name="_Toc329356628"/>
            <w:bookmarkStart w:id="7323" w:name="_Toc329716807"/>
            <w:bookmarkStart w:id="7324" w:name="_Toc32977937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）公告周知且教育民眾，若不符合積極治療條件者，容許病人或家屬有選擇自行負擔繼續使用醫療</w:t>
            </w:r>
            <w:r w:rsidRPr="00DA6D11">
              <w:rPr>
                <w:rFonts w:ascii="Times New Roman" w:hAnsi="Times New Roman"/>
                <w:bCs w:val="0"/>
                <w:spacing w:val="-10"/>
                <w:sz w:val="28"/>
                <w:szCs w:val="28"/>
              </w:rPr>
              <w:t>資源</w:t>
            </w:r>
            <w:r w:rsidRPr="00DA6D11">
              <w:rPr>
                <w:rFonts w:ascii="Times New Roman" w:hAnsi="Times New Roman"/>
                <w:spacing w:val="-10"/>
                <w:sz w:val="28"/>
                <w:szCs w:val="28"/>
              </w:rPr>
              <w:t>費用的權利，避免引發爭議，導致醫病關係緊張。</w:t>
            </w:r>
            <w:bookmarkEnd w:id="7315"/>
            <w:bookmarkEnd w:id="7316"/>
            <w:bookmarkEnd w:id="7317"/>
            <w:bookmarkEnd w:id="7318"/>
            <w:bookmarkEnd w:id="7319"/>
            <w:bookmarkEnd w:id="7320"/>
            <w:bookmarkEnd w:id="7321"/>
            <w:bookmarkEnd w:id="7322"/>
            <w:bookmarkEnd w:id="7323"/>
            <w:bookmarkEnd w:id="7324"/>
          </w:p>
        </w:tc>
      </w:tr>
      <w:tr w:rsidR="00D23B71" w:rsidRPr="00DA6D11" w:rsidTr="009A314F">
        <w:tc>
          <w:tcPr>
            <w:tcW w:w="1329" w:type="dxa"/>
            <w:gridSpan w:val="2"/>
          </w:tcPr>
          <w:p w:rsidR="00D23B71" w:rsidRPr="00DA6D11" w:rsidRDefault="00E20ABD" w:rsidP="00E20ABD">
            <w:pPr>
              <w:pStyle w:val="3"/>
              <w:numPr>
                <w:ilvl w:val="0"/>
                <w:numId w:val="0"/>
              </w:numPr>
              <w:overflowPunct w:val="0"/>
              <w:autoSpaceDE w:val="0"/>
              <w:autoSpaceDN w:val="0"/>
              <w:spacing w:line="360" w:lineRule="exact"/>
              <w:ind w:leftChars="-20" w:left="-44" w:hangingChars="9" w:hanging="24"/>
              <w:rPr>
                <w:rFonts w:ascii="Times New Roman" w:hAnsi="Times New Roman"/>
                <w:spacing w:val="-6"/>
                <w:sz w:val="28"/>
                <w:szCs w:val="28"/>
              </w:rPr>
            </w:pPr>
            <w:bookmarkStart w:id="7325" w:name="_Toc328121943"/>
            <w:bookmarkStart w:id="7326" w:name="_Toc328126696"/>
            <w:bookmarkStart w:id="7327" w:name="_Toc328555341"/>
            <w:bookmarkStart w:id="7328" w:name="_Toc328568886"/>
            <w:bookmarkStart w:id="7329" w:name="_Toc328644038"/>
            <w:bookmarkStart w:id="7330" w:name="_Toc329251546"/>
            <w:bookmarkStart w:id="7331" w:name="_Toc329345812"/>
            <w:bookmarkStart w:id="7332" w:name="_Toc329356629"/>
            <w:bookmarkStart w:id="7333" w:name="_Toc329716808"/>
            <w:bookmarkStart w:id="7334" w:name="_Toc329779372"/>
            <w:r>
              <w:rPr>
                <w:rFonts w:ascii="Times New Roman" w:hAnsi="Times New Roman" w:hint="eastAsia"/>
                <w:spacing w:val="-18"/>
                <w:sz w:val="28"/>
                <w:szCs w:val="28"/>
              </w:rPr>
              <w:lastRenderedPageBreak/>
              <w:t>○○</w:t>
            </w:r>
            <w:r w:rsidR="00D23B71" w:rsidRPr="00DA6D11">
              <w:rPr>
                <w:rFonts w:ascii="Times New Roman" w:hAnsi="Times New Roman"/>
                <w:spacing w:val="-6"/>
                <w:sz w:val="28"/>
                <w:szCs w:val="28"/>
              </w:rPr>
              <w:t>醫院</w:t>
            </w:r>
            <w:bookmarkEnd w:id="7325"/>
            <w:bookmarkEnd w:id="7326"/>
            <w:bookmarkEnd w:id="7327"/>
            <w:bookmarkEnd w:id="7328"/>
            <w:bookmarkEnd w:id="7329"/>
            <w:bookmarkEnd w:id="7330"/>
            <w:bookmarkEnd w:id="7331"/>
            <w:bookmarkEnd w:id="7332"/>
            <w:bookmarkEnd w:id="7333"/>
            <w:bookmarkEnd w:id="7334"/>
          </w:p>
        </w:tc>
        <w:tc>
          <w:tcPr>
            <w:tcW w:w="6126" w:type="dxa"/>
            <w:gridSpan w:val="3"/>
          </w:tcPr>
          <w:p w:rsidR="00D23B71" w:rsidRPr="00DA6D11" w:rsidRDefault="00D23B71" w:rsidP="0055226A">
            <w:pPr>
              <w:pStyle w:val="3"/>
              <w:numPr>
                <w:ilvl w:val="0"/>
                <w:numId w:val="0"/>
              </w:numPr>
              <w:overflowPunct w:val="0"/>
              <w:autoSpaceDE w:val="0"/>
              <w:autoSpaceDN w:val="0"/>
              <w:spacing w:line="360" w:lineRule="exact"/>
              <w:ind w:left="401" w:rightChars="-15" w:right="-51" w:hangingChars="143" w:hanging="401"/>
              <w:rPr>
                <w:rFonts w:ascii="Times New Roman" w:hAnsi="Times New Roman"/>
                <w:spacing w:val="-10"/>
                <w:sz w:val="28"/>
                <w:szCs w:val="28"/>
              </w:rPr>
            </w:pPr>
            <w:bookmarkStart w:id="7335" w:name="_Toc328121945"/>
            <w:bookmarkStart w:id="7336" w:name="_Toc328126698"/>
            <w:bookmarkStart w:id="7337" w:name="_Toc328555343"/>
            <w:bookmarkStart w:id="7338" w:name="_Toc328568888"/>
            <w:bookmarkStart w:id="7339" w:name="_Toc328644040"/>
            <w:bookmarkStart w:id="7340" w:name="_Toc329251548"/>
            <w:bookmarkStart w:id="7341" w:name="_Toc329345813"/>
            <w:bookmarkStart w:id="7342" w:name="_Toc329356630"/>
            <w:bookmarkStart w:id="7343" w:name="_Toc329716809"/>
            <w:bookmarkStart w:id="7344" w:name="_Toc329779373"/>
            <w:r w:rsidRPr="00DA6D11">
              <w:rPr>
                <w:rFonts w:ascii="Times New Roman" w:hAnsi="Times New Roman"/>
                <w:spacing w:val="-10"/>
                <w:sz w:val="28"/>
                <w:szCs w:val="28"/>
              </w:rPr>
              <w:t>1</w:t>
            </w:r>
            <w:r w:rsidR="0055226A" w:rsidRPr="00DA6D11">
              <w:rPr>
                <w:rFonts w:ascii="Times New Roman" w:hAnsi="Times New Roman"/>
                <w:spacing w:val="-10"/>
                <w:sz w:val="28"/>
                <w:szCs w:val="28"/>
              </w:rPr>
              <w:t>、</w:t>
            </w:r>
            <w:r w:rsidRPr="00DA6D11">
              <w:rPr>
                <w:rFonts w:ascii="Times New Roman" w:hAnsi="Times New Roman"/>
                <w:spacing w:val="-10"/>
                <w:sz w:val="28"/>
                <w:szCs w:val="28"/>
              </w:rPr>
              <w:t>無效醫療之定義及處理程序尚未正式確立，讓醫師無法適當面對無效醫療的發生風險，與可能延伸相關法律訴訟之問題。</w:t>
            </w:r>
            <w:bookmarkEnd w:id="7335"/>
            <w:bookmarkEnd w:id="7336"/>
            <w:bookmarkEnd w:id="7337"/>
            <w:bookmarkEnd w:id="7338"/>
            <w:bookmarkEnd w:id="7339"/>
            <w:bookmarkEnd w:id="7340"/>
            <w:bookmarkEnd w:id="7341"/>
            <w:bookmarkEnd w:id="7342"/>
            <w:bookmarkEnd w:id="7343"/>
            <w:bookmarkEnd w:id="7344"/>
          </w:p>
          <w:p w:rsidR="00D23B71" w:rsidRPr="00DA6D11" w:rsidRDefault="00D23B71" w:rsidP="0055226A">
            <w:pPr>
              <w:pStyle w:val="3"/>
              <w:numPr>
                <w:ilvl w:val="0"/>
                <w:numId w:val="0"/>
              </w:numPr>
              <w:overflowPunct w:val="0"/>
              <w:autoSpaceDE w:val="0"/>
              <w:autoSpaceDN w:val="0"/>
              <w:spacing w:line="360" w:lineRule="exact"/>
              <w:ind w:left="401" w:rightChars="-15" w:right="-51" w:hangingChars="143" w:hanging="401"/>
              <w:rPr>
                <w:rFonts w:ascii="Times New Roman" w:hAnsi="Times New Roman"/>
                <w:spacing w:val="-10"/>
                <w:sz w:val="28"/>
                <w:szCs w:val="28"/>
              </w:rPr>
            </w:pPr>
            <w:bookmarkStart w:id="7345" w:name="_Toc328121946"/>
            <w:bookmarkStart w:id="7346" w:name="_Toc328126699"/>
            <w:bookmarkStart w:id="7347" w:name="_Toc328555344"/>
            <w:bookmarkStart w:id="7348" w:name="_Toc328568889"/>
            <w:bookmarkStart w:id="7349" w:name="_Toc328644041"/>
            <w:bookmarkStart w:id="7350" w:name="_Toc329251549"/>
            <w:bookmarkStart w:id="7351" w:name="_Toc329345814"/>
            <w:bookmarkStart w:id="7352" w:name="_Toc329356631"/>
            <w:bookmarkStart w:id="7353" w:name="_Toc329716810"/>
            <w:bookmarkStart w:id="7354" w:name="_Toc329779374"/>
            <w:r w:rsidRPr="00DA6D11">
              <w:rPr>
                <w:rFonts w:ascii="Times New Roman" w:hAnsi="Times New Roman"/>
                <w:spacing w:val="-10"/>
                <w:sz w:val="28"/>
                <w:szCs w:val="28"/>
              </w:rPr>
              <w:t>2</w:t>
            </w:r>
            <w:r w:rsidR="0055226A" w:rsidRPr="00DA6D11">
              <w:rPr>
                <w:rFonts w:ascii="Times New Roman" w:hAnsi="Times New Roman"/>
                <w:spacing w:val="-10"/>
                <w:sz w:val="28"/>
                <w:szCs w:val="28"/>
              </w:rPr>
              <w:t>、</w:t>
            </w:r>
            <w:r w:rsidRPr="00DA6D11">
              <w:rPr>
                <w:rFonts w:ascii="Times New Roman" w:hAnsi="Times New Roman"/>
                <w:spacing w:val="-10"/>
                <w:sz w:val="28"/>
                <w:szCs w:val="28"/>
              </w:rPr>
              <w:t>國人傳統觀念，對親人在無效醫療之認同及放棄醫療、器官捐贈等認知差異尚難接受。</w:t>
            </w:r>
            <w:bookmarkEnd w:id="7345"/>
            <w:bookmarkEnd w:id="7346"/>
            <w:bookmarkEnd w:id="7347"/>
            <w:bookmarkEnd w:id="7348"/>
            <w:bookmarkEnd w:id="7349"/>
            <w:bookmarkEnd w:id="7350"/>
            <w:bookmarkEnd w:id="7351"/>
            <w:bookmarkEnd w:id="7352"/>
            <w:bookmarkEnd w:id="7353"/>
            <w:bookmarkEnd w:id="7354"/>
          </w:p>
          <w:p w:rsidR="00D23B71" w:rsidRPr="00DA6D11" w:rsidRDefault="00D23B71" w:rsidP="0055226A">
            <w:pPr>
              <w:pStyle w:val="3"/>
              <w:numPr>
                <w:ilvl w:val="0"/>
                <w:numId w:val="0"/>
              </w:numPr>
              <w:overflowPunct w:val="0"/>
              <w:autoSpaceDE w:val="0"/>
              <w:autoSpaceDN w:val="0"/>
              <w:spacing w:line="360" w:lineRule="exact"/>
              <w:ind w:left="401" w:rightChars="-15" w:right="-51" w:hangingChars="143" w:hanging="401"/>
              <w:rPr>
                <w:rFonts w:ascii="Times New Roman" w:hAnsi="Times New Roman"/>
                <w:spacing w:val="-10"/>
                <w:sz w:val="28"/>
                <w:szCs w:val="28"/>
              </w:rPr>
            </w:pPr>
            <w:bookmarkStart w:id="7355" w:name="_Toc328121947"/>
            <w:bookmarkStart w:id="7356" w:name="_Toc328126700"/>
            <w:bookmarkStart w:id="7357" w:name="_Toc328555345"/>
            <w:bookmarkStart w:id="7358" w:name="_Toc328568890"/>
            <w:bookmarkStart w:id="7359" w:name="_Toc328644042"/>
            <w:bookmarkStart w:id="7360" w:name="_Toc329251550"/>
            <w:bookmarkStart w:id="7361" w:name="_Toc329345815"/>
            <w:bookmarkStart w:id="7362" w:name="_Toc329356632"/>
            <w:bookmarkStart w:id="7363" w:name="_Toc329716811"/>
            <w:bookmarkStart w:id="7364" w:name="_Toc329779375"/>
            <w:r w:rsidRPr="00DA6D11">
              <w:rPr>
                <w:rFonts w:ascii="Times New Roman" w:hAnsi="Times New Roman"/>
                <w:spacing w:val="-10"/>
                <w:sz w:val="28"/>
                <w:szCs w:val="28"/>
              </w:rPr>
              <w:t>3</w:t>
            </w:r>
            <w:r w:rsidR="0055226A" w:rsidRPr="00DA6D11">
              <w:rPr>
                <w:rFonts w:ascii="Times New Roman" w:hAnsi="Times New Roman"/>
                <w:spacing w:val="-10"/>
                <w:sz w:val="28"/>
                <w:szCs w:val="28"/>
              </w:rPr>
              <w:t>、</w:t>
            </w:r>
            <w:r w:rsidRPr="00DA6D11">
              <w:rPr>
                <w:rFonts w:ascii="Times New Roman" w:hAnsi="Times New Roman"/>
                <w:spacing w:val="-10"/>
                <w:sz w:val="28"/>
                <w:szCs w:val="28"/>
              </w:rPr>
              <w:t>納入醫事人員在職教育研討，並由政府與各醫療院所持續對民眾作適當衛教與宣導，希能改變國人觀念。</w:t>
            </w:r>
            <w:bookmarkEnd w:id="7355"/>
            <w:bookmarkEnd w:id="7356"/>
            <w:bookmarkEnd w:id="7357"/>
            <w:bookmarkEnd w:id="7358"/>
            <w:bookmarkEnd w:id="7359"/>
            <w:bookmarkEnd w:id="7360"/>
            <w:bookmarkEnd w:id="7361"/>
            <w:bookmarkEnd w:id="7362"/>
            <w:bookmarkEnd w:id="7363"/>
            <w:bookmarkEnd w:id="7364"/>
          </w:p>
        </w:tc>
      </w:tr>
      <w:tr w:rsidR="00D23B71" w:rsidRPr="00DA6D11" w:rsidTr="009A314F">
        <w:tc>
          <w:tcPr>
            <w:tcW w:w="1340" w:type="dxa"/>
            <w:gridSpan w:val="3"/>
            <w:tcBorders>
              <w:top w:val="single" w:sz="8" w:space="0" w:color="000000"/>
            </w:tcBorders>
          </w:tcPr>
          <w:p w:rsidR="00D23B71" w:rsidRPr="00DA6D11" w:rsidRDefault="00E20ABD" w:rsidP="00E20ABD">
            <w:pPr>
              <w:pStyle w:val="3"/>
              <w:numPr>
                <w:ilvl w:val="0"/>
                <w:numId w:val="0"/>
              </w:numPr>
              <w:overflowPunct w:val="0"/>
              <w:autoSpaceDE w:val="0"/>
              <w:autoSpaceDN w:val="0"/>
              <w:spacing w:line="360" w:lineRule="exact"/>
              <w:ind w:leftChars="-20" w:left="-44" w:hangingChars="9" w:hanging="24"/>
              <w:rPr>
                <w:rFonts w:ascii="Times New Roman" w:hAnsi="Times New Roman"/>
                <w:spacing w:val="-6"/>
                <w:sz w:val="28"/>
                <w:szCs w:val="28"/>
              </w:rPr>
            </w:pPr>
            <w:bookmarkStart w:id="7365" w:name="_Toc328121948"/>
            <w:bookmarkStart w:id="7366" w:name="_Toc328126701"/>
            <w:bookmarkStart w:id="7367" w:name="_Toc328555346"/>
            <w:bookmarkStart w:id="7368" w:name="_Toc328568891"/>
            <w:bookmarkStart w:id="7369" w:name="_Toc328644043"/>
            <w:bookmarkStart w:id="7370" w:name="_Toc329251551"/>
            <w:bookmarkStart w:id="7371" w:name="_Toc329345816"/>
            <w:bookmarkStart w:id="7372" w:name="_Toc329356633"/>
            <w:bookmarkStart w:id="7373" w:name="_Toc329716812"/>
            <w:bookmarkStart w:id="7374" w:name="_Toc329779376"/>
            <w:r>
              <w:rPr>
                <w:rFonts w:ascii="Times New Roman" w:hAnsi="Times New Roman" w:hint="eastAsia"/>
                <w:spacing w:val="-18"/>
                <w:sz w:val="28"/>
                <w:szCs w:val="28"/>
              </w:rPr>
              <w:t>○○</w:t>
            </w:r>
            <w:r w:rsidR="00D23B71" w:rsidRPr="00DA6D11">
              <w:rPr>
                <w:rFonts w:ascii="Times New Roman" w:hAnsi="Times New Roman"/>
                <w:spacing w:val="-6"/>
                <w:sz w:val="28"/>
                <w:szCs w:val="28"/>
              </w:rPr>
              <w:t>醫院</w:t>
            </w:r>
            <w:bookmarkEnd w:id="7365"/>
            <w:bookmarkEnd w:id="7366"/>
            <w:bookmarkEnd w:id="7367"/>
            <w:bookmarkEnd w:id="7368"/>
            <w:bookmarkEnd w:id="7369"/>
            <w:bookmarkEnd w:id="7370"/>
            <w:bookmarkEnd w:id="7371"/>
            <w:bookmarkEnd w:id="7372"/>
            <w:bookmarkEnd w:id="7373"/>
            <w:bookmarkEnd w:id="7374"/>
          </w:p>
        </w:tc>
        <w:tc>
          <w:tcPr>
            <w:tcW w:w="6115" w:type="dxa"/>
            <w:gridSpan w:val="2"/>
            <w:tcBorders>
              <w:top w:val="single" w:sz="8" w:space="0" w:color="000000"/>
            </w:tcBorders>
          </w:tcPr>
          <w:p w:rsidR="00D23B71" w:rsidRPr="00DA6D11" w:rsidRDefault="00D23B71" w:rsidP="0055226A">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7375" w:name="_Toc328121949"/>
            <w:bookmarkStart w:id="7376" w:name="_Toc328126702"/>
            <w:bookmarkStart w:id="7377" w:name="_Toc328555347"/>
            <w:bookmarkStart w:id="7378" w:name="_Toc328568892"/>
            <w:bookmarkStart w:id="7379" w:name="_Toc328644044"/>
            <w:bookmarkStart w:id="7380" w:name="_Toc329251552"/>
            <w:bookmarkStart w:id="7381" w:name="_Toc329345817"/>
            <w:bookmarkStart w:id="7382" w:name="_Toc329356634"/>
            <w:bookmarkStart w:id="7383" w:name="_Toc329716813"/>
            <w:bookmarkStart w:id="7384" w:name="_Toc329779377"/>
            <w:r w:rsidRPr="00DA6D11">
              <w:rPr>
                <w:rFonts w:ascii="Times New Roman" w:hAnsi="Times New Roman"/>
                <w:spacing w:val="-10"/>
                <w:sz w:val="28"/>
                <w:szCs w:val="28"/>
              </w:rPr>
              <w:t>認定無效醫療後，如何開口與家屬進行溝通？</w:t>
            </w:r>
            <w:bookmarkEnd w:id="7375"/>
            <w:bookmarkEnd w:id="7376"/>
            <w:bookmarkEnd w:id="7377"/>
            <w:bookmarkEnd w:id="7378"/>
            <w:bookmarkEnd w:id="7379"/>
            <w:bookmarkEnd w:id="7380"/>
            <w:bookmarkEnd w:id="7381"/>
            <w:bookmarkEnd w:id="7382"/>
            <w:bookmarkEnd w:id="7383"/>
            <w:bookmarkEnd w:id="7384"/>
          </w:p>
        </w:tc>
      </w:tr>
      <w:tr w:rsidR="00D23B71" w:rsidRPr="00DA6D11" w:rsidTr="009A314F">
        <w:tc>
          <w:tcPr>
            <w:tcW w:w="1340" w:type="dxa"/>
            <w:gridSpan w:val="3"/>
          </w:tcPr>
          <w:p w:rsidR="00D23B71" w:rsidRPr="00DA6D11" w:rsidRDefault="00E20ABD" w:rsidP="004E2DC8">
            <w:pPr>
              <w:pStyle w:val="3"/>
              <w:numPr>
                <w:ilvl w:val="0"/>
                <w:numId w:val="0"/>
              </w:numPr>
              <w:overflowPunct w:val="0"/>
              <w:autoSpaceDE w:val="0"/>
              <w:autoSpaceDN w:val="0"/>
              <w:spacing w:line="360" w:lineRule="exact"/>
              <w:ind w:leftChars="-19" w:left="1" w:rightChars="-15" w:right="-51" w:hangingChars="25" w:hanging="66"/>
              <w:rPr>
                <w:rFonts w:ascii="Times New Roman" w:hAnsi="Times New Roman"/>
                <w:spacing w:val="-18"/>
                <w:sz w:val="28"/>
                <w:szCs w:val="28"/>
              </w:rPr>
            </w:pPr>
            <w:bookmarkStart w:id="7385" w:name="_Toc328121950"/>
            <w:bookmarkStart w:id="7386" w:name="_Toc328126703"/>
            <w:bookmarkStart w:id="7387" w:name="_Toc328555348"/>
            <w:bookmarkStart w:id="7388" w:name="_Toc328568893"/>
            <w:bookmarkStart w:id="7389" w:name="_Toc328644045"/>
            <w:bookmarkStart w:id="7390" w:name="_Toc329251553"/>
            <w:bookmarkStart w:id="7391" w:name="_Toc329345818"/>
            <w:bookmarkStart w:id="7392" w:name="_Toc329356635"/>
            <w:bookmarkStart w:id="7393" w:name="_Toc329716814"/>
            <w:bookmarkStart w:id="7394" w:name="_Toc329779378"/>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385"/>
            <w:bookmarkEnd w:id="7386"/>
            <w:bookmarkEnd w:id="7387"/>
            <w:bookmarkEnd w:id="7388"/>
            <w:bookmarkEnd w:id="7389"/>
            <w:bookmarkEnd w:id="7390"/>
            <w:bookmarkEnd w:id="7391"/>
            <w:bookmarkEnd w:id="7392"/>
            <w:bookmarkEnd w:id="7393"/>
            <w:bookmarkEnd w:id="7394"/>
          </w:p>
        </w:tc>
        <w:tc>
          <w:tcPr>
            <w:tcW w:w="6115" w:type="dxa"/>
            <w:gridSpan w:val="2"/>
          </w:tcPr>
          <w:p w:rsidR="00D23B71" w:rsidRPr="00DA6D11" w:rsidRDefault="00D23B71" w:rsidP="0055226A">
            <w:pPr>
              <w:pStyle w:val="3"/>
              <w:numPr>
                <w:ilvl w:val="0"/>
                <w:numId w:val="0"/>
              </w:numPr>
              <w:overflowPunct w:val="0"/>
              <w:autoSpaceDE w:val="0"/>
              <w:autoSpaceDN w:val="0"/>
              <w:spacing w:line="360" w:lineRule="exact"/>
              <w:ind w:left="3" w:rightChars="-15" w:right="-51"/>
              <w:rPr>
                <w:rFonts w:ascii="Times New Roman" w:hAnsi="Times New Roman"/>
                <w:spacing w:val="-10"/>
                <w:sz w:val="28"/>
                <w:szCs w:val="28"/>
              </w:rPr>
            </w:pPr>
            <w:bookmarkStart w:id="7395" w:name="_Toc328121951"/>
            <w:bookmarkStart w:id="7396" w:name="_Toc328126704"/>
            <w:bookmarkStart w:id="7397" w:name="_Toc328555349"/>
            <w:bookmarkStart w:id="7398" w:name="_Toc328568894"/>
            <w:bookmarkStart w:id="7399" w:name="_Toc328644046"/>
            <w:bookmarkStart w:id="7400" w:name="_Toc329251554"/>
            <w:bookmarkStart w:id="7401" w:name="_Toc329345819"/>
            <w:bookmarkStart w:id="7402" w:name="_Toc329356636"/>
            <w:bookmarkStart w:id="7403" w:name="_Toc329716815"/>
            <w:bookmarkStart w:id="7404" w:name="_Toc329779379"/>
            <w:r w:rsidRPr="00DA6D11">
              <w:rPr>
                <w:rFonts w:ascii="Times New Roman" w:hAnsi="Times New Roman"/>
                <w:bCs w:val="0"/>
                <w:spacing w:val="-10"/>
                <w:sz w:val="28"/>
                <w:szCs w:val="28"/>
              </w:rPr>
              <w:t>對於「九四共識」之看法：贊同，合理控管重症末期</w:t>
            </w:r>
            <w:r w:rsidR="00E80CE3" w:rsidRPr="00DA6D11">
              <w:rPr>
                <w:rFonts w:ascii="Times New Roman" w:hAnsi="Times New Roman"/>
                <w:bCs w:val="0"/>
                <w:spacing w:val="-10"/>
                <w:sz w:val="28"/>
                <w:szCs w:val="28"/>
              </w:rPr>
              <w:t>無效醫療</w:t>
            </w:r>
            <w:r w:rsidRPr="00DA6D11">
              <w:rPr>
                <w:rFonts w:ascii="Times New Roman" w:hAnsi="Times New Roman"/>
                <w:bCs w:val="0"/>
                <w:spacing w:val="-10"/>
                <w:sz w:val="28"/>
                <w:szCs w:val="28"/>
              </w:rPr>
              <w:t>費用。</w:t>
            </w:r>
            <w:bookmarkEnd w:id="7395"/>
            <w:bookmarkEnd w:id="7396"/>
            <w:bookmarkEnd w:id="7397"/>
            <w:bookmarkEnd w:id="7398"/>
            <w:bookmarkEnd w:id="7399"/>
            <w:bookmarkEnd w:id="7400"/>
            <w:bookmarkEnd w:id="7401"/>
            <w:bookmarkEnd w:id="7402"/>
            <w:bookmarkEnd w:id="7403"/>
            <w:bookmarkEnd w:id="7404"/>
          </w:p>
        </w:tc>
      </w:tr>
      <w:tr w:rsidR="00D23B71" w:rsidRPr="00DA6D11" w:rsidTr="009A314F">
        <w:tc>
          <w:tcPr>
            <w:tcW w:w="1340" w:type="dxa"/>
            <w:gridSpan w:val="3"/>
          </w:tcPr>
          <w:p w:rsidR="00D23B71" w:rsidRPr="00DA6D11" w:rsidRDefault="00E20ABD" w:rsidP="004E2DC8">
            <w:pPr>
              <w:pStyle w:val="3"/>
              <w:numPr>
                <w:ilvl w:val="0"/>
                <w:numId w:val="0"/>
              </w:numPr>
              <w:overflowPunct w:val="0"/>
              <w:autoSpaceDE w:val="0"/>
              <w:autoSpaceDN w:val="0"/>
              <w:spacing w:line="360" w:lineRule="exact"/>
              <w:ind w:leftChars="-19" w:left="1" w:rightChars="-15" w:right="-51" w:hangingChars="25" w:hanging="66"/>
              <w:rPr>
                <w:rFonts w:ascii="Times New Roman" w:hAnsi="Times New Roman"/>
                <w:spacing w:val="-18"/>
                <w:sz w:val="28"/>
                <w:szCs w:val="28"/>
              </w:rPr>
            </w:pPr>
            <w:bookmarkStart w:id="7405" w:name="_Toc328121952"/>
            <w:bookmarkStart w:id="7406" w:name="_Toc328126705"/>
            <w:bookmarkStart w:id="7407" w:name="_Toc328555350"/>
            <w:bookmarkStart w:id="7408" w:name="_Toc328568895"/>
            <w:bookmarkStart w:id="7409" w:name="_Toc328644047"/>
            <w:bookmarkStart w:id="7410" w:name="_Toc329251555"/>
            <w:bookmarkStart w:id="7411" w:name="_Toc329345820"/>
            <w:bookmarkStart w:id="7412" w:name="_Toc329356637"/>
            <w:bookmarkStart w:id="7413" w:name="_Toc329716816"/>
            <w:bookmarkStart w:id="7414" w:name="_Toc329779380"/>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405"/>
            <w:bookmarkEnd w:id="7406"/>
            <w:bookmarkEnd w:id="7407"/>
            <w:bookmarkEnd w:id="7408"/>
            <w:bookmarkEnd w:id="7409"/>
            <w:bookmarkEnd w:id="7410"/>
            <w:bookmarkEnd w:id="7411"/>
            <w:bookmarkEnd w:id="7412"/>
            <w:bookmarkEnd w:id="7413"/>
            <w:bookmarkEnd w:id="7414"/>
          </w:p>
        </w:tc>
        <w:tc>
          <w:tcPr>
            <w:tcW w:w="6115" w:type="dxa"/>
            <w:gridSpan w:val="2"/>
          </w:tcPr>
          <w:p w:rsidR="00D23B71" w:rsidRPr="00DA6D11" w:rsidRDefault="00D23B71" w:rsidP="004E2DC8">
            <w:pPr>
              <w:pStyle w:val="3"/>
              <w:numPr>
                <w:ilvl w:val="0"/>
                <w:numId w:val="0"/>
              </w:numPr>
              <w:overflowPunct w:val="0"/>
              <w:autoSpaceDE w:val="0"/>
              <w:autoSpaceDN w:val="0"/>
              <w:spacing w:line="360" w:lineRule="exact"/>
              <w:ind w:left="437" w:rightChars="-15" w:right="-51" w:hangingChars="156" w:hanging="437"/>
              <w:rPr>
                <w:rFonts w:ascii="Times New Roman" w:hAnsi="Times New Roman"/>
                <w:spacing w:val="-10"/>
                <w:sz w:val="28"/>
                <w:szCs w:val="28"/>
              </w:rPr>
            </w:pPr>
            <w:bookmarkStart w:id="7415" w:name="_Toc328121953"/>
            <w:bookmarkStart w:id="7416" w:name="_Toc328126706"/>
            <w:bookmarkStart w:id="7417" w:name="_Toc328555351"/>
            <w:bookmarkStart w:id="7418" w:name="_Toc328568896"/>
            <w:bookmarkStart w:id="7419" w:name="_Toc328644048"/>
            <w:bookmarkStart w:id="7420" w:name="_Toc329251556"/>
            <w:bookmarkStart w:id="7421" w:name="_Toc329345821"/>
            <w:bookmarkStart w:id="7422" w:name="_Toc329356638"/>
            <w:bookmarkStart w:id="7423" w:name="_Toc329716817"/>
            <w:bookmarkStart w:id="7424" w:name="_Toc329779381"/>
            <w:r w:rsidRPr="00DA6D11">
              <w:rPr>
                <w:rFonts w:ascii="Times New Roman" w:hAnsi="Times New Roman"/>
                <w:spacing w:val="-10"/>
                <w:sz w:val="28"/>
                <w:szCs w:val="28"/>
              </w:rPr>
              <w:t>1</w:t>
            </w:r>
            <w:r w:rsidRPr="00DA6D11">
              <w:rPr>
                <w:rFonts w:ascii="Times New Roman" w:hAnsi="Times New Roman"/>
                <w:spacing w:val="-10"/>
                <w:sz w:val="28"/>
                <w:szCs w:val="28"/>
              </w:rPr>
              <w:t>、對於</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之看法</w:t>
            </w:r>
            <w:bookmarkEnd w:id="7415"/>
            <w:bookmarkEnd w:id="7416"/>
            <w:bookmarkEnd w:id="7417"/>
            <w:bookmarkEnd w:id="7418"/>
            <w:bookmarkEnd w:id="7419"/>
            <w:bookmarkEnd w:id="7420"/>
            <w:bookmarkEnd w:id="7421"/>
            <w:bookmarkEnd w:id="7422"/>
            <w:bookmarkEnd w:id="7423"/>
            <w:bookmarkEnd w:id="7424"/>
          </w:p>
          <w:p w:rsidR="00D23B71" w:rsidRPr="00DA6D11" w:rsidRDefault="00D23B71" w:rsidP="004E2DC8">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7425" w:name="_Toc328121954"/>
            <w:bookmarkStart w:id="7426" w:name="_Toc328126707"/>
            <w:bookmarkStart w:id="7427" w:name="_Toc328555352"/>
            <w:bookmarkStart w:id="7428" w:name="_Toc328568897"/>
            <w:bookmarkStart w:id="7429" w:name="_Toc328644049"/>
            <w:bookmarkStart w:id="7430" w:name="_Toc329251557"/>
            <w:bookmarkStart w:id="7431" w:name="_Toc329345822"/>
            <w:bookmarkStart w:id="7432" w:name="_Toc329356639"/>
            <w:bookmarkStart w:id="7433" w:name="_Toc329716818"/>
            <w:bookmarkStart w:id="7434" w:name="_Toc329779382"/>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）無效醫療須先經專家共識，明確定義後，才可估算出其比例。無效醫療除需要專家判斷潛在恢復可能性外，亦需與家屬充分說明與溝通。</w:t>
            </w:r>
            <w:bookmarkEnd w:id="7425"/>
            <w:bookmarkEnd w:id="7426"/>
            <w:bookmarkEnd w:id="7427"/>
            <w:bookmarkEnd w:id="7428"/>
            <w:bookmarkEnd w:id="7429"/>
            <w:bookmarkEnd w:id="7430"/>
            <w:bookmarkEnd w:id="7431"/>
            <w:bookmarkEnd w:id="7432"/>
            <w:bookmarkEnd w:id="7433"/>
            <w:bookmarkEnd w:id="7434"/>
          </w:p>
          <w:p w:rsidR="00D23B71" w:rsidRPr="00DA6D11" w:rsidRDefault="00D23B71" w:rsidP="004E2DC8">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7435" w:name="_Toc328121955"/>
            <w:bookmarkStart w:id="7436" w:name="_Toc328126708"/>
            <w:bookmarkStart w:id="7437" w:name="_Toc328555353"/>
            <w:bookmarkStart w:id="7438" w:name="_Toc328568898"/>
            <w:bookmarkStart w:id="7439" w:name="_Toc328644050"/>
            <w:bookmarkStart w:id="7440" w:name="_Toc329251558"/>
            <w:bookmarkStart w:id="7441" w:name="_Toc329345823"/>
            <w:bookmarkStart w:id="7442" w:name="_Toc329356640"/>
            <w:bookmarkStart w:id="7443" w:name="_Toc329716819"/>
            <w:bookmarkStart w:id="7444" w:name="_Toc329779383"/>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）對於末期病人給予施行無效醫療，不僅造成病人的痛苦、家屬的負擔、國家醫療資源的浪費，形成三輸的局面。若能推廣</w:t>
            </w:r>
            <w:r w:rsidRPr="00DA6D11">
              <w:rPr>
                <w:rFonts w:ascii="Times New Roman" w:hAnsi="Times New Roman"/>
                <w:spacing w:val="-10"/>
                <w:sz w:val="28"/>
                <w:szCs w:val="28"/>
              </w:rPr>
              <w:t>DNR</w:t>
            </w:r>
            <w:r w:rsidRPr="00DA6D11">
              <w:rPr>
                <w:rFonts w:ascii="Times New Roman" w:hAnsi="Times New Roman"/>
                <w:spacing w:val="-10"/>
                <w:sz w:val="28"/>
                <w:szCs w:val="28"/>
              </w:rPr>
              <w:t>及提供高品質的安寧照顧，則可讓病人有尊嚴地走完人生的最後一程，亦可節省醫療資源。</w:t>
            </w:r>
            <w:bookmarkEnd w:id="7435"/>
            <w:bookmarkEnd w:id="7436"/>
            <w:bookmarkEnd w:id="7437"/>
            <w:bookmarkEnd w:id="7438"/>
            <w:bookmarkEnd w:id="7439"/>
            <w:bookmarkEnd w:id="7440"/>
            <w:bookmarkEnd w:id="7441"/>
            <w:bookmarkEnd w:id="7442"/>
            <w:bookmarkEnd w:id="7443"/>
            <w:bookmarkEnd w:id="7444"/>
          </w:p>
          <w:p w:rsidR="00D23B71" w:rsidRPr="00DA6D11" w:rsidRDefault="0055226A" w:rsidP="0055226A">
            <w:pPr>
              <w:pStyle w:val="3"/>
              <w:numPr>
                <w:ilvl w:val="0"/>
                <w:numId w:val="0"/>
              </w:numPr>
              <w:overflowPunct w:val="0"/>
              <w:autoSpaceDE w:val="0"/>
              <w:autoSpaceDN w:val="0"/>
              <w:spacing w:line="360" w:lineRule="exact"/>
              <w:ind w:left="437" w:rightChars="-15" w:right="-51" w:hangingChars="156" w:hanging="437"/>
              <w:rPr>
                <w:rFonts w:ascii="Times New Roman" w:hAnsi="Times New Roman"/>
                <w:bCs w:val="0"/>
                <w:spacing w:val="-10"/>
                <w:sz w:val="28"/>
                <w:szCs w:val="28"/>
              </w:rPr>
            </w:pPr>
            <w:bookmarkStart w:id="7445" w:name="_Toc328121956"/>
            <w:bookmarkStart w:id="7446" w:name="_Toc328126709"/>
            <w:bookmarkStart w:id="7447" w:name="_Toc328555354"/>
            <w:bookmarkStart w:id="7448" w:name="_Toc328568899"/>
            <w:bookmarkStart w:id="7449" w:name="_Toc328644051"/>
            <w:bookmarkStart w:id="7450" w:name="_Toc329251559"/>
            <w:bookmarkStart w:id="7451" w:name="_Toc329345824"/>
            <w:bookmarkStart w:id="7452" w:name="_Toc329356641"/>
            <w:bookmarkStart w:id="7453" w:name="_Toc329716820"/>
            <w:bookmarkStart w:id="7454" w:name="_Toc329779384"/>
            <w:r w:rsidRPr="00DA6D11">
              <w:rPr>
                <w:rFonts w:ascii="Times New Roman" w:hAnsi="Times New Roman"/>
                <w:spacing w:val="-10"/>
                <w:sz w:val="28"/>
                <w:szCs w:val="28"/>
              </w:rPr>
              <w:t>2</w:t>
            </w:r>
            <w:r w:rsidR="00D23B71" w:rsidRPr="00DA6D11">
              <w:rPr>
                <w:rFonts w:ascii="Times New Roman" w:hAnsi="Times New Roman"/>
                <w:spacing w:val="-10"/>
                <w:sz w:val="28"/>
                <w:szCs w:val="28"/>
              </w:rPr>
              <w:t>、</w:t>
            </w:r>
            <w:r w:rsidR="00D23B71" w:rsidRPr="00DA6D11">
              <w:rPr>
                <w:rFonts w:ascii="Times New Roman" w:hAnsi="Times New Roman"/>
                <w:bCs w:val="0"/>
                <w:spacing w:val="-10"/>
                <w:sz w:val="28"/>
                <w:szCs w:val="28"/>
              </w:rPr>
              <w:t>對於「九四共識」之看法</w:t>
            </w:r>
            <w:bookmarkEnd w:id="7445"/>
            <w:bookmarkEnd w:id="7446"/>
            <w:bookmarkEnd w:id="7447"/>
            <w:bookmarkEnd w:id="7448"/>
            <w:bookmarkEnd w:id="7449"/>
            <w:bookmarkEnd w:id="7450"/>
            <w:bookmarkEnd w:id="7451"/>
            <w:bookmarkEnd w:id="7452"/>
            <w:bookmarkEnd w:id="7453"/>
            <w:bookmarkEnd w:id="7454"/>
          </w:p>
          <w:p w:rsidR="00D23B71" w:rsidRPr="00DA6D11" w:rsidRDefault="00D23B71" w:rsidP="00075076">
            <w:pPr>
              <w:pStyle w:val="3"/>
              <w:numPr>
                <w:ilvl w:val="0"/>
                <w:numId w:val="0"/>
              </w:numPr>
              <w:overflowPunct w:val="0"/>
              <w:autoSpaceDE w:val="0"/>
              <w:autoSpaceDN w:val="0"/>
              <w:spacing w:line="360" w:lineRule="exact"/>
              <w:ind w:left="720" w:rightChars="-15" w:right="-51" w:hangingChars="257" w:hanging="720"/>
              <w:rPr>
                <w:rFonts w:ascii="Times New Roman" w:hAnsi="Times New Roman"/>
                <w:spacing w:val="-10"/>
                <w:sz w:val="28"/>
                <w:szCs w:val="28"/>
              </w:rPr>
            </w:pPr>
            <w:bookmarkStart w:id="7455" w:name="_Toc328121957"/>
            <w:bookmarkStart w:id="7456" w:name="_Toc328126710"/>
            <w:bookmarkStart w:id="7457" w:name="_Toc328555355"/>
            <w:bookmarkStart w:id="7458" w:name="_Toc328568900"/>
            <w:bookmarkStart w:id="7459" w:name="_Toc328644052"/>
            <w:bookmarkStart w:id="7460" w:name="_Toc329251560"/>
            <w:bookmarkStart w:id="7461" w:name="_Toc329345825"/>
            <w:bookmarkStart w:id="7462" w:name="_Toc329356642"/>
            <w:bookmarkStart w:id="7463" w:name="_Toc329716821"/>
            <w:bookmarkStart w:id="7464" w:name="_Toc32977938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）對於長期同時使用呼吸器及透析治療病患，仍呈無意識狀態或生理功能極差者，應由專家決定有無潛在恢復性可能：</w:t>
            </w:r>
            <w:bookmarkEnd w:id="7455"/>
            <w:bookmarkEnd w:id="7456"/>
            <w:bookmarkEnd w:id="7457"/>
            <w:bookmarkEnd w:id="7458"/>
            <w:bookmarkEnd w:id="7459"/>
            <w:bookmarkEnd w:id="7460"/>
            <w:bookmarkEnd w:id="7461"/>
            <w:bookmarkEnd w:id="7462"/>
            <w:bookmarkEnd w:id="7463"/>
            <w:bookmarkEnd w:id="7464"/>
          </w:p>
          <w:p w:rsidR="00D23B71" w:rsidRPr="00DA6D11" w:rsidRDefault="00D23B71" w:rsidP="004E2DC8">
            <w:pPr>
              <w:pStyle w:val="3"/>
              <w:numPr>
                <w:ilvl w:val="0"/>
                <w:numId w:val="0"/>
              </w:numPr>
              <w:kinsoku/>
              <w:overflowPunct w:val="0"/>
              <w:topLinePunct/>
              <w:autoSpaceDE w:val="0"/>
              <w:autoSpaceDN w:val="0"/>
              <w:spacing w:line="360" w:lineRule="exact"/>
              <w:ind w:leftChars="164" w:left="855" w:rightChars="-15" w:right="-51" w:hangingChars="106" w:hanging="297"/>
              <w:rPr>
                <w:rFonts w:ascii="Times New Roman" w:hAnsi="Times New Roman"/>
                <w:spacing w:val="-10"/>
                <w:sz w:val="28"/>
                <w:szCs w:val="28"/>
              </w:rPr>
            </w:pPr>
            <w:bookmarkStart w:id="7465" w:name="_Toc328121958"/>
            <w:bookmarkStart w:id="7466" w:name="_Toc328126711"/>
            <w:bookmarkStart w:id="7467" w:name="_Toc328555356"/>
            <w:bookmarkStart w:id="7468" w:name="_Toc328568901"/>
            <w:bookmarkStart w:id="7469" w:name="_Toc328644053"/>
            <w:bookmarkStart w:id="7470" w:name="_Toc329251561"/>
            <w:bookmarkStart w:id="7471" w:name="_Toc329345826"/>
            <w:bookmarkStart w:id="7472" w:name="_Toc329356643"/>
            <w:bookmarkStart w:id="7473" w:name="_Toc329716822"/>
            <w:bookmarkStart w:id="7474" w:name="_Toc329779386"/>
            <w:r w:rsidRPr="00DA6D11">
              <w:rPr>
                <w:rFonts w:ascii="新細明體" w:eastAsia="新細明體" w:hAnsi="新細明體" w:cs="新細明體" w:hint="eastAsia"/>
                <w:spacing w:val="-10"/>
                <w:sz w:val="28"/>
                <w:szCs w:val="28"/>
                <w:lang w:eastAsia="ja-JP"/>
              </w:rPr>
              <w:lastRenderedPageBreak/>
              <w:t>①</w:t>
            </w:r>
            <w:r w:rsidRPr="00DA6D11">
              <w:rPr>
                <w:rFonts w:ascii="Times New Roman" w:hAnsi="Times New Roman"/>
                <w:spacing w:val="-10"/>
                <w:sz w:val="28"/>
                <w:szCs w:val="28"/>
              </w:rPr>
              <w:t>若有恢復可能者，健保只提供免除部分負擔之安寧及緩和照顧，維生醫療之費用則須由病患自行繳納部分負擔，以達使用者付費，恐有違醫師法之規定。</w:t>
            </w:r>
            <w:bookmarkEnd w:id="7465"/>
            <w:bookmarkEnd w:id="7466"/>
            <w:bookmarkEnd w:id="7467"/>
            <w:bookmarkEnd w:id="7468"/>
            <w:bookmarkEnd w:id="7469"/>
            <w:bookmarkEnd w:id="7470"/>
            <w:bookmarkEnd w:id="7471"/>
            <w:bookmarkEnd w:id="7472"/>
            <w:bookmarkEnd w:id="7473"/>
            <w:bookmarkEnd w:id="7474"/>
          </w:p>
          <w:p w:rsidR="00D23B71" w:rsidRPr="00DA6D11" w:rsidRDefault="00D23B71" w:rsidP="004E2DC8">
            <w:pPr>
              <w:pStyle w:val="3"/>
              <w:numPr>
                <w:ilvl w:val="0"/>
                <w:numId w:val="0"/>
              </w:numPr>
              <w:overflowPunct w:val="0"/>
              <w:autoSpaceDE w:val="0"/>
              <w:autoSpaceDN w:val="0"/>
              <w:spacing w:line="360" w:lineRule="exact"/>
              <w:ind w:leftChars="164" w:left="855" w:rightChars="-15" w:right="-51" w:hangingChars="106" w:hanging="297"/>
              <w:rPr>
                <w:rFonts w:ascii="Times New Roman" w:hAnsi="Times New Roman"/>
                <w:spacing w:val="-10"/>
                <w:sz w:val="28"/>
                <w:szCs w:val="28"/>
              </w:rPr>
            </w:pPr>
            <w:bookmarkStart w:id="7475" w:name="_Toc328121959"/>
            <w:bookmarkStart w:id="7476" w:name="_Toc328126712"/>
            <w:bookmarkStart w:id="7477" w:name="_Toc328555357"/>
            <w:bookmarkStart w:id="7478" w:name="_Toc328568902"/>
            <w:bookmarkStart w:id="7479" w:name="_Toc328644054"/>
            <w:bookmarkStart w:id="7480" w:name="_Toc329251562"/>
            <w:bookmarkStart w:id="7481" w:name="_Toc329345827"/>
            <w:bookmarkStart w:id="7482" w:name="_Toc329356644"/>
            <w:bookmarkStart w:id="7483" w:name="_Toc329716823"/>
            <w:bookmarkStart w:id="7484" w:name="_Toc329779387"/>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若無恢復可能者，不給予維生需要的呼吸器治療，則為安樂死範疇，需有社會共識及立法規範。</w:t>
            </w:r>
            <w:bookmarkEnd w:id="7475"/>
            <w:bookmarkEnd w:id="7476"/>
            <w:bookmarkEnd w:id="7477"/>
            <w:bookmarkEnd w:id="7478"/>
            <w:bookmarkEnd w:id="7479"/>
            <w:bookmarkEnd w:id="7480"/>
            <w:bookmarkEnd w:id="7481"/>
            <w:bookmarkEnd w:id="7482"/>
            <w:bookmarkEnd w:id="7483"/>
            <w:bookmarkEnd w:id="7484"/>
          </w:p>
          <w:p w:rsidR="00D23B71" w:rsidRPr="00DA6D11" w:rsidRDefault="00D23B71" w:rsidP="00075076">
            <w:pPr>
              <w:pStyle w:val="3"/>
              <w:numPr>
                <w:ilvl w:val="0"/>
                <w:numId w:val="0"/>
              </w:numPr>
              <w:overflowPunct w:val="0"/>
              <w:autoSpaceDE w:val="0"/>
              <w:autoSpaceDN w:val="0"/>
              <w:spacing w:line="360" w:lineRule="exact"/>
              <w:ind w:left="706" w:rightChars="-15" w:right="-51" w:hangingChars="252" w:hanging="706"/>
              <w:rPr>
                <w:rFonts w:ascii="Times New Roman" w:hAnsi="Times New Roman"/>
                <w:spacing w:val="-10"/>
                <w:sz w:val="28"/>
                <w:szCs w:val="28"/>
              </w:rPr>
            </w:pPr>
            <w:bookmarkStart w:id="7485" w:name="_Toc328121960"/>
            <w:bookmarkStart w:id="7486" w:name="_Toc328126713"/>
            <w:bookmarkStart w:id="7487" w:name="_Toc328555358"/>
            <w:bookmarkStart w:id="7488" w:name="_Toc328568903"/>
            <w:bookmarkStart w:id="7489" w:name="_Toc328644055"/>
            <w:bookmarkStart w:id="7490" w:name="_Toc329251563"/>
            <w:bookmarkStart w:id="7491" w:name="_Toc329345828"/>
            <w:bookmarkStart w:id="7492" w:name="_Toc329356645"/>
            <w:bookmarkStart w:id="7493" w:name="_Toc329716824"/>
            <w:bookmarkStart w:id="7494" w:name="_Toc32977938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）若轉由家屬自行負擔部分繼續使用維生醫療之費用，需由主管機關於政策面制定規範，否則對醫師與醫療院所在執行上，可能面對的困難與阻力是可預期。</w:t>
            </w:r>
            <w:bookmarkEnd w:id="7485"/>
            <w:bookmarkEnd w:id="7486"/>
            <w:bookmarkEnd w:id="7487"/>
            <w:bookmarkEnd w:id="7488"/>
            <w:bookmarkEnd w:id="7489"/>
            <w:bookmarkEnd w:id="7490"/>
            <w:bookmarkEnd w:id="7491"/>
            <w:bookmarkEnd w:id="7492"/>
            <w:bookmarkEnd w:id="7493"/>
            <w:bookmarkEnd w:id="7494"/>
          </w:p>
          <w:p w:rsidR="00D23B71" w:rsidRPr="00DA6D11" w:rsidRDefault="00D23B71" w:rsidP="00075076">
            <w:pPr>
              <w:pStyle w:val="3"/>
              <w:numPr>
                <w:ilvl w:val="0"/>
                <w:numId w:val="0"/>
              </w:numPr>
              <w:overflowPunct w:val="0"/>
              <w:autoSpaceDE w:val="0"/>
              <w:autoSpaceDN w:val="0"/>
              <w:spacing w:line="360" w:lineRule="exact"/>
              <w:ind w:left="706" w:rightChars="-15" w:right="-51" w:hangingChars="252" w:hanging="706"/>
              <w:rPr>
                <w:rFonts w:ascii="Times New Roman" w:hAnsi="Times New Roman"/>
                <w:spacing w:val="-10"/>
                <w:sz w:val="28"/>
                <w:szCs w:val="28"/>
              </w:rPr>
            </w:pPr>
            <w:bookmarkStart w:id="7495" w:name="_Toc328121961"/>
            <w:bookmarkStart w:id="7496" w:name="_Toc328126714"/>
            <w:bookmarkStart w:id="7497" w:name="_Toc328555359"/>
            <w:bookmarkStart w:id="7498" w:name="_Toc328568904"/>
            <w:bookmarkStart w:id="7499" w:name="_Toc328644056"/>
            <w:bookmarkStart w:id="7500" w:name="_Toc329251564"/>
            <w:bookmarkStart w:id="7501" w:name="_Toc329345829"/>
            <w:bookmarkStart w:id="7502" w:name="_Toc329356646"/>
            <w:bookmarkStart w:id="7503" w:name="_Toc329716825"/>
            <w:bookmarkStart w:id="7504" w:name="_Toc329779389"/>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無效醫療此議題，應對於全國民眾先做好相關安寧及照護的教育，讓民眾能理解關懷生命品質並尊重醫療專業，並制定醫師可參考的規範，使醫師在無壓力及醫療糾紛的顧慮下，判定病人是否為末期無效醫療的個案，再進行與家屬溝通。</w:t>
            </w:r>
            <w:bookmarkEnd w:id="7495"/>
            <w:bookmarkEnd w:id="7496"/>
            <w:bookmarkEnd w:id="7497"/>
            <w:bookmarkEnd w:id="7498"/>
            <w:bookmarkEnd w:id="7499"/>
            <w:bookmarkEnd w:id="7500"/>
            <w:bookmarkEnd w:id="7501"/>
            <w:bookmarkEnd w:id="7502"/>
            <w:bookmarkEnd w:id="7503"/>
            <w:bookmarkEnd w:id="7504"/>
          </w:p>
          <w:p w:rsidR="00D23B71" w:rsidRPr="00DA6D11" w:rsidRDefault="00D23B71" w:rsidP="00075076">
            <w:pPr>
              <w:pStyle w:val="3"/>
              <w:numPr>
                <w:ilvl w:val="0"/>
                <w:numId w:val="0"/>
              </w:numPr>
              <w:overflowPunct w:val="0"/>
              <w:autoSpaceDE w:val="0"/>
              <w:autoSpaceDN w:val="0"/>
              <w:spacing w:line="360" w:lineRule="exact"/>
              <w:ind w:left="706" w:rightChars="-15" w:right="-51" w:hangingChars="252" w:hanging="706"/>
              <w:rPr>
                <w:rFonts w:ascii="Times New Roman" w:hAnsi="Times New Roman"/>
                <w:spacing w:val="-10"/>
                <w:sz w:val="28"/>
                <w:szCs w:val="28"/>
              </w:rPr>
            </w:pPr>
            <w:bookmarkStart w:id="7505" w:name="_Toc328121962"/>
            <w:bookmarkStart w:id="7506" w:name="_Toc328126715"/>
            <w:bookmarkStart w:id="7507" w:name="_Toc328555360"/>
            <w:bookmarkStart w:id="7508" w:name="_Toc328568905"/>
            <w:bookmarkStart w:id="7509" w:name="_Toc328644057"/>
            <w:bookmarkStart w:id="7510" w:name="_Toc329251565"/>
            <w:bookmarkStart w:id="7511" w:name="_Toc329345830"/>
            <w:bookmarkStart w:id="7512" w:name="_Toc329356647"/>
            <w:bookmarkStart w:id="7513" w:name="_Toc329716826"/>
            <w:bookmarkStart w:id="7514" w:name="_Toc329779390"/>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）對於使用呼吸器治療之急性病人，為鼓勵醫院尋找使用之真正原因，幫助病人成功脫離，確實宜建立以醫療品質為依據之評鑑及支付制度，以給予適當的回饋。</w:t>
            </w:r>
            <w:bookmarkEnd w:id="7505"/>
            <w:bookmarkEnd w:id="7506"/>
            <w:bookmarkEnd w:id="7507"/>
            <w:bookmarkEnd w:id="7508"/>
            <w:bookmarkEnd w:id="7509"/>
            <w:bookmarkEnd w:id="7510"/>
            <w:bookmarkEnd w:id="7511"/>
            <w:bookmarkEnd w:id="7512"/>
            <w:bookmarkEnd w:id="7513"/>
            <w:bookmarkEnd w:id="7514"/>
          </w:p>
          <w:p w:rsidR="00D23B71" w:rsidRPr="00DA6D11" w:rsidRDefault="00D23B71" w:rsidP="00075076">
            <w:pPr>
              <w:pStyle w:val="3"/>
              <w:numPr>
                <w:ilvl w:val="0"/>
                <w:numId w:val="0"/>
              </w:numPr>
              <w:overflowPunct w:val="0"/>
              <w:autoSpaceDE w:val="0"/>
              <w:autoSpaceDN w:val="0"/>
              <w:spacing w:line="360" w:lineRule="exact"/>
              <w:ind w:left="706" w:rightChars="-15" w:right="-51" w:hangingChars="252" w:hanging="706"/>
              <w:rPr>
                <w:rFonts w:ascii="Times New Roman" w:hAnsi="Times New Roman"/>
                <w:spacing w:val="-10"/>
                <w:sz w:val="28"/>
                <w:szCs w:val="28"/>
              </w:rPr>
            </w:pPr>
            <w:bookmarkStart w:id="7515" w:name="_Toc328121963"/>
            <w:bookmarkStart w:id="7516" w:name="_Toc328126716"/>
            <w:bookmarkStart w:id="7517" w:name="_Toc328555361"/>
            <w:bookmarkStart w:id="7518" w:name="_Toc328568906"/>
            <w:bookmarkStart w:id="7519" w:name="_Toc328644058"/>
            <w:bookmarkStart w:id="7520" w:name="_Toc329251566"/>
            <w:bookmarkStart w:id="7521" w:name="_Toc329345831"/>
            <w:bookmarkStart w:id="7522" w:name="_Toc329356648"/>
            <w:bookmarkStart w:id="7523" w:name="_Toc329716827"/>
            <w:bookmarkStart w:id="7524" w:name="_Toc329779391"/>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討論無效醫療之議題，醫療策略上的配套措施與共識的努力，應優先於健保給付調整的考量，以免徒增執行上的困難與阻力。尤其對於是否撤離維生系統，在專業判斷、評估流程、周延的法律規定、民眾的認知度等等議題，應透過各種努力，加速取得各界的共識，自能合理減少資源的耗用。</w:t>
            </w:r>
            <w:bookmarkEnd w:id="7515"/>
            <w:bookmarkEnd w:id="7516"/>
            <w:bookmarkEnd w:id="7517"/>
            <w:bookmarkEnd w:id="7518"/>
            <w:bookmarkEnd w:id="7519"/>
            <w:bookmarkEnd w:id="7520"/>
            <w:bookmarkEnd w:id="7521"/>
            <w:bookmarkEnd w:id="7522"/>
            <w:bookmarkEnd w:id="7523"/>
            <w:bookmarkEnd w:id="7524"/>
          </w:p>
        </w:tc>
      </w:tr>
      <w:tr w:rsidR="00D23B71" w:rsidRPr="00DA6D11" w:rsidTr="009A314F">
        <w:tc>
          <w:tcPr>
            <w:tcW w:w="1340" w:type="dxa"/>
            <w:gridSpan w:val="3"/>
          </w:tcPr>
          <w:p w:rsidR="00D23B71" w:rsidRPr="00DA6D11" w:rsidRDefault="00E20ABD" w:rsidP="004E2DC8">
            <w:pPr>
              <w:pStyle w:val="3"/>
              <w:numPr>
                <w:ilvl w:val="0"/>
                <w:numId w:val="0"/>
              </w:numPr>
              <w:overflowPunct w:val="0"/>
              <w:autoSpaceDE w:val="0"/>
              <w:autoSpaceDN w:val="0"/>
              <w:spacing w:line="360" w:lineRule="exact"/>
              <w:ind w:leftChars="-20" w:left="-68" w:rightChars="-15" w:right="-51" w:firstLineChars="1" w:firstLine="3"/>
              <w:rPr>
                <w:rFonts w:ascii="Times New Roman" w:hAnsi="Times New Roman"/>
                <w:spacing w:val="-6"/>
                <w:sz w:val="28"/>
                <w:szCs w:val="28"/>
              </w:rPr>
            </w:pPr>
            <w:bookmarkStart w:id="7525" w:name="_Toc328121964"/>
            <w:bookmarkStart w:id="7526" w:name="_Toc328126717"/>
            <w:bookmarkStart w:id="7527" w:name="_Toc328555362"/>
            <w:bookmarkStart w:id="7528" w:name="_Toc328568907"/>
            <w:bookmarkStart w:id="7529" w:name="_Toc328644059"/>
            <w:bookmarkStart w:id="7530" w:name="_Toc329251567"/>
            <w:bookmarkStart w:id="7531" w:name="_Toc329345832"/>
            <w:bookmarkStart w:id="7532" w:name="_Toc329356649"/>
            <w:bookmarkStart w:id="7533" w:name="_Toc329716828"/>
            <w:bookmarkStart w:id="7534" w:name="_Toc329779392"/>
            <w:r>
              <w:rPr>
                <w:rFonts w:ascii="Times New Roman" w:hAnsi="Times New Roman" w:hint="eastAsia"/>
                <w:spacing w:val="-18"/>
                <w:sz w:val="28"/>
                <w:szCs w:val="28"/>
              </w:rPr>
              <w:lastRenderedPageBreak/>
              <w:t>○○</w:t>
            </w:r>
            <w:r w:rsidR="00D23B71" w:rsidRPr="00DA6D11">
              <w:rPr>
                <w:rFonts w:ascii="Times New Roman" w:hAnsi="Times New Roman"/>
                <w:spacing w:val="-6"/>
                <w:sz w:val="28"/>
                <w:szCs w:val="28"/>
              </w:rPr>
              <w:t>醫院</w:t>
            </w:r>
            <w:bookmarkEnd w:id="7525"/>
            <w:bookmarkEnd w:id="7526"/>
            <w:bookmarkEnd w:id="7527"/>
            <w:bookmarkEnd w:id="7528"/>
            <w:bookmarkEnd w:id="7529"/>
            <w:bookmarkEnd w:id="7530"/>
            <w:bookmarkEnd w:id="7531"/>
            <w:bookmarkEnd w:id="7532"/>
            <w:bookmarkEnd w:id="7533"/>
            <w:bookmarkEnd w:id="7534"/>
          </w:p>
        </w:tc>
        <w:tc>
          <w:tcPr>
            <w:tcW w:w="6115" w:type="dxa"/>
            <w:gridSpan w:val="2"/>
          </w:tcPr>
          <w:p w:rsidR="00D23B71" w:rsidRPr="00DA6D11" w:rsidRDefault="00D23B71" w:rsidP="0055226A">
            <w:pPr>
              <w:pStyle w:val="3"/>
              <w:numPr>
                <w:ilvl w:val="0"/>
                <w:numId w:val="0"/>
              </w:numPr>
              <w:kinsoku/>
              <w:overflowPunct w:val="0"/>
              <w:topLinePunct/>
              <w:autoSpaceDE w:val="0"/>
              <w:autoSpaceDN w:val="0"/>
              <w:spacing w:line="360" w:lineRule="exact"/>
              <w:ind w:left="437" w:rightChars="-15" w:right="-51" w:hangingChars="156" w:hanging="437"/>
              <w:rPr>
                <w:rFonts w:ascii="Times New Roman" w:hAnsi="Times New Roman"/>
                <w:spacing w:val="-10"/>
                <w:sz w:val="28"/>
                <w:szCs w:val="28"/>
              </w:rPr>
            </w:pPr>
            <w:bookmarkStart w:id="7535" w:name="_Toc328121965"/>
            <w:bookmarkStart w:id="7536" w:name="_Toc328126718"/>
            <w:bookmarkStart w:id="7537" w:name="_Toc328555363"/>
            <w:bookmarkStart w:id="7538" w:name="_Toc328568908"/>
            <w:bookmarkStart w:id="7539" w:name="_Toc328644060"/>
            <w:bookmarkStart w:id="7540" w:name="_Toc329251568"/>
            <w:bookmarkStart w:id="7541" w:name="_Toc329345833"/>
            <w:bookmarkStart w:id="7542" w:name="_Toc329356650"/>
            <w:bookmarkStart w:id="7543" w:name="_Toc329716829"/>
            <w:bookmarkStart w:id="7544" w:name="_Toc329779393"/>
            <w:r w:rsidRPr="00DA6D11">
              <w:rPr>
                <w:rFonts w:ascii="Times New Roman" w:hAnsi="Times New Roman"/>
                <w:spacing w:val="-10"/>
                <w:sz w:val="28"/>
                <w:szCs w:val="28"/>
              </w:rPr>
              <w:t>建議降低無效醫療努力方向</w:t>
            </w:r>
            <w:bookmarkEnd w:id="7535"/>
            <w:bookmarkEnd w:id="7536"/>
            <w:bookmarkEnd w:id="7537"/>
            <w:bookmarkEnd w:id="7538"/>
            <w:bookmarkEnd w:id="7539"/>
            <w:bookmarkEnd w:id="7540"/>
            <w:bookmarkEnd w:id="7541"/>
            <w:bookmarkEnd w:id="7542"/>
            <w:bookmarkEnd w:id="7543"/>
            <w:bookmarkEnd w:id="7544"/>
          </w:p>
          <w:p w:rsidR="00D23B71" w:rsidRPr="00DA6D11" w:rsidRDefault="00D23B71" w:rsidP="0055226A">
            <w:pPr>
              <w:kinsoku w:val="0"/>
              <w:overflowPunct w:val="0"/>
              <w:autoSpaceDE w:val="0"/>
              <w:autoSpaceDN w:val="0"/>
              <w:adjustRightInd w:val="0"/>
              <w:spacing w:line="360" w:lineRule="exact"/>
              <w:ind w:left="406" w:hangingChars="145" w:hanging="406"/>
              <w:jc w:val="both"/>
              <w:rPr>
                <w:spacing w:val="-10"/>
                <w:sz w:val="28"/>
                <w:szCs w:val="28"/>
              </w:rPr>
            </w:pPr>
            <w:r w:rsidRPr="00DA6D11">
              <w:rPr>
                <w:spacing w:val="-10"/>
                <w:sz w:val="28"/>
                <w:szCs w:val="28"/>
              </w:rPr>
              <w:t>1</w:t>
            </w:r>
            <w:r w:rsidR="0055226A" w:rsidRPr="00DA6D11">
              <w:rPr>
                <w:spacing w:val="-10"/>
                <w:sz w:val="28"/>
                <w:szCs w:val="28"/>
              </w:rPr>
              <w:t>、</w:t>
            </w:r>
            <w:r w:rsidRPr="00DA6D11">
              <w:rPr>
                <w:spacing w:val="-10"/>
                <w:sz w:val="28"/>
                <w:szCs w:val="28"/>
              </w:rPr>
              <w:t>減少呼吸器依賴人數：正確診斷找出真因、鼓勵訓練脫離呼吸器、下轉居家照護。</w:t>
            </w:r>
          </w:p>
          <w:p w:rsidR="00D23B71" w:rsidRPr="00DA6D11" w:rsidRDefault="00D23B71" w:rsidP="0055226A">
            <w:pPr>
              <w:kinsoku w:val="0"/>
              <w:overflowPunct w:val="0"/>
              <w:autoSpaceDE w:val="0"/>
              <w:autoSpaceDN w:val="0"/>
              <w:adjustRightInd w:val="0"/>
              <w:spacing w:line="360" w:lineRule="exact"/>
              <w:ind w:left="406" w:hangingChars="145" w:hanging="406"/>
              <w:jc w:val="both"/>
              <w:rPr>
                <w:spacing w:val="-10"/>
                <w:sz w:val="28"/>
                <w:szCs w:val="28"/>
              </w:rPr>
            </w:pPr>
            <w:r w:rsidRPr="00DA6D11">
              <w:rPr>
                <w:spacing w:val="-10"/>
                <w:sz w:val="28"/>
                <w:szCs w:val="28"/>
              </w:rPr>
              <w:t>2</w:t>
            </w:r>
            <w:r w:rsidR="0055226A" w:rsidRPr="00DA6D11">
              <w:rPr>
                <w:spacing w:val="-10"/>
                <w:sz w:val="28"/>
                <w:szCs w:val="28"/>
              </w:rPr>
              <w:t>、</w:t>
            </w:r>
            <w:r w:rsidRPr="00DA6D11">
              <w:rPr>
                <w:spacing w:val="-10"/>
                <w:sz w:val="28"/>
                <w:szCs w:val="28"/>
              </w:rPr>
              <w:t>建立社會大眾觀念：安寧療護觀念、預立醫囑觀念。</w:t>
            </w:r>
          </w:p>
          <w:p w:rsidR="00D23B71" w:rsidRPr="00DA6D11" w:rsidRDefault="00D23B71" w:rsidP="0055226A">
            <w:pPr>
              <w:kinsoku w:val="0"/>
              <w:overflowPunct w:val="0"/>
              <w:autoSpaceDE w:val="0"/>
              <w:autoSpaceDN w:val="0"/>
              <w:adjustRightInd w:val="0"/>
              <w:spacing w:line="360" w:lineRule="exact"/>
              <w:ind w:left="406" w:hangingChars="145" w:hanging="406"/>
              <w:jc w:val="both"/>
              <w:rPr>
                <w:spacing w:val="-10"/>
                <w:sz w:val="28"/>
                <w:szCs w:val="28"/>
              </w:rPr>
            </w:pPr>
            <w:r w:rsidRPr="00DA6D11">
              <w:rPr>
                <w:spacing w:val="-10"/>
                <w:sz w:val="28"/>
                <w:szCs w:val="28"/>
              </w:rPr>
              <w:t>3</w:t>
            </w:r>
            <w:r w:rsidR="0055226A" w:rsidRPr="00DA6D11">
              <w:rPr>
                <w:spacing w:val="-10"/>
                <w:sz w:val="28"/>
                <w:szCs w:val="28"/>
              </w:rPr>
              <w:t>、</w:t>
            </w:r>
            <w:r w:rsidRPr="00DA6D11">
              <w:rPr>
                <w:spacing w:val="-10"/>
                <w:sz w:val="28"/>
                <w:szCs w:val="28"/>
              </w:rPr>
              <w:t>站在病人最大利益做考量，同時保障醫師的正當醫療行為。</w:t>
            </w:r>
          </w:p>
        </w:tc>
      </w:tr>
      <w:tr w:rsidR="00D23B71" w:rsidRPr="00DA6D11" w:rsidTr="009A314F">
        <w:tc>
          <w:tcPr>
            <w:tcW w:w="1340" w:type="dxa"/>
            <w:gridSpan w:val="3"/>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7545" w:name="_Toc328121966"/>
            <w:bookmarkStart w:id="7546" w:name="_Toc328126719"/>
            <w:bookmarkStart w:id="7547" w:name="_Toc328555364"/>
            <w:bookmarkStart w:id="7548" w:name="_Toc328568909"/>
            <w:bookmarkStart w:id="7549" w:name="_Toc328644061"/>
            <w:bookmarkStart w:id="7550" w:name="_Toc329251569"/>
            <w:bookmarkStart w:id="7551" w:name="_Toc329345834"/>
            <w:bookmarkStart w:id="7552" w:name="_Toc329356651"/>
            <w:bookmarkStart w:id="7553" w:name="_Toc329716830"/>
            <w:bookmarkStart w:id="7554" w:name="_Toc329779394"/>
            <w:r>
              <w:rPr>
                <w:rFonts w:ascii="Times New Roman" w:hAnsi="Times New Roman" w:hint="eastAsia"/>
                <w:spacing w:val="-18"/>
                <w:sz w:val="28"/>
                <w:szCs w:val="28"/>
              </w:rPr>
              <w:t>○○</w:t>
            </w:r>
            <w:r w:rsidR="00D23B71" w:rsidRPr="00DA6D11">
              <w:rPr>
                <w:rFonts w:ascii="Times New Roman" w:hAnsi="Times New Roman"/>
                <w:spacing w:val="-18"/>
                <w:sz w:val="28"/>
                <w:szCs w:val="28"/>
              </w:rPr>
              <w:t>醫院</w:t>
            </w:r>
            <w:bookmarkEnd w:id="7545"/>
            <w:bookmarkEnd w:id="7546"/>
            <w:bookmarkEnd w:id="7547"/>
            <w:bookmarkEnd w:id="7548"/>
            <w:bookmarkEnd w:id="7549"/>
            <w:bookmarkEnd w:id="7550"/>
            <w:bookmarkEnd w:id="7551"/>
            <w:bookmarkEnd w:id="7552"/>
            <w:bookmarkEnd w:id="7553"/>
            <w:bookmarkEnd w:id="7554"/>
          </w:p>
        </w:tc>
        <w:tc>
          <w:tcPr>
            <w:tcW w:w="6115" w:type="dxa"/>
            <w:gridSpan w:val="2"/>
          </w:tcPr>
          <w:p w:rsidR="00D23B71" w:rsidRPr="00DA6D11" w:rsidRDefault="00D23B71" w:rsidP="0055226A">
            <w:pPr>
              <w:pStyle w:val="3"/>
              <w:numPr>
                <w:ilvl w:val="0"/>
                <w:numId w:val="0"/>
              </w:numPr>
              <w:overflowPunct w:val="0"/>
              <w:autoSpaceDE w:val="0"/>
              <w:autoSpaceDN w:val="0"/>
              <w:spacing w:line="360" w:lineRule="exact"/>
              <w:ind w:leftChars="-7" w:left="-24" w:rightChars="-15" w:right="-51" w:firstLineChars="9" w:firstLine="25"/>
              <w:rPr>
                <w:rFonts w:ascii="Times New Roman" w:hAnsi="Times New Roman"/>
                <w:spacing w:val="-10"/>
                <w:sz w:val="28"/>
                <w:szCs w:val="28"/>
              </w:rPr>
            </w:pPr>
            <w:bookmarkStart w:id="7555" w:name="_Toc328121967"/>
            <w:bookmarkStart w:id="7556" w:name="_Toc328126720"/>
            <w:bookmarkStart w:id="7557" w:name="_Toc328555365"/>
            <w:bookmarkStart w:id="7558" w:name="_Toc328568910"/>
            <w:bookmarkStart w:id="7559" w:name="_Toc328644062"/>
            <w:bookmarkStart w:id="7560" w:name="_Toc329251570"/>
            <w:bookmarkStart w:id="7561" w:name="_Toc329345835"/>
            <w:bookmarkStart w:id="7562" w:name="_Toc329356652"/>
            <w:bookmarkStart w:id="7563" w:name="_Toc329716831"/>
            <w:bookmarkStart w:id="7564" w:name="_Toc329779395"/>
            <w:r w:rsidRPr="00DA6D11">
              <w:rPr>
                <w:rFonts w:ascii="Times New Roman" w:hAnsi="Times New Roman"/>
                <w:spacing w:val="-10"/>
                <w:sz w:val="28"/>
                <w:szCs w:val="28"/>
              </w:rPr>
              <w:t>對無效醫療無法可管，建議建立安寧緩和醫療照</w:t>
            </w:r>
            <w:r w:rsidRPr="00DA6D11">
              <w:rPr>
                <w:rFonts w:ascii="Times New Roman" w:hAnsi="Times New Roman"/>
                <w:spacing w:val="-10"/>
                <w:sz w:val="28"/>
                <w:szCs w:val="28"/>
              </w:rPr>
              <w:lastRenderedPageBreak/>
              <w:t>護指引界定</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及「必要醫療」範圍。</w:t>
            </w:r>
            <w:bookmarkEnd w:id="7555"/>
            <w:bookmarkEnd w:id="7556"/>
            <w:bookmarkEnd w:id="7557"/>
            <w:bookmarkEnd w:id="7558"/>
            <w:bookmarkEnd w:id="7559"/>
            <w:bookmarkEnd w:id="7560"/>
            <w:bookmarkEnd w:id="7561"/>
            <w:bookmarkEnd w:id="7562"/>
            <w:bookmarkEnd w:id="7563"/>
            <w:bookmarkEnd w:id="7564"/>
          </w:p>
        </w:tc>
      </w:tr>
      <w:tr w:rsidR="00D23B71" w:rsidRPr="00DA6D11" w:rsidTr="009A314F">
        <w:tc>
          <w:tcPr>
            <w:tcW w:w="1340" w:type="dxa"/>
            <w:gridSpan w:val="3"/>
          </w:tcPr>
          <w:p w:rsidR="00D23B71" w:rsidRPr="00DA6D11" w:rsidRDefault="00E20ABD" w:rsidP="004E2DC8">
            <w:pPr>
              <w:pStyle w:val="3"/>
              <w:numPr>
                <w:ilvl w:val="0"/>
                <w:numId w:val="0"/>
              </w:numPr>
              <w:overflowPunct w:val="0"/>
              <w:autoSpaceDE w:val="0"/>
              <w:autoSpaceDN w:val="0"/>
              <w:spacing w:line="360" w:lineRule="exact"/>
              <w:rPr>
                <w:rFonts w:ascii="Times New Roman" w:hAnsi="Times New Roman"/>
                <w:spacing w:val="-18"/>
                <w:sz w:val="28"/>
                <w:szCs w:val="28"/>
              </w:rPr>
            </w:pPr>
            <w:bookmarkStart w:id="7565" w:name="_Toc328121968"/>
            <w:bookmarkStart w:id="7566" w:name="_Toc328126721"/>
            <w:bookmarkStart w:id="7567" w:name="_Toc328555366"/>
            <w:bookmarkStart w:id="7568" w:name="_Toc328568911"/>
            <w:bookmarkStart w:id="7569" w:name="_Toc328644063"/>
            <w:bookmarkStart w:id="7570" w:name="_Toc329251571"/>
            <w:bookmarkStart w:id="7571" w:name="_Toc329345836"/>
            <w:bookmarkStart w:id="7572" w:name="_Toc329356653"/>
            <w:bookmarkStart w:id="7573" w:name="_Toc329716832"/>
            <w:bookmarkStart w:id="7574" w:name="_Toc329779396"/>
            <w:r>
              <w:rPr>
                <w:rFonts w:ascii="Times New Roman" w:hAnsi="Times New Roman" w:hint="eastAsia"/>
                <w:spacing w:val="-18"/>
                <w:sz w:val="28"/>
                <w:szCs w:val="28"/>
              </w:rPr>
              <w:lastRenderedPageBreak/>
              <w:t>○○</w:t>
            </w:r>
            <w:r w:rsidR="00D23B71" w:rsidRPr="00DA6D11">
              <w:rPr>
                <w:rFonts w:ascii="Times New Roman" w:hAnsi="Times New Roman"/>
                <w:spacing w:val="-18"/>
                <w:sz w:val="28"/>
                <w:szCs w:val="28"/>
              </w:rPr>
              <w:t>醫院</w:t>
            </w:r>
            <w:bookmarkEnd w:id="7565"/>
            <w:bookmarkEnd w:id="7566"/>
            <w:bookmarkEnd w:id="7567"/>
            <w:bookmarkEnd w:id="7568"/>
            <w:bookmarkEnd w:id="7569"/>
            <w:bookmarkEnd w:id="7570"/>
            <w:bookmarkEnd w:id="7571"/>
            <w:bookmarkEnd w:id="7572"/>
            <w:bookmarkEnd w:id="7573"/>
            <w:bookmarkEnd w:id="7574"/>
          </w:p>
        </w:tc>
        <w:tc>
          <w:tcPr>
            <w:tcW w:w="6115" w:type="dxa"/>
            <w:gridSpan w:val="2"/>
          </w:tcPr>
          <w:p w:rsidR="00D23B71" w:rsidRPr="00DA6D11" w:rsidRDefault="00D23B71" w:rsidP="00075076">
            <w:pPr>
              <w:pStyle w:val="3"/>
              <w:numPr>
                <w:ilvl w:val="0"/>
                <w:numId w:val="0"/>
              </w:numPr>
              <w:overflowPunct w:val="0"/>
              <w:autoSpaceDE w:val="0"/>
              <w:autoSpaceDN w:val="0"/>
              <w:spacing w:line="360" w:lineRule="exact"/>
              <w:ind w:leftChars="-9" w:left="-31" w:rightChars="-15" w:right="-51" w:firstLineChars="10" w:firstLine="28"/>
              <w:rPr>
                <w:rFonts w:ascii="Times New Roman" w:hAnsi="Times New Roman"/>
                <w:spacing w:val="-10"/>
                <w:sz w:val="28"/>
                <w:szCs w:val="28"/>
              </w:rPr>
            </w:pPr>
            <w:bookmarkStart w:id="7575" w:name="_Toc328121969"/>
            <w:bookmarkStart w:id="7576" w:name="_Toc328126722"/>
            <w:bookmarkStart w:id="7577" w:name="_Toc328555367"/>
            <w:bookmarkStart w:id="7578" w:name="_Toc328568912"/>
            <w:bookmarkStart w:id="7579" w:name="_Toc328644064"/>
            <w:bookmarkStart w:id="7580" w:name="_Toc329251572"/>
            <w:bookmarkStart w:id="7581" w:name="_Toc329345837"/>
            <w:bookmarkStart w:id="7582" w:name="_Toc329356654"/>
            <w:bookmarkStart w:id="7583" w:name="_Toc329716833"/>
            <w:bookmarkStart w:id="7584" w:name="_Toc329779397"/>
            <w:r w:rsidRPr="00DA6D11">
              <w:rPr>
                <w:rFonts w:ascii="Times New Roman" w:hAnsi="Times New Roman"/>
                <w:spacing w:val="-10"/>
                <w:sz w:val="28"/>
                <w:szCs w:val="28"/>
              </w:rPr>
              <w:t>加強生死學教育，並加強與家屬溝通，避免無謂的醫療。</w:t>
            </w:r>
            <w:bookmarkEnd w:id="7575"/>
            <w:bookmarkEnd w:id="7576"/>
            <w:bookmarkEnd w:id="7577"/>
            <w:bookmarkEnd w:id="7578"/>
            <w:bookmarkEnd w:id="7579"/>
            <w:bookmarkEnd w:id="7580"/>
            <w:bookmarkEnd w:id="7581"/>
            <w:bookmarkEnd w:id="7582"/>
            <w:bookmarkEnd w:id="7583"/>
            <w:bookmarkEnd w:id="7584"/>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rPr>
                <w:rFonts w:ascii="Times New Roman" w:hAnsi="Times New Roman"/>
                <w:spacing w:val="-10"/>
                <w:sz w:val="28"/>
                <w:szCs w:val="28"/>
              </w:rPr>
            </w:pPr>
            <w:bookmarkStart w:id="7585" w:name="_Toc328121970"/>
            <w:bookmarkStart w:id="7586" w:name="_Toc328126723"/>
            <w:bookmarkStart w:id="7587" w:name="_Toc328555368"/>
            <w:bookmarkStart w:id="7588" w:name="_Toc328568913"/>
            <w:bookmarkStart w:id="7589" w:name="_Toc328644065"/>
            <w:bookmarkStart w:id="7590" w:name="_Toc329251573"/>
            <w:bookmarkStart w:id="7591" w:name="_Toc329345838"/>
            <w:bookmarkStart w:id="7592" w:name="_Toc329356655"/>
            <w:bookmarkStart w:id="7593" w:name="_Toc329716834"/>
            <w:bookmarkStart w:id="7594" w:name="_Toc329779398"/>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585"/>
            <w:bookmarkEnd w:id="7586"/>
            <w:bookmarkEnd w:id="7587"/>
            <w:bookmarkEnd w:id="7588"/>
            <w:bookmarkEnd w:id="7589"/>
            <w:bookmarkEnd w:id="7590"/>
            <w:bookmarkEnd w:id="7591"/>
            <w:bookmarkEnd w:id="7592"/>
            <w:bookmarkEnd w:id="7593"/>
            <w:bookmarkEnd w:id="7594"/>
          </w:p>
        </w:tc>
        <w:tc>
          <w:tcPr>
            <w:tcW w:w="6115" w:type="dxa"/>
            <w:gridSpan w:val="2"/>
          </w:tcPr>
          <w:p w:rsidR="00D23B71" w:rsidRPr="00DA6D11" w:rsidRDefault="00D23B71" w:rsidP="00075076">
            <w:pPr>
              <w:pStyle w:val="3"/>
              <w:numPr>
                <w:ilvl w:val="0"/>
                <w:numId w:val="0"/>
              </w:numPr>
              <w:kinsoku/>
              <w:overflowPunct w:val="0"/>
              <w:topLinePunct/>
              <w:autoSpaceDE w:val="0"/>
              <w:autoSpaceDN w:val="0"/>
              <w:spacing w:line="360" w:lineRule="exact"/>
              <w:ind w:left="409" w:rightChars="-15" w:right="-51" w:hangingChars="155" w:hanging="409"/>
              <w:rPr>
                <w:rFonts w:ascii="Times New Roman" w:hAnsi="Times New Roman"/>
                <w:spacing w:val="-18"/>
                <w:sz w:val="28"/>
                <w:szCs w:val="28"/>
              </w:rPr>
            </w:pPr>
            <w:bookmarkStart w:id="7595" w:name="_Toc328121971"/>
            <w:bookmarkStart w:id="7596" w:name="_Toc328126724"/>
            <w:bookmarkStart w:id="7597" w:name="_Toc328555369"/>
            <w:bookmarkStart w:id="7598" w:name="_Toc328568914"/>
            <w:bookmarkStart w:id="7599" w:name="_Toc328644066"/>
            <w:bookmarkStart w:id="7600" w:name="_Toc329251574"/>
            <w:bookmarkStart w:id="7601" w:name="_Toc329345839"/>
            <w:bookmarkStart w:id="7602" w:name="_Toc329356656"/>
            <w:bookmarkStart w:id="7603" w:name="_Toc329716835"/>
            <w:bookmarkStart w:id="7604" w:name="_Toc329779399"/>
            <w:r w:rsidRPr="00DA6D11">
              <w:rPr>
                <w:rFonts w:ascii="Times New Roman" w:hAnsi="Times New Roman"/>
                <w:spacing w:val="-18"/>
                <w:sz w:val="28"/>
                <w:szCs w:val="28"/>
              </w:rPr>
              <w:t>應對無效醫療做出精確的定義。</w:t>
            </w:r>
            <w:bookmarkEnd w:id="7595"/>
            <w:bookmarkEnd w:id="7596"/>
            <w:bookmarkEnd w:id="7597"/>
            <w:bookmarkEnd w:id="7598"/>
            <w:bookmarkEnd w:id="7599"/>
            <w:bookmarkEnd w:id="7600"/>
            <w:bookmarkEnd w:id="7601"/>
            <w:bookmarkEnd w:id="7602"/>
            <w:bookmarkEnd w:id="7603"/>
            <w:bookmarkEnd w:id="7604"/>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rPr>
                <w:rFonts w:ascii="Times New Roman" w:hAnsi="Times New Roman"/>
                <w:spacing w:val="-10"/>
                <w:sz w:val="28"/>
                <w:szCs w:val="28"/>
              </w:rPr>
            </w:pPr>
            <w:bookmarkStart w:id="7605" w:name="_Toc328121972"/>
            <w:bookmarkStart w:id="7606" w:name="_Toc328126725"/>
            <w:bookmarkStart w:id="7607" w:name="_Toc328555370"/>
            <w:bookmarkStart w:id="7608" w:name="_Toc328568915"/>
            <w:bookmarkStart w:id="7609" w:name="_Toc328644067"/>
            <w:bookmarkStart w:id="7610" w:name="_Toc329251575"/>
            <w:bookmarkStart w:id="7611" w:name="_Toc329345840"/>
            <w:bookmarkStart w:id="7612" w:name="_Toc329356657"/>
            <w:bookmarkStart w:id="7613" w:name="_Toc329716836"/>
            <w:bookmarkStart w:id="7614" w:name="_Toc329779400"/>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605"/>
            <w:bookmarkEnd w:id="7606"/>
            <w:bookmarkEnd w:id="7607"/>
            <w:bookmarkEnd w:id="7608"/>
            <w:bookmarkEnd w:id="7609"/>
            <w:bookmarkEnd w:id="7610"/>
            <w:bookmarkEnd w:id="7611"/>
            <w:bookmarkEnd w:id="7612"/>
            <w:bookmarkEnd w:id="7613"/>
            <w:bookmarkEnd w:id="7614"/>
          </w:p>
        </w:tc>
        <w:tc>
          <w:tcPr>
            <w:tcW w:w="6115" w:type="dxa"/>
            <w:gridSpan w:val="2"/>
          </w:tcPr>
          <w:p w:rsidR="00D23B71" w:rsidRPr="00DA6D11" w:rsidRDefault="00D23B71" w:rsidP="005C6927">
            <w:pPr>
              <w:pStyle w:val="3"/>
              <w:numPr>
                <w:ilvl w:val="0"/>
                <w:numId w:val="0"/>
              </w:numPr>
              <w:kinsoku/>
              <w:overflowPunct w:val="0"/>
              <w:topLinePunct/>
              <w:autoSpaceDE w:val="0"/>
              <w:autoSpaceDN w:val="0"/>
              <w:spacing w:line="360" w:lineRule="exact"/>
              <w:ind w:leftChars="-3" w:left="-10" w:rightChars="-15" w:right="-51" w:firstLineChars="4" w:firstLine="11"/>
              <w:rPr>
                <w:rFonts w:ascii="Times New Roman" w:hAnsi="Times New Roman"/>
                <w:spacing w:val="-10"/>
                <w:sz w:val="28"/>
                <w:szCs w:val="28"/>
              </w:rPr>
            </w:pPr>
            <w:bookmarkStart w:id="7615" w:name="_Toc328121973"/>
            <w:bookmarkStart w:id="7616" w:name="_Toc328126726"/>
            <w:bookmarkStart w:id="7617" w:name="_Toc328555371"/>
            <w:bookmarkStart w:id="7618" w:name="_Toc328568916"/>
            <w:bookmarkStart w:id="7619" w:name="_Toc328644068"/>
            <w:bookmarkStart w:id="7620" w:name="_Toc329251576"/>
            <w:bookmarkStart w:id="7621" w:name="_Toc329345841"/>
            <w:bookmarkStart w:id="7622" w:name="_Toc329356658"/>
            <w:bookmarkStart w:id="7623" w:name="_Toc329716837"/>
            <w:bookmarkStart w:id="7624" w:name="_Toc329779401"/>
            <w:r w:rsidRPr="00DA6D11">
              <w:rPr>
                <w:rFonts w:ascii="Times New Roman" w:hAnsi="Times New Roman"/>
                <w:spacing w:val="-10"/>
                <w:sz w:val="28"/>
                <w:szCs w:val="28"/>
              </w:rPr>
              <w:t>醫療科技快速發展，先進儀器或技術、藥品可以延長病人生命，但不當使用可能引發新的公共衛生危機，也往往延長死亡過程，並造成沈重醫療費用之負擔，若未能在前端加強教育及宣導，一旦進入急性救治，家屬於情感上的因素及社會觀的考量，對於無效醫療，普遍上無法接受停止積極治療或放棄治療。</w:t>
            </w:r>
            <w:bookmarkEnd w:id="7615"/>
            <w:bookmarkEnd w:id="7616"/>
            <w:bookmarkEnd w:id="7617"/>
            <w:bookmarkEnd w:id="7618"/>
            <w:bookmarkEnd w:id="7619"/>
            <w:bookmarkEnd w:id="7620"/>
            <w:bookmarkEnd w:id="7621"/>
            <w:bookmarkEnd w:id="7622"/>
            <w:bookmarkEnd w:id="7623"/>
            <w:bookmarkEnd w:id="7624"/>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22" w:left="-38" w:hangingChars="14" w:hanging="37"/>
              <w:rPr>
                <w:rFonts w:ascii="Times New Roman" w:hAnsi="Times New Roman"/>
                <w:spacing w:val="-10"/>
                <w:sz w:val="28"/>
                <w:szCs w:val="28"/>
              </w:rPr>
            </w:pPr>
            <w:bookmarkStart w:id="7625" w:name="_Toc328121974"/>
            <w:bookmarkStart w:id="7626" w:name="_Toc328126727"/>
            <w:bookmarkStart w:id="7627" w:name="_Toc328555372"/>
            <w:bookmarkStart w:id="7628" w:name="_Toc328568917"/>
            <w:bookmarkStart w:id="7629" w:name="_Toc328644069"/>
            <w:bookmarkStart w:id="7630" w:name="_Toc329251577"/>
            <w:bookmarkStart w:id="7631" w:name="_Toc329345842"/>
            <w:bookmarkStart w:id="7632" w:name="_Toc329356659"/>
            <w:bookmarkStart w:id="7633" w:name="_Toc329716838"/>
            <w:bookmarkStart w:id="7634" w:name="_Toc329779402"/>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625"/>
            <w:bookmarkEnd w:id="7626"/>
            <w:bookmarkEnd w:id="7627"/>
            <w:bookmarkEnd w:id="7628"/>
            <w:bookmarkEnd w:id="7629"/>
            <w:bookmarkEnd w:id="7630"/>
            <w:bookmarkEnd w:id="7631"/>
            <w:bookmarkEnd w:id="7632"/>
            <w:bookmarkEnd w:id="7633"/>
            <w:bookmarkEnd w:id="7634"/>
          </w:p>
        </w:tc>
        <w:tc>
          <w:tcPr>
            <w:tcW w:w="6115" w:type="dxa"/>
            <w:gridSpan w:val="2"/>
          </w:tcPr>
          <w:p w:rsidR="00D23B71" w:rsidRPr="00DA6D11" w:rsidRDefault="00D23B71" w:rsidP="005C6927">
            <w:pPr>
              <w:pStyle w:val="3"/>
              <w:numPr>
                <w:ilvl w:val="0"/>
                <w:numId w:val="0"/>
              </w:numPr>
              <w:overflowPunct w:val="0"/>
              <w:autoSpaceDE w:val="0"/>
              <w:autoSpaceDN w:val="0"/>
              <w:spacing w:line="360" w:lineRule="exact"/>
              <w:ind w:left="28" w:rightChars="-15" w:right="-51" w:hangingChars="10" w:hanging="28"/>
              <w:rPr>
                <w:rFonts w:ascii="Times New Roman" w:hAnsi="Times New Roman"/>
                <w:spacing w:val="-10"/>
                <w:sz w:val="28"/>
                <w:szCs w:val="28"/>
              </w:rPr>
            </w:pPr>
            <w:bookmarkStart w:id="7635" w:name="_Toc328121975"/>
            <w:bookmarkStart w:id="7636" w:name="_Toc328126728"/>
            <w:bookmarkStart w:id="7637" w:name="_Toc328555373"/>
            <w:bookmarkStart w:id="7638" w:name="_Toc328568918"/>
            <w:bookmarkStart w:id="7639" w:name="_Toc328644070"/>
            <w:bookmarkStart w:id="7640" w:name="_Toc329251578"/>
            <w:bookmarkStart w:id="7641" w:name="_Toc329345843"/>
            <w:bookmarkStart w:id="7642" w:name="_Toc329356660"/>
            <w:bookmarkStart w:id="7643" w:name="_Toc329716839"/>
            <w:bookmarkStart w:id="7644" w:name="_Toc329779403"/>
            <w:r w:rsidRPr="00DA6D11">
              <w:rPr>
                <w:rFonts w:ascii="Times New Roman" w:hAnsi="Times New Roman"/>
                <w:spacing w:val="-10"/>
                <w:sz w:val="28"/>
                <w:szCs w:val="28"/>
              </w:rPr>
              <w:t>無效醫療與國人傳統觀念就醫習慣是相互背離，因大部分國人對於其生病之親屬，只要有一絲希望，通常會要求醫師盡量救治，而醫師很難拒絕，因此灌輸及教育國人簽署</w:t>
            </w:r>
            <w:r w:rsidRPr="00DA6D11">
              <w:rPr>
                <w:rFonts w:ascii="Times New Roman" w:hAnsi="Times New Roman"/>
                <w:spacing w:val="-10"/>
                <w:sz w:val="28"/>
                <w:szCs w:val="28"/>
              </w:rPr>
              <w:t>DNR</w:t>
            </w:r>
            <w:r w:rsidRPr="00DA6D11">
              <w:rPr>
                <w:rFonts w:ascii="Times New Roman" w:hAnsi="Times New Roman"/>
                <w:spacing w:val="-10"/>
                <w:sz w:val="28"/>
                <w:szCs w:val="28"/>
              </w:rPr>
              <w:t>是根本解決之道。</w:t>
            </w:r>
            <w:bookmarkEnd w:id="7635"/>
            <w:bookmarkEnd w:id="7636"/>
            <w:bookmarkEnd w:id="7637"/>
            <w:bookmarkEnd w:id="7638"/>
            <w:bookmarkEnd w:id="7639"/>
            <w:bookmarkEnd w:id="7640"/>
            <w:bookmarkEnd w:id="7641"/>
            <w:bookmarkEnd w:id="7642"/>
            <w:bookmarkEnd w:id="7643"/>
            <w:bookmarkEnd w:id="7644"/>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27" w:left="-55" w:hangingChars="14" w:hanging="37"/>
              <w:rPr>
                <w:rFonts w:ascii="Times New Roman" w:hAnsi="Times New Roman"/>
                <w:spacing w:val="-10"/>
                <w:sz w:val="28"/>
                <w:szCs w:val="28"/>
              </w:rPr>
            </w:pPr>
            <w:bookmarkStart w:id="7645" w:name="_Toc328121976"/>
            <w:bookmarkStart w:id="7646" w:name="_Toc328126729"/>
            <w:bookmarkStart w:id="7647" w:name="_Toc328555374"/>
            <w:bookmarkStart w:id="7648" w:name="_Toc328568919"/>
            <w:bookmarkStart w:id="7649" w:name="_Toc328644071"/>
            <w:bookmarkStart w:id="7650" w:name="_Toc329251579"/>
            <w:bookmarkStart w:id="7651" w:name="_Toc329345844"/>
            <w:bookmarkStart w:id="7652" w:name="_Toc329356661"/>
            <w:bookmarkStart w:id="7653" w:name="_Toc329716840"/>
            <w:bookmarkStart w:id="7654" w:name="_Toc329779404"/>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645"/>
            <w:bookmarkEnd w:id="7646"/>
            <w:bookmarkEnd w:id="7647"/>
            <w:bookmarkEnd w:id="7648"/>
            <w:bookmarkEnd w:id="7649"/>
            <w:bookmarkEnd w:id="7650"/>
            <w:bookmarkEnd w:id="7651"/>
            <w:bookmarkEnd w:id="7652"/>
            <w:bookmarkEnd w:id="7653"/>
            <w:bookmarkEnd w:id="7654"/>
          </w:p>
        </w:tc>
        <w:tc>
          <w:tcPr>
            <w:tcW w:w="6115" w:type="dxa"/>
            <w:gridSpan w:val="2"/>
          </w:tcPr>
          <w:p w:rsidR="00D23B71" w:rsidRPr="00DA6D11" w:rsidRDefault="00D23B71" w:rsidP="005D3E14">
            <w:pPr>
              <w:pStyle w:val="3"/>
              <w:numPr>
                <w:ilvl w:val="0"/>
                <w:numId w:val="0"/>
              </w:numPr>
              <w:kinsoku/>
              <w:overflowPunct w:val="0"/>
              <w:topLinePunct/>
              <w:autoSpaceDE w:val="0"/>
              <w:autoSpaceDN w:val="0"/>
              <w:spacing w:line="360" w:lineRule="exact"/>
              <w:ind w:left="350" w:rightChars="-15" w:right="-51" w:hangingChars="125" w:hanging="350"/>
              <w:rPr>
                <w:rFonts w:ascii="Times New Roman" w:hAnsi="Times New Roman"/>
                <w:spacing w:val="-10"/>
                <w:sz w:val="28"/>
                <w:szCs w:val="28"/>
              </w:rPr>
            </w:pPr>
            <w:bookmarkStart w:id="7655" w:name="_Toc328121978"/>
            <w:bookmarkStart w:id="7656" w:name="_Toc328126731"/>
            <w:bookmarkStart w:id="7657" w:name="_Toc328555376"/>
            <w:bookmarkStart w:id="7658" w:name="_Toc328568921"/>
            <w:bookmarkStart w:id="7659" w:name="_Toc328644073"/>
            <w:bookmarkStart w:id="7660" w:name="_Toc329251581"/>
            <w:bookmarkStart w:id="7661" w:name="_Toc329345845"/>
            <w:bookmarkStart w:id="7662" w:name="_Toc329356662"/>
            <w:bookmarkStart w:id="7663" w:name="_Toc329716841"/>
            <w:bookmarkStart w:id="7664" w:name="_Toc329779405"/>
            <w:r w:rsidRPr="00DA6D11">
              <w:rPr>
                <w:rFonts w:ascii="Times New Roman" w:hAnsi="Times New Roman"/>
                <w:spacing w:val="-10"/>
                <w:sz w:val="28"/>
                <w:szCs w:val="28"/>
              </w:rPr>
              <w:t>1</w:t>
            </w:r>
            <w:r w:rsidR="00631F53" w:rsidRPr="00DA6D11">
              <w:rPr>
                <w:rFonts w:ascii="Times New Roman" w:hAnsi="Times New Roman"/>
                <w:spacing w:val="-10"/>
                <w:sz w:val="28"/>
                <w:szCs w:val="28"/>
              </w:rPr>
              <w:t>、</w:t>
            </w:r>
            <w:r w:rsidRPr="00DA6D11">
              <w:rPr>
                <w:rFonts w:ascii="Times New Roman" w:hAnsi="Times New Roman"/>
                <w:spacing w:val="-10"/>
                <w:sz w:val="28"/>
                <w:szCs w:val="28"/>
              </w:rPr>
              <w:t>對無效醫療的看法取決於病人家屬及民眾之認知，基於對生命的期待，往往不顧醫師的專業意見而要求醫師積極救治。面對醫療環境的改變，民眾就醫意識高漲，面對醫療糾紛的陰影下，醫師需面對醫療倫理及社會責任。</w:t>
            </w:r>
            <w:bookmarkEnd w:id="7655"/>
            <w:bookmarkEnd w:id="7656"/>
            <w:bookmarkEnd w:id="7657"/>
            <w:bookmarkEnd w:id="7658"/>
            <w:bookmarkEnd w:id="7659"/>
            <w:bookmarkEnd w:id="7660"/>
            <w:bookmarkEnd w:id="7661"/>
            <w:bookmarkEnd w:id="7662"/>
            <w:bookmarkEnd w:id="7663"/>
            <w:bookmarkEnd w:id="7664"/>
          </w:p>
          <w:p w:rsidR="00D23B71" w:rsidRPr="00DA6D11" w:rsidRDefault="00D23B71" w:rsidP="00E80CE3">
            <w:pPr>
              <w:pStyle w:val="3"/>
              <w:numPr>
                <w:ilvl w:val="0"/>
                <w:numId w:val="0"/>
              </w:numPr>
              <w:kinsoku/>
              <w:overflowPunct w:val="0"/>
              <w:topLinePunct/>
              <w:autoSpaceDE w:val="0"/>
              <w:autoSpaceDN w:val="0"/>
              <w:spacing w:line="360" w:lineRule="exact"/>
              <w:ind w:left="406" w:rightChars="-15" w:right="-51" w:hangingChars="145" w:hanging="406"/>
              <w:rPr>
                <w:rFonts w:ascii="Times New Roman" w:hAnsi="Times New Roman"/>
                <w:spacing w:val="-10"/>
                <w:sz w:val="28"/>
                <w:szCs w:val="28"/>
              </w:rPr>
            </w:pPr>
            <w:bookmarkStart w:id="7665" w:name="_Toc328121979"/>
            <w:bookmarkStart w:id="7666" w:name="_Toc328126732"/>
            <w:bookmarkStart w:id="7667" w:name="_Toc328555377"/>
            <w:bookmarkStart w:id="7668" w:name="_Toc328568922"/>
            <w:bookmarkStart w:id="7669" w:name="_Toc328644074"/>
            <w:bookmarkStart w:id="7670" w:name="_Toc329251582"/>
            <w:bookmarkStart w:id="7671" w:name="_Toc329345846"/>
            <w:bookmarkStart w:id="7672" w:name="_Toc329356663"/>
            <w:bookmarkStart w:id="7673" w:name="_Toc329716842"/>
            <w:bookmarkStart w:id="7674" w:name="_Toc329779406"/>
            <w:r w:rsidRPr="00DA6D11">
              <w:rPr>
                <w:rFonts w:ascii="Times New Roman" w:hAnsi="Times New Roman"/>
                <w:spacing w:val="-10"/>
                <w:sz w:val="28"/>
                <w:szCs w:val="28"/>
              </w:rPr>
              <w:t>2</w:t>
            </w:r>
            <w:r w:rsidR="00631F53" w:rsidRPr="00DA6D11">
              <w:rPr>
                <w:rFonts w:ascii="Times New Roman" w:hAnsi="Times New Roman"/>
                <w:spacing w:val="-10"/>
                <w:sz w:val="28"/>
                <w:szCs w:val="28"/>
              </w:rPr>
              <w:t>、</w:t>
            </w:r>
            <w:r w:rsidRPr="00DA6D11">
              <w:rPr>
                <w:rFonts w:ascii="Times New Roman" w:hAnsi="Times New Roman"/>
                <w:spacing w:val="-10"/>
                <w:sz w:val="28"/>
                <w:szCs w:val="28"/>
              </w:rPr>
              <w:t>建議制定無效醫療</w:t>
            </w:r>
            <w:r w:rsidR="00E80CE3" w:rsidRPr="00DA6D11">
              <w:rPr>
                <w:rFonts w:ascii="Times New Roman" w:hAnsi="Times New Roman"/>
                <w:spacing w:val="-10"/>
                <w:sz w:val="28"/>
                <w:szCs w:val="28"/>
              </w:rPr>
              <w:t>的</w:t>
            </w:r>
            <w:r w:rsidRPr="00DA6D11">
              <w:rPr>
                <w:rFonts w:ascii="Times New Roman" w:hAnsi="Times New Roman"/>
                <w:spacing w:val="-10"/>
                <w:sz w:val="28"/>
                <w:szCs w:val="28"/>
              </w:rPr>
              <w:t>相關法令政策，提供醫療專業人員面對國家現行法律（醫療法第</w:t>
            </w:r>
            <w:r w:rsidRPr="00DA6D11">
              <w:rPr>
                <w:rFonts w:ascii="Times New Roman" w:hAnsi="Times New Roman"/>
                <w:spacing w:val="-10"/>
                <w:sz w:val="28"/>
                <w:szCs w:val="28"/>
              </w:rPr>
              <w:t>60</w:t>
            </w:r>
            <w:r w:rsidRPr="00DA6D11">
              <w:rPr>
                <w:rFonts w:ascii="Times New Roman" w:hAnsi="Times New Roman"/>
                <w:spacing w:val="-10"/>
                <w:sz w:val="28"/>
                <w:szCs w:val="28"/>
              </w:rPr>
              <w:t>條、醫師法第</w:t>
            </w:r>
            <w:r w:rsidRPr="00DA6D11">
              <w:rPr>
                <w:rFonts w:ascii="Times New Roman" w:hAnsi="Times New Roman"/>
                <w:spacing w:val="-10"/>
                <w:sz w:val="28"/>
                <w:szCs w:val="28"/>
              </w:rPr>
              <w:t>20</w:t>
            </w:r>
            <w:r w:rsidRPr="00DA6D11">
              <w:rPr>
                <w:rFonts w:ascii="Times New Roman" w:hAnsi="Times New Roman"/>
                <w:spacing w:val="-10"/>
                <w:sz w:val="28"/>
                <w:szCs w:val="28"/>
              </w:rPr>
              <w:t>條、護理人員法第</w:t>
            </w:r>
            <w:r w:rsidRPr="00DA6D11">
              <w:rPr>
                <w:rFonts w:ascii="Times New Roman" w:hAnsi="Times New Roman"/>
                <w:spacing w:val="-10"/>
                <w:sz w:val="28"/>
                <w:szCs w:val="28"/>
              </w:rPr>
              <w:t>26</w:t>
            </w:r>
            <w:r w:rsidRPr="00DA6D11">
              <w:rPr>
                <w:rFonts w:ascii="Times New Roman" w:hAnsi="Times New Roman"/>
                <w:spacing w:val="-10"/>
                <w:sz w:val="28"/>
                <w:szCs w:val="28"/>
              </w:rPr>
              <w:t>條）、病人及家屬之意願時，評估生命末期照護之指引。</w:t>
            </w:r>
            <w:bookmarkEnd w:id="7665"/>
            <w:bookmarkEnd w:id="7666"/>
            <w:bookmarkEnd w:id="7667"/>
            <w:bookmarkEnd w:id="7668"/>
            <w:bookmarkEnd w:id="7669"/>
            <w:bookmarkEnd w:id="7670"/>
            <w:bookmarkEnd w:id="7671"/>
            <w:bookmarkEnd w:id="7672"/>
            <w:bookmarkEnd w:id="7673"/>
            <w:bookmarkEnd w:id="7674"/>
          </w:p>
        </w:tc>
      </w:tr>
      <w:tr w:rsidR="00D23B71" w:rsidRPr="00DA6D11" w:rsidTr="009A314F">
        <w:tc>
          <w:tcPr>
            <w:tcW w:w="1340" w:type="dxa"/>
            <w:gridSpan w:val="3"/>
          </w:tcPr>
          <w:p w:rsidR="00D23B71" w:rsidRPr="00DA6D11" w:rsidRDefault="00E20ABD" w:rsidP="004E2DC8">
            <w:pPr>
              <w:pStyle w:val="3"/>
              <w:numPr>
                <w:ilvl w:val="0"/>
                <w:numId w:val="0"/>
              </w:numPr>
              <w:spacing w:line="360" w:lineRule="exact"/>
              <w:ind w:leftChars="-15" w:left="-51" w:firstLineChars="3" w:firstLine="8"/>
              <w:rPr>
                <w:rFonts w:ascii="Times New Roman" w:hAnsi="Times New Roman"/>
                <w:spacing w:val="-10"/>
                <w:sz w:val="28"/>
                <w:szCs w:val="28"/>
              </w:rPr>
            </w:pPr>
            <w:bookmarkStart w:id="7675" w:name="_Toc328121980"/>
            <w:bookmarkStart w:id="7676" w:name="_Toc328126733"/>
            <w:bookmarkStart w:id="7677" w:name="_Toc328555378"/>
            <w:bookmarkStart w:id="7678" w:name="_Toc328568923"/>
            <w:bookmarkStart w:id="7679" w:name="_Toc328644075"/>
            <w:bookmarkStart w:id="7680" w:name="_Toc329251583"/>
            <w:bookmarkStart w:id="7681" w:name="_Toc329345847"/>
            <w:bookmarkStart w:id="7682" w:name="_Toc329356664"/>
            <w:bookmarkStart w:id="7683" w:name="_Toc329716843"/>
            <w:bookmarkStart w:id="7684" w:name="_Toc329779407"/>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675"/>
            <w:bookmarkEnd w:id="7676"/>
            <w:bookmarkEnd w:id="7677"/>
            <w:bookmarkEnd w:id="7678"/>
            <w:bookmarkEnd w:id="7679"/>
            <w:bookmarkEnd w:id="7680"/>
            <w:bookmarkEnd w:id="7681"/>
            <w:bookmarkEnd w:id="7682"/>
            <w:bookmarkEnd w:id="7683"/>
            <w:bookmarkEnd w:id="7684"/>
          </w:p>
        </w:tc>
        <w:tc>
          <w:tcPr>
            <w:tcW w:w="6115" w:type="dxa"/>
            <w:gridSpan w:val="2"/>
          </w:tcPr>
          <w:p w:rsidR="00D23B71" w:rsidRPr="00DA6D11" w:rsidRDefault="00631F53" w:rsidP="001E1B6C">
            <w:pPr>
              <w:pStyle w:val="3"/>
              <w:numPr>
                <w:ilvl w:val="0"/>
                <w:numId w:val="0"/>
              </w:numPr>
              <w:overflowPunct w:val="0"/>
              <w:autoSpaceDE w:val="0"/>
              <w:autoSpaceDN w:val="0"/>
              <w:spacing w:line="360" w:lineRule="exact"/>
              <w:ind w:left="392" w:rightChars="-15" w:right="-51" w:hangingChars="140" w:hanging="392"/>
              <w:rPr>
                <w:rFonts w:ascii="Times New Roman" w:hAnsi="Times New Roman"/>
                <w:spacing w:val="-10"/>
                <w:sz w:val="28"/>
                <w:szCs w:val="28"/>
              </w:rPr>
            </w:pPr>
            <w:bookmarkStart w:id="7685" w:name="_Toc328121981"/>
            <w:bookmarkStart w:id="7686" w:name="_Toc328126734"/>
            <w:bookmarkStart w:id="7687" w:name="_Toc328555379"/>
            <w:bookmarkStart w:id="7688" w:name="_Toc328568924"/>
            <w:bookmarkStart w:id="7689" w:name="_Toc328644076"/>
            <w:bookmarkStart w:id="7690" w:name="_Toc329251584"/>
            <w:bookmarkStart w:id="7691" w:name="_Toc329345848"/>
            <w:bookmarkStart w:id="7692" w:name="_Toc329356665"/>
            <w:bookmarkStart w:id="7693" w:name="_Toc329716844"/>
            <w:bookmarkStart w:id="7694" w:name="_Toc329779408"/>
            <w:r w:rsidRPr="00DA6D11">
              <w:rPr>
                <w:rFonts w:ascii="Times New Roman" w:hAnsi="Times New Roman"/>
                <w:spacing w:val="-10"/>
                <w:sz w:val="28"/>
                <w:szCs w:val="28"/>
              </w:rPr>
              <w:t>1</w:t>
            </w:r>
            <w:r w:rsidR="00D23B71" w:rsidRPr="00DA6D11">
              <w:rPr>
                <w:rFonts w:ascii="Times New Roman" w:hAnsi="Times New Roman"/>
                <w:spacing w:val="-10"/>
                <w:sz w:val="28"/>
                <w:szCs w:val="28"/>
              </w:rPr>
              <w:t>、對於無效醫療之看法：應先界定何謂無效醫療，並不是病人死亡就表示之前的一切就是無效醫療，同一項藥物或治療方式在某一些病人是救命的方式，在另一些病人身上卻可能是無效醫療，但要由誰來認定哪一個病人接受這些醫療是屬於無效醫療？如健保有給付，家屬容易傾向接受這些治療，醫師又如何能要求家屬放棄？</w:t>
            </w:r>
            <w:bookmarkEnd w:id="7685"/>
            <w:bookmarkEnd w:id="7686"/>
            <w:bookmarkEnd w:id="7687"/>
            <w:bookmarkEnd w:id="7688"/>
            <w:bookmarkEnd w:id="7689"/>
            <w:bookmarkEnd w:id="7690"/>
            <w:bookmarkEnd w:id="7691"/>
            <w:bookmarkEnd w:id="7692"/>
            <w:bookmarkEnd w:id="7693"/>
            <w:bookmarkEnd w:id="7694"/>
          </w:p>
          <w:p w:rsidR="00D23B71" w:rsidRPr="00DA6D11" w:rsidRDefault="00631F53" w:rsidP="005D3E14">
            <w:pPr>
              <w:pStyle w:val="3"/>
              <w:numPr>
                <w:ilvl w:val="0"/>
                <w:numId w:val="0"/>
              </w:numPr>
              <w:overflowPunct w:val="0"/>
              <w:autoSpaceDE w:val="0"/>
              <w:autoSpaceDN w:val="0"/>
              <w:spacing w:line="360" w:lineRule="exact"/>
              <w:ind w:left="448" w:rightChars="-15" w:right="-51" w:hangingChars="160" w:hanging="448"/>
              <w:rPr>
                <w:rFonts w:ascii="Times New Roman" w:hAnsi="Times New Roman"/>
                <w:spacing w:val="-10"/>
                <w:sz w:val="28"/>
                <w:szCs w:val="28"/>
              </w:rPr>
            </w:pPr>
            <w:bookmarkStart w:id="7695" w:name="_Toc328121982"/>
            <w:bookmarkStart w:id="7696" w:name="_Toc328126735"/>
            <w:bookmarkStart w:id="7697" w:name="_Toc328555380"/>
            <w:bookmarkStart w:id="7698" w:name="_Toc328568925"/>
            <w:bookmarkStart w:id="7699" w:name="_Toc328644077"/>
            <w:bookmarkStart w:id="7700" w:name="_Toc329251585"/>
            <w:bookmarkStart w:id="7701" w:name="_Toc329345849"/>
            <w:bookmarkStart w:id="7702" w:name="_Toc329356666"/>
            <w:bookmarkStart w:id="7703" w:name="_Toc329716845"/>
            <w:bookmarkStart w:id="7704" w:name="_Toc329779409"/>
            <w:r w:rsidRPr="00DA6D11">
              <w:rPr>
                <w:rFonts w:ascii="Times New Roman" w:hAnsi="Times New Roman"/>
                <w:spacing w:val="-10"/>
                <w:sz w:val="28"/>
                <w:szCs w:val="28"/>
              </w:rPr>
              <w:t>2</w:t>
            </w:r>
            <w:r w:rsidR="00D23B71" w:rsidRPr="00DA6D11">
              <w:rPr>
                <w:rFonts w:ascii="Times New Roman" w:hAnsi="Times New Roman"/>
                <w:spacing w:val="-10"/>
                <w:sz w:val="28"/>
                <w:szCs w:val="28"/>
              </w:rPr>
              <w:t>、對於「九四共識」之看法</w:t>
            </w:r>
            <w:bookmarkEnd w:id="7695"/>
            <w:bookmarkEnd w:id="7696"/>
            <w:bookmarkEnd w:id="7697"/>
            <w:bookmarkEnd w:id="7698"/>
            <w:bookmarkEnd w:id="7699"/>
            <w:bookmarkEnd w:id="7700"/>
            <w:r w:rsidR="005D3E14" w:rsidRPr="00DA6D11">
              <w:rPr>
                <w:rFonts w:ascii="Times New Roman" w:hAnsi="Times New Roman"/>
                <w:spacing w:val="-10"/>
                <w:sz w:val="28"/>
                <w:szCs w:val="28"/>
              </w:rPr>
              <w:t>：</w:t>
            </w:r>
            <w:bookmarkStart w:id="7705" w:name="_Toc328121983"/>
            <w:bookmarkStart w:id="7706" w:name="_Toc328126736"/>
            <w:bookmarkStart w:id="7707" w:name="_Toc328555381"/>
            <w:bookmarkStart w:id="7708" w:name="_Toc328568926"/>
            <w:bookmarkStart w:id="7709" w:name="_Toc328644078"/>
            <w:bookmarkStart w:id="7710" w:name="_Toc329251586"/>
            <w:r w:rsidR="00D23B71" w:rsidRPr="00DA6D11">
              <w:rPr>
                <w:rFonts w:ascii="Times New Roman" w:hAnsi="Times New Roman"/>
                <w:spacing w:val="-10"/>
                <w:sz w:val="28"/>
                <w:szCs w:val="28"/>
              </w:rPr>
              <w:t>（</w:t>
            </w:r>
            <w:r w:rsidR="00D23B71" w:rsidRPr="00DA6D11">
              <w:rPr>
                <w:rFonts w:ascii="Times New Roman" w:hAnsi="Times New Roman"/>
                <w:spacing w:val="-10"/>
                <w:sz w:val="28"/>
                <w:szCs w:val="28"/>
              </w:rPr>
              <w:t>1</w:t>
            </w:r>
            <w:r w:rsidR="00D23B71" w:rsidRPr="00DA6D11">
              <w:rPr>
                <w:rFonts w:ascii="Times New Roman" w:hAnsi="Times New Roman"/>
                <w:spacing w:val="-10"/>
                <w:sz w:val="28"/>
                <w:szCs w:val="28"/>
              </w:rPr>
              <w:t>）三大重要議題應正面看待，凸顯分配正義之原則。</w:t>
            </w:r>
            <w:bookmarkStart w:id="7711" w:name="_Toc328121984"/>
            <w:bookmarkStart w:id="7712" w:name="_Toc328126737"/>
            <w:bookmarkStart w:id="7713" w:name="_Toc328555382"/>
            <w:bookmarkStart w:id="7714" w:name="_Toc328568927"/>
            <w:bookmarkStart w:id="7715" w:name="_Toc328644079"/>
            <w:bookmarkStart w:id="7716" w:name="_Toc329251587"/>
            <w:bookmarkEnd w:id="7705"/>
            <w:bookmarkEnd w:id="7706"/>
            <w:bookmarkEnd w:id="7707"/>
            <w:bookmarkEnd w:id="7708"/>
            <w:bookmarkEnd w:id="7709"/>
            <w:bookmarkEnd w:id="7710"/>
            <w:r w:rsidR="00D23B71" w:rsidRPr="00DA6D11">
              <w:rPr>
                <w:rFonts w:ascii="Times New Roman" w:hAnsi="Times New Roman"/>
                <w:spacing w:val="-10"/>
                <w:sz w:val="28"/>
                <w:szCs w:val="28"/>
              </w:rPr>
              <w:t>（</w:t>
            </w:r>
            <w:r w:rsidR="00D23B71" w:rsidRPr="00DA6D11">
              <w:rPr>
                <w:rFonts w:ascii="Times New Roman" w:hAnsi="Times New Roman"/>
                <w:spacing w:val="-10"/>
                <w:sz w:val="28"/>
                <w:szCs w:val="28"/>
              </w:rPr>
              <w:t>2</w:t>
            </w:r>
            <w:r w:rsidR="00D23B71" w:rsidRPr="00DA6D11">
              <w:rPr>
                <w:rFonts w:ascii="Times New Roman" w:hAnsi="Times New Roman"/>
                <w:spacing w:val="-10"/>
                <w:sz w:val="28"/>
                <w:szCs w:val="28"/>
              </w:rPr>
              <w:t>）應提出具體可行之方案，非只是共識或原則。</w:t>
            </w:r>
            <w:bookmarkStart w:id="7717" w:name="_Toc328121985"/>
            <w:bookmarkStart w:id="7718" w:name="_Toc328126738"/>
            <w:bookmarkStart w:id="7719" w:name="_Toc328555383"/>
            <w:bookmarkStart w:id="7720" w:name="_Toc328568928"/>
            <w:bookmarkStart w:id="7721" w:name="_Toc328644080"/>
            <w:bookmarkStart w:id="7722" w:name="_Toc329251588"/>
            <w:bookmarkEnd w:id="7711"/>
            <w:bookmarkEnd w:id="7712"/>
            <w:bookmarkEnd w:id="7713"/>
            <w:bookmarkEnd w:id="7714"/>
            <w:bookmarkEnd w:id="7715"/>
            <w:bookmarkEnd w:id="7716"/>
            <w:r w:rsidR="00D23B71" w:rsidRPr="00DA6D11">
              <w:rPr>
                <w:rFonts w:ascii="Times New Roman" w:hAnsi="Times New Roman"/>
                <w:spacing w:val="-10"/>
                <w:sz w:val="28"/>
                <w:szCs w:val="28"/>
              </w:rPr>
              <w:lastRenderedPageBreak/>
              <w:t>（</w:t>
            </w:r>
            <w:r w:rsidR="00D23B71" w:rsidRPr="00DA6D11">
              <w:rPr>
                <w:rFonts w:ascii="Times New Roman" w:hAnsi="Times New Roman"/>
                <w:spacing w:val="-10"/>
                <w:sz w:val="28"/>
                <w:szCs w:val="28"/>
              </w:rPr>
              <w:t>3</w:t>
            </w:r>
            <w:r w:rsidR="00D23B71" w:rsidRPr="00DA6D11">
              <w:rPr>
                <w:rFonts w:ascii="Times New Roman" w:hAnsi="Times New Roman"/>
                <w:spacing w:val="-10"/>
                <w:sz w:val="28"/>
                <w:szCs w:val="28"/>
              </w:rPr>
              <w:t>）民眾是否接受這樣的調整，是決定分配正義及九四共識是否能落實之重要因素，應該先教育民眾醫療資源有限、健保費用不應該也無法提供無限制的醫療，對於這些非花在刀口上的費用，應由家屬負擔其中的大部分，而非由政府或全民來承擔。</w:t>
            </w:r>
            <w:bookmarkEnd w:id="7701"/>
            <w:bookmarkEnd w:id="7702"/>
            <w:bookmarkEnd w:id="7703"/>
            <w:bookmarkEnd w:id="7704"/>
            <w:bookmarkEnd w:id="7717"/>
            <w:bookmarkEnd w:id="7718"/>
            <w:bookmarkEnd w:id="7719"/>
            <w:bookmarkEnd w:id="7720"/>
            <w:bookmarkEnd w:id="7721"/>
            <w:bookmarkEnd w:id="772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9" w:left="-65" w:firstLineChars="8" w:firstLine="21"/>
              <w:rPr>
                <w:rFonts w:ascii="Times New Roman" w:hAnsi="Times New Roman"/>
                <w:spacing w:val="-10"/>
                <w:sz w:val="28"/>
                <w:szCs w:val="28"/>
              </w:rPr>
            </w:pPr>
            <w:bookmarkStart w:id="7723" w:name="_Toc328121986"/>
            <w:bookmarkStart w:id="7724" w:name="_Toc328126739"/>
            <w:bookmarkStart w:id="7725" w:name="_Toc328555384"/>
            <w:bookmarkStart w:id="7726" w:name="_Toc328568929"/>
            <w:bookmarkStart w:id="7727" w:name="_Toc328644081"/>
            <w:bookmarkStart w:id="7728" w:name="_Toc329251589"/>
            <w:bookmarkStart w:id="7729" w:name="_Toc329345850"/>
            <w:bookmarkStart w:id="7730" w:name="_Toc329356667"/>
            <w:bookmarkStart w:id="7731" w:name="_Toc329716846"/>
            <w:bookmarkStart w:id="7732" w:name="_Toc329779410"/>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7723"/>
            <w:bookmarkEnd w:id="7724"/>
            <w:bookmarkEnd w:id="7725"/>
            <w:bookmarkEnd w:id="7726"/>
            <w:bookmarkEnd w:id="7727"/>
            <w:bookmarkEnd w:id="7728"/>
            <w:bookmarkEnd w:id="7729"/>
            <w:bookmarkEnd w:id="7730"/>
            <w:bookmarkEnd w:id="7731"/>
            <w:bookmarkEnd w:id="7732"/>
          </w:p>
        </w:tc>
        <w:tc>
          <w:tcPr>
            <w:tcW w:w="6115" w:type="dxa"/>
            <w:gridSpan w:val="2"/>
          </w:tcPr>
          <w:p w:rsidR="00D23B71" w:rsidRPr="00DA6D11" w:rsidRDefault="00D23B71" w:rsidP="004E2DC8">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7733" w:name="_Toc328121987"/>
            <w:bookmarkStart w:id="7734" w:name="_Toc328126740"/>
            <w:bookmarkStart w:id="7735" w:name="_Toc328555385"/>
            <w:bookmarkStart w:id="7736" w:name="_Toc328568930"/>
            <w:bookmarkStart w:id="7737" w:name="_Toc328644082"/>
            <w:bookmarkStart w:id="7738" w:name="_Toc329251590"/>
            <w:bookmarkStart w:id="7739" w:name="_Toc329345851"/>
            <w:bookmarkStart w:id="7740" w:name="_Toc329356668"/>
            <w:bookmarkStart w:id="7741" w:name="_Toc329716847"/>
            <w:bookmarkStart w:id="7742" w:name="_Toc329779411"/>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、對於無效醫療之看法：應先定義減少所謂</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 xml:space="preserve"> </w:t>
            </w:r>
            <w:r w:rsidRPr="00DA6D11">
              <w:rPr>
                <w:rFonts w:ascii="Times New Roman" w:hAnsi="Times New Roman"/>
                <w:spacing w:val="-10"/>
                <w:sz w:val="28"/>
                <w:szCs w:val="28"/>
              </w:rPr>
              <w:t>之費用包含哪些，再視其影響層面進行醫療資源分配。</w:t>
            </w:r>
            <w:bookmarkEnd w:id="7733"/>
            <w:bookmarkEnd w:id="7734"/>
            <w:bookmarkEnd w:id="7735"/>
            <w:bookmarkEnd w:id="7736"/>
            <w:bookmarkEnd w:id="7737"/>
            <w:bookmarkEnd w:id="7738"/>
            <w:bookmarkEnd w:id="7739"/>
            <w:bookmarkEnd w:id="7740"/>
            <w:bookmarkEnd w:id="7741"/>
            <w:bookmarkEnd w:id="7742"/>
          </w:p>
          <w:p w:rsidR="00D23B71" w:rsidRPr="00DA6D11" w:rsidRDefault="00D23B71" w:rsidP="00631F53">
            <w:pPr>
              <w:pStyle w:val="3"/>
              <w:numPr>
                <w:ilvl w:val="0"/>
                <w:numId w:val="0"/>
              </w:numPr>
              <w:overflowPunct w:val="0"/>
              <w:autoSpaceDE w:val="0"/>
              <w:autoSpaceDN w:val="0"/>
              <w:spacing w:line="360" w:lineRule="exact"/>
              <w:ind w:left="412" w:rightChars="-15" w:right="-51" w:hangingChars="147" w:hanging="412"/>
              <w:rPr>
                <w:rFonts w:ascii="Times New Roman" w:hAnsi="Times New Roman"/>
                <w:spacing w:val="-10"/>
                <w:sz w:val="28"/>
                <w:szCs w:val="28"/>
              </w:rPr>
            </w:pPr>
            <w:bookmarkStart w:id="7743" w:name="_Toc328121988"/>
            <w:bookmarkStart w:id="7744" w:name="_Toc328126741"/>
            <w:bookmarkStart w:id="7745" w:name="_Toc328555386"/>
            <w:bookmarkStart w:id="7746" w:name="_Toc328568931"/>
            <w:bookmarkStart w:id="7747" w:name="_Toc328644083"/>
            <w:bookmarkStart w:id="7748" w:name="_Toc329251591"/>
            <w:bookmarkStart w:id="7749" w:name="_Toc329345852"/>
            <w:bookmarkStart w:id="7750" w:name="_Toc329356669"/>
            <w:bookmarkStart w:id="7751" w:name="_Toc329716848"/>
            <w:bookmarkStart w:id="7752" w:name="_Toc329779412"/>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、對於「九四共識」之看法：目前不論推行安寧緩和醫療或簽署</w:t>
            </w:r>
            <w:r w:rsidRPr="00DA6D11">
              <w:rPr>
                <w:rFonts w:ascii="Times New Roman" w:hAnsi="Times New Roman"/>
                <w:spacing w:val="-10"/>
                <w:sz w:val="28"/>
                <w:szCs w:val="28"/>
              </w:rPr>
              <w:t>DNR</w:t>
            </w:r>
            <w:r w:rsidRPr="00DA6D11">
              <w:rPr>
                <w:rFonts w:ascii="Times New Roman" w:hAnsi="Times New Roman"/>
                <w:spacing w:val="-10"/>
                <w:sz w:val="28"/>
                <w:szCs w:val="28"/>
              </w:rPr>
              <w:t>，均遇到許多困難，顯見國人對於重症病患末期之醫療，仍有許多期待。站在應有效利用醫療資源之角度，重症病患末期之醫療確有檢討的空間；但以家屬的立場，應無法認同健保不提供此類病患維生醫療之費用。在醫療資源有限的前提下，建議應先建立國人相關認知，並輔以相關的配套措施，以達到「九四共識」之三大原則。</w:t>
            </w:r>
            <w:bookmarkEnd w:id="7743"/>
            <w:bookmarkEnd w:id="7744"/>
            <w:bookmarkEnd w:id="7745"/>
            <w:bookmarkEnd w:id="7746"/>
            <w:bookmarkEnd w:id="7747"/>
            <w:bookmarkEnd w:id="7748"/>
            <w:bookmarkEnd w:id="7749"/>
            <w:bookmarkEnd w:id="7750"/>
            <w:bookmarkEnd w:id="7751"/>
            <w:bookmarkEnd w:id="7752"/>
          </w:p>
          <w:p w:rsidR="00D23B71" w:rsidRPr="00DA6D11" w:rsidRDefault="00631F53" w:rsidP="004E2DC8">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7753" w:name="_Toc328121989"/>
            <w:bookmarkStart w:id="7754" w:name="_Toc328126742"/>
            <w:bookmarkStart w:id="7755" w:name="_Toc328555387"/>
            <w:bookmarkStart w:id="7756" w:name="_Toc328568932"/>
            <w:bookmarkStart w:id="7757" w:name="_Toc328644084"/>
            <w:bookmarkStart w:id="7758" w:name="_Toc329251592"/>
            <w:bookmarkStart w:id="7759" w:name="_Toc329345853"/>
            <w:bookmarkStart w:id="7760" w:name="_Toc329356670"/>
            <w:bookmarkStart w:id="7761" w:name="_Toc329716849"/>
            <w:bookmarkStart w:id="7762" w:name="_Toc329779413"/>
            <w:r w:rsidRPr="00DA6D11">
              <w:rPr>
                <w:rFonts w:ascii="Times New Roman" w:hAnsi="Times New Roman"/>
                <w:spacing w:val="-10"/>
                <w:sz w:val="28"/>
                <w:szCs w:val="28"/>
              </w:rPr>
              <w:t>3</w:t>
            </w:r>
            <w:r w:rsidR="00D23B71" w:rsidRPr="00DA6D11">
              <w:rPr>
                <w:rFonts w:ascii="Times New Roman" w:hAnsi="Times New Roman"/>
                <w:spacing w:val="-10"/>
                <w:sz w:val="28"/>
                <w:szCs w:val="28"/>
              </w:rPr>
              <w:t>、針對無效醫療轉安寧照護的部分，建議有明確的支付規定可以遵循。另針對醫療業務執行人員，亦應有法律上之保障。</w:t>
            </w:r>
            <w:bookmarkEnd w:id="7753"/>
            <w:bookmarkEnd w:id="7754"/>
            <w:bookmarkEnd w:id="7755"/>
            <w:bookmarkEnd w:id="7756"/>
            <w:bookmarkEnd w:id="7757"/>
            <w:bookmarkEnd w:id="7758"/>
            <w:bookmarkEnd w:id="7759"/>
            <w:bookmarkEnd w:id="7760"/>
            <w:bookmarkEnd w:id="7761"/>
            <w:bookmarkEnd w:id="776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rPr>
                <w:rFonts w:ascii="Times New Roman" w:hAnsi="Times New Roman"/>
                <w:spacing w:val="-10"/>
                <w:sz w:val="28"/>
                <w:szCs w:val="28"/>
              </w:rPr>
            </w:pPr>
            <w:bookmarkStart w:id="7763" w:name="_Toc328121990"/>
            <w:bookmarkStart w:id="7764" w:name="_Toc328126743"/>
            <w:bookmarkStart w:id="7765" w:name="_Toc328555388"/>
            <w:bookmarkStart w:id="7766" w:name="_Toc328568933"/>
            <w:bookmarkStart w:id="7767" w:name="_Toc328644085"/>
            <w:bookmarkStart w:id="7768" w:name="_Toc329251593"/>
            <w:bookmarkStart w:id="7769" w:name="_Toc329345854"/>
            <w:bookmarkStart w:id="7770" w:name="_Toc329356671"/>
            <w:bookmarkStart w:id="7771" w:name="_Toc329716850"/>
            <w:bookmarkStart w:id="7772" w:name="_Toc329779414"/>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763"/>
            <w:bookmarkEnd w:id="7764"/>
            <w:bookmarkEnd w:id="7765"/>
            <w:bookmarkEnd w:id="7766"/>
            <w:bookmarkEnd w:id="7767"/>
            <w:bookmarkEnd w:id="7768"/>
            <w:bookmarkEnd w:id="7769"/>
            <w:bookmarkEnd w:id="7770"/>
            <w:bookmarkEnd w:id="7771"/>
            <w:bookmarkEnd w:id="7772"/>
          </w:p>
        </w:tc>
        <w:tc>
          <w:tcPr>
            <w:tcW w:w="6115" w:type="dxa"/>
            <w:gridSpan w:val="2"/>
          </w:tcPr>
          <w:p w:rsidR="00D23B71" w:rsidRPr="00DA6D11" w:rsidRDefault="00D23B71" w:rsidP="00631F53">
            <w:pPr>
              <w:pStyle w:val="3"/>
              <w:numPr>
                <w:ilvl w:val="0"/>
                <w:numId w:val="0"/>
              </w:numPr>
              <w:overflowPunct w:val="0"/>
              <w:autoSpaceDE w:val="0"/>
              <w:autoSpaceDN w:val="0"/>
              <w:spacing w:line="360" w:lineRule="exact"/>
              <w:ind w:left="28" w:rightChars="-15" w:right="-51" w:hangingChars="10" w:hanging="28"/>
              <w:rPr>
                <w:rFonts w:ascii="Times New Roman" w:hAnsi="Times New Roman"/>
                <w:spacing w:val="-10"/>
                <w:sz w:val="28"/>
                <w:szCs w:val="28"/>
              </w:rPr>
            </w:pPr>
            <w:bookmarkStart w:id="7773" w:name="_Toc328121991"/>
            <w:bookmarkStart w:id="7774" w:name="_Toc328126744"/>
            <w:bookmarkStart w:id="7775" w:name="_Toc328555389"/>
            <w:bookmarkStart w:id="7776" w:name="_Toc328568934"/>
            <w:bookmarkStart w:id="7777" w:name="_Toc328644086"/>
            <w:bookmarkStart w:id="7778" w:name="_Toc329251594"/>
            <w:bookmarkStart w:id="7779" w:name="_Toc329345855"/>
            <w:bookmarkStart w:id="7780" w:name="_Toc329356672"/>
            <w:bookmarkStart w:id="7781" w:name="_Toc329716851"/>
            <w:bookmarkStart w:id="7782" w:name="_Toc329779415"/>
            <w:r w:rsidRPr="00DA6D11">
              <w:rPr>
                <w:rFonts w:ascii="Times New Roman" w:hAnsi="Times New Roman"/>
                <w:spacing w:val="-10"/>
                <w:sz w:val="28"/>
                <w:szCs w:val="28"/>
              </w:rPr>
              <w:t>減少無效醫療是理所當然，但要有法律依據及積極宣導，使病人及家屬能及早簽署</w:t>
            </w:r>
            <w:r w:rsidRPr="00DA6D11">
              <w:rPr>
                <w:rFonts w:ascii="Times New Roman" w:hAnsi="Times New Roman"/>
                <w:spacing w:val="-10"/>
                <w:sz w:val="28"/>
                <w:szCs w:val="28"/>
              </w:rPr>
              <w:t>DNR</w:t>
            </w:r>
            <w:r w:rsidRPr="00DA6D11">
              <w:rPr>
                <w:rFonts w:ascii="Times New Roman" w:hAnsi="Times New Roman"/>
                <w:spacing w:val="-10"/>
                <w:sz w:val="28"/>
                <w:szCs w:val="28"/>
              </w:rPr>
              <w:t>意願書</w:t>
            </w:r>
            <w:r w:rsidRPr="00DA6D11">
              <w:rPr>
                <w:rFonts w:ascii="Times New Roman" w:hAnsi="Times New Roman"/>
                <w:spacing w:val="-10"/>
                <w:sz w:val="28"/>
                <w:szCs w:val="28"/>
              </w:rPr>
              <w:t>/</w:t>
            </w:r>
            <w:r w:rsidRPr="00DA6D11">
              <w:rPr>
                <w:rFonts w:ascii="Times New Roman" w:hAnsi="Times New Roman"/>
                <w:spacing w:val="-10"/>
                <w:sz w:val="28"/>
                <w:szCs w:val="28"/>
              </w:rPr>
              <w:t>同意書，方能有效減少無效醫療。</w:t>
            </w:r>
            <w:bookmarkEnd w:id="7773"/>
            <w:bookmarkEnd w:id="7774"/>
            <w:bookmarkEnd w:id="7775"/>
            <w:bookmarkEnd w:id="7776"/>
            <w:bookmarkEnd w:id="7777"/>
            <w:bookmarkEnd w:id="7778"/>
            <w:bookmarkEnd w:id="7779"/>
            <w:bookmarkEnd w:id="7780"/>
            <w:bookmarkEnd w:id="7781"/>
            <w:bookmarkEnd w:id="778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38" w:hangingChars="1" w:hanging="3"/>
              <w:rPr>
                <w:rFonts w:ascii="Times New Roman" w:hAnsi="Times New Roman"/>
                <w:spacing w:val="-10"/>
                <w:sz w:val="28"/>
                <w:szCs w:val="28"/>
              </w:rPr>
            </w:pPr>
            <w:bookmarkStart w:id="7783" w:name="_Toc328121992"/>
            <w:bookmarkStart w:id="7784" w:name="_Toc328126745"/>
            <w:bookmarkStart w:id="7785" w:name="_Toc328555390"/>
            <w:bookmarkStart w:id="7786" w:name="_Toc328568935"/>
            <w:bookmarkStart w:id="7787" w:name="_Toc328644087"/>
            <w:bookmarkStart w:id="7788" w:name="_Toc329251595"/>
            <w:bookmarkStart w:id="7789" w:name="_Toc329345856"/>
            <w:bookmarkStart w:id="7790" w:name="_Toc329356673"/>
            <w:bookmarkStart w:id="7791" w:name="_Toc329716852"/>
            <w:bookmarkStart w:id="7792" w:name="_Toc329779416"/>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783"/>
            <w:bookmarkEnd w:id="7784"/>
            <w:bookmarkEnd w:id="7785"/>
            <w:bookmarkEnd w:id="7786"/>
            <w:bookmarkEnd w:id="7787"/>
            <w:bookmarkEnd w:id="7788"/>
            <w:bookmarkEnd w:id="7789"/>
            <w:bookmarkEnd w:id="7790"/>
            <w:bookmarkEnd w:id="7791"/>
            <w:bookmarkEnd w:id="7792"/>
          </w:p>
        </w:tc>
        <w:tc>
          <w:tcPr>
            <w:tcW w:w="6115" w:type="dxa"/>
            <w:gridSpan w:val="2"/>
          </w:tcPr>
          <w:p w:rsidR="00D23B71" w:rsidRPr="00DA6D11" w:rsidRDefault="00D23B71" w:rsidP="00631F53">
            <w:pPr>
              <w:pStyle w:val="3"/>
              <w:numPr>
                <w:ilvl w:val="0"/>
                <w:numId w:val="0"/>
              </w:numPr>
              <w:overflowPunct w:val="0"/>
              <w:autoSpaceDE w:val="0"/>
              <w:autoSpaceDN w:val="0"/>
              <w:spacing w:line="360" w:lineRule="exact"/>
              <w:ind w:left="406" w:rightChars="-15" w:right="-51" w:hangingChars="145" w:hanging="406"/>
              <w:rPr>
                <w:rFonts w:ascii="Times New Roman" w:hAnsi="Times New Roman"/>
                <w:spacing w:val="-10"/>
                <w:sz w:val="28"/>
                <w:szCs w:val="28"/>
              </w:rPr>
            </w:pPr>
            <w:bookmarkStart w:id="7793" w:name="_Toc328121994"/>
            <w:bookmarkStart w:id="7794" w:name="_Toc328126747"/>
            <w:bookmarkStart w:id="7795" w:name="_Toc328555392"/>
            <w:bookmarkStart w:id="7796" w:name="_Toc328568937"/>
            <w:bookmarkStart w:id="7797" w:name="_Toc328644089"/>
            <w:bookmarkStart w:id="7798" w:name="_Toc329251597"/>
            <w:bookmarkStart w:id="7799" w:name="_Toc329345857"/>
            <w:bookmarkStart w:id="7800" w:name="_Toc329356674"/>
            <w:bookmarkStart w:id="7801" w:name="_Toc329716853"/>
            <w:bookmarkStart w:id="7802" w:name="_Toc329779417"/>
            <w:r w:rsidRPr="00DA6D11">
              <w:rPr>
                <w:rFonts w:ascii="Times New Roman" w:hAnsi="Times New Roman"/>
                <w:bCs w:val="0"/>
                <w:spacing w:val="-10"/>
                <w:sz w:val="28"/>
                <w:szCs w:val="28"/>
              </w:rPr>
              <w:t>1</w:t>
            </w:r>
            <w:r w:rsidR="00631F53" w:rsidRPr="00DA6D11">
              <w:rPr>
                <w:rFonts w:ascii="Times New Roman" w:hAnsi="Times New Roman"/>
                <w:bCs w:val="0"/>
                <w:spacing w:val="-10"/>
                <w:sz w:val="28"/>
                <w:szCs w:val="28"/>
              </w:rPr>
              <w:t>、</w:t>
            </w:r>
            <w:r w:rsidRPr="00DA6D11">
              <w:rPr>
                <w:rFonts w:ascii="Times New Roman" w:hAnsi="Times New Roman"/>
                <w:spacing w:val="-10"/>
                <w:sz w:val="28"/>
                <w:szCs w:val="28"/>
              </w:rPr>
              <w:t>何謂</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？應取得共識。在公平正義原則下給予適當的醫療資源分配，但需明暸醫療資源配置不等同健保給付範</w:t>
            </w:r>
            <w:r w:rsidR="000009E6">
              <w:rPr>
                <w:rFonts w:ascii="Times New Roman" w:hAnsi="Times New Roman" w:hint="eastAsia"/>
                <w:spacing w:val="-10"/>
                <w:sz w:val="28"/>
                <w:szCs w:val="28"/>
              </w:rPr>
              <w:t>圍</w:t>
            </w:r>
            <w:r w:rsidRPr="00DA6D11">
              <w:rPr>
                <w:rFonts w:ascii="Times New Roman" w:hAnsi="Times New Roman"/>
                <w:spacing w:val="-10"/>
                <w:sz w:val="28"/>
                <w:szCs w:val="28"/>
              </w:rPr>
              <w:t>設定。</w:t>
            </w:r>
            <w:bookmarkEnd w:id="7793"/>
            <w:bookmarkEnd w:id="7794"/>
            <w:bookmarkEnd w:id="7795"/>
            <w:bookmarkEnd w:id="7796"/>
            <w:bookmarkEnd w:id="7797"/>
            <w:bookmarkEnd w:id="7798"/>
            <w:bookmarkEnd w:id="7799"/>
            <w:bookmarkEnd w:id="7800"/>
            <w:bookmarkEnd w:id="7801"/>
            <w:bookmarkEnd w:id="7802"/>
          </w:p>
          <w:p w:rsidR="00D23B71" w:rsidRPr="00DA6D11" w:rsidRDefault="00D23B71" w:rsidP="00631F53">
            <w:pPr>
              <w:pStyle w:val="3"/>
              <w:numPr>
                <w:ilvl w:val="0"/>
                <w:numId w:val="0"/>
              </w:numPr>
              <w:overflowPunct w:val="0"/>
              <w:autoSpaceDE w:val="0"/>
              <w:autoSpaceDN w:val="0"/>
              <w:spacing w:line="360" w:lineRule="exact"/>
              <w:ind w:left="406" w:rightChars="-15" w:right="-51" w:hangingChars="145" w:hanging="406"/>
              <w:rPr>
                <w:rFonts w:ascii="Times New Roman" w:hAnsi="Times New Roman"/>
                <w:bCs w:val="0"/>
                <w:spacing w:val="-10"/>
                <w:sz w:val="28"/>
                <w:szCs w:val="28"/>
              </w:rPr>
            </w:pPr>
            <w:bookmarkStart w:id="7803" w:name="_Toc328121995"/>
            <w:bookmarkStart w:id="7804" w:name="_Toc328126748"/>
            <w:bookmarkStart w:id="7805" w:name="_Toc328555393"/>
            <w:bookmarkStart w:id="7806" w:name="_Toc328568938"/>
            <w:bookmarkStart w:id="7807" w:name="_Toc328644090"/>
            <w:bookmarkStart w:id="7808" w:name="_Toc329251598"/>
            <w:bookmarkStart w:id="7809" w:name="_Toc329345858"/>
            <w:bookmarkStart w:id="7810" w:name="_Toc329356675"/>
            <w:bookmarkStart w:id="7811" w:name="_Toc329716854"/>
            <w:bookmarkStart w:id="7812" w:name="_Toc329779418"/>
            <w:r w:rsidRPr="00DA6D11">
              <w:rPr>
                <w:rFonts w:ascii="Times New Roman" w:hAnsi="Times New Roman"/>
                <w:spacing w:val="-10"/>
                <w:sz w:val="28"/>
                <w:szCs w:val="28"/>
              </w:rPr>
              <w:t>2</w:t>
            </w:r>
            <w:r w:rsidR="00631F53" w:rsidRPr="00DA6D11">
              <w:rPr>
                <w:rFonts w:ascii="Times New Roman" w:hAnsi="Times New Roman"/>
                <w:spacing w:val="-10"/>
                <w:sz w:val="28"/>
                <w:szCs w:val="28"/>
              </w:rPr>
              <w:t>、</w:t>
            </w:r>
            <w:r w:rsidRPr="00DA6D11">
              <w:rPr>
                <w:rFonts w:ascii="Times New Roman" w:hAnsi="Times New Roman"/>
                <w:bCs w:val="0"/>
                <w:spacing w:val="-10"/>
                <w:sz w:val="28"/>
                <w:szCs w:val="28"/>
              </w:rPr>
              <w:t>目前臺灣最大之問題是對於無效醫療是否有共識？美國人不</w:t>
            </w:r>
            <w:r w:rsidRPr="00DA6D11">
              <w:rPr>
                <w:rFonts w:ascii="Times New Roman" w:hAnsi="Times New Roman"/>
                <w:spacing w:val="-10"/>
                <w:sz w:val="28"/>
                <w:szCs w:val="28"/>
              </w:rPr>
              <w:t>治療</w:t>
            </w:r>
            <w:r w:rsidRPr="00DA6D11">
              <w:rPr>
                <w:rFonts w:ascii="Times New Roman" w:hAnsi="Times New Roman"/>
                <w:bCs w:val="0"/>
                <w:spacing w:val="-10"/>
                <w:sz w:val="28"/>
                <w:szCs w:val="28"/>
              </w:rPr>
              <w:t>植物人，而臺灣現況每年花費兩百多億維持超過</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萬名的植物人。因此，如對於無效醫療</w:t>
            </w:r>
            <w:r w:rsidR="00E80CE3" w:rsidRPr="00DA6D11">
              <w:rPr>
                <w:rFonts w:ascii="Times New Roman" w:hAnsi="Times New Roman"/>
                <w:bCs w:val="0"/>
                <w:spacing w:val="-10"/>
                <w:sz w:val="28"/>
                <w:szCs w:val="28"/>
              </w:rPr>
              <w:t>，</w:t>
            </w:r>
            <w:r w:rsidRPr="00DA6D11">
              <w:rPr>
                <w:rFonts w:ascii="Times New Roman" w:hAnsi="Times New Roman"/>
                <w:bCs w:val="0"/>
                <w:spacing w:val="-10"/>
                <w:sz w:val="28"/>
                <w:szCs w:val="28"/>
              </w:rPr>
              <w:t>不先建立共識，行動就沒有方向，又不知如何推動。</w:t>
            </w:r>
            <w:bookmarkEnd w:id="7803"/>
            <w:bookmarkEnd w:id="7804"/>
            <w:bookmarkEnd w:id="7805"/>
            <w:bookmarkEnd w:id="7806"/>
            <w:bookmarkEnd w:id="7807"/>
            <w:bookmarkEnd w:id="7808"/>
            <w:bookmarkEnd w:id="7809"/>
            <w:bookmarkEnd w:id="7810"/>
            <w:bookmarkEnd w:id="7811"/>
            <w:bookmarkEnd w:id="7812"/>
          </w:p>
          <w:p w:rsidR="00D23B71" w:rsidRPr="00DA6D11" w:rsidRDefault="00D23B71" w:rsidP="00631F53">
            <w:pPr>
              <w:pStyle w:val="3"/>
              <w:numPr>
                <w:ilvl w:val="0"/>
                <w:numId w:val="0"/>
              </w:numPr>
              <w:overflowPunct w:val="0"/>
              <w:autoSpaceDE w:val="0"/>
              <w:autoSpaceDN w:val="0"/>
              <w:spacing w:line="360" w:lineRule="exact"/>
              <w:ind w:left="406" w:rightChars="-15" w:right="-51" w:hangingChars="145" w:hanging="406"/>
              <w:rPr>
                <w:rFonts w:ascii="Times New Roman" w:hAnsi="Times New Roman"/>
                <w:spacing w:val="-10"/>
                <w:sz w:val="28"/>
                <w:szCs w:val="28"/>
              </w:rPr>
            </w:pPr>
            <w:bookmarkStart w:id="7813" w:name="_Toc328121996"/>
            <w:bookmarkStart w:id="7814" w:name="_Toc328126749"/>
            <w:bookmarkStart w:id="7815" w:name="_Toc328555394"/>
            <w:bookmarkStart w:id="7816" w:name="_Toc328568939"/>
            <w:bookmarkStart w:id="7817" w:name="_Toc328644091"/>
            <w:bookmarkStart w:id="7818" w:name="_Toc329251599"/>
            <w:bookmarkStart w:id="7819" w:name="_Toc329345859"/>
            <w:bookmarkStart w:id="7820" w:name="_Toc329356676"/>
            <w:bookmarkStart w:id="7821" w:name="_Toc329716855"/>
            <w:bookmarkStart w:id="7822" w:name="_Toc329779419"/>
            <w:r w:rsidRPr="00DA6D11">
              <w:rPr>
                <w:rFonts w:ascii="Times New Roman" w:hAnsi="Times New Roman"/>
                <w:bCs w:val="0"/>
                <w:spacing w:val="-10"/>
                <w:sz w:val="28"/>
                <w:szCs w:val="28"/>
              </w:rPr>
              <w:t>3</w:t>
            </w:r>
            <w:r w:rsidR="00631F53" w:rsidRPr="00DA6D11">
              <w:rPr>
                <w:rFonts w:ascii="Times New Roman" w:hAnsi="Times New Roman"/>
                <w:bCs w:val="0"/>
                <w:spacing w:val="-10"/>
                <w:sz w:val="28"/>
                <w:szCs w:val="28"/>
              </w:rPr>
              <w:t>、</w:t>
            </w:r>
            <w:r w:rsidRPr="00DA6D11">
              <w:rPr>
                <w:rFonts w:ascii="Times New Roman" w:hAnsi="Times New Roman"/>
                <w:bCs w:val="0"/>
                <w:spacing w:val="-10"/>
                <w:sz w:val="28"/>
                <w:szCs w:val="28"/>
              </w:rPr>
              <w:t>醫療訴訟中，往往都是缺乏作為的疏失，甚少聽聞過度醫療的案件。換句話說，多做總比沒做好，是多數醫療人員的態度。司法的判例，也造就醫界逐漸</w:t>
            </w:r>
            <w:r w:rsidRPr="00DA6D11">
              <w:rPr>
                <w:rFonts w:ascii="Times New Roman" w:hAnsi="Times New Roman"/>
                <w:spacing w:val="-10"/>
                <w:sz w:val="28"/>
                <w:szCs w:val="28"/>
              </w:rPr>
              <w:t>形成</w:t>
            </w:r>
            <w:r w:rsidRPr="00DA6D11">
              <w:rPr>
                <w:rFonts w:ascii="Times New Roman" w:hAnsi="Times New Roman"/>
                <w:bCs w:val="0"/>
                <w:spacing w:val="-10"/>
                <w:sz w:val="28"/>
                <w:szCs w:val="28"/>
              </w:rPr>
              <w:t>過度醫療、保護性醫療之</w:t>
            </w:r>
            <w:r w:rsidRPr="00DA6D11">
              <w:rPr>
                <w:rFonts w:ascii="Times New Roman" w:hAnsi="Times New Roman"/>
                <w:bCs w:val="0"/>
                <w:spacing w:val="-10"/>
                <w:sz w:val="28"/>
                <w:szCs w:val="28"/>
              </w:rPr>
              <w:lastRenderedPageBreak/>
              <w:t>普遍現象。司法若無改革，絕對無法減少此一現象。醫護人員是醫療者的角色，所以</w:t>
            </w:r>
            <w:r w:rsidRPr="00DA6D11">
              <w:rPr>
                <w:rFonts w:ascii="Times New Roman" w:hAnsi="Times New Roman"/>
                <w:spacing w:val="-10"/>
                <w:sz w:val="28"/>
                <w:szCs w:val="28"/>
              </w:rPr>
              <w:t>無權</w:t>
            </w:r>
            <w:r w:rsidRPr="00DA6D11">
              <w:rPr>
                <w:rFonts w:ascii="Times New Roman" w:hAnsi="Times New Roman"/>
                <w:bCs w:val="0"/>
                <w:spacing w:val="-10"/>
                <w:sz w:val="28"/>
                <w:szCs w:val="28"/>
              </w:rPr>
              <w:t>放棄救治任何人，僅能盡自己之力量照護病人，如國家可以健保法規範民眾在呼吸器依賴或是洗腎一段時間後必須自費負擔、或規範特定族群，不能以健保接受高價或侵襲性的治療，可以協助醫界處理這一難題。</w:t>
            </w:r>
            <w:bookmarkEnd w:id="7813"/>
            <w:bookmarkEnd w:id="7814"/>
            <w:bookmarkEnd w:id="7815"/>
            <w:bookmarkEnd w:id="7816"/>
            <w:bookmarkEnd w:id="7817"/>
            <w:bookmarkEnd w:id="7818"/>
            <w:bookmarkEnd w:id="7819"/>
            <w:bookmarkEnd w:id="7820"/>
            <w:bookmarkEnd w:id="7821"/>
            <w:bookmarkEnd w:id="782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jc w:val="center"/>
              <w:rPr>
                <w:rFonts w:ascii="Times New Roman" w:hAnsi="Times New Roman"/>
                <w:spacing w:val="-10"/>
                <w:sz w:val="28"/>
                <w:szCs w:val="28"/>
              </w:rPr>
            </w:pPr>
            <w:bookmarkStart w:id="7823" w:name="_Toc328121997"/>
            <w:bookmarkStart w:id="7824" w:name="_Toc328126750"/>
            <w:bookmarkStart w:id="7825" w:name="_Toc328555395"/>
            <w:bookmarkStart w:id="7826" w:name="_Toc328568940"/>
            <w:bookmarkStart w:id="7827" w:name="_Toc328644092"/>
            <w:bookmarkStart w:id="7828" w:name="_Toc329251600"/>
            <w:bookmarkStart w:id="7829" w:name="_Toc329345860"/>
            <w:bookmarkStart w:id="7830" w:name="_Toc329356677"/>
            <w:bookmarkStart w:id="7831" w:name="_Toc329716856"/>
            <w:bookmarkStart w:id="7832" w:name="_Toc329779420"/>
            <w:r>
              <w:rPr>
                <w:rFonts w:ascii="Times New Roman" w:hAnsi="Times New Roman" w:hint="eastAsia"/>
                <w:spacing w:val="-18"/>
                <w:sz w:val="28"/>
                <w:szCs w:val="28"/>
              </w:rPr>
              <w:lastRenderedPageBreak/>
              <w:t>○○</w:t>
            </w:r>
            <w:r w:rsidR="00D23B71" w:rsidRPr="00DA6D11">
              <w:rPr>
                <w:rFonts w:ascii="Times New Roman" w:hAnsi="Times New Roman"/>
                <w:spacing w:val="-10"/>
                <w:sz w:val="28"/>
                <w:szCs w:val="28"/>
              </w:rPr>
              <w:t>醫院</w:t>
            </w:r>
            <w:bookmarkEnd w:id="7823"/>
            <w:bookmarkEnd w:id="7824"/>
            <w:bookmarkEnd w:id="7825"/>
            <w:bookmarkEnd w:id="7826"/>
            <w:bookmarkEnd w:id="7827"/>
            <w:bookmarkEnd w:id="7828"/>
            <w:bookmarkEnd w:id="7829"/>
            <w:bookmarkEnd w:id="7830"/>
            <w:bookmarkEnd w:id="7831"/>
            <w:bookmarkEnd w:id="7832"/>
          </w:p>
        </w:tc>
        <w:tc>
          <w:tcPr>
            <w:tcW w:w="6115" w:type="dxa"/>
            <w:gridSpan w:val="2"/>
          </w:tcPr>
          <w:p w:rsidR="00D23B71" w:rsidRPr="00DA6D11" w:rsidRDefault="00631F53" w:rsidP="00631F5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7833" w:name="_Toc328121998"/>
            <w:bookmarkStart w:id="7834" w:name="_Toc328126751"/>
            <w:bookmarkStart w:id="7835" w:name="_Toc328555396"/>
            <w:bookmarkStart w:id="7836" w:name="_Toc328568941"/>
            <w:bookmarkStart w:id="7837" w:name="_Toc328644093"/>
            <w:bookmarkStart w:id="7838" w:name="_Toc329251601"/>
            <w:bookmarkStart w:id="7839" w:name="_Toc329345861"/>
            <w:bookmarkStart w:id="7840" w:name="_Toc329356678"/>
            <w:bookmarkStart w:id="7841" w:name="_Toc329716857"/>
            <w:bookmarkStart w:id="7842" w:name="_Toc329779421"/>
            <w:r w:rsidRPr="00DA6D11">
              <w:rPr>
                <w:rFonts w:ascii="Times New Roman" w:hAnsi="Times New Roman"/>
                <w:spacing w:val="-10"/>
                <w:sz w:val="28"/>
                <w:szCs w:val="28"/>
              </w:rPr>
              <w:t>認同</w:t>
            </w:r>
            <w:r w:rsidR="00D23B71" w:rsidRPr="00DA6D11">
              <w:rPr>
                <w:rFonts w:ascii="Times New Roman" w:hAnsi="Times New Roman"/>
                <w:spacing w:val="-10"/>
                <w:sz w:val="28"/>
                <w:szCs w:val="28"/>
              </w:rPr>
              <w:t>「九四共識」之看法。</w:t>
            </w:r>
            <w:bookmarkEnd w:id="7833"/>
            <w:bookmarkEnd w:id="7834"/>
            <w:bookmarkEnd w:id="7835"/>
            <w:bookmarkEnd w:id="7836"/>
            <w:bookmarkEnd w:id="7837"/>
            <w:bookmarkEnd w:id="7838"/>
            <w:bookmarkEnd w:id="7839"/>
            <w:bookmarkEnd w:id="7840"/>
            <w:bookmarkEnd w:id="7841"/>
            <w:bookmarkEnd w:id="784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jc w:val="center"/>
              <w:rPr>
                <w:rFonts w:ascii="Times New Roman" w:hAnsi="Times New Roman"/>
                <w:spacing w:val="-10"/>
                <w:sz w:val="28"/>
                <w:szCs w:val="28"/>
              </w:rPr>
            </w:pPr>
            <w:bookmarkStart w:id="7843" w:name="_Toc328121999"/>
            <w:bookmarkStart w:id="7844" w:name="_Toc328126752"/>
            <w:bookmarkStart w:id="7845" w:name="_Toc328555397"/>
            <w:bookmarkStart w:id="7846" w:name="_Toc328568942"/>
            <w:bookmarkStart w:id="7847" w:name="_Toc328644094"/>
            <w:bookmarkStart w:id="7848" w:name="_Toc329251602"/>
            <w:bookmarkStart w:id="7849" w:name="_Toc329345862"/>
            <w:bookmarkStart w:id="7850" w:name="_Toc329356679"/>
            <w:bookmarkStart w:id="7851" w:name="_Toc329716858"/>
            <w:bookmarkStart w:id="7852" w:name="_Toc329779422"/>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843"/>
            <w:bookmarkEnd w:id="7844"/>
            <w:bookmarkEnd w:id="7845"/>
            <w:bookmarkEnd w:id="7846"/>
            <w:bookmarkEnd w:id="7847"/>
            <w:bookmarkEnd w:id="7848"/>
            <w:bookmarkEnd w:id="7849"/>
            <w:bookmarkEnd w:id="7850"/>
            <w:bookmarkEnd w:id="7851"/>
            <w:bookmarkEnd w:id="7852"/>
          </w:p>
        </w:tc>
        <w:tc>
          <w:tcPr>
            <w:tcW w:w="6115" w:type="dxa"/>
            <w:gridSpan w:val="2"/>
          </w:tcPr>
          <w:p w:rsidR="00D23B71" w:rsidRPr="00DA6D11" w:rsidRDefault="00D23B71" w:rsidP="00631F53">
            <w:pPr>
              <w:pStyle w:val="3"/>
              <w:numPr>
                <w:ilvl w:val="0"/>
                <w:numId w:val="0"/>
              </w:numPr>
              <w:overflowPunct w:val="0"/>
              <w:autoSpaceDE w:val="0"/>
              <w:autoSpaceDN w:val="0"/>
              <w:spacing w:line="360" w:lineRule="exact"/>
              <w:ind w:left="406" w:rightChars="-15" w:right="-51" w:hangingChars="145" w:hanging="406"/>
              <w:rPr>
                <w:rFonts w:ascii="Times New Roman" w:hAnsi="Times New Roman"/>
                <w:spacing w:val="-10"/>
                <w:sz w:val="28"/>
                <w:szCs w:val="28"/>
              </w:rPr>
            </w:pPr>
            <w:bookmarkStart w:id="7853" w:name="_Toc328122000"/>
            <w:bookmarkStart w:id="7854" w:name="_Toc328126753"/>
            <w:bookmarkStart w:id="7855" w:name="_Toc328555398"/>
            <w:bookmarkStart w:id="7856" w:name="_Toc328568943"/>
            <w:bookmarkStart w:id="7857" w:name="_Toc328644095"/>
            <w:bookmarkStart w:id="7858" w:name="_Toc329251603"/>
            <w:bookmarkStart w:id="7859" w:name="_Toc329345863"/>
            <w:bookmarkStart w:id="7860" w:name="_Toc329356680"/>
            <w:bookmarkStart w:id="7861" w:name="_Toc329716859"/>
            <w:bookmarkStart w:id="7862" w:name="_Toc329779423"/>
            <w:r w:rsidRPr="00DA6D11">
              <w:rPr>
                <w:rFonts w:ascii="Times New Roman" w:hAnsi="Times New Roman"/>
                <w:spacing w:val="-10"/>
                <w:sz w:val="28"/>
                <w:szCs w:val="28"/>
              </w:rPr>
              <w:t>1</w:t>
            </w:r>
            <w:r w:rsidRPr="00DA6D11">
              <w:rPr>
                <w:rFonts w:ascii="Times New Roman" w:hAnsi="Times New Roman"/>
                <w:spacing w:val="-10"/>
                <w:sz w:val="28"/>
                <w:szCs w:val="28"/>
              </w:rPr>
              <w:t>、對於無效醫療之看法：保險制度未規劃設限，且無效醫療定義不清，病患有就醫權利，且目前健保制度屬全民納保，而醫師認定病況減輕或改善，即屬有效醫療。</w:t>
            </w:r>
            <w:bookmarkEnd w:id="7853"/>
            <w:bookmarkEnd w:id="7854"/>
            <w:bookmarkEnd w:id="7855"/>
            <w:bookmarkEnd w:id="7856"/>
            <w:bookmarkEnd w:id="7857"/>
            <w:bookmarkEnd w:id="7858"/>
            <w:bookmarkEnd w:id="7859"/>
            <w:bookmarkEnd w:id="7860"/>
            <w:bookmarkEnd w:id="7861"/>
            <w:bookmarkEnd w:id="7862"/>
          </w:p>
          <w:p w:rsidR="00D23B71" w:rsidRPr="00DA6D11" w:rsidRDefault="00631F53" w:rsidP="004E2DC8">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7863" w:name="_Toc328122001"/>
            <w:bookmarkStart w:id="7864" w:name="_Toc328126754"/>
            <w:bookmarkStart w:id="7865" w:name="_Toc328555399"/>
            <w:bookmarkStart w:id="7866" w:name="_Toc328568944"/>
            <w:bookmarkStart w:id="7867" w:name="_Toc328644096"/>
            <w:bookmarkStart w:id="7868" w:name="_Toc329251604"/>
            <w:bookmarkStart w:id="7869" w:name="_Toc329345864"/>
            <w:bookmarkStart w:id="7870" w:name="_Toc329356681"/>
            <w:bookmarkStart w:id="7871" w:name="_Toc329716860"/>
            <w:bookmarkStart w:id="7872" w:name="_Toc329779424"/>
            <w:r w:rsidRPr="00DA6D11">
              <w:rPr>
                <w:rFonts w:ascii="Times New Roman" w:hAnsi="Times New Roman"/>
                <w:spacing w:val="-10"/>
                <w:sz w:val="28"/>
                <w:szCs w:val="28"/>
              </w:rPr>
              <w:t>2</w:t>
            </w:r>
            <w:r w:rsidR="00D23B71" w:rsidRPr="00DA6D11">
              <w:rPr>
                <w:rFonts w:ascii="Times New Roman" w:hAnsi="Times New Roman"/>
                <w:spacing w:val="-10"/>
                <w:sz w:val="28"/>
                <w:szCs w:val="28"/>
              </w:rPr>
              <w:t>、對於「九四共識」之看法：表示贊同，但仍須清楚定義</w:t>
            </w:r>
            <w:r w:rsidR="00E80CE3" w:rsidRPr="00DA6D11">
              <w:rPr>
                <w:rFonts w:ascii="Times New Roman" w:hAnsi="Times New Roman"/>
                <w:spacing w:val="-10"/>
                <w:sz w:val="28"/>
                <w:szCs w:val="28"/>
              </w:rPr>
              <w:t>無效醫療</w:t>
            </w:r>
            <w:r w:rsidR="00D23B71" w:rsidRPr="00DA6D11">
              <w:rPr>
                <w:rFonts w:ascii="Times New Roman" w:hAnsi="Times New Roman"/>
                <w:spacing w:val="-10"/>
                <w:sz w:val="28"/>
                <w:szCs w:val="28"/>
              </w:rPr>
              <w:t>，由醫學中心專家組成判定小組，定期至各地區醫院做判定，避免地區醫護人員因判定問題衍生無謂之醫療糾紛。</w:t>
            </w:r>
            <w:bookmarkEnd w:id="7863"/>
            <w:bookmarkEnd w:id="7864"/>
            <w:bookmarkEnd w:id="7865"/>
            <w:bookmarkEnd w:id="7866"/>
            <w:bookmarkEnd w:id="7867"/>
            <w:bookmarkEnd w:id="7868"/>
            <w:bookmarkEnd w:id="7869"/>
            <w:bookmarkEnd w:id="7870"/>
            <w:bookmarkEnd w:id="7871"/>
            <w:bookmarkEnd w:id="787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jc w:val="center"/>
              <w:rPr>
                <w:rFonts w:ascii="Times New Roman" w:hAnsi="Times New Roman"/>
                <w:spacing w:val="-10"/>
                <w:sz w:val="28"/>
                <w:szCs w:val="28"/>
              </w:rPr>
            </w:pPr>
            <w:bookmarkStart w:id="7873" w:name="_Toc328122002"/>
            <w:bookmarkStart w:id="7874" w:name="_Toc328126755"/>
            <w:bookmarkStart w:id="7875" w:name="_Toc328555400"/>
            <w:bookmarkStart w:id="7876" w:name="_Toc328568945"/>
            <w:bookmarkStart w:id="7877" w:name="_Toc328644097"/>
            <w:bookmarkStart w:id="7878" w:name="_Toc329251605"/>
            <w:bookmarkStart w:id="7879" w:name="_Toc329345865"/>
            <w:bookmarkStart w:id="7880" w:name="_Toc329356682"/>
            <w:bookmarkStart w:id="7881" w:name="_Toc329716861"/>
            <w:bookmarkStart w:id="7882" w:name="_Toc329779425"/>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873"/>
            <w:bookmarkEnd w:id="7874"/>
            <w:bookmarkEnd w:id="7875"/>
            <w:bookmarkEnd w:id="7876"/>
            <w:bookmarkEnd w:id="7877"/>
            <w:bookmarkEnd w:id="7878"/>
            <w:bookmarkEnd w:id="7879"/>
            <w:bookmarkEnd w:id="7880"/>
            <w:bookmarkEnd w:id="7881"/>
            <w:bookmarkEnd w:id="7882"/>
          </w:p>
        </w:tc>
        <w:tc>
          <w:tcPr>
            <w:tcW w:w="6115" w:type="dxa"/>
            <w:gridSpan w:val="2"/>
          </w:tcPr>
          <w:p w:rsidR="00D23B71" w:rsidRPr="00DA6D11" w:rsidRDefault="00D23B71" w:rsidP="00982849">
            <w:pPr>
              <w:pStyle w:val="3"/>
              <w:numPr>
                <w:ilvl w:val="0"/>
                <w:numId w:val="0"/>
              </w:numPr>
              <w:kinsoku/>
              <w:overflowPunct w:val="0"/>
              <w:topLinePunct/>
              <w:autoSpaceDE w:val="0"/>
              <w:autoSpaceDN w:val="0"/>
              <w:spacing w:line="360" w:lineRule="exact"/>
              <w:ind w:leftChars="-3" w:left="-10" w:rightChars="-15" w:right="-51" w:firstLineChars="3" w:firstLine="8"/>
              <w:rPr>
                <w:rFonts w:ascii="Times New Roman" w:hAnsi="Times New Roman"/>
                <w:spacing w:val="-10"/>
                <w:sz w:val="28"/>
                <w:szCs w:val="28"/>
              </w:rPr>
            </w:pPr>
            <w:bookmarkStart w:id="7883" w:name="_Toc328122003"/>
            <w:bookmarkStart w:id="7884" w:name="_Toc328126756"/>
            <w:bookmarkStart w:id="7885" w:name="_Toc328555401"/>
            <w:bookmarkStart w:id="7886" w:name="_Toc328568946"/>
            <w:bookmarkStart w:id="7887" w:name="_Toc328644098"/>
            <w:bookmarkStart w:id="7888" w:name="_Toc329251606"/>
            <w:bookmarkStart w:id="7889" w:name="_Toc329345866"/>
            <w:bookmarkStart w:id="7890" w:name="_Toc329356683"/>
            <w:bookmarkStart w:id="7891" w:name="_Toc329716862"/>
            <w:bookmarkStart w:id="7892" w:name="_Toc329779426"/>
            <w:r w:rsidRPr="00DA6D11">
              <w:rPr>
                <w:rFonts w:ascii="Times New Roman" w:hAnsi="Times New Roman"/>
                <w:spacing w:val="-10"/>
                <w:sz w:val="28"/>
                <w:szCs w:val="28"/>
              </w:rPr>
              <w:t>該院曾就呼吸器依賴患者未予積極的治療，使其安詳往生，事後卻遭健保局核刪，其理由為照護品質不佳，究政策係鼓勵延長此類患者繼續活著，還是讓其安</w:t>
            </w:r>
            <w:r w:rsidR="00982849" w:rsidRPr="00DA6D11">
              <w:rPr>
                <w:rFonts w:ascii="Times New Roman" w:hAnsi="Times New Roman"/>
                <w:spacing w:val="-10"/>
                <w:sz w:val="28"/>
                <w:szCs w:val="28"/>
              </w:rPr>
              <w:t>祥</w:t>
            </w:r>
            <w:r w:rsidRPr="00DA6D11">
              <w:rPr>
                <w:rFonts w:ascii="Times New Roman" w:hAnsi="Times New Roman"/>
                <w:spacing w:val="-10"/>
                <w:sz w:val="28"/>
                <w:szCs w:val="28"/>
              </w:rPr>
              <w:t>善終？</w:t>
            </w:r>
            <w:bookmarkEnd w:id="7883"/>
            <w:bookmarkEnd w:id="7884"/>
            <w:bookmarkEnd w:id="7885"/>
            <w:bookmarkEnd w:id="7886"/>
            <w:bookmarkEnd w:id="7887"/>
            <w:bookmarkEnd w:id="7888"/>
            <w:bookmarkEnd w:id="7889"/>
            <w:bookmarkEnd w:id="7890"/>
            <w:bookmarkEnd w:id="7891"/>
            <w:bookmarkEnd w:id="7892"/>
          </w:p>
        </w:tc>
      </w:tr>
      <w:tr w:rsidR="00D23B71" w:rsidRPr="00DA6D11" w:rsidTr="009A314F">
        <w:tc>
          <w:tcPr>
            <w:tcW w:w="1340" w:type="dxa"/>
            <w:gridSpan w:val="3"/>
          </w:tcPr>
          <w:p w:rsidR="00D23B71" w:rsidRPr="00DA6D11" w:rsidRDefault="00E20ABD" w:rsidP="00E20ABD">
            <w:pPr>
              <w:pStyle w:val="3"/>
              <w:numPr>
                <w:ilvl w:val="0"/>
                <w:numId w:val="0"/>
              </w:numPr>
              <w:spacing w:line="360" w:lineRule="exact"/>
              <w:ind w:leftChars="-12" w:left="-4" w:hangingChars="14" w:hanging="37"/>
              <w:rPr>
                <w:rFonts w:ascii="Times New Roman" w:hAnsi="Times New Roman"/>
                <w:spacing w:val="-10"/>
                <w:sz w:val="28"/>
                <w:szCs w:val="28"/>
              </w:rPr>
            </w:pPr>
            <w:bookmarkStart w:id="7893" w:name="_Toc328122004"/>
            <w:bookmarkStart w:id="7894" w:name="_Toc328126757"/>
            <w:bookmarkStart w:id="7895" w:name="_Toc328555402"/>
            <w:bookmarkStart w:id="7896" w:name="_Toc328568947"/>
            <w:bookmarkStart w:id="7897" w:name="_Toc328644099"/>
            <w:bookmarkStart w:id="7898" w:name="_Toc329251607"/>
            <w:bookmarkStart w:id="7899" w:name="_Toc329345867"/>
            <w:bookmarkStart w:id="7900" w:name="_Toc329356684"/>
            <w:bookmarkStart w:id="7901" w:name="_Toc329716863"/>
            <w:bookmarkStart w:id="7902" w:name="_Toc329779427"/>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893"/>
            <w:bookmarkEnd w:id="7894"/>
            <w:bookmarkEnd w:id="7895"/>
            <w:bookmarkEnd w:id="7896"/>
            <w:bookmarkEnd w:id="7897"/>
            <w:bookmarkEnd w:id="7898"/>
            <w:bookmarkEnd w:id="7899"/>
            <w:bookmarkEnd w:id="7900"/>
            <w:bookmarkEnd w:id="7901"/>
            <w:bookmarkEnd w:id="7902"/>
          </w:p>
        </w:tc>
        <w:tc>
          <w:tcPr>
            <w:tcW w:w="6115" w:type="dxa"/>
            <w:gridSpan w:val="2"/>
          </w:tcPr>
          <w:p w:rsidR="00D23B71" w:rsidRPr="00DA6D11" w:rsidRDefault="00D23B71" w:rsidP="00631F53">
            <w:pPr>
              <w:pStyle w:val="3"/>
              <w:numPr>
                <w:ilvl w:val="0"/>
                <w:numId w:val="0"/>
              </w:numPr>
              <w:overflowPunct w:val="0"/>
              <w:autoSpaceDE w:val="0"/>
              <w:autoSpaceDN w:val="0"/>
              <w:spacing w:line="360" w:lineRule="exact"/>
              <w:rPr>
                <w:rFonts w:ascii="Times New Roman" w:hAnsi="Times New Roman"/>
                <w:spacing w:val="-10"/>
                <w:sz w:val="28"/>
                <w:szCs w:val="28"/>
              </w:rPr>
            </w:pPr>
            <w:bookmarkStart w:id="7903" w:name="_Toc328122005"/>
            <w:bookmarkStart w:id="7904" w:name="_Toc328126758"/>
            <w:bookmarkStart w:id="7905" w:name="_Toc328555403"/>
            <w:bookmarkStart w:id="7906" w:name="_Toc328568948"/>
            <w:bookmarkStart w:id="7907" w:name="_Toc328644100"/>
            <w:bookmarkStart w:id="7908" w:name="_Toc329251608"/>
            <w:bookmarkStart w:id="7909" w:name="_Toc329345868"/>
            <w:bookmarkStart w:id="7910" w:name="_Toc329356685"/>
            <w:bookmarkStart w:id="7911" w:name="_Toc329716864"/>
            <w:bookmarkStart w:id="7912" w:name="_Toc329779428"/>
            <w:r w:rsidRPr="00DA6D11">
              <w:rPr>
                <w:rFonts w:ascii="Times New Roman" w:hAnsi="Times New Roman"/>
                <w:spacing w:val="-10"/>
                <w:sz w:val="28"/>
                <w:szCs w:val="28"/>
              </w:rPr>
              <w:t>其他專科醫師對末期照護經驗與無效醫療認知有差距：其他重症專科醫師不瞭解安寧照護，導致病患執行過多無效醫療。病患及家屬對安寧照護接受程度取決於原照護醫師之觀念與溝通，如醫師詳細瞭解安寧照護作業，便可適時向病患及家屬建議接受安寧照護。故建議衛生署要求重症照護專科（如腫瘤科、呼吸治療科）訓練加入緩和療護臨床照護。</w:t>
            </w:r>
            <w:bookmarkEnd w:id="7903"/>
            <w:bookmarkEnd w:id="7904"/>
            <w:bookmarkEnd w:id="7905"/>
            <w:bookmarkEnd w:id="7906"/>
            <w:bookmarkEnd w:id="7907"/>
            <w:bookmarkEnd w:id="7908"/>
            <w:bookmarkEnd w:id="7909"/>
            <w:bookmarkEnd w:id="7910"/>
            <w:bookmarkEnd w:id="7911"/>
            <w:bookmarkEnd w:id="7912"/>
          </w:p>
        </w:tc>
      </w:tr>
      <w:tr w:rsidR="00D23B71" w:rsidRPr="00DA6D11" w:rsidTr="009A314F">
        <w:tc>
          <w:tcPr>
            <w:tcW w:w="1340" w:type="dxa"/>
            <w:gridSpan w:val="3"/>
          </w:tcPr>
          <w:p w:rsidR="00D23B71" w:rsidRPr="00DA6D11" w:rsidRDefault="00E20ABD" w:rsidP="004E2DC8">
            <w:pPr>
              <w:pStyle w:val="3"/>
              <w:numPr>
                <w:ilvl w:val="0"/>
                <w:numId w:val="0"/>
              </w:numPr>
              <w:spacing w:line="360" w:lineRule="exact"/>
              <w:rPr>
                <w:rFonts w:ascii="Times New Roman" w:hAnsi="Times New Roman"/>
                <w:spacing w:val="-10"/>
                <w:sz w:val="28"/>
                <w:szCs w:val="28"/>
              </w:rPr>
            </w:pPr>
            <w:bookmarkStart w:id="7913" w:name="_Toc328122006"/>
            <w:bookmarkStart w:id="7914" w:name="_Toc328126759"/>
            <w:bookmarkStart w:id="7915" w:name="_Toc328555404"/>
            <w:bookmarkStart w:id="7916" w:name="_Toc328568949"/>
            <w:bookmarkStart w:id="7917" w:name="_Toc328644101"/>
            <w:bookmarkStart w:id="7918" w:name="_Toc329251609"/>
            <w:bookmarkStart w:id="7919" w:name="_Toc329345869"/>
            <w:bookmarkStart w:id="7920" w:name="_Toc329356686"/>
            <w:bookmarkStart w:id="7921" w:name="_Toc329716865"/>
            <w:bookmarkStart w:id="7922" w:name="_Toc329779429"/>
            <w:r>
              <w:rPr>
                <w:rFonts w:ascii="Times New Roman" w:hAnsi="Times New Roman" w:hint="eastAsia"/>
                <w:spacing w:val="-18"/>
                <w:sz w:val="28"/>
                <w:szCs w:val="28"/>
              </w:rPr>
              <w:t>○○</w:t>
            </w:r>
            <w:r w:rsidR="00D23B71" w:rsidRPr="00DA6D11">
              <w:rPr>
                <w:rFonts w:ascii="Times New Roman" w:hAnsi="Times New Roman"/>
                <w:spacing w:val="-10"/>
                <w:sz w:val="28"/>
                <w:szCs w:val="28"/>
              </w:rPr>
              <w:t>醫院</w:t>
            </w:r>
            <w:bookmarkEnd w:id="7913"/>
            <w:bookmarkEnd w:id="7914"/>
            <w:bookmarkEnd w:id="7915"/>
            <w:bookmarkEnd w:id="7916"/>
            <w:bookmarkEnd w:id="7917"/>
            <w:bookmarkEnd w:id="7918"/>
            <w:bookmarkEnd w:id="7919"/>
            <w:bookmarkEnd w:id="7920"/>
            <w:bookmarkEnd w:id="7921"/>
            <w:bookmarkEnd w:id="7922"/>
          </w:p>
        </w:tc>
        <w:tc>
          <w:tcPr>
            <w:tcW w:w="6115" w:type="dxa"/>
            <w:gridSpan w:val="2"/>
          </w:tcPr>
          <w:p w:rsidR="00D23B71" w:rsidRPr="00DA6D11" w:rsidRDefault="00D23B71" w:rsidP="00075076">
            <w:pPr>
              <w:pStyle w:val="3"/>
              <w:numPr>
                <w:ilvl w:val="0"/>
                <w:numId w:val="0"/>
              </w:numPr>
              <w:kinsoku/>
              <w:overflowPunct w:val="0"/>
              <w:topLinePunct/>
              <w:autoSpaceDE w:val="0"/>
              <w:autoSpaceDN w:val="0"/>
              <w:spacing w:line="360" w:lineRule="exact"/>
              <w:ind w:leftChars="-3" w:left="-10" w:rightChars="-15" w:right="-51" w:firstLineChars="3" w:firstLine="8"/>
              <w:rPr>
                <w:rFonts w:ascii="Times New Roman" w:hAnsi="Times New Roman"/>
                <w:spacing w:val="-10"/>
                <w:sz w:val="28"/>
                <w:szCs w:val="28"/>
              </w:rPr>
            </w:pPr>
            <w:bookmarkStart w:id="7923" w:name="_Toc328122007"/>
            <w:bookmarkStart w:id="7924" w:name="_Toc328126760"/>
            <w:bookmarkStart w:id="7925" w:name="_Toc328555405"/>
            <w:bookmarkStart w:id="7926" w:name="_Toc328568950"/>
            <w:bookmarkStart w:id="7927" w:name="_Toc328644102"/>
            <w:bookmarkStart w:id="7928" w:name="_Toc329251610"/>
            <w:bookmarkStart w:id="7929" w:name="_Toc329345870"/>
            <w:bookmarkStart w:id="7930" w:name="_Toc329356687"/>
            <w:bookmarkStart w:id="7931" w:name="_Toc329716866"/>
            <w:bookmarkStart w:id="7932" w:name="_Toc329779430"/>
            <w:r w:rsidRPr="00DA6D11">
              <w:rPr>
                <w:rFonts w:ascii="Times New Roman" w:hAnsi="Times New Roman"/>
                <w:spacing w:val="-10"/>
                <w:sz w:val="28"/>
                <w:szCs w:val="28"/>
              </w:rPr>
              <w:t>無效醫療豈是由時間長短就能判定，或該由誰判定？判定條件為何？再者，判定之後，如家屬付不起醫療費用，必須選擇放棄，那由誰來拔管？現今安樂死尚未通過，基於人道立場，家屬、醫師，</w:t>
            </w:r>
            <w:r w:rsidRPr="00DA6D11">
              <w:rPr>
                <w:rFonts w:ascii="Times New Roman" w:hAnsi="Times New Roman"/>
                <w:spacing w:val="-10"/>
                <w:sz w:val="28"/>
                <w:szCs w:val="28"/>
              </w:rPr>
              <w:t>RT</w:t>
            </w:r>
            <w:r w:rsidRPr="00DA6D11">
              <w:rPr>
                <w:rFonts w:ascii="Times New Roman" w:hAnsi="Times New Roman"/>
                <w:spacing w:val="-10"/>
                <w:sz w:val="28"/>
                <w:szCs w:val="28"/>
              </w:rPr>
              <w:t>甚至護理人員，誰能拔管，誰又敢拔管。現況醫療糾紛頻傳，醫院、醫師人人自危，已令所有的醫院及醫師無所適從。</w:t>
            </w:r>
            <w:bookmarkEnd w:id="7923"/>
            <w:bookmarkEnd w:id="7924"/>
            <w:bookmarkEnd w:id="7925"/>
            <w:bookmarkEnd w:id="7926"/>
            <w:bookmarkEnd w:id="7927"/>
            <w:bookmarkEnd w:id="7928"/>
            <w:bookmarkEnd w:id="7929"/>
            <w:bookmarkEnd w:id="7930"/>
            <w:bookmarkEnd w:id="7931"/>
            <w:bookmarkEnd w:id="7932"/>
          </w:p>
        </w:tc>
      </w:tr>
      <w:tr w:rsidR="00D23B71" w:rsidRPr="00DA6D11" w:rsidTr="009A314F">
        <w:tc>
          <w:tcPr>
            <w:tcW w:w="1340" w:type="dxa"/>
            <w:gridSpan w:val="3"/>
          </w:tcPr>
          <w:p w:rsidR="00D23B71" w:rsidRPr="00DA6D11" w:rsidRDefault="00E20ABD" w:rsidP="004E2DC8">
            <w:pPr>
              <w:pStyle w:val="3"/>
              <w:numPr>
                <w:ilvl w:val="0"/>
                <w:numId w:val="0"/>
              </w:numPr>
              <w:spacing w:line="360" w:lineRule="exact"/>
              <w:ind w:leftChars="-16" w:left="-54" w:rightChars="-19" w:right="-65" w:firstLine="1"/>
              <w:rPr>
                <w:rFonts w:ascii="Times New Roman" w:hAnsi="Times New Roman"/>
                <w:spacing w:val="-20"/>
                <w:sz w:val="28"/>
                <w:szCs w:val="28"/>
              </w:rPr>
            </w:pPr>
            <w:bookmarkStart w:id="7933" w:name="_Toc328122008"/>
            <w:bookmarkStart w:id="7934" w:name="_Toc328126761"/>
            <w:bookmarkStart w:id="7935" w:name="_Toc328555406"/>
            <w:bookmarkStart w:id="7936" w:name="_Toc328568951"/>
            <w:bookmarkStart w:id="7937" w:name="_Toc328644103"/>
            <w:bookmarkStart w:id="7938" w:name="_Toc329251611"/>
            <w:bookmarkStart w:id="7939" w:name="_Toc329345871"/>
            <w:bookmarkStart w:id="7940" w:name="_Toc329356688"/>
            <w:bookmarkStart w:id="7941" w:name="_Toc329716867"/>
            <w:bookmarkStart w:id="7942" w:name="_Toc329779431"/>
            <w:r>
              <w:rPr>
                <w:rFonts w:ascii="Times New Roman" w:hAnsi="Times New Roman" w:hint="eastAsia"/>
                <w:spacing w:val="-18"/>
                <w:sz w:val="28"/>
                <w:szCs w:val="28"/>
              </w:rPr>
              <w:t>○○</w:t>
            </w:r>
            <w:r w:rsidR="00D23B71" w:rsidRPr="00DA6D11">
              <w:rPr>
                <w:rFonts w:ascii="Times New Roman" w:hAnsi="Times New Roman"/>
                <w:spacing w:val="-20"/>
                <w:sz w:val="28"/>
                <w:szCs w:val="28"/>
              </w:rPr>
              <w:t>醫院</w:t>
            </w:r>
            <w:bookmarkEnd w:id="7933"/>
            <w:bookmarkEnd w:id="7934"/>
            <w:bookmarkEnd w:id="7935"/>
            <w:bookmarkEnd w:id="7936"/>
            <w:bookmarkEnd w:id="7937"/>
            <w:bookmarkEnd w:id="7938"/>
            <w:bookmarkEnd w:id="7939"/>
            <w:bookmarkEnd w:id="7940"/>
            <w:bookmarkEnd w:id="7941"/>
            <w:bookmarkEnd w:id="7942"/>
          </w:p>
        </w:tc>
        <w:tc>
          <w:tcPr>
            <w:tcW w:w="6115" w:type="dxa"/>
            <w:gridSpan w:val="2"/>
          </w:tcPr>
          <w:p w:rsidR="00D23B71" w:rsidRPr="00DA6D11" w:rsidRDefault="00D23B71" w:rsidP="00631F53">
            <w:pPr>
              <w:autoSpaceDE w:val="0"/>
              <w:autoSpaceDN w:val="0"/>
              <w:adjustRightInd w:val="0"/>
              <w:spacing w:line="360" w:lineRule="exact"/>
              <w:ind w:left="412" w:hangingChars="147" w:hanging="412"/>
              <w:jc w:val="both"/>
              <w:rPr>
                <w:spacing w:val="-10"/>
                <w:sz w:val="28"/>
                <w:szCs w:val="28"/>
              </w:rPr>
            </w:pPr>
            <w:r w:rsidRPr="00DA6D11">
              <w:rPr>
                <w:spacing w:val="-10"/>
                <w:sz w:val="28"/>
                <w:szCs w:val="28"/>
              </w:rPr>
              <w:t>1</w:t>
            </w:r>
            <w:r w:rsidR="00631F53" w:rsidRPr="00DA6D11">
              <w:rPr>
                <w:spacing w:val="-10"/>
                <w:sz w:val="28"/>
                <w:szCs w:val="28"/>
              </w:rPr>
              <w:t>、</w:t>
            </w:r>
            <w:r w:rsidRPr="00DA6D11">
              <w:rPr>
                <w:spacing w:val="-10"/>
                <w:sz w:val="28"/>
                <w:szCs w:val="28"/>
              </w:rPr>
              <w:t>醫療「無效」的認定常是主觀，判斷要達到完</w:t>
            </w:r>
            <w:r w:rsidRPr="00DA6D11">
              <w:rPr>
                <w:spacing w:val="-10"/>
                <w:sz w:val="28"/>
                <w:szCs w:val="28"/>
              </w:rPr>
              <w:lastRenderedPageBreak/>
              <w:t>全客觀及具體的定義是相當困難，特別在執行醫療行為的當下，不只是專業問題，還有文化、倫理甚至法律層面的顧忌。所以，法律（如安寧緩和醫療條例）界定以外的醫療行為或情境，因缺乏法律的支持，而執行不易。</w:t>
            </w:r>
          </w:p>
          <w:p w:rsidR="00D23B71" w:rsidRPr="00DA6D11" w:rsidRDefault="00631F53" w:rsidP="00631F53">
            <w:pPr>
              <w:autoSpaceDE w:val="0"/>
              <w:autoSpaceDN w:val="0"/>
              <w:adjustRightInd w:val="0"/>
              <w:spacing w:line="360" w:lineRule="exact"/>
              <w:ind w:left="412" w:hangingChars="147" w:hanging="412"/>
              <w:jc w:val="both"/>
              <w:rPr>
                <w:spacing w:val="-10"/>
                <w:sz w:val="28"/>
                <w:szCs w:val="28"/>
              </w:rPr>
            </w:pPr>
            <w:r w:rsidRPr="00DA6D11">
              <w:rPr>
                <w:spacing w:val="-10"/>
                <w:sz w:val="28"/>
                <w:szCs w:val="28"/>
              </w:rPr>
              <w:t>2</w:t>
            </w:r>
            <w:r w:rsidRPr="00DA6D11">
              <w:rPr>
                <w:spacing w:val="-10"/>
                <w:sz w:val="28"/>
                <w:szCs w:val="28"/>
              </w:rPr>
              <w:t>、</w:t>
            </w:r>
            <w:r w:rsidR="00D23B71" w:rsidRPr="00DA6D11">
              <w:rPr>
                <w:spacing w:val="-10"/>
                <w:sz w:val="28"/>
                <w:szCs w:val="28"/>
              </w:rPr>
              <w:t>實務上要改善無效醫療，需先討論「醫療除刑事化」。</w:t>
            </w:r>
          </w:p>
          <w:p w:rsidR="00D23B71" w:rsidRPr="00DA6D11" w:rsidRDefault="00631F53" w:rsidP="00631F53">
            <w:pPr>
              <w:autoSpaceDE w:val="0"/>
              <w:autoSpaceDN w:val="0"/>
              <w:adjustRightInd w:val="0"/>
              <w:spacing w:line="360" w:lineRule="exact"/>
              <w:ind w:left="412" w:hangingChars="147" w:hanging="412"/>
              <w:jc w:val="both"/>
              <w:rPr>
                <w:spacing w:val="-10"/>
                <w:sz w:val="28"/>
                <w:szCs w:val="28"/>
              </w:rPr>
            </w:pPr>
            <w:r w:rsidRPr="00DA6D11">
              <w:rPr>
                <w:spacing w:val="-10"/>
                <w:sz w:val="28"/>
                <w:szCs w:val="28"/>
              </w:rPr>
              <w:t>3</w:t>
            </w:r>
            <w:r w:rsidRPr="00DA6D11">
              <w:rPr>
                <w:spacing w:val="-10"/>
                <w:sz w:val="28"/>
                <w:szCs w:val="28"/>
              </w:rPr>
              <w:t>、</w:t>
            </w:r>
            <w:r w:rsidR="00D23B71" w:rsidRPr="00DA6D11">
              <w:rPr>
                <w:spacing w:val="-10"/>
                <w:sz w:val="28"/>
                <w:szCs w:val="28"/>
              </w:rPr>
              <w:t>多元化的教育與宣導，讓民眾瞭解無效醫療對患者本身是殘酷的仁慈，對象應包括社會大眾、病患及醫護人員。</w:t>
            </w:r>
          </w:p>
        </w:tc>
      </w:tr>
      <w:tr w:rsidR="00D23B71" w:rsidRPr="00DA6D11" w:rsidTr="009A314F">
        <w:tc>
          <w:tcPr>
            <w:tcW w:w="1349" w:type="dxa"/>
            <w:gridSpan w:val="4"/>
          </w:tcPr>
          <w:p w:rsidR="00D23B71" w:rsidRPr="00DA6D11" w:rsidRDefault="00E20ABD" w:rsidP="004E2DC8">
            <w:pPr>
              <w:pStyle w:val="3"/>
              <w:numPr>
                <w:ilvl w:val="0"/>
                <w:numId w:val="0"/>
              </w:numPr>
              <w:spacing w:line="360" w:lineRule="exact"/>
              <w:ind w:leftChars="-16" w:left="-54" w:rightChars="-19" w:right="-65" w:firstLine="1"/>
              <w:rPr>
                <w:rFonts w:ascii="Times New Roman" w:hAnsi="Times New Roman"/>
                <w:spacing w:val="-20"/>
                <w:sz w:val="28"/>
                <w:szCs w:val="28"/>
              </w:rPr>
            </w:pPr>
            <w:bookmarkStart w:id="7943" w:name="_Toc328122010"/>
            <w:bookmarkStart w:id="7944" w:name="_Toc328126763"/>
            <w:bookmarkStart w:id="7945" w:name="_Toc328555408"/>
            <w:bookmarkStart w:id="7946" w:name="_Toc328568953"/>
            <w:bookmarkStart w:id="7947" w:name="_Toc328644105"/>
            <w:bookmarkStart w:id="7948" w:name="_Toc329251613"/>
            <w:bookmarkStart w:id="7949" w:name="_Toc329345872"/>
            <w:bookmarkStart w:id="7950" w:name="_Toc329356689"/>
            <w:bookmarkStart w:id="7951" w:name="_Toc329716868"/>
            <w:bookmarkStart w:id="7952" w:name="_Toc329779432"/>
            <w:r>
              <w:rPr>
                <w:rFonts w:ascii="Times New Roman" w:hAnsi="Times New Roman" w:hint="eastAsia"/>
                <w:spacing w:val="-18"/>
                <w:sz w:val="28"/>
                <w:szCs w:val="28"/>
              </w:rPr>
              <w:lastRenderedPageBreak/>
              <w:t>○○</w:t>
            </w:r>
            <w:r w:rsidR="00D23B71" w:rsidRPr="00DA6D11">
              <w:rPr>
                <w:rFonts w:ascii="Times New Roman" w:hAnsi="Times New Roman"/>
                <w:spacing w:val="-20"/>
                <w:sz w:val="28"/>
                <w:szCs w:val="28"/>
              </w:rPr>
              <w:t>醫院</w:t>
            </w:r>
            <w:bookmarkEnd w:id="7943"/>
            <w:bookmarkEnd w:id="7944"/>
            <w:bookmarkEnd w:id="7945"/>
            <w:bookmarkEnd w:id="7946"/>
            <w:bookmarkEnd w:id="7947"/>
            <w:bookmarkEnd w:id="7948"/>
            <w:bookmarkEnd w:id="7949"/>
            <w:bookmarkEnd w:id="7950"/>
            <w:bookmarkEnd w:id="7951"/>
            <w:bookmarkEnd w:id="7952"/>
          </w:p>
        </w:tc>
        <w:tc>
          <w:tcPr>
            <w:tcW w:w="6106" w:type="dxa"/>
          </w:tcPr>
          <w:p w:rsidR="00D23B71" w:rsidRPr="00DA6D11" w:rsidRDefault="00D23B71" w:rsidP="00C02545">
            <w:pPr>
              <w:pStyle w:val="3"/>
              <w:numPr>
                <w:ilvl w:val="0"/>
                <w:numId w:val="0"/>
              </w:numPr>
              <w:kinsoku/>
              <w:overflowPunct w:val="0"/>
              <w:topLinePunct/>
              <w:autoSpaceDE w:val="0"/>
              <w:autoSpaceDN w:val="0"/>
              <w:spacing w:line="360" w:lineRule="exact"/>
              <w:ind w:left="395" w:rightChars="-15" w:right="-51" w:hangingChars="141" w:hanging="395"/>
              <w:rPr>
                <w:rFonts w:ascii="Times New Roman" w:hAnsi="Times New Roman"/>
                <w:spacing w:val="-10"/>
                <w:sz w:val="28"/>
                <w:szCs w:val="28"/>
              </w:rPr>
            </w:pPr>
            <w:bookmarkStart w:id="7953" w:name="_Toc328122011"/>
            <w:bookmarkStart w:id="7954" w:name="_Toc328126764"/>
            <w:bookmarkStart w:id="7955" w:name="_Toc328555409"/>
            <w:bookmarkStart w:id="7956" w:name="_Toc328568954"/>
            <w:bookmarkStart w:id="7957" w:name="_Toc328644106"/>
            <w:bookmarkStart w:id="7958" w:name="_Toc329251614"/>
            <w:bookmarkStart w:id="7959" w:name="_Toc329345873"/>
            <w:bookmarkStart w:id="7960" w:name="_Toc329356690"/>
            <w:bookmarkStart w:id="7961" w:name="_Toc329716869"/>
            <w:bookmarkStart w:id="7962" w:name="_Toc329779433"/>
            <w:r w:rsidRPr="00DA6D11">
              <w:rPr>
                <w:rFonts w:ascii="Times New Roman" w:hAnsi="Times New Roman"/>
                <w:spacing w:val="-10"/>
                <w:sz w:val="28"/>
                <w:szCs w:val="28"/>
              </w:rPr>
              <w:t>1</w:t>
            </w:r>
            <w:r w:rsidRPr="00DA6D11">
              <w:rPr>
                <w:rFonts w:ascii="Times New Roman" w:hAnsi="Times New Roman"/>
                <w:spacing w:val="-10"/>
                <w:sz w:val="28"/>
                <w:szCs w:val="28"/>
              </w:rPr>
              <w:t>、對於</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之看法：</w:t>
            </w:r>
            <w:bookmarkStart w:id="7963" w:name="_Toc328122012"/>
            <w:bookmarkStart w:id="7964" w:name="_Toc328126765"/>
            <w:bookmarkStart w:id="7965" w:name="_Toc328555410"/>
            <w:bookmarkStart w:id="7966" w:name="_Toc328568955"/>
            <w:bookmarkStart w:id="7967" w:name="_Toc328644107"/>
            <w:bookmarkStart w:id="7968" w:name="_Toc329251615"/>
            <w:bookmarkEnd w:id="7953"/>
            <w:bookmarkEnd w:id="7954"/>
            <w:bookmarkEnd w:id="7955"/>
            <w:bookmarkEnd w:id="7956"/>
            <w:bookmarkEnd w:id="7957"/>
            <w:bookmarkEnd w:id="7958"/>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的費用管控，對健保財務著實具有正面助益，唯現階段各界對於無效醫療之認知，差異甚大，在情、理、法三大層面，仍存有許多討論空間。</w:t>
            </w:r>
            <w:bookmarkStart w:id="7969" w:name="_Toc328122013"/>
            <w:bookmarkStart w:id="7970" w:name="_Toc328126766"/>
            <w:bookmarkStart w:id="7971" w:name="_Toc328555411"/>
            <w:bookmarkStart w:id="7972" w:name="_Toc328568956"/>
            <w:bookmarkStart w:id="7973" w:name="_Toc328644108"/>
            <w:bookmarkStart w:id="7974" w:name="_Toc329251616"/>
            <w:bookmarkEnd w:id="7963"/>
            <w:bookmarkEnd w:id="7964"/>
            <w:bookmarkEnd w:id="7965"/>
            <w:bookmarkEnd w:id="7966"/>
            <w:bookmarkEnd w:id="7967"/>
            <w:bookmarkEnd w:id="796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）建請對於</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之定義更為明確，不應將其評估與判斷風險轉嫁予醫師。</w:t>
            </w:r>
            <w:bookmarkEnd w:id="7959"/>
            <w:bookmarkEnd w:id="7960"/>
            <w:bookmarkEnd w:id="7961"/>
            <w:bookmarkEnd w:id="7962"/>
            <w:bookmarkEnd w:id="7969"/>
            <w:bookmarkEnd w:id="7970"/>
            <w:bookmarkEnd w:id="7971"/>
            <w:bookmarkEnd w:id="7972"/>
            <w:bookmarkEnd w:id="7973"/>
            <w:bookmarkEnd w:id="7974"/>
          </w:p>
          <w:p w:rsidR="00D23B71" w:rsidRPr="00DA6D11" w:rsidRDefault="00D23B71" w:rsidP="00631F53">
            <w:pPr>
              <w:pStyle w:val="3"/>
              <w:numPr>
                <w:ilvl w:val="0"/>
                <w:numId w:val="0"/>
              </w:numPr>
              <w:overflowPunct w:val="0"/>
              <w:autoSpaceDE w:val="0"/>
              <w:autoSpaceDN w:val="0"/>
              <w:spacing w:line="360" w:lineRule="exact"/>
              <w:ind w:left="431" w:rightChars="-15" w:right="-51" w:hangingChars="154" w:hanging="431"/>
              <w:rPr>
                <w:rFonts w:ascii="Times New Roman" w:hAnsi="Times New Roman"/>
                <w:spacing w:val="-10"/>
                <w:sz w:val="28"/>
                <w:szCs w:val="28"/>
              </w:rPr>
            </w:pPr>
            <w:bookmarkStart w:id="7975" w:name="_Toc328122014"/>
            <w:bookmarkStart w:id="7976" w:name="_Toc328126767"/>
            <w:bookmarkStart w:id="7977" w:name="_Toc328555412"/>
            <w:bookmarkStart w:id="7978" w:name="_Toc328568957"/>
            <w:bookmarkStart w:id="7979" w:name="_Toc328644109"/>
            <w:bookmarkStart w:id="7980" w:name="_Toc329251617"/>
            <w:bookmarkStart w:id="7981" w:name="_Toc329345874"/>
            <w:bookmarkStart w:id="7982" w:name="_Toc329356691"/>
            <w:bookmarkStart w:id="7983" w:name="_Toc329716870"/>
            <w:bookmarkStart w:id="7984" w:name="_Toc329779434"/>
            <w:r w:rsidRPr="00DA6D11">
              <w:rPr>
                <w:rFonts w:ascii="Times New Roman" w:hAnsi="Times New Roman"/>
                <w:spacing w:val="-10"/>
                <w:sz w:val="28"/>
                <w:szCs w:val="28"/>
              </w:rPr>
              <w:t>2</w:t>
            </w:r>
            <w:r w:rsidRPr="00DA6D11">
              <w:rPr>
                <w:rFonts w:ascii="Times New Roman" w:hAnsi="Times New Roman"/>
                <w:spacing w:val="-10"/>
                <w:sz w:val="28"/>
                <w:szCs w:val="28"/>
              </w:rPr>
              <w:t>、高度認同「九四共識」；當今消費者意識高漲，醫病關係緊張，臺灣醫師所承受之壓力，已高居世界第一。故建議未來在無效醫療實際執行面上，應有周全之配套措施，不應一昧將相關權責全數交付給醫師。</w:t>
            </w:r>
            <w:bookmarkEnd w:id="7975"/>
            <w:bookmarkEnd w:id="7976"/>
            <w:bookmarkEnd w:id="7977"/>
            <w:bookmarkEnd w:id="7978"/>
            <w:bookmarkEnd w:id="7979"/>
            <w:bookmarkEnd w:id="7980"/>
            <w:bookmarkEnd w:id="7981"/>
            <w:bookmarkEnd w:id="7982"/>
            <w:bookmarkEnd w:id="7983"/>
            <w:bookmarkEnd w:id="7984"/>
          </w:p>
        </w:tc>
      </w:tr>
      <w:tr w:rsidR="00D23B71" w:rsidRPr="00DA6D11" w:rsidTr="009A314F">
        <w:tc>
          <w:tcPr>
            <w:tcW w:w="1349" w:type="dxa"/>
            <w:gridSpan w:val="4"/>
          </w:tcPr>
          <w:p w:rsidR="00D23B71" w:rsidRPr="00DA6D11" w:rsidRDefault="00E20ABD" w:rsidP="004E2DC8">
            <w:pPr>
              <w:pStyle w:val="3"/>
              <w:numPr>
                <w:ilvl w:val="0"/>
                <w:numId w:val="0"/>
              </w:numPr>
              <w:spacing w:line="360" w:lineRule="exact"/>
              <w:ind w:leftChars="-16" w:left="-54" w:rightChars="-19" w:right="-65" w:firstLine="1"/>
              <w:rPr>
                <w:rFonts w:ascii="Times New Roman" w:hAnsi="Times New Roman"/>
                <w:spacing w:val="-20"/>
                <w:sz w:val="28"/>
                <w:szCs w:val="28"/>
              </w:rPr>
            </w:pPr>
            <w:bookmarkStart w:id="7985" w:name="_Toc328122015"/>
            <w:bookmarkStart w:id="7986" w:name="_Toc328126768"/>
            <w:bookmarkStart w:id="7987" w:name="_Toc328555413"/>
            <w:bookmarkStart w:id="7988" w:name="_Toc328568958"/>
            <w:bookmarkStart w:id="7989" w:name="_Toc328644110"/>
            <w:bookmarkStart w:id="7990" w:name="_Toc329251618"/>
            <w:bookmarkStart w:id="7991" w:name="_Toc329345875"/>
            <w:bookmarkStart w:id="7992" w:name="_Toc329356692"/>
            <w:bookmarkStart w:id="7993" w:name="_Toc329716871"/>
            <w:bookmarkStart w:id="7994" w:name="_Toc329779435"/>
            <w:r>
              <w:rPr>
                <w:rFonts w:ascii="Times New Roman" w:hAnsi="Times New Roman" w:hint="eastAsia"/>
                <w:spacing w:val="-18"/>
                <w:sz w:val="28"/>
                <w:szCs w:val="28"/>
              </w:rPr>
              <w:t>○○</w:t>
            </w:r>
            <w:r w:rsidR="00D23B71" w:rsidRPr="00DA6D11">
              <w:rPr>
                <w:rFonts w:ascii="Times New Roman" w:hAnsi="Times New Roman"/>
                <w:spacing w:val="-20"/>
                <w:sz w:val="28"/>
                <w:szCs w:val="28"/>
              </w:rPr>
              <w:t>醫院</w:t>
            </w:r>
            <w:bookmarkEnd w:id="7985"/>
            <w:bookmarkEnd w:id="7986"/>
            <w:bookmarkEnd w:id="7987"/>
            <w:bookmarkEnd w:id="7988"/>
            <w:bookmarkEnd w:id="7989"/>
            <w:bookmarkEnd w:id="7990"/>
            <w:bookmarkEnd w:id="7991"/>
            <w:bookmarkEnd w:id="7992"/>
            <w:bookmarkEnd w:id="7993"/>
            <w:bookmarkEnd w:id="7994"/>
          </w:p>
        </w:tc>
        <w:tc>
          <w:tcPr>
            <w:tcW w:w="6106" w:type="dxa"/>
          </w:tcPr>
          <w:p w:rsidR="00D23B71" w:rsidRPr="00DA6D11" w:rsidRDefault="00D23B71" w:rsidP="004E2DC8">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7995" w:name="_Toc328122016"/>
            <w:bookmarkStart w:id="7996" w:name="_Toc328126769"/>
            <w:bookmarkStart w:id="7997" w:name="_Toc328555414"/>
            <w:bookmarkStart w:id="7998" w:name="_Toc328568959"/>
            <w:bookmarkStart w:id="7999" w:name="_Toc328644111"/>
            <w:bookmarkStart w:id="8000" w:name="_Toc329251619"/>
            <w:bookmarkStart w:id="8001" w:name="_Toc329345876"/>
            <w:bookmarkStart w:id="8002" w:name="_Toc329356693"/>
            <w:bookmarkStart w:id="8003" w:name="_Toc329716872"/>
            <w:bookmarkStart w:id="8004" w:name="_Toc329779436"/>
            <w:r w:rsidRPr="00DA6D11">
              <w:rPr>
                <w:rFonts w:ascii="Times New Roman" w:hAnsi="Times New Roman"/>
                <w:spacing w:val="-10"/>
                <w:sz w:val="28"/>
                <w:szCs w:val="28"/>
              </w:rPr>
              <w:t>1</w:t>
            </w:r>
            <w:r w:rsidRPr="00DA6D11">
              <w:rPr>
                <w:rFonts w:ascii="Times New Roman" w:hAnsi="Times New Roman"/>
                <w:spacing w:val="-10"/>
                <w:sz w:val="28"/>
                <w:szCs w:val="28"/>
              </w:rPr>
              <w:t>、該院對於無效醫療之疑慮：（</w:t>
            </w:r>
            <w:r w:rsidRPr="00DA6D11">
              <w:rPr>
                <w:rFonts w:ascii="Times New Roman" w:hAnsi="Times New Roman"/>
                <w:spacing w:val="-10"/>
                <w:sz w:val="28"/>
                <w:szCs w:val="28"/>
              </w:rPr>
              <w:t>1</w:t>
            </w:r>
            <w:r w:rsidRPr="00DA6D11">
              <w:rPr>
                <w:rFonts w:ascii="Times New Roman" w:hAnsi="Times New Roman"/>
                <w:spacing w:val="-10"/>
                <w:sz w:val="28"/>
                <w:szCs w:val="28"/>
              </w:rPr>
              <w:t>）是否等於無醫療糾紛。（</w:t>
            </w:r>
            <w:r w:rsidRPr="00DA6D11">
              <w:rPr>
                <w:rFonts w:ascii="Times New Roman" w:hAnsi="Times New Roman"/>
                <w:spacing w:val="-10"/>
                <w:sz w:val="28"/>
                <w:szCs w:val="28"/>
              </w:rPr>
              <w:t>2</w:t>
            </w:r>
            <w:r w:rsidRPr="00DA6D11">
              <w:rPr>
                <w:rFonts w:ascii="Times New Roman" w:hAnsi="Times New Roman"/>
                <w:spacing w:val="-10"/>
                <w:sz w:val="28"/>
                <w:szCs w:val="28"/>
              </w:rPr>
              <w:t>）家屬的認定。（</w:t>
            </w:r>
            <w:r w:rsidRPr="00DA6D11">
              <w:rPr>
                <w:rFonts w:ascii="Times New Roman" w:hAnsi="Times New Roman"/>
                <w:spacing w:val="-10"/>
                <w:sz w:val="28"/>
                <w:szCs w:val="28"/>
              </w:rPr>
              <w:t>3</w:t>
            </w:r>
            <w:r w:rsidRPr="00DA6D11">
              <w:rPr>
                <w:rFonts w:ascii="Times New Roman" w:hAnsi="Times New Roman"/>
                <w:spacing w:val="-10"/>
                <w:sz w:val="28"/>
                <w:szCs w:val="28"/>
              </w:rPr>
              <w:t>）法官的認定。</w:t>
            </w:r>
            <w:bookmarkEnd w:id="7995"/>
            <w:bookmarkEnd w:id="7996"/>
            <w:bookmarkEnd w:id="7997"/>
            <w:bookmarkEnd w:id="7998"/>
            <w:bookmarkEnd w:id="7999"/>
            <w:bookmarkEnd w:id="8000"/>
            <w:bookmarkEnd w:id="8001"/>
            <w:bookmarkEnd w:id="8002"/>
            <w:bookmarkEnd w:id="8003"/>
            <w:bookmarkEnd w:id="8004"/>
          </w:p>
          <w:p w:rsidR="00D23B71" w:rsidRPr="00DA6D11" w:rsidRDefault="00D23B71" w:rsidP="00631F5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8005" w:name="_Toc328122017"/>
            <w:bookmarkStart w:id="8006" w:name="_Toc328126770"/>
            <w:bookmarkStart w:id="8007" w:name="_Toc328555415"/>
            <w:bookmarkStart w:id="8008" w:name="_Toc328568960"/>
            <w:bookmarkStart w:id="8009" w:name="_Toc328644112"/>
            <w:bookmarkStart w:id="8010" w:name="_Toc329251620"/>
            <w:bookmarkStart w:id="8011" w:name="_Toc329345877"/>
            <w:bookmarkStart w:id="8012" w:name="_Toc329356694"/>
            <w:bookmarkStart w:id="8013" w:name="_Toc329716873"/>
            <w:bookmarkStart w:id="8014" w:name="_Toc329779437"/>
            <w:r w:rsidRPr="00DA6D11">
              <w:rPr>
                <w:rFonts w:ascii="Times New Roman" w:hAnsi="Times New Roman"/>
                <w:spacing w:val="-10"/>
                <w:sz w:val="28"/>
                <w:szCs w:val="28"/>
              </w:rPr>
              <w:t>2</w:t>
            </w:r>
            <w:r w:rsidRPr="00DA6D11">
              <w:rPr>
                <w:rFonts w:ascii="Times New Roman" w:hAnsi="Times New Roman"/>
                <w:spacing w:val="-10"/>
                <w:sz w:val="28"/>
                <w:szCs w:val="28"/>
              </w:rPr>
              <w:t>、對於「九四共識」之看法：由家屬自行負擔部分維生醫療之費用，會增加家屬經濟負荷。</w:t>
            </w:r>
            <w:bookmarkEnd w:id="8005"/>
            <w:bookmarkEnd w:id="8006"/>
            <w:bookmarkEnd w:id="8007"/>
            <w:bookmarkEnd w:id="8008"/>
            <w:bookmarkEnd w:id="8009"/>
            <w:bookmarkEnd w:id="8010"/>
            <w:bookmarkEnd w:id="8011"/>
            <w:bookmarkEnd w:id="8012"/>
            <w:bookmarkEnd w:id="8013"/>
            <w:bookmarkEnd w:id="8014"/>
          </w:p>
        </w:tc>
      </w:tr>
      <w:tr w:rsidR="00D23B71" w:rsidRPr="00DA6D11" w:rsidTr="009A314F">
        <w:tc>
          <w:tcPr>
            <w:tcW w:w="1320" w:type="dxa"/>
          </w:tcPr>
          <w:p w:rsidR="00D23B71" w:rsidRPr="00DA6D11" w:rsidRDefault="00E20ABD" w:rsidP="004E2DC8">
            <w:pPr>
              <w:pStyle w:val="3"/>
              <w:numPr>
                <w:ilvl w:val="0"/>
                <w:numId w:val="0"/>
              </w:numPr>
              <w:spacing w:line="360" w:lineRule="exact"/>
              <w:ind w:leftChars="-16" w:left="-54" w:rightChars="-19" w:right="-65" w:firstLine="1"/>
              <w:rPr>
                <w:rFonts w:ascii="Times New Roman" w:hAnsi="Times New Roman"/>
                <w:spacing w:val="-20"/>
                <w:sz w:val="28"/>
                <w:szCs w:val="28"/>
              </w:rPr>
            </w:pPr>
            <w:r>
              <w:rPr>
                <w:rFonts w:ascii="Times New Roman" w:hAnsi="Times New Roman" w:hint="eastAsia"/>
                <w:spacing w:val="-18"/>
                <w:sz w:val="28"/>
                <w:szCs w:val="28"/>
              </w:rPr>
              <w:t>○○醫院</w:t>
            </w:r>
          </w:p>
        </w:tc>
        <w:tc>
          <w:tcPr>
            <w:tcW w:w="6135" w:type="dxa"/>
            <w:gridSpan w:val="4"/>
          </w:tcPr>
          <w:p w:rsidR="00D23B71" w:rsidRPr="00DA6D11" w:rsidRDefault="00D23B71" w:rsidP="00C02545">
            <w:pPr>
              <w:pStyle w:val="3"/>
              <w:numPr>
                <w:ilvl w:val="0"/>
                <w:numId w:val="0"/>
              </w:numPr>
              <w:overflowPunct w:val="0"/>
              <w:autoSpaceDE w:val="0"/>
              <w:autoSpaceDN w:val="0"/>
              <w:spacing w:line="360" w:lineRule="exact"/>
              <w:ind w:leftChars="-4" w:left="-14" w:rightChars="-15" w:right="-51" w:firstLineChars="4" w:firstLine="11"/>
              <w:rPr>
                <w:rFonts w:ascii="Times New Roman" w:hAnsi="Times New Roman"/>
                <w:spacing w:val="-10"/>
                <w:sz w:val="28"/>
                <w:szCs w:val="28"/>
              </w:rPr>
            </w:pPr>
            <w:bookmarkStart w:id="8015" w:name="_Toc328122019"/>
            <w:bookmarkStart w:id="8016" w:name="_Toc328126772"/>
            <w:bookmarkStart w:id="8017" w:name="_Toc328555417"/>
            <w:bookmarkStart w:id="8018" w:name="_Toc328568962"/>
            <w:bookmarkStart w:id="8019" w:name="_Toc328644114"/>
            <w:bookmarkStart w:id="8020" w:name="_Toc329251622"/>
            <w:bookmarkStart w:id="8021" w:name="_Toc329345879"/>
            <w:bookmarkStart w:id="8022" w:name="_Toc329356696"/>
            <w:bookmarkStart w:id="8023" w:name="_Toc329716875"/>
            <w:bookmarkStart w:id="8024" w:name="_Toc329779439"/>
            <w:r w:rsidRPr="00DA6D11">
              <w:rPr>
                <w:rFonts w:ascii="Times New Roman" w:hAnsi="Times New Roman"/>
                <w:spacing w:val="-10"/>
                <w:sz w:val="28"/>
                <w:szCs w:val="28"/>
              </w:rPr>
              <w:t>認同</w:t>
            </w:r>
            <w:r w:rsidR="00C02545" w:rsidRPr="00DA6D11">
              <w:rPr>
                <w:rFonts w:ascii="Times New Roman" w:hAnsi="Times New Roman"/>
                <w:spacing w:val="-10"/>
                <w:sz w:val="28"/>
                <w:szCs w:val="28"/>
              </w:rPr>
              <w:t>「九四共識」之</w:t>
            </w:r>
            <w:r w:rsidRPr="00DA6D11">
              <w:rPr>
                <w:rFonts w:ascii="Times New Roman" w:hAnsi="Times New Roman"/>
                <w:spacing w:val="-10"/>
                <w:sz w:val="28"/>
                <w:szCs w:val="28"/>
              </w:rPr>
              <w:t>四點共識，尤其是保障醫師執行終止無效醫療之專業行為，重要的議題應是避免製造無效醫療之族群。</w:t>
            </w:r>
            <w:bookmarkEnd w:id="8015"/>
            <w:bookmarkEnd w:id="8016"/>
            <w:bookmarkEnd w:id="8017"/>
            <w:bookmarkEnd w:id="8018"/>
            <w:bookmarkEnd w:id="8019"/>
            <w:bookmarkEnd w:id="8020"/>
            <w:bookmarkEnd w:id="8021"/>
            <w:bookmarkEnd w:id="8022"/>
            <w:bookmarkEnd w:id="8023"/>
            <w:bookmarkEnd w:id="8024"/>
          </w:p>
        </w:tc>
      </w:tr>
      <w:tr w:rsidR="00D23B71" w:rsidRPr="00DA6D11" w:rsidTr="009A314F">
        <w:tc>
          <w:tcPr>
            <w:tcW w:w="1320" w:type="dxa"/>
          </w:tcPr>
          <w:p w:rsidR="00D23B71" w:rsidRPr="00DA6D11" w:rsidRDefault="00E20ABD" w:rsidP="004E2DC8">
            <w:pPr>
              <w:pStyle w:val="3"/>
              <w:numPr>
                <w:ilvl w:val="0"/>
                <w:numId w:val="0"/>
              </w:numPr>
              <w:spacing w:line="360" w:lineRule="exact"/>
              <w:ind w:leftChars="-16" w:left="-54" w:rightChars="-19" w:right="-65" w:firstLine="1"/>
              <w:rPr>
                <w:rFonts w:ascii="Times New Roman" w:hAnsi="Times New Roman"/>
                <w:sz w:val="28"/>
                <w:szCs w:val="28"/>
              </w:rPr>
            </w:pPr>
            <w:bookmarkStart w:id="8025" w:name="_Toc328122020"/>
            <w:bookmarkStart w:id="8026" w:name="_Toc328126773"/>
            <w:bookmarkStart w:id="8027" w:name="_Toc328555418"/>
            <w:bookmarkStart w:id="8028" w:name="_Toc328568963"/>
            <w:bookmarkStart w:id="8029" w:name="_Toc328644115"/>
            <w:bookmarkStart w:id="8030" w:name="_Toc329251623"/>
            <w:bookmarkStart w:id="8031" w:name="_Toc329345880"/>
            <w:bookmarkStart w:id="8032" w:name="_Toc329356697"/>
            <w:bookmarkStart w:id="8033" w:name="_Toc329716876"/>
            <w:bookmarkStart w:id="8034" w:name="_Toc329779440"/>
            <w:r>
              <w:rPr>
                <w:rFonts w:ascii="Times New Roman" w:hAnsi="Times New Roman" w:hint="eastAsia"/>
                <w:spacing w:val="-18"/>
                <w:sz w:val="28"/>
                <w:szCs w:val="28"/>
              </w:rPr>
              <w:t>○○</w:t>
            </w:r>
            <w:r w:rsidR="00D23B71" w:rsidRPr="00DA6D11">
              <w:rPr>
                <w:rFonts w:ascii="Times New Roman" w:hAnsi="Times New Roman"/>
                <w:sz w:val="28"/>
                <w:szCs w:val="28"/>
              </w:rPr>
              <w:t>醫院</w:t>
            </w:r>
            <w:bookmarkEnd w:id="8025"/>
            <w:bookmarkEnd w:id="8026"/>
            <w:bookmarkEnd w:id="8027"/>
            <w:bookmarkEnd w:id="8028"/>
            <w:bookmarkEnd w:id="8029"/>
            <w:bookmarkEnd w:id="8030"/>
            <w:bookmarkEnd w:id="8031"/>
            <w:bookmarkEnd w:id="8032"/>
            <w:bookmarkEnd w:id="8033"/>
            <w:bookmarkEnd w:id="8034"/>
          </w:p>
        </w:tc>
        <w:tc>
          <w:tcPr>
            <w:tcW w:w="6135" w:type="dxa"/>
            <w:gridSpan w:val="4"/>
          </w:tcPr>
          <w:p w:rsidR="00D23B71" w:rsidRPr="00DA6D11" w:rsidRDefault="00D23B71" w:rsidP="00631F53">
            <w:pPr>
              <w:pStyle w:val="3"/>
              <w:numPr>
                <w:ilvl w:val="0"/>
                <w:numId w:val="0"/>
              </w:numPr>
              <w:overflowPunct w:val="0"/>
              <w:autoSpaceDE w:val="0"/>
              <w:autoSpaceDN w:val="0"/>
              <w:spacing w:line="360" w:lineRule="exact"/>
              <w:ind w:leftChars="1" w:left="398" w:hangingChars="141" w:hanging="395"/>
              <w:rPr>
                <w:rFonts w:ascii="Times New Roman" w:hAnsi="Times New Roman"/>
                <w:spacing w:val="-10"/>
                <w:sz w:val="28"/>
                <w:szCs w:val="28"/>
              </w:rPr>
            </w:pPr>
            <w:bookmarkStart w:id="8035" w:name="_Toc328122022"/>
            <w:bookmarkStart w:id="8036" w:name="_Toc328126775"/>
            <w:bookmarkStart w:id="8037" w:name="_Toc328555420"/>
            <w:bookmarkStart w:id="8038" w:name="_Toc328568965"/>
            <w:bookmarkStart w:id="8039" w:name="_Toc328644117"/>
            <w:bookmarkStart w:id="8040" w:name="_Toc329251625"/>
            <w:bookmarkStart w:id="8041" w:name="_Toc329345881"/>
            <w:bookmarkStart w:id="8042" w:name="_Toc329356698"/>
            <w:bookmarkStart w:id="8043" w:name="_Toc329716877"/>
            <w:bookmarkStart w:id="8044" w:name="_Toc329779441"/>
            <w:r w:rsidRPr="00DA6D11">
              <w:rPr>
                <w:rFonts w:ascii="Times New Roman" w:hAnsi="Times New Roman"/>
                <w:spacing w:val="-10"/>
                <w:sz w:val="28"/>
                <w:szCs w:val="28"/>
              </w:rPr>
              <w:t>1</w:t>
            </w:r>
            <w:r w:rsidR="00631F53" w:rsidRPr="00DA6D11">
              <w:rPr>
                <w:rFonts w:ascii="Times New Roman" w:hAnsi="Times New Roman"/>
                <w:spacing w:val="-10"/>
                <w:sz w:val="28"/>
                <w:szCs w:val="28"/>
              </w:rPr>
              <w:t>、</w:t>
            </w:r>
            <w:r w:rsidRPr="00DA6D11">
              <w:rPr>
                <w:rFonts w:ascii="Times New Roman" w:hAnsi="Times New Roman"/>
                <w:spacing w:val="-10"/>
                <w:sz w:val="28"/>
                <w:szCs w:val="28"/>
              </w:rPr>
              <w:t>疾病發展至</w:t>
            </w:r>
            <w:r w:rsidR="00E80CE3" w:rsidRPr="00DA6D11">
              <w:rPr>
                <w:rFonts w:ascii="Times New Roman" w:hAnsi="Times New Roman"/>
                <w:spacing w:val="-10"/>
                <w:sz w:val="28"/>
                <w:szCs w:val="28"/>
              </w:rPr>
              <w:t>無效醫療</w:t>
            </w:r>
            <w:r w:rsidRPr="00DA6D11">
              <w:rPr>
                <w:rFonts w:ascii="Times New Roman" w:hAnsi="Times New Roman"/>
                <w:spacing w:val="-10"/>
                <w:sz w:val="28"/>
                <w:szCs w:val="28"/>
              </w:rPr>
              <w:t>階段，充分不確定因素，醫療人員執行醫療風險亦增加，如何保障並避免醫療糾紛發生</w:t>
            </w:r>
            <w:r w:rsidR="005D3E14" w:rsidRPr="00DA6D11">
              <w:rPr>
                <w:rFonts w:ascii="Times New Roman" w:hAnsi="Times New Roman"/>
                <w:spacing w:val="-10"/>
                <w:sz w:val="28"/>
                <w:szCs w:val="28"/>
              </w:rPr>
              <w:t>，</w:t>
            </w:r>
            <w:r w:rsidRPr="00DA6D11">
              <w:rPr>
                <w:rFonts w:ascii="Times New Roman" w:hAnsi="Times New Roman"/>
                <w:spacing w:val="-10"/>
                <w:sz w:val="28"/>
                <w:szCs w:val="28"/>
              </w:rPr>
              <w:t>應有完善及明確之配套機制。</w:t>
            </w:r>
            <w:bookmarkEnd w:id="8035"/>
            <w:bookmarkEnd w:id="8036"/>
            <w:bookmarkEnd w:id="8037"/>
            <w:bookmarkEnd w:id="8038"/>
            <w:bookmarkEnd w:id="8039"/>
            <w:bookmarkEnd w:id="8040"/>
            <w:bookmarkEnd w:id="8041"/>
            <w:bookmarkEnd w:id="8042"/>
            <w:bookmarkEnd w:id="8043"/>
            <w:bookmarkEnd w:id="8044"/>
          </w:p>
          <w:p w:rsidR="00D23B71" w:rsidRPr="00DA6D11" w:rsidRDefault="00D23B71" w:rsidP="005D3E14">
            <w:pPr>
              <w:pStyle w:val="3"/>
              <w:numPr>
                <w:ilvl w:val="0"/>
                <w:numId w:val="0"/>
              </w:numPr>
              <w:overflowPunct w:val="0"/>
              <w:autoSpaceDE w:val="0"/>
              <w:autoSpaceDN w:val="0"/>
              <w:spacing w:line="360" w:lineRule="exact"/>
              <w:ind w:leftChars="1" w:left="398" w:hangingChars="141" w:hanging="395"/>
              <w:rPr>
                <w:rFonts w:ascii="Times New Roman" w:hAnsi="Times New Roman"/>
                <w:spacing w:val="-10"/>
                <w:sz w:val="28"/>
                <w:szCs w:val="28"/>
              </w:rPr>
            </w:pPr>
            <w:bookmarkStart w:id="8045" w:name="_Toc328122023"/>
            <w:bookmarkStart w:id="8046" w:name="_Toc328126776"/>
            <w:bookmarkStart w:id="8047" w:name="_Toc328555421"/>
            <w:bookmarkStart w:id="8048" w:name="_Toc328568966"/>
            <w:bookmarkStart w:id="8049" w:name="_Toc328644118"/>
            <w:bookmarkStart w:id="8050" w:name="_Toc329251626"/>
            <w:bookmarkStart w:id="8051" w:name="_Toc329345882"/>
            <w:bookmarkStart w:id="8052" w:name="_Toc329356699"/>
            <w:bookmarkStart w:id="8053" w:name="_Toc329716878"/>
            <w:bookmarkStart w:id="8054" w:name="_Toc329779442"/>
            <w:r w:rsidRPr="00DA6D11">
              <w:rPr>
                <w:rFonts w:ascii="Times New Roman" w:hAnsi="Times New Roman"/>
                <w:spacing w:val="-10"/>
                <w:sz w:val="28"/>
                <w:szCs w:val="28"/>
              </w:rPr>
              <w:t>2</w:t>
            </w:r>
            <w:r w:rsidR="00631F53" w:rsidRPr="00DA6D11">
              <w:rPr>
                <w:rFonts w:ascii="Times New Roman" w:hAnsi="Times New Roman"/>
                <w:spacing w:val="-10"/>
                <w:sz w:val="28"/>
                <w:szCs w:val="28"/>
              </w:rPr>
              <w:t>、</w:t>
            </w:r>
            <w:r w:rsidRPr="00DA6D11">
              <w:rPr>
                <w:rFonts w:ascii="Times New Roman" w:hAnsi="Times New Roman"/>
                <w:spacing w:val="-10"/>
                <w:sz w:val="28"/>
                <w:szCs w:val="28"/>
              </w:rPr>
              <w:t>透過提高部分負擔</w:t>
            </w:r>
            <w:r w:rsidR="005D3E14" w:rsidRPr="00DA6D11">
              <w:rPr>
                <w:rFonts w:ascii="Times New Roman" w:hAnsi="Times New Roman"/>
                <w:spacing w:val="-10"/>
                <w:sz w:val="28"/>
                <w:szCs w:val="28"/>
              </w:rPr>
              <w:t>，</w:t>
            </w:r>
            <w:r w:rsidRPr="00DA6D11">
              <w:rPr>
                <w:rFonts w:ascii="Times New Roman" w:hAnsi="Times New Roman"/>
                <w:spacing w:val="-10"/>
                <w:sz w:val="28"/>
                <w:szCs w:val="28"/>
              </w:rPr>
              <w:t>或由民眾選擇自行承擔醫療費部分用，雖可遏止民眾醫療浪費，但對於弱勢民眾仍須予以提供完備的社會福利保障。</w:t>
            </w:r>
            <w:bookmarkEnd w:id="8045"/>
            <w:bookmarkEnd w:id="8046"/>
            <w:bookmarkEnd w:id="8047"/>
            <w:bookmarkEnd w:id="8048"/>
            <w:bookmarkEnd w:id="8049"/>
            <w:bookmarkEnd w:id="8050"/>
            <w:bookmarkEnd w:id="8051"/>
            <w:bookmarkEnd w:id="8052"/>
            <w:bookmarkEnd w:id="8053"/>
            <w:bookmarkEnd w:id="8054"/>
          </w:p>
          <w:p w:rsidR="00D23B71" w:rsidRPr="00DA6D11" w:rsidRDefault="00D23B71" w:rsidP="005D3E14">
            <w:pPr>
              <w:pStyle w:val="3"/>
              <w:numPr>
                <w:ilvl w:val="0"/>
                <w:numId w:val="0"/>
              </w:numPr>
              <w:overflowPunct w:val="0"/>
              <w:autoSpaceDE w:val="0"/>
              <w:autoSpaceDN w:val="0"/>
              <w:spacing w:line="360" w:lineRule="exact"/>
              <w:ind w:leftChars="1" w:left="356" w:hangingChars="126" w:hanging="353"/>
              <w:rPr>
                <w:rFonts w:ascii="Times New Roman" w:hAnsi="Times New Roman"/>
                <w:spacing w:val="-10"/>
                <w:sz w:val="28"/>
                <w:szCs w:val="28"/>
              </w:rPr>
            </w:pPr>
            <w:bookmarkStart w:id="8055" w:name="_Toc328122024"/>
            <w:bookmarkStart w:id="8056" w:name="_Toc328126777"/>
            <w:bookmarkStart w:id="8057" w:name="_Toc328555422"/>
            <w:bookmarkStart w:id="8058" w:name="_Toc328568967"/>
            <w:bookmarkStart w:id="8059" w:name="_Toc328644119"/>
            <w:bookmarkStart w:id="8060" w:name="_Toc329251627"/>
            <w:bookmarkStart w:id="8061" w:name="_Toc329345883"/>
            <w:bookmarkStart w:id="8062" w:name="_Toc329356700"/>
            <w:bookmarkStart w:id="8063" w:name="_Toc329716879"/>
            <w:bookmarkStart w:id="8064" w:name="_Toc329779443"/>
            <w:r w:rsidRPr="00DA6D11">
              <w:rPr>
                <w:rFonts w:ascii="Times New Roman" w:hAnsi="Times New Roman"/>
                <w:spacing w:val="-10"/>
                <w:sz w:val="28"/>
                <w:szCs w:val="28"/>
              </w:rPr>
              <w:lastRenderedPageBreak/>
              <w:t>3</w:t>
            </w:r>
            <w:r w:rsidR="00631F53" w:rsidRPr="00DA6D11">
              <w:rPr>
                <w:rFonts w:ascii="Times New Roman" w:hAnsi="Times New Roman"/>
                <w:spacing w:val="-10"/>
                <w:sz w:val="28"/>
                <w:szCs w:val="28"/>
              </w:rPr>
              <w:t>、</w:t>
            </w:r>
            <w:r w:rsidRPr="00DA6D11">
              <w:rPr>
                <w:rFonts w:ascii="Times New Roman" w:hAnsi="Times New Roman"/>
                <w:spacing w:val="-10"/>
                <w:sz w:val="28"/>
                <w:szCs w:val="28"/>
              </w:rPr>
              <w:t>病患生命無價，應考慮病患及家屬身心靈之需求，必應透過政策宣導，以導正民眾就醫行為，提高一般民眾對於安寧療護的認知。</w:t>
            </w:r>
            <w:bookmarkEnd w:id="8055"/>
            <w:bookmarkEnd w:id="8056"/>
            <w:bookmarkEnd w:id="8057"/>
            <w:bookmarkEnd w:id="8058"/>
            <w:bookmarkEnd w:id="8059"/>
            <w:bookmarkEnd w:id="8060"/>
            <w:bookmarkEnd w:id="8061"/>
            <w:bookmarkEnd w:id="8062"/>
            <w:bookmarkEnd w:id="8063"/>
            <w:bookmarkEnd w:id="8064"/>
          </w:p>
        </w:tc>
      </w:tr>
    </w:tbl>
    <w:p w:rsidR="00D23B71" w:rsidRPr="00DA6D11" w:rsidRDefault="00F930B6" w:rsidP="00CC20C3">
      <w:pPr>
        <w:pStyle w:val="5"/>
        <w:numPr>
          <w:ilvl w:val="0"/>
          <w:numId w:val="0"/>
        </w:numPr>
        <w:spacing w:afterLines="25"/>
        <w:ind w:leftChars="315" w:left="1071" w:firstLineChars="175" w:firstLine="455"/>
        <w:rPr>
          <w:rFonts w:ascii="Times New Roman" w:hAnsi="Times New Roman"/>
          <w:sz w:val="24"/>
          <w:szCs w:val="24"/>
        </w:rPr>
      </w:pPr>
      <w:r w:rsidRPr="00DA6D11">
        <w:rPr>
          <w:rFonts w:ascii="Times New Roman" w:hAnsi="Times New Roman"/>
          <w:sz w:val="24"/>
          <w:szCs w:val="24"/>
        </w:rPr>
        <w:lastRenderedPageBreak/>
        <w:t>資料來源：依據本院實地訪查醫院所提出</w:t>
      </w:r>
      <w:r w:rsidR="00BF695A" w:rsidRPr="00DA6D11">
        <w:rPr>
          <w:rFonts w:ascii="Times New Roman" w:hAnsi="Times New Roman"/>
          <w:sz w:val="24"/>
          <w:szCs w:val="24"/>
        </w:rPr>
        <w:t>之意見彙整製作。</w:t>
      </w:r>
    </w:p>
    <w:p w:rsidR="009F7F5E" w:rsidRPr="00DA6D11" w:rsidRDefault="009F7F5E" w:rsidP="00461B6C">
      <w:pPr>
        <w:pStyle w:val="2"/>
        <w:numPr>
          <w:ilvl w:val="1"/>
          <w:numId w:val="11"/>
        </w:numPr>
        <w:rPr>
          <w:rFonts w:ascii="Times New Roman" w:hAnsi="Times New Roman"/>
          <w:b/>
        </w:rPr>
      </w:pPr>
      <w:bookmarkStart w:id="8065" w:name="_Toc329779444"/>
      <w:r w:rsidRPr="00DA6D11">
        <w:rPr>
          <w:rFonts w:ascii="Times New Roman" w:hAnsi="Times New Roman"/>
          <w:b/>
        </w:rPr>
        <w:t>安寧緩和醫療之執行情況及檢討</w:t>
      </w:r>
      <w:bookmarkEnd w:id="8065"/>
    </w:p>
    <w:p w:rsidR="009F7F5E" w:rsidRPr="00DA6D11" w:rsidRDefault="009F7F5E" w:rsidP="007A73FD">
      <w:pPr>
        <w:pStyle w:val="3"/>
        <w:rPr>
          <w:rFonts w:ascii="Times New Roman" w:hAnsi="Times New Roman"/>
        </w:rPr>
      </w:pPr>
      <w:bookmarkStart w:id="8066" w:name="_Toc329779445"/>
      <w:r w:rsidRPr="00DA6D11">
        <w:rPr>
          <w:rFonts w:ascii="Times New Roman" w:hAnsi="Times New Roman"/>
        </w:rPr>
        <w:t>發展歷程</w:t>
      </w:r>
      <w:bookmarkEnd w:id="8066"/>
    </w:p>
    <w:p w:rsidR="009F7F5E" w:rsidRPr="00DA6D11" w:rsidRDefault="009F7F5E" w:rsidP="006A7E16">
      <w:pPr>
        <w:pStyle w:val="4"/>
        <w:rPr>
          <w:rFonts w:ascii="Times New Roman" w:hAnsi="Times New Roman"/>
        </w:rPr>
      </w:pPr>
      <w:bookmarkStart w:id="8067" w:name="_Toc329345886"/>
      <w:bookmarkStart w:id="8068" w:name="_Toc329356703"/>
      <w:bookmarkStart w:id="8069" w:name="_Toc329716882"/>
      <w:bookmarkStart w:id="8070" w:name="_Toc329779446"/>
      <w:r w:rsidRPr="00DA6D11">
        <w:rPr>
          <w:rFonts w:ascii="Times New Roman" w:hAnsi="Times New Roman"/>
        </w:rPr>
        <w:t>國外的發展</w:t>
      </w:r>
      <w:bookmarkEnd w:id="8067"/>
      <w:bookmarkEnd w:id="8068"/>
      <w:bookmarkEnd w:id="8069"/>
      <w:bookmarkEnd w:id="8070"/>
    </w:p>
    <w:p w:rsidR="009F7F5E" w:rsidRPr="00DA6D11" w:rsidRDefault="009F7F5E" w:rsidP="009F7F5E">
      <w:pPr>
        <w:pStyle w:val="3"/>
        <w:numPr>
          <w:ilvl w:val="0"/>
          <w:numId w:val="0"/>
        </w:numPr>
        <w:kinsoku/>
        <w:overflowPunct w:val="0"/>
        <w:topLinePunct/>
        <w:autoSpaceDE w:val="0"/>
        <w:autoSpaceDN w:val="0"/>
        <w:ind w:leftChars="510" w:left="1735"/>
        <w:rPr>
          <w:rFonts w:ascii="Times New Roman" w:hAnsi="Times New Roman"/>
        </w:rPr>
      </w:pPr>
      <w:r w:rsidRPr="00DA6D11">
        <w:rPr>
          <w:rFonts w:ascii="Times New Roman" w:hAnsi="Times New Roman"/>
        </w:rPr>
        <w:t xml:space="preserve">    </w:t>
      </w:r>
      <w:bookmarkStart w:id="8071" w:name="_Toc327375346"/>
      <w:bookmarkStart w:id="8072" w:name="_Toc327534992"/>
      <w:bookmarkStart w:id="8073" w:name="_Toc328059148"/>
      <w:bookmarkStart w:id="8074" w:name="_Toc328079113"/>
      <w:bookmarkStart w:id="8075" w:name="_Toc328122028"/>
      <w:bookmarkStart w:id="8076" w:name="_Toc328126781"/>
      <w:bookmarkStart w:id="8077" w:name="_Toc328555426"/>
      <w:bookmarkStart w:id="8078" w:name="_Toc328568971"/>
      <w:bookmarkStart w:id="8079" w:name="_Toc328644123"/>
      <w:bookmarkStart w:id="8080" w:name="_Toc329251631"/>
      <w:bookmarkStart w:id="8081" w:name="_Toc329345887"/>
      <w:bookmarkStart w:id="8082" w:name="_Toc329356704"/>
      <w:bookmarkStart w:id="8083" w:name="_Toc329716883"/>
      <w:bookmarkStart w:id="8084" w:name="_Toc329779447"/>
      <w:bookmarkStart w:id="8085" w:name="_Toc327303164"/>
      <w:r w:rsidRPr="00DA6D11">
        <w:rPr>
          <w:rFonts w:ascii="Times New Roman" w:hAnsi="Times New Roman"/>
        </w:rPr>
        <w:t>安寧緩和醫療又稱「安寧療護」、「安寧照顧」、「臨終關懷」，安寧療護（</w:t>
      </w:r>
      <w:r w:rsidRPr="00DA6D11">
        <w:rPr>
          <w:rFonts w:ascii="Times New Roman" w:hAnsi="Times New Roman"/>
        </w:rPr>
        <w:t>hospice</w:t>
      </w:r>
      <w:r w:rsidRPr="00DA6D11">
        <w:rPr>
          <w:rFonts w:ascii="Times New Roman" w:hAnsi="Times New Roman"/>
        </w:rPr>
        <w:t>）一字始於</w:t>
      </w:r>
      <w:r w:rsidRPr="00DA6D11">
        <w:rPr>
          <w:rFonts w:ascii="Times New Roman" w:hAnsi="Times New Roman"/>
        </w:rPr>
        <w:t>12</w:t>
      </w:r>
      <w:r w:rsidRPr="00DA6D11">
        <w:rPr>
          <w:rFonts w:ascii="Times New Roman" w:hAnsi="Times New Roman"/>
        </w:rPr>
        <w:t>世紀，原指「朝聖中途休息驛站」，用以接待長途朝聖者。中世紀時，天主教徒喜愛至耶穌的誕生及死亡地點朝聖，惟當時交通相當不便，半途中有人饑渴交迫或生病，此休息站就成為讓旅客休養生息及補充食物</w:t>
      </w:r>
      <w:r w:rsidR="00982849" w:rsidRPr="00DA6D11">
        <w:rPr>
          <w:rFonts w:ascii="Times New Roman" w:hAnsi="Times New Roman"/>
        </w:rPr>
        <w:t>的</w:t>
      </w:r>
      <w:r w:rsidRPr="00DA6D11">
        <w:rPr>
          <w:rFonts w:ascii="Times New Roman" w:hAnsi="Times New Roman"/>
        </w:rPr>
        <w:t>地方，後來延伸為「照顧受傷與垂死過路人的院舍」。至</w:t>
      </w:r>
      <w:r w:rsidRPr="00DA6D11">
        <w:rPr>
          <w:rFonts w:ascii="Times New Roman" w:hAnsi="Times New Roman"/>
        </w:rPr>
        <w:t>19</w:t>
      </w:r>
      <w:r w:rsidRPr="00DA6D11">
        <w:rPr>
          <w:rFonts w:ascii="Times New Roman" w:hAnsi="Times New Roman"/>
        </w:rPr>
        <w:t>世紀，交通已較為發達，此種朝聖的休息站已無太大意義，</w:t>
      </w:r>
      <w:r w:rsidRPr="00DA6D11">
        <w:rPr>
          <w:rFonts w:ascii="Times New Roman" w:hAnsi="Times New Roman"/>
        </w:rPr>
        <w:t>hospice</w:t>
      </w:r>
      <w:r w:rsidRPr="00DA6D11">
        <w:rPr>
          <w:rFonts w:ascii="Times New Roman" w:hAnsi="Times New Roman"/>
        </w:rPr>
        <w:t>就成了專門照顧無法治癒病人的相關醫療機構之代稱。</w:t>
      </w:r>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p>
    <w:p w:rsidR="009F7F5E" w:rsidRPr="00DA6D11" w:rsidRDefault="00B13D13" w:rsidP="006A7E16">
      <w:pPr>
        <w:pStyle w:val="3"/>
        <w:numPr>
          <w:ilvl w:val="0"/>
          <w:numId w:val="0"/>
        </w:numPr>
        <w:kinsoku/>
        <w:overflowPunct w:val="0"/>
        <w:topLinePunct/>
        <w:autoSpaceDE w:val="0"/>
        <w:autoSpaceDN w:val="0"/>
        <w:ind w:leftChars="510" w:left="1735" w:firstLineChars="200" w:firstLine="680"/>
        <w:rPr>
          <w:rFonts w:ascii="Times New Roman" w:hAnsi="Times New Roman"/>
        </w:rPr>
      </w:pPr>
      <w:bookmarkStart w:id="8086" w:name="_Toc327534993"/>
      <w:bookmarkStart w:id="8087" w:name="_Toc328059149"/>
      <w:bookmarkStart w:id="8088" w:name="_Toc328079114"/>
      <w:bookmarkStart w:id="8089" w:name="_Toc328122029"/>
      <w:bookmarkStart w:id="8090" w:name="_Toc328126782"/>
      <w:bookmarkStart w:id="8091" w:name="_Toc328555427"/>
      <w:bookmarkStart w:id="8092" w:name="_Toc328568972"/>
      <w:bookmarkStart w:id="8093" w:name="_Toc328644124"/>
      <w:bookmarkStart w:id="8094" w:name="_Toc329251632"/>
      <w:bookmarkStart w:id="8095" w:name="_Toc329345888"/>
      <w:bookmarkStart w:id="8096" w:name="_Toc329356705"/>
      <w:bookmarkStart w:id="8097" w:name="_Toc329716884"/>
      <w:bookmarkStart w:id="8098" w:name="_Toc329779448"/>
      <w:bookmarkStart w:id="8099" w:name="_Toc327375347"/>
      <w:r w:rsidRPr="00DA6D11">
        <w:rPr>
          <w:rFonts w:ascii="Times New Roman" w:hAnsi="Times New Roman"/>
        </w:rPr>
        <w:t>1879</w:t>
      </w:r>
      <w:r w:rsidR="009F7F5E" w:rsidRPr="00DA6D11">
        <w:rPr>
          <w:rFonts w:ascii="Times New Roman" w:hAnsi="Times New Roman"/>
        </w:rPr>
        <w:t>年都柏林的修女</w:t>
      </w:r>
      <w:r w:rsidRPr="00DA6D11">
        <w:rPr>
          <w:rFonts w:ascii="Times New Roman" w:hAnsi="Times New Roman"/>
        </w:rPr>
        <w:t>艾</w:t>
      </w:r>
      <w:r w:rsidR="009F7F5E" w:rsidRPr="00DA6D11">
        <w:rPr>
          <w:rFonts w:ascii="Times New Roman" w:hAnsi="Times New Roman"/>
        </w:rPr>
        <w:t>肯亥</w:t>
      </w:r>
      <w:r w:rsidR="009F7F5E" w:rsidRPr="00DA6D11">
        <w:rPr>
          <w:rFonts w:ascii="Times New Roman" w:hAnsi="Times New Roman"/>
          <w:spacing w:val="-20"/>
        </w:rPr>
        <w:t>（</w:t>
      </w:r>
      <w:r w:rsidR="009F7F5E" w:rsidRPr="00DA6D11">
        <w:rPr>
          <w:rFonts w:ascii="Times New Roman" w:hAnsi="Times New Roman"/>
          <w:spacing w:val="-20"/>
        </w:rPr>
        <w:t>Mary Aitkenhead</w:t>
      </w:r>
      <w:r w:rsidR="009F7F5E" w:rsidRPr="00DA6D11">
        <w:rPr>
          <w:rFonts w:ascii="Times New Roman" w:hAnsi="Times New Roman"/>
          <w:spacing w:val="-20"/>
        </w:rPr>
        <w:t>）</w:t>
      </w:r>
      <w:r w:rsidR="009F7F5E" w:rsidRPr="00DA6D11">
        <w:rPr>
          <w:rFonts w:ascii="Times New Roman" w:hAnsi="Times New Roman"/>
        </w:rPr>
        <w:t>將其修道院主辦的</w:t>
      </w:r>
      <w:r w:rsidR="009F7F5E" w:rsidRPr="00DA6D11">
        <w:rPr>
          <w:rFonts w:ascii="Times New Roman" w:hAnsi="Times New Roman"/>
        </w:rPr>
        <w:t>Hospice</w:t>
      </w:r>
      <w:r w:rsidR="009F7F5E" w:rsidRPr="00DA6D11">
        <w:rPr>
          <w:rFonts w:ascii="Times New Roman" w:hAnsi="Times New Roman"/>
        </w:rPr>
        <w:t>，作為專門收容癌症末期病人之場所。</w:t>
      </w:r>
      <w:bookmarkStart w:id="8100" w:name="_Toc327303165"/>
      <w:bookmarkEnd w:id="8085"/>
      <w:r w:rsidR="009F7F5E" w:rsidRPr="00DA6D11">
        <w:rPr>
          <w:rFonts w:ascii="Times New Roman" w:hAnsi="Times New Roman"/>
        </w:rPr>
        <w:t>1905</w:t>
      </w:r>
      <w:r w:rsidR="009F7F5E" w:rsidRPr="00DA6D11">
        <w:rPr>
          <w:rFonts w:ascii="Times New Roman" w:hAnsi="Times New Roman"/>
        </w:rPr>
        <w:t>年英國倫敦市區一家仁愛會修女所辦的聖約瑟安寧療護醫院也改變方向，專門收容癌症末期病人，係第</w:t>
      </w:r>
      <w:r w:rsidR="009F7F5E" w:rsidRPr="00DA6D11">
        <w:rPr>
          <w:rFonts w:ascii="Times New Roman" w:hAnsi="Times New Roman"/>
        </w:rPr>
        <w:t>1</w:t>
      </w:r>
      <w:r w:rsidR="009F7F5E" w:rsidRPr="00DA6D11">
        <w:rPr>
          <w:rFonts w:ascii="Times New Roman" w:hAnsi="Times New Roman"/>
        </w:rPr>
        <w:t>所專門照顧癌末病人的醫院。但當時兩者係秉持基督的博愛精神來照顧病人，並未融入專業的醫療科技以改善病人之症狀。</w:t>
      </w:r>
      <w:bookmarkEnd w:id="8086"/>
      <w:bookmarkEnd w:id="8087"/>
      <w:bookmarkEnd w:id="8088"/>
      <w:bookmarkEnd w:id="8089"/>
      <w:bookmarkEnd w:id="8090"/>
      <w:bookmarkEnd w:id="8091"/>
      <w:bookmarkEnd w:id="8092"/>
      <w:bookmarkEnd w:id="8093"/>
      <w:bookmarkEnd w:id="8094"/>
      <w:bookmarkEnd w:id="8095"/>
      <w:bookmarkEnd w:id="8096"/>
      <w:bookmarkEnd w:id="8097"/>
      <w:bookmarkEnd w:id="8098"/>
    </w:p>
    <w:p w:rsidR="009F7F5E" w:rsidRPr="00DA6D11" w:rsidRDefault="009F7F5E" w:rsidP="006A7E16">
      <w:pPr>
        <w:pStyle w:val="3"/>
        <w:numPr>
          <w:ilvl w:val="0"/>
          <w:numId w:val="0"/>
        </w:numPr>
        <w:kinsoku/>
        <w:overflowPunct w:val="0"/>
        <w:topLinePunct/>
        <w:autoSpaceDE w:val="0"/>
        <w:autoSpaceDN w:val="0"/>
        <w:ind w:leftChars="510" w:left="1735" w:firstLineChars="200" w:firstLine="680"/>
        <w:rPr>
          <w:rFonts w:ascii="Times New Roman" w:hAnsi="Times New Roman"/>
        </w:rPr>
      </w:pPr>
      <w:bookmarkStart w:id="8101" w:name="_Toc327534994"/>
      <w:bookmarkStart w:id="8102" w:name="_Toc328059150"/>
      <w:bookmarkStart w:id="8103" w:name="_Toc328079115"/>
      <w:bookmarkStart w:id="8104" w:name="_Toc328122030"/>
      <w:bookmarkStart w:id="8105" w:name="_Toc328126783"/>
      <w:bookmarkStart w:id="8106" w:name="_Toc328555428"/>
      <w:bookmarkStart w:id="8107" w:name="_Toc328568973"/>
      <w:bookmarkStart w:id="8108" w:name="_Toc328644125"/>
      <w:bookmarkStart w:id="8109" w:name="_Toc329251633"/>
      <w:bookmarkStart w:id="8110" w:name="_Toc329345889"/>
      <w:bookmarkStart w:id="8111" w:name="_Toc329356706"/>
      <w:bookmarkStart w:id="8112" w:name="_Toc329716885"/>
      <w:bookmarkStart w:id="8113" w:name="_Toc329779449"/>
      <w:r w:rsidRPr="00DA6D11">
        <w:rPr>
          <w:rFonts w:ascii="Times New Roman" w:hAnsi="Times New Roman"/>
        </w:rPr>
        <w:t>1967</w:t>
      </w:r>
      <w:r w:rsidRPr="00DA6D11">
        <w:rPr>
          <w:rFonts w:ascii="Times New Roman" w:hAnsi="Times New Roman"/>
        </w:rPr>
        <w:t>年聖約瑟</w:t>
      </w:r>
      <w:bookmarkStart w:id="8114" w:name="_Toc327303166"/>
      <w:bookmarkEnd w:id="8100"/>
      <w:r w:rsidRPr="00DA6D11">
        <w:rPr>
          <w:rFonts w:ascii="Times New Roman" w:hAnsi="Times New Roman"/>
        </w:rPr>
        <w:t>醫院的護士西西里</w:t>
      </w:r>
      <w:r w:rsidRPr="00DA6D11">
        <w:rPr>
          <w:rFonts w:ascii="新細明體" w:eastAsia="新細明體" w:hAnsi="新細明體" w:cs="新細明體" w:hint="eastAsia"/>
        </w:rPr>
        <w:t>‧</w:t>
      </w:r>
      <w:r w:rsidRPr="00DA6D11">
        <w:rPr>
          <w:rFonts w:ascii="Times New Roman" w:hAnsi="Times New Roman"/>
        </w:rPr>
        <w:t>桑德斯女士</w:t>
      </w:r>
      <w:r w:rsidRPr="00DA6D11">
        <w:rPr>
          <w:rFonts w:ascii="Times New Roman" w:hAnsi="Times New Roman"/>
          <w:spacing w:val="-20"/>
        </w:rPr>
        <w:t>（</w:t>
      </w:r>
      <w:r w:rsidRPr="00DA6D11">
        <w:rPr>
          <w:rFonts w:ascii="Times New Roman" w:hAnsi="Times New Roman"/>
          <w:spacing w:val="-20"/>
        </w:rPr>
        <w:t>Dame Cicely Saunders</w:t>
      </w:r>
      <w:r w:rsidRPr="00DA6D11">
        <w:rPr>
          <w:rFonts w:ascii="Times New Roman" w:hAnsi="Times New Roman"/>
          <w:spacing w:val="-20"/>
        </w:rPr>
        <w:t>）</w:t>
      </w:r>
      <w:r w:rsidRPr="00DA6D11">
        <w:rPr>
          <w:rFonts w:ascii="Times New Roman" w:hAnsi="Times New Roman"/>
        </w:rPr>
        <w:t>體會癌末病人需要更專業的照顧，遂於修畢醫學及社會工作學位後，在</w:t>
      </w:r>
      <w:r w:rsidRPr="00DA6D11">
        <w:rPr>
          <w:rFonts w:ascii="Times New Roman" w:hAnsi="Times New Roman"/>
        </w:rPr>
        <w:lastRenderedPageBreak/>
        <w:t>倫敦創辦聖克利斯朵安寧療護醫院</w:t>
      </w:r>
      <w:r w:rsidRPr="00DA6D11">
        <w:rPr>
          <w:rFonts w:ascii="Times New Roman" w:hAnsi="Times New Roman"/>
          <w:spacing w:val="-20"/>
        </w:rPr>
        <w:t>（</w:t>
      </w:r>
      <w:r w:rsidRPr="00DA6D11">
        <w:rPr>
          <w:rFonts w:ascii="Times New Roman" w:hAnsi="Times New Roman"/>
          <w:spacing w:val="-20"/>
        </w:rPr>
        <w:t>St. Chritoph’s Hospice</w:t>
      </w:r>
      <w:r w:rsidRPr="00DA6D11">
        <w:rPr>
          <w:rFonts w:ascii="Times New Roman" w:hAnsi="Times New Roman"/>
          <w:spacing w:val="-20"/>
        </w:rPr>
        <w:t>）</w:t>
      </w:r>
      <w:r w:rsidRPr="00DA6D11">
        <w:rPr>
          <w:rFonts w:ascii="Times New Roman" w:hAnsi="Times New Roman"/>
        </w:rPr>
        <w:t>，成為全世界第</w:t>
      </w:r>
      <w:r w:rsidRPr="00DA6D11">
        <w:rPr>
          <w:rFonts w:ascii="Times New Roman" w:hAnsi="Times New Roman"/>
        </w:rPr>
        <w:t>1</w:t>
      </w:r>
      <w:r w:rsidRPr="00DA6D11">
        <w:rPr>
          <w:rFonts w:ascii="Times New Roman" w:hAnsi="Times New Roman"/>
        </w:rPr>
        <w:t>座現代化兼具醫療科技及愛心照顧的安寧療護醫院。</w:t>
      </w:r>
      <w:r w:rsidRPr="00DA6D11">
        <w:rPr>
          <w:rFonts w:ascii="Times New Roman" w:hAnsi="Times New Roman"/>
        </w:rPr>
        <w:t>1976</w:t>
      </w:r>
      <w:r w:rsidRPr="00DA6D11">
        <w:rPr>
          <w:rFonts w:ascii="Times New Roman" w:hAnsi="Times New Roman"/>
        </w:rPr>
        <w:t>年聖克利斯朵安寧療護醫院的一組醫療人員前往美國康洲，協助建立第</w:t>
      </w:r>
      <w:r w:rsidRPr="00DA6D11">
        <w:rPr>
          <w:rFonts w:ascii="Times New Roman" w:hAnsi="Times New Roman"/>
        </w:rPr>
        <w:t>1</w:t>
      </w:r>
      <w:r w:rsidRPr="00DA6D11">
        <w:rPr>
          <w:rFonts w:ascii="Times New Roman" w:hAnsi="Times New Roman"/>
        </w:rPr>
        <w:t>座新哈芬安寧療護醫院。自此，安寧療護醫院如雨後春筍般在歐美各國建立，並傳至亞洲，日本、新加坡、香港、韓國及臺灣也開始發展安寧療護。</w:t>
      </w:r>
      <w:bookmarkEnd w:id="8099"/>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p>
    <w:p w:rsidR="009F7F5E" w:rsidRPr="00DA6D11" w:rsidRDefault="009F7F5E" w:rsidP="006A7E16">
      <w:pPr>
        <w:pStyle w:val="4"/>
        <w:rPr>
          <w:rFonts w:ascii="Times New Roman" w:hAnsi="Times New Roman"/>
        </w:rPr>
      </w:pPr>
      <w:bookmarkStart w:id="8115" w:name="_Toc329345890"/>
      <w:bookmarkStart w:id="8116" w:name="_Toc329356707"/>
      <w:bookmarkStart w:id="8117" w:name="_Toc329716886"/>
      <w:bookmarkStart w:id="8118" w:name="_Toc329779450"/>
      <w:r w:rsidRPr="00DA6D11">
        <w:rPr>
          <w:rFonts w:ascii="Times New Roman" w:hAnsi="Times New Roman"/>
        </w:rPr>
        <w:t>定義與概念</w:t>
      </w:r>
      <w:bookmarkEnd w:id="8115"/>
      <w:bookmarkEnd w:id="8116"/>
      <w:bookmarkEnd w:id="8117"/>
      <w:bookmarkEnd w:id="8118"/>
    </w:p>
    <w:p w:rsidR="009F7F5E" w:rsidRPr="00DA6D11" w:rsidRDefault="009F7F5E" w:rsidP="00EF7E46">
      <w:pPr>
        <w:pStyle w:val="3"/>
        <w:numPr>
          <w:ilvl w:val="0"/>
          <w:numId w:val="0"/>
        </w:numPr>
        <w:overflowPunct w:val="0"/>
        <w:autoSpaceDE w:val="0"/>
        <w:autoSpaceDN w:val="0"/>
        <w:ind w:leftChars="510" w:left="1735"/>
        <w:rPr>
          <w:rFonts w:ascii="Times New Roman" w:hAnsi="Times New Roman"/>
        </w:rPr>
      </w:pPr>
      <w:r w:rsidRPr="00DA6D11">
        <w:rPr>
          <w:rFonts w:ascii="Times New Roman" w:hAnsi="Times New Roman"/>
        </w:rPr>
        <w:t xml:space="preserve">    </w:t>
      </w:r>
      <w:bookmarkStart w:id="8119" w:name="_Toc327375349"/>
      <w:bookmarkStart w:id="8120" w:name="_Toc327534996"/>
      <w:bookmarkStart w:id="8121" w:name="_Toc327303167"/>
      <w:bookmarkStart w:id="8122" w:name="_Toc328059152"/>
      <w:bookmarkStart w:id="8123" w:name="_Toc328079117"/>
      <w:bookmarkStart w:id="8124" w:name="_Toc328122032"/>
      <w:bookmarkStart w:id="8125" w:name="_Toc328126785"/>
      <w:bookmarkStart w:id="8126" w:name="_Toc328555430"/>
      <w:bookmarkStart w:id="8127" w:name="_Toc328568975"/>
      <w:bookmarkStart w:id="8128" w:name="_Toc328644127"/>
      <w:bookmarkStart w:id="8129" w:name="_Toc329251635"/>
      <w:bookmarkStart w:id="8130" w:name="_Toc329345891"/>
      <w:bookmarkStart w:id="8131" w:name="_Toc329356708"/>
      <w:bookmarkStart w:id="8132" w:name="_Toc329716887"/>
      <w:bookmarkStart w:id="8133" w:name="_Toc329779451"/>
      <w:r w:rsidRPr="00DA6D11">
        <w:rPr>
          <w:rFonts w:ascii="Times New Roman" w:hAnsi="Times New Roman"/>
        </w:rPr>
        <w:t>以緩和症狀而不以治癒疾病為目標之醫療，稱為緩和醫療</w:t>
      </w:r>
      <w:r w:rsidRPr="00DA6D11">
        <w:rPr>
          <w:rFonts w:ascii="Times New Roman" w:hAnsi="Times New Roman"/>
          <w:spacing w:val="-26"/>
        </w:rPr>
        <w:t>（</w:t>
      </w:r>
      <w:r w:rsidRPr="00DA6D11">
        <w:rPr>
          <w:rFonts w:ascii="Times New Roman" w:hAnsi="Times New Roman"/>
          <w:spacing w:val="-26"/>
        </w:rPr>
        <w:t>palliative care</w:t>
      </w:r>
      <w:r w:rsidRPr="00DA6D11">
        <w:rPr>
          <w:rFonts w:ascii="Times New Roman" w:hAnsi="Times New Roman"/>
          <w:spacing w:val="-26"/>
        </w:rPr>
        <w:t>）</w:t>
      </w:r>
      <w:r w:rsidRPr="00DA6D11">
        <w:rPr>
          <w:rFonts w:ascii="Times New Roman" w:hAnsi="Times New Roman"/>
        </w:rPr>
        <w:t>或緩和醫學</w:t>
      </w:r>
      <w:r w:rsidRPr="00DA6D11">
        <w:rPr>
          <w:rFonts w:ascii="Times New Roman" w:hAnsi="Times New Roman"/>
          <w:spacing w:val="-26"/>
        </w:rPr>
        <w:t>（</w:t>
      </w:r>
      <w:r w:rsidRPr="00DA6D11">
        <w:rPr>
          <w:rFonts w:ascii="Times New Roman" w:hAnsi="Times New Roman"/>
          <w:spacing w:val="-26"/>
        </w:rPr>
        <w:t>palliative medicine</w:t>
      </w:r>
      <w:r w:rsidRPr="00DA6D11">
        <w:rPr>
          <w:rFonts w:ascii="Times New Roman" w:hAnsi="Times New Roman"/>
          <w:spacing w:val="-26"/>
        </w:rPr>
        <w:t>）</w:t>
      </w:r>
      <w:r w:rsidRPr="00DA6D11">
        <w:rPr>
          <w:rFonts w:ascii="Times New Roman" w:hAnsi="Times New Roman"/>
        </w:rPr>
        <w:t>。</w:t>
      </w:r>
      <w:r w:rsidRPr="00DA6D11">
        <w:rPr>
          <w:rFonts w:ascii="Times New Roman" w:hAnsi="Times New Roman"/>
          <w:spacing w:val="-20"/>
        </w:rPr>
        <w:t>Palliate</w:t>
      </w:r>
      <w:r w:rsidRPr="00DA6D11">
        <w:rPr>
          <w:rFonts w:ascii="Times New Roman" w:hAnsi="Times New Roman"/>
        </w:rPr>
        <w:t>源自拉丁文</w:t>
      </w:r>
      <w:r w:rsidRPr="00DA6D11">
        <w:rPr>
          <w:rFonts w:ascii="Times New Roman" w:hAnsi="Times New Roman"/>
          <w:spacing w:val="-20"/>
        </w:rPr>
        <w:t>palliatus</w:t>
      </w:r>
      <w:r w:rsidRPr="00DA6D11">
        <w:rPr>
          <w:rFonts w:ascii="Times New Roman" w:hAnsi="Times New Roman"/>
        </w:rPr>
        <w:t>，意為減輕嚴重程度，即減輕疾病，緩和疼痛之意。</w:t>
      </w:r>
      <w:bookmarkStart w:id="8134" w:name="_Toc327375350"/>
      <w:bookmarkStart w:id="8135" w:name="_Toc327534997"/>
      <w:bookmarkEnd w:id="8119"/>
      <w:bookmarkEnd w:id="8120"/>
      <w:r w:rsidRPr="00DA6D11">
        <w:rPr>
          <w:rFonts w:ascii="Times New Roman" w:hAnsi="Times New Roman"/>
        </w:rPr>
        <w:t>世界衛生組織對安寧療護所作之定義係對治癒性治療已無反應及利益</w:t>
      </w:r>
      <w:r w:rsidR="00B13D13" w:rsidRPr="00DA6D11">
        <w:rPr>
          <w:rFonts w:ascii="Times New Roman" w:hAnsi="Times New Roman"/>
        </w:rPr>
        <w:t>且</w:t>
      </w:r>
      <w:r w:rsidRPr="00DA6D11">
        <w:rPr>
          <w:rFonts w:ascii="Times New Roman" w:hAnsi="Times New Roman"/>
        </w:rPr>
        <w:t>具生命威脅</w:t>
      </w:r>
      <w:r w:rsidR="00B13D13" w:rsidRPr="00DA6D11">
        <w:rPr>
          <w:rFonts w:ascii="Times New Roman" w:hAnsi="Times New Roman"/>
        </w:rPr>
        <w:t>之</w:t>
      </w:r>
      <w:r w:rsidRPr="00DA6D11">
        <w:rPr>
          <w:rFonts w:ascii="Times New Roman" w:hAnsi="Times New Roman"/>
        </w:rPr>
        <w:t>病人，給予疼痛控制及其他症狀的緩解，</w:t>
      </w:r>
      <w:r w:rsidR="00B13D13" w:rsidRPr="00DA6D11">
        <w:rPr>
          <w:rFonts w:ascii="Times New Roman" w:hAnsi="Times New Roman"/>
        </w:rPr>
        <w:t>再加</w:t>
      </w:r>
      <w:r w:rsidR="00D636AF">
        <w:rPr>
          <w:rFonts w:ascii="Times New Roman" w:hAnsi="Times New Roman" w:hint="eastAsia"/>
        </w:rPr>
        <w:t>上</w:t>
      </w:r>
      <w:r w:rsidRPr="00DA6D11">
        <w:rPr>
          <w:rFonts w:ascii="Times New Roman" w:hAnsi="Times New Roman"/>
        </w:rPr>
        <w:t>心理層面、社會層面及靈性層面之照顧。安寧療護的目標係協助病人及其家屬獲得最佳的生活品質，安寧療護的某些方式甚至在病人罹病的早期也可適用，例如抗癌治療與症狀緩解治療同時進行。</w:t>
      </w:r>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p>
    <w:p w:rsidR="009F7F5E" w:rsidRPr="00DA6D11" w:rsidRDefault="009F7F5E" w:rsidP="006A7E16">
      <w:pPr>
        <w:pStyle w:val="3"/>
        <w:numPr>
          <w:ilvl w:val="0"/>
          <w:numId w:val="0"/>
        </w:numPr>
        <w:ind w:leftChars="509" w:left="1731"/>
        <w:rPr>
          <w:rFonts w:ascii="Times New Roman" w:hAnsi="Times New Roman"/>
        </w:rPr>
      </w:pPr>
      <w:r w:rsidRPr="00DA6D11">
        <w:rPr>
          <w:rFonts w:ascii="Times New Roman" w:hAnsi="Times New Roman"/>
        </w:rPr>
        <w:t xml:space="preserve">    </w:t>
      </w:r>
      <w:bookmarkStart w:id="8136" w:name="_Toc327303168"/>
      <w:bookmarkStart w:id="8137" w:name="_Toc327375351"/>
      <w:bookmarkStart w:id="8138" w:name="_Toc327534998"/>
      <w:bookmarkStart w:id="8139" w:name="_Toc328059153"/>
      <w:bookmarkStart w:id="8140" w:name="_Toc328079118"/>
      <w:bookmarkStart w:id="8141" w:name="_Toc328122033"/>
      <w:bookmarkStart w:id="8142" w:name="_Toc328126786"/>
      <w:bookmarkStart w:id="8143" w:name="_Toc328555431"/>
      <w:bookmarkStart w:id="8144" w:name="_Toc328568976"/>
      <w:bookmarkStart w:id="8145" w:name="_Toc328644128"/>
      <w:bookmarkStart w:id="8146" w:name="_Toc329251636"/>
      <w:bookmarkStart w:id="8147" w:name="_Toc329345892"/>
      <w:bookmarkStart w:id="8148" w:name="_Toc329356709"/>
      <w:bookmarkStart w:id="8149" w:name="_Toc329716888"/>
      <w:bookmarkStart w:id="8150" w:name="_Toc329779452"/>
      <w:r w:rsidRPr="00DA6D11">
        <w:rPr>
          <w:rFonts w:ascii="Times New Roman" w:hAnsi="Times New Roman"/>
        </w:rPr>
        <w:t>由於安寧療護著重在病人生活品質之提升，故隨著疾病的惡化，其所占之分量將愈形加重，世界衛生組織對安寧療護定義又作更進一步</w:t>
      </w:r>
      <w:r w:rsidR="00982849" w:rsidRPr="00DA6D11">
        <w:rPr>
          <w:rFonts w:ascii="Times New Roman" w:hAnsi="Times New Roman"/>
        </w:rPr>
        <w:t>的</w:t>
      </w:r>
      <w:r w:rsidRPr="00DA6D11">
        <w:rPr>
          <w:rFonts w:ascii="Times New Roman" w:hAnsi="Times New Roman"/>
        </w:rPr>
        <w:t>解釋：安寧療護肯定生命的意義，但同時也承認死亡為自然過程，人不可加速死亡，亦毋須無所不用其極、英雄式的方法拖延死亡過程。醫療團隊協助病人緩解身體上痛苦的症狀，同時提供病人及家屬心理及靈性上的支持照顧，使病人達到最佳生活品質，並使家屬能夠順利渡過哀傷期。</w:t>
      </w:r>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p>
    <w:p w:rsidR="009F7F5E" w:rsidRPr="00DA6D11" w:rsidRDefault="009F7F5E" w:rsidP="006A7E16">
      <w:pPr>
        <w:pStyle w:val="3"/>
        <w:numPr>
          <w:ilvl w:val="0"/>
          <w:numId w:val="0"/>
        </w:numPr>
        <w:ind w:leftChars="509" w:left="1731"/>
        <w:rPr>
          <w:rFonts w:ascii="Times New Roman" w:hAnsi="Times New Roman"/>
        </w:rPr>
      </w:pPr>
      <w:r w:rsidRPr="00DA6D11">
        <w:rPr>
          <w:rFonts w:ascii="Times New Roman" w:hAnsi="Times New Roman"/>
        </w:rPr>
        <w:t xml:space="preserve">    </w:t>
      </w:r>
      <w:bookmarkStart w:id="8151" w:name="_Toc327303169"/>
      <w:bookmarkStart w:id="8152" w:name="_Toc327375352"/>
      <w:bookmarkStart w:id="8153" w:name="_Toc327534999"/>
      <w:bookmarkStart w:id="8154" w:name="_Toc328059154"/>
      <w:bookmarkStart w:id="8155" w:name="_Toc328079119"/>
      <w:bookmarkStart w:id="8156" w:name="_Toc328122034"/>
      <w:bookmarkStart w:id="8157" w:name="_Toc328126787"/>
      <w:bookmarkStart w:id="8158" w:name="_Toc328555432"/>
      <w:bookmarkStart w:id="8159" w:name="_Toc328568977"/>
      <w:bookmarkStart w:id="8160" w:name="_Toc328644129"/>
      <w:bookmarkStart w:id="8161" w:name="_Toc329251637"/>
      <w:bookmarkStart w:id="8162" w:name="_Toc329345893"/>
      <w:bookmarkStart w:id="8163" w:name="_Toc329356710"/>
      <w:bookmarkStart w:id="8164" w:name="_Toc329716889"/>
      <w:bookmarkStart w:id="8165" w:name="_Toc329779453"/>
      <w:r w:rsidRPr="00DA6D11">
        <w:rPr>
          <w:rFonts w:ascii="Times New Roman" w:hAnsi="Times New Roman"/>
        </w:rPr>
        <w:t>由上可知，安寧療護內涵包括：</w:t>
      </w:r>
      <w:r w:rsidRPr="00DA6D11">
        <w:rPr>
          <w:rFonts w:ascii="新細明體" w:eastAsia="新細明體" w:hAnsi="新細明體" w:cs="新細明體" w:hint="eastAsia"/>
        </w:rPr>
        <w:t>①</w:t>
      </w:r>
      <w:r w:rsidRPr="00DA6D11">
        <w:rPr>
          <w:rFonts w:ascii="Times New Roman" w:hAnsi="Times New Roman"/>
        </w:rPr>
        <w:t>緩解疼痛</w:t>
      </w:r>
      <w:r w:rsidRPr="00DA6D11">
        <w:rPr>
          <w:rFonts w:ascii="Times New Roman" w:hAnsi="Times New Roman"/>
        </w:rPr>
        <w:lastRenderedPageBreak/>
        <w:t>及其痛苦症狀。</w:t>
      </w:r>
      <w:r w:rsidRPr="00DA6D11">
        <w:rPr>
          <w:rFonts w:ascii="新細明體" w:eastAsia="新細明體" w:hAnsi="新細明體" w:cs="新細明體" w:hint="eastAsia"/>
        </w:rPr>
        <w:t>②</w:t>
      </w:r>
      <w:r w:rsidRPr="00DA6D11">
        <w:rPr>
          <w:rFonts w:ascii="Times New Roman" w:hAnsi="Times New Roman"/>
        </w:rPr>
        <w:t>肯定生命，視死亡為一種正常的過程。</w:t>
      </w:r>
      <w:r w:rsidRPr="00DA6D11">
        <w:rPr>
          <w:rFonts w:ascii="新細明體" w:eastAsia="新細明體" w:hAnsi="新細明體" w:cs="新細明體" w:hint="eastAsia"/>
        </w:rPr>
        <w:t>③</w:t>
      </w:r>
      <w:r w:rsidRPr="00DA6D11">
        <w:rPr>
          <w:rFonts w:ascii="Times New Roman" w:hAnsi="Times New Roman"/>
        </w:rPr>
        <w:t>不加速或延遲死亡。</w:t>
      </w:r>
      <w:r w:rsidRPr="00DA6D11">
        <w:rPr>
          <w:rFonts w:ascii="新細明體" w:eastAsia="新細明體" w:hAnsi="新細明體" w:cs="新細明體" w:hint="eastAsia"/>
        </w:rPr>
        <w:t>④</w:t>
      </w:r>
      <w:r w:rsidRPr="00DA6D11">
        <w:rPr>
          <w:rFonts w:ascii="Times New Roman" w:hAnsi="Times New Roman"/>
        </w:rPr>
        <w:t>整合病人心理與靈性層面的照護服務。</w:t>
      </w:r>
      <w:r w:rsidRPr="00DA6D11">
        <w:rPr>
          <w:rFonts w:ascii="新細明體" w:eastAsia="新細明體" w:hAnsi="新細明體" w:cs="新細明體" w:hint="eastAsia"/>
        </w:rPr>
        <w:t>⑤</w:t>
      </w:r>
      <w:r w:rsidRPr="00DA6D11">
        <w:rPr>
          <w:rFonts w:ascii="Times New Roman" w:hAnsi="Times New Roman"/>
        </w:rPr>
        <w:t>提供支持系統以協助病人盡可能積極地活著直到死亡自然來臨。</w:t>
      </w:r>
      <w:r w:rsidRPr="00DA6D11">
        <w:rPr>
          <w:rFonts w:ascii="新細明體" w:eastAsia="新細明體" w:hAnsi="新細明體" w:cs="新細明體" w:hint="eastAsia"/>
        </w:rPr>
        <w:t>⑥</w:t>
      </w:r>
      <w:r w:rsidRPr="00DA6D11">
        <w:rPr>
          <w:rFonts w:ascii="Times New Roman" w:hAnsi="Times New Roman"/>
        </w:rPr>
        <w:t>協助家屬能夠面對病人的疾病過程及其哀傷歷程。</w:t>
      </w:r>
      <w:r w:rsidRPr="00DA6D11">
        <w:rPr>
          <w:rFonts w:ascii="新細明體" w:eastAsia="新細明體" w:hAnsi="新細明體" w:cs="新細明體" w:hint="eastAsia"/>
        </w:rPr>
        <w:t>⑦</w:t>
      </w:r>
      <w:r w:rsidRPr="00DA6D11">
        <w:rPr>
          <w:rFonts w:ascii="Times New Roman" w:hAnsi="Times New Roman"/>
        </w:rPr>
        <w:t>採用團隊方式來解決病人及家屬的需要。</w:t>
      </w:r>
      <w:r w:rsidRPr="00DA6D11">
        <w:rPr>
          <w:rFonts w:ascii="新細明體" w:eastAsia="新細明體" w:hAnsi="新細明體" w:cs="新細明體" w:hint="eastAsia"/>
        </w:rPr>
        <w:t>⑧</w:t>
      </w:r>
      <w:r w:rsidRPr="00DA6D11">
        <w:rPr>
          <w:rFonts w:ascii="Times New Roman" w:hAnsi="Times New Roman"/>
        </w:rPr>
        <w:t>增進病人及家屬的生活品質，同時可影響整個的疾病過程。</w:t>
      </w:r>
      <w:r w:rsidRPr="00DA6D11">
        <w:rPr>
          <w:rFonts w:ascii="新細明體" w:eastAsia="新細明體" w:hAnsi="新細明體" w:cs="新細明體" w:hint="eastAsia"/>
        </w:rPr>
        <w:t>⑨</w:t>
      </w:r>
      <w:r w:rsidRPr="00DA6D11">
        <w:rPr>
          <w:rFonts w:ascii="Times New Roman" w:hAnsi="Times New Roman"/>
        </w:rPr>
        <w:t>可從疾病的早期就適用，以便減少病人因接受治療產生併發症引發的痛苦。</w:t>
      </w:r>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p>
    <w:p w:rsidR="009F7F5E" w:rsidRPr="00DA6D11" w:rsidRDefault="009F7F5E" w:rsidP="006A7E16">
      <w:pPr>
        <w:pStyle w:val="4"/>
        <w:rPr>
          <w:rFonts w:ascii="Times New Roman" w:hAnsi="Times New Roman"/>
        </w:rPr>
      </w:pPr>
      <w:bookmarkStart w:id="8166" w:name="_Toc329345894"/>
      <w:bookmarkStart w:id="8167" w:name="_Toc329356711"/>
      <w:bookmarkStart w:id="8168" w:name="_Toc329716890"/>
      <w:bookmarkStart w:id="8169" w:name="_Toc329779454"/>
      <w:r w:rsidRPr="00DA6D11">
        <w:rPr>
          <w:rFonts w:ascii="Times New Roman" w:hAnsi="Times New Roman"/>
        </w:rPr>
        <w:t>我國的發展</w:t>
      </w:r>
      <w:bookmarkEnd w:id="8166"/>
      <w:bookmarkEnd w:id="8167"/>
      <w:bookmarkEnd w:id="8168"/>
      <w:bookmarkEnd w:id="8169"/>
    </w:p>
    <w:p w:rsidR="009F7F5E" w:rsidRPr="00DA6D11" w:rsidRDefault="009F7F5E" w:rsidP="00237F03">
      <w:pPr>
        <w:pStyle w:val="3"/>
        <w:numPr>
          <w:ilvl w:val="0"/>
          <w:numId w:val="0"/>
        </w:numPr>
        <w:overflowPunct w:val="0"/>
        <w:autoSpaceDE w:val="0"/>
        <w:autoSpaceDN w:val="0"/>
        <w:ind w:leftChars="510" w:left="1735"/>
        <w:rPr>
          <w:rFonts w:ascii="Times New Roman" w:hAnsi="Times New Roman"/>
          <w:color w:val="000000"/>
        </w:rPr>
      </w:pPr>
      <w:r w:rsidRPr="00DA6D11">
        <w:rPr>
          <w:rFonts w:ascii="Times New Roman" w:hAnsi="Times New Roman"/>
        </w:rPr>
        <w:t xml:space="preserve">    </w:t>
      </w:r>
      <w:bookmarkStart w:id="8170" w:name="_Toc327535001"/>
      <w:bookmarkStart w:id="8171" w:name="_Toc328059156"/>
      <w:bookmarkStart w:id="8172" w:name="_Toc328079121"/>
      <w:bookmarkStart w:id="8173" w:name="_Toc328122036"/>
      <w:bookmarkStart w:id="8174" w:name="_Toc328126789"/>
      <w:bookmarkStart w:id="8175" w:name="_Toc328555434"/>
      <w:bookmarkStart w:id="8176" w:name="_Toc328568979"/>
      <w:bookmarkStart w:id="8177" w:name="_Toc328644131"/>
      <w:bookmarkStart w:id="8178" w:name="_Toc329251639"/>
      <w:bookmarkStart w:id="8179" w:name="_Toc329345895"/>
      <w:bookmarkStart w:id="8180" w:name="_Toc329356712"/>
      <w:bookmarkStart w:id="8181" w:name="_Toc329716891"/>
      <w:bookmarkStart w:id="8182" w:name="_Toc329779455"/>
      <w:bookmarkStart w:id="8183" w:name="_Toc327303170"/>
      <w:bookmarkStart w:id="8184" w:name="_Toc327375354"/>
      <w:r w:rsidRPr="00DA6D11">
        <w:rPr>
          <w:rFonts w:ascii="Times New Roman" w:hAnsi="Times New Roman"/>
        </w:rPr>
        <w:t>臺灣安寧療護的發展最早可追溯</w:t>
      </w:r>
      <w:r w:rsidRPr="00DA6D11">
        <w:rPr>
          <w:rFonts w:ascii="Times New Roman" w:hAnsi="Times New Roman"/>
        </w:rPr>
        <w:t>1980</w:t>
      </w:r>
      <w:r w:rsidRPr="00DA6D11">
        <w:rPr>
          <w:rFonts w:ascii="Times New Roman" w:hAnsi="Times New Roman"/>
        </w:rPr>
        <w:t>年代，時任臺北榮民總醫院癌症治療中心陳</w:t>
      </w:r>
      <w:r w:rsidR="0058018C" w:rsidRPr="00DA6D11">
        <w:rPr>
          <w:rFonts w:ascii="Times New Roman" w:hAnsi="Times New Roman"/>
        </w:rPr>
        <w:t>主任</w:t>
      </w:r>
      <w:r w:rsidRPr="00DA6D11">
        <w:rPr>
          <w:rFonts w:ascii="Times New Roman" w:hAnsi="Times New Roman"/>
        </w:rPr>
        <w:t>光耀在其主辦之全國性「癌症研討會」中，即提出</w:t>
      </w:r>
      <w:r w:rsidRPr="00DA6D11">
        <w:rPr>
          <w:rFonts w:ascii="Times New Roman" w:hAnsi="Times New Roman"/>
        </w:rPr>
        <w:t>Hospice Care</w:t>
      </w:r>
      <w:r w:rsidRPr="00DA6D11">
        <w:rPr>
          <w:rFonts w:ascii="Times New Roman" w:hAnsi="Times New Roman"/>
        </w:rPr>
        <w:t>一詞。</w:t>
      </w:r>
      <w:r w:rsidRPr="00DA6D11">
        <w:rPr>
          <w:rFonts w:ascii="Times New Roman" w:hAnsi="Times New Roman"/>
        </w:rPr>
        <w:t>72</w:t>
      </w:r>
      <w:r w:rsidRPr="00DA6D11">
        <w:rPr>
          <w:rFonts w:ascii="Times New Roman" w:hAnsi="Times New Roman"/>
        </w:rPr>
        <w:t>年天主教康泰醫療教育基金會開始推展癌症末期病人的居家療護，開創安寧居家療護之先。</w:t>
      </w:r>
      <w:r w:rsidRPr="00DA6D11">
        <w:rPr>
          <w:rFonts w:ascii="Times New Roman" w:hAnsi="Times New Roman"/>
          <w:color w:val="000000"/>
        </w:rPr>
        <w:t>基督教長老教會的馬偕醫院於</w:t>
      </w:r>
      <w:r w:rsidRPr="00DA6D11">
        <w:rPr>
          <w:rFonts w:ascii="Times New Roman" w:hAnsi="Times New Roman"/>
          <w:color w:val="000000"/>
        </w:rPr>
        <w:t>79</w:t>
      </w:r>
      <w:r w:rsidRPr="00DA6D11">
        <w:rPr>
          <w:rFonts w:ascii="Times New Roman" w:hAnsi="Times New Roman"/>
          <w:color w:val="000000"/>
        </w:rPr>
        <w:t>年成立國內第</w:t>
      </w:r>
      <w:r w:rsidRPr="00DA6D11">
        <w:rPr>
          <w:rFonts w:ascii="Times New Roman" w:hAnsi="Times New Roman"/>
          <w:color w:val="000000"/>
        </w:rPr>
        <w:t>1</w:t>
      </w:r>
      <w:r w:rsidRPr="00DA6D11">
        <w:rPr>
          <w:rFonts w:ascii="Times New Roman" w:hAnsi="Times New Roman"/>
          <w:color w:val="000000"/>
        </w:rPr>
        <w:t>個安寧病房，臺灣也成為世界上第</w:t>
      </w:r>
      <w:r w:rsidRPr="00DA6D11">
        <w:rPr>
          <w:rFonts w:ascii="Times New Roman" w:hAnsi="Times New Roman"/>
          <w:color w:val="000000"/>
        </w:rPr>
        <w:t>18</w:t>
      </w:r>
      <w:r w:rsidRPr="00DA6D11">
        <w:rPr>
          <w:rFonts w:ascii="Times New Roman" w:hAnsi="Times New Roman"/>
          <w:color w:val="000000"/>
        </w:rPr>
        <w:t>個擁有安寧病床的國家；同年年底，馬偕紀念事業基金會更進一步成立財團法人中華民國安寧照顧基金會，從宣導教育及醫療補助等方面推動安寧療護。</w:t>
      </w:r>
      <w:bookmarkEnd w:id="8170"/>
      <w:bookmarkEnd w:id="8171"/>
      <w:bookmarkEnd w:id="8172"/>
      <w:bookmarkEnd w:id="8173"/>
      <w:bookmarkEnd w:id="8174"/>
      <w:bookmarkEnd w:id="8175"/>
      <w:bookmarkEnd w:id="8176"/>
      <w:bookmarkEnd w:id="8177"/>
      <w:bookmarkEnd w:id="8178"/>
      <w:bookmarkEnd w:id="8179"/>
      <w:bookmarkEnd w:id="8180"/>
      <w:bookmarkEnd w:id="8181"/>
      <w:bookmarkEnd w:id="8182"/>
    </w:p>
    <w:p w:rsidR="009F7F5E" w:rsidRPr="00DA6D11" w:rsidRDefault="009F7F5E" w:rsidP="00237F03">
      <w:pPr>
        <w:pStyle w:val="3"/>
        <w:numPr>
          <w:ilvl w:val="0"/>
          <w:numId w:val="0"/>
        </w:numPr>
        <w:overflowPunct w:val="0"/>
        <w:autoSpaceDE w:val="0"/>
        <w:autoSpaceDN w:val="0"/>
        <w:ind w:leftChars="510" w:left="1735"/>
        <w:rPr>
          <w:rFonts w:ascii="Times New Roman" w:hAnsi="Times New Roman"/>
          <w:color w:val="000000"/>
        </w:rPr>
      </w:pPr>
      <w:r w:rsidRPr="00DA6D11">
        <w:rPr>
          <w:rFonts w:ascii="Times New Roman" w:hAnsi="Times New Roman"/>
          <w:color w:val="000000"/>
        </w:rPr>
        <w:t xml:space="preserve">    </w:t>
      </w:r>
      <w:bookmarkStart w:id="8185" w:name="_Toc327535002"/>
      <w:bookmarkStart w:id="8186" w:name="_Toc328059157"/>
      <w:bookmarkStart w:id="8187" w:name="_Toc328079122"/>
      <w:bookmarkStart w:id="8188" w:name="_Toc328122037"/>
      <w:bookmarkStart w:id="8189" w:name="_Toc328126790"/>
      <w:bookmarkStart w:id="8190" w:name="_Toc328555435"/>
      <w:bookmarkStart w:id="8191" w:name="_Toc328568980"/>
      <w:bookmarkStart w:id="8192" w:name="_Toc328644132"/>
      <w:bookmarkStart w:id="8193" w:name="_Toc329251640"/>
      <w:bookmarkStart w:id="8194" w:name="_Toc329345896"/>
      <w:bookmarkStart w:id="8195" w:name="_Toc329356713"/>
      <w:bookmarkStart w:id="8196" w:name="_Toc329716892"/>
      <w:bookmarkStart w:id="8197" w:name="_Toc329779456"/>
      <w:r w:rsidRPr="00DA6D11">
        <w:rPr>
          <w:rFonts w:ascii="Times New Roman" w:hAnsi="Times New Roman"/>
          <w:color w:val="000000"/>
        </w:rPr>
        <w:t>83</w:t>
      </w:r>
      <w:r w:rsidRPr="00DA6D11">
        <w:rPr>
          <w:rFonts w:ascii="Times New Roman" w:hAnsi="Times New Roman"/>
          <w:color w:val="000000"/>
        </w:rPr>
        <w:t>年天主教耕莘醫院設立第</w:t>
      </w:r>
      <w:r w:rsidRPr="00DA6D11">
        <w:rPr>
          <w:rFonts w:ascii="Times New Roman" w:hAnsi="Times New Roman"/>
          <w:color w:val="000000"/>
        </w:rPr>
        <w:t>2</w:t>
      </w:r>
      <w:r w:rsidRPr="00DA6D11">
        <w:rPr>
          <w:rFonts w:ascii="Times New Roman" w:hAnsi="Times New Roman"/>
          <w:color w:val="000000"/>
        </w:rPr>
        <w:t>家安寧病房，嗣</w:t>
      </w:r>
      <w:r w:rsidR="00B13D13" w:rsidRPr="00DA6D11">
        <w:rPr>
          <w:rFonts w:ascii="Times New Roman" w:hAnsi="Times New Roman"/>
          <w:color w:val="000000"/>
        </w:rPr>
        <w:t>蓮花基金會、</w:t>
      </w:r>
      <w:r w:rsidRPr="00DA6D11">
        <w:rPr>
          <w:rFonts w:ascii="Times New Roman" w:hAnsi="Times New Roman"/>
          <w:color w:val="000000"/>
        </w:rPr>
        <w:t>臺大醫院、康泰醫療教育基金會、恩主公醫院、慈濟醫院等紛紛參與。</w:t>
      </w:r>
      <w:bookmarkStart w:id="8198" w:name="_Toc327303171"/>
      <w:bookmarkEnd w:id="8183"/>
      <w:r w:rsidRPr="00DA6D11">
        <w:rPr>
          <w:rFonts w:ascii="Times New Roman" w:hAnsi="Times New Roman"/>
          <w:color w:val="000000"/>
        </w:rPr>
        <w:t>88</w:t>
      </w:r>
      <w:r w:rsidRPr="00DA6D11">
        <w:rPr>
          <w:rFonts w:ascii="Times New Roman" w:hAnsi="Times New Roman"/>
          <w:color w:val="000000"/>
        </w:rPr>
        <w:t>年馬偕醫院賴</w:t>
      </w:r>
      <w:r w:rsidR="00715537" w:rsidRPr="00DA6D11">
        <w:rPr>
          <w:rFonts w:ascii="Times New Roman" w:hAnsi="Times New Roman"/>
          <w:color w:val="000000"/>
        </w:rPr>
        <w:t>醫師</w:t>
      </w:r>
      <w:r w:rsidRPr="00DA6D11">
        <w:rPr>
          <w:rFonts w:ascii="Times New Roman" w:hAnsi="Times New Roman"/>
          <w:color w:val="000000"/>
        </w:rPr>
        <w:t>允亮聯合安寧療護的醫師共同成立臺灣安寧緩和醫學學會，次年訂定「安寧緩和醫學專科醫師」制度，推行臺灣安寧療護之專業發展。</w:t>
      </w:r>
      <w:r w:rsidRPr="00DA6D11">
        <w:rPr>
          <w:rFonts w:ascii="Times New Roman" w:hAnsi="Times New Roman"/>
          <w:color w:val="000000"/>
        </w:rPr>
        <w:t>94</w:t>
      </w:r>
      <w:r w:rsidRPr="00DA6D11">
        <w:rPr>
          <w:rFonts w:ascii="Times New Roman" w:hAnsi="Times New Roman"/>
          <w:color w:val="000000"/>
        </w:rPr>
        <w:t>年在臺灣安寧緩和醫學學會之敦促下，成立臺灣安寧緩和護理學會，至今醫護專業人員已逐漸邁向安寧療護之專科領域。</w:t>
      </w:r>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p>
    <w:p w:rsidR="009F7F5E" w:rsidRPr="00DA6D11" w:rsidRDefault="009F7F5E" w:rsidP="00237F03">
      <w:pPr>
        <w:pStyle w:val="4"/>
        <w:rPr>
          <w:rFonts w:ascii="Times New Roman" w:hAnsi="Times New Roman"/>
          <w:color w:val="000000"/>
        </w:rPr>
      </w:pPr>
      <w:bookmarkStart w:id="8199" w:name="_Toc329345897"/>
      <w:bookmarkStart w:id="8200" w:name="_Toc329356714"/>
      <w:bookmarkStart w:id="8201" w:name="_Toc329716893"/>
      <w:bookmarkStart w:id="8202" w:name="_Toc329779457"/>
      <w:r w:rsidRPr="00DA6D11">
        <w:rPr>
          <w:rFonts w:ascii="Times New Roman" w:hAnsi="Times New Roman"/>
          <w:color w:val="000000"/>
        </w:rPr>
        <w:lastRenderedPageBreak/>
        <w:t>安寧療護模式</w:t>
      </w:r>
      <w:bookmarkEnd w:id="8199"/>
      <w:bookmarkEnd w:id="8200"/>
      <w:bookmarkEnd w:id="8201"/>
      <w:bookmarkEnd w:id="8202"/>
    </w:p>
    <w:p w:rsidR="009F7F5E" w:rsidRPr="00DA6D11" w:rsidRDefault="009F7F5E" w:rsidP="00237F03">
      <w:pPr>
        <w:pStyle w:val="3"/>
        <w:numPr>
          <w:ilvl w:val="0"/>
          <w:numId w:val="0"/>
        </w:numPr>
        <w:overflowPunct w:val="0"/>
        <w:autoSpaceDE w:val="0"/>
        <w:autoSpaceDN w:val="0"/>
        <w:ind w:leftChars="510" w:left="1735"/>
        <w:rPr>
          <w:rFonts w:ascii="Times New Roman" w:hAnsi="Times New Roman"/>
        </w:rPr>
      </w:pPr>
      <w:r w:rsidRPr="00DA6D11">
        <w:rPr>
          <w:rFonts w:ascii="Times New Roman" w:hAnsi="Times New Roman"/>
        </w:rPr>
        <w:t xml:space="preserve">    </w:t>
      </w:r>
      <w:bookmarkStart w:id="8203" w:name="_Toc327535004"/>
      <w:bookmarkStart w:id="8204" w:name="_Toc328059159"/>
      <w:bookmarkStart w:id="8205" w:name="_Toc328079124"/>
      <w:bookmarkStart w:id="8206" w:name="_Toc328122039"/>
      <w:bookmarkStart w:id="8207" w:name="_Toc328126792"/>
      <w:bookmarkStart w:id="8208" w:name="_Toc328555437"/>
      <w:bookmarkStart w:id="8209" w:name="_Toc328568982"/>
      <w:bookmarkStart w:id="8210" w:name="_Toc328644134"/>
      <w:bookmarkStart w:id="8211" w:name="_Toc329251642"/>
      <w:bookmarkStart w:id="8212" w:name="_Toc329345898"/>
      <w:bookmarkStart w:id="8213" w:name="_Toc329356715"/>
      <w:bookmarkStart w:id="8214" w:name="_Toc329716894"/>
      <w:bookmarkStart w:id="8215" w:name="_Toc329779458"/>
      <w:bookmarkStart w:id="8216" w:name="_Toc327375356"/>
      <w:r w:rsidRPr="00DA6D11">
        <w:rPr>
          <w:rFonts w:ascii="Times New Roman" w:hAnsi="Times New Roman"/>
        </w:rPr>
        <w:t>英國安寧療護有住院病房、居家療護及日間照顧三種模式。住院病房與普通病房稍有不同，布置像家一般，舒適溫馨，醫療措施以減輕病人的痛苦為主，儘量減少侵入性、劇烈的醫療處置，也絕不縮短生命。但由於許多病人不願意、也不需要住院，故透過安寧居家療護，由醫護人員到病人家中給予病人症狀評估、治療藥物及專業護理之照顧。</w:t>
      </w:r>
      <w:bookmarkEnd w:id="8203"/>
      <w:bookmarkEnd w:id="8204"/>
      <w:bookmarkEnd w:id="8205"/>
      <w:bookmarkEnd w:id="8206"/>
      <w:bookmarkEnd w:id="8207"/>
      <w:bookmarkEnd w:id="8208"/>
      <w:bookmarkEnd w:id="8209"/>
      <w:bookmarkEnd w:id="8210"/>
      <w:bookmarkEnd w:id="8211"/>
      <w:bookmarkEnd w:id="8212"/>
      <w:bookmarkEnd w:id="8213"/>
      <w:bookmarkEnd w:id="8214"/>
      <w:bookmarkEnd w:id="8215"/>
    </w:p>
    <w:p w:rsidR="009F7F5E" w:rsidRPr="00DA6D11" w:rsidRDefault="009F7F5E" w:rsidP="00743C7B">
      <w:pPr>
        <w:pStyle w:val="3"/>
        <w:numPr>
          <w:ilvl w:val="0"/>
          <w:numId w:val="0"/>
        </w:numPr>
        <w:overflowPunct w:val="0"/>
        <w:autoSpaceDE w:val="0"/>
        <w:autoSpaceDN w:val="0"/>
        <w:ind w:leftChars="510" w:left="1735" w:firstLineChars="200" w:firstLine="680"/>
        <w:rPr>
          <w:rFonts w:ascii="Times New Roman" w:hAnsi="Times New Roman"/>
        </w:rPr>
      </w:pPr>
      <w:bookmarkStart w:id="8217" w:name="_Toc327535005"/>
      <w:bookmarkStart w:id="8218" w:name="_Toc328059160"/>
      <w:bookmarkStart w:id="8219" w:name="_Toc328079125"/>
      <w:bookmarkStart w:id="8220" w:name="_Toc328122040"/>
      <w:bookmarkStart w:id="8221" w:name="_Toc328126793"/>
      <w:bookmarkStart w:id="8222" w:name="_Toc328555438"/>
      <w:bookmarkStart w:id="8223" w:name="_Toc328568983"/>
      <w:bookmarkStart w:id="8224" w:name="_Toc328644135"/>
      <w:bookmarkStart w:id="8225" w:name="_Toc329251643"/>
      <w:bookmarkStart w:id="8226" w:name="_Toc329345899"/>
      <w:bookmarkStart w:id="8227" w:name="_Toc329356716"/>
      <w:bookmarkStart w:id="8228" w:name="_Toc329716895"/>
      <w:bookmarkStart w:id="8229" w:name="_Toc329779459"/>
      <w:r w:rsidRPr="00DA6D11">
        <w:rPr>
          <w:rFonts w:ascii="Times New Roman" w:hAnsi="Times New Roman"/>
        </w:rPr>
        <w:t>至於日間照顧的模式，係家人於上班時將病人送到醫院，下班時再將病人接回。白天病人於醫院可以接受各種症狀之處理及照顧，晚上可以在家中睡覺休息。另一種模式則為一般綜合醫院設立受過專業訓練之安寧療護小組，流動到醫院中各病房照顧病人，此為</w:t>
      </w:r>
      <w:r w:rsidRPr="00DA6D11">
        <w:rPr>
          <w:rFonts w:ascii="Times New Roman" w:hAnsi="Times New Roman"/>
          <w:bCs w:val="0"/>
        </w:rPr>
        <w:t>安寧共同照護</w:t>
      </w:r>
      <w:r w:rsidRPr="00DA6D11">
        <w:rPr>
          <w:rFonts w:ascii="Times New Roman" w:hAnsi="Times New Roman"/>
        </w:rPr>
        <w:t>服務。目前我國安寧療護主要採取安寧病房、安寧居家及安寧共同照護等三種模式。</w:t>
      </w:r>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p>
    <w:p w:rsidR="009F7F5E" w:rsidRPr="00DA6D11" w:rsidRDefault="009F7F5E" w:rsidP="007A73FD">
      <w:pPr>
        <w:pStyle w:val="3"/>
        <w:rPr>
          <w:rFonts w:ascii="Times New Roman" w:hAnsi="Times New Roman"/>
        </w:rPr>
      </w:pPr>
      <w:bookmarkStart w:id="8230" w:name="_Toc329779460"/>
      <w:r w:rsidRPr="00DA6D11">
        <w:rPr>
          <w:rFonts w:ascii="Times New Roman" w:hAnsi="Times New Roman"/>
        </w:rPr>
        <w:t>現況概述</w:t>
      </w:r>
      <w:bookmarkEnd w:id="8230"/>
    </w:p>
    <w:p w:rsidR="009F7F5E" w:rsidRPr="00DA6D11" w:rsidRDefault="009F7F5E" w:rsidP="007A73FD">
      <w:pPr>
        <w:pStyle w:val="4"/>
        <w:rPr>
          <w:rFonts w:ascii="Times New Roman" w:hAnsi="Times New Roman"/>
        </w:rPr>
      </w:pPr>
      <w:bookmarkStart w:id="8231" w:name="_Toc329345901"/>
      <w:bookmarkStart w:id="8232" w:name="_Toc329356718"/>
      <w:bookmarkStart w:id="8233" w:name="_Toc329716897"/>
      <w:bookmarkStart w:id="8234" w:name="_Toc329779461"/>
      <w:r w:rsidRPr="00DA6D11">
        <w:rPr>
          <w:rFonts w:ascii="Times New Roman" w:hAnsi="Times New Roman"/>
        </w:rPr>
        <w:t>歷年衛生署推動概況</w:t>
      </w:r>
      <w:bookmarkEnd w:id="8231"/>
      <w:bookmarkEnd w:id="8232"/>
      <w:bookmarkEnd w:id="8233"/>
      <w:bookmarkEnd w:id="8234"/>
    </w:p>
    <w:p w:rsidR="009F7F5E" w:rsidRPr="00DA6D11" w:rsidRDefault="009F7F5E" w:rsidP="00787902">
      <w:pPr>
        <w:pStyle w:val="5"/>
        <w:overflowPunct w:val="0"/>
        <w:autoSpaceDE w:val="0"/>
        <w:autoSpaceDN w:val="0"/>
        <w:rPr>
          <w:rFonts w:ascii="Times New Roman" w:hAnsi="Times New Roman"/>
        </w:rPr>
      </w:pPr>
      <w:r w:rsidRPr="00DA6D11">
        <w:rPr>
          <w:rFonts w:ascii="Times New Roman" w:hAnsi="Times New Roman"/>
        </w:rPr>
        <w:t>84</w:t>
      </w:r>
      <w:r w:rsidRPr="00DA6D11">
        <w:rPr>
          <w:rFonts w:ascii="Times New Roman" w:hAnsi="Times New Roman"/>
        </w:rPr>
        <w:t>年開始，該署著手規劃辦理安寧療護，並於</w:t>
      </w:r>
      <w:r w:rsidRPr="00DA6D11">
        <w:rPr>
          <w:rFonts w:ascii="Times New Roman" w:hAnsi="Times New Roman"/>
        </w:rPr>
        <w:t>85</w:t>
      </w:r>
      <w:r w:rsidRPr="00DA6D11">
        <w:rPr>
          <w:rFonts w:ascii="Times New Roman" w:hAnsi="Times New Roman"/>
        </w:rPr>
        <w:t>年試辦安寧居家服務。</w:t>
      </w:r>
    </w:p>
    <w:p w:rsidR="009F7F5E" w:rsidRPr="00DA6D11" w:rsidRDefault="009F7F5E" w:rsidP="00787902">
      <w:pPr>
        <w:pStyle w:val="5"/>
        <w:overflowPunct w:val="0"/>
        <w:autoSpaceDE w:val="0"/>
        <w:autoSpaceDN w:val="0"/>
        <w:rPr>
          <w:rFonts w:ascii="Times New Roman" w:hAnsi="Times New Roman"/>
          <w:bCs w:val="0"/>
        </w:rPr>
      </w:pPr>
      <w:r w:rsidRPr="00DA6D11">
        <w:rPr>
          <w:rFonts w:ascii="Times New Roman" w:hAnsi="Times New Roman"/>
        </w:rPr>
        <w:t>89</w:t>
      </w:r>
      <w:r w:rsidRPr="00DA6D11">
        <w:rPr>
          <w:rFonts w:ascii="Times New Roman" w:hAnsi="Times New Roman"/>
        </w:rPr>
        <w:t>年</w:t>
      </w:r>
      <w:r w:rsidRPr="00DA6D11">
        <w:rPr>
          <w:rFonts w:ascii="Times New Roman" w:hAnsi="Times New Roman"/>
        </w:rPr>
        <w:t>6</w:t>
      </w:r>
      <w:r w:rsidRPr="00DA6D11">
        <w:rPr>
          <w:rFonts w:ascii="Times New Roman" w:hAnsi="Times New Roman"/>
          <w:bCs w:val="0"/>
        </w:rPr>
        <w:t>月，立法通過安寧緩和醫療條例，同年全民健保將癌症</w:t>
      </w:r>
      <w:r w:rsidRPr="00DA6D11">
        <w:rPr>
          <w:rFonts w:ascii="Times New Roman" w:hAnsi="Times New Roman"/>
        </w:rPr>
        <w:t>病人</w:t>
      </w:r>
      <w:r w:rsidRPr="00DA6D11">
        <w:rPr>
          <w:rFonts w:ascii="Times New Roman" w:hAnsi="Times New Roman"/>
          <w:bCs w:val="0"/>
        </w:rPr>
        <w:t>之安寧住院、安寧居家納入給付試辦計畫。且為</w:t>
      </w:r>
      <w:r w:rsidRPr="00DA6D11">
        <w:rPr>
          <w:rFonts w:ascii="Times New Roman" w:hAnsi="Times New Roman"/>
          <w:kern w:val="0"/>
        </w:rPr>
        <w:t>確保安寧療護之品質，</w:t>
      </w:r>
      <w:r w:rsidRPr="00DA6D11">
        <w:rPr>
          <w:rFonts w:ascii="Times New Roman" w:hAnsi="Times New Roman"/>
          <w:kern w:val="0"/>
        </w:rPr>
        <w:t>89</w:t>
      </w:r>
      <w:r w:rsidRPr="00DA6D11">
        <w:rPr>
          <w:rFonts w:ascii="Times New Roman" w:hAnsi="Times New Roman"/>
          <w:kern w:val="0"/>
        </w:rPr>
        <w:t>至</w:t>
      </w:r>
      <w:r w:rsidRPr="00DA6D11">
        <w:rPr>
          <w:rFonts w:ascii="Times New Roman" w:hAnsi="Times New Roman"/>
          <w:kern w:val="0"/>
        </w:rPr>
        <w:t>97</w:t>
      </w:r>
      <w:r w:rsidRPr="00DA6D11">
        <w:rPr>
          <w:rFonts w:ascii="Times New Roman" w:hAnsi="Times New Roman"/>
          <w:kern w:val="0"/>
        </w:rPr>
        <w:t>年委託安寧緩和醫學學會，辦理安寧住院與居家醫院之認證。</w:t>
      </w:r>
    </w:p>
    <w:p w:rsidR="009F7F5E" w:rsidRPr="00DA6D11" w:rsidRDefault="009F7F5E" w:rsidP="00787902">
      <w:pPr>
        <w:pStyle w:val="5"/>
        <w:overflowPunct w:val="0"/>
        <w:autoSpaceDE w:val="0"/>
        <w:autoSpaceDN w:val="0"/>
        <w:rPr>
          <w:rFonts w:ascii="Times New Roman" w:hAnsi="Times New Roman"/>
          <w:bCs w:val="0"/>
        </w:rPr>
      </w:pPr>
      <w:r w:rsidRPr="00DA6D11">
        <w:rPr>
          <w:rFonts w:ascii="Times New Roman" w:hAnsi="Times New Roman"/>
          <w:bCs w:val="0"/>
        </w:rPr>
        <w:t>90</w:t>
      </w:r>
      <w:r w:rsidRPr="00DA6D11">
        <w:rPr>
          <w:rFonts w:ascii="Times New Roman" w:hAnsi="Times New Roman"/>
          <w:bCs w:val="0"/>
        </w:rPr>
        <w:t>年</w:t>
      </w:r>
      <w:r w:rsidRPr="00DA6D11">
        <w:rPr>
          <w:rFonts w:ascii="Times New Roman" w:hAnsi="Times New Roman"/>
          <w:bCs w:val="0"/>
        </w:rPr>
        <w:t>7</w:t>
      </w:r>
      <w:r w:rsidRPr="00DA6D11">
        <w:rPr>
          <w:rFonts w:ascii="Times New Roman" w:hAnsi="Times New Roman"/>
          <w:bCs w:val="0"/>
        </w:rPr>
        <w:t>月，國健局成立後，專責推廣癌症病人安寧療護工作。</w:t>
      </w:r>
    </w:p>
    <w:p w:rsidR="009F7F5E" w:rsidRPr="00DA6D11" w:rsidRDefault="009F7F5E" w:rsidP="00787902">
      <w:pPr>
        <w:pStyle w:val="5"/>
        <w:overflowPunct w:val="0"/>
        <w:autoSpaceDE w:val="0"/>
        <w:autoSpaceDN w:val="0"/>
        <w:rPr>
          <w:rFonts w:ascii="Times New Roman" w:hAnsi="Times New Roman"/>
          <w:bCs w:val="0"/>
        </w:rPr>
      </w:pPr>
      <w:r w:rsidRPr="00DA6D11">
        <w:rPr>
          <w:rFonts w:ascii="Times New Roman" w:hAnsi="Times New Roman"/>
          <w:kern w:val="0"/>
          <w:szCs w:val="32"/>
        </w:rPr>
        <w:t>91</w:t>
      </w:r>
      <w:r w:rsidRPr="00DA6D11">
        <w:rPr>
          <w:rFonts w:ascii="Times New Roman" w:hAnsi="Times New Roman"/>
          <w:kern w:val="0"/>
          <w:szCs w:val="32"/>
        </w:rPr>
        <w:t>年</w:t>
      </w:r>
      <w:r w:rsidRPr="00DA6D11">
        <w:rPr>
          <w:rFonts w:ascii="Times New Roman" w:hAnsi="Times New Roman"/>
          <w:kern w:val="0"/>
          <w:szCs w:val="32"/>
        </w:rPr>
        <w:t>12</w:t>
      </w:r>
      <w:r w:rsidRPr="00DA6D11">
        <w:rPr>
          <w:rFonts w:ascii="Times New Roman" w:hAnsi="Times New Roman"/>
          <w:kern w:val="0"/>
          <w:szCs w:val="32"/>
        </w:rPr>
        <w:t>月</w:t>
      </w:r>
      <w:r w:rsidRPr="00DA6D11">
        <w:rPr>
          <w:rFonts w:ascii="Times New Roman" w:hAnsi="Times New Roman"/>
          <w:kern w:val="0"/>
          <w:szCs w:val="32"/>
        </w:rPr>
        <w:t>11</w:t>
      </w:r>
      <w:r w:rsidRPr="00DA6D11">
        <w:rPr>
          <w:rFonts w:ascii="Times New Roman" w:hAnsi="Times New Roman"/>
          <w:kern w:val="0"/>
          <w:szCs w:val="32"/>
        </w:rPr>
        <w:t>日，針對安寧緩和醫療條例，進行部分條文</w:t>
      </w:r>
      <w:r w:rsidRPr="00DA6D11">
        <w:rPr>
          <w:rFonts w:ascii="Times New Roman" w:hAnsi="Times New Roman"/>
        </w:rPr>
        <w:t>修正案</w:t>
      </w:r>
      <w:r w:rsidRPr="00DA6D11">
        <w:rPr>
          <w:rFonts w:ascii="Times New Roman" w:hAnsi="Times New Roman"/>
          <w:kern w:val="0"/>
          <w:szCs w:val="32"/>
        </w:rPr>
        <w:t>，使醫師對不可治癒末期病人</w:t>
      </w:r>
      <w:r w:rsidRPr="00DA6D11">
        <w:rPr>
          <w:rFonts w:ascii="Times New Roman" w:hAnsi="Times New Roman"/>
          <w:kern w:val="0"/>
          <w:szCs w:val="32"/>
        </w:rPr>
        <w:lastRenderedPageBreak/>
        <w:t>，得在尊重病人意願之情形下，不施予積極性之治療或急救，僅提供減輕或免除其痛苦之緩解性、支持性醫療照護措施。</w:t>
      </w:r>
    </w:p>
    <w:p w:rsidR="009F7F5E" w:rsidRPr="00DA6D11" w:rsidRDefault="009F7F5E" w:rsidP="005811F3">
      <w:pPr>
        <w:pStyle w:val="5"/>
        <w:overflowPunct w:val="0"/>
        <w:autoSpaceDE w:val="0"/>
        <w:autoSpaceDN w:val="0"/>
        <w:rPr>
          <w:rFonts w:ascii="Times New Roman" w:hAnsi="Times New Roman"/>
          <w:bCs w:val="0"/>
        </w:rPr>
      </w:pPr>
      <w:r w:rsidRPr="00DA6D11">
        <w:rPr>
          <w:rFonts w:ascii="Times New Roman" w:hAnsi="Times New Roman"/>
          <w:bCs w:val="0"/>
        </w:rPr>
        <w:t>93</w:t>
      </w:r>
      <w:r w:rsidRPr="00DA6D11">
        <w:rPr>
          <w:rFonts w:ascii="Times New Roman" w:hAnsi="Times New Roman"/>
          <w:bCs w:val="0"/>
        </w:rPr>
        <w:t>年</w:t>
      </w:r>
      <w:r w:rsidRPr="00DA6D11">
        <w:rPr>
          <w:rFonts w:ascii="Times New Roman" w:hAnsi="Times New Roman"/>
          <w:bCs w:val="0"/>
        </w:rPr>
        <w:t>8</w:t>
      </w:r>
      <w:r w:rsidRPr="00DA6D11">
        <w:rPr>
          <w:rFonts w:ascii="Times New Roman" w:hAnsi="Times New Roman"/>
          <w:bCs w:val="0"/>
        </w:rPr>
        <w:t>月，國健局開始試辦癌末病人安寧共同照護</w:t>
      </w:r>
      <w:r w:rsidRPr="00DA6D11">
        <w:rPr>
          <w:rFonts w:ascii="Times New Roman" w:hAnsi="Times New Roman"/>
        </w:rPr>
        <w:t>服務（以下簡稱安寧共照）</w:t>
      </w:r>
      <w:r w:rsidRPr="00DA6D11">
        <w:rPr>
          <w:rFonts w:ascii="Times New Roman" w:hAnsi="Times New Roman"/>
          <w:bCs w:val="0"/>
        </w:rPr>
        <w:t>，並自</w:t>
      </w:r>
      <w:r w:rsidRPr="00DA6D11">
        <w:rPr>
          <w:rFonts w:ascii="Times New Roman" w:hAnsi="Times New Roman"/>
          <w:bCs w:val="0"/>
        </w:rPr>
        <w:t>94</w:t>
      </w:r>
      <w:r w:rsidRPr="00DA6D11">
        <w:rPr>
          <w:rFonts w:ascii="Times New Roman" w:hAnsi="Times New Roman"/>
          <w:bCs w:val="0"/>
        </w:rPr>
        <w:t>年開始擴大補助醫院辦理安寜共照服務。截至目前為止，計有</w:t>
      </w:r>
      <w:r w:rsidRPr="00DA6D11">
        <w:rPr>
          <w:rFonts w:ascii="Times New Roman" w:hAnsi="Times New Roman"/>
          <w:bCs w:val="0"/>
          <w:szCs w:val="32"/>
        </w:rPr>
        <w:t>85</w:t>
      </w:r>
      <w:r w:rsidRPr="00DA6D11">
        <w:rPr>
          <w:rFonts w:ascii="Times New Roman" w:hAnsi="Times New Roman"/>
        </w:rPr>
        <w:t>家醫院提供癌症病人安寧共同</w:t>
      </w:r>
      <w:r w:rsidRPr="00DA6D11">
        <w:rPr>
          <w:rFonts w:ascii="Times New Roman" w:hAnsi="Times New Roman"/>
          <w:bCs w:val="0"/>
          <w:szCs w:val="32"/>
        </w:rPr>
        <w:t>照護服務，每年約可服務</w:t>
      </w:r>
      <w:r w:rsidRPr="00DA6D11">
        <w:rPr>
          <w:rFonts w:ascii="Times New Roman" w:hAnsi="Times New Roman"/>
          <w:bCs w:val="0"/>
          <w:szCs w:val="32"/>
        </w:rPr>
        <w:t>1</w:t>
      </w:r>
      <w:r w:rsidRPr="00DA6D11">
        <w:rPr>
          <w:rFonts w:ascii="Times New Roman" w:hAnsi="Times New Roman"/>
          <w:bCs w:val="0"/>
          <w:szCs w:val="32"/>
        </w:rPr>
        <w:t>萬</w:t>
      </w:r>
      <w:r w:rsidRPr="00DA6D11">
        <w:rPr>
          <w:rFonts w:ascii="Times New Roman" w:hAnsi="Times New Roman"/>
          <w:bCs w:val="0"/>
          <w:szCs w:val="32"/>
        </w:rPr>
        <w:t>7,000</w:t>
      </w:r>
      <w:r w:rsidRPr="00DA6D11">
        <w:rPr>
          <w:rFonts w:ascii="Times New Roman" w:hAnsi="Times New Roman"/>
          <w:bCs w:val="0"/>
          <w:szCs w:val="32"/>
        </w:rPr>
        <w:t>名癌症病人</w:t>
      </w:r>
      <w:r w:rsidRPr="00DA6D11">
        <w:rPr>
          <w:rFonts w:ascii="Times New Roman" w:hAnsi="Times New Roman"/>
          <w:bCs w:val="0"/>
        </w:rPr>
        <w:t>。且為</w:t>
      </w:r>
      <w:r w:rsidRPr="00DA6D11">
        <w:rPr>
          <w:rFonts w:ascii="Times New Roman" w:hAnsi="Times New Roman"/>
          <w:bCs w:val="0"/>
          <w:kern w:val="0"/>
          <w:szCs w:val="48"/>
        </w:rPr>
        <w:t>提升</w:t>
      </w:r>
      <w:r w:rsidRPr="00DA6D11">
        <w:rPr>
          <w:rFonts w:ascii="Times New Roman" w:hAnsi="Times New Roman"/>
          <w:bCs w:val="0"/>
        </w:rPr>
        <w:t>安寧共照服務之品質，</w:t>
      </w:r>
      <w:r w:rsidRPr="00DA6D11">
        <w:rPr>
          <w:rFonts w:ascii="Times New Roman" w:hAnsi="Times New Roman"/>
          <w:bCs w:val="0"/>
          <w:kern w:val="0"/>
          <w:szCs w:val="48"/>
        </w:rPr>
        <w:t>94</w:t>
      </w:r>
      <w:r w:rsidRPr="00DA6D11">
        <w:rPr>
          <w:rFonts w:ascii="Times New Roman" w:hAnsi="Times New Roman"/>
          <w:bCs w:val="0"/>
          <w:kern w:val="0"/>
          <w:szCs w:val="48"/>
        </w:rPr>
        <w:t>年開始委託安寧緩和醫學學會，辦理</w:t>
      </w:r>
      <w:r w:rsidRPr="00DA6D11">
        <w:rPr>
          <w:rFonts w:ascii="Times New Roman" w:hAnsi="Times New Roman"/>
          <w:kern w:val="0"/>
        </w:rPr>
        <w:t>安寧</w:t>
      </w:r>
      <w:r w:rsidRPr="00DA6D11">
        <w:rPr>
          <w:rFonts w:ascii="Times New Roman" w:hAnsi="Times New Roman"/>
          <w:bCs w:val="0"/>
          <w:kern w:val="0"/>
          <w:szCs w:val="32"/>
        </w:rPr>
        <w:t>共</w:t>
      </w:r>
      <w:r w:rsidRPr="00DA6D11">
        <w:rPr>
          <w:rFonts w:ascii="Times New Roman" w:hAnsi="Times New Roman"/>
          <w:bCs w:val="0"/>
          <w:kern w:val="0"/>
          <w:szCs w:val="48"/>
        </w:rPr>
        <w:t>照輔導計畫。</w:t>
      </w:r>
    </w:p>
    <w:p w:rsidR="009F7F5E" w:rsidRPr="00DA6D11" w:rsidRDefault="009F7F5E" w:rsidP="00787902">
      <w:pPr>
        <w:pStyle w:val="5"/>
        <w:overflowPunct w:val="0"/>
        <w:autoSpaceDE w:val="0"/>
        <w:autoSpaceDN w:val="0"/>
        <w:rPr>
          <w:rFonts w:ascii="Times New Roman" w:hAnsi="Times New Roman"/>
          <w:bCs w:val="0"/>
        </w:rPr>
      </w:pPr>
      <w:r w:rsidRPr="00DA6D11">
        <w:rPr>
          <w:rFonts w:ascii="Times New Roman" w:hAnsi="Times New Roman"/>
          <w:bCs w:val="0"/>
        </w:rPr>
        <w:t>98</w:t>
      </w:r>
      <w:r w:rsidRPr="00DA6D11">
        <w:rPr>
          <w:rFonts w:ascii="Times New Roman" w:hAnsi="Times New Roman"/>
          <w:bCs w:val="0"/>
        </w:rPr>
        <w:t>年</w:t>
      </w:r>
      <w:r w:rsidRPr="00DA6D11">
        <w:rPr>
          <w:rFonts w:ascii="Times New Roman" w:hAnsi="Times New Roman"/>
          <w:bCs w:val="0"/>
        </w:rPr>
        <w:t>9</w:t>
      </w:r>
      <w:r w:rsidRPr="00DA6D11">
        <w:rPr>
          <w:rFonts w:ascii="Times New Roman" w:hAnsi="Times New Roman"/>
          <w:bCs w:val="0"/>
        </w:rPr>
        <w:t>月，</w:t>
      </w:r>
      <w:r w:rsidRPr="00DA6D11">
        <w:rPr>
          <w:rFonts w:ascii="Times New Roman" w:hAnsi="Times New Roman"/>
        </w:rPr>
        <w:t>健保</w:t>
      </w:r>
      <w:r w:rsidRPr="00DA6D11">
        <w:rPr>
          <w:rFonts w:ascii="Times New Roman" w:hAnsi="Times New Roman"/>
          <w:bCs w:val="0"/>
        </w:rPr>
        <w:t>局將安寧住院、安寧居家療護納入全民健保正式支付標準，另</w:t>
      </w:r>
      <w:r w:rsidRPr="00DA6D11">
        <w:rPr>
          <w:rFonts w:ascii="Times New Roman" w:hAnsi="Times New Roman"/>
        </w:rPr>
        <w:t>為維護安寧照護品質，規定申辦院所必須設有安寧居家療護小組，</w:t>
      </w:r>
      <w:r w:rsidRPr="00DA6D11">
        <w:rPr>
          <w:rFonts w:ascii="Times New Roman" w:hAnsi="Times New Roman"/>
          <w:bCs w:val="0"/>
        </w:rPr>
        <w:t>並將服務對象從癌症病人、漸凍人擴大至</w:t>
      </w:r>
      <w:r w:rsidRPr="00DA6D11">
        <w:rPr>
          <w:rFonts w:ascii="Times New Roman" w:hAnsi="Times New Roman"/>
          <w:bCs w:val="0"/>
          <w:kern w:val="0"/>
          <w:szCs w:val="48"/>
        </w:rPr>
        <w:t>「老年期及初老期器質性精神病態」、「其他大腦變質」、「心臟衰竭」、「慢性氣道阻塞，他處未歸類者」、「肺部其他疾病」、「慢性肝病及肝硬化」、「急性腎衰竭，未明示者」、「慢性腎衰竭及腎衰竭，未明示者」等</w:t>
      </w:r>
      <w:r w:rsidRPr="00DA6D11">
        <w:rPr>
          <w:rFonts w:ascii="Times New Roman" w:hAnsi="Times New Roman"/>
          <w:bCs w:val="0"/>
          <w:kern w:val="0"/>
          <w:szCs w:val="48"/>
        </w:rPr>
        <w:t>8</w:t>
      </w:r>
      <w:r w:rsidRPr="00DA6D11">
        <w:rPr>
          <w:rFonts w:ascii="Times New Roman" w:hAnsi="Times New Roman"/>
          <w:bCs w:val="0"/>
          <w:kern w:val="0"/>
          <w:szCs w:val="48"/>
        </w:rPr>
        <w:t>類疾病之末期病人。</w:t>
      </w:r>
    </w:p>
    <w:p w:rsidR="009F7F5E" w:rsidRPr="00DA6D11" w:rsidRDefault="009F7F5E" w:rsidP="00CC20C3">
      <w:pPr>
        <w:pStyle w:val="5"/>
        <w:overflowPunct w:val="0"/>
        <w:autoSpaceDE w:val="0"/>
        <w:autoSpaceDN w:val="0"/>
        <w:spacing w:afterLines="25"/>
        <w:ind w:left="2092" w:hanging="697"/>
        <w:rPr>
          <w:rFonts w:ascii="Times New Roman" w:hAnsi="Times New Roman"/>
        </w:rPr>
      </w:pPr>
      <w:r w:rsidRPr="00DA6D11">
        <w:rPr>
          <w:rFonts w:ascii="Times New Roman" w:hAnsi="Times New Roman"/>
          <w:bCs w:val="0"/>
          <w:spacing w:val="-12"/>
          <w:kern w:val="0"/>
          <w:szCs w:val="32"/>
        </w:rPr>
        <w:t>99</w:t>
      </w:r>
      <w:r w:rsidRPr="00DA6D11">
        <w:rPr>
          <w:rFonts w:ascii="Times New Roman" w:hAnsi="Times New Roman"/>
          <w:bCs w:val="0"/>
          <w:spacing w:val="-12"/>
          <w:kern w:val="0"/>
          <w:szCs w:val="32"/>
        </w:rPr>
        <w:t>年</w:t>
      </w:r>
      <w:r w:rsidRPr="00DA6D11">
        <w:rPr>
          <w:rFonts w:ascii="Times New Roman" w:hAnsi="Times New Roman"/>
          <w:bCs w:val="0"/>
          <w:spacing w:val="-12"/>
          <w:kern w:val="0"/>
          <w:szCs w:val="32"/>
        </w:rPr>
        <w:t>9</w:t>
      </w:r>
      <w:r w:rsidRPr="00DA6D11">
        <w:rPr>
          <w:rFonts w:ascii="Times New Roman" w:hAnsi="Times New Roman"/>
          <w:bCs w:val="0"/>
          <w:spacing w:val="-12"/>
          <w:kern w:val="0"/>
          <w:szCs w:val="32"/>
        </w:rPr>
        <w:t>月</w:t>
      </w:r>
      <w:r w:rsidRPr="00DA6D11">
        <w:rPr>
          <w:rFonts w:ascii="Times New Roman" w:hAnsi="Times New Roman"/>
          <w:bCs w:val="0"/>
          <w:kern w:val="0"/>
          <w:szCs w:val="32"/>
        </w:rPr>
        <w:t>公告修正「醫院住院須知參考範例</w:t>
      </w:r>
      <w:r w:rsidRPr="00DA6D11">
        <w:rPr>
          <w:rFonts w:ascii="Times New Roman" w:hAnsi="Times New Roman"/>
          <w:kern w:val="0"/>
          <w:szCs w:val="32"/>
        </w:rPr>
        <w:t>」，並於同年</w:t>
      </w:r>
      <w:r w:rsidRPr="00DA6D11">
        <w:rPr>
          <w:rFonts w:ascii="Times New Roman" w:hAnsi="Times New Roman"/>
          <w:kern w:val="0"/>
          <w:szCs w:val="32"/>
        </w:rPr>
        <w:t>10</w:t>
      </w:r>
      <w:r w:rsidRPr="00DA6D11">
        <w:rPr>
          <w:rFonts w:ascii="Times New Roman" w:hAnsi="Times New Roman"/>
          <w:kern w:val="0"/>
          <w:szCs w:val="32"/>
        </w:rPr>
        <w:t>月</w:t>
      </w:r>
      <w:r w:rsidRPr="00DA6D11">
        <w:rPr>
          <w:rFonts w:ascii="Times New Roman" w:hAnsi="Times New Roman"/>
          <w:kern w:val="0"/>
          <w:szCs w:val="32"/>
        </w:rPr>
        <w:t>1</w:t>
      </w:r>
      <w:r w:rsidRPr="00DA6D11">
        <w:rPr>
          <w:rFonts w:ascii="Times New Roman" w:hAnsi="Times New Roman"/>
          <w:kern w:val="0"/>
          <w:szCs w:val="32"/>
        </w:rPr>
        <w:t>日函請醫院協會轉知所屬會員，即日起開始醫療機構必須主動</w:t>
      </w:r>
      <w:r w:rsidRPr="00DA6D11">
        <w:rPr>
          <w:rFonts w:ascii="Times New Roman" w:hAnsi="Times New Roman"/>
        </w:rPr>
        <w:t>向</w:t>
      </w:r>
      <w:r w:rsidRPr="00DA6D11">
        <w:rPr>
          <w:rFonts w:ascii="Times New Roman" w:hAnsi="Times New Roman"/>
          <w:bCs w:val="0"/>
          <w:kern w:val="0"/>
          <w:szCs w:val="32"/>
        </w:rPr>
        <w:t>所有住院病患提供「預立選擇安寧緩和醫療意願書」、「醫療委任代理人委任書」等</w:t>
      </w:r>
      <w:r w:rsidRPr="00DA6D11">
        <w:rPr>
          <w:rFonts w:ascii="Times New Roman" w:hAnsi="Times New Roman"/>
          <w:kern w:val="0"/>
          <w:szCs w:val="32"/>
        </w:rPr>
        <w:t>表單，上開政策執行情形並已列入</w:t>
      </w:r>
      <w:r w:rsidRPr="00DA6D11">
        <w:rPr>
          <w:rFonts w:ascii="Times New Roman" w:hAnsi="Times New Roman"/>
          <w:bCs w:val="0"/>
          <w:kern w:val="0"/>
          <w:szCs w:val="32"/>
        </w:rPr>
        <w:t>醫院評鑑基準之中。</w:t>
      </w:r>
    </w:p>
    <w:tbl>
      <w:tblPr>
        <w:tblW w:w="4354" w:type="pct"/>
        <w:tblInd w:w="14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654"/>
        <w:gridCol w:w="700"/>
        <w:gridCol w:w="1652"/>
        <w:gridCol w:w="4744"/>
      </w:tblGrid>
      <w:tr w:rsidR="009F7F5E" w:rsidRPr="00DA6D11" w:rsidTr="006D4902">
        <w:trPr>
          <w:trHeight w:val="327"/>
          <w:tblHeader/>
        </w:trPr>
        <w:tc>
          <w:tcPr>
            <w:tcW w:w="654" w:type="dxa"/>
            <w:vAlign w:val="center"/>
          </w:tcPr>
          <w:p w:rsidR="009F7F5E" w:rsidRPr="00DA6D11" w:rsidRDefault="009F7F5E" w:rsidP="006D4902">
            <w:pPr>
              <w:spacing w:line="240" w:lineRule="exact"/>
              <w:jc w:val="center"/>
              <w:rPr>
                <w:sz w:val="24"/>
                <w:szCs w:val="24"/>
              </w:rPr>
            </w:pPr>
            <w:r w:rsidRPr="00DA6D11">
              <w:rPr>
                <w:sz w:val="24"/>
                <w:szCs w:val="24"/>
              </w:rPr>
              <w:t>必</w:t>
            </w:r>
            <w:r w:rsidRPr="00DA6D11">
              <w:rPr>
                <w:sz w:val="24"/>
                <w:szCs w:val="24"/>
              </w:rPr>
              <w:t>/</w:t>
            </w:r>
            <w:r w:rsidRPr="00DA6D11">
              <w:rPr>
                <w:sz w:val="24"/>
                <w:szCs w:val="24"/>
              </w:rPr>
              <w:t>可選</w:t>
            </w:r>
          </w:p>
        </w:tc>
        <w:tc>
          <w:tcPr>
            <w:tcW w:w="700" w:type="dxa"/>
            <w:vAlign w:val="center"/>
          </w:tcPr>
          <w:p w:rsidR="009F7F5E" w:rsidRPr="00DA6D11" w:rsidRDefault="009F7F5E" w:rsidP="006D4902">
            <w:pPr>
              <w:spacing w:line="240" w:lineRule="exact"/>
              <w:jc w:val="center"/>
              <w:rPr>
                <w:sz w:val="24"/>
                <w:szCs w:val="24"/>
              </w:rPr>
            </w:pPr>
            <w:r w:rsidRPr="00DA6D11">
              <w:rPr>
                <w:sz w:val="24"/>
                <w:szCs w:val="24"/>
              </w:rPr>
              <w:t>項次</w:t>
            </w:r>
          </w:p>
        </w:tc>
        <w:tc>
          <w:tcPr>
            <w:tcW w:w="1652" w:type="dxa"/>
            <w:vAlign w:val="center"/>
          </w:tcPr>
          <w:p w:rsidR="009F7F5E" w:rsidRPr="00DA6D11" w:rsidRDefault="009F7F5E" w:rsidP="006D4902">
            <w:pPr>
              <w:spacing w:line="240" w:lineRule="exact"/>
              <w:jc w:val="center"/>
              <w:rPr>
                <w:sz w:val="24"/>
                <w:szCs w:val="24"/>
              </w:rPr>
            </w:pPr>
            <w:r w:rsidRPr="00DA6D11">
              <w:rPr>
                <w:sz w:val="24"/>
                <w:szCs w:val="24"/>
              </w:rPr>
              <w:t>評鑑基準</w:t>
            </w:r>
          </w:p>
        </w:tc>
        <w:tc>
          <w:tcPr>
            <w:tcW w:w="4745" w:type="dxa"/>
            <w:vAlign w:val="center"/>
          </w:tcPr>
          <w:p w:rsidR="009F7F5E" w:rsidRPr="00DA6D11" w:rsidRDefault="009F7F5E" w:rsidP="006D4902">
            <w:pPr>
              <w:snapToGrid w:val="0"/>
              <w:spacing w:line="240" w:lineRule="exact"/>
              <w:jc w:val="center"/>
              <w:rPr>
                <w:sz w:val="24"/>
                <w:szCs w:val="24"/>
              </w:rPr>
            </w:pPr>
            <w:r w:rsidRPr="00DA6D11">
              <w:rPr>
                <w:sz w:val="24"/>
                <w:szCs w:val="24"/>
              </w:rPr>
              <w:t>99</w:t>
            </w:r>
            <w:r w:rsidRPr="00DA6D11">
              <w:rPr>
                <w:sz w:val="24"/>
                <w:szCs w:val="24"/>
              </w:rPr>
              <w:t>年度評分說明</w:t>
            </w:r>
          </w:p>
        </w:tc>
      </w:tr>
      <w:tr w:rsidR="009F7F5E" w:rsidRPr="00DA6D11" w:rsidTr="006D4902">
        <w:trPr>
          <w:trHeight w:val="278"/>
        </w:trPr>
        <w:tc>
          <w:tcPr>
            <w:tcW w:w="654" w:type="dxa"/>
            <w:vAlign w:val="center"/>
          </w:tcPr>
          <w:p w:rsidR="009F7F5E" w:rsidRPr="00DA6D11" w:rsidRDefault="009F7F5E" w:rsidP="00943873">
            <w:pPr>
              <w:widowControl/>
              <w:snapToGrid w:val="0"/>
              <w:spacing w:line="300" w:lineRule="exact"/>
              <w:rPr>
                <w:snapToGrid w:val="0"/>
                <w:kern w:val="0"/>
                <w:sz w:val="24"/>
                <w:szCs w:val="24"/>
              </w:rPr>
            </w:pPr>
          </w:p>
        </w:tc>
        <w:tc>
          <w:tcPr>
            <w:tcW w:w="700" w:type="dxa"/>
            <w:vAlign w:val="center"/>
          </w:tcPr>
          <w:p w:rsidR="009F7F5E" w:rsidRPr="00DA6D11" w:rsidRDefault="009F7F5E" w:rsidP="00943873">
            <w:pPr>
              <w:widowControl/>
              <w:snapToGrid w:val="0"/>
              <w:spacing w:line="300" w:lineRule="exact"/>
              <w:jc w:val="both"/>
              <w:rPr>
                <w:snapToGrid w:val="0"/>
                <w:kern w:val="0"/>
                <w:sz w:val="24"/>
                <w:szCs w:val="24"/>
              </w:rPr>
            </w:pPr>
            <w:r w:rsidRPr="00DA6D11">
              <w:rPr>
                <w:b/>
                <w:bCs/>
                <w:snapToGrid w:val="0"/>
                <w:kern w:val="0"/>
                <w:sz w:val="24"/>
                <w:szCs w:val="24"/>
              </w:rPr>
              <w:t>5.8</w:t>
            </w:r>
          </w:p>
        </w:tc>
        <w:tc>
          <w:tcPr>
            <w:tcW w:w="6397" w:type="dxa"/>
            <w:gridSpan w:val="2"/>
            <w:vAlign w:val="center"/>
          </w:tcPr>
          <w:p w:rsidR="009F7F5E" w:rsidRPr="00DA6D11" w:rsidRDefault="009F7F5E" w:rsidP="002E57D1">
            <w:pPr>
              <w:tabs>
                <w:tab w:val="left" w:pos="512"/>
              </w:tabs>
              <w:snapToGrid w:val="0"/>
              <w:spacing w:line="300" w:lineRule="exact"/>
              <w:ind w:left="474" w:hangingChars="182" w:hanging="474"/>
              <w:jc w:val="both"/>
              <w:rPr>
                <w:sz w:val="24"/>
                <w:szCs w:val="24"/>
              </w:rPr>
            </w:pPr>
            <w:r w:rsidRPr="00DA6D11">
              <w:rPr>
                <w:b/>
                <w:bCs/>
                <w:snapToGrid w:val="0"/>
                <w:kern w:val="0"/>
                <w:sz w:val="24"/>
                <w:szCs w:val="24"/>
              </w:rPr>
              <w:t>重視病人生活品質與安寧緩和醫療</w:t>
            </w:r>
          </w:p>
        </w:tc>
      </w:tr>
      <w:tr w:rsidR="009F7F5E" w:rsidRPr="00DA6D11" w:rsidTr="006D4902">
        <w:trPr>
          <w:trHeight w:val="327"/>
        </w:trPr>
        <w:tc>
          <w:tcPr>
            <w:tcW w:w="654" w:type="dxa"/>
            <w:vAlign w:val="center"/>
          </w:tcPr>
          <w:p w:rsidR="009F7F5E" w:rsidRPr="00DA6D11" w:rsidRDefault="009F7F5E" w:rsidP="00943873">
            <w:pPr>
              <w:widowControl/>
              <w:snapToGrid w:val="0"/>
              <w:spacing w:line="300" w:lineRule="exact"/>
              <w:rPr>
                <w:snapToGrid w:val="0"/>
                <w:kern w:val="0"/>
                <w:sz w:val="24"/>
                <w:szCs w:val="24"/>
              </w:rPr>
            </w:pPr>
          </w:p>
        </w:tc>
        <w:tc>
          <w:tcPr>
            <w:tcW w:w="700" w:type="dxa"/>
            <w:vAlign w:val="center"/>
          </w:tcPr>
          <w:p w:rsidR="009F7F5E" w:rsidRPr="00DA6D11" w:rsidRDefault="009F7F5E" w:rsidP="00943873">
            <w:pPr>
              <w:widowControl/>
              <w:snapToGrid w:val="0"/>
              <w:spacing w:line="300" w:lineRule="exact"/>
              <w:jc w:val="both"/>
              <w:rPr>
                <w:snapToGrid w:val="0"/>
                <w:kern w:val="0"/>
                <w:sz w:val="24"/>
                <w:szCs w:val="24"/>
              </w:rPr>
            </w:pPr>
            <w:r w:rsidRPr="00DA6D11">
              <w:rPr>
                <w:b/>
                <w:bCs/>
                <w:snapToGrid w:val="0"/>
                <w:kern w:val="0"/>
                <w:sz w:val="24"/>
                <w:szCs w:val="24"/>
              </w:rPr>
              <w:t>5.8.1</w:t>
            </w:r>
          </w:p>
        </w:tc>
        <w:tc>
          <w:tcPr>
            <w:tcW w:w="1652" w:type="dxa"/>
          </w:tcPr>
          <w:p w:rsidR="009F7F5E" w:rsidRPr="00DA6D11" w:rsidRDefault="009F7F5E" w:rsidP="00943873">
            <w:pPr>
              <w:widowControl/>
              <w:snapToGrid w:val="0"/>
              <w:spacing w:line="300" w:lineRule="exact"/>
              <w:jc w:val="both"/>
              <w:rPr>
                <w:snapToGrid w:val="0"/>
                <w:kern w:val="0"/>
                <w:sz w:val="24"/>
                <w:szCs w:val="24"/>
              </w:rPr>
            </w:pPr>
            <w:r w:rsidRPr="00DA6D11">
              <w:rPr>
                <w:b/>
                <w:bCs/>
                <w:snapToGrid w:val="0"/>
                <w:kern w:val="0"/>
                <w:sz w:val="24"/>
                <w:szCs w:val="24"/>
              </w:rPr>
              <w:t>致力於減緩病人疼痛及各項</w:t>
            </w:r>
            <w:r w:rsidRPr="00DA6D11">
              <w:rPr>
                <w:b/>
                <w:bCs/>
                <w:snapToGrid w:val="0"/>
                <w:kern w:val="0"/>
                <w:sz w:val="24"/>
                <w:szCs w:val="24"/>
              </w:rPr>
              <w:lastRenderedPageBreak/>
              <w:t>不舒服之症狀或疼痛</w:t>
            </w:r>
          </w:p>
        </w:tc>
        <w:tc>
          <w:tcPr>
            <w:tcW w:w="4745" w:type="dxa"/>
          </w:tcPr>
          <w:p w:rsidR="009F7F5E" w:rsidRPr="00DA6D11" w:rsidRDefault="009F7F5E" w:rsidP="00633A2D">
            <w:pPr>
              <w:widowControl/>
              <w:kinsoku w:val="0"/>
              <w:overflowPunct w:val="0"/>
              <w:autoSpaceDE w:val="0"/>
              <w:autoSpaceDN w:val="0"/>
              <w:snapToGrid w:val="0"/>
              <w:spacing w:line="300" w:lineRule="exact"/>
              <w:rPr>
                <w:snapToGrid w:val="0"/>
                <w:spacing w:val="-10"/>
                <w:kern w:val="0"/>
                <w:sz w:val="24"/>
                <w:szCs w:val="24"/>
              </w:rPr>
            </w:pPr>
            <w:r w:rsidRPr="00DA6D11">
              <w:rPr>
                <w:snapToGrid w:val="0"/>
                <w:spacing w:val="-10"/>
                <w:kern w:val="0"/>
                <w:sz w:val="24"/>
                <w:szCs w:val="24"/>
              </w:rPr>
              <w:lastRenderedPageBreak/>
              <w:t>[</w:t>
            </w:r>
            <w:r w:rsidRPr="00DA6D11">
              <w:rPr>
                <w:snapToGrid w:val="0"/>
                <w:spacing w:val="-10"/>
                <w:kern w:val="0"/>
                <w:sz w:val="24"/>
                <w:szCs w:val="24"/>
              </w:rPr>
              <w:t>重點</w:t>
            </w:r>
            <w:r w:rsidRPr="00DA6D11">
              <w:rPr>
                <w:snapToGrid w:val="0"/>
                <w:spacing w:val="-10"/>
                <w:kern w:val="0"/>
                <w:sz w:val="24"/>
                <w:szCs w:val="24"/>
              </w:rPr>
              <w:t>]</w:t>
            </w:r>
          </w:p>
          <w:p w:rsidR="009F7F5E" w:rsidRPr="00DA6D11" w:rsidRDefault="009F7F5E" w:rsidP="00633A2D">
            <w:pPr>
              <w:tabs>
                <w:tab w:val="left" w:pos="0"/>
              </w:tabs>
              <w:kinsoku w:val="0"/>
              <w:overflowPunct w:val="0"/>
              <w:autoSpaceDE w:val="0"/>
              <w:autoSpaceDN w:val="0"/>
              <w:snapToGrid w:val="0"/>
              <w:spacing w:line="300" w:lineRule="exact"/>
              <w:ind w:left="2"/>
              <w:jc w:val="both"/>
              <w:rPr>
                <w:spacing w:val="-20"/>
                <w:sz w:val="24"/>
                <w:szCs w:val="24"/>
              </w:rPr>
            </w:pPr>
            <w:r w:rsidRPr="00DA6D11">
              <w:rPr>
                <w:snapToGrid w:val="0"/>
                <w:spacing w:val="-20"/>
                <w:kern w:val="0"/>
                <w:sz w:val="24"/>
                <w:szCs w:val="24"/>
              </w:rPr>
              <w:t>醫療應緩和病人的痛苦，提升生活品質（</w:t>
            </w:r>
            <w:r w:rsidRPr="00DA6D11">
              <w:rPr>
                <w:snapToGrid w:val="0"/>
                <w:spacing w:val="-20"/>
                <w:kern w:val="0"/>
                <w:sz w:val="24"/>
                <w:szCs w:val="24"/>
              </w:rPr>
              <w:t>quality of life</w:t>
            </w:r>
            <w:r w:rsidRPr="00DA6D11">
              <w:rPr>
                <w:snapToGrid w:val="0"/>
                <w:spacing w:val="-20"/>
                <w:kern w:val="0"/>
                <w:sz w:val="24"/>
                <w:szCs w:val="24"/>
              </w:rPr>
              <w:lastRenderedPageBreak/>
              <w:t>，</w:t>
            </w:r>
            <w:r w:rsidRPr="00DA6D11">
              <w:rPr>
                <w:snapToGrid w:val="0"/>
                <w:spacing w:val="-20"/>
                <w:kern w:val="0"/>
                <w:sz w:val="24"/>
                <w:szCs w:val="24"/>
              </w:rPr>
              <w:t>QOL</w:t>
            </w:r>
            <w:r w:rsidRPr="00DA6D11">
              <w:rPr>
                <w:snapToGrid w:val="0"/>
                <w:spacing w:val="-20"/>
                <w:kern w:val="0"/>
                <w:sz w:val="24"/>
                <w:szCs w:val="24"/>
              </w:rPr>
              <w:t>），故對癌症病人臨終照護（</w:t>
            </w:r>
            <w:r w:rsidRPr="00DA6D11">
              <w:rPr>
                <w:snapToGrid w:val="0"/>
                <w:spacing w:val="-20"/>
                <w:kern w:val="0"/>
                <w:sz w:val="24"/>
                <w:szCs w:val="24"/>
              </w:rPr>
              <w:t>terminal care</w:t>
            </w:r>
            <w:r w:rsidRPr="00DA6D11">
              <w:rPr>
                <w:snapToGrid w:val="0"/>
                <w:spacing w:val="-20"/>
                <w:kern w:val="0"/>
                <w:sz w:val="24"/>
                <w:szCs w:val="24"/>
              </w:rPr>
              <w:t>）的疼痛管理非常重要。緩和醫療是以癌症末期病人的疼痛管理及心理支持為重點的照護計畫，但並不需要為實施該計畫而新設設施，只需充份整理療養環境並提供關懷適當的照護。對面臨人生最後的多數病人，緩和醫療的理念及具體施行相關因應計畫是重要的，醫療人員必須以溫暖關懷的態度面對病人因痛苦帶來的不舒服症狀，或因檢查、處置或手術發生的身體上、精神上的痛苦。</w:t>
            </w:r>
          </w:p>
        </w:tc>
      </w:tr>
      <w:tr w:rsidR="009F7F5E" w:rsidRPr="00DA6D11" w:rsidTr="006D4902">
        <w:trPr>
          <w:trHeight w:val="327"/>
        </w:trPr>
        <w:tc>
          <w:tcPr>
            <w:tcW w:w="654" w:type="dxa"/>
            <w:vAlign w:val="center"/>
          </w:tcPr>
          <w:p w:rsidR="009F7F5E" w:rsidRPr="00DA6D11" w:rsidRDefault="009F7F5E" w:rsidP="00943873">
            <w:pPr>
              <w:widowControl/>
              <w:snapToGrid w:val="0"/>
              <w:spacing w:line="300" w:lineRule="exact"/>
              <w:rPr>
                <w:snapToGrid w:val="0"/>
                <w:kern w:val="0"/>
                <w:sz w:val="24"/>
                <w:szCs w:val="24"/>
              </w:rPr>
            </w:pPr>
            <w:r w:rsidRPr="00DA6D11">
              <w:rPr>
                <w:snapToGrid w:val="0"/>
                <w:kern w:val="0"/>
                <w:sz w:val="24"/>
                <w:szCs w:val="24"/>
              </w:rPr>
              <w:lastRenderedPageBreak/>
              <w:t>可</w:t>
            </w:r>
          </w:p>
        </w:tc>
        <w:tc>
          <w:tcPr>
            <w:tcW w:w="700" w:type="dxa"/>
            <w:vAlign w:val="center"/>
          </w:tcPr>
          <w:p w:rsidR="009F7F5E" w:rsidRPr="00DA6D11" w:rsidRDefault="009F7F5E" w:rsidP="00943873">
            <w:pPr>
              <w:widowControl/>
              <w:snapToGrid w:val="0"/>
              <w:spacing w:line="300" w:lineRule="exact"/>
              <w:jc w:val="both"/>
              <w:rPr>
                <w:snapToGrid w:val="0"/>
                <w:spacing w:val="-20"/>
                <w:kern w:val="0"/>
                <w:sz w:val="24"/>
                <w:szCs w:val="24"/>
              </w:rPr>
            </w:pPr>
            <w:r w:rsidRPr="00DA6D11">
              <w:rPr>
                <w:snapToGrid w:val="0"/>
                <w:spacing w:val="-20"/>
                <w:kern w:val="0"/>
                <w:sz w:val="24"/>
                <w:szCs w:val="24"/>
              </w:rPr>
              <w:t>5.8.1.1</w:t>
            </w:r>
          </w:p>
        </w:tc>
        <w:tc>
          <w:tcPr>
            <w:tcW w:w="1652" w:type="dxa"/>
          </w:tcPr>
          <w:p w:rsidR="009F7F5E" w:rsidRPr="00DA6D11" w:rsidRDefault="009F7F5E" w:rsidP="00943873">
            <w:pPr>
              <w:widowControl/>
              <w:snapToGrid w:val="0"/>
              <w:spacing w:line="300" w:lineRule="exact"/>
              <w:ind w:leftChars="8" w:left="43" w:rightChars="10" w:right="34" w:hangingChars="6" w:hanging="16"/>
              <w:jc w:val="both"/>
              <w:rPr>
                <w:snapToGrid w:val="0"/>
                <w:kern w:val="0"/>
                <w:sz w:val="24"/>
                <w:szCs w:val="24"/>
              </w:rPr>
            </w:pPr>
            <w:r w:rsidRPr="00DA6D11">
              <w:rPr>
                <w:snapToGrid w:val="0"/>
                <w:kern w:val="0"/>
                <w:sz w:val="24"/>
                <w:szCs w:val="24"/>
              </w:rPr>
              <w:t>建立安寧緩和醫療適用作業常規與實施之程序</w:t>
            </w:r>
          </w:p>
        </w:tc>
        <w:tc>
          <w:tcPr>
            <w:tcW w:w="4745" w:type="dxa"/>
          </w:tcPr>
          <w:p w:rsidR="009F7F5E" w:rsidRPr="00DA6D11" w:rsidRDefault="009F7F5E" w:rsidP="00633A2D">
            <w:pPr>
              <w:widowControl/>
              <w:kinsoku w:val="0"/>
              <w:overflowPunct w:val="0"/>
              <w:autoSpaceDE w:val="0"/>
              <w:autoSpaceDN w:val="0"/>
              <w:snapToGrid w:val="0"/>
              <w:spacing w:line="300" w:lineRule="exact"/>
              <w:jc w:val="both"/>
              <w:rPr>
                <w:snapToGrid w:val="0"/>
                <w:spacing w:val="-20"/>
                <w:kern w:val="0"/>
                <w:sz w:val="24"/>
                <w:szCs w:val="24"/>
              </w:rPr>
            </w:pPr>
            <w:r w:rsidRPr="00DA6D11">
              <w:rPr>
                <w:snapToGrid w:val="0"/>
                <w:spacing w:val="-20"/>
                <w:kern w:val="0"/>
                <w:sz w:val="24"/>
                <w:szCs w:val="24"/>
              </w:rPr>
              <w:t>C</w:t>
            </w:r>
            <w:r w:rsidRPr="00DA6D11">
              <w:rPr>
                <w:snapToGrid w:val="0"/>
                <w:spacing w:val="-20"/>
                <w:kern w:val="0"/>
                <w:sz w:val="24"/>
                <w:szCs w:val="24"/>
              </w:rPr>
              <w:t>：</w:t>
            </w:r>
          </w:p>
          <w:p w:rsidR="009F7F5E" w:rsidRPr="00DA6D11" w:rsidRDefault="009F7F5E" w:rsidP="00633A2D">
            <w:pPr>
              <w:widowControl/>
              <w:numPr>
                <w:ilvl w:val="0"/>
                <w:numId w:val="6"/>
              </w:numPr>
              <w:tabs>
                <w:tab w:val="clear" w:pos="480"/>
                <w:tab w:val="num" w:pos="399"/>
                <w:tab w:val="num" w:pos="427"/>
              </w:tabs>
              <w:kinsoku w:val="0"/>
              <w:overflowPunct w:val="0"/>
              <w:autoSpaceDE w:val="0"/>
              <w:autoSpaceDN w:val="0"/>
              <w:adjustRightInd w:val="0"/>
              <w:snapToGrid w:val="0"/>
              <w:spacing w:line="300" w:lineRule="exact"/>
              <w:ind w:left="399" w:hanging="196"/>
              <w:jc w:val="both"/>
              <w:textAlignment w:val="baseline"/>
              <w:rPr>
                <w:snapToGrid w:val="0"/>
                <w:spacing w:val="-20"/>
                <w:kern w:val="0"/>
                <w:sz w:val="24"/>
                <w:szCs w:val="24"/>
              </w:rPr>
            </w:pPr>
            <w:r w:rsidRPr="00DA6D11">
              <w:rPr>
                <w:snapToGrid w:val="0"/>
                <w:spacing w:val="-20"/>
                <w:kern w:val="0"/>
                <w:sz w:val="24"/>
                <w:szCs w:val="24"/>
              </w:rPr>
              <w:t>訂有安寧緩和醫療適用作業常規與實施程</w:t>
            </w:r>
            <w:r w:rsidRPr="00DA6D11">
              <w:rPr>
                <w:snapToGrid w:val="0"/>
                <w:spacing w:val="-20"/>
                <w:kern w:val="0"/>
                <w:sz w:val="24"/>
                <w:szCs w:val="24"/>
              </w:rPr>
              <w:t xml:space="preserve"> </w:t>
            </w:r>
            <w:r w:rsidRPr="00DA6D11">
              <w:rPr>
                <w:snapToGrid w:val="0"/>
                <w:spacing w:val="-20"/>
                <w:kern w:val="0"/>
                <w:sz w:val="24"/>
                <w:szCs w:val="24"/>
              </w:rPr>
              <w:t>序。</w:t>
            </w:r>
          </w:p>
          <w:p w:rsidR="009F7F5E" w:rsidRPr="00DA6D11" w:rsidRDefault="009F7F5E" w:rsidP="00633A2D">
            <w:pPr>
              <w:widowControl/>
              <w:numPr>
                <w:ilvl w:val="0"/>
                <w:numId w:val="6"/>
              </w:numPr>
              <w:tabs>
                <w:tab w:val="clear" w:pos="480"/>
                <w:tab w:val="num" w:pos="399"/>
                <w:tab w:val="num" w:pos="427"/>
              </w:tabs>
              <w:kinsoku w:val="0"/>
              <w:overflowPunct w:val="0"/>
              <w:autoSpaceDE w:val="0"/>
              <w:autoSpaceDN w:val="0"/>
              <w:adjustRightInd w:val="0"/>
              <w:snapToGrid w:val="0"/>
              <w:spacing w:line="300" w:lineRule="exact"/>
              <w:ind w:left="399" w:hanging="196"/>
              <w:jc w:val="both"/>
              <w:textAlignment w:val="baseline"/>
              <w:rPr>
                <w:snapToGrid w:val="0"/>
                <w:spacing w:val="-20"/>
                <w:kern w:val="0"/>
                <w:sz w:val="24"/>
                <w:szCs w:val="24"/>
              </w:rPr>
            </w:pPr>
            <w:r w:rsidRPr="00DA6D11">
              <w:rPr>
                <w:snapToGrid w:val="0"/>
                <w:spacing w:val="-20"/>
                <w:kern w:val="0"/>
                <w:sz w:val="24"/>
                <w:szCs w:val="24"/>
              </w:rPr>
              <w:t>對於符合安寧緩和醫療之病人，應告知病人或家屬如何選擇安寧療護。</w:t>
            </w:r>
          </w:p>
          <w:p w:rsidR="009F7F5E" w:rsidRPr="00DA6D11" w:rsidRDefault="009F7F5E" w:rsidP="006D4902">
            <w:pPr>
              <w:widowControl/>
              <w:tabs>
                <w:tab w:val="left" w:pos="512"/>
              </w:tabs>
              <w:kinsoku w:val="0"/>
              <w:overflowPunct w:val="0"/>
              <w:autoSpaceDE w:val="0"/>
              <w:autoSpaceDN w:val="0"/>
              <w:snapToGrid w:val="0"/>
              <w:spacing w:line="300" w:lineRule="exact"/>
              <w:ind w:left="401" w:hangingChars="182" w:hanging="401"/>
              <w:jc w:val="both"/>
              <w:rPr>
                <w:snapToGrid w:val="0"/>
                <w:spacing w:val="-20"/>
                <w:kern w:val="0"/>
                <w:sz w:val="24"/>
                <w:szCs w:val="24"/>
              </w:rPr>
            </w:pPr>
            <w:r w:rsidRPr="00DA6D11">
              <w:rPr>
                <w:snapToGrid w:val="0"/>
                <w:spacing w:val="-20"/>
                <w:kern w:val="0"/>
                <w:sz w:val="24"/>
                <w:szCs w:val="24"/>
              </w:rPr>
              <w:t>B</w:t>
            </w:r>
            <w:r w:rsidRPr="00DA6D11">
              <w:rPr>
                <w:snapToGrid w:val="0"/>
                <w:spacing w:val="-20"/>
                <w:kern w:val="0"/>
                <w:sz w:val="24"/>
                <w:szCs w:val="24"/>
              </w:rPr>
              <w:t>：符合</w:t>
            </w:r>
            <w:r w:rsidRPr="00DA6D11">
              <w:rPr>
                <w:snapToGrid w:val="0"/>
                <w:spacing w:val="-20"/>
                <w:kern w:val="0"/>
                <w:sz w:val="24"/>
                <w:szCs w:val="24"/>
              </w:rPr>
              <w:t>C</w:t>
            </w:r>
            <w:r w:rsidRPr="00DA6D11">
              <w:rPr>
                <w:snapToGrid w:val="0"/>
                <w:spacing w:val="-20"/>
                <w:kern w:val="0"/>
                <w:sz w:val="24"/>
                <w:szCs w:val="24"/>
              </w:rPr>
              <w:t>項，且：</w:t>
            </w:r>
          </w:p>
          <w:p w:rsidR="009F7F5E" w:rsidRPr="00DA6D11" w:rsidRDefault="009F7F5E" w:rsidP="00633A2D">
            <w:pPr>
              <w:widowControl/>
              <w:numPr>
                <w:ilvl w:val="0"/>
                <w:numId w:val="10"/>
              </w:numPr>
              <w:tabs>
                <w:tab w:val="clear" w:pos="480"/>
                <w:tab w:val="num" w:pos="455"/>
              </w:tabs>
              <w:overflowPunct w:val="0"/>
              <w:topLinePunct/>
              <w:autoSpaceDE w:val="0"/>
              <w:autoSpaceDN w:val="0"/>
              <w:adjustRightInd w:val="0"/>
              <w:snapToGrid w:val="0"/>
              <w:spacing w:line="300" w:lineRule="exact"/>
              <w:ind w:left="399" w:hanging="210"/>
              <w:jc w:val="both"/>
              <w:textAlignment w:val="baseline"/>
              <w:rPr>
                <w:snapToGrid w:val="0"/>
                <w:spacing w:val="-20"/>
                <w:kern w:val="0"/>
                <w:sz w:val="24"/>
                <w:szCs w:val="24"/>
              </w:rPr>
            </w:pPr>
            <w:r w:rsidRPr="00DA6D11">
              <w:rPr>
                <w:snapToGrid w:val="0"/>
                <w:spacing w:val="-20"/>
                <w:kern w:val="0"/>
                <w:sz w:val="24"/>
                <w:szCs w:val="24"/>
              </w:rPr>
              <w:t>相關常規及實施程序自然行之於日常照護</w:t>
            </w:r>
            <w:r w:rsidRPr="00DA6D11">
              <w:rPr>
                <w:snapToGrid w:val="0"/>
                <w:spacing w:val="-20"/>
                <w:kern w:val="0"/>
                <w:sz w:val="24"/>
                <w:szCs w:val="24"/>
              </w:rPr>
              <w:t xml:space="preserve"> </w:t>
            </w:r>
            <w:r w:rsidRPr="00DA6D11">
              <w:rPr>
                <w:snapToGrid w:val="0"/>
                <w:spacing w:val="-20"/>
                <w:kern w:val="0"/>
                <w:sz w:val="24"/>
                <w:szCs w:val="24"/>
              </w:rPr>
              <w:t>中。</w:t>
            </w:r>
          </w:p>
          <w:p w:rsidR="009F7F5E" w:rsidRPr="00DA6D11" w:rsidRDefault="009F7F5E" w:rsidP="00633A2D">
            <w:pPr>
              <w:widowControl/>
              <w:numPr>
                <w:ilvl w:val="0"/>
                <w:numId w:val="10"/>
              </w:numPr>
              <w:tabs>
                <w:tab w:val="clear" w:pos="480"/>
                <w:tab w:val="num" w:pos="455"/>
              </w:tabs>
              <w:overflowPunct w:val="0"/>
              <w:topLinePunct/>
              <w:autoSpaceDE w:val="0"/>
              <w:autoSpaceDN w:val="0"/>
              <w:adjustRightInd w:val="0"/>
              <w:snapToGrid w:val="0"/>
              <w:spacing w:line="300" w:lineRule="exact"/>
              <w:ind w:left="399" w:hanging="210"/>
              <w:jc w:val="both"/>
              <w:textAlignment w:val="baseline"/>
              <w:rPr>
                <w:snapToGrid w:val="0"/>
                <w:spacing w:val="-20"/>
                <w:kern w:val="0"/>
                <w:sz w:val="24"/>
                <w:szCs w:val="24"/>
              </w:rPr>
            </w:pPr>
            <w:r w:rsidRPr="00DA6D11">
              <w:rPr>
                <w:snapToGrid w:val="0"/>
                <w:spacing w:val="-20"/>
                <w:kern w:val="0"/>
                <w:sz w:val="24"/>
                <w:szCs w:val="24"/>
              </w:rPr>
              <w:t>院內有配合宣導安寧緩和療護之訊息、單張與手冊。</w:t>
            </w:r>
          </w:p>
          <w:p w:rsidR="009F7F5E" w:rsidRPr="00DA6D11" w:rsidRDefault="009F7F5E" w:rsidP="00633A2D">
            <w:pPr>
              <w:widowControl/>
              <w:numPr>
                <w:ilvl w:val="0"/>
                <w:numId w:val="10"/>
              </w:numPr>
              <w:tabs>
                <w:tab w:val="clear" w:pos="480"/>
                <w:tab w:val="num" w:pos="455"/>
              </w:tabs>
              <w:overflowPunct w:val="0"/>
              <w:topLinePunct/>
              <w:autoSpaceDE w:val="0"/>
              <w:autoSpaceDN w:val="0"/>
              <w:adjustRightInd w:val="0"/>
              <w:snapToGrid w:val="0"/>
              <w:spacing w:line="300" w:lineRule="exact"/>
              <w:ind w:left="399" w:hanging="210"/>
              <w:jc w:val="both"/>
              <w:textAlignment w:val="baseline"/>
              <w:rPr>
                <w:snapToGrid w:val="0"/>
                <w:spacing w:val="-20"/>
                <w:kern w:val="0"/>
                <w:sz w:val="24"/>
                <w:szCs w:val="24"/>
              </w:rPr>
            </w:pPr>
            <w:r w:rsidRPr="00DA6D11">
              <w:rPr>
                <w:snapToGrid w:val="0"/>
                <w:spacing w:val="-20"/>
                <w:kern w:val="0"/>
                <w:sz w:val="24"/>
                <w:szCs w:val="24"/>
              </w:rPr>
              <w:t>建立適合於院內施行之「安寧緩和醫療作業常規」。</w:t>
            </w:r>
          </w:p>
          <w:p w:rsidR="009F7F5E" w:rsidRPr="00DA6D11" w:rsidRDefault="009F7F5E" w:rsidP="006D4902">
            <w:pPr>
              <w:widowControl/>
              <w:tabs>
                <w:tab w:val="left" w:pos="791"/>
              </w:tabs>
              <w:kinsoku w:val="0"/>
              <w:overflowPunct w:val="0"/>
              <w:autoSpaceDE w:val="0"/>
              <w:autoSpaceDN w:val="0"/>
              <w:snapToGrid w:val="0"/>
              <w:spacing w:line="300" w:lineRule="exact"/>
              <w:ind w:left="339" w:hangingChars="154" w:hanging="339"/>
              <w:jc w:val="both"/>
              <w:rPr>
                <w:snapToGrid w:val="0"/>
                <w:spacing w:val="-20"/>
                <w:kern w:val="0"/>
                <w:sz w:val="24"/>
                <w:szCs w:val="24"/>
              </w:rPr>
            </w:pPr>
            <w:r w:rsidRPr="00DA6D11">
              <w:rPr>
                <w:snapToGrid w:val="0"/>
                <w:spacing w:val="-20"/>
                <w:kern w:val="0"/>
                <w:sz w:val="24"/>
                <w:szCs w:val="24"/>
              </w:rPr>
              <w:t>A</w:t>
            </w:r>
            <w:r w:rsidRPr="00DA6D11">
              <w:rPr>
                <w:snapToGrid w:val="0"/>
                <w:spacing w:val="-20"/>
                <w:kern w:val="0"/>
                <w:sz w:val="24"/>
                <w:szCs w:val="24"/>
              </w:rPr>
              <w:t>：符合</w:t>
            </w:r>
            <w:r w:rsidRPr="00DA6D11">
              <w:rPr>
                <w:snapToGrid w:val="0"/>
                <w:spacing w:val="-20"/>
                <w:kern w:val="0"/>
                <w:sz w:val="24"/>
                <w:szCs w:val="24"/>
              </w:rPr>
              <w:t>B</w:t>
            </w:r>
            <w:r w:rsidRPr="00DA6D11">
              <w:rPr>
                <w:snapToGrid w:val="0"/>
                <w:spacing w:val="-20"/>
                <w:kern w:val="0"/>
                <w:sz w:val="24"/>
                <w:szCs w:val="24"/>
              </w:rPr>
              <w:t>項，且照護單位主動提供癌末患者或家屬安寧療護相關訊息、單張與手冊，並且協助轉介安寧療護團隊。</w:t>
            </w:r>
          </w:p>
          <w:p w:rsidR="009F7F5E" w:rsidRPr="00DA6D11" w:rsidRDefault="009F7F5E" w:rsidP="006D4902">
            <w:pPr>
              <w:widowControl/>
              <w:kinsoku w:val="0"/>
              <w:overflowPunct w:val="0"/>
              <w:autoSpaceDE w:val="0"/>
              <w:autoSpaceDN w:val="0"/>
              <w:snapToGrid w:val="0"/>
              <w:spacing w:line="300" w:lineRule="exact"/>
              <w:ind w:left="176" w:hangingChars="80" w:hanging="176"/>
              <w:jc w:val="both"/>
              <w:rPr>
                <w:snapToGrid w:val="0"/>
                <w:spacing w:val="-20"/>
                <w:kern w:val="0"/>
                <w:sz w:val="24"/>
                <w:szCs w:val="24"/>
              </w:rPr>
            </w:pPr>
            <w:r w:rsidRPr="00DA6D11">
              <w:rPr>
                <w:snapToGrid w:val="0"/>
                <w:spacing w:val="-20"/>
                <w:kern w:val="0"/>
                <w:sz w:val="24"/>
                <w:szCs w:val="24"/>
              </w:rPr>
              <w:t>[</w:t>
            </w:r>
            <w:r w:rsidRPr="00DA6D11">
              <w:rPr>
                <w:snapToGrid w:val="0"/>
                <w:spacing w:val="-20"/>
                <w:kern w:val="0"/>
                <w:sz w:val="24"/>
                <w:szCs w:val="24"/>
              </w:rPr>
              <w:t>註</w:t>
            </w:r>
            <w:r w:rsidRPr="00DA6D11">
              <w:rPr>
                <w:snapToGrid w:val="0"/>
                <w:spacing w:val="-20"/>
                <w:kern w:val="0"/>
                <w:sz w:val="24"/>
                <w:szCs w:val="24"/>
              </w:rPr>
              <w:t>]</w:t>
            </w:r>
          </w:p>
          <w:p w:rsidR="009F7F5E" w:rsidRPr="00DA6D11" w:rsidRDefault="009F7F5E" w:rsidP="00633A2D">
            <w:pPr>
              <w:widowControl/>
              <w:kinsoku w:val="0"/>
              <w:overflowPunct w:val="0"/>
              <w:autoSpaceDE w:val="0"/>
              <w:autoSpaceDN w:val="0"/>
              <w:snapToGrid w:val="0"/>
              <w:spacing w:line="300" w:lineRule="exact"/>
              <w:jc w:val="both"/>
              <w:rPr>
                <w:snapToGrid w:val="0"/>
                <w:spacing w:val="-20"/>
                <w:kern w:val="0"/>
                <w:sz w:val="24"/>
                <w:szCs w:val="24"/>
              </w:rPr>
            </w:pPr>
            <w:r w:rsidRPr="00DA6D11">
              <w:rPr>
                <w:snapToGrid w:val="0"/>
                <w:spacing w:val="-20"/>
                <w:kern w:val="0"/>
                <w:sz w:val="24"/>
                <w:szCs w:val="24"/>
              </w:rPr>
              <w:t>本項為同時符合下述條件醫院適用之可選項目：</w:t>
            </w:r>
            <w:r w:rsidRPr="00DA6D11">
              <w:rPr>
                <w:snapToGrid w:val="0"/>
                <w:spacing w:val="-20"/>
                <w:kern w:val="0"/>
                <w:sz w:val="24"/>
                <w:szCs w:val="24"/>
              </w:rPr>
              <w:t>(1)</w:t>
            </w:r>
            <w:r w:rsidRPr="00DA6D11">
              <w:rPr>
                <w:snapToGrid w:val="0"/>
                <w:spacing w:val="-20"/>
                <w:kern w:val="0"/>
                <w:sz w:val="24"/>
                <w:szCs w:val="24"/>
              </w:rPr>
              <w:t>未設有安寧病房。</w:t>
            </w:r>
            <w:r w:rsidRPr="00DA6D11">
              <w:rPr>
                <w:snapToGrid w:val="0"/>
                <w:spacing w:val="-20"/>
                <w:kern w:val="0"/>
                <w:sz w:val="24"/>
                <w:szCs w:val="24"/>
              </w:rPr>
              <w:t>(2)</w:t>
            </w:r>
            <w:r w:rsidRPr="00DA6D11">
              <w:rPr>
                <w:snapToGrid w:val="0"/>
                <w:spacing w:val="-20"/>
                <w:kern w:val="0"/>
                <w:sz w:val="24"/>
                <w:szCs w:val="24"/>
              </w:rPr>
              <w:t>未申請「醫學中心評鑑」。</w:t>
            </w:r>
          </w:p>
        </w:tc>
      </w:tr>
      <w:tr w:rsidR="009F7F5E" w:rsidRPr="00DA6D11" w:rsidTr="006D4902">
        <w:trPr>
          <w:trHeight w:val="327"/>
        </w:trPr>
        <w:tc>
          <w:tcPr>
            <w:tcW w:w="654" w:type="dxa"/>
            <w:vAlign w:val="center"/>
          </w:tcPr>
          <w:p w:rsidR="009F7F5E" w:rsidRPr="00DA6D11" w:rsidRDefault="009F7F5E" w:rsidP="00943873">
            <w:pPr>
              <w:widowControl/>
              <w:snapToGrid w:val="0"/>
              <w:spacing w:line="300" w:lineRule="exact"/>
              <w:rPr>
                <w:snapToGrid w:val="0"/>
                <w:kern w:val="0"/>
                <w:sz w:val="24"/>
                <w:szCs w:val="24"/>
              </w:rPr>
            </w:pPr>
            <w:r w:rsidRPr="00DA6D11">
              <w:rPr>
                <w:snapToGrid w:val="0"/>
                <w:kern w:val="0"/>
                <w:sz w:val="24"/>
                <w:szCs w:val="24"/>
              </w:rPr>
              <w:t>可</w:t>
            </w:r>
            <w:r w:rsidRPr="00DA6D11">
              <w:rPr>
                <w:snapToGrid w:val="0"/>
                <w:kern w:val="0"/>
                <w:sz w:val="24"/>
                <w:szCs w:val="24"/>
              </w:rPr>
              <w:t>**</w:t>
            </w:r>
          </w:p>
        </w:tc>
        <w:tc>
          <w:tcPr>
            <w:tcW w:w="700" w:type="dxa"/>
            <w:vAlign w:val="center"/>
          </w:tcPr>
          <w:p w:rsidR="009F7F5E" w:rsidRPr="00DA6D11" w:rsidRDefault="009F7F5E" w:rsidP="00943873">
            <w:pPr>
              <w:widowControl/>
              <w:snapToGrid w:val="0"/>
              <w:spacing w:line="300" w:lineRule="exact"/>
              <w:jc w:val="both"/>
              <w:rPr>
                <w:snapToGrid w:val="0"/>
                <w:spacing w:val="-20"/>
                <w:kern w:val="0"/>
                <w:sz w:val="24"/>
                <w:szCs w:val="24"/>
              </w:rPr>
            </w:pPr>
            <w:r w:rsidRPr="00DA6D11">
              <w:rPr>
                <w:snapToGrid w:val="0"/>
                <w:spacing w:val="-20"/>
                <w:kern w:val="0"/>
                <w:sz w:val="24"/>
                <w:szCs w:val="24"/>
              </w:rPr>
              <w:t>5.8.1.2</w:t>
            </w:r>
          </w:p>
        </w:tc>
        <w:tc>
          <w:tcPr>
            <w:tcW w:w="1652" w:type="dxa"/>
          </w:tcPr>
          <w:p w:rsidR="009F7F5E" w:rsidRPr="00DA6D11" w:rsidRDefault="009F7F5E" w:rsidP="00943873">
            <w:pPr>
              <w:widowControl/>
              <w:snapToGrid w:val="0"/>
              <w:spacing w:line="300" w:lineRule="exact"/>
              <w:ind w:leftChars="8" w:left="43" w:rightChars="10" w:right="34" w:hangingChars="6" w:hanging="16"/>
              <w:jc w:val="both"/>
              <w:rPr>
                <w:snapToGrid w:val="0"/>
                <w:kern w:val="0"/>
                <w:sz w:val="24"/>
                <w:szCs w:val="24"/>
              </w:rPr>
            </w:pPr>
            <w:r w:rsidRPr="00DA6D11">
              <w:rPr>
                <w:snapToGrid w:val="0"/>
                <w:kern w:val="0"/>
                <w:sz w:val="24"/>
                <w:szCs w:val="24"/>
              </w:rPr>
              <w:t>使病人不適之症狀緩和，並減輕痛苦及提供其心理支持</w:t>
            </w:r>
          </w:p>
        </w:tc>
        <w:tc>
          <w:tcPr>
            <w:tcW w:w="4745" w:type="dxa"/>
          </w:tcPr>
          <w:p w:rsidR="009F7F5E" w:rsidRPr="00DA6D11" w:rsidRDefault="009F7F5E" w:rsidP="006D4902">
            <w:pPr>
              <w:widowControl/>
              <w:kinsoku w:val="0"/>
              <w:overflowPunct w:val="0"/>
              <w:autoSpaceDE w:val="0"/>
              <w:autoSpaceDN w:val="0"/>
              <w:snapToGrid w:val="0"/>
              <w:spacing w:line="300" w:lineRule="exact"/>
              <w:ind w:left="220" w:hangingChars="100" w:hanging="220"/>
              <w:jc w:val="both"/>
              <w:rPr>
                <w:snapToGrid w:val="0"/>
                <w:spacing w:val="-20"/>
                <w:kern w:val="0"/>
                <w:sz w:val="24"/>
                <w:szCs w:val="24"/>
              </w:rPr>
            </w:pPr>
            <w:r w:rsidRPr="00DA6D11">
              <w:rPr>
                <w:snapToGrid w:val="0"/>
                <w:spacing w:val="-20"/>
                <w:kern w:val="0"/>
                <w:sz w:val="24"/>
                <w:szCs w:val="24"/>
              </w:rPr>
              <w:t>C</w:t>
            </w:r>
            <w:r w:rsidRPr="00DA6D11">
              <w:rPr>
                <w:snapToGrid w:val="0"/>
                <w:spacing w:val="-20"/>
                <w:kern w:val="0"/>
                <w:sz w:val="24"/>
                <w:szCs w:val="24"/>
              </w:rPr>
              <w:t>：</w:t>
            </w:r>
          </w:p>
          <w:p w:rsidR="009F7F5E" w:rsidRPr="00DA6D11" w:rsidRDefault="009F7F5E" w:rsidP="00633A2D">
            <w:pPr>
              <w:numPr>
                <w:ilvl w:val="0"/>
                <w:numId w:val="7"/>
              </w:numPr>
              <w:tabs>
                <w:tab w:val="clear" w:pos="480"/>
                <w:tab w:val="num" w:pos="399"/>
              </w:tabs>
              <w:kinsoku w:val="0"/>
              <w:overflowPunct w:val="0"/>
              <w:autoSpaceDE w:val="0"/>
              <w:autoSpaceDN w:val="0"/>
              <w:adjustRightInd w:val="0"/>
              <w:snapToGrid w:val="0"/>
              <w:spacing w:line="300" w:lineRule="exact"/>
              <w:ind w:left="371" w:hanging="238"/>
              <w:jc w:val="both"/>
              <w:textAlignment w:val="baseline"/>
              <w:rPr>
                <w:snapToGrid w:val="0"/>
                <w:spacing w:val="-20"/>
                <w:kern w:val="0"/>
                <w:sz w:val="24"/>
                <w:szCs w:val="24"/>
              </w:rPr>
            </w:pPr>
            <w:r w:rsidRPr="00DA6D11">
              <w:rPr>
                <w:snapToGrid w:val="0"/>
                <w:spacing w:val="-20"/>
                <w:kern w:val="0"/>
                <w:sz w:val="24"/>
                <w:szCs w:val="24"/>
              </w:rPr>
              <w:t>依照標準程序實施疼痛緩和醫療，以顧及病人生活品質及相關症狀緩和計畫之效果。</w:t>
            </w:r>
          </w:p>
          <w:p w:rsidR="009F7F5E" w:rsidRPr="00DA6D11" w:rsidRDefault="009F7F5E" w:rsidP="00633A2D">
            <w:pPr>
              <w:numPr>
                <w:ilvl w:val="0"/>
                <w:numId w:val="7"/>
              </w:numPr>
              <w:tabs>
                <w:tab w:val="clear" w:pos="480"/>
                <w:tab w:val="num" w:pos="399"/>
              </w:tabs>
              <w:kinsoku w:val="0"/>
              <w:overflowPunct w:val="0"/>
              <w:autoSpaceDE w:val="0"/>
              <w:autoSpaceDN w:val="0"/>
              <w:adjustRightInd w:val="0"/>
              <w:snapToGrid w:val="0"/>
              <w:spacing w:line="300" w:lineRule="exact"/>
              <w:ind w:left="371" w:hanging="238"/>
              <w:jc w:val="both"/>
              <w:textAlignment w:val="baseline"/>
              <w:rPr>
                <w:snapToGrid w:val="0"/>
                <w:spacing w:val="-20"/>
                <w:kern w:val="0"/>
                <w:sz w:val="24"/>
                <w:szCs w:val="24"/>
              </w:rPr>
            </w:pPr>
            <w:r w:rsidRPr="00DA6D11">
              <w:rPr>
                <w:snapToGrid w:val="0"/>
                <w:spacing w:val="-20"/>
                <w:kern w:val="0"/>
                <w:sz w:val="24"/>
                <w:szCs w:val="24"/>
              </w:rPr>
              <w:t>應對個別病例選定最適合的計畫，並將其內容記載於診療紀錄。</w:t>
            </w:r>
          </w:p>
          <w:p w:rsidR="009F7F5E" w:rsidRPr="00DA6D11" w:rsidRDefault="009F7F5E" w:rsidP="00633A2D">
            <w:pPr>
              <w:numPr>
                <w:ilvl w:val="0"/>
                <w:numId w:val="7"/>
              </w:numPr>
              <w:tabs>
                <w:tab w:val="clear" w:pos="480"/>
                <w:tab w:val="num" w:pos="399"/>
              </w:tabs>
              <w:kinsoku w:val="0"/>
              <w:overflowPunct w:val="0"/>
              <w:autoSpaceDE w:val="0"/>
              <w:autoSpaceDN w:val="0"/>
              <w:adjustRightInd w:val="0"/>
              <w:snapToGrid w:val="0"/>
              <w:spacing w:line="300" w:lineRule="exact"/>
              <w:ind w:left="371" w:hanging="238"/>
              <w:jc w:val="both"/>
              <w:textAlignment w:val="baseline"/>
              <w:rPr>
                <w:snapToGrid w:val="0"/>
                <w:spacing w:val="-20"/>
                <w:kern w:val="0"/>
                <w:sz w:val="24"/>
                <w:szCs w:val="24"/>
              </w:rPr>
            </w:pPr>
            <w:r w:rsidRPr="00DA6D11">
              <w:rPr>
                <w:snapToGrid w:val="0"/>
                <w:spacing w:val="-20"/>
                <w:kern w:val="0"/>
                <w:sz w:val="24"/>
                <w:szCs w:val="24"/>
              </w:rPr>
              <w:t>臨床醫療人員可正確使用各類疼痛或其他症狀控制藥物，並有照護紀錄可查。</w:t>
            </w:r>
          </w:p>
          <w:p w:rsidR="009F7F5E" w:rsidRPr="00DA6D11" w:rsidRDefault="009F7F5E" w:rsidP="006D4902">
            <w:pPr>
              <w:tabs>
                <w:tab w:val="left" w:pos="512"/>
              </w:tabs>
              <w:kinsoku w:val="0"/>
              <w:overflowPunct w:val="0"/>
              <w:autoSpaceDE w:val="0"/>
              <w:autoSpaceDN w:val="0"/>
              <w:snapToGrid w:val="0"/>
              <w:spacing w:line="300" w:lineRule="exact"/>
              <w:ind w:left="401" w:hangingChars="182" w:hanging="401"/>
              <w:jc w:val="both"/>
              <w:rPr>
                <w:spacing w:val="-20"/>
                <w:sz w:val="24"/>
                <w:szCs w:val="24"/>
              </w:rPr>
            </w:pPr>
            <w:r w:rsidRPr="00DA6D11">
              <w:rPr>
                <w:spacing w:val="-20"/>
                <w:sz w:val="24"/>
                <w:szCs w:val="24"/>
              </w:rPr>
              <w:t>B</w:t>
            </w:r>
            <w:r w:rsidRPr="00DA6D11">
              <w:rPr>
                <w:spacing w:val="-20"/>
                <w:sz w:val="24"/>
                <w:szCs w:val="24"/>
              </w:rPr>
              <w:t>：符合</w:t>
            </w:r>
            <w:r w:rsidRPr="00DA6D11">
              <w:rPr>
                <w:spacing w:val="-20"/>
                <w:sz w:val="24"/>
                <w:szCs w:val="24"/>
              </w:rPr>
              <w:t>C</w:t>
            </w:r>
            <w:r w:rsidRPr="00DA6D11">
              <w:rPr>
                <w:spacing w:val="-20"/>
                <w:sz w:val="24"/>
                <w:szCs w:val="24"/>
              </w:rPr>
              <w:t>項，且</w:t>
            </w:r>
          </w:p>
          <w:p w:rsidR="009F7F5E" w:rsidRPr="00DA6D11" w:rsidRDefault="009F7F5E" w:rsidP="00633A2D">
            <w:pPr>
              <w:numPr>
                <w:ilvl w:val="0"/>
                <w:numId w:val="8"/>
              </w:numPr>
              <w:tabs>
                <w:tab w:val="clear" w:pos="480"/>
                <w:tab w:val="num" w:pos="399"/>
              </w:tabs>
              <w:kinsoku w:val="0"/>
              <w:overflowPunct w:val="0"/>
              <w:autoSpaceDE w:val="0"/>
              <w:autoSpaceDN w:val="0"/>
              <w:adjustRightInd w:val="0"/>
              <w:snapToGrid w:val="0"/>
              <w:spacing w:line="300" w:lineRule="exact"/>
              <w:ind w:left="371" w:hanging="140"/>
              <w:jc w:val="both"/>
              <w:textAlignment w:val="baseline"/>
              <w:rPr>
                <w:snapToGrid w:val="0"/>
                <w:spacing w:val="-20"/>
                <w:kern w:val="0"/>
                <w:sz w:val="24"/>
                <w:szCs w:val="24"/>
              </w:rPr>
            </w:pPr>
            <w:r w:rsidRPr="00DA6D11">
              <w:rPr>
                <w:snapToGrid w:val="0"/>
                <w:spacing w:val="-20"/>
                <w:kern w:val="0"/>
                <w:sz w:val="24"/>
                <w:szCs w:val="24"/>
              </w:rPr>
              <w:t>應適時指導病人簽署拒絕心肺復甦術（或不予急救醫囑）。</w:t>
            </w:r>
          </w:p>
          <w:p w:rsidR="009F7F5E" w:rsidRPr="00DA6D11" w:rsidRDefault="009F7F5E" w:rsidP="00633A2D">
            <w:pPr>
              <w:numPr>
                <w:ilvl w:val="0"/>
                <w:numId w:val="8"/>
              </w:numPr>
              <w:tabs>
                <w:tab w:val="clear" w:pos="480"/>
                <w:tab w:val="num" w:pos="399"/>
              </w:tabs>
              <w:kinsoku w:val="0"/>
              <w:overflowPunct w:val="0"/>
              <w:autoSpaceDE w:val="0"/>
              <w:autoSpaceDN w:val="0"/>
              <w:adjustRightInd w:val="0"/>
              <w:snapToGrid w:val="0"/>
              <w:spacing w:line="300" w:lineRule="exact"/>
              <w:ind w:left="371" w:hanging="140"/>
              <w:jc w:val="both"/>
              <w:textAlignment w:val="baseline"/>
              <w:rPr>
                <w:snapToGrid w:val="0"/>
                <w:spacing w:val="-20"/>
                <w:kern w:val="0"/>
                <w:sz w:val="24"/>
                <w:szCs w:val="24"/>
              </w:rPr>
            </w:pPr>
            <w:r w:rsidRPr="00DA6D11">
              <w:rPr>
                <w:snapToGrid w:val="0"/>
                <w:spacing w:val="-20"/>
                <w:kern w:val="0"/>
                <w:sz w:val="24"/>
                <w:szCs w:val="24"/>
              </w:rPr>
              <w:t>成立院内安寧共同照護團隊，並有照護紀錄可查。</w:t>
            </w:r>
          </w:p>
          <w:p w:rsidR="009F7F5E" w:rsidRPr="00DA6D11" w:rsidRDefault="009F7F5E" w:rsidP="006D4902">
            <w:pPr>
              <w:widowControl/>
              <w:tabs>
                <w:tab w:val="left" w:pos="791"/>
              </w:tabs>
              <w:kinsoku w:val="0"/>
              <w:overflowPunct w:val="0"/>
              <w:autoSpaceDE w:val="0"/>
              <w:autoSpaceDN w:val="0"/>
              <w:snapToGrid w:val="0"/>
              <w:spacing w:line="300" w:lineRule="exact"/>
              <w:ind w:left="339" w:hangingChars="154" w:hanging="339"/>
              <w:jc w:val="both"/>
              <w:rPr>
                <w:spacing w:val="-20"/>
                <w:sz w:val="24"/>
                <w:szCs w:val="24"/>
              </w:rPr>
            </w:pPr>
            <w:r w:rsidRPr="00DA6D11">
              <w:rPr>
                <w:spacing w:val="-20"/>
                <w:sz w:val="24"/>
                <w:szCs w:val="24"/>
              </w:rPr>
              <w:t>A</w:t>
            </w:r>
            <w:r w:rsidRPr="00DA6D11">
              <w:rPr>
                <w:spacing w:val="-20"/>
                <w:sz w:val="24"/>
                <w:szCs w:val="24"/>
              </w:rPr>
              <w:t>：</w:t>
            </w:r>
            <w:r w:rsidRPr="00DA6D11">
              <w:rPr>
                <w:snapToGrid w:val="0"/>
                <w:spacing w:val="-20"/>
                <w:kern w:val="0"/>
                <w:sz w:val="24"/>
                <w:szCs w:val="24"/>
              </w:rPr>
              <w:t>符合</w:t>
            </w:r>
            <w:r w:rsidRPr="00DA6D11">
              <w:rPr>
                <w:snapToGrid w:val="0"/>
                <w:spacing w:val="-20"/>
                <w:kern w:val="0"/>
                <w:sz w:val="24"/>
                <w:szCs w:val="24"/>
              </w:rPr>
              <w:t>B</w:t>
            </w:r>
            <w:r w:rsidRPr="00DA6D11">
              <w:rPr>
                <w:snapToGrid w:val="0"/>
                <w:spacing w:val="-20"/>
                <w:kern w:val="0"/>
                <w:sz w:val="24"/>
                <w:szCs w:val="24"/>
              </w:rPr>
              <w:t>項，且安寧照護團隊服務品質良好，並有統計資料及定期分析檢討改善。</w:t>
            </w:r>
          </w:p>
          <w:p w:rsidR="009F7F5E" w:rsidRPr="00DA6D11" w:rsidRDefault="009F7F5E" w:rsidP="006D4902">
            <w:pPr>
              <w:widowControl/>
              <w:kinsoku w:val="0"/>
              <w:overflowPunct w:val="0"/>
              <w:autoSpaceDE w:val="0"/>
              <w:autoSpaceDN w:val="0"/>
              <w:snapToGrid w:val="0"/>
              <w:spacing w:line="300" w:lineRule="exact"/>
              <w:ind w:left="176" w:hangingChars="80" w:hanging="176"/>
              <w:jc w:val="both"/>
              <w:rPr>
                <w:snapToGrid w:val="0"/>
                <w:spacing w:val="-20"/>
                <w:kern w:val="0"/>
                <w:sz w:val="24"/>
                <w:szCs w:val="24"/>
              </w:rPr>
            </w:pPr>
            <w:r w:rsidRPr="00DA6D11">
              <w:rPr>
                <w:snapToGrid w:val="0"/>
                <w:spacing w:val="-20"/>
                <w:kern w:val="0"/>
                <w:sz w:val="24"/>
                <w:szCs w:val="24"/>
              </w:rPr>
              <w:t>[</w:t>
            </w:r>
            <w:r w:rsidRPr="00DA6D11">
              <w:rPr>
                <w:snapToGrid w:val="0"/>
                <w:spacing w:val="-20"/>
                <w:kern w:val="0"/>
                <w:sz w:val="24"/>
                <w:szCs w:val="24"/>
              </w:rPr>
              <w:t>註</w:t>
            </w:r>
            <w:r w:rsidRPr="00DA6D11">
              <w:rPr>
                <w:snapToGrid w:val="0"/>
                <w:spacing w:val="-20"/>
                <w:kern w:val="0"/>
                <w:sz w:val="24"/>
                <w:szCs w:val="24"/>
              </w:rPr>
              <w:t>]</w:t>
            </w:r>
          </w:p>
          <w:p w:rsidR="009F7F5E" w:rsidRPr="00DA6D11" w:rsidRDefault="009F7F5E" w:rsidP="00633A2D">
            <w:pPr>
              <w:kinsoku w:val="0"/>
              <w:overflowPunct w:val="0"/>
              <w:autoSpaceDE w:val="0"/>
              <w:autoSpaceDN w:val="0"/>
              <w:snapToGrid w:val="0"/>
              <w:spacing w:line="300" w:lineRule="exact"/>
              <w:jc w:val="both"/>
              <w:rPr>
                <w:spacing w:val="-20"/>
                <w:sz w:val="24"/>
                <w:szCs w:val="24"/>
              </w:rPr>
            </w:pPr>
            <w:r w:rsidRPr="00DA6D11">
              <w:rPr>
                <w:snapToGrid w:val="0"/>
                <w:spacing w:val="-20"/>
                <w:kern w:val="0"/>
                <w:sz w:val="24"/>
                <w:szCs w:val="24"/>
              </w:rPr>
              <w:t>本項為同時符合下述條件醫院適用之可選項目：</w:t>
            </w:r>
            <w:r w:rsidRPr="00DA6D11">
              <w:rPr>
                <w:spacing w:val="-20"/>
                <w:sz w:val="24"/>
                <w:szCs w:val="24"/>
              </w:rPr>
              <w:t>(1)</w:t>
            </w:r>
            <w:r w:rsidRPr="00DA6D11">
              <w:rPr>
                <w:spacing w:val="-20"/>
                <w:sz w:val="24"/>
                <w:szCs w:val="24"/>
              </w:rPr>
              <w:t>急性病床</w:t>
            </w:r>
            <w:r w:rsidRPr="00DA6D11">
              <w:rPr>
                <w:spacing w:val="-20"/>
                <w:sz w:val="24"/>
                <w:szCs w:val="24"/>
              </w:rPr>
              <w:t>49</w:t>
            </w:r>
            <w:r w:rsidRPr="00DA6D11">
              <w:rPr>
                <w:spacing w:val="-20"/>
                <w:sz w:val="24"/>
                <w:szCs w:val="24"/>
              </w:rPr>
              <w:t>床（含）以下。</w:t>
            </w:r>
            <w:r w:rsidRPr="00DA6D11">
              <w:rPr>
                <w:spacing w:val="-20"/>
                <w:sz w:val="24"/>
                <w:szCs w:val="24"/>
              </w:rPr>
              <w:t>(2)</w:t>
            </w:r>
            <w:r w:rsidRPr="00DA6D11">
              <w:rPr>
                <w:spacing w:val="-20"/>
                <w:sz w:val="24"/>
                <w:szCs w:val="24"/>
              </w:rPr>
              <w:t>未</w:t>
            </w:r>
            <w:r w:rsidRPr="00DA6D11">
              <w:rPr>
                <w:snapToGrid w:val="0"/>
                <w:spacing w:val="-20"/>
                <w:kern w:val="0"/>
                <w:sz w:val="24"/>
                <w:szCs w:val="24"/>
              </w:rPr>
              <w:t>提供安寧照護服務。</w:t>
            </w:r>
            <w:r w:rsidRPr="00DA6D11">
              <w:rPr>
                <w:spacing w:val="-20"/>
                <w:sz w:val="24"/>
                <w:szCs w:val="24"/>
              </w:rPr>
              <w:t>(3)</w:t>
            </w:r>
            <w:r w:rsidRPr="00DA6D11">
              <w:rPr>
                <w:spacing w:val="-20"/>
                <w:sz w:val="24"/>
                <w:szCs w:val="24"/>
              </w:rPr>
              <w:t>未申請「醫學中心評鑑」或「第二類評鑑」。</w:t>
            </w:r>
          </w:p>
        </w:tc>
      </w:tr>
      <w:tr w:rsidR="009F7F5E" w:rsidRPr="00DA6D11" w:rsidTr="006D4902">
        <w:trPr>
          <w:trHeight w:val="327"/>
        </w:trPr>
        <w:tc>
          <w:tcPr>
            <w:tcW w:w="654" w:type="dxa"/>
            <w:vAlign w:val="center"/>
          </w:tcPr>
          <w:p w:rsidR="009F7F5E" w:rsidRPr="00DA6D11" w:rsidRDefault="009F7F5E" w:rsidP="00943873">
            <w:pPr>
              <w:widowControl/>
              <w:snapToGrid w:val="0"/>
              <w:spacing w:line="300" w:lineRule="exact"/>
              <w:rPr>
                <w:snapToGrid w:val="0"/>
                <w:kern w:val="0"/>
                <w:sz w:val="24"/>
                <w:szCs w:val="24"/>
              </w:rPr>
            </w:pPr>
            <w:r w:rsidRPr="00DA6D11">
              <w:rPr>
                <w:snapToGrid w:val="0"/>
                <w:kern w:val="0"/>
                <w:sz w:val="24"/>
                <w:szCs w:val="24"/>
              </w:rPr>
              <w:t>可</w:t>
            </w:r>
            <w:r w:rsidRPr="00DA6D11">
              <w:rPr>
                <w:snapToGrid w:val="0"/>
                <w:kern w:val="0"/>
                <w:sz w:val="24"/>
                <w:szCs w:val="24"/>
              </w:rPr>
              <w:t>**</w:t>
            </w:r>
          </w:p>
        </w:tc>
        <w:tc>
          <w:tcPr>
            <w:tcW w:w="700" w:type="dxa"/>
            <w:vAlign w:val="center"/>
          </w:tcPr>
          <w:p w:rsidR="009F7F5E" w:rsidRPr="00DA6D11" w:rsidRDefault="009F7F5E" w:rsidP="00943873">
            <w:pPr>
              <w:widowControl/>
              <w:snapToGrid w:val="0"/>
              <w:spacing w:line="300" w:lineRule="exact"/>
              <w:jc w:val="both"/>
              <w:rPr>
                <w:snapToGrid w:val="0"/>
                <w:spacing w:val="-20"/>
                <w:kern w:val="0"/>
                <w:sz w:val="24"/>
                <w:szCs w:val="24"/>
              </w:rPr>
            </w:pPr>
            <w:r w:rsidRPr="00DA6D11">
              <w:rPr>
                <w:snapToGrid w:val="0"/>
                <w:spacing w:val="-20"/>
                <w:kern w:val="0"/>
                <w:sz w:val="24"/>
                <w:szCs w:val="24"/>
              </w:rPr>
              <w:t>5.8.1.3</w:t>
            </w:r>
          </w:p>
        </w:tc>
        <w:tc>
          <w:tcPr>
            <w:tcW w:w="1652" w:type="dxa"/>
          </w:tcPr>
          <w:p w:rsidR="009F7F5E" w:rsidRPr="00DA6D11" w:rsidRDefault="009F7F5E" w:rsidP="00943873">
            <w:pPr>
              <w:widowControl/>
              <w:snapToGrid w:val="0"/>
              <w:spacing w:line="300" w:lineRule="exact"/>
              <w:ind w:leftChars="8" w:left="43" w:rightChars="10" w:right="34" w:hangingChars="6" w:hanging="16"/>
              <w:jc w:val="both"/>
              <w:rPr>
                <w:snapToGrid w:val="0"/>
                <w:kern w:val="0"/>
                <w:sz w:val="24"/>
                <w:szCs w:val="24"/>
              </w:rPr>
            </w:pPr>
            <w:r w:rsidRPr="00DA6D11">
              <w:rPr>
                <w:snapToGrid w:val="0"/>
                <w:kern w:val="0"/>
                <w:sz w:val="24"/>
                <w:szCs w:val="24"/>
              </w:rPr>
              <w:t>實施並檢討對</w:t>
            </w:r>
            <w:r w:rsidRPr="00DA6D11">
              <w:rPr>
                <w:snapToGrid w:val="0"/>
                <w:kern w:val="0"/>
                <w:sz w:val="24"/>
                <w:szCs w:val="24"/>
              </w:rPr>
              <w:lastRenderedPageBreak/>
              <w:t>病人及家屬的心理及靈性支持措施</w:t>
            </w:r>
          </w:p>
        </w:tc>
        <w:tc>
          <w:tcPr>
            <w:tcW w:w="4745" w:type="dxa"/>
          </w:tcPr>
          <w:p w:rsidR="009F7F5E" w:rsidRPr="00DA6D11" w:rsidRDefault="009F7F5E" w:rsidP="00633A2D">
            <w:pPr>
              <w:kinsoku w:val="0"/>
              <w:overflowPunct w:val="0"/>
              <w:autoSpaceDE w:val="0"/>
              <w:autoSpaceDN w:val="0"/>
              <w:snapToGrid w:val="0"/>
              <w:spacing w:line="300" w:lineRule="exact"/>
              <w:rPr>
                <w:spacing w:val="-20"/>
                <w:sz w:val="24"/>
                <w:szCs w:val="24"/>
              </w:rPr>
            </w:pPr>
            <w:r w:rsidRPr="00DA6D11">
              <w:rPr>
                <w:spacing w:val="-20"/>
                <w:sz w:val="24"/>
                <w:szCs w:val="24"/>
              </w:rPr>
              <w:lastRenderedPageBreak/>
              <w:t>C</w:t>
            </w:r>
            <w:r w:rsidRPr="00DA6D11">
              <w:rPr>
                <w:spacing w:val="-20"/>
                <w:sz w:val="24"/>
                <w:szCs w:val="24"/>
              </w:rPr>
              <w:t>：</w:t>
            </w:r>
          </w:p>
          <w:p w:rsidR="009F7F5E" w:rsidRPr="00DA6D11" w:rsidRDefault="009F7F5E" w:rsidP="00633A2D">
            <w:pPr>
              <w:numPr>
                <w:ilvl w:val="0"/>
                <w:numId w:val="9"/>
              </w:numPr>
              <w:tabs>
                <w:tab w:val="clear" w:pos="480"/>
                <w:tab w:val="num" w:pos="553"/>
              </w:tabs>
              <w:kinsoku w:val="0"/>
              <w:overflowPunct w:val="0"/>
              <w:autoSpaceDE w:val="0"/>
              <w:autoSpaceDN w:val="0"/>
              <w:adjustRightInd w:val="0"/>
              <w:snapToGrid w:val="0"/>
              <w:spacing w:line="300" w:lineRule="exact"/>
              <w:ind w:left="399" w:hanging="224"/>
              <w:textAlignment w:val="baseline"/>
              <w:rPr>
                <w:snapToGrid w:val="0"/>
                <w:spacing w:val="-20"/>
                <w:kern w:val="0"/>
                <w:sz w:val="24"/>
                <w:szCs w:val="24"/>
              </w:rPr>
            </w:pPr>
            <w:r w:rsidRPr="00DA6D11">
              <w:rPr>
                <w:snapToGrid w:val="0"/>
                <w:spacing w:val="-20"/>
                <w:kern w:val="0"/>
                <w:sz w:val="24"/>
                <w:szCs w:val="24"/>
              </w:rPr>
              <w:lastRenderedPageBreak/>
              <w:t>檢討對病人提供的心理支持措施，以儘量提升病人生活品質。</w:t>
            </w:r>
          </w:p>
          <w:p w:rsidR="009F7F5E" w:rsidRPr="00DA6D11" w:rsidRDefault="009F7F5E" w:rsidP="00633A2D">
            <w:pPr>
              <w:numPr>
                <w:ilvl w:val="0"/>
                <w:numId w:val="9"/>
              </w:numPr>
              <w:tabs>
                <w:tab w:val="clear" w:pos="480"/>
                <w:tab w:val="num" w:pos="553"/>
              </w:tabs>
              <w:kinsoku w:val="0"/>
              <w:overflowPunct w:val="0"/>
              <w:autoSpaceDE w:val="0"/>
              <w:autoSpaceDN w:val="0"/>
              <w:adjustRightInd w:val="0"/>
              <w:snapToGrid w:val="0"/>
              <w:spacing w:line="300" w:lineRule="exact"/>
              <w:ind w:left="399" w:hanging="224"/>
              <w:textAlignment w:val="baseline"/>
              <w:rPr>
                <w:snapToGrid w:val="0"/>
                <w:spacing w:val="-20"/>
                <w:kern w:val="0"/>
                <w:sz w:val="24"/>
                <w:szCs w:val="24"/>
              </w:rPr>
            </w:pPr>
            <w:r w:rsidRPr="00DA6D11">
              <w:rPr>
                <w:snapToGrid w:val="0"/>
                <w:spacing w:val="-20"/>
                <w:kern w:val="0"/>
                <w:sz w:val="24"/>
                <w:szCs w:val="24"/>
              </w:rPr>
              <w:t>醫院內有癌末、瀕死或治癒無望的病人，應評估對此等病人之照護措施，是否尊重病人的自決，使其感覺餘生無悔。</w:t>
            </w:r>
          </w:p>
          <w:p w:rsidR="009F7F5E" w:rsidRPr="00DA6D11" w:rsidRDefault="009F7F5E" w:rsidP="006D4902">
            <w:pPr>
              <w:tabs>
                <w:tab w:val="left" w:pos="427"/>
              </w:tabs>
              <w:kinsoku w:val="0"/>
              <w:overflowPunct w:val="0"/>
              <w:autoSpaceDE w:val="0"/>
              <w:autoSpaceDN w:val="0"/>
              <w:snapToGrid w:val="0"/>
              <w:spacing w:line="300" w:lineRule="exact"/>
              <w:ind w:left="337" w:hangingChars="153" w:hanging="337"/>
              <w:rPr>
                <w:spacing w:val="-20"/>
                <w:sz w:val="24"/>
                <w:szCs w:val="24"/>
              </w:rPr>
            </w:pPr>
            <w:r w:rsidRPr="00DA6D11">
              <w:rPr>
                <w:spacing w:val="-20"/>
                <w:sz w:val="24"/>
                <w:szCs w:val="24"/>
              </w:rPr>
              <w:t>B</w:t>
            </w:r>
            <w:r w:rsidRPr="00DA6D11">
              <w:rPr>
                <w:spacing w:val="-20"/>
                <w:sz w:val="24"/>
                <w:szCs w:val="24"/>
              </w:rPr>
              <w:t>：符合</w:t>
            </w:r>
            <w:r w:rsidRPr="00DA6D11">
              <w:rPr>
                <w:spacing w:val="-20"/>
                <w:sz w:val="24"/>
                <w:szCs w:val="24"/>
              </w:rPr>
              <w:t>C</w:t>
            </w:r>
            <w:r w:rsidRPr="00DA6D11">
              <w:rPr>
                <w:spacing w:val="-20"/>
                <w:sz w:val="24"/>
                <w:szCs w:val="24"/>
              </w:rPr>
              <w:t>項，且設有固定服務之社工、志工或宗教師，可不定期提供主動訪視、支持或諮詢服務，並有紀錄可查。</w:t>
            </w:r>
          </w:p>
          <w:p w:rsidR="009F7F5E" w:rsidRPr="00DA6D11" w:rsidRDefault="009F7F5E" w:rsidP="006D4902">
            <w:pPr>
              <w:tabs>
                <w:tab w:val="left" w:pos="427"/>
              </w:tabs>
              <w:kinsoku w:val="0"/>
              <w:overflowPunct w:val="0"/>
              <w:autoSpaceDE w:val="0"/>
              <w:autoSpaceDN w:val="0"/>
              <w:snapToGrid w:val="0"/>
              <w:spacing w:line="300" w:lineRule="exact"/>
              <w:ind w:left="337" w:hangingChars="153" w:hanging="337"/>
              <w:rPr>
                <w:spacing w:val="-20"/>
                <w:sz w:val="24"/>
                <w:szCs w:val="24"/>
              </w:rPr>
            </w:pPr>
            <w:r w:rsidRPr="00DA6D11">
              <w:rPr>
                <w:spacing w:val="-20"/>
                <w:sz w:val="24"/>
                <w:szCs w:val="24"/>
              </w:rPr>
              <w:t>A</w:t>
            </w:r>
            <w:r w:rsidRPr="00DA6D11">
              <w:rPr>
                <w:spacing w:val="-20"/>
                <w:sz w:val="24"/>
                <w:szCs w:val="24"/>
              </w:rPr>
              <w:t>：</w:t>
            </w:r>
            <w:r w:rsidRPr="00DA6D11">
              <w:rPr>
                <w:spacing w:val="-20"/>
                <w:sz w:val="24"/>
                <w:szCs w:val="24"/>
              </w:rPr>
              <w:tab/>
            </w:r>
            <w:r w:rsidRPr="00DA6D11">
              <w:rPr>
                <w:spacing w:val="-20"/>
                <w:sz w:val="24"/>
                <w:szCs w:val="24"/>
              </w:rPr>
              <w:t>符合</w:t>
            </w:r>
            <w:r w:rsidRPr="00DA6D11">
              <w:rPr>
                <w:spacing w:val="-20"/>
                <w:sz w:val="24"/>
                <w:szCs w:val="24"/>
              </w:rPr>
              <w:t>B</w:t>
            </w:r>
            <w:r w:rsidRPr="00DA6D11">
              <w:rPr>
                <w:spacing w:val="-20"/>
                <w:sz w:val="24"/>
                <w:szCs w:val="24"/>
              </w:rPr>
              <w:t>項，且設有固定服務之社工、志工或宗教師，可每日提供主動訪視、支持或諮詢服務，並有紀錄可查。</w:t>
            </w:r>
          </w:p>
          <w:p w:rsidR="009F7F5E" w:rsidRPr="00DA6D11" w:rsidRDefault="009F7F5E" w:rsidP="006D4902">
            <w:pPr>
              <w:widowControl/>
              <w:kinsoku w:val="0"/>
              <w:overflowPunct w:val="0"/>
              <w:autoSpaceDE w:val="0"/>
              <w:autoSpaceDN w:val="0"/>
              <w:snapToGrid w:val="0"/>
              <w:spacing w:line="300" w:lineRule="exact"/>
              <w:ind w:left="176" w:hangingChars="80" w:hanging="176"/>
              <w:rPr>
                <w:snapToGrid w:val="0"/>
                <w:spacing w:val="-20"/>
                <w:kern w:val="0"/>
                <w:sz w:val="24"/>
                <w:szCs w:val="24"/>
              </w:rPr>
            </w:pPr>
            <w:r w:rsidRPr="00DA6D11">
              <w:rPr>
                <w:snapToGrid w:val="0"/>
                <w:spacing w:val="-20"/>
                <w:kern w:val="0"/>
                <w:sz w:val="24"/>
                <w:szCs w:val="24"/>
              </w:rPr>
              <w:t>[</w:t>
            </w:r>
            <w:r w:rsidRPr="00DA6D11">
              <w:rPr>
                <w:snapToGrid w:val="0"/>
                <w:spacing w:val="-20"/>
                <w:kern w:val="0"/>
                <w:sz w:val="24"/>
                <w:szCs w:val="24"/>
              </w:rPr>
              <w:t>註</w:t>
            </w:r>
            <w:r w:rsidRPr="00DA6D11">
              <w:rPr>
                <w:snapToGrid w:val="0"/>
                <w:spacing w:val="-20"/>
                <w:kern w:val="0"/>
                <w:sz w:val="24"/>
                <w:szCs w:val="24"/>
              </w:rPr>
              <w:t>]</w:t>
            </w:r>
          </w:p>
          <w:p w:rsidR="009F7F5E" w:rsidRPr="00DA6D11" w:rsidRDefault="009F7F5E" w:rsidP="00633A2D">
            <w:pPr>
              <w:kinsoku w:val="0"/>
              <w:overflowPunct w:val="0"/>
              <w:autoSpaceDE w:val="0"/>
              <w:autoSpaceDN w:val="0"/>
              <w:snapToGrid w:val="0"/>
              <w:spacing w:line="300" w:lineRule="exact"/>
              <w:rPr>
                <w:spacing w:val="-20"/>
                <w:sz w:val="24"/>
                <w:szCs w:val="24"/>
              </w:rPr>
            </w:pPr>
            <w:r w:rsidRPr="00DA6D11">
              <w:rPr>
                <w:snapToGrid w:val="0"/>
                <w:spacing w:val="-20"/>
                <w:kern w:val="0"/>
                <w:sz w:val="24"/>
                <w:szCs w:val="24"/>
              </w:rPr>
              <w:t>本項為同時符合下述條件醫院適用之可選項目：</w:t>
            </w:r>
            <w:r w:rsidRPr="00DA6D11">
              <w:rPr>
                <w:spacing w:val="-20"/>
                <w:sz w:val="24"/>
                <w:szCs w:val="24"/>
              </w:rPr>
              <w:t>(1)</w:t>
            </w:r>
            <w:r w:rsidRPr="00DA6D11">
              <w:rPr>
                <w:spacing w:val="-20"/>
                <w:sz w:val="24"/>
                <w:szCs w:val="24"/>
              </w:rPr>
              <w:t>急性病床</w:t>
            </w:r>
            <w:r w:rsidRPr="00DA6D11">
              <w:rPr>
                <w:spacing w:val="-20"/>
                <w:sz w:val="24"/>
                <w:szCs w:val="24"/>
              </w:rPr>
              <w:t>49</w:t>
            </w:r>
            <w:r w:rsidRPr="00DA6D11">
              <w:rPr>
                <w:spacing w:val="-20"/>
                <w:sz w:val="24"/>
                <w:szCs w:val="24"/>
              </w:rPr>
              <w:t>床（含）以下。</w:t>
            </w:r>
            <w:r w:rsidRPr="00DA6D11">
              <w:rPr>
                <w:spacing w:val="-20"/>
                <w:sz w:val="24"/>
                <w:szCs w:val="24"/>
              </w:rPr>
              <w:t>(2)</w:t>
            </w:r>
            <w:r w:rsidRPr="00DA6D11">
              <w:rPr>
                <w:spacing w:val="-20"/>
                <w:sz w:val="24"/>
                <w:szCs w:val="24"/>
              </w:rPr>
              <w:t>未</w:t>
            </w:r>
            <w:r w:rsidRPr="00DA6D11">
              <w:rPr>
                <w:snapToGrid w:val="0"/>
                <w:spacing w:val="-20"/>
                <w:kern w:val="0"/>
                <w:sz w:val="24"/>
                <w:szCs w:val="24"/>
              </w:rPr>
              <w:t>提供安寧照護服務。</w:t>
            </w:r>
            <w:r w:rsidRPr="00DA6D11">
              <w:rPr>
                <w:spacing w:val="-20"/>
                <w:sz w:val="24"/>
                <w:szCs w:val="24"/>
              </w:rPr>
              <w:t>(3)</w:t>
            </w:r>
            <w:r w:rsidRPr="00DA6D11">
              <w:rPr>
                <w:spacing w:val="-20"/>
                <w:sz w:val="24"/>
                <w:szCs w:val="24"/>
              </w:rPr>
              <w:t>未申請「醫學中心評鑑」或「第二類評鑑」。</w:t>
            </w:r>
          </w:p>
        </w:tc>
      </w:tr>
      <w:tr w:rsidR="009F7F5E" w:rsidRPr="00DA6D11" w:rsidTr="006D4902">
        <w:trPr>
          <w:trHeight w:val="327"/>
        </w:trPr>
        <w:tc>
          <w:tcPr>
            <w:tcW w:w="654" w:type="dxa"/>
            <w:vAlign w:val="center"/>
          </w:tcPr>
          <w:p w:rsidR="009F7F5E" w:rsidRPr="00DA6D11" w:rsidRDefault="009F7F5E" w:rsidP="00943873">
            <w:pPr>
              <w:widowControl/>
              <w:snapToGrid w:val="0"/>
              <w:spacing w:line="300" w:lineRule="exact"/>
              <w:rPr>
                <w:snapToGrid w:val="0"/>
                <w:kern w:val="0"/>
                <w:sz w:val="24"/>
                <w:szCs w:val="24"/>
              </w:rPr>
            </w:pPr>
            <w:r w:rsidRPr="00DA6D11">
              <w:rPr>
                <w:snapToGrid w:val="0"/>
                <w:kern w:val="0"/>
                <w:sz w:val="24"/>
                <w:szCs w:val="24"/>
              </w:rPr>
              <w:lastRenderedPageBreak/>
              <w:t>可</w:t>
            </w:r>
            <w:r w:rsidRPr="00DA6D11">
              <w:rPr>
                <w:snapToGrid w:val="0"/>
                <w:kern w:val="0"/>
                <w:sz w:val="24"/>
                <w:szCs w:val="24"/>
              </w:rPr>
              <w:t>**</w:t>
            </w:r>
          </w:p>
        </w:tc>
        <w:tc>
          <w:tcPr>
            <w:tcW w:w="700" w:type="dxa"/>
            <w:vAlign w:val="center"/>
          </w:tcPr>
          <w:p w:rsidR="009F7F5E" w:rsidRPr="00DA6D11" w:rsidRDefault="009F7F5E" w:rsidP="00943873">
            <w:pPr>
              <w:widowControl/>
              <w:snapToGrid w:val="0"/>
              <w:spacing w:line="300" w:lineRule="exact"/>
              <w:jc w:val="both"/>
              <w:rPr>
                <w:snapToGrid w:val="0"/>
                <w:spacing w:val="-20"/>
                <w:kern w:val="0"/>
                <w:sz w:val="24"/>
                <w:szCs w:val="24"/>
              </w:rPr>
            </w:pPr>
            <w:r w:rsidRPr="00DA6D11">
              <w:rPr>
                <w:snapToGrid w:val="0"/>
                <w:spacing w:val="-20"/>
                <w:kern w:val="0"/>
                <w:sz w:val="24"/>
                <w:szCs w:val="24"/>
              </w:rPr>
              <w:t>5.8.1.4</w:t>
            </w:r>
          </w:p>
        </w:tc>
        <w:tc>
          <w:tcPr>
            <w:tcW w:w="1652" w:type="dxa"/>
          </w:tcPr>
          <w:p w:rsidR="009F7F5E" w:rsidRPr="00DA6D11" w:rsidRDefault="009F7F5E" w:rsidP="00943873">
            <w:pPr>
              <w:widowControl/>
              <w:snapToGrid w:val="0"/>
              <w:spacing w:line="300" w:lineRule="exact"/>
              <w:ind w:leftChars="8" w:left="43" w:rightChars="10" w:right="34" w:hangingChars="6" w:hanging="16"/>
              <w:jc w:val="both"/>
              <w:rPr>
                <w:snapToGrid w:val="0"/>
                <w:kern w:val="0"/>
                <w:sz w:val="24"/>
                <w:szCs w:val="24"/>
              </w:rPr>
            </w:pPr>
            <w:r w:rsidRPr="00DA6D11">
              <w:rPr>
                <w:snapToGrid w:val="0"/>
                <w:kern w:val="0"/>
                <w:sz w:val="24"/>
                <w:szCs w:val="24"/>
              </w:rPr>
              <w:t>遵守「安寧緩和醫療條例」，並積極提供瀕死病人末期醫療及善終照顧</w:t>
            </w:r>
          </w:p>
        </w:tc>
        <w:tc>
          <w:tcPr>
            <w:tcW w:w="4745" w:type="dxa"/>
          </w:tcPr>
          <w:p w:rsidR="009F7F5E" w:rsidRPr="00DA6D11" w:rsidRDefault="009F7F5E" w:rsidP="006D4902">
            <w:pPr>
              <w:tabs>
                <w:tab w:val="left" w:pos="329"/>
              </w:tabs>
              <w:kinsoku w:val="0"/>
              <w:overflowPunct w:val="0"/>
              <w:autoSpaceDE w:val="0"/>
              <w:autoSpaceDN w:val="0"/>
              <w:snapToGrid w:val="0"/>
              <w:spacing w:line="300" w:lineRule="exact"/>
              <w:ind w:left="401" w:hangingChars="182" w:hanging="401"/>
              <w:jc w:val="both"/>
              <w:rPr>
                <w:spacing w:val="-20"/>
                <w:sz w:val="24"/>
                <w:szCs w:val="24"/>
              </w:rPr>
            </w:pPr>
            <w:r w:rsidRPr="00DA6D11">
              <w:rPr>
                <w:spacing w:val="-20"/>
                <w:sz w:val="24"/>
                <w:szCs w:val="24"/>
              </w:rPr>
              <w:t>C</w:t>
            </w:r>
            <w:r w:rsidRPr="00DA6D11">
              <w:rPr>
                <w:spacing w:val="-20"/>
                <w:sz w:val="24"/>
                <w:szCs w:val="24"/>
              </w:rPr>
              <w:t>：</w:t>
            </w:r>
            <w:r w:rsidRPr="00DA6D11">
              <w:rPr>
                <w:spacing w:val="-20"/>
                <w:sz w:val="24"/>
                <w:szCs w:val="24"/>
              </w:rPr>
              <w:tab/>
            </w:r>
            <w:r w:rsidRPr="00DA6D11">
              <w:rPr>
                <w:spacing w:val="-20"/>
                <w:sz w:val="24"/>
                <w:szCs w:val="24"/>
              </w:rPr>
              <w:t>遵守『安寧緩和醫療條例』，有宣導與落實該條例之具體事實。</w:t>
            </w:r>
          </w:p>
          <w:p w:rsidR="009F7F5E" w:rsidRPr="00DA6D11" w:rsidRDefault="009F7F5E" w:rsidP="006D4902">
            <w:pPr>
              <w:tabs>
                <w:tab w:val="left" w:pos="512"/>
              </w:tabs>
              <w:kinsoku w:val="0"/>
              <w:overflowPunct w:val="0"/>
              <w:autoSpaceDE w:val="0"/>
              <w:autoSpaceDN w:val="0"/>
              <w:snapToGrid w:val="0"/>
              <w:spacing w:line="300" w:lineRule="exact"/>
              <w:ind w:left="401" w:hangingChars="182" w:hanging="401"/>
              <w:jc w:val="both"/>
              <w:rPr>
                <w:spacing w:val="-20"/>
                <w:sz w:val="24"/>
                <w:szCs w:val="24"/>
              </w:rPr>
            </w:pPr>
            <w:r w:rsidRPr="00DA6D11">
              <w:rPr>
                <w:spacing w:val="-20"/>
                <w:sz w:val="24"/>
                <w:szCs w:val="24"/>
              </w:rPr>
              <w:t>B</w:t>
            </w:r>
            <w:r w:rsidRPr="00DA6D11">
              <w:rPr>
                <w:spacing w:val="-20"/>
                <w:sz w:val="24"/>
                <w:szCs w:val="24"/>
              </w:rPr>
              <w:t>：</w:t>
            </w:r>
            <w:r w:rsidRPr="00DA6D11">
              <w:rPr>
                <w:spacing w:val="-20"/>
                <w:sz w:val="24"/>
                <w:szCs w:val="24"/>
              </w:rPr>
              <w:tab/>
            </w:r>
            <w:r w:rsidRPr="00DA6D11">
              <w:rPr>
                <w:spacing w:val="-20"/>
                <w:sz w:val="24"/>
                <w:szCs w:val="24"/>
              </w:rPr>
              <w:t>符合</w:t>
            </w:r>
            <w:r w:rsidRPr="00DA6D11">
              <w:rPr>
                <w:spacing w:val="-20"/>
                <w:sz w:val="24"/>
                <w:szCs w:val="24"/>
              </w:rPr>
              <w:t>C</w:t>
            </w:r>
            <w:r w:rsidRPr="00DA6D11">
              <w:rPr>
                <w:spacing w:val="-20"/>
                <w:sz w:val="24"/>
                <w:szCs w:val="24"/>
              </w:rPr>
              <w:t>項，且能於住院須知中宣導病人有不接受（或不予急救）心肺復甦術（</w:t>
            </w:r>
            <w:r w:rsidRPr="00DA6D11">
              <w:rPr>
                <w:spacing w:val="-20"/>
                <w:sz w:val="24"/>
                <w:szCs w:val="24"/>
              </w:rPr>
              <w:t>DNR</w:t>
            </w:r>
            <w:r w:rsidRPr="00DA6D11">
              <w:rPr>
                <w:spacing w:val="-20"/>
                <w:sz w:val="24"/>
                <w:szCs w:val="24"/>
              </w:rPr>
              <w:t>）之權利，並有照護紀錄可查。</w:t>
            </w:r>
          </w:p>
          <w:p w:rsidR="009F7F5E" w:rsidRPr="00DA6D11" w:rsidRDefault="009F7F5E" w:rsidP="006D4902">
            <w:pPr>
              <w:tabs>
                <w:tab w:val="left" w:pos="512"/>
              </w:tabs>
              <w:kinsoku w:val="0"/>
              <w:overflowPunct w:val="0"/>
              <w:autoSpaceDE w:val="0"/>
              <w:autoSpaceDN w:val="0"/>
              <w:snapToGrid w:val="0"/>
              <w:spacing w:line="300" w:lineRule="exact"/>
              <w:ind w:left="401" w:hangingChars="182" w:hanging="401"/>
              <w:jc w:val="both"/>
              <w:rPr>
                <w:spacing w:val="-20"/>
                <w:sz w:val="24"/>
                <w:szCs w:val="24"/>
              </w:rPr>
            </w:pPr>
            <w:r w:rsidRPr="00DA6D11">
              <w:rPr>
                <w:spacing w:val="-20"/>
                <w:sz w:val="24"/>
                <w:szCs w:val="24"/>
              </w:rPr>
              <w:t>A</w:t>
            </w:r>
            <w:r w:rsidRPr="00DA6D11">
              <w:rPr>
                <w:spacing w:val="-20"/>
                <w:sz w:val="24"/>
                <w:szCs w:val="24"/>
              </w:rPr>
              <w:t>：</w:t>
            </w:r>
            <w:r w:rsidRPr="00DA6D11">
              <w:rPr>
                <w:spacing w:val="-20"/>
                <w:sz w:val="24"/>
                <w:szCs w:val="24"/>
              </w:rPr>
              <w:tab/>
            </w:r>
            <w:r w:rsidRPr="00DA6D11">
              <w:rPr>
                <w:spacing w:val="-20"/>
                <w:sz w:val="24"/>
                <w:szCs w:val="24"/>
              </w:rPr>
              <w:t>符合</w:t>
            </w:r>
            <w:r w:rsidRPr="00DA6D11">
              <w:rPr>
                <w:spacing w:val="-20"/>
                <w:sz w:val="24"/>
                <w:szCs w:val="24"/>
              </w:rPr>
              <w:t>B</w:t>
            </w:r>
            <w:r w:rsidRPr="00DA6D11">
              <w:rPr>
                <w:spacing w:val="-20"/>
                <w:sz w:val="24"/>
                <w:szCs w:val="24"/>
              </w:rPr>
              <w:t>項，且協助病人或社區民眾簽署「預立選擇安寧緩和醫療意願書」並作健保</w:t>
            </w:r>
            <w:r w:rsidRPr="00DA6D11">
              <w:rPr>
                <w:spacing w:val="-20"/>
                <w:sz w:val="24"/>
                <w:szCs w:val="24"/>
              </w:rPr>
              <w:t>IC</w:t>
            </w:r>
            <w:r w:rsidRPr="00DA6D11">
              <w:rPr>
                <w:spacing w:val="-20"/>
                <w:sz w:val="24"/>
                <w:szCs w:val="24"/>
              </w:rPr>
              <w:t>卡之註記，並有成效可查者。</w:t>
            </w:r>
          </w:p>
          <w:p w:rsidR="009F7F5E" w:rsidRPr="00DA6D11" w:rsidRDefault="009F7F5E" w:rsidP="006D4902">
            <w:pPr>
              <w:widowControl/>
              <w:kinsoku w:val="0"/>
              <w:overflowPunct w:val="0"/>
              <w:autoSpaceDE w:val="0"/>
              <w:autoSpaceDN w:val="0"/>
              <w:snapToGrid w:val="0"/>
              <w:spacing w:line="300" w:lineRule="exact"/>
              <w:ind w:left="176" w:hangingChars="80" w:hanging="176"/>
              <w:jc w:val="both"/>
              <w:rPr>
                <w:snapToGrid w:val="0"/>
                <w:spacing w:val="-20"/>
                <w:kern w:val="0"/>
                <w:sz w:val="24"/>
                <w:szCs w:val="24"/>
              </w:rPr>
            </w:pPr>
            <w:r w:rsidRPr="00DA6D11">
              <w:rPr>
                <w:snapToGrid w:val="0"/>
                <w:spacing w:val="-20"/>
                <w:kern w:val="0"/>
                <w:sz w:val="24"/>
                <w:szCs w:val="24"/>
              </w:rPr>
              <w:t>[</w:t>
            </w:r>
            <w:r w:rsidRPr="00DA6D11">
              <w:rPr>
                <w:snapToGrid w:val="0"/>
                <w:spacing w:val="-20"/>
                <w:kern w:val="0"/>
                <w:sz w:val="24"/>
                <w:szCs w:val="24"/>
              </w:rPr>
              <w:t>註</w:t>
            </w:r>
            <w:r w:rsidRPr="00DA6D11">
              <w:rPr>
                <w:snapToGrid w:val="0"/>
                <w:spacing w:val="-20"/>
                <w:kern w:val="0"/>
                <w:sz w:val="24"/>
                <w:szCs w:val="24"/>
              </w:rPr>
              <w:t>]</w:t>
            </w:r>
          </w:p>
          <w:p w:rsidR="009F7F5E" w:rsidRPr="00DA6D11" w:rsidRDefault="009F7F5E" w:rsidP="00633A2D">
            <w:pPr>
              <w:kinsoku w:val="0"/>
              <w:overflowPunct w:val="0"/>
              <w:autoSpaceDE w:val="0"/>
              <w:autoSpaceDN w:val="0"/>
              <w:snapToGrid w:val="0"/>
              <w:spacing w:line="300" w:lineRule="exact"/>
              <w:jc w:val="both"/>
              <w:rPr>
                <w:spacing w:val="-20"/>
                <w:sz w:val="24"/>
                <w:szCs w:val="24"/>
              </w:rPr>
            </w:pPr>
            <w:r w:rsidRPr="00DA6D11">
              <w:rPr>
                <w:snapToGrid w:val="0"/>
                <w:spacing w:val="-20"/>
                <w:kern w:val="0"/>
                <w:sz w:val="24"/>
                <w:szCs w:val="24"/>
              </w:rPr>
              <w:t>本項為同時符合下述條件醫院適用之可選項目：</w:t>
            </w:r>
            <w:r w:rsidRPr="00DA6D11">
              <w:rPr>
                <w:spacing w:val="-20"/>
                <w:sz w:val="24"/>
                <w:szCs w:val="24"/>
              </w:rPr>
              <w:t>(1)</w:t>
            </w:r>
            <w:r w:rsidRPr="00DA6D11">
              <w:rPr>
                <w:spacing w:val="-20"/>
                <w:sz w:val="24"/>
                <w:szCs w:val="24"/>
              </w:rPr>
              <w:t>急性病床</w:t>
            </w:r>
            <w:r w:rsidRPr="00DA6D11">
              <w:rPr>
                <w:spacing w:val="-20"/>
                <w:sz w:val="24"/>
                <w:szCs w:val="24"/>
              </w:rPr>
              <w:t>49</w:t>
            </w:r>
            <w:r w:rsidRPr="00DA6D11">
              <w:rPr>
                <w:spacing w:val="-20"/>
                <w:sz w:val="24"/>
                <w:szCs w:val="24"/>
              </w:rPr>
              <w:t>床（含）以下。</w:t>
            </w:r>
            <w:r w:rsidRPr="00DA6D11">
              <w:rPr>
                <w:spacing w:val="-20"/>
                <w:sz w:val="24"/>
                <w:szCs w:val="24"/>
              </w:rPr>
              <w:t>(2)</w:t>
            </w:r>
            <w:r w:rsidRPr="00DA6D11">
              <w:rPr>
                <w:spacing w:val="-20"/>
                <w:sz w:val="24"/>
                <w:szCs w:val="24"/>
              </w:rPr>
              <w:t>未</w:t>
            </w:r>
            <w:r w:rsidRPr="00DA6D11">
              <w:rPr>
                <w:snapToGrid w:val="0"/>
                <w:spacing w:val="-20"/>
                <w:kern w:val="0"/>
                <w:sz w:val="24"/>
                <w:szCs w:val="24"/>
              </w:rPr>
              <w:t>提供安寧照護服務。</w:t>
            </w:r>
            <w:r w:rsidRPr="00DA6D11">
              <w:rPr>
                <w:spacing w:val="-20"/>
                <w:sz w:val="24"/>
                <w:szCs w:val="24"/>
              </w:rPr>
              <w:t>(3)</w:t>
            </w:r>
            <w:r w:rsidRPr="00DA6D11">
              <w:rPr>
                <w:spacing w:val="-20"/>
                <w:sz w:val="24"/>
                <w:szCs w:val="24"/>
              </w:rPr>
              <w:t>未申請「醫學中心評鑑」或「第二類評鑑」。</w:t>
            </w:r>
          </w:p>
        </w:tc>
      </w:tr>
    </w:tbl>
    <w:p w:rsidR="009F7F5E" w:rsidRPr="00DA6D11" w:rsidRDefault="009F7F5E" w:rsidP="00CC20C3">
      <w:pPr>
        <w:pStyle w:val="5"/>
        <w:overflowPunct w:val="0"/>
        <w:autoSpaceDE w:val="0"/>
        <w:autoSpaceDN w:val="0"/>
        <w:spacing w:beforeLines="25"/>
        <w:ind w:left="2092" w:hanging="697"/>
        <w:rPr>
          <w:rFonts w:ascii="Times New Roman" w:hAnsi="Times New Roman"/>
        </w:rPr>
      </w:pPr>
      <w:r w:rsidRPr="00DA6D11">
        <w:rPr>
          <w:rFonts w:ascii="Times New Roman" w:hAnsi="Times New Roman"/>
          <w:szCs w:val="32"/>
        </w:rPr>
        <w:t>自</w:t>
      </w:r>
      <w:r w:rsidRPr="00DA6D11">
        <w:rPr>
          <w:rFonts w:ascii="Times New Roman" w:hAnsi="Times New Roman"/>
          <w:szCs w:val="32"/>
        </w:rPr>
        <w:t>95</w:t>
      </w:r>
      <w:r w:rsidRPr="00DA6D11">
        <w:rPr>
          <w:rFonts w:ascii="Times New Roman" w:hAnsi="Times New Roman"/>
          <w:szCs w:val="32"/>
        </w:rPr>
        <w:t>年度起辦理</w:t>
      </w:r>
      <w:r w:rsidRPr="00DA6D11">
        <w:rPr>
          <w:rFonts w:ascii="Times New Roman" w:hAnsi="Times New Roman"/>
          <w:bCs w:val="0"/>
          <w:szCs w:val="32"/>
        </w:rPr>
        <w:t>安寧緩和醫療理念</w:t>
      </w:r>
      <w:r w:rsidRPr="00DA6D11">
        <w:rPr>
          <w:rFonts w:ascii="Times New Roman" w:hAnsi="Times New Roman"/>
          <w:szCs w:val="32"/>
        </w:rPr>
        <w:t>相關</w:t>
      </w:r>
      <w:r w:rsidRPr="00DA6D11">
        <w:rPr>
          <w:rFonts w:ascii="Times New Roman" w:hAnsi="Times New Roman"/>
          <w:bCs w:val="0"/>
          <w:szCs w:val="32"/>
        </w:rPr>
        <w:t>宣導</w:t>
      </w:r>
      <w:r w:rsidRPr="00DA6D11">
        <w:rPr>
          <w:rFonts w:ascii="Times New Roman" w:hAnsi="Times New Roman"/>
          <w:szCs w:val="32"/>
        </w:rPr>
        <w:t>活動，</w:t>
      </w:r>
      <w:r w:rsidRPr="00DA6D11">
        <w:rPr>
          <w:rFonts w:ascii="Times New Roman" w:hAnsi="Times New Roman"/>
          <w:szCs w:val="32"/>
        </w:rPr>
        <w:t>95</w:t>
      </w:r>
      <w:r w:rsidRPr="00DA6D11">
        <w:rPr>
          <w:rFonts w:ascii="Times New Roman" w:hAnsi="Times New Roman"/>
          <w:szCs w:val="32"/>
        </w:rPr>
        <w:t>年</w:t>
      </w:r>
      <w:r w:rsidRPr="00DA6D11">
        <w:rPr>
          <w:rFonts w:ascii="Times New Roman" w:hAnsi="Times New Roman"/>
          <w:szCs w:val="32"/>
        </w:rPr>
        <w:t>9</w:t>
      </w:r>
      <w:r w:rsidRPr="00DA6D11">
        <w:rPr>
          <w:rFonts w:ascii="Times New Roman" w:hAnsi="Times New Roman"/>
          <w:szCs w:val="32"/>
        </w:rPr>
        <w:t>月</w:t>
      </w:r>
      <w:r w:rsidRPr="00DA6D11">
        <w:rPr>
          <w:rFonts w:ascii="Times New Roman" w:hAnsi="Times New Roman"/>
          <w:bCs w:val="0"/>
          <w:szCs w:val="32"/>
        </w:rPr>
        <w:t>至</w:t>
      </w:r>
      <w:r w:rsidRPr="00DA6D11">
        <w:rPr>
          <w:rFonts w:ascii="Times New Roman" w:hAnsi="Times New Roman"/>
          <w:bCs w:val="0"/>
          <w:szCs w:val="32"/>
        </w:rPr>
        <w:t>101</w:t>
      </w:r>
      <w:r w:rsidRPr="00DA6D11">
        <w:rPr>
          <w:rFonts w:ascii="Times New Roman" w:hAnsi="Times New Roman"/>
          <w:bCs w:val="0"/>
          <w:szCs w:val="32"/>
        </w:rPr>
        <w:t>年</w:t>
      </w:r>
      <w:r w:rsidRPr="00DA6D11">
        <w:rPr>
          <w:rFonts w:ascii="Times New Roman" w:hAnsi="Times New Roman"/>
          <w:bCs w:val="0"/>
          <w:szCs w:val="32"/>
        </w:rPr>
        <w:t>4</w:t>
      </w:r>
      <w:r w:rsidRPr="00DA6D11">
        <w:rPr>
          <w:rFonts w:ascii="Times New Roman" w:hAnsi="Times New Roman"/>
          <w:bCs w:val="0"/>
          <w:szCs w:val="32"/>
        </w:rPr>
        <w:t>月為止，計有</w:t>
      </w:r>
      <w:r w:rsidRPr="00DA6D11">
        <w:rPr>
          <w:rFonts w:ascii="Times New Roman" w:hAnsi="Times New Roman"/>
          <w:bCs w:val="0"/>
          <w:szCs w:val="32"/>
        </w:rPr>
        <w:t>11</w:t>
      </w:r>
      <w:r w:rsidRPr="00DA6D11">
        <w:rPr>
          <w:rFonts w:ascii="Times New Roman" w:hAnsi="Times New Roman"/>
          <w:bCs w:val="0"/>
          <w:szCs w:val="32"/>
        </w:rPr>
        <w:t>萬</w:t>
      </w:r>
      <w:r w:rsidRPr="00DA6D11">
        <w:rPr>
          <w:rFonts w:ascii="Times New Roman" w:hAnsi="Times New Roman"/>
          <w:bCs w:val="0"/>
          <w:szCs w:val="32"/>
        </w:rPr>
        <w:t>3,624</w:t>
      </w:r>
      <w:r w:rsidRPr="00DA6D11">
        <w:rPr>
          <w:rFonts w:ascii="Times New Roman" w:hAnsi="Times New Roman"/>
          <w:bCs w:val="0"/>
          <w:szCs w:val="32"/>
        </w:rPr>
        <w:t>位民眾已</w:t>
      </w:r>
      <w:r w:rsidRPr="00DA6D11">
        <w:rPr>
          <w:rFonts w:ascii="Times New Roman" w:hAnsi="Times New Roman"/>
          <w:szCs w:val="32"/>
        </w:rPr>
        <w:t>簽署「預立選擇安寧緩和醫療意願書」，並註記於健保</w:t>
      </w:r>
      <w:r w:rsidRPr="00DA6D11">
        <w:rPr>
          <w:rFonts w:ascii="Times New Roman" w:hAnsi="Times New Roman"/>
          <w:szCs w:val="32"/>
        </w:rPr>
        <w:t>IC</w:t>
      </w:r>
      <w:r w:rsidRPr="00DA6D11">
        <w:rPr>
          <w:rFonts w:ascii="Times New Roman" w:hAnsi="Times New Roman"/>
          <w:szCs w:val="32"/>
        </w:rPr>
        <w:t>卡上；且申請人數已從</w:t>
      </w:r>
      <w:r w:rsidRPr="00DA6D11">
        <w:rPr>
          <w:rFonts w:ascii="Times New Roman" w:hAnsi="Times New Roman"/>
          <w:szCs w:val="32"/>
        </w:rPr>
        <w:t>95</w:t>
      </w:r>
      <w:r w:rsidRPr="00DA6D11">
        <w:rPr>
          <w:rFonts w:ascii="Times New Roman" w:hAnsi="Times New Roman"/>
          <w:szCs w:val="32"/>
        </w:rPr>
        <w:t>年每月平均</w:t>
      </w:r>
      <w:r w:rsidRPr="00DA6D11">
        <w:rPr>
          <w:rFonts w:ascii="Times New Roman" w:hAnsi="Times New Roman"/>
          <w:szCs w:val="32"/>
        </w:rPr>
        <w:t>678</w:t>
      </w:r>
      <w:r w:rsidRPr="00DA6D11">
        <w:rPr>
          <w:rFonts w:ascii="Times New Roman" w:hAnsi="Times New Roman"/>
          <w:szCs w:val="32"/>
        </w:rPr>
        <w:t>人，提高至</w:t>
      </w:r>
      <w:r w:rsidRPr="00DA6D11">
        <w:rPr>
          <w:rFonts w:ascii="Times New Roman" w:hAnsi="Times New Roman"/>
          <w:szCs w:val="32"/>
        </w:rPr>
        <w:t>101</w:t>
      </w:r>
      <w:r w:rsidRPr="00DA6D11">
        <w:rPr>
          <w:rFonts w:ascii="Times New Roman" w:hAnsi="Times New Roman"/>
          <w:szCs w:val="32"/>
        </w:rPr>
        <w:t>年每月平均</w:t>
      </w:r>
      <w:r w:rsidRPr="00DA6D11">
        <w:rPr>
          <w:rFonts w:ascii="Times New Roman" w:hAnsi="Times New Roman"/>
          <w:szCs w:val="32"/>
        </w:rPr>
        <w:t>3,200</w:t>
      </w:r>
      <w:r w:rsidRPr="00DA6D11">
        <w:rPr>
          <w:rFonts w:ascii="Times New Roman" w:hAnsi="Times New Roman"/>
          <w:szCs w:val="32"/>
        </w:rPr>
        <w:t>餘人。</w:t>
      </w:r>
      <w:r w:rsidRPr="00DA6D11">
        <w:rPr>
          <w:rFonts w:ascii="Times New Roman" w:hAnsi="Times New Roman"/>
          <w:bCs w:val="0"/>
          <w:kern w:val="0"/>
          <w:szCs w:val="32"/>
        </w:rPr>
        <w:t>100</w:t>
      </w:r>
      <w:r w:rsidRPr="00DA6D11">
        <w:rPr>
          <w:rFonts w:ascii="Times New Roman" w:hAnsi="Times New Roman"/>
          <w:bCs w:val="0"/>
          <w:kern w:val="0"/>
          <w:szCs w:val="32"/>
        </w:rPr>
        <w:t>年</w:t>
      </w:r>
      <w:r w:rsidRPr="00DA6D11">
        <w:rPr>
          <w:rFonts w:ascii="Times New Roman" w:hAnsi="Times New Roman"/>
          <w:bCs w:val="0"/>
          <w:kern w:val="0"/>
          <w:szCs w:val="32"/>
        </w:rPr>
        <w:t>1</w:t>
      </w:r>
      <w:r w:rsidRPr="00DA6D11">
        <w:rPr>
          <w:rFonts w:ascii="Times New Roman" w:hAnsi="Times New Roman"/>
          <w:bCs w:val="0"/>
          <w:kern w:val="0"/>
          <w:szCs w:val="32"/>
        </w:rPr>
        <w:t>月</w:t>
      </w:r>
      <w:r w:rsidRPr="00DA6D11">
        <w:rPr>
          <w:rFonts w:ascii="Times New Roman" w:hAnsi="Times New Roman"/>
          <w:bCs w:val="0"/>
          <w:kern w:val="0"/>
          <w:szCs w:val="32"/>
        </w:rPr>
        <w:t>26</w:t>
      </w:r>
      <w:r w:rsidRPr="00DA6D11">
        <w:rPr>
          <w:rFonts w:ascii="Times New Roman" w:hAnsi="Times New Roman"/>
          <w:bCs w:val="0"/>
          <w:kern w:val="0"/>
          <w:szCs w:val="32"/>
        </w:rPr>
        <w:t>日總統公布安寧緩和醫療條例部分條文之</w:t>
      </w:r>
      <w:r w:rsidRPr="00DA6D11">
        <w:rPr>
          <w:rFonts w:ascii="Times New Roman" w:hAnsi="Times New Roman"/>
        </w:rPr>
        <w:t>修正案</w:t>
      </w:r>
      <w:r w:rsidRPr="00DA6D11">
        <w:rPr>
          <w:rFonts w:ascii="Times New Roman" w:hAnsi="Times New Roman"/>
          <w:bCs w:val="0"/>
          <w:kern w:val="0"/>
          <w:szCs w:val="32"/>
        </w:rPr>
        <w:t>，增修對於已經簽署安寧緩和醫療意願書者，於其健保</w:t>
      </w:r>
      <w:r w:rsidRPr="00DA6D11">
        <w:rPr>
          <w:rFonts w:ascii="Times New Roman" w:hAnsi="Times New Roman"/>
          <w:bCs w:val="0"/>
          <w:kern w:val="0"/>
          <w:szCs w:val="32"/>
        </w:rPr>
        <w:t>IC</w:t>
      </w:r>
      <w:r w:rsidRPr="00DA6D11">
        <w:rPr>
          <w:rFonts w:ascii="Times New Roman" w:hAnsi="Times New Roman"/>
          <w:bCs w:val="0"/>
          <w:kern w:val="0"/>
          <w:szCs w:val="32"/>
        </w:rPr>
        <w:t>卡上加註安寧緩和醫療意願，其效力等同意願書正本；另為尊重病人意願，同時亦規定撤回意願、廢止註</w:t>
      </w:r>
      <w:r w:rsidRPr="00DA6D11">
        <w:rPr>
          <w:rFonts w:ascii="Times New Roman" w:hAnsi="Times New Roman"/>
          <w:bCs w:val="0"/>
          <w:kern w:val="0"/>
          <w:szCs w:val="32"/>
        </w:rPr>
        <w:lastRenderedPageBreak/>
        <w:t>記之處理機制。</w:t>
      </w:r>
    </w:p>
    <w:p w:rsidR="009F7F5E" w:rsidRPr="00DA6D11" w:rsidRDefault="009F7F5E" w:rsidP="00AB1AF2">
      <w:pPr>
        <w:pStyle w:val="5"/>
        <w:overflowPunct w:val="0"/>
        <w:autoSpaceDE w:val="0"/>
        <w:autoSpaceDN w:val="0"/>
        <w:rPr>
          <w:rFonts w:ascii="Times New Roman" w:hAnsi="Times New Roman"/>
        </w:rPr>
      </w:pPr>
      <w:r w:rsidRPr="00DA6D11">
        <w:rPr>
          <w:rFonts w:ascii="Times New Roman" w:hAnsi="Times New Roman"/>
        </w:rPr>
        <w:t>100</w:t>
      </w:r>
      <w:r w:rsidRPr="00DA6D11">
        <w:rPr>
          <w:rFonts w:ascii="Times New Roman" w:hAnsi="Times New Roman"/>
        </w:rPr>
        <w:t>年</w:t>
      </w:r>
      <w:r w:rsidRPr="00DA6D11">
        <w:rPr>
          <w:rFonts w:ascii="Times New Roman" w:hAnsi="Times New Roman"/>
        </w:rPr>
        <w:t>4</w:t>
      </w:r>
      <w:r w:rsidRPr="00DA6D11">
        <w:rPr>
          <w:rFonts w:ascii="Times New Roman" w:hAnsi="Times New Roman"/>
        </w:rPr>
        <w:t>月起，健保局實施「全民健康保險安寧共同照護試辦方案」（以下簡稱安寧共照試辦方案），即住院中之重症末期病人如有安寧療護服務之需求，但無法入住安寧病床時，可由原照護醫療團隊之醫護人員，照會同院之「安寧共同照護」醫療團隊，藉由安寧共照團隊人員至急性病床旁，依病人之病況提供安寧照護服務，使末期臨終病人無需入住安寧病房，亦可得到安寧療護之服務。此外，衛生署已於</w:t>
      </w:r>
      <w:r w:rsidRPr="00DA6D11">
        <w:rPr>
          <w:rFonts w:ascii="Times New Roman" w:hAnsi="Times New Roman"/>
        </w:rPr>
        <w:t>101</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9</w:t>
      </w:r>
      <w:r w:rsidRPr="00DA6D11">
        <w:rPr>
          <w:rFonts w:ascii="Times New Roman" w:hAnsi="Times New Roman"/>
        </w:rPr>
        <w:t>日發布修正「醫療機構設置標準」，特別增定安寧病房設置標準，並於</w:t>
      </w:r>
      <w:r w:rsidRPr="00DA6D11">
        <w:rPr>
          <w:rFonts w:ascii="Times New Roman" w:hAnsi="Times New Roman"/>
        </w:rPr>
        <w:t>102</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1</w:t>
      </w:r>
      <w:r w:rsidRPr="00DA6D11">
        <w:rPr>
          <w:rFonts w:ascii="Times New Roman" w:hAnsi="Times New Roman"/>
        </w:rPr>
        <w:t>日施行，藉以提升安寧療護服務之品質及普及。</w:t>
      </w:r>
    </w:p>
    <w:tbl>
      <w:tblPr>
        <w:tblW w:w="7621" w:type="dxa"/>
        <w:tblInd w:w="1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619"/>
        <w:gridCol w:w="3240"/>
        <w:gridCol w:w="1762"/>
      </w:tblGrid>
      <w:tr w:rsidR="009F7F5E" w:rsidRPr="00DA6D11" w:rsidTr="00597733">
        <w:trPr>
          <w:cantSplit/>
          <w:trHeight w:val="362"/>
          <w:tblHeader/>
        </w:trPr>
        <w:tc>
          <w:tcPr>
            <w:tcW w:w="2619" w:type="dxa"/>
            <w:tcBorders>
              <w:top w:val="single" w:sz="8" w:space="0" w:color="auto"/>
              <w:left w:val="single" w:sz="8" w:space="0" w:color="auto"/>
              <w:bottom w:val="single" w:sz="8" w:space="0" w:color="auto"/>
              <w:right w:val="single" w:sz="8" w:space="0" w:color="auto"/>
            </w:tcBorders>
          </w:tcPr>
          <w:p w:rsidR="009F7F5E" w:rsidRPr="00DA6D11" w:rsidRDefault="009F7F5E" w:rsidP="00B53928">
            <w:pPr>
              <w:snapToGrid w:val="0"/>
              <w:spacing w:line="360" w:lineRule="exact"/>
              <w:ind w:left="57"/>
              <w:jc w:val="center"/>
              <w:rPr>
                <w:sz w:val="26"/>
                <w:szCs w:val="26"/>
              </w:rPr>
            </w:pPr>
            <w:r w:rsidRPr="00DA6D11">
              <w:rPr>
                <w:sz w:val="26"/>
                <w:szCs w:val="26"/>
              </w:rPr>
              <w:t>綜合醫院</w:t>
            </w:r>
          </w:p>
        </w:tc>
        <w:tc>
          <w:tcPr>
            <w:tcW w:w="3240" w:type="dxa"/>
            <w:tcBorders>
              <w:top w:val="single" w:sz="8" w:space="0" w:color="auto"/>
              <w:left w:val="single" w:sz="8" w:space="0" w:color="auto"/>
              <w:bottom w:val="single" w:sz="8" w:space="0" w:color="auto"/>
              <w:right w:val="single" w:sz="8" w:space="0" w:color="auto"/>
            </w:tcBorders>
          </w:tcPr>
          <w:p w:rsidR="009F7F5E" w:rsidRPr="00DA6D11" w:rsidRDefault="009F7F5E" w:rsidP="00B53928">
            <w:pPr>
              <w:snapToGrid w:val="0"/>
              <w:spacing w:line="360" w:lineRule="exact"/>
              <w:ind w:left="57"/>
              <w:jc w:val="center"/>
              <w:rPr>
                <w:sz w:val="26"/>
                <w:szCs w:val="26"/>
              </w:rPr>
            </w:pPr>
            <w:r w:rsidRPr="00DA6D11">
              <w:rPr>
                <w:sz w:val="26"/>
                <w:szCs w:val="26"/>
              </w:rPr>
              <w:t>醫院</w:t>
            </w:r>
          </w:p>
        </w:tc>
        <w:tc>
          <w:tcPr>
            <w:tcW w:w="1762" w:type="dxa"/>
            <w:tcBorders>
              <w:top w:val="single" w:sz="8" w:space="0" w:color="auto"/>
              <w:left w:val="single" w:sz="8" w:space="0" w:color="auto"/>
              <w:bottom w:val="single" w:sz="8" w:space="0" w:color="auto"/>
              <w:right w:val="single" w:sz="8" w:space="0" w:color="auto"/>
            </w:tcBorders>
          </w:tcPr>
          <w:p w:rsidR="009F7F5E" w:rsidRPr="00DA6D11" w:rsidRDefault="009F7F5E" w:rsidP="00B53928">
            <w:pPr>
              <w:snapToGrid w:val="0"/>
              <w:spacing w:line="360" w:lineRule="exact"/>
              <w:ind w:left="57"/>
              <w:jc w:val="center"/>
              <w:rPr>
                <w:sz w:val="26"/>
                <w:szCs w:val="26"/>
              </w:rPr>
            </w:pPr>
            <w:r w:rsidRPr="00DA6D11">
              <w:rPr>
                <w:sz w:val="26"/>
                <w:szCs w:val="26"/>
              </w:rPr>
              <w:t>備</w:t>
            </w:r>
            <w:r w:rsidRPr="00DA6D11">
              <w:rPr>
                <w:sz w:val="26"/>
                <w:szCs w:val="26"/>
              </w:rPr>
              <w:t xml:space="preserve">    </w:t>
            </w:r>
            <w:r w:rsidRPr="00DA6D11">
              <w:rPr>
                <w:sz w:val="26"/>
                <w:szCs w:val="26"/>
              </w:rPr>
              <w:t>註</w:t>
            </w:r>
          </w:p>
        </w:tc>
      </w:tr>
      <w:tr w:rsidR="009F7F5E" w:rsidRPr="00DA6D11" w:rsidTr="00597733">
        <w:tc>
          <w:tcPr>
            <w:tcW w:w="5859" w:type="dxa"/>
            <w:gridSpan w:val="2"/>
            <w:tcBorders>
              <w:top w:val="single" w:sz="8" w:space="0" w:color="auto"/>
              <w:left w:val="single" w:sz="8" w:space="0" w:color="auto"/>
              <w:bottom w:val="single" w:sz="8" w:space="0" w:color="auto"/>
              <w:right w:val="single" w:sz="8" w:space="0" w:color="auto"/>
            </w:tcBorders>
          </w:tcPr>
          <w:p w:rsidR="009F7F5E" w:rsidRPr="00DA6D11" w:rsidRDefault="009F7F5E" w:rsidP="00B53928">
            <w:pPr>
              <w:pStyle w:val="s5"/>
              <w:kinsoku w:val="0"/>
              <w:overflowPunct w:val="0"/>
              <w:autoSpaceDE w:val="0"/>
              <w:autoSpaceDN w:val="0"/>
              <w:snapToGrid w:val="0"/>
              <w:spacing w:line="360" w:lineRule="exact"/>
              <w:ind w:left="238" w:hanging="238"/>
              <w:jc w:val="both"/>
              <w:rPr>
                <w:color w:val="000000"/>
                <w:spacing w:val="-10"/>
                <w:sz w:val="26"/>
                <w:szCs w:val="26"/>
              </w:rPr>
            </w:pPr>
            <w:r w:rsidRPr="00DA6D11">
              <w:rPr>
                <w:color w:val="000000"/>
                <w:spacing w:val="-10"/>
                <w:sz w:val="26"/>
                <w:szCs w:val="26"/>
              </w:rPr>
              <w:t>1.</w:t>
            </w:r>
            <w:r w:rsidRPr="00DA6D11">
              <w:rPr>
                <w:color w:val="000000"/>
                <w:spacing w:val="-10"/>
                <w:sz w:val="26"/>
                <w:szCs w:val="26"/>
              </w:rPr>
              <w:t>得設安寧病房。</w:t>
            </w:r>
          </w:p>
          <w:p w:rsidR="009F7F5E" w:rsidRPr="00DA6D11" w:rsidRDefault="009F7F5E" w:rsidP="00B53928">
            <w:pPr>
              <w:pStyle w:val="s5"/>
              <w:kinsoku w:val="0"/>
              <w:overflowPunct w:val="0"/>
              <w:autoSpaceDE w:val="0"/>
              <w:autoSpaceDN w:val="0"/>
              <w:snapToGrid w:val="0"/>
              <w:spacing w:line="360" w:lineRule="exact"/>
              <w:ind w:left="238" w:hanging="238"/>
              <w:jc w:val="both"/>
              <w:rPr>
                <w:color w:val="000000"/>
                <w:spacing w:val="-10"/>
                <w:sz w:val="26"/>
                <w:szCs w:val="26"/>
              </w:rPr>
            </w:pPr>
            <w:r w:rsidRPr="00DA6D11">
              <w:rPr>
                <w:color w:val="000000"/>
                <w:spacing w:val="-10"/>
                <w:sz w:val="26"/>
                <w:szCs w:val="26"/>
              </w:rPr>
              <w:t>2.</w:t>
            </w:r>
            <w:r w:rsidRPr="00DA6D11">
              <w:rPr>
                <w:color w:val="000000"/>
                <w:spacing w:val="-10"/>
                <w:sz w:val="26"/>
                <w:szCs w:val="26"/>
              </w:rPr>
              <w:t>病房設施：</w:t>
            </w:r>
          </w:p>
          <w:p w:rsidR="009F7F5E" w:rsidRPr="00DA6D11" w:rsidRDefault="009F7F5E" w:rsidP="00B53928">
            <w:pPr>
              <w:pStyle w:val="s5"/>
              <w:kinsoku w:val="0"/>
              <w:overflowPunct w:val="0"/>
              <w:autoSpaceDE w:val="0"/>
              <w:autoSpaceDN w:val="0"/>
              <w:snapToGrid w:val="0"/>
              <w:spacing w:line="360" w:lineRule="exact"/>
              <w:ind w:left="2331" w:hangingChars="896" w:hanging="2331"/>
              <w:jc w:val="both"/>
              <w:rPr>
                <w:spacing w:val="-10"/>
                <w:sz w:val="26"/>
                <w:szCs w:val="26"/>
              </w:rPr>
            </w:pPr>
            <w:r w:rsidRPr="00DA6D11">
              <w:rPr>
                <w:color w:val="000000"/>
                <w:spacing w:val="-10"/>
                <w:sz w:val="26"/>
                <w:szCs w:val="26"/>
              </w:rPr>
              <w:t xml:space="preserve"> (1)</w:t>
            </w:r>
            <w:r w:rsidRPr="00DA6D11">
              <w:rPr>
                <w:spacing w:val="-10"/>
                <w:sz w:val="26"/>
                <w:szCs w:val="26"/>
              </w:rPr>
              <w:t>應為可區隔之區域。</w:t>
            </w:r>
          </w:p>
          <w:p w:rsidR="009F7F5E" w:rsidRPr="00DA6D11" w:rsidRDefault="009F7F5E" w:rsidP="00B53928">
            <w:pPr>
              <w:pStyle w:val="s5"/>
              <w:kinsoku w:val="0"/>
              <w:overflowPunct w:val="0"/>
              <w:autoSpaceDE w:val="0"/>
              <w:autoSpaceDN w:val="0"/>
              <w:snapToGrid w:val="0"/>
              <w:spacing w:line="360" w:lineRule="exact"/>
              <w:ind w:left="507" w:hangingChars="195" w:hanging="507"/>
              <w:jc w:val="both"/>
              <w:rPr>
                <w:color w:val="000000"/>
                <w:spacing w:val="-10"/>
                <w:sz w:val="26"/>
                <w:szCs w:val="26"/>
              </w:rPr>
            </w:pPr>
            <w:r w:rsidRPr="00DA6D11">
              <w:rPr>
                <w:color w:val="000000"/>
                <w:spacing w:val="-10"/>
                <w:sz w:val="26"/>
                <w:szCs w:val="26"/>
              </w:rPr>
              <w:t xml:space="preserve"> (2)</w:t>
            </w:r>
            <w:r w:rsidRPr="00DA6D11">
              <w:rPr>
                <w:color w:val="000000"/>
                <w:spacing w:val="-10"/>
                <w:sz w:val="26"/>
                <w:szCs w:val="26"/>
              </w:rPr>
              <w:t>應有</w:t>
            </w:r>
            <w:r w:rsidRPr="00DA6D11">
              <w:rPr>
                <w:bCs/>
                <w:color w:val="000000"/>
                <w:spacing w:val="-10"/>
                <w:sz w:val="26"/>
                <w:szCs w:val="26"/>
              </w:rPr>
              <w:t>供病人坐浴或臥浴之</w:t>
            </w:r>
            <w:r w:rsidRPr="00DA6D11">
              <w:rPr>
                <w:color w:val="000000"/>
                <w:spacing w:val="-10"/>
                <w:sz w:val="26"/>
                <w:szCs w:val="26"/>
              </w:rPr>
              <w:t>浴廁設備；病</w:t>
            </w:r>
            <w:r w:rsidRPr="00DA6D11">
              <w:rPr>
                <w:spacing w:val="-10"/>
                <w:sz w:val="26"/>
                <w:szCs w:val="26"/>
              </w:rPr>
              <w:t>室內可提供者，則免設。</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bCs/>
                <w:color w:val="000000"/>
                <w:spacing w:val="-10"/>
                <w:sz w:val="26"/>
                <w:szCs w:val="26"/>
              </w:rPr>
            </w:pPr>
            <w:r w:rsidRPr="00DA6D11">
              <w:rPr>
                <w:color w:val="000000"/>
                <w:spacing w:val="-10"/>
                <w:sz w:val="26"/>
                <w:szCs w:val="26"/>
              </w:rPr>
              <w:t>(3)</w:t>
            </w:r>
            <w:r w:rsidRPr="00DA6D11">
              <w:rPr>
                <w:spacing w:val="-10"/>
                <w:sz w:val="26"/>
                <w:szCs w:val="26"/>
              </w:rPr>
              <w:t>可供面談及供家屬與瀕死病人最後相聚或默禱助念及家屬度過急性哀傷之獨立空間。</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(4)</w:t>
            </w:r>
            <w:r w:rsidRPr="00DA6D11">
              <w:rPr>
                <w:color w:val="000000"/>
                <w:spacing w:val="-10"/>
                <w:sz w:val="26"/>
                <w:szCs w:val="26"/>
              </w:rPr>
              <w:t>視需要設置活動治療室。</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(5)</w:t>
            </w:r>
            <w:r w:rsidRPr="00DA6D11">
              <w:rPr>
                <w:color w:val="000000"/>
                <w:spacing w:val="-10"/>
                <w:sz w:val="26"/>
                <w:szCs w:val="26"/>
              </w:rPr>
              <w:t>應有污物、污衣室。</w:t>
            </w:r>
          </w:p>
          <w:p w:rsidR="009F7F5E" w:rsidRPr="00DA6D11" w:rsidRDefault="009F7F5E" w:rsidP="00B53928">
            <w:pPr>
              <w:pStyle w:val="s5"/>
              <w:kinsoku w:val="0"/>
              <w:overflowPunct w:val="0"/>
              <w:autoSpaceDE w:val="0"/>
              <w:autoSpaceDN w:val="0"/>
              <w:snapToGrid w:val="0"/>
              <w:spacing w:line="360" w:lineRule="exact"/>
              <w:ind w:left="238" w:hanging="238"/>
              <w:jc w:val="both"/>
              <w:rPr>
                <w:color w:val="000000"/>
                <w:spacing w:val="-10"/>
                <w:sz w:val="26"/>
                <w:szCs w:val="26"/>
              </w:rPr>
            </w:pPr>
            <w:r w:rsidRPr="00DA6D11">
              <w:rPr>
                <w:color w:val="000000"/>
                <w:spacing w:val="-10"/>
                <w:sz w:val="26"/>
                <w:szCs w:val="26"/>
              </w:rPr>
              <w:t>3.</w:t>
            </w:r>
            <w:r w:rsidRPr="00DA6D11">
              <w:rPr>
                <w:color w:val="000000"/>
                <w:spacing w:val="-10"/>
                <w:sz w:val="26"/>
                <w:szCs w:val="26"/>
              </w:rPr>
              <w:t>應設病室並符合下列規定：</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spacing w:val="-10"/>
                <w:sz w:val="26"/>
                <w:szCs w:val="26"/>
              </w:rPr>
            </w:pPr>
            <w:r w:rsidRPr="00DA6D11">
              <w:rPr>
                <w:color w:val="000000"/>
                <w:spacing w:val="-10"/>
                <w:sz w:val="26"/>
                <w:szCs w:val="26"/>
              </w:rPr>
              <w:t>(1)</w:t>
            </w:r>
            <w:r w:rsidRPr="00DA6D11">
              <w:rPr>
                <w:spacing w:val="-10"/>
                <w:sz w:val="26"/>
                <w:szCs w:val="26"/>
              </w:rPr>
              <w:t>應有浴廁設備，並有扶手及緊急呼叫系統。</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spacing w:val="-10"/>
                <w:sz w:val="26"/>
                <w:szCs w:val="26"/>
              </w:rPr>
            </w:pPr>
            <w:r w:rsidRPr="00DA6D11">
              <w:rPr>
                <w:spacing w:val="-10"/>
                <w:sz w:val="26"/>
                <w:szCs w:val="26"/>
              </w:rPr>
              <w:t>(2)</w:t>
            </w:r>
            <w:r w:rsidRPr="00DA6D11">
              <w:rPr>
                <w:spacing w:val="-10"/>
                <w:sz w:val="26"/>
                <w:szCs w:val="26"/>
              </w:rPr>
              <w:t>每一病室至多設</w:t>
            </w:r>
            <w:r w:rsidRPr="00DA6D11">
              <w:rPr>
                <w:spacing w:val="-10"/>
                <w:sz w:val="26"/>
                <w:szCs w:val="26"/>
              </w:rPr>
              <w:t>4</w:t>
            </w:r>
            <w:r w:rsidRPr="00DA6D11">
              <w:rPr>
                <w:spacing w:val="-10"/>
                <w:sz w:val="26"/>
                <w:szCs w:val="26"/>
              </w:rPr>
              <w:t>床；每床最小面積（不含浴廁）應有</w:t>
            </w:r>
            <w:r w:rsidRPr="00DA6D11">
              <w:rPr>
                <w:spacing w:val="-10"/>
                <w:sz w:val="26"/>
                <w:szCs w:val="26"/>
              </w:rPr>
              <w:t>7.5</w:t>
            </w:r>
            <w:r w:rsidRPr="00DA6D11">
              <w:rPr>
                <w:spacing w:val="-10"/>
                <w:sz w:val="26"/>
                <w:szCs w:val="26"/>
              </w:rPr>
              <w:t>平方公尺；如設單床病室者，每床最小面積</w:t>
            </w:r>
            <w:r w:rsidRPr="00DA6D11">
              <w:rPr>
                <w:spacing w:val="-10"/>
                <w:sz w:val="26"/>
                <w:szCs w:val="26"/>
              </w:rPr>
              <w:t>(</w:t>
            </w:r>
            <w:r w:rsidRPr="00DA6D11">
              <w:rPr>
                <w:spacing w:val="-10"/>
                <w:sz w:val="26"/>
                <w:szCs w:val="26"/>
              </w:rPr>
              <w:t>不含浴廁</w:t>
            </w:r>
            <w:r w:rsidRPr="00DA6D11">
              <w:rPr>
                <w:spacing w:val="-10"/>
                <w:sz w:val="26"/>
                <w:szCs w:val="26"/>
              </w:rPr>
              <w:t>)</w:t>
            </w:r>
            <w:r w:rsidRPr="00DA6D11">
              <w:rPr>
                <w:spacing w:val="-10"/>
                <w:sz w:val="26"/>
                <w:szCs w:val="26"/>
              </w:rPr>
              <w:t>應有</w:t>
            </w:r>
            <w:r w:rsidRPr="00DA6D11">
              <w:rPr>
                <w:spacing w:val="-10"/>
                <w:sz w:val="26"/>
                <w:szCs w:val="26"/>
              </w:rPr>
              <w:t>9.3</w:t>
            </w:r>
            <w:r w:rsidRPr="00DA6D11">
              <w:rPr>
                <w:spacing w:val="-10"/>
                <w:sz w:val="26"/>
                <w:szCs w:val="26"/>
              </w:rPr>
              <w:t>平方公尺。</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spacing w:val="-10"/>
                <w:sz w:val="26"/>
                <w:szCs w:val="26"/>
              </w:rPr>
            </w:pPr>
            <w:r w:rsidRPr="00DA6D11">
              <w:rPr>
                <w:spacing w:val="-10"/>
                <w:sz w:val="26"/>
                <w:szCs w:val="26"/>
              </w:rPr>
              <w:t>(3)</w:t>
            </w:r>
            <w:r w:rsidRPr="00DA6D11">
              <w:rPr>
                <w:spacing w:val="-10"/>
                <w:sz w:val="26"/>
                <w:szCs w:val="26"/>
              </w:rPr>
              <w:t>床尾與牆壁間之距離至少</w:t>
            </w:r>
            <w:r w:rsidRPr="00DA6D11">
              <w:rPr>
                <w:spacing w:val="-10"/>
                <w:sz w:val="26"/>
                <w:szCs w:val="26"/>
              </w:rPr>
              <w:t>1.2</w:t>
            </w:r>
            <w:r w:rsidRPr="00DA6D11">
              <w:rPr>
                <w:spacing w:val="-10"/>
                <w:sz w:val="26"/>
                <w:szCs w:val="26"/>
              </w:rPr>
              <w:t>公尺。</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(4)</w:t>
            </w:r>
            <w:r w:rsidRPr="00DA6D11">
              <w:rPr>
                <w:color w:val="000000"/>
                <w:spacing w:val="-10"/>
                <w:sz w:val="26"/>
                <w:szCs w:val="26"/>
              </w:rPr>
              <w:t>床邊與鄰床之距離至少</w:t>
            </w:r>
            <w:r w:rsidRPr="00DA6D11">
              <w:rPr>
                <w:color w:val="000000"/>
                <w:spacing w:val="-10"/>
                <w:sz w:val="26"/>
                <w:szCs w:val="26"/>
              </w:rPr>
              <w:t>1</w:t>
            </w:r>
            <w:r w:rsidRPr="00DA6D11">
              <w:rPr>
                <w:color w:val="000000"/>
                <w:spacing w:val="-10"/>
                <w:sz w:val="26"/>
                <w:szCs w:val="26"/>
              </w:rPr>
              <w:t>公尺。</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(5)</w:t>
            </w:r>
            <w:r w:rsidRPr="00DA6D11">
              <w:rPr>
                <w:color w:val="000000"/>
                <w:spacing w:val="-10"/>
                <w:sz w:val="26"/>
                <w:szCs w:val="26"/>
              </w:rPr>
              <w:t>床邊與牆壁距離至少</w:t>
            </w:r>
            <w:r w:rsidRPr="00DA6D11">
              <w:rPr>
                <w:color w:val="000000"/>
                <w:spacing w:val="-10"/>
                <w:sz w:val="26"/>
                <w:szCs w:val="26"/>
              </w:rPr>
              <w:t>0.8</w:t>
            </w:r>
            <w:r w:rsidRPr="00DA6D11">
              <w:rPr>
                <w:color w:val="000000"/>
                <w:spacing w:val="-10"/>
                <w:sz w:val="26"/>
                <w:szCs w:val="26"/>
              </w:rPr>
              <w:t>公尺。</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(6)</w:t>
            </w:r>
            <w:r w:rsidRPr="00DA6D11">
              <w:rPr>
                <w:spacing w:val="-10"/>
                <w:sz w:val="26"/>
                <w:szCs w:val="26"/>
              </w:rPr>
              <w:t>床與床之間</w:t>
            </w:r>
            <w:r w:rsidRPr="00DA6D11">
              <w:rPr>
                <w:color w:val="000000"/>
                <w:spacing w:val="-10"/>
                <w:sz w:val="26"/>
                <w:szCs w:val="26"/>
              </w:rPr>
              <w:t>，應備有隔離視線之屏障物。</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(7)</w:t>
            </w:r>
            <w:r w:rsidRPr="00DA6D11">
              <w:rPr>
                <w:color w:val="000000"/>
                <w:spacing w:val="-10"/>
                <w:sz w:val="26"/>
                <w:szCs w:val="26"/>
              </w:rPr>
              <w:t>每床應具有床頭櫃及與護理站之呼叫器。</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t>(8)</w:t>
            </w:r>
            <w:r w:rsidRPr="00DA6D11">
              <w:rPr>
                <w:color w:val="000000"/>
                <w:spacing w:val="-10"/>
                <w:sz w:val="26"/>
                <w:szCs w:val="26"/>
              </w:rPr>
              <w:t>病床應有床欄並可調整高低。</w:t>
            </w:r>
          </w:p>
          <w:p w:rsidR="009F7F5E" w:rsidRPr="00DA6D11" w:rsidRDefault="009F7F5E" w:rsidP="00B53928">
            <w:pPr>
              <w:pStyle w:val="s5"/>
              <w:kinsoku w:val="0"/>
              <w:overflowPunct w:val="0"/>
              <w:autoSpaceDE w:val="0"/>
              <w:autoSpaceDN w:val="0"/>
              <w:snapToGrid w:val="0"/>
              <w:spacing w:line="360" w:lineRule="exact"/>
              <w:ind w:leftChars="41" w:left="516" w:hangingChars="145" w:hanging="377"/>
              <w:jc w:val="both"/>
              <w:rPr>
                <w:color w:val="000000"/>
                <w:spacing w:val="-10"/>
                <w:sz w:val="26"/>
                <w:szCs w:val="26"/>
              </w:rPr>
            </w:pPr>
            <w:r w:rsidRPr="00DA6D11">
              <w:rPr>
                <w:color w:val="000000"/>
                <w:spacing w:val="-10"/>
                <w:sz w:val="26"/>
                <w:szCs w:val="26"/>
              </w:rPr>
              <w:lastRenderedPageBreak/>
              <w:t>(9)</w:t>
            </w:r>
            <w:r w:rsidRPr="00DA6D11">
              <w:rPr>
                <w:color w:val="000000"/>
                <w:spacing w:val="-10"/>
                <w:sz w:val="26"/>
                <w:szCs w:val="26"/>
              </w:rPr>
              <w:t>每床應有醫用氣體及抽吸設備。</w:t>
            </w:r>
          </w:p>
          <w:p w:rsidR="009F7F5E" w:rsidRPr="00DA6D11" w:rsidRDefault="009F7F5E" w:rsidP="00B53928">
            <w:pPr>
              <w:kinsoku w:val="0"/>
              <w:overflowPunct w:val="0"/>
              <w:autoSpaceDE w:val="0"/>
              <w:autoSpaceDN w:val="0"/>
              <w:snapToGrid w:val="0"/>
              <w:spacing w:line="360" w:lineRule="exact"/>
              <w:ind w:left="238" w:hanging="238"/>
              <w:jc w:val="both"/>
              <w:rPr>
                <w:color w:val="000000"/>
                <w:spacing w:val="-10"/>
                <w:sz w:val="26"/>
                <w:szCs w:val="26"/>
              </w:rPr>
            </w:pPr>
            <w:r w:rsidRPr="00DA6D11">
              <w:rPr>
                <w:color w:val="000000"/>
                <w:spacing w:val="-10"/>
                <w:sz w:val="26"/>
                <w:szCs w:val="26"/>
              </w:rPr>
              <w:t>4.</w:t>
            </w:r>
            <w:r w:rsidRPr="00DA6D11">
              <w:rPr>
                <w:color w:val="000000"/>
                <w:spacing w:val="-10"/>
                <w:sz w:val="26"/>
                <w:szCs w:val="26"/>
              </w:rPr>
              <w:t>可提供下列儀器設備：輸液幫浦、病患自控式止痛裝置、床旁便盆器、翻身／擺位器材及各式枕頭與床墊、超音波噴霧器、搬運推床及床旁洗頭器具等。</w:t>
            </w:r>
          </w:p>
          <w:p w:rsidR="009F7F5E" w:rsidRPr="00DA6D11" w:rsidRDefault="009F7F5E" w:rsidP="00B53928">
            <w:pPr>
              <w:pStyle w:val="s5"/>
              <w:kinsoku w:val="0"/>
              <w:overflowPunct w:val="0"/>
              <w:autoSpaceDE w:val="0"/>
              <w:autoSpaceDN w:val="0"/>
              <w:snapToGrid w:val="0"/>
              <w:spacing w:line="360" w:lineRule="exact"/>
              <w:ind w:left="260" w:hangingChars="100" w:hanging="260"/>
              <w:jc w:val="both"/>
              <w:rPr>
                <w:color w:val="000000"/>
                <w:spacing w:val="-10"/>
                <w:sz w:val="26"/>
                <w:szCs w:val="26"/>
              </w:rPr>
            </w:pPr>
            <w:r w:rsidRPr="00DA6D11">
              <w:rPr>
                <w:spacing w:val="-10"/>
                <w:sz w:val="26"/>
                <w:szCs w:val="26"/>
              </w:rPr>
              <w:t>5.</w:t>
            </w:r>
            <w:r w:rsidRPr="00DA6D11">
              <w:rPr>
                <w:spacing w:val="-10"/>
                <w:sz w:val="26"/>
                <w:szCs w:val="26"/>
              </w:rPr>
              <w:t>可提供病人日常活動場所，按病床數計，平均每床應有</w:t>
            </w:r>
            <w:r w:rsidRPr="00DA6D11">
              <w:rPr>
                <w:spacing w:val="-10"/>
                <w:sz w:val="26"/>
                <w:szCs w:val="26"/>
              </w:rPr>
              <w:t>4.5</w:t>
            </w:r>
            <w:r w:rsidRPr="00DA6D11">
              <w:rPr>
                <w:spacing w:val="-10"/>
                <w:sz w:val="26"/>
                <w:szCs w:val="26"/>
              </w:rPr>
              <w:t>平方公尺以上（同一平面有戶外活動場所者，得免設）。</w:t>
            </w:r>
          </w:p>
        </w:tc>
        <w:tc>
          <w:tcPr>
            <w:tcW w:w="1762" w:type="dxa"/>
            <w:tcBorders>
              <w:top w:val="single" w:sz="8" w:space="0" w:color="auto"/>
              <w:left w:val="single" w:sz="8" w:space="0" w:color="auto"/>
              <w:bottom w:val="single" w:sz="8" w:space="0" w:color="auto"/>
              <w:right w:val="single" w:sz="8" w:space="0" w:color="auto"/>
            </w:tcBorders>
          </w:tcPr>
          <w:p w:rsidR="009F7F5E" w:rsidRPr="00DA6D11" w:rsidRDefault="009F7F5E" w:rsidP="00BF4AFE">
            <w:pPr>
              <w:kinsoku w:val="0"/>
              <w:overflowPunct w:val="0"/>
              <w:autoSpaceDE w:val="0"/>
              <w:autoSpaceDN w:val="0"/>
              <w:snapToGrid w:val="0"/>
              <w:spacing w:line="360" w:lineRule="exact"/>
              <w:ind w:left="291" w:hangingChars="112" w:hanging="291"/>
              <w:jc w:val="both"/>
              <w:rPr>
                <w:bCs/>
                <w:color w:val="000000"/>
                <w:spacing w:val="-10"/>
                <w:kern w:val="0"/>
                <w:sz w:val="26"/>
                <w:szCs w:val="26"/>
              </w:rPr>
            </w:pPr>
            <w:r w:rsidRPr="00DA6D11">
              <w:rPr>
                <w:bCs/>
                <w:color w:val="000000"/>
                <w:spacing w:val="-10"/>
                <w:kern w:val="0"/>
                <w:sz w:val="26"/>
                <w:szCs w:val="26"/>
              </w:rPr>
              <w:lastRenderedPageBreak/>
              <w:t>1.</w:t>
            </w:r>
            <w:r w:rsidRPr="00DA6D11">
              <w:rPr>
                <w:bCs/>
                <w:color w:val="000000"/>
                <w:spacing w:val="-10"/>
                <w:kern w:val="0"/>
                <w:sz w:val="26"/>
                <w:szCs w:val="26"/>
              </w:rPr>
              <w:t>如非獨立區域之安寧病房，其病室內應為安寧病床，且仍應有</w:t>
            </w:r>
            <w:r w:rsidRPr="00DA6D11">
              <w:rPr>
                <w:bCs/>
                <w:color w:val="000000"/>
                <w:spacing w:val="-10"/>
                <w:kern w:val="0"/>
                <w:sz w:val="26"/>
                <w:szCs w:val="26"/>
              </w:rPr>
              <w:t>2-(3)</w:t>
            </w:r>
            <w:r w:rsidRPr="00DA6D11">
              <w:rPr>
                <w:bCs/>
                <w:color w:val="000000"/>
                <w:spacing w:val="-10"/>
                <w:kern w:val="0"/>
                <w:sz w:val="26"/>
                <w:szCs w:val="26"/>
              </w:rPr>
              <w:t>、</w:t>
            </w:r>
            <w:r w:rsidRPr="00DA6D11">
              <w:rPr>
                <w:bCs/>
                <w:color w:val="000000"/>
                <w:spacing w:val="-10"/>
                <w:kern w:val="0"/>
                <w:sz w:val="26"/>
                <w:szCs w:val="26"/>
              </w:rPr>
              <w:t>(4)</w:t>
            </w:r>
            <w:r w:rsidRPr="00DA6D11">
              <w:rPr>
                <w:bCs/>
                <w:color w:val="000000"/>
                <w:spacing w:val="-10"/>
                <w:kern w:val="0"/>
                <w:sz w:val="26"/>
                <w:szCs w:val="26"/>
              </w:rPr>
              <w:t>設施。</w:t>
            </w:r>
          </w:p>
          <w:p w:rsidR="009F7F5E" w:rsidRPr="00DA6D11" w:rsidRDefault="009F7F5E" w:rsidP="00BF4AFE">
            <w:pPr>
              <w:kinsoku w:val="0"/>
              <w:overflowPunct w:val="0"/>
              <w:autoSpaceDE w:val="0"/>
              <w:autoSpaceDN w:val="0"/>
              <w:snapToGrid w:val="0"/>
              <w:spacing w:line="360" w:lineRule="exact"/>
              <w:ind w:left="291" w:hangingChars="112" w:hanging="291"/>
              <w:jc w:val="both"/>
              <w:rPr>
                <w:bCs/>
                <w:color w:val="000000"/>
                <w:spacing w:val="-10"/>
                <w:kern w:val="0"/>
                <w:sz w:val="26"/>
                <w:szCs w:val="26"/>
              </w:rPr>
            </w:pPr>
            <w:r w:rsidRPr="00DA6D11">
              <w:rPr>
                <w:bCs/>
                <w:color w:val="000000"/>
                <w:spacing w:val="-10"/>
                <w:kern w:val="0"/>
                <w:sz w:val="26"/>
                <w:szCs w:val="26"/>
              </w:rPr>
              <w:t>2.</w:t>
            </w:r>
            <w:r w:rsidRPr="00DA6D11">
              <w:rPr>
                <w:bCs/>
                <w:color w:val="000000"/>
                <w:spacing w:val="-10"/>
                <w:kern w:val="0"/>
                <w:sz w:val="26"/>
                <w:szCs w:val="26"/>
              </w:rPr>
              <w:t>安寧病房應有曾接受安寧療護教育訓練之相關專責專科醫師</w:t>
            </w:r>
            <w:r w:rsidRPr="00DA6D11">
              <w:rPr>
                <w:bCs/>
                <w:color w:val="000000"/>
                <w:spacing w:val="-10"/>
                <w:kern w:val="0"/>
                <w:sz w:val="26"/>
                <w:szCs w:val="26"/>
              </w:rPr>
              <w:t>1</w:t>
            </w:r>
            <w:r w:rsidRPr="00DA6D11">
              <w:rPr>
                <w:bCs/>
                <w:color w:val="000000"/>
                <w:spacing w:val="-10"/>
                <w:kern w:val="0"/>
                <w:sz w:val="26"/>
                <w:szCs w:val="26"/>
              </w:rPr>
              <w:t>人以上。</w:t>
            </w:r>
          </w:p>
          <w:p w:rsidR="009F7F5E" w:rsidRPr="00DA6D11" w:rsidRDefault="009F7F5E" w:rsidP="00BF4AFE">
            <w:pPr>
              <w:overflowPunct w:val="0"/>
              <w:topLinePunct/>
              <w:autoSpaceDE w:val="0"/>
              <w:autoSpaceDN w:val="0"/>
              <w:snapToGrid w:val="0"/>
              <w:spacing w:line="360" w:lineRule="exact"/>
              <w:ind w:left="291" w:hangingChars="112" w:hanging="291"/>
              <w:jc w:val="both"/>
              <w:rPr>
                <w:bCs/>
                <w:color w:val="000000"/>
                <w:spacing w:val="-10"/>
                <w:kern w:val="0"/>
                <w:sz w:val="26"/>
                <w:szCs w:val="26"/>
              </w:rPr>
            </w:pPr>
            <w:r w:rsidRPr="00DA6D11">
              <w:rPr>
                <w:bCs/>
                <w:color w:val="000000"/>
                <w:spacing w:val="-10"/>
                <w:kern w:val="0"/>
                <w:sz w:val="26"/>
                <w:szCs w:val="26"/>
              </w:rPr>
              <w:t>3.</w:t>
            </w:r>
            <w:r w:rsidRPr="00DA6D11">
              <w:rPr>
                <w:bCs/>
                <w:color w:val="000000"/>
                <w:spacing w:val="-10"/>
                <w:kern w:val="0"/>
                <w:sz w:val="26"/>
                <w:szCs w:val="26"/>
              </w:rPr>
              <w:t>安寧病房醫師、護理人員、社工人員皆須受過安寧療護教育訓練</w:t>
            </w:r>
            <w:r w:rsidRPr="00DA6D11">
              <w:rPr>
                <w:bCs/>
                <w:color w:val="000000"/>
                <w:spacing w:val="-10"/>
                <w:kern w:val="0"/>
                <w:sz w:val="26"/>
                <w:szCs w:val="26"/>
              </w:rPr>
              <w:t>80</w:t>
            </w:r>
            <w:r w:rsidRPr="00DA6D11">
              <w:rPr>
                <w:bCs/>
                <w:color w:val="000000"/>
                <w:spacing w:val="-10"/>
                <w:kern w:val="0"/>
                <w:sz w:val="26"/>
                <w:szCs w:val="26"/>
              </w:rPr>
              <w:t>小時</w:t>
            </w:r>
            <w:r w:rsidRPr="00DA6D11">
              <w:rPr>
                <w:bCs/>
                <w:color w:val="000000"/>
                <w:spacing w:val="-10"/>
                <w:kern w:val="0"/>
                <w:sz w:val="26"/>
                <w:szCs w:val="26"/>
              </w:rPr>
              <w:t>(</w:t>
            </w:r>
            <w:r w:rsidRPr="00DA6D11">
              <w:rPr>
                <w:bCs/>
                <w:color w:val="000000"/>
                <w:spacing w:val="-10"/>
                <w:kern w:val="0"/>
                <w:sz w:val="26"/>
                <w:szCs w:val="26"/>
              </w:rPr>
              <w:t>含</w:t>
            </w:r>
            <w:r w:rsidRPr="00DA6D11">
              <w:rPr>
                <w:bCs/>
                <w:color w:val="000000"/>
                <w:spacing w:val="-10"/>
                <w:kern w:val="0"/>
                <w:sz w:val="26"/>
                <w:szCs w:val="26"/>
              </w:rPr>
              <w:t>)</w:t>
            </w:r>
            <w:r w:rsidRPr="00DA6D11">
              <w:rPr>
                <w:bCs/>
                <w:color w:val="000000"/>
                <w:spacing w:val="-10"/>
                <w:kern w:val="0"/>
                <w:sz w:val="26"/>
                <w:szCs w:val="26"/>
              </w:rPr>
              <w:t>以上。</w:t>
            </w:r>
          </w:p>
        </w:tc>
      </w:tr>
    </w:tbl>
    <w:p w:rsidR="009F7F5E" w:rsidRPr="00DA6D11" w:rsidRDefault="009F7F5E" w:rsidP="00CC20C3">
      <w:pPr>
        <w:pStyle w:val="4"/>
        <w:spacing w:beforeLines="25"/>
        <w:ind w:left="1740" w:hanging="697"/>
        <w:rPr>
          <w:rFonts w:ascii="Times New Roman" w:hAnsi="Times New Roman"/>
        </w:rPr>
      </w:pPr>
      <w:bookmarkStart w:id="8235" w:name="_Toc329345902"/>
      <w:bookmarkStart w:id="8236" w:name="_Toc329356719"/>
      <w:bookmarkStart w:id="8237" w:name="_Toc329716898"/>
      <w:bookmarkStart w:id="8238" w:name="_Toc329779462"/>
      <w:r w:rsidRPr="00DA6D11">
        <w:rPr>
          <w:rFonts w:ascii="Times New Roman" w:hAnsi="Times New Roman"/>
        </w:rPr>
        <w:lastRenderedPageBreak/>
        <w:t>安寧療護之支付標準</w:t>
      </w:r>
      <w:bookmarkEnd w:id="8235"/>
      <w:bookmarkEnd w:id="8236"/>
      <w:bookmarkEnd w:id="8237"/>
      <w:bookmarkEnd w:id="8238"/>
    </w:p>
    <w:p w:rsidR="009F7F5E" w:rsidRPr="00DA6D11" w:rsidRDefault="009F7F5E" w:rsidP="00F03236">
      <w:pPr>
        <w:pStyle w:val="5"/>
        <w:rPr>
          <w:rFonts w:ascii="Times New Roman" w:hAnsi="Times New Roman"/>
        </w:rPr>
      </w:pPr>
      <w:r w:rsidRPr="00DA6D11">
        <w:rPr>
          <w:rFonts w:ascii="Times New Roman" w:hAnsi="Times New Roman"/>
        </w:rPr>
        <w:t>安寧住院部分</w:t>
      </w:r>
    </w:p>
    <w:p w:rsidR="009F7F5E" w:rsidRPr="00DA6D11"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申報院所資格：限符合衛生署訂頒之「住院安寧療護設置基準」，設立安寧療護住院病床之醫事服務機構申報，並向健保局各分區業務組提出申請核備程序。</w:t>
      </w:r>
    </w:p>
    <w:p w:rsidR="009F7F5E" w:rsidRPr="00DA6D11"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醫師：應置專責主治醫師</w:t>
      </w:r>
      <w:r w:rsidRPr="00DA6D11">
        <w:rPr>
          <w:rFonts w:ascii="Times New Roman" w:hAnsi="Times New Roman"/>
        </w:rPr>
        <w:t>1</w:t>
      </w:r>
      <w:r w:rsidRPr="00DA6D11">
        <w:rPr>
          <w:rFonts w:ascii="Times New Roman" w:hAnsi="Times New Roman"/>
        </w:rPr>
        <w:t>人；且須接受</w:t>
      </w:r>
      <w:r w:rsidRPr="00DA6D11">
        <w:rPr>
          <w:rFonts w:ascii="Times New Roman" w:hAnsi="Times New Roman"/>
        </w:rPr>
        <w:t>80</w:t>
      </w:r>
      <w:r w:rsidRPr="00DA6D11">
        <w:rPr>
          <w:rFonts w:ascii="Times New Roman" w:hAnsi="Times New Roman"/>
        </w:rPr>
        <w:t>小時以上安寧相關教育訓練（含</w:t>
      </w:r>
      <w:r w:rsidRPr="00DA6D11">
        <w:rPr>
          <w:rFonts w:ascii="Times New Roman" w:hAnsi="Times New Roman"/>
        </w:rPr>
        <w:t>40</w:t>
      </w:r>
      <w:r w:rsidRPr="00DA6D11">
        <w:rPr>
          <w:rFonts w:ascii="Times New Roman" w:hAnsi="Times New Roman"/>
        </w:rPr>
        <w:t>小時以上實習）。</w:t>
      </w:r>
    </w:p>
    <w:p w:rsidR="009F7F5E" w:rsidRPr="00DA6D11"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護理人員：每</w:t>
      </w:r>
      <w:r w:rsidRPr="00DA6D11">
        <w:rPr>
          <w:rFonts w:ascii="Times New Roman" w:hAnsi="Times New Roman"/>
        </w:rPr>
        <w:t>1</w:t>
      </w:r>
      <w:r w:rsidRPr="00DA6D11">
        <w:rPr>
          <w:rFonts w:ascii="Times New Roman" w:hAnsi="Times New Roman"/>
        </w:rPr>
        <w:t>床應置護理人員</w:t>
      </w:r>
      <w:r w:rsidRPr="00DA6D11">
        <w:rPr>
          <w:rFonts w:ascii="Times New Roman" w:hAnsi="Times New Roman"/>
        </w:rPr>
        <w:t>1</w:t>
      </w:r>
      <w:r w:rsidRPr="00DA6D11">
        <w:rPr>
          <w:rFonts w:ascii="Times New Roman" w:hAnsi="Times New Roman"/>
        </w:rPr>
        <w:t>人以上；且須接受</w:t>
      </w:r>
      <w:r w:rsidRPr="00DA6D11">
        <w:rPr>
          <w:rFonts w:ascii="Times New Roman" w:hAnsi="Times New Roman"/>
        </w:rPr>
        <w:t>80</w:t>
      </w:r>
      <w:r w:rsidRPr="00DA6D11">
        <w:rPr>
          <w:rFonts w:ascii="Times New Roman" w:hAnsi="Times New Roman"/>
        </w:rPr>
        <w:t>小時以上安寧相關教育訓練（含</w:t>
      </w:r>
      <w:r w:rsidRPr="00DA6D11">
        <w:rPr>
          <w:rFonts w:ascii="Times New Roman" w:hAnsi="Times New Roman"/>
        </w:rPr>
        <w:t>20</w:t>
      </w:r>
      <w:r w:rsidRPr="00DA6D11">
        <w:rPr>
          <w:rFonts w:ascii="Times New Roman" w:hAnsi="Times New Roman"/>
        </w:rPr>
        <w:t>小時以上實習）。</w:t>
      </w:r>
    </w:p>
    <w:p w:rsidR="009F7F5E" w:rsidRPr="00DA6D11"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社會工作人員：應置社會工作人員</w:t>
      </w:r>
      <w:r w:rsidRPr="00DA6D11">
        <w:rPr>
          <w:rFonts w:ascii="Times New Roman" w:hAnsi="Times New Roman"/>
        </w:rPr>
        <w:t>1</w:t>
      </w:r>
      <w:r w:rsidRPr="00DA6D11">
        <w:rPr>
          <w:rFonts w:ascii="Times New Roman" w:hAnsi="Times New Roman"/>
        </w:rPr>
        <w:t>人以上；且須接受</w:t>
      </w:r>
      <w:r w:rsidRPr="00DA6D11">
        <w:rPr>
          <w:rFonts w:ascii="Times New Roman" w:hAnsi="Times New Roman"/>
        </w:rPr>
        <w:t>80</w:t>
      </w:r>
      <w:r w:rsidRPr="00DA6D11">
        <w:rPr>
          <w:rFonts w:ascii="Times New Roman" w:hAnsi="Times New Roman"/>
        </w:rPr>
        <w:t>小時以上安寧相關教育訓練（含</w:t>
      </w:r>
      <w:r w:rsidRPr="00DA6D11">
        <w:rPr>
          <w:rFonts w:ascii="Times New Roman" w:hAnsi="Times New Roman"/>
        </w:rPr>
        <w:t>20</w:t>
      </w:r>
      <w:r w:rsidRPr="00DA6D11">
        <w:rPr>
          <w:rFonts w:ascii="Times New Roman" w:hAnsi="Times New Roman"/>
        </w:rPr>
        <w:t>小時以上實習）。</w:t>
      </w:r>
    </w:p>
    <w:p w:rsidR="009F7F5E" w:rsidRPr="00DA6D11"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其他人員：應置營養師、藥事諮詢人員，另得視需要設置臨床心理工作、職能與物理治療及不同宗教等專業人員及志工。</w:t>
      </w:r>
    </w:p>
    <w:p w:rsidR="009F7F5E" w:rsidRDefault="009F7F5E" w:rsidP="00F03236">
      <w:pPr>
        <w:pStyle w:val="6"/>
        <w:overflowPunct w:val="0"/>
        <w:autoSpaceDE w:val="0"/>
        <w:autoSpaceDN w:val="0"/>
        <w:ind w:left="2443" w:hanging="714"/>
        <w:rPr>
          <w:rFonts w:ascii="Times New Roman" w:hAnsi="Times New Roman"/>
        </w:rPr>
      </w:pPr>
      <w:r w:rsidRPr="00DA6D11">
        <w:rPr>
          <w:rFonts w:ascii="Times New Roman" w:hAnsi="Times New Roman"/>
        </w:rPr>
        <w:t>歷年支付標準修正情形</w:t>
      </w:r>
    </w:p>
    <w:p w:rsidR="00ED252C" w:rsidRPr="00DA6D11" w:rsidRDefault="00ED252C" w:rsidP="00ED252C">
      <w:pPr>
        <w:pStyle w:val="6"/>
        <w:numPr>
          <w:ilvl w:val="0"/>
          <w:numId w:val="0"/>
        </w:numPr>
        <w:overflowPunct w:val="0"/>
        <w:autoSpaceDE w:val="0"/>
        <w:autoSpaceDN w:val="0"/>
        <w:ind w:left="2443"/>
        <w:rPr>
          <w:rFonts w:ascii="Times New Roman" w:hAnsi="Times New Roman"/>
        </w:rPr>
      </w:pPr>
    </w:p>
    <w:tbl>
      <w:tblPr>
        <w:tblW w:w="7426" w:type="dxa"/>
        <w:tblInd w:w="1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64"/>
        <w:gridCol w:w="1792"/>
        <w:gridCol w:w="4570"/>
      </w:tblGrid>
      <w:tr w:rsidR="009F7F5E" w:rsidRPr="00DA6D11" w:rsidTr="00FF5FFF">
        <w:trPr>
          <w:tblHeader/>
        </w:trPr>
        <w:tc>
          <w:tcPr>
            <w:tcW w:w="1064" w:type="dxa"/>
          </w:tcPr>
          <w:p w:rsidR="009F7F5E" w:rsidRPr="00DA6D11" w:rsidRDefault="009F7F5E" w:rsidP="008F5DA1">
            <w:pPr>
              <w:pStyle w:val="4"/>
              <w:numPr>
                <w:ilvl w:val="0"/>
                <w:numId w:val="0"/>
              </w:numPr>
              <w:jc w:val="center"/>
              <w:rPr>
                <w:rFonts w:ascii="Times New Roman" w:hAnsi="Times New Roman"/>
                <w:sz w:val="26"/>
                <w:szCs w:val="26"/>
              </w:rPr>
            </w:pPr>
            <w:bookmarkStart w:id="8239" w:name="_Toc327111543"/>
            <w:bookmarkStart w:id="8240" w:name="_Toc327303372"/>
            <w:bookmarkStart w:id="8241" w:name="_Toc327375360"/>
            <w:bookmarkStart w:id="8242" w:name="_Toc327535009"/>
            <w:bookmarkStart w:id="8243" w:name="_Toc328059164"/>
            <w:bookmarkStart w:id="8244" w:name="_Toc328079129"/>
            <w:bookmarkStart w:id="8245" w:name="_Toc328122044"/>
            <w:bookmarkStart w:id="8246" w:name="_Toc328126797"/>
            <w:bookmarkStart w:id="8247" w:name="_Toc328555442"/>
            <w:bookmarkStart w:id="8248" w:name="_Toc328568987"/>
            <w:bookmarkStart w:id="8249" w:name="_Toc328644139"/>
            <w:bookmarkStart w:id="8250" w:name="_Toc329251647"/>
            <w:bookmarkStart w:id="8251" w:name="_Toc329345903"/>
            <w:bookmarkStart w:id="8252" w:name="_Toc329356720"/>
            <w:bookmarkStart w:id="8253" w:name="_Toc329716899"/>
            <w:bookmarkStart w:id="8254" w:name="_Toc329779463"/>
            <w:r w:rsidRPr="00DA6D11">
              <w:rPr>
                <w:rFonts w:ascii="Times New Roman" w:hAnsi="Times New Roman"/>
                <w:sz w:val="26"/>
                <w:szCs w:val="26"/>
              </w:rPr>
              <w:t>時間</w:t>
            </w:r>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p>
        </w:tc>
        <w:tc>
          <w:tcPr>
            <w:tcW w:w="1792" w:type="dxa"/>
          </w:tcPr>
          <w:p w:rsidR="009F7F5E" w:rsidRPr="00DA6D11" w:rsidRDefault="009F7F5E" w:rsidP="008F5DA1">
            <w:pPr>
              <w:pStyle w:val="4"/>
              <w:numPr>
                <w:ilvl w:val="0"/>
                <w:numId w:val="0"/>
              </w:numPr>
              <w:jc w:val="center"/>
              <w:rPr>
                <w:rFonts w:ascii="Times New Roman" w:hAnsi="Times New Roman"/>
                <w:spacing w:val="-20"/>
                <w:sz w:val="26"/>
                <w:szCs w:val="26"/>
              </w:rPr>
            </w:pPr>
            <w:bookmarkStart w:id="8255" w:name="_Toc327111544"/>
            <w:bookmarkStart w:id="8256" w:name="_Toc327303373"/>
            <w:bookmarkStart w:id="8257" w:name="_Toc327375361"/>
            <w:bookmarkStart w:id="8258" w:name="_Toc327535010"/>
            <w:bookmarkStart w:id="8259" w:name="_Toc328059165"/>
            <w:bookmarkStart w:id="8260" w:name="_Toc328079130"/>
            <w:bookmarkStart w:id="8261" w:name="_Toc328122045"/>
            <w:bookmarkStart w:id="8262" w:name="_Toc328126798"/>
            <w:bookmarkStart w:id="8263" w:name="_Toc328555443"/>
            <w:bookmarkStart w:id="8264" w:name="_Toc328568988"/>
            <w:bookmarkStart w:id="8265" w:name="_Toc328644140"/>
            <w:bookmarkStart w:id="8266" w:name="_Toc329251648"/>
            <w:bookmarkStart w:id="8267" w:name="_Toc329345904"/>
            <w:bookmarkStart w:id="8268" w:name="_Toc329356721"/>
            <w:bookmarkStart w:id="8269" w:name="_Toc329716900"/>
            <w:bookmarkStart w:id="8270" w:name="_Toc329779464"/>
            <w:r w:rsidRPr="00DA6D11">
              <w:rPr>
                <w:rFonts w:ascii="Times New Roman" w:hAnsi="Times New Roman"/>
                <w:spacing w:val="-20"/>
                <w:sz w:val="26"/>
                <w:szCs w:val="26"/>
              </w:rPr>
              <w:t>健保給付範圍</w:t>
            </w:r>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p>
        </w:tc>
        <w:tc>
          <w:tcPr>
            <w:tcW w:w="4570" w:type="dxa"/>
          </w:tcPr>
          <w:p w:rsidR="009F7F5E" w:rsidRPr="00DA6D11" w:rsidRDefault="009F7F5E" w:rsidP="008F5DA1">
            <w:pPr>
              <w:pStyle w:val="4"/>
              <w:numPr>
                <w:ilvl w:val="0"/>
                <w:numId w:val="0"/>
              </w:numPr>
              <w:jc w:val="center"/>
              <w:rPr>
                <w:rFonts w:ascii="Times New Roman" w:hAnsi="Times New Roman"/>
                <w:sz w:val="26"/>
                <w:szCs w:val="26"/>
              </w:rPr>
            </w:pPr>
            <w:bookmarkStart w:id="8271" w:name="_Toc327111545"/>
            <w:bookmarkStart w:id="8272" w:name="_Toc327303374"/>
            <w:bookmarkStart w:id="8273" w:name="_Toc327375362"/>
            <w:bookmarkStart w:id="8274" w:name="_Toc327535011"/>
            <w:bookmarkStart w:id="8275" w:name="_Toc328059166"/>
            <w:bookmarkStart w:id="8276" w:name="_Toc328079131"/>
            <w:bookmarkStart w:id="8277" w:name="_Toc328122046"/>
            <w:bookmarkStart w:id="8278" w:name="_Toc328126799"/>
            <w:bookmarkStart w:id="8279" w:name="_Toc328555444"/>
            <w:bookmarkStart w:id="8280" w:name="_Toc328568989"/>
            <w:bookmarkStart w:id="8281" w:name="_Toc328644141"/>
            <w:bookmarkStart w:id="8282" w:name="_Toc329251649"/>
            <w:bookmarkStart w:id="8283" w:name="_Toc329345905"/>
            <w:bookmarkStart w:id="8284" w:name="_Toc329356722"/>
            <w:bookmarkStart w:id="8285" w:name="_Toc329716901"/>
            <w:bookmarkStart w:id="8286" w:name="_Toc329779465"/>
            <w:r w:rsidRPr="00DA6D11">
              <w:rPr>
                <w:rFonts w:ascii="Times New Roman" w:hAnsi="Times New Roman"/>
                <w:sz w:val="26"/>
                <w:szCs w:val="26"/>
              </w:rPr>
              <w:t>支付標準</w:t>
            </w:r>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287" w:name="_Toc327111546"/>
            <w:bookmarkStart w:id="8288" w:name="_Toc327303375"/>
            <w:bookmarkStart w:id="8289" w:name="_Toc327375363"/>
            <w:bookmarkStart w:id="8290" w:name="_Toc327535012"/>
            <w:bookmarkStart w:id="8291" w:name="_Toc328059167"/>
            <w:bookmarkStart w:id="8292" w:name="_Toc328079132"/>
            <w:bookmarkStart w:id="8293" w:name="_Toc328122047"/>
            <w:bookmarkStart w:id="8294" w:name="_Toc328126800"/>
            <w:bookmarkStart w:id="8295" w:name="_Toc328555445"/>
            <w:bookmarkStart w:id="8296" w:name="_Toc328568990"/>
            <w:bookmarkStart w:id="8297" w:name="_Toc328644142"/>
            <w:bookmarkStart w:id="8298" w:name="_Toc329251650"/>
            <w:bookmarkStart w:id="8299" w:name="_Toc329345906"/>
            <w:bookmarkStart w:id="8300" w:name="_Toc329356723"/>
            <w:bookmarkStart w:id="8301" w:name="_Toc329716902"/>
            <w:bookmarkStart w:id="8302" w:name="_Toc329779466"/>
            <w:r w:rsidRPr="00DA6D11">
              <w:rPr>
                <w:rFonts w:ascii="Times New Roman" w:hAnsi="Times New Roman"/>
                <w:spacing w:val="-20"/>
                <w:sz w:val="26"/>
                <w:szCs w:val="26"/>
              </w:rPr>
              <w:t>89</w:t>
            </w:r>
            <w:r w:rsidRPr="00DA6D11">
              <w:rPr>
                <w:rFonts w:ascii="Times New Roman" w:hAnsi="Times New Roman"/>
                <w:spacing w:val="-20"/>
                <w:sz w:val="26"/>
                <w:szCs w:val="26"/>
              </w:rPr>
              <w:t>年</w:t>
            </w:r>
            <w:r w:rsidRPr="00DA6D11">
              <w:rPr>
                <w:rFonts w:ascii="Times New Roman" w:hAnsi="Times New Roman"/>
                <w:spacing w:val="-20"/>
                <w:sz w:val="26"/>
                <w:szCs w:val="26"/>
              </w:rPr>
              <w:t>7</w:t>
            </w:r>
            <w:r w:rsidRPr="00DA6D11">
              <w:rPr>
                <w:rFonts w:ascii="Times New Roman" w:hAnsi="Times New Roman"/>
                <w:spacing w:val="-20"/>
                <w:sz w:val="26"/>
                <w:szCs w:val="26"/>
              </w:rPr>
              <w:t>月</w:t>
            </w:r>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303" w:name="_Toc327111547"/>
            <w:bookmarkStart w:id="8304" w:name="_Toc327303376"/>
            <w:bookmarkStart w:id="8305" w:name="_Toc327375364"/>
            <w:bookmarkStart w:id="8306" w:name="_Toc327535013"/>
            <w:bookmarkStart w:id="8307" w:name="_Toc328059168"/>
            <w:bookmarkStart w:id="8308" w:name="_Toc328079133"/>
            <w:bookmarkStart w:id="8309" w:name="_Toc328122048"/>
            <w:bookmarkStart w:id="8310" w:name="_Toc328126801"/>
            <w:bookmarkStart w:id="8311" w:name="_Toc328555446"/>
            <w:bookmarkStart w:id="8312" w:name="_Toc328568991"/>
            <w:bookmarkStart w:id="8313" w:name="_Toc328644143"/>
            <w:bookmarkStart w:id="8314" w:name="_Toc329251651"/>
            <w:bookmarkStart w:id="8315" w:name="_Toc329345907"/>
            <w:bookmarkStart w:id="8316" w:name="_Toc329356724"/>
            <w:bookmarkStart w:id="8317" w:name="_Toc329716903"/>
            <w:bookmarkStart w:id="8318" w:name="_Toc329779467"/>
            <w:r w:rsidRPr="00DA6D11">
              <w:rPr>
                <w:rFonts w:ascii="Times New Roman" w:hAnsi="Times New Roman"/>
                <w:spacing w:val="-20"/>
                <w:sz w:val="26"/>
                <w:szCs w:val="26"/>
              </w:rPr>
              <w:t>癌症末期患者</w:t>
            </w:r>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p>
        </w:tc>
        <w:tc>
          <w:tcPr>
            <w:tcW w:w="4570"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319" w:name="_Toc327111548"/>
            <w:bookmarkStart w:id="8320" w:name="_Toc327303377"/>
            <w:bookmarkStart w:id="8321" w:name="_Toc327375365"/>
            <w:bookmarkStart w:id="8322" w:name="_Toc327535014"/>
            <w:bookmarkStart w:id="8323" w:name="_Toc328059169"/>
            <w:bookmarkStart w:id="8324" w:name="_Toc328079134"/>
            <w:bookmarkStart w:id="8325" w:name="_Toc328122049"/>
            <w:bookmarkStart w:id="8326" w:name="_Toc328126802"/>
            <w:bookmarkStart w:id="8327" w:name="_Toc328555447"/>
            <w:bookmarkStart w:id="8328" w:name="_Toc328568992"/>
            <w:bookmarkStart w:id="8329" w:name="_Toc328644144"/>
            <w:bookmarkStart w:id="8330" w:name="_Toc329251652"/>
            <w:bookmarkStart w:id="8331" w:name="_Toc329345908"/>
            <w:bookmarkStart w:id="8332" w:name="_Toc329356725"/>
            <w:bookmarkStart w:id="8333" w:name="_Toc329716904"/>
            <w:bookmarkStart w:id="8334" w:name="_Toc329779468"/>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安寧病床住院照護費（床</w:t>
            </w:r>
            <w:r w:rsidRPr="00DA6D11">
              <w:rPr>
                <w:rFonts w:ascii="Times New Roman" w:hAnsi="Times New Roman"/>
                <w:spacing w:val="-20"/>
                <w:sz w:val="26"/>
                <w:szCs w:val="26"/>
              </w:rPr>
              <w:t>/</w:t>
            </w:r>
            <w:r w:rsidRPr="00DA6D11">
              <w:rPr>
                <w:rFonts w:ascii="Times New Roman" w:hAnsi="Times New Roman"/>
                <w:spacing w:val="-20"/>
                <w:sz w:val="26"/>
                <w:szCs w:val="26"/>
              </w:rPr>
              <w:t>天）</w:t>
            </w:r>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335" w:name="_Toc327111549"/>
            <w:bookmarkStart w:id="8336" w:name="_Toc327303378"/>
            <w:bookmarkStart w:id="8337" w:name="_Toc327375366"/>
            <w:bookmarkStart w:id="8338" w:name="_Toc327535015"/>
            <w:bookmarkStart w:id="8339" w:name="_Toc328059170"/>
            <w:bookmarkStart w:id="8340" w:name="_Toc328079135"/>
            <w:bookmarkStart w:id="8341" w:name="_Toc328122050"/>
            <w:bookmarkStart w:id="8342" w:name="_Toc328126803"/>
            <w:bookmarkStart w:id="8343" w:name="_Toc328555448"/>
            <w:bookmarkStart w:id="8344" w:name="_Toc328568993"/>
            <w:bookmarkStart w:id="8345" w:name="_Toc328644145"/>
            <w:bookmarkStart w:id="8346" w:name="_Toc329251653"/>
            <w:bookmarkStart w:id="8347" w:name="_Toc329345909"/>
            <w:bookmarkStart w:id="8348" w:name="_Toc329356726"/>
            <w:bookmarkStart w:id="8349" w:name="_Toc329716905"/>
            <w:bookmarkStart w:id="8350" w:name="_Toc329779469"/>
            <w:r w:rsidRPr="00DA6D11">
              <w:rPr>
                <w:rFonts w:ascii="Times New Roman" w:hAnsi="Times New Roman"/>
                <w:spacing w:val="-20"/>
                <w:sz w:val="26"/>
                <w:szCs w:val="26"/>
              </w:rPr>
              <w:t>P1101K 4600</w:t>
            </w:r>
            <w:r w:rsidRPr="00DA6D11">
              <w:rPr>
                <w:rFonts w:ascii="Times New Roman" w:hAnsi="Times New Roman"/>
                <w:spacing w:val="-20"/>
                <w:sz w:val="26"/>
                <w:szCs w:val="26"/>
              </w:rPr>
              <w:t>點</w:t>
            </w:r>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351" w:name="_Toc327111550"/>
            <w:bookmarkStart w:id="8352" w:name="_Toc327303379"/>
            <w:bookmarkStart w:id="8353" w:name="_Toc327375367"/>
            <w:bookmarkStart w:id="8354" w:name="_Toc327535016"/>
            <w:bookmarkStart w:id="8355" w:name="_Toc328059171"/>
            <w:bookmarkStart w:id="8356" w:name="_Toc328079136"/>
            <w:bookmarkStart w:id="8357" w:name="_Toc328122051"/>
            <w:bookmarkStart w:id="8358" w:name="_Toc328126804"/>
            <w:bookmarkStart w:id="8359" w:name="_Toc328555449"/>
            <w:bookmarkStart w:id="8360" w:name="_Toc328568994"/>
            <w:bookmarkStart w:id="8361" w:name="_Toc328644146"/>
            <w:bookmarkStart w:id="8362" w:name="_Toc329251654"/>
            <w:bookmarkStart w:id="8363" w:name="_Toc329345910"/>
            <w:bookmarkStart w:id="8364" w:name="_Toc329356727"/>
            <w:bookmarkStart w:id="8365" w:name="_Toc329716906"/>
            <w:bookmarkStart w:id="8366" w:name="_Toc329779470"/>
            <w:r w:rsidRPr="00DA6D11">
              <w:rPr>
                <w:rFonts w:ascii="Times New Roman" w:hAnsi="Times New Roman"/>
                <w:spacing w:val="-20"/>
                <w:sz w:val="26"/>
                <w:szCs w:val="26"/>
              </w:rPr>
              <w:lastRenderedPageBreak/>
              <w:t>P1102A 4100</w:t>
            </w:r>
            <w:r w:rsidRPr="00DA6D11">
              <w:rPr>
                <w:rFonts w:ascii="Times New Roman" w:hAnsi="Times New Roman"/>
                <w:spacing w:val="-20"/>
                <w:sz w:val="26"/>
                <w:szCs w:val="26"/>
              </w:rPr>
              <w:t>點</w:t>
            </w:r>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367" w:name="_Toc327111551"/>
            <w:bookmarkStart w:id="8368" w:name="_Toc327303380"/>
            <w:bookmarkStart w:id="8369" w:name="_Toc327375368"/>
            <w:bookmarkStart w:id="8370" w:name="_Toc327535017"/>
            <w:bookmarkStart w:id="8371" w:name="_Toc328059172"/>
            <w:bookmarkStart w:id="8372" w:name="_Toc328079137"/>
            <w:bookmarkStart w:id="8373" w:name="_Toc328122052"/>
            <w:bookmarkStart w:id="8374" w:name="_Toc328126805"/>
            <w:bookmarkStart w:id="8375" w:name="_Toc328555450"/>
            <w:bookmarkStart w:id="8376" w:name="_Toc328568995"/>
            <w:bookmarkStart w:id="8377" w:name="_Toc328644147"/>
            <w:bookmarkStart w:id="8378" w:name="_Toc329251655"/>
            <w:bookmarkStart w:id="8379" w:name="_Toc329345911"/>
            <w:bookmarkStart w:id="8380" w:name="_Toc329356728"/>
            <w:bookmarkStart w:id="8381" w:name="_Toc329716907"/>
            <w:bookmarkStart w:id="8382" w:name="_Toc329779471"/>
            <w:r w:rsidRPr="00DA6D11">
              <w:rPr>
                <w:rFonts w:ascii="Times New Roman" w:hAnsi="Times New Roman"/>
                <w:spacing w:val="-20"/>
                <w:sz w:val="26"/>
                <w:szCs w:val="26"/>
              </w:rPr>
              <w:t>P1103B 3800</w:t>
            </w:r>
            <w:r w:rsidRPr="00DA6D11">
              <w:rPr>
                <w:rFonts w:ascii="Times New Roman" w:hAnsi="Times New Roman"/>
                <w:spacing w:val="-20"/>
                <w:sz w:val="26"/>
                <w:szCs w:val="26"/>
              </w:rPr>
              <w:t>點</w:t>
            </w:r>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383" w:name="_Toc327111552"/>
            <w:bookmarkStart w:id="8384" w:name="_Toc327303381"/>
            <w:bookmarkStart w:id="8385" w:name="_Toc327375369"/>
            <w:bookmarkStart w:id="8386" w:name="_Toc327535018"/>
            <w:bookmarkStart w:id="8387" w:name="_Toc328059173"/>
            <w:bookmarkStart w:id="8388" w:name="_Toc328079138"/>
            <w:bookmarkStart w:id="8389" w:name="_Toc328122053"/>
            <w:bookmarkStart w:id="8390" w:name="_Toc328126806"/>
            <w:bookmarkStart w:id="8391" w:name="_Toc328555451"/>
            <w:bookmarkStart w:id="8392" w:name="_Toc328568996"/>
            <w:bookmarkStart w:id="8393" w:name="_Toc328644148"/>
            <w:bookmarkStart w:id="8394" w:name="_Toc329251656"/>
            <w:bookmarkStart w:id="8395" w:name="_Toc329345912"/>
            <w:bookmarkStart w:id="8396" w:name="_Toc329356729"/>
            <w:bookmarkStart w:id="8397" w:name="_Toc329716908"/>
            <w:bookmarkStart w:id="8398" w:name="_Toc329779472"/>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另得核實申報放射線診療特定治療項目</w:t>
            </w:r>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399" w:name="_Toc327111553"/>
            <w:bookmarkStart w:id="8400" w:name="_Toc327303382"/>
            <w:bookmarkStart w:id="8401" w:name="_Toc327375370"/>
            <w:bookmarkStart w:id="8402" w:name="_Toc327535019"/>
            <w:bookmarkStart w:id="8403" w:name="_Toc328059174"/>
            <w:bookmarkStart w:id="8404" w:name="_Toc328079139"/>
            <w:bookmarkStart w:id="8405" w:name="_Toc328122054"/>
            <w:bookmarkStart w:id="8406" w:name="_Toc328126807"/>
            <w:bookmarkStart w:id="8407" w:name="_Toc328555452"/>
            <w:bookmarkStart w:id="8408" w:name="_Toc328568997"/>
            <w:bookmarkStart w:id="8409" w:name="_Toc328644149"/>
            <w:bookmarkStart w:id="8410" w:name="_Toc329251657"/>
            <w:bookmarkStart w:id="8411" w:name="_Toc329345913"/>
            <w:bookmarkStart w:id="8412" w:name="_Toc329356730"/>
            <w:bookmarkStart w:id="8413" w:name="_Toc329716909"/>
            <w:bookmarkStart w:id="8414" w:name="_Toc329779473"/>
            <w:r w:rsidRPr="00DA6D11">
              <w:rPr>
                <w:rFonts w:ascii="Times New Roman" w:hAnsi="Times New Roman"/>
                <w:spacing w:val="-20"/>
                <w:sz w:val="26"/>
                <w:szCs w:val="26"/>
              </w:rPr>
              <w:lastRenderedPageBreak/>
              <w:t>90</w:t>
            </w:r>
            <w:r w:rsidRPr="00DA6D11">
              <w:rPr>
                <w:rFonts w:ascii="Times New Roman" w:hAnsi="Times New Roman"/>
                <w:spacing w:val="-20"/>
                <w:sz w:val="26"/>
                <w:szCs w:val="26"/>
              </w:rPr>
              <w:t>年</w:t>
            </w:r>
            <w:r w:rsidRPr="00DA6D11">
              <w:rPr>
                <w:rFonts w:ascii="Times New Roman" w:hAnsi="Times New Roman"/>
                <w:spacing w:val="-20"/>
                <w:sz w:val="26"/>
                <w:szCs w:val="26"/>
              </w:rPr>
              <w:t>6</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415" w:name="_Toc327111554"/>
            <w:bookmarkStart w:id="8416" w:name="_Toc327303383"/>
            <w:bookmarkStart w:id="8417" w:name="_Toc327375371"/>
            <w:bookmarkStart w:id="8418" w:name="_Toc327535020"/>
            <w:bookmarkStart w:id="8419" w:name="_Toc328059175"/>
            <w:bookmarkStart w:id="8420" w:name="_Toc328079140"/>
            <w:bookmarkStart w:id="8421" w:name="_Toc328122055"/>
            <w:bookmarkStart w:id="8422" w:name="_Toc328126808"/>
            <w:bookmarkStart w:id="8423" w:name="_Toc328555453"/>
            <w:bookmarkStart w:id="8424" w:name="_Toc328568998"/>
            <w:bookmarkStart w:id="8425" w:name="_Toc328644150"/>
            <w:bookmarkStart w:id="8426" w:name="_Toc329251658"/>
            <w:bookmarkStart w:id="8427" w:name="_Toc329345914"/>
            <w:bookmarkStart w:id="8428" w:name="_Toc329356731"/>
            <w:bookmarkStart w:id="8429" w:name="_Toc329716910"/>
            <w:bookmarkStart w:id="8430" w:name="_Toc329779474"/>
            <w:r w:rsidRPr="00DA6D11">
              <w:rPr>
                <w:rFonts w:ascii="Times New Roman" w:hAnsi="Times New Roman"/>
                <w:spacing w:val="-20"/>
                <w:sz w:val="26"/>
                <w:szCs w:val="26"/>
              </w:rPr>
              <w:t>癌症末期患者</w:t>
            </w:r>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p>
        </w:tc>
        <w:tc>
          <w:tcPr>
            <w:tcW w:w="4570"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431" w:name="_Toc327111555"/>
            <w:bookmarkStart w:id="8432" w:name="_Toc327303384"/>
            <w:bookmarkStart w:id="8433" w:name="_Toc327375372"/>
            <w:bookmarkStart w:id="8434" w:name="_Toc327535021"/>
            <w:bookmarkStart w:id="8435" w:name="_Toc328059176"/>
            <w:bookmarkStart w:id="8436" w:name="_Toc328079141"/>
            <w:bookmarkStart w:id="8437" w:name="_Toc328122056"/>
            <w:bookmarkStart w:id="8438" w:name="_Toc328126809"/>
            <w:bookmarkStart w:id="8439" w:name="_Toc328555454"/>
            <w:bookmarkStart w:id="8440" w:name="_Toc328568999"/>
            <w:bookmarkStart w:id="8441" w:name="_Toc328644151"/>
            <w:bookmarkStart w:id="8442" w:name="_Toc329251659"/>
            <w:bookmarkStart w:id="8443" w:name="_Toc329345915"/>
            <w:bookmarkStart w:id="8444" w:name="_Toc329356732"/>
            <w:bookmarkStart w:id="8445" w:name="_Toc329716911"/>
            <w:bookmarkStart w:id="8446" w:name="_Toc329779475"/>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安寧病床住院照護費（床</w:t>
            </w:r>
            <w:r w:rsidRPr="00DA6D11">
              <w:rPr>
                <w:rFonts w:ascii="Times New Roman" w:hAnsi="Times New Roman"/>
                <w:spacing w:val="-20"/>
                <w:sz w:val="26"/>
                <w:szCs w:val="26"/>
              </w:rPr>
              <w:t>/</w:t>
            </w:r>
            <w:r w:rsidRPr="00DA6D11">
              <w:rPr>
                <w:rFonts w:ascii="Times New Roman" w:hAnsi="Times New Roman"/>
                <w:spacing w:val="-20"/>
                <w:sz w:val="26"/>
                <w:szCs w:val="26"/>
              </w:rPr>
              <w:t>天）</w:t>
            </w:r>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447" w:name="_Toc327111556"/>
            <w:bookmarkStart w:id="8448" w:name="_Toc327303385"/>
            <w:bookmarkStart w:id="8449" w:name="_Toc327375373"/>
            <w:bookmarkStart w:id="8450" w:name="_Toc327535022"/>
            <w:bookmarkStart w:id="8451" w:name="_Toc328059177"/>
            <w:bookmarkStart w:id="8452" w:name="_Toc328079142"/>
            <w:bookmarkStart w:id="8453" w:name="_Toc328122057"/>
            <w:bookmarkStart w:id="8454" w:name="_Toc328126810"/>
            <w:bookmarkStart w:id="8455" w:name="_Toc328555455"/>
            <w:bookmarkStart w:id="8456" w:name="_Toc328569000"/>
            <w:bookmarkStart w:id="8457" w:name="_Toc328644152"/>
            <w:bookmarkStart w:id="8458" w:name="_Toc329251660"/>
            <w:bookmarkStart w:id="8459" w:name="_Toc329345916"/>
            <w:bookmarkStart w:id="8460" w:name="_Toc329356733"/>
            <w:bookmarkStart w:id="8461" w:name="_Toc329716912"/>
            <w:bookmarkStart w:id="8462" w:name="_Toc329779476"/>
            <w:r w:rsidRPr="00DA6D11">
              <w:rPr>
                <w:rFonts w:ascii="Times New Roman" w:hAnsi="Times New Roman"/>
                <w:spacing w:val="-20"/>
                <w:sz w:val="26"/>
                <w:szCs w:val="26"/>
              </w:rPr>
              <w:t>P1101K 4820</w:t>
            </w:r>
            <w:r w:rsidRPr="00DA6D11">
              <w:rPr>
                <w:rFonts w:ascii="Times New Roman" w:hAnsi="Times New Roman"/>
                <w:spacing w:val="-20"/>
                <w:sz w:val="26"/>
                <w:szCs w:val="26"/>
              </w:rPr>
              <w:t>點</w:t>
            </w:r>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463" w:name="_Toc327111557"/>
            <w:bookmarkStart w:id="8464" w:name="_Toc327303386"/>
            <w:bookmarkStart w:id="8465" w:name="_Toc327375374"/>
            <w:bookmarkStart w:id="8466" w:name="_Toc327535023"/>
            <w:bookmarkStart w:id="8467" w:name="_Toc328059178"/>
            <w:bookmarkStart w:id="8468" w:name="_Toc328079143"/>
            <w:bookmarkStart w:id="8469" w:name="_Toc328122058"/>
            <w:bookmarkStart w:id="8470" w:name="_Toc328126811"/>
            <w:bookmarkStart w:id="8471" w:name="_Toc328555456"/>
            <w:bookmarkStart w:id="8472" w:name="_Toc328569001"/>
            <w:bookmarkStart w:id="8473" w:name="_Toc328644153"/>
            <w:bookmarkStart w:id="8474" w:name="_Toc329251661"/>
            <w:bookmarkStart w:id="8475" w:name="_Toc329345917"/>
            <w:bookmarkStart w:id="8476" w:name="_Toc329356734"/>
            <w:bookmarkStart w:id="8477" w:name="_Toc329716913"/>
            <w:bookmarkStart w:id="8478" w:name="_Toc329779477"/>
            <w:r w:rsidRPr="00DA6D11">
              <w:rPr>
                <w:rFonts w:ascii="Times New Roman" w:hAnsi="Times New Roman"/>
                <w:spacing w:val="-20"/>
                <w:sz w:val="26"/>
                <w:szCs w:val="26"/>
              </w:rPr>
              <w:t>P1102A 4280</w:t>
            </w:r>
            <w:r w:rsidRPr="00DA6D11">
              <w:rPr>
                <w:rFonts w:ascii="Times New Roman" w:hAnsi="Times New Roman"/>
                <w:spacing w:val="-20"/>
                <w:sz w:val="26"/>
                <w:szCs w:val="26"/>
              </w:rPr>
              <w:t>點</w:t>
            </w:r>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479" w:name="_Toc327111558"/>
            <w:bookmarkStart w:id="8480" w:name="_Toc327303387"/>
            <w:bookmarkStart w:id="8481" w:name="_Toc327375375"/>
            <w:bookmarkStart w:id="8482" w:name="_Toc327535024"/>
            <w:bookmarkStart w:id="8483" w:name="_Toc328059179"/>
            <w:bookmarkStart w:id="8484" w:name="_Toc328079144"/>
            <w:bookmarkStart w:id="8485" w:name="_Toc328122059"/>
            <w:bookmarkStart w:id="8486" w:name="_Toc328126812"/>
            <w:bookmarkStart w:id="8487" w:name="_Toc328555457"/>
            <w:bookmarkStart w:id="8488" w:name="_Toc328569002"/>
            <w:bookmarkStart w:id="8489" w:name="_Toc328644154"/>
            <w:bookmarkStart w:id="8490" w:name="_Toc329251662"/>
            <w:bookmarkStart w:id="8491" w:name="_Toc329345918"/>
            <w:bookmarkStart w:id="8492" w:name="_Toc329356735"/>
            <w:bookmarkStart w:id="8493" w:name="_Toc329716914"/>
            <w:bookmarkStart w:id="8494" w:name="_Toc329779478"/>
            <w:r w:rsidRPr="00DA6D11">
              <w:rPr>
                <w:rFonts w:ascii="Times New Roman" w:hAnsi="Times New Roman"/>
                <w:spacing w:val="-20"/>
                <w:sz w:val="26"/>
                <w:szCs w:val="26"/>
              </w:rPr>
              <w:t>P1103B 3930</w:t>
            </w:r>
            <w:r w:rsidRPr="00DA6D11">
              <w:rPr>
                <w:rFonts w:ascii="Times New Roman" w:hAnsi="Times New Roman"/>
                <w:spacing w:val="-20"/>
                <w:sz w:val="26"/>
                <w:szCs w:val="26"/>
              </w:rPr>
              <w:t>點</w:t>
            </w:r>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495" w:name="_Toc327111559"/>
            <w:bookmarkStart w:id="8496" w:name="_Toc327303388"/>
            <w:bookmarkStart w:id="8497" w:name="_Toc327375376"/>
            <w:bookmarkStart w:id="8498" w:name="_Toc327535025"/>
            <w:bookmarkStart w:id="8499" w:name="_Toc328059180"/>
            <w:bookmarkStart w:id="8500" w:name="_Toc328079145"/>
            <w:bookmarkStart w:id="8501" w:name="_Toc328122060"/>
            <w:bookmarkStart w:id="8502" w:name="_Toc328126813"/>
            <w:bookmarkStart w:id="8503" w:name="_Toc328555458"/>
            <w:bookmarkStart w:id="8504" w:name="_Toc328569003"/>
            <w:bookmarkStart w:id="8505" w:name="_Toc328644155"/>
            <w:bookmarkStart w:id="8506" w:name="_Toc329251663"/>
            <w:bookmarkStart w:id="8507" w:name="_Toc329345919"/>
            <w:bookmarkStart w:id="8508" w:name="_Toc329356736"/>
            <w:bookmarkStart w:id="8509" w:name="_Toc329716915"/>
            <w:bookmarkStart w:id="8510" w:name="_Toc329779479"/>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另得核實申報放射線診療特定治療項目</w:t>
            </w:r>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511" w:name="_Toc327111560"/>
            <w:bookmarkStart w:id="8512" w:name="_Toc327303389"/>
            <w:bookmarkStart w:id="8513" w:name="_Toc327375377"/>
            <w:bookmarkStart w:id="8514" w:name="_Toc327535026"/>
            <w:bookmarkStart w:id="8515" w:name="_Toc328059181"/>
            <w:bookmarkStart w:id="8516" w:name="_Toc328079146"/>
            <w:bookmarkStart w:id="8517" w:name="_Toc328122061"/>
            <w:bookmarkStart w:id="8518" w:name="_Toc328126814"/>
            <w:bookmarkStart w:id="8519" w:name="_Toc328555459"/>
            <w:bookmarkStart w:id="8520" w:name="_Toc328569004"/>
            <w:bookmarkStart w:id="8521" w:name="_Toc328644156"/>
            <w:bookmarkStart w:id="8522" w:name="_Toc329251664"/>
            <w:bookmarkStart w:id="8523" w:name="_Toc329345920"/>
            <w:bookmarkStart w:id="8524" w:name="_Toc329356737"/>
            <w:bookmarkStart w:id="8525" w:name="_Toc329716916"/>
            <w:bookmarkStart w:id="8526" w:name="_Toc329779480"/>
            <w:r w:rsidRPr="00DA6D11">
              <w:rPr>
                <w:rFonts w:ascii="Times New Roman" w:hAnsi="Times New Roman"/>
                <w:spacing w:val="-20"/>
                <w:sz w:val="26"/>
                <w:szCs w:val="26"/>
              </w:rPr>
              <w:t>92</w:t>
            </w:r>
            <w:r w:rsidRPr="00DA6D11">
              <w:rPr>
                <w:rFonts w:ascii="Times New Roman" w:hAnsi="Times New Roman"/>
                <w:spacing w:val="-20"/>
                <w:sz w:val="26"/>
                <w:szCs w:val="26"/>
              </w:rPr>
              <w:t>年</w:t>
            </w:r>
            <w:r w:rsidRPr="00DA6D11">
              <w:rPr>
                <w:rFonts w:ascii="Times New Roman" w:hAnsi="Times New Roman"/>
                <w:spacing w:val="-20"/>
                <w:sz w:val="26"/>
                <w:szCs w:val="26"/>
              </w:rPr>
              <w:t>9</w:t>
            </w:r>
            <w:r w:rsidRPr="00DA6D11">
              <w:rPr>
                <w:rFonts w:ascii="Times New Roman" w:hAnsi="Times New Roman"/>
                <w:spacing w:val="-20"/>
                <w:sz w:val="26"/>
                <w:szCs w:val="26"/>
              </w:rPr>
              <w:t>月</w:t>
            </w:r>
            <w:r w:rsidRPr="00DA6D11">
              <w:rPr>
                <w:rFonts w:ascii="Times New Roman" w:hAnsi="Times New Roman"/>
                <w:spacing w:val="-20"/>
                <w:sz w:val="26"/>
                <w:szCs w:val="26"/>
              </w:rPr>
              <w:t>19</w:t>
            </w:r>
            <w:r w:rsidRPr="00DA6D11">
              <w:rPr>
                <w:rFonts w:ascii="Times New Roman" w:hAnsi="Times New Roman"/>
                <w:spacing w:val="-20"/>
                <w:sz w:val="26"/>
                <w:szCs w:val="26"/>
              </w:rPr>
              <w:t>日</w:t>
            </w:r>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527" w:name="_Toc327111561"/>
            <w:bookmarkStart w:id="8528" w:name="_Toc327303390"/>
            <w:bookmarkStart w:id="8529" w:name="_Toc327375378"/>
            <w:bookmarkStart w:id="8530" w:name="_Toc327535027"/>
            <w:bookmarkStart w:id="8531" w:name="_Toc328059182"/>
            <w:bookmarkStart w:id="8532" w:name="_Toc328079147"/>
            <w:bookmarkStart w:id="8533" w:name="_Toc328122062"/>
            <w:bookmarkStart w:id="8534" w:name="_Toc328126815"/>
            <w:bookmarkStart w:id="8535" w:name="_Toc328555460"/>
            <w:bookmarkStart w:id="8536" w:name="_Toc328569005"/>
            <w:bookmarkStart w:id="8537" w:name="_Toc328644157"/>
            <w:bookmarkStart w:id="8538" w:name="_Toc329251665"/>
            <w:bookmarkStart w:id="8539" w:name="_Toc329345921"/>
            <w:bookmarkStart w:id="8540" w:name="_Toc329356738"/>
            <w:bookmarkStart w:id="8541" w:name="_Toc329716917"/>
            <w:bookmarkStart w:id="8542" w:name="_Toc329779481"/>
            <w:r w:rsidRPr="00DA6D11">
              <w:rPr>
                <w:rFonts w:ascii="Times New Roman" w:hAnsi="Times New Roman"/>
                <w:spacing w:val="-20"/>
                <w:sz w:val="26"/>
                <w:szCs w:val="26"/>
              </w:rPr>
              <w:t>癌症末期患者，並新增末期運動神經元患者</w:t>
            </w:r>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p>
        </w:tc>
        <w:tc>
          <w:tcPr>
            <w:tcW w:w="4570"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543" w:name="_Toc327111562"/>
            <w:bookmarkStart w:id="8544" w:name="_Toc327303391"/>
            <w:bookmarkStart w:id="8545" w:name="_Toc327375379"/>
            <w:bookmarkStart w:id="8546" w:name="_Toc327535028"/>
            <w:bookmarkStart w:id="8547" w:name="_Toc328059183"/>
            <w:bookmarkStart w:id="8548" w:name="_Toc328079148"/>
            <w:bookmarkStart w:id="8549" w:name="_Toc328122063"/>
            <w:bookmarkStart w:id="8550" w:name="_Toc328126816"/>
            <w:bookmarkStart w:id="8551" w:name="_Toc328555461"/>
            <w:bookmarkStart w:id="8552" w:name="_Toc328569006"/>
            <w:bookmarkStart w:id="8553" w:name="_Toc328644158"/>
            <w:bookmarkStart w:id="8554" w:name="_Toc329251666"/>
            <w:bookmarkStart w:id="8555" w:name="_Toc329345922"/>
            <w:bookmarkStart w:id="8556" w:name="_Toc329356739"/>
            <w:bookmarkStart w:id="8557" w:name="_Toc329716918"/>
            <w:bookmarkStart w:id="8558" w:name="_Toc329779482"/>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安寧病床住院照護費（床</w:t>
            </w:r>
            <w:r w:rsidRPr="00DA6D11">
              <w:rPr>
                <w:rFonts w:ascii="Times New Roman" w:hAnsi="Times New Roman"/>
                <w:spacing w:val="-20"/>
                <w:sz w:val="26"/>
                <w:szCs w:val="26"/>
              </w:rPr>
              <w:t>/</w:t>
            </w:r>
            <w:r w:rsidRPr="00DA6D11">
              <w:rPr>
                <w:rFonts w:ascii="Times New Roman" w:hAnsi="Times New Roman"/>
                <w:spacing w:val="-20"/>
                <w:sz w:val="26"/>
                <w:szCs w:val="26"/>
              </w:rPr>
              <w:t>天）</w:t>
            </w:r>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559" w:name="_Toc327111563"/>
            <w:bookmarkStart w:id="8560" w:name="_Toc327303392"/>
            <w:bookmarkStart w:id="8561" w:name="_Toc327375380"/>
            <w:bookmarkStart w:id="8562" w:name="_Toc327535029"/>
            <w:bookmarkStart w:id="8563" w:name="_Toc328059184"/>
            <w:bookmarkStart w:id="8564" w:name="_Toc328079149"/>
            <w:bookmarkStart w:id="8565" w:name="_Toc328122064"/>
            <w:bookmarkStart w:id="8566" w:name="_Toc328126817"/>
            <w:bookmarkStart w:id="8567" w:name="_Toc328555462"/>
            <w:bookmarkStart w:id="8568" w:name="_Toc328569007"/>
            <w:bookmarkStart w:id="8569" w:name="_Toc328644159"/>
            <w:bookmarkStart w:id="8570" w:name="_Toc329251667"/>
            <w:bookmarkStart w:id="8571" w:name="_Toc329345923"/>
            <w:bookmarkStart w:id="8572" w:name="_Toc329356740"/>
            <w:bookmarkStart w:id="8573" w:name="_Toc329716919"/>
            <w:bookmarkStart w:id="8574" w:name="_Toc329779483"/>
            <w:r w:rsidRPr="00DA6D11">
              <w:rPr>
                <w:rFonts w:ascii="Times New Roman" w:hAnsi="Times New Roman"/>
                <w:spacing w:val="-20"/>
                <w:sz w:val="26"/>
                <w:szCs w:val="26"/>
              </w:rPr>
              <w:t>P1101K 4820</w:t>
            </w:r>
            <w:r w:rsidRPr="00DA6D11">
              <w:rPr>
                <w:rFonts w:ascii="Times New Roman" w:hAnsi="Times New Roman"/>
                <w:spacing w:val="-20"/>
                <w:sz w:val="26"/>
                <w:szCs w:val="26"/>
              </w:rPr>
              <w:t>點</w:t>
            </w:r>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575" w:name="_Toc327111564"/>
            <w:bookmarkStart w:id="8576" w:name="_Toc327303393"/>
            <w:bookmarkStart w:id="8577" w:name="_Toc327375381"/>
            <w:bookmarkStart w:id="8578" w:name="_Toc327535030"/>
            <w:bookmarkStart w:id="8579" w:name="_Toc328059185"/>
            <w:bookmarkStart w:id="8580" w:name="_Toc328079150"/>
            <w:bookmarkStart w:id="8581" w:name="_Toc328122065"/>
            <w:bookmarkStart w:id="8582" w:name="_Toc328126818"/>
            <w:bookmarkStart w:id="8583" w:name="_Toc328555463"/>
            <w:bookmarkStart w:id="8584" w:name="_Toc328569008"/>
            <w:bookmarkStart w:id="8585" w:name="_Toc328644160"/>
            <w:bookmarkStart w:id="8586" w:name="_Toc329251668"/>
            <w:bookmarkStart w:id="8587" w:name="_Toc329345924"/>
            <w:bookmarkStart w:id="8588" w:name="_Toc329356741"/>
            <w:bookmarkStart w:id="8589" w:name="_Toc329716920"/>
            <w:bookmarkStart w:id="8590" w:name="_Toc329779484"/>
            <w:r w:rsidRPr="00DA6D11">
              <w:rPr>
                <w:rFonts w:ascii="Times New Roman" w:hAnsi="Times New Roman"/>
                <w:spacing w:val="-20"/>
                <w:sz w:val="26"/>
                <w:szCs w:val="26"/>
              </w:rPr>
              <w:t>P1102A 4280</w:t>
            </w:r>
            <w:r w:rsidRPr="00DA6D11">
              <w:rPr>
                <w:rFonts w:ascii="Times New Roman" w:hAnsi="Times New Roman"/>
                <w:spacing w:val="-20"/>
                <w:sz w:val="26"/>
                <w:szCs w:val="26"/>
              </w:rPr>
              <w:t>點</w:t>
            </w:r>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591" w:name="_Toc327111565"/>
            <w:bookmarkStart w:id="8592" w:name="_Toc327303394"/>
            <w:bookmarkStart w:id="8593" w:name="_Toc327375382"/>
            <w:bookmarkStart w:id="8594" w:name="_Toc327535031"/>
            <w:bookmarkStart w:id="8595" w:name="_Toc328059186"/>
            <w:bookmarkStart w:id="8596" w:name="_Toc328079151"/>
            <w:bookmarkStart w:id="8597" w:name="_Toc328122066"/>
            <w:bookmarkStart w:id="8598" w:name="_Toc328126819"/>
            <w:bookmarkStart w:id="8599" w:name="_Toc328555464"/>
            <w:bookmarkStart w:id="8600" w:name="_Toc328569009"/>
            <w:bookmarkStart w:id="8601" w:name="_Toc328644161"/>
            <w:bookmarkStart w:id="8602" w:name="_Toc329251669"/>
            <w:bookmarkStart w:id="8603" w:name="_Toc329345925"/>
            <w:bookmarkStart w:id="8604" w:name="_Toc329356742"/>
            <w:bookmarkStart w:id="8605" w:name="_Toc329716921"/>
            <w:bookmarkStart w:id="8606" w:name="_Toc329779485"/>
            <w:r w:rsidRPr="00DA6D11">
              <w:rPr>
                <w:rFonts w:ascii="Times New Roman" w:hAnsi="Times New Roman"/>
                <w:spacing w:val="-20"/>
                <w:sz w:val="26"/>
                <w:szCs w:val="26"/>
              </w:rPr>
              <w:t>P1103B 3930</w:t>
            </w:r>
            <w:r w:rsidRPr="00DA6D11">
              <w:rPr>
                <w:rFonts w:ascii="Times New Roman" w:hAnsi="Times New Roman"/>
                <w:spacing w:val="-20"/>
                <w:sz w:val="26"/>
                <w:szCs w:val="26"/>
              </w:rPr>
              <w:t>點</w:t>
            </w:r>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607" w:name="_Toc327111566"/>
            <w:bookmarkStart w:id="8608" w:name="_Toc327303395"/>
            <w:bookmarkStart w:id="8609" w:name="_Toc327375383"/>
            <w:bookmarkStart w:id="8610" w:name="_Toc327535032"/>
            <w:bookmarkStart w:id="8611" w:name="_Toc328059187"/>
            <w:bookmarkStart w:id="8612" w:name="_Toc328079152"/>
            <w:bookmarkStart w:id="8613" w:name="_Toc328122067"/>
            <w:bookmarkStart w:id="8614" w:name="_Toc328126820"/>
            <w:bookmarkStart w:id="8615" w:name="_Toc328555465"/>
            <w:bookmarkStart w:id="8616" w:name="_Toc328569010"/>
            <w:bookmarkStart w:id="8617" w:name="_Toc328644162"/>
            <w:bookmarkStart w:id="8618" w:name="_Toc329251670"/>
            <w:bookmarkStart w:id="8619" w:name="_Toc329345926"/>
            <w:bookmarkStart w:id="8620" w:name="_Toc329356743"/>
            <w:bookmarkStart w:id="8621" w:name="_Toc329716922"/>
            <w:bookmarkStart w:id="8622" w:name="_Toc329779486"/>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另得核實申報放射線診療特定治療項目</w:t>
            </w:r>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623" w:name="_Toc327111567"/>
            <w:bookmarkStart w:id="8624" w:name="_Toc327303396"/>
            <w:bookmarkStart w:id="8625" w:name="_Toc327375384"/>
            <w:bookmarkStart w:id="8626" w:name="_Toc327535033"/>
            <w:bookmarkStart w:id="8627" w:name="_Toc328059188"/>
            <w:bookmarkStart w:id="8628" w:name="_Toc328079153"/>
            <w:bookmarkStart w:id="8629" w:name="_Toc328122068"/>
            <w:bookmarkStart w:id="8630" w:name="_Toc328126821"/>
            <w:bookmarkStart w:id="8631" w:name="_Toc328555466"/>
            <w:bookmarkStart w:id="8632" w:name="_Toc328569011"/>
            <w:bookmarkStart w:id="8633" w:name="_Toc328644163"/>
            <w:bookmarkStart w:id="8634" w:name="_Toc329251671"/>
            <w:bookmarkStart w:id="8635" w:name="_Toc329345927"/>
            <w:bookmarkStart w:id="8636" w:name="_Toc329356744"/>
            <w:bookmarkStart w:id="8637" w:name="_Toc329716923"/>
            <w:bookmarkStart w:id="8638" w:name="_Toc329779487"/>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新增：血液透析治療，得核實申報併採事後逐案審查。</w:t>
            </w:r>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639" w:name="_Toc327111568"/>
            <w:bookmarkStart w:id="8640" w:name="_Toc327303397"/>
            <w:bookmarkStart w:id="8641" w:name="_Toc327375385"/>
            <w:bookmarkStart w:id="8642" w:name="_Toc327535034"/>
            <w:bookmarkStart w:id="8643" w:name="_Toc328059189"/>
            <w:bookmarkStart w:id="8644" w:name="_Toc328079154"/>
            <w:bookmarkStart w:id="8645" w:name="_Toc328122069"/>
            <w:bookmarkStart w:id="8646" w:name="_Toc328126822"/>
            <w:bookmarkStart w:id="8647" w:name="_Toc328555467"/>
            <w:bookmarkStart w:id="8648" w:name="_Toc328569012"/>
            <w:bookmarkStart w:id="8649" w:name="_Toc328644164"/>
            <w:bookmarkStart w:id="8650" w:name="_Toc329251672"/>
            <w:bookmarkStart w:id="8651" w:name="_Toc329345928"/>
            <w:bookmarkStart w:id="8652" w:name="_Toc329356745"/>
            <w:bookmarkStart w:id="8653" w:name="_Toc329716924"/>
            <w:bookmarkStart w:id="8654" w:name="_Toc329779488"/>
            <w:r w:rsidRPr="00DA6D11">
              <w:rPr>
                <w:rFonts w:ascii="Times New Roman" w:hAnsi="Times New Roman"/>
                <w:spacing w:val="-20"/>
                <w:sz w:val="26"/>
                <w:szCs w:val="26"/>
              </w:rPr>
              <w:t>93</w:t>
            </w:r>
            <w:r w:rsidRPr="00DA6D11">
              <w:rPr>
                <w:rFonts w:ascii="Times New Roman" w:hAnsi="Times New Roman"/>
                <w:spacing w:val="-20"/>
                <w:sz w:val="26"/>
                <w:szCs w:val="26"/>
              </w:rPr>
              <w:t>年</w:t>
            </w:r>
            <w:r w:rsidRPr="00DA6D11">
              <w:rPr>
                <w:rFonts w:ascii="Times New Roman" w:hAnsi="Times New Roman"/>
                <w:spacing w:val="-20"/>
                <w:sz w:val="26"/>
                <w:szCs w:val="26"/>
              </w:rPr>
              <w:t>2</w:t>
            </w:r>
            <w:r w:rsidRPr="00DA6D11">
              <w:rPr>
                <w:rFonts w:ascii="Times New Roman" w:hAnsi="Times New Roman"/>
                <w:spacing w:val="-20"/>
                <w:sz w:val="26"/>
                <w:szCs w:val="26"/>
              </w:rPr>
              <w:t>月</w:t>
            </w:r>
            <w:r w:rsidRPr="00DA6D11">
              <w:rPr>
                <w:rFonts w:ascii="Times New Roman" w:hAnsi="Times New Roman"/>
                <w:spacing w:val="-20"/>
                <w:sz w:val="26"/>
                <w:szCs w:val="26"/>
              </w:rPr>
              <w:t>16</w:t>
            </w:r>
            <w:r w:rsidRPr="00DA6D11">
              <w:rPr>
                <w:rFonts w:ascii="Times New Roman" w:hAnsi="Times New Roman"/>
                <w:spacing w:val="-20"/>
                <w:sz w:val="26"/>
                <w:szCs w:val="26"/>
              </w:rPr>
              <w:t>日</w:t>
            </w:r>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655" w:name="_Toc327111569"/>
            <w:bookmarkStart w:id="8656" w:name="_Toc327303398"/>
            <w:bookmarkStart w:id="8657" w:name="_Toc327375386"/>
            <w:bookmarkStart w:id="8658" w:name="_Toc327535035"/>
            <w:bookmarkStart w:id="8659" w:name="_Toc328059190"/>
            <w:bookmarkStart w:id="8660" w:name="_Toc328079155"/>
            <w:bookmarkStart w:id="8661" w:name="_Toc328122070"/>
            <w:bookmarkStart w:id="8662" w:name="_Toc328126823"/>
            <w:bookmarkStart w:id="8663" w:name="_Toc328555468"/>
            <w:bookmarkStart w:id="8664" w:name="_Toc328569013"/>
            <w:bookmarkStart w:id="8665" w:name="_Toc328644165"/>
            <w:bookmarkStart w:id="8666" w:name="_Toc329251673"/>
            <w:bookmarkStart w:id="8667" w:name="_Toc329345929"/>
            <w:bookmarkStart w:id="8668" w:name="_Toc329356746"/>
            <w:bookmarkStart w:id="8669" w:name="_Toc329716925"/>
            <w:bookmarkStart w:id="8670" w:name="_Toc329779489"/>
            <w:r w:rsidRPr="00DA6D11">
              <w:rPr>
                <w:rFonts w:ascii="Times New Roman" w:hAnsi="Times New Roman"/>
                <w:spacing w:val="-20"/>
                <w:sz w:val="26"/>
                <w:szCs w:val="26"/>
              </w:rPr>
              <w:t>癌症末期患者、末期運動神經元患者</w:t>
            </w:r>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p>
        </w:tc>
        <w:tc>
          <w:tcPr>
            <w:tcW w:w="4570" w:type="dxa"/>
          </w:tcPr>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671" w:name="_Toc327111570"/>
            <w:bookmarkStart w:id="8672" w:name="_Toc327303399"/>
            <w:bookmarkStart w:id="8673" w:name="_Toc327375387"/>
            <w:bookmarkStart w:id="8674" w:name="_Toc327535036"/>
            <w:bookmarkStart w:id="8675" w:name="_Toc328059191"/>
            <w:bookmarkStart w:id="8676" w:name="_Toc328079156"/>
            <w:bookmarkStart w:id="8677" w:name="_Toc328122071"/>
            <w:bookmarkStart w:id="8678" w:name="_Toc328126824"/>
            <w:bookmarkStart w:id="8679" w:name="_Toc328555469"/>
            <w:bookmarkStart w:id="8680" w:name="_Toc328569014"/>
            <w:bookmarkStart w:id="8681" w:name="_Toc328644166"/>
            <w:bookmarkStart w:id="8682" w:name="_Toc329251674"/>
            <w:bookmarkStart w:id="8683" w:name="_Toc329345930"/>
            <w:bookmarkStart w:id="8684" w:name="_Toc329356747"/>
            <w:bookmarkStart w:id="8685" w:name="_Toc329716926"/>
            <w:bookmarkStart w:id="8686" w:name="_Toc329779490"/>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安寧病床住院照護費（床</w:t>
            </w:r>
            <w:r w:rsidRPr="00DA6D11">
              <w:rPr>
                <w:rFonts w:ascii="Times New Roman" w:hAnsi="Times New Roman"/>
                <w:spacing w:val="-20"/>
                <w:sz w:val="26"/>
                <w:szCs w:val="26"/>
              </w:rPr>
              <w:t>/</w:t>
            </w:r>
            <w:r w:rsidRPr="00DA6D11">
              <w:rPr>
                <w:rFonts w:ascii="Times New Roman" w:hAnsi="Times New Roman"/>
                <w:spacing w:val="-20"/>
                <w:sz w:val="26"/>
                <w:szCs w:val="26"/>
              </w:rPr>
              <w:t>天）</w:t>
            </w:r>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687" w:name="_Toc327111571"/>
            <w:bookmarkStart w:id="8688" w:name="_Toc327303400"/>
            <w:bookmarkStart w:id="8689" w:name="_Toc327375388"/>
            <w:bookmarkStart w:id="8690" w:name="_Toc327535037"/>
            <w:bookmarkStart w:id="8691" w:name="_Toc328059192"/>
            <w:bookmarkStart w:id="8692" w:name="_Toc328079157"/>
            <w:bookmarkStart w:id="8693" w:name="_Toc328122072"/>
            <w:bookmarkStart w:id="8694" w:name="_Toc328126825"/>
            <w:bookmarkStart w:id="8695" w:name="_Toc328555470"/>
            <w:bookmarkStart w:id="8696" w:name="_Toc328569015"/>
            <w:bookmarkStart w:id="8697" w:name="_Toc328644167"/>
            <w:bookmarkStart w:id="8698" w:name="_Toc329251675"/>
            <w:bookmarkStart w:id="8699" w:name="_Toc329345931"/>
            <w:bookmarkStart w:id="8700" w:name="_Toc329356748"/>
            <w:bookmarkStart w:id="8701" w:name="_Toc329716927"/>
            <w:bookmarkStart w:id="8702" w:name="_Toc329779491"/>
            <w:r w:rsidRPr="00DA6D11">
              <w:rPr>
                <w:rFonts w:ascii="Times New Roman" w:hAnsi="Times New Roman"/>
                <w:spacing w:val="-20"/>
                <w:sz w:val="26"/>
                <w:szCs w:val="26"/>
              </w:rPr>
              <w:t>P1101K 4930</w:t>
            </w:r>
            <w:r w:rsidRPr="00DA6D11">
              <w:rPr>
                <w:rFonts w:ascii="Times New Roman" w:hAnsi="Times New Roman"/>
                <w:spacing w:val="-20"/>
                <w:sz w:val="26"/>
                <w:szCs w:val="26"/>
              </w:rPr>
              <w:t>點</w:t>
            </w:r>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703" w:name="_Toc327111572"/>
            <w:bookmarkStart w:id="8704" w:name="_Toc327303401"/>
            <w:bookmarkStart w:id="8705" w:name="_Toc327375389"/>
            <w:bookmarkStart w:id="8706" w:name="_Toc327535038"/>
            <w:bookmarkStart w:id="8707" w:name="_Toc328059193"/>
            <w:bookmarkStart w:id="8708" w:name="_Toc328079158"/>
            <w:bookmarkStart w:id="8709" w:name="_Toc328122073"/>
            <w:bookmarkStart w:id="8710" w:name="_Toc328126826"/>
            <w:bookmarkStart w:id="8711" w:name="_Toc328555471"/>
            <w:bookmarkStart w:id="8712" w:name="_Toc328569016"/>
            <w:bookmarkStart w:id="8713" w:name="_Toc328644168"/>
            <w:bookmarkStart w:id="8714" w:name="_Toc329251676"/>
            <w:bookmarkStart w:id="8715" w:name="_Toc329345932"/>
            <w:bookmarkStart w:id="8716" w:name="_Toc329356749"/>
            <w:bookmarkStart w:id="8717" w:name="_Toc329716928"/>
            <w:bookmarkStart w:id="8718" w:name="_Toc329779492"/>
            <w:r w:rsidRPr="00DA6D11">
              <w:rPr>
                <w:rFonts w:ascii="Times New Roman" w:hAnsi="Times New Roman"/>
                <w:spacing w:val="-20"/>
                <w:sz w:val="26"/>
                <w:szCs w:val="26"/>
              </w:rPr>
              <w:t>P1102A 4390</w:t>
            </w:r>
            <w:r w:rsidRPr="00DA6D11">
              <w:rPr>
                <w:rFonts w:ascii="Times New Roman" w:hAnsi="Times New Roman"/>
                <w:spacing w:val="-20"/>
                <w:sz w:val="26"/>
                <w:szCs w:val="26"/>
              </w:rPr>
              <w:t>點</w:t>
            </w:r>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719" w:name="_Toc327111573"/>
            <w:bookmarkStart w:id="8720" w:name="_Toc327303402"/>
            <w:bookmarkStart w:id="8721" w:name="_Toc327375390"/>
            <w:bookmarkStart w:id="8722" w:name="_Toc327535039"/>
            <w:bookmarkStart w:id="8723" w:name="_Toc328059194"/>
            <w:bookmarkStart w:id="8724" w:name="_Toc328079159"/>
            <w:bookmarkStart w:id="8725" w:name="_Toc328122074"/>
            <w:bookmarkStart w:id="8726" w:name="_Toc328126827"/>
            <w:bookmarkStart w:id="8727" w:name="_Toc328555472"/>
            <w:bookmarkStart w:id="8728" w:name="_Toc328569017"/>
            <w:bookmarkStart w:id="8729" w:name="_Toc328644169"/>
            <w:bookmarkStart w:id="8730" w:name="_Toc329251677"/>
            <w:bookmarkStart w:id="8731" w:name="_Toc329345933"/>
            <w:bookmarkStart w:id="8732" w:name="_Toc329356750"/>
            <w:bookmarkStart w:id="8733" w:name="_Toc329716929"/>
            <w:bookmarkStart w:id="8734" w:name="_Toc329779493"/>
            <w:r w:rsidRPr="00DA6D11">
              <w:rPr>
                <w:rFonts w:ascii="Times New Roman" w:hAnsi="Times New Roman"/>
                <w:spacing w:val="-20"/>
                <w:sz w:val="26"/>
                <w:szCs w:val="26"/>
              </w:rPr>
              <w:t>P1103B 4059</w:t>
            </w:r>
            <w:r w:rsidRPr="00DA6D11">
              <w:rPr>
                <w:rFonts w:ascii="Times New Roman" w:hAnsi="Times New Roman"/>
                <w:spacing w:val="-20"/>
                <w:sz w:val="26"/>
                <w:szCs w:val="26"/>
              </w:rPr>
              <w:t>點</w:t>
            </w:r>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735" w:name="_Toc327111574"/>
            <w:bookmarkStart w:id="8736" w:name="_Toc327303403"/>
            <w:bookmarkStart w:id="8737" w:name="_Toc327375391"/>
            <w:bookmarkStart w:id="8738" w:name="_Toc327535040"/>
            <w:bookmarkStart w:id="8739" w:name="_Toc328059195"/>
            <w:bookmarkStart w:id="8740" w:name="_Toc328079160"/>
            <w:bookmarkStart w:id="8741" w:name="_Toc328122075"/>
            <w:bookmarkStart w:id="8742" w:name="_Toc328126828"/>
            <w:bookmarkStart w:id="8743" w:name="_Toc328555473"/>
            <w:bookmarkStart w:id="8744" w:name="_Toc328569018"/>
            <w:bookmarkStart w:id="8745" w:name="_Toc328644170"/>
            <w:bookmarkStart w:id="8746" w:name="_Toc329251678"/>
            <w:bookmarkStart w:id="8747" w:name="_Toc329345934"/>
            <w:bookmarkStart w:id="8748" w:name="_Toc329356751"/>
            <w:bookmarkStart w:id="8749" w:name="_Toc329716930"/>
            <w:bookmarkStart w:id="8750" w:name="_Toc329779494"/>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另得核實申報放射線診療及血液透析治療等特定治療項目，採事後逐案審查。</w:t>
            </w:r>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751" w:name="_Toc327111575"/>
            <w:bookmarkStart w:id="8752" w:name="_Toc327303404"/>
            <w:bookmarkStart w:id="8753" w:name="_Toc327375392"/>
            <w:bookmarkStart w:id="8754" w:name="_Toc327535041"/>
            <w:bookmarkStart w:id="8755" w:name="_Toc328059196"/>
            <w:bookmarkStart w:id="8756" w:name="_Toc328079161"/>
            <w:bookmarkStart w:id="8757" w:name="_Toc328122076"/>
            <w:bookmarkStart w:id="8758" w:name="_Toc328126829"/>
            <w:bookmarkStart w:id="8759" w:name="_Toc328555474"/>
            <w:bookmarkStart w:id="8760" w:name="_Toc328569019"/>
            <w:bookmarkStart w:id="8761" w:name="_Toc328644171"/>
            <w:bookmarkStart w:id="8762" w:name="_Toc329251679"/>
            <w:bookmarkStart w:id="8763" w:name="_Toc329345935"/>
            <w:bookmarkStart w:id="8764" w:name="_Toc329356752"/>
            <w:bookmarkStart w:id="8765" w:name="_Toc329716931"/>
            <w:bookmarkStart w:id="8766" w:name="_Toc329779495"/>
            <w:r w:rsidRPr="00DA6D11">
              <w:rPr>
                <w:rFonts w:ascii="Times New Roman" w:hAnsi="Times New Roman"/>
                <w:spacing w:val="-20"/>
                <w:sz w:val="26"/>
                <w:szCs w:val="26"/>
              </w:rPr>
              <w:t>95</w:t>
            </w:r>
            <w:r w:rsidRPr="00DA6D11">
              <w:rPr>
                <w:rFonts w:ascii="Times New Roman" w:hAnsi="Times New Roman"/>
                <w:spacing w:val="-20"/>
                <w:sz w:val="26"/>
                <w:szCs w:val="26"/>
              </w:rPr>
              <w:t>年</w:t>
            </w:r>
            <w:r w:rsidRPr="00DA6D11">
              <w:rPr>
                <w:rFonts w:ascii="Times New Roman" w:hAnsi="Times New Roman"/>
                <w:spacing w:val="-20"/>
                <w:sz w:val="26"/>
                <w:szCs w:val="26"/>
              </w:rPr>
              <w:t>1</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767" w:name="_Toc327111576"/>
            <w:bookmarkStart w:id="8768" w:name="_Toc327303405"/>
            <w:bookmarkStart w:id="8769" w:name="_Toc327375393"/>
            <w:bookmarkStart w:id="8770" w:name="_Toc327535042"/>
            <w:bookmarkStart w:id="8771" w:name="_Toc328059197"/>
            <w:bookmarkStart w:id="8772" w:name="_Toc328079162"/>
            <w:bookmarkStart w:id="8773" w:name="_Toc328122077"/>
            <w:bookmarkStart w:id="8774" w:name="_Toc328126830"/>
            <w:bookmarkStart w:id="8775" w:name="_Toc328555475"/>
            <w:bookmarkStart w:id="8776" w:name="_Toc328569020"/>
            <w:bookmarkStart w:id="8777" w:name="_Toc328644172"/>
            <w:bookmarkStart w:id="8778" w:name="_Toc329251680"/>
            <w:bookmarkStart w:id="8779" w:name="_Toc329345936"/>
            <w:bookmarkStart w:id="8780" w:name="_Toc329356753"/>
            <w:bookmarkStart w:id="8781" w:name="_Toc329716932"/>
            <w:bookmarkStart w:id="8782" w:name="_Toc329779496"/>
            <w:r w:rsidRPr="00DA6D11">
              <w:rPr>
                <w:rFonts w:ascii="Times New Roman" w:hAnsi="Times New Roman"/>
                <w:spacing w:val="-20"/>
                <w:sz w:val="26"/>
                <w:szCs w:val="26"/>
              </w:rPr>
              <w:t>癌症末期患者、末期運動神經元患者</w:t>
            </w:r>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p>
        </w:tc>
        <w:tc>
          <w:tcPr>
            <w:tcW w:w="4570"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783" w:name="_Toc327111577"/>
            <w:bookmarkStart w:id="8784" w:name="_Toc327303406"/>
            <w:bookmarkStart w:id="8785" w:name="_Toc327375394"/>
            <w:bookmarkStart w:id="8786" w:name="_Toc327535043"/>
            <w:bookmarkStart w:id="8787" w:name="_Toc328059198"/>
            <w:bookmarkStart w:id="8788" w:name="_Toc328079163"/>
            <w:bookmarkStart w:id="8789" w:name="_Toc328122078"/>
            <w:bookmarkStart w:id="8790" w:name="_Toc328126831"/>
            <w:bookmarkStart w:id="8791" w:name="_Toc328555476"/>
            <w:bookmarkStart w:id="8792" w:name="_Toc328569021"/>
            <w:bookmarkStart w:id="8793" w:name="_Toc328644173"/>
            <w:bookmarkStart w:id="8794" w:name="_Toc329251681"/>
            <w:bookmarkStart w:id="8795" w:name="_Toc329345937"/>
            <w:bookmarkStart w:id="8796" w:name="_Toc329356754"/>
            <w:bookmarkStart w:id="8797" w:name="_Toc329716933"/>
            <w:bookmarkStart w:id="8798" w:name="_Toc329779497"/>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安寧病床住院照護費（床</w:t>
            </w:r>
            <w:r w:rsidRPr="00DA6D11">
              <w:rPr>
                <w:rFonts w:ascii="Times New Roman" w:hAnsi="Times New Roman"/>
                <w:spacing w:val="-20"/>
                <w:sz w:val="26"/>
                <w:szCs w:val="26"/>
              </w:rPr>
              <w:t>/</w:t>
            </w:r>
            <w:r w:rsidRPr="00DA6D11">
              <w:rPr>
                <w:rFonts w:ascii="Times New Roman" w:hAnsi="Times New Roman"/>
                <w:spacing w:val="-20"/>
                <w:sz w:val="26"/>
                <w:szCs w:val="26"/>
              </w:rPr>
              <w:t>天）</w:t>
            </w:r>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799" w:name="_Toc327111578"/>
            <w:bookmarkStart w:id="8800" w:name="_Toc327303407"/>
            <w:bookmarkStart w:id="8801" w:name="_Toc327375395"/>
            <w:bookmarkStart w:id="8802" w:name="_Toc327535044"/>
            <w:bookmarkStart w:id="8803" w:name="_Toc328059199"/>
            <w:bookmarkStart w:id="8804" w:name="_Toc328079164"/>
            <w:bookmarkStart w:id="8805" w:name="_Toc328122079"/>
            <w:bookmarkStart w:id="8806" w:name="_Toc328126832"/>
            <w:bookmarkStart w:id="8807" w:name="_Toc328555477"/>
            <w:bookmarkStart w:id="8808" w:name="_Toc328569022"/>
            <w:bookmarkStart w:id="8809" w:name="_Toc328644174"/>
            <w:bookmarkStart w:id="8810" w:name="_Toc329251682"/>
            <w:bookmarkStart w:id="8811" w:name="_Toc329345938"/>
            <w:bookmarkStart w:id="8812" w:name="_Toc329356755"/>
            <w:bookmarkStart w:id="8813" w:name="_Toc329716934"/>
            <w:bookmarkStart w:id="8814" w:name="_Toc329779498"/>
            <w:r w:rsidRPr="00DA6D11">
              <w:rPr>
                <w:rFonts w:ascii="Times New Roman" w:hAnsi="Times New Roman"/>
                <w:spacing w:val="-20"/>
                <w:sz w:val="26"/>
                <w:szCs w:val="26"/>
              </w:rPr>
              <w:t>P1101K 4930</w:t>
            </w:r>
            <w:r w:rsidRPr="00DA6D11">
              <w:rPr>
                <w:rFonts w:ascii="Times New Roman" w:hAnsi="Times New Roman"/>
                <w:spacing w:val="-20"/>
                <w:sz w:val="26"/>
                <w:szCs w:val="26"/>
              </w:rPr>
              <w:t>點</w:t>
            </w:r>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815" w:name="_Toc327111579"/>
            <w:bookmarkStart w:id="8816" w:name="_Toc327303408"/>
            <w:bookmarkStart w:id="8817" w:name="_Toc327375396"/>
            <w:bookmarkStart w:id="8818" w:name="_Toc327535045"/>
            <w:bookmarkStart w:id="8819" w:name="_Toc328059200"/>
            <w:bookmarkStart w:id="8820" w:name="_Toc328079165"/>
            <w:bookmarkStart w:id="8821" w:name="_Toc328122080"/>
            <w:bookmarkStart w:id="8822" w:name="_Toc328126833"/>
            <w:bookmarkStart w:id="8823" w:name="_Toc328555478"/>
            <w:bookmarkStart w:id="8824" w:name="_Toc328569023"/>
            <w:bookmarkStart w:id="8825" w:name="_Toc328644175"/>
            <w:bookmarkStart w:id="8826" w:name="_Toc329251683"/>
            <w:bookmarkStart w:id="8827" w:name="_Toc329345939"/>
            <w:bookmarkStart w:id="8828" w:name="_Toc329356756"/>
            <w:bookmarkStart w:id="8829" w:name="_Toc329716935"/>
            <w:bookmarkStart w:id="8830" w:name="_Toc329779499"/>
            <w:r w:rsidRPr="00DA6D11">
              <w:rPr>
                <w:rFonts w:ascii="Times New Roman" w:hAnsi="Times New Roman"/>
                <w:spacing w:val="-20"/>
                <w:sz w:val="26"/>
                <w:szCs w:val="26"/>
              </w:rPr>
              <w:t>P1102A 4390</w:t>
            </w:r>
            <w:r w:rsidRPr="00DA6D11">
              <w:rPr>
                <w:rFonts w:ascii="Times New Roman" w:hAnsi="Times New Roman"/>
                <w:spacing w:val="-20"/>
                <w:sz w:val="26"/>
                <w:szCs w:val="26"/>
              </w:rPr>
              <w:t>點</w:t>
            </w:r>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831" w:name="_Toc327111580"/>
            <w:bookmarkStart w:id="8832" w:name="_Toc327303409"/>
            <w:bookmarkStart w:id="8833" w:name="_Toc327375397"/>
            <w:bookmarkStart w:id="8834" w:name="_Toc327535046"/>
            <w:bookmarkStart w:id="8835" w:name="_Toc328059201"/>
            <w:bookmarkStart w:id="8836" w:name="_Toc328079166"/>
            <w:bookmarkStart w:id="8837" w:name="_Toc328122081"/>
            <w:bookmarkStart w:id="8838" w:name="_Toc328126834"/>
            <w:bookmarkStart w:id="8839" w:name="_Toc328555479"/>
            <w:bookmarkStart w:id="8840" w:name="_Toc328569024"/>
            <w:bookmarkStart w:id="8841" w:name="_Toc328644176"/>
            <w:bookmarkStart w:id="8842" w:name="_Toc329251684"/>
            <w:bookmarkStart w:id="8843" w:name="_Toc329345940"/>
            <w:bookmarkStart w:id="8844" w:name="_Toc329356757"/>
            <w:bookmarkStart w:id="8845" w:name="_Toc329716936"/>
            <w:bookmarkStart w:id="8846" w:name="_Toc329779500"/>
            <w:r w:rsidRPr="00DA6D11">
              <w:rPr>
                <w:rFonts w:ascii="Times New Roman" w:hAnsi="Times New Roman"/>
                <w:spacing w:val="-20"/>
                <w:sz w:val="26"/>
                <w:szCs w:val="26"/>
              </w:rPr>
              <w:t>P1103B 4059</w:t>
            </w:r>
            <w:r w:rsidRPr="00DA6D11">
              <w:rPr>
                <w:rFonts w:ascii="Times New Roman" w:hAnsi="Times New Roman"/>
                <w:spacing w:val="-20"/>
                <w:sz w:val="26"/>
                <w:szCs w:val="26"/>
              </w:rPr>
              <w:t>點</w:t>
            </w:r>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847" w:name="_Toc327111581"/>
            <w:bookmarkStart w:id="8848" w:name="_Toc327303410"/>
            <w:bookmarkStart w:id="8849" w:name="_Toc327375398"/>
            <w:bookmarkStart w:id="8850" w:name="_Toc327535047"/>
            <w:bookmarkStart w:id="8851" w:name="_Toc328059202"/>
            <w:bookmarkStart w:id="8852" w:name="_Toc328079167"/>
            <w:bookmarkStart w:id="8853" w:name="_Toc328122082"/>
            <w:bookmarkStart w:id="8854" w:name="_Toc328126835"/>
            <w:bookmarkStart w:id="8855" w:name="_Toc328555480"/>
            <w:bookmarkStart w:id="8856" w:name="_Toc328569025"/>
            <w:bookmarkStart w:id="8857" w:name="_Toc328644177"/>
            <w:bookmarkStart w:id="8858" w:name="_Toc329251685"/>
            <w:bookmarkStart w:id="8859" w:name="_Toc329345941"/>
            <w:bookmarkStart w:id="8860" w:name="_Toc329356758"/>
            <w:bookmarkStart w:id="8861" w:name="_Toc329716937"/>
            <w:bookmarkStart w:id="8862" w:name="_Toc329779501"/>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另得核實申報放射線診療及血液透析治療等特定治療項目，採事後逐案審查。</w:t>
            </w:r>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p>
          <w:p w:rsidR="009F7F5E" w:rsidRPr="00DA6D11" w:rsidRDefault="009F7F5E" w:rsidP="006D4902">
            <w:pPr>
              <w:pStyle w:val="4"/>
              <w:numPr>
                <w:ilvl w:val="0"/>
                <w:numId w:val="0"/>
              </w:numPr>
              <w:spacing w:line="300" w:lineRule="exact"/>
              <w:ind w:left="240" w:hangingChars="100" w:hanging="240"/>
              <w:rPr>
                <w:rFonts w:ascii="Times New Roman" w:hAnsi="Times New Roman"/>
                <w:spacing w:val="-20"/>
                <w:sz w:val="26"/>
                <w:szCs w:val="26"/>
              </w:rPr>
            </w:pPr>
            <w:bookmarkStart w:id="8863" w:name="_Toc327111582"/>
            <w:bookmarkStart w:id="8864" w:name="_Toc327303411"/>
            <w:bookmarkStart w:id="8865" w:name="_Toc327375399"/>
            <w:bookmarkStart w:id="8866" w:name="_Toc327535048"/>
            <w:bookmarkStart w:id="8867" w:name="_Toc328059203"/>
            <w:bookmarkStart w:id="8868" w:name="_Toc328079168"/>
            <w:bookmarkStart w:id="8869" w:name="_Toc328122083"/>
            <w:bookmarkStart w:id="8870" w:name="_Toc328126836"/>
            <w:bookmarkStart w:id="8871" w:name="_Toc328555481"/>
            <w:bookmarkStart w:id="8872" w:name="_Toc328569026"/>
            <w:bookmarkStart w:id="8873" w:name="_Toc328644178"/>
            <w:bookmarkStart w:id="8874" w:name="_Toc329251686"/>
            <w:bookmarkStart w:id="8875" w:name="_Toc329345942"/>
            <w:bookmarkStart w:id="8876" w:name="_Toc329356759"/>
            <w:bookmarkStart w:id="8877" w:name="_Toc329716938"/>
            <w:bookmarkStart w:id="8878" w:name="_Toc329779502"/>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新增得另行核實申報藥物雙磷酸鹽類。</w:t>
            </w:r>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p>
        </w:tc>
      </w:tr>
      <w:tr w:rsidR="009F7F5E" w:rsidRPr="00DA6D11" w:rsidTr="00FF5FFF">
        <w:tc>
          <w:tcPr>
            <w:tcW w:w="1064"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8879" w:name="_Toc327111583"/>
            <w:bookmarkStart w:id="8880" w:name="_Toc327303412"/>
            <w:bookmarkStart w:id="8881" w:name="_Toc327375400"/>
            <w:bookmarkStart w:id="8882" w:name="_Toc327535049"/>
            <w:bookmarkStart w:id="8883" w:name="_Toc328059204"/>
            <w:bookmarkStart w:id="8884" w:name="_Toc328079169"/>
            <w:bookmarkStart w:id="8885" w:name="_Toc328122084"/>
            <w:bookmarkStart w:id="8886" w:name="_Toc328126837"/>
            <w:bookmarkStart w:id="8887" w:name="_Toc328555482"/>
            <w:bookmarkStart w:id="8888" w:name="_Toc328569027"/>
            <w:bookmarkStart w:id="8889" w:name="_Toc328644179"/>
            <w:bookmarkStart w:id="8890" w:name="_Toc329251687"/>
            <w:bookmarkStart w:id="8891" w:name="_Toc329345943"/>
            <w:bookmarkStart w:id="8892" w:name="_Toc329356760"/>
            <w:bookmarkStart w:id="8893" w:name="_Toc329716939"/>
            <w:bookmarkStart w:id="8894" w:name="_Toc329779503"/>
            <w:r w:rsidRPr="00DA6D11">
              <w:rPr>
                <w:rFonts w:ascii="Times New Roman" w:hAnsi="Times New Roman"/>
                <w:spacing w:val="-20"/>
                <w:sz w:val="26"/>
                <w:szCs w:val="26"/>
              </w:rPr>
              <w:t>98</w:t>
            </w:r>
            <w:r w:rsidRPr="00DA6D11">
              <w:rPr>
                <w:rFonts w:ascii="Times New Roman" w:hAnsi="Times New Roman"/>
                <w:spacing w:val="-20"/>
                <w:sz w:val="26"/>
                <w:szCs w:val="26"/>
              </w:rPr>
              <w:t>年</w:t>
            </w:r>
            <w:r w:rsidRPr="00DA6D11">
              <w:rPr>
                <w:rFonts w:ascii="Times New Roman" w:hAnsi="Times New Roman"/>
                <w:spacing w:val="-20"/>
                <w:sz w:val="26"/>
                <w:szCs w:val="26"/>
              </w:rPr>
              <w:t>9</w:t>
            </w:r>
            <w:r w:rsidRPr="00DA6D11">
              <w:rPr>
                <w:rFonts w:ascii="Times New Roman" w:hAnsi="Times New Roman"/>
                <w:spacing w:val="-20"/>
                <w:sz w:val="26"/>
                <w:szCs w:val="26"/>
              </w:rPr>
              <w:t>月導入支付標準</w:t>
            </w:r>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p>
        </w:tc>
        <w:tc>
          <w:tcPr>
            <w:tcW w:w="1792" w:type="dxa"/>
          </w:tcPr>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895" w:name="_Toc327111584"/>
            <w:bookmarkStart w:id="8896" w:name="_Toc327303413"/>
            <w:bookmarkStart w:id="8897" w:name="_Toc327375401"/>
            <w:bookmarkStart w:id="8898" w:name="_Toc327535050"/>
            <w:bookmarkStart w:id="8899" w:name="_Toc328059205"/>
            <w:bookmarkStart w:id="8900" w:name="_Toc328079170"/>
            <w:bookmarkStart w:id="8901" w:name="_Toc328122085"/>
            <w:bookmarkStart w:id="8902" w:name="_Toc328126838"/>
            <w:bookmarkStart w:id="8903" w:name="_Toc328555483"/>
            <w:bookmarkStart w:id="8904" w:name="_Toc328569028"/>
            <w:bookmarkStart w:id="8905" w:name="_Toc328644180"/>
            <w:bookmarkStart w:id="8906" w:name="_Toc329251688"/>
            <w:bookmarkStart w:id="8907" w:name="_Toc329345944"/>
            <w:bookmarkStart w:id="8908" w:name="_Toc329356761"/>
            <w:bookmarkStart w:id="8909" w:name="_Toc329716940"/>
            <w:bookmarkStart w:id="8910" w:name="_Toc329779504"/>
            <w:r w:rsidRPr="00DA6D11">
              <w:rPr>
                <w:rFonts w:ascii="Times New Roman" w:hAnsi="Times New Roman"/>
                <w:spacing w:val="-20"/>
                <w:sz w:val="26"/>
                <w:szCs w:val="26"/>
              </w:rPr>
              <w:t>癌症末期患者、末期運動神經元患者，另新增</w:t>
            </w:r>
            <w:r w:rsidRPr="00DA6D11">
              <w:rPr>
                <w:rFonts w:ascii="Times New Roman" w:hAnsi="Times New Roman"/>
                <w:spacing w:val="-20"/>
                <w:sz w:val="26"/>
                <w:szCs w:val="26"/>
              </w:rPr>
              <w:t>8</w:t>
            </w:r>
            <w:r w:rsidRPr="00DA6D11">
              <w:rPr>
                <w:rFonts w:ascii="Times New Roman" w:hAnsi="Times New Roman"/>
                <w:spacing w:val="-20"/>
                <w:sz w:val="26"/>
                <w:szCs w:val="26"/>
              </w:rPr>
              <w:t>類慢性疾病之末期病人</w:t>
            </w:r>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p>
        </w:tc>
        <w:tc>
          <w:tcPr>
            <w:tcW w:w="4570" w:type="dxa"/>
          </w:tcPr>
          <w:p w:rsidR="009F7F5E" w:rsidRPr="00DA6D11" w:rsidRDefault="009F7F5E" w:rsidP="006D4902">
            <w:pPr>
              <w:pStyle w:val="4"/>
              <w:numPr>
                <w:ilvl w:val="0"/>
                <w:numId w:val="0"/>
              </w:numPr>
              <w:kinsoku w:val="0"/>
              <w:overflowPunct w:val="0"/>
              <w:autoSpaceDE w:val="0"/>
              <w:autoSpaceDN w:val="0"/>
              <w:spacing w:line="300" w:lineRule="exact"/>
              <w:ind w:leftChars="-15" w:left="199" w:rightChars="-17" w:right="-58" w:hangingChars="104" w:hanging="250"/>
              <w:rPr>
                <w:rFonts w:ascii="Times New Roman" w:hAnsi="Times New Roman"/>
                <w:spacing w:val="-20"/>
                <w:sz w:val="26"/>
                <w:szCs w:val="26"/>
              </w:rPr>
            </w:pPr>
            <w:bookmarkStart w:id="8911" w:name="_Toc327111585"/>
            <w:bookmarkStart w:id="8912" w:name="_Toc327303414"/>
            <w:bookmarkStart w:id="8913" w:name="_Toc327375402"/>
            <w:bookmarkStart w:id="8914" w:name="_Toc327535051"/>
            <w:bookmarkStart w:id="8915" w:name="_Toc328059206"/>
            <w:bookmarkStart w:id="8916" w:name="_Toc328079171"/>
            <w:bookmarkStart w:id="8917" w:name="_Toc328122086"/>
            <w:bookmarkStart w:id="8918" w:name="_Toc328126839"/>
            <w:bookmarkStart w:id="8919" w:name="_Toc328555484"/>
            <w:bookmarkStart w:id="8920" w:name="_Toc328569029"/>
            <w:bookmarkStart w:id="8921" w:name="_Toc328644181"/>
            <w:bookmarkStart w:id="8922" w:name="_Toc329251689"/>
            <w:bookmarkStart w:id="8923" w:name="_Toc329345945"/>
            <w:bookmarkStart w:id="8924" w:name="_Toc329356762"/>
            <w:bookmarkStart w:id="8925" w:name="_Toc329716941"/>
            <w:bookmarkStart w:id="8926" w:name="_Toc329779505"/>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導入支付標準：第</w:t>
            </w:r>
            <w:r w:rsidRPr="00DA6D11">
              <w:rPr>
                <w:rFonts w:ascii="Times New Roman" w:hAnsi="Times New Roman"/>
                <w:spacing w:val="-20"/>
                <w:sz w:val="26"/>
                <w:szCs w:val="26"/>
              </w:rPr>
              <w:t>2-2-8</w:t>
            </w:r>
            <w:r w:rsidRPr="00DA6D11">
              <w:rPr>
                <w:rFonts w:ascii="Times New Roman" w:hAnsi="Times New Roman"/>
                <w:spacing w:val="-20"/>
                <w:sz w:val="26"/>
                <w:szCs w:val="26"/>
              </w:rPr>
              <w:t>章住院安寧療護支付標準代碼：安寧住院照護費（每日）</w:t>
            </w:r>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927" w:name="_Toc327111586"/>
            <w:bookmarkStart w:id="8928" w:name="_Toc327303415"/>
            <w:bookmarkStart w:id="8929" w:name="_Toc327375403"/>
            <w:bookmarkStart w:id="8930" w:name="_Toc327535052"/>
            <w:bookmarkStart w:id="8931" w:name="_Toc328059207"/>
            <w:bookmarkStart w:id="8932" w:name="_Toc328079172"/>
            <w:bookmarkStart w:id="8933" w:name="_Toc328122087"/>
            <w:bookmarkStart w:id="8934" w:name="_Toc328126840"/>
            <w:bookmarkStart w:id="8935" w:name="_Toc328555485"/>
            <w:bookmarkStart w:id="8936" w:name="_Toc328569030"/>
            <w:bookmarkStart w:id="8937" w:name="_Toc328644182"/>
            <w:bookmarkStart w:id="8938" w:name="_Toc329251690"/>
            <w:bookmarkStart w:id="8939" w:name="_Toc329345946"/>
            <w:bookmarkStart w:id="8940" w:name="_Toc329356763"/>
            <w:bookmarkStart w:id="8941" w:name="_Toc329716942"/>
            <w:bookmarkStart w:id="8942" w:name="_Toc329779506"/>
            <w:r w:rsidRPr="00DA6D11">
              <w:rPr>
                <w:rFonts w:ascii="Times New Roman" w:hAnsi="Times New Roman"/>
                <w:spacing w:val="-20"/>
                <w:sz w:val="26"/>
                <w:szCs w:val="26"/>
              </w:rPr>
              <w:t>05601K 4930</w:t>
            </w:r>
            <w:r w:rsidRPr="00DA6D11">
              <w:rPr>
                <w:rFonts w:ascii="Times New Roman" w:hAnsi="Times New Roman"/>
                <w:spacing w:val="-20"/>
                <w:sz w:val="26"/>
                <w:szCs w:val="26"/>
              </w:rPr>
              <w:t>點</w:t>
            </w:r>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943" w:name="_Toc327111587"/>
            <w:bookmarkStart w:id="8944" w:name="_Toc327303416"/>
            <w:bookmarkStart w:id="8945" w:name="_Toc327375404"/>
            <w:bookmarkStart w:id="8946" w:name="_Toc327535053"/>
            <w:bookmarkStart w:id="8947" w:name="_Toc328059208"/>
            <w:bookmarkStart w:id="8948" w:name="_Toc328079173"/>
            <w:bookmarkStart w:id="8949" w:name="_Toc328122088"/>
            <w:bookmarkStart w:id="8950" w:name="_Toc328126841"/>
            <w:bookmarkStart w:id="8951" w:name="_Toc328555486"/>
            <w:bookmarkStart w:id="8952" w:name="_Toc328569031"/>
            <w:bookmarkStart w:id="8953" w:name="_Toc328644183"/>
            <w:bookmarkStart w:id="8954" w:name="_Toc329251691"/>
            <w:bookmarkStart w:id="8955" w:name="_Toc329345947"/>
            <w:bookmarkStart w:id="8956" w:name="_Toc329356764"/>
            <w:bookmarkStart w:id="8957" w:name="_Toc329716943"/>
            <w:bookmarkStart w:id="8958" w:name="_Toc329779507"/>
            <w:r w:rsidRPr="00DA6D11">
              <w:rPr>
                <w:rFonts w:ascii="Times New Roman" w:hAnsi="Times New Roman"/>
                <w:spacing w:val="-20"/>
                <w:sz w:val="26"/>
                <w:szCs w:val="26"/>
              </w:rPr>
              <w:t>05602A 4390</w:t>
            </w:r>
            <w:r w:rsidRPr="00DA6D11">
              <w:rPr>
                <w:rFonts w:ascii="Times New Roman" w:hAnsi="Times New Roman"/>
                <w:spacing w:val="-20"/>
                <w:sz w:val="26"/>
                <w:szCs w:val="26"/>
              </w:rPr>
              <w:t>點</w:t>
            </w:r>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p>
          <w:p w:rsidR="009F7F5E" w:rsidRPr="00DA6D11" w:rsidRDefault="009F7F5E" w:rsidP="006D4902">
            <w:pPr>
              <w:pStyle w:val="4"/>
              <w:numPr>
                <w:ilvl w:val="0"/>
                <w:numId w:val="0"/>
              </w:numPr>
              <w:spacing w:line="300" w:lineRule="exact"/>
              <w:ind w:firstLineChars="100" w:firstLine="240"/>
              <w:rPr>
                <w:rFonts w:ascii="Times New Roman" w:hAnsi="Times New Roman"/>
                <w:spacing w:val="-20"/>
                <w:sz w:val="26"/>
                <w:szCs w:val="26"/>
              </w:rPr>
            </w:pPr>
            <w:bookmarkStart w:id="8959" w:name="_Toc327111588"/>
            <w:bookmarkStart w:id="8960" w:name="_Toc327303417"/>
            <w:bookmarkStart w:id="8961" w:name="_Toc327375405"/>
            <w:bookmarkStart w:id="8962" w:name="_Toc327535054"/>
            <w:bookmarkStart w:id="8963" w:name="_Toc328059209"/>
            <w:bookmarkStart w:id="8964" w:name="_Toc328079174"/>
            <w:bookmarkStart w:id="8965" w:name="_Toc328122089"/>
            <w:bookmarkStart w:id="8966" w:name="_Toc328126842"/>
            <w:bookmarkStart w:id="8967" w:name="_Toc328555487"/>
            <w:bookmarkStart w:id="8968" w:name="_Toc328569032"/>
            <w:bookmarkStart w:id="8969" w:name="_Toc328644184"/>
            <w:bookmarkStart w:id="8970" w:name="_Toc329251692"/>
            <w:bookmarkStart w:id="8971" w:name="_Toc329345948"/>
            <w:bookmarkStart w:id="8972" w:name="_Toc329356765"/>
            <w:bookmarkStart w:id="8973" w:name="_Toc329716944"/>
            <w:bookmarkStart w:id="8974" w:name="_Toc329779508"/>
            <w:r w:rsidRPr="00DA6D11">
              <w:rPr>
                <w:rFonts w:ascii="Times New Roman" w:hAnsi="Times New Roman"/>
                <w:spacing w:val="-20"/>
                <w:sz w:val="26"/>
                <w:szCs w:val="26"/>
              </w:rPr>
              <w:t>05603B 4059</w:t>
            </w:r>
            <w:r w:rsidRPr="00DA6D11">
              <w:rPr>
                <w:rFonts w:ascii="Times New Roman" w:hAnsi="Times New Roman"/>
                <w:spacing w:val="-20"/>
                <w:sz w:val="26"/>
                <w:szCs w:val="26"/>
              </w:rPr>
              <w:t>點</w:t>
            </w:r>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p>
          <w:p w:rsidR="009F7F5E" w:rsidRPr="00DA6D11" w:rsidRDefault="009F7F5E" w:rsidP="006D4902">
            <w:pPr>
              <w:pStyle w:val="4"/>
              <w:numPr>
                <w:ilvl w:val="0"/>
                <w:numId w:val="0"/>
              </w:numPr>
              <w:spacing w:line="300" w:lineRule="exact"/>
              <w:rPr>
                <w:rFonts w:ascii="Times New Roman" w:hAnsi="Times New Roman"/>
                <w:spacing w:val="-20"/>
                <w:sz w:val="26"/>
                <w:szCs w:val="26"/>
              </w:rPr>
            </w:pPr>
            <w:bookmarkStart w:id="8975" w:name="_Toc327111589"/>
            <w:bookmarkStart w:id="8976" w:name="_Toc327303418"/>
            <w:bookmarkStart w:id="8977" w:name="_Toc327375406"/>
            <w:bookmarkStart w:id="8978" w:name="_Toc327535055"/>
            <w:bookmarkStart w:id="8979" w:name="_Toc328059210"/>
            <w:bookmarkStart w:id="8980" w:name="_Toc328079175"/>
            <w:bookmarkStart w:id="8981" w:name="_Toc328122090"/>
            <w:bookmarkStart w:id="8982" w:name="_Toc328126843"/>
            <w:bookmarkStart w:id="8983" w:name="_Toc328555488"/>
            <w:bookmarkStart w:id="8984" w:name="_Toc328569033"/>
            <w:bookmarkStart w:id="8985" w:name="_Toc328644185"/>
            <w:bookmarkStart w:id="8986" w:name="_Toc329251693"/>
            <w:bookmarkStart w:id="8987" w:name="_Toc329345949"/>
            <w:bookmarkStart w:id="8988" w:name="_Toc329356766"/>
            <w:bookmarkStart w:id="8989" w:name="_Toc329716945"/>
            <w:bookmarkStart w:id="8990" w:name="_Toc329779509"/>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另得核實申報：</w:t>
            </w:r>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p>
          <w:p w:rsidR="009F7F5E" w:rsidRPr="00DA6D11" w:rsidRDefault="009F7F5E" w:rsidP="006D4902">
            <w:pPr>
              <w:pStyle w:val="4"/>
              <w:numPr>
                <w:ilvl w:val="0"/>
                <w:numId w:val="0"/>
              </w:numPr>
              <w:spacing w:line="300" w:lineRule="exact"/>
              <w:ind w:left="360" w:hangingChars="150" w:hanging="360"/>
              <w:rPr>
                <w:rFonts w:ascii="Times New Roman" w:hAnsi="Times New Roman"/>
                <w:spacing w:val="-20"/>
                <w:sz w:val="26"/>
                <w:szCs w:val="26"/>
              </w:rPr>
            </w:pPr>
            <w:bookmarkStart w:id="8991" w:name="_Toc327111590"/>
            <w:bookmarkStart w:id="8992" w:name="_Toc327303419"/>
            <w:bookmarkStart w:id="8993" w:name="_Toc327375407"/>
            <w:bookmarkStart w:id="8994" w:name="_Toc327535056"/>
            <w:bookmarkStart w:id="8995" w:name="_Toc328059211"/>
            <w:bookmarkStart w:id="8996" w:name="_Toc328079176"/>
            <w:bookmarkStart w:id="8997" w:name="_Toc328122091"/>
            <w:bookmarkStart w:id="8998" w:name="_Toc328126844"/>
            <w:bookmarkStart w:id="8999" w:name="_Toc328555489"/>
            <w:bookmarkStart w:id="9000" w:name="_Toc328569034"/>
            <w:bookmarkStart w:id="9001" w:name="_Toc328644186"/>
            <w:bookmarkStart w:id="9002" w:name="_Toc329251694"/>
            <w:bookmarkStart w:id="9003" w:name="_Toc329345950"/>
            <w:bookmarkStart w:id="9004" w:name="_Toc329356767"/>
            <w:bookmarkStart w:id="9005" w:name="_Toc329716946"/>
            <w:bookmarkStart w:id="9006" w:name="_Toc329779510"/>
            <w:r w:rsidRPr="00DA6D11">
              <w:rPr>
                <w:rFonts w:ascii="Times New Roman" w:hAnsi="Times New Roman"/>
                <w:spacing w:val="-20"/>
                <w:sz w:val="26"/>
                <w:szCs w:val="26"/>
              </w:rPr>
              <w:t>1</w:t>
            </w:r>
            <w:r w:rsidRPr="00DA6D11">
              <w:rPr>
                <w:rFonts w:ascii="Times New Roman" w:hAnsi="Times New Roman"/>
                <w:spacing w:val="-20"/>
                <w:sz w:val="26"/>
                <w:szCs w:val="26"/>
              </w:rPr>
              <w:t>、特定治療項目：放射線診療及血液透析治療。</w:t>
            </w:r>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p>
          <w:p w:rsidR="009F7F5E" w:rsidRPr="00DA6D11" w:rsidRDefault="009F7F5E" w:rsidP="006D4902">
            <w:pPr>
              <w:pStyle w:val="4"/>
              <w:numPr>
                <w:ilvl w:val="0"/>
                <w:numId w:val="0"/>
              </w:numPr>
              <w:spacing w:line="300" w:lineRule="exact"/>
              <w:ind w:left="360" w:hangingChars="150" w:hanging="360"/>
              <w:rPr>
                <w:rFonts w:ascii="Times New Roman" w:hAnsi="Times New Roman"/>
                <w:spacing w:val="-20"/>
                <w:sz w:val="26"/>
                <w:szCs w:val="26"/>
              </w:rPr>
            </w:pPr>
            <w:bookmarkStart w:id="9007" w:name="_Toc327111591"/>
            <w:bookmarkStart w:id="9008" w:name="_Toc327303420"/>
            <w:bookmarkStart w:id="9009" w:name="_Toc327375408"/>
            <w:bookmarkStart w:id="9010" w:name="_Toc327535057"/>
            <w:bookmarkStart w:id="9011" w:name="_Toc328059212"/>
            <w:bookmarkStart w:id="9012" w:name="_Toc328079177"/>
            <w:bookmarkStart w:id="9013" w:name="_Toc328122092"/>
            <w:bookmarkStart w:id="9014" w:name="_Toc328126845"/>
            <w:bookmarkStart w:id="9015" w:name="_Toc328555490"/>
            <w:bookmarkStart w:id="9016" w:name="_Toc328569035"/>
            <w:bookmarkStart w:id="9017" w:name="_Toc328644187"/>
            <w:bookmarkStart w:id="9018" w:name="_Toc329251695"/>
            <w:bookmarkStart w:id="9019" w:name="_Toc329345951"/>
            <w:bookmarkStart w:id="9020" w:name="_Toc329356768"/>
            <w:bookmarkStart w:id="9021" w:name="_Toc329716947"/>
            <w:bookmarkStart w:id="9022" w:name="_Toc329779511"/>
            <w:r w:rsidRPr="00DA6D11">
              <w:rPr>
                <w:rFonts w:ascii="Times New Roman" w:hAnsi="Times New Roman"/>
                <w:spacing w:val="-20"/>
                <w:sz w:val="26"/>
                <w:szCs w:val="26"/>
              </w:rPr>
              <w:t>2</w:t>
            </w:r>
            <w:r w:rsidRPr="00DA6D11">
              <w:rPr>
                <w:rFonts w:ascii="Times New Roman" w:hAnsi="Times New Roman"/>
                <w:spacing w:val="-20"/>
                <w:sz w:val="26"/>
                <w:szCs w:val="26"/>
              </w:rPr>
              <w:t>、藥物：雙磷酸鹽類採事後逐案審查。</w:t>
            </w:r>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p>
        </w:tc>
      </w:tr>
    </w:tbl>
    <w:p w:rsidR="009F7F5E" w:rsidRPr="00DA6D11" w:rsidRDefault="009F7F5E" w:rsidP="00CC20C3">
      <w:pPr>
        <w:pStyle w:val="4"/>
        <w:numPr>
          <w:ilvl w:val="0"/>
          <w:numId w:val="0"/>
        </w:numPr>
        <w:spacing w:afterLines="25"/>
        <w:ind w:leftChars="512" w:left="1742" w:firstLineChars="13" w:firstLine="34"/>
        <w:rPr>
          <w:rFonts w:ascii="Times New Roman" w:hAnsi="Times New Roman"/>
          <w:sz w:val="24"/>
          <w:szCs w:val="24"/>
        </w:rPr>
      </w:pPr>
      <w:bookmarkStart w:id="9023" w:name="_Toc327111592"/>
      <w:bookmarkStart w:id="9024" w:name="_Toc327303421"/>
      <w:bookmarkStart w:id="9025" w:name="_Toc327375409"/>
      <w:bookmarkStart w:id="9026" w:name="_Toc327535058"/>
      <w:bookmarkStart w:id="9027" w:name="_Toc328059213"/>
      <w:bookmarkStart w:id="9028" w:name="_Toc328079178"/>
      <w:bookmarkStart w:id="9029" w:name="_Toc328122093"/>
      <w:bookmarkStart w:id="9030" w:name="_Toc328126846"/>
      <w:bookmarkStart w:id="9031" w:name="_Toc328555491"/>
      <w:bookmarkStart w:id="9032" w:name="_Toc328569036"/>
      <w:bookmarkStart w:id="9033" w:name="_Toc328644188"/>
      <w:bookmarkStart w:id="9034" w:name="_Toc329251696"/>
      <w:bookmarkStart w:id="9035" w:name="_Toc329345952"/>
      <w:bookmarkStart w:id="9036" w:name="_Toc329356769"/>
      <w:bookmarkStart w:id="9037" w:name="_Toc329716948"/>
      <w:bookmarkStart w:id="9038" w:name="_Toc329779512"/>
      <w:r w:rsidRPr="00DA6D11">
        <w:rPr>
          <w:rFonts w:ascii="Times New Roman" w:hAnsi="Times New Roman"/>
          <w:sz w:val="24"/>
          <w:szCs w:val="24"/>
        </w:rPr>
        <w:t>資料來源：衛生署</w:t>
      </w:r>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p>
    <w:p w:rsidR="009F7F5E" w:rsidRPr="00DA6D11" w:rsidRDefault="009F7F5E" w:rsidP="00F03236">
      <w:pPr>
        <w:pStyle w:val="5"/>
        <w:overflowPunct w:val="0"/>
        <w:autoSpaceDE w:val="0"/>
        <w:autoSpaceDN w:val="0"/>
        <w:rPr>
          <w:rFonts w:ascii="Times New Roman" w:hAnsi="Times New Roman"/>
        </w:rPr>
      </w:pPr>
      <w:bookmarkStart w:id="9039" w:name="_Toc327111593"/>
      <w:r w:rsidRPr="00DA6D11">
        <w:rPr>
          <w:rFonts w:ascii="Times New Roman" w:hAnsi="Times New Roman"/>
        </w:rPr>
        <w:t>安寧居家部分</w:t>
      </w:r>
      <w:bookmarkEnd w:id="9039"/>
    </w:p>
    <w:p w:rsidR="009F7F5E" w:rsidRPr="00DA6D11" w:rsidRDefault="009F7F5E" w:rsidP="00FD4711">
      <w:pPr>
        <w:pStyle w:val="6"/>
        <w:overflowPunct w:val="0"/>
        <w:autoSpaceDE w:val="0"/>
        <w:autoSpaceDN w:val="0"/>
        <w:ind w:left="2436" w:hanging="707"/>
        <w:rPr>
          <w:rFonts w:ascii="Times New Roman" w:hAnsi="Times New Roman"/>
        </w:rPr>
      </w:pPr>
      <w:r w:rsidRPr="00DA6D11">
        <w:rPr>
          <w:rFonts w:ascii="Times New Roman" w:hAnsi="Times New Roman"/>
        </w:rPr>
        <w:t>申報院所資格：須向健保局提出申請後始可申請；且該機構須設有安寧居家療護小組（</w:t>
      </w:r>
      <w:r w:rsidRPr="00DA6D11">
        <w:rPr>
          <w:rFonts w:ascii="Times New Roman" w:hAnsi="Times New Roman"/>
        </w:rPr>
        <w:lastRenderedPageBreak/>
        <w:t>小組內須包括安寧療護專責醫師、社工師及專任護理師等至少</w:t>
      </w:r>
      <w:r w:rsidRPr="00DA6D11">
        <w:rPr>
          <w:rFonts w:ascii="Times New Roman" w:hAnsi="Times New Roman"/>
        </w:rPr>
        <w:t>1</w:t>
      </w:r>
      <w:r w:rsidRPr="00DA6D11">
        <w:rPr>
          <w:rFonts w:ascii="Times New Roman" w:hAnsi="Times New Roman"/>
        </w:rPr>
        <w:t>名），小組成員皆須受過安寧療護相關教育訓練</w:t>
      </w:r>
      <w:r w:rsidRPr="00DA6D11">
        <w:rPr>
          <w:rFonts w:ascii="Times New Roman" w:hAnsi="Times New Roman"/>
        </w:rPr>
        <w:t>80</w:t>
      </w:r>
      <w:r w:rsidRPr="00DA6D11">
        <w:rPr>
          <w:rFonts w:ascii="Times New Roman" w:hAnsi="Times New Roman"/>
        </w:rPr>
        <w:t>小時</w:t>
      </w:r>
      <w:r w:rsidRPr="00DA6D11">
        <w:rPr>
          <w:rFonts w:ascii="Times New Roman" w:hAnsi="Times New Roman"/>
        </w:rPr>
        <w:t>(</w:t>
      </w:r>
      <w:r w:rsidRPr="00DA6D11">
        <w:rPr>
          <w:rFonts w:ascii="Times New Roman" w:hAnsi="Times New Roman"/>
        </w:rPr>
        <w:t>含</w:t>
      </w:r>
      <w:r w:rsidRPr="00DA6D11">
        <w:rPr>
          <w:rFonts w:ascii="Times New Roman" w:hAnsi="Times New Roman"/>
        </w:rPr>
        <w:t>)</w:t>
      </w:r>
      <w:r w:rsidRPr="00DA6D11">
        <w:rPr>
          <w:rFonts w:ascii="Times New Roman" w:hAnsi="Times New Roman"/>
        </w:rPr>
        <w:t>以上；繼續教育時數部分，醫師、護理人員及社工人員為每年</w:t>
      </w:r>
      <w:r w:rsidRPr="00DA6D11">
        <w:rPr>
          <w:rFonts w:ascii="Times New Roman" w:hAnsi="Times New Roman"/>
        </w:rPr>
        <w:t>20</w:t>
      </w:r>
      <w:r w:rsidRPr="00DA6D11">
        <w:rPr>
          <w:rFonts w:ascii="Times New Roman" w:hAnsi="Times New Roman"/>
        </w:rPr>
        <w:t>小時，成員更改時亦須通知健保局轄區各分局。</w:t>
      </w:r>
    </w:p>
    <w:p w:rsidR="009F7F5E" w:rsidRPr="00DA6D11" w:rsidRDefault="009F7F5E" w:rsidP="00F03236">
      <w:pPr>
        <w:pStyle w:val="6"/>
        <w:rPr>
          <w:rFonts w:ascii="Times New Roman" w:hAnsi="Times New Roman"/>
        </w:rPr>
      </w:pPr>
      <w:r w:rsidRPr="00DA6D11">
        <w:rPr>
          <w:rFonts w:ascii="Times New Roman" w:hAnsi="Times New Roman"/>
        </w:rPr>
        <w:t>歷年支付標準修正情形</w:t>
      </w:r>
    </w:p>
    <w:tbl>
      <w:tblPr>
        <w:tblW w:w="7100" w:type="dxa"/>
        <w:tblInd w:w="20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53"/>
        <w:gridCol w:w="1946"/>
        <w:gridCol w:w="4101"/>
      </w:tblGrid>
      <w:tr w:rsidR="009F7F5E" w:rsidRPr="00DA6D11" w:rsidTr="002238BF">
        <w:trPr>
          <w:tblHeader/>
        </w:trPr>
        <w:tc>
          <w:tcPr>
            <w:tcW w:w="1053" w:type="dxa"/>
          </w:tcPr>
          <w:p w:rsidR="009F7F5E" w:rsidRPr="00DA6D11" w:rsidRDefault="009F7F5E" w:rsidP="008F5DA1">
            <w:pPr>
              <w:pStyle w:val="4"/>
              <w:numPr>
                <w:ilvl w:val="0"/>
                <w:numId w:val="0"/>
              </w:numPr>
              <w:jc w:val="center"/>
              <w:rPr>
                <w:rFonts w:ascii="Times New Roman" w:hAnsi="Times New Roman"/>
                <w:sz w:val="26"/>
                <w:szCs w:val="26"/>
              </w:rPr>
            </w:pPr>
            <w:bookmarkStart w:id="9040" w:name="_Toc327111594"/>
            <w:bookmarkStart w:id="9041" w:name="_Toc327303422"/>
            <w:bookmarkStart w:id="9042" w:name="_Toc327375410"/>
            <w:bookmarkStart w:id="9043" w:name="_Toc327535059"/>
            <w:bookmarkStart w:id="9044" w:name="_Toc328059214"/>
            <w:bookmarkStart w:id="9045" w:name="_Toc328079179"/>
            <w:bookmarkStart w:id="9046" w:name="_Toc328122094"/>
            <w:bookmarkStart w:id="9047" w:name="_Toc328126847"/>
            <w:bookmarkStart w:id="9048" w:name="_Toc328555492"/>
            <w:bookmarkStart w:id="9049" w:name="_Toc328569037"/>
            <w:bookmarkStart w:id="9050" w:name="_Toc328644189"/>
            <w:bookmarkStart w:id="9051" w:name="_Toc329251697"/>
            <w:bookmarkStart w:id="9052" w:name="_Toc329345953"/>
            <w:bookmarkStart w:id="9053" w:name="_Toc329356770"/>
            <w:bookmarkStart w:id="9054" w:name="_Toc329716949"/>
            <w:bookmarkStart w:id="9055" w:name="_Toc329779513"/>
            <w:r w:rsidRPr="00DA6D11">
              <w:rPr>
                <w:rFonts w:ascii="Times New Roman" w:hAnsi="Times New Roman"/>
                <w:sz w:val="26"/>
                <w:szCs w:val="26"/>
              </w:rPr>
              <w:t>時間</w:t>
            </w:r>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p>
        </w:tc>
        <w:tc>
          <w:tcPr>
            <w:tcW w:w="1946" w:type="dxa"/>
          </w:tcPr>
          <w:p w:rsidR="009F7F5E" w:rsidRPr="00DA6D11" w:rsidRDefault="009F7F5E" w:rsidP="008F5DA1">
            <w:pPr>
              <w:pStyle w:val="4"/>
              <w:numPr>
                <w:ilvl w:val="0"/>
                <w:numId w:val="0"/>
              </w:numPr>
              <w:jc w:val="center"/>
              <w:rPr>
                <w:rFonts w:ascii="Times New Roman" w:hAnsi="Times New Roman"/>
                <w:sz w:val="26"/>
                <w:szCs w:val="26"/>
              </w:rPr>
            </w:pPr>
            <w:bookmarkStart w:id="9056" w:name="_Toc327111595"/>
            <w:bookmarkStart w:id="9057" w:name="_Toc327303423"/>
            <w:bookmarkStart w:id="9058" w:name="_Toc327375411"/>
            <w:bookmarkStart w:id="9059" w:name="_Toc327535060"/>
            <w:bookmarkStart w:id="9060" w:name="_Toc328059215"/>
            <w:bookmarkStart w:id="9061" w:name="_Toc328079180"/>
            <w:bookmarkStart w:id="9062" w:name="_Toc328122095"/>
            <w:bookmarkStart w:id="9063" w:name="_Toc328126848"/>
            <w:bookmarkStart w:id="9064" w:name="_Toc328555493"/>
            <w:bookmarkStart w:id="9065" w:name="_Toc328569038"/>
            <w:bookmarkStart w:id="9066" w:name="_Toc328644190"/>
            <w:bookmarkStart w:id="9067" w:name="_Toc329251698"/>
            <w:bookmarkStart w:id="9068" w:name="_Toc329345954"/>
            <w:bookmarkStart w:id="9069" w:name="_Toc329356771"/>
            <w:bookmarkStart w:id="9070" w:name="_Toc329716950"/>
            <w:bookmarkStart w:id="9071" w:name="_Toc329779514"/>
            <w:r w:rsidRPr="00DA6D11">
              <w:rPr>
                <w:rFonts w:ascii="Times New Roman" w:hAnsi="Times New Roman"/>
                <w:sz w:val="26"/>
                <w:szCs w:val="26"/>
              </w:rPr>
              <w:t>健保給付範圍</w:t>
            </w:r>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p>
        </w:tc>
        <w:tc>
          <w:tcPr>
            <w:tcW w:w="4101" w:type="dxa"/>
          </w:tcPr>
          <w:p w:rsidR="009F7F5E" w:rsidRPr="00DA6D11" w:rsidRDefault="009F7F5E" w:rsidP="008F5DA1">
            <w:pPr>
              <w:pStyle w:val="4"/>
              <w:numPr>
                <w:ilvl w:val="0"/>
                <w:numId w:val="0"/>
              </w:numPr>
              <w:jc w:val="center"/>
              <w:rPr>
                <w:rFonts w:ascii="Times New Roman" w:hAnsi="Times New Roman"/>
                <w:sz w:val="26"/>
                <w:szCs w:val="26"/>
              </w:rPr>
            </w:pPr>
            <w:bookmarkStart w:id="9072" w:name="_Toc327111596"/>
            <w:bookmarkStart w:id="9073" w:name="_Toc327303424"/>
            <w:bookmarkStart w:id="9074" w:name="_Toc327375412"/>
            <w:bookmarkStart w:id="9075" w:name="_Toc327535061"/>
            <w:bookmarkStart w:id="9076" w:name="_Toc328059216"/>
            <w:bookmarkStart w:id="9077" w:name="_Toc328079181"/>
            <w:bookmarkStart w:id="9078" w:name="_Toc328122096"/>
            <w:bookmarkStart w:id="9079" w:name="_Toc328126849"/>
            <w:bookmarkStart w:id="9080" w:name="_Toc328555494"/>
            <w:bookmarkStart w:id="9081" w:name="_Toc328569039"/>
            <w:bookmarkStart w:id="9082" w:name="_Toc328644191"/>
            <w:bookmarkStart w:id="9083" w:name="_Toc329251699"/>
            <w:bookmarkStart w:id="9084" w:name="_Toc329345955"/>
            <w:bookmarkStart w:id="9085" w:name="_Toc329356772"/>
            <w:bookmarkStart w:id="9086" w:name="_Toc329716951"/>
            <w:bookmarkStart w:id="9087" w:name="_Toc329779515"/>
            <w:r w:rsidRPr="00DA6D11">
              <w:rPr>
                <w:rFonts w:ascii="Times New Roman" w:hAnsi="Times New Roman"/>
                <w:sz w:val="26"/>
                <w:szCs w:val="26"/>
              </w:rPr>
              <w:t>支付標準</w:t>
            </w:r>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p>
        </w:tc>
      </w:tr>
      <w:tr w:rsidR="009F7F5E" w:rsidRPr="00DA6D11" w:rsidTr="002238BF">
        <w:tc>
          <w:tcPr>
            <w:tcW w:w="1053" w:type="dxa"/>
          </w:tcPr>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088" w:name="_Toc327111597"/>
            <w:bookmarkStart w:id="9089" w:name="_Toc327303425"/>
            <w:bookmarkStart w:id="9090" w:name="_Toc327375413"/>
            <w:bookmarkStart w:id="9091" w:name="_Toc327535062"/>
            <w:bookmarkStart w:id="9092" w:name="_Toc328059217"/>
            <w:bookmarkStart w:id="9093" w:name="_Toc328079182"/>
            <w:bookmarkStart w:id="9094" w:name="_Toc328122097"/>
            <w:bookmarkStart w:id="9095" w:name="_Toc328126850"/>
            <w:bookmarkStart w:id="9096" w:name="_Toc328555495"/>
            <w:bookmarkStart w:id="9097" w:name="_Toc328569040"/>
            <w:bookmarkStart w:id="9098" w:name="_Toc328644192"/>
            <w:bookmarkStart w:id="9099" w:name="_Toc329251700"/>
            <w:bookmarkStart w:id="9100" w:name="_Toc329345956"/>
            <w:bookmarkStart w:id="9101" w:name="_Toc329356773"/>
            <w:bookmarkStart w:id="9102" w:name="_Toc329716952"/>
            <w:bookmarkStart w:id="9103" w:name="_Toc329779516"/>
            <w:r w:rsidRPr="00DA6D11">
              <w:rPr>
                <w:rFonts w:ascii="Times New Roman" w:hAnsi="Times New Roman"/>
                <w:spacing w:val="-20"/>
                <w:sz w:val="26"/>
                <w:szCs w:val="26"/>
              </w:rPr>
              <w:t>85</w:t>
            </w:r>
            <w:r w:rsidRPr="00DA6D11">
              <w:rPr>
                <w:rFonts w:ascii="Times New Roman" w:hAnsi="Times New Roman"/>
                <w:spacing w:val="-20"/>
                <w:sz w:val="26"/>
                <w:szCs w:val="26"/>
              </w:rPr>
              <w:t>年</w:t>
            </w:r>
            <w:r w:rsidRPr="00DA6D11">
              <w:rPr>
                <w:rFonts w:ascii="Times New Roman" w:hAnsi="Times New Roman"/>
                <w:spacing w:val="-20"/>
                <w:sz w:val="26"/>
                <w:szCs w:val="26"/>
              </w:rPr>
              <w:t>7</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p>
        </w:tc>
        <w:tc>
          <w:tcPr>
            <w:tcW w:w="1946" w:type="dxa"/>
          </w:tcPr>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104" w:name="_Toc327111598"/>
            <w:bookmarkStart w:id="9105" w:name="_Toc327303426"/>
            <w:bookmarkStart w:id="9106" w:name="_Toc327375414"/>
            <w:bookmarkStart w:id="9107" w:name="_Toc327535063"/>
            <w:bookmarkStart w:id="9108" w:name="_Toc328059218"/>
            <w:bookmarkStart w:id="9109" w:name="_Toc328079183"/>
            <w:bookmarkStart w:id="9110" w:name="_Toc328122098"/>
            <w:bookmarkStart w:id="9111" w:name="_Toc328126851"/>
            <w:bookmarkStart w:id="9112" w:name="_Toc328555496"/>
            <w:bookmarkStart w:id="9113" w:name="_Toc328569041"/>
            <w:bookmarkStart w:id="9114" w:name="_Toc328644193"/>
            <w:bookmarkStart w:id="9115" w:name="_Toc329251701"/>
            <w:bookmarkStart w:id="9116" w:name="_Toc329345957"/>
            <w:bookmarkStart w:id="9117" w:name="_Toc329356774"/>
            <w:bookmarkStart w:id="9118" w:name="_Toc329716953"/>
            <w:bookmarkStart w:id="9119" w:name="_Toc329779517"/>
            <w:r w:rsidRPr="00DA6D11">
              <w:rPr>
                <w:rFonts w:ascii="Times New Roman" w:hAnsi="Times New Roman"/>
                <w:spacing w:val="-20"/>
                <w:sz w:val="26"/>
                <w:szCs w:val="26"/>
              </w:rPr>
              <w:t>癌症末期患者</w:t>
            </w:r>
            <w:r w:rsidRPr="00DA6D11">
              <w:rPr>
                <w:rFonts w:ascii="Times New Roman" w:hAnsi="Times New Roman"/>
                <w:spacing w:val="-20"/>
                <w:sz w:val="26"/>
                <w:szCs w:val="26"/>
              </w:rPr>
              <w:t>ECOG 2</w:t>
            </w:r>
            <w:r w:rsidRPr="00DA6D11">
              <w:rPr>
                <w:rFonts w:ascii="Times New Roman" w:hAnsi="Times New Roman"/>
                <w:spacing w:val="-20"/>
                <w:sz w:val="26"/>
                <w:szCs w:val="26"/>
              </w:rPr>
              <w:t>級以上</w:t>
            </w:r>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p>
        </w:tc>
        <w:tc>
          <w:tcPr>
            <w:tcW w:w="4101" w:type="dxa"/>
          </w:tcPr>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120" w:name="_Toc327111599"/>
            <w:bookmarkStart w:id="9121" w:name="_Toc327303427"/>
            <w:bookmarkStart w:id="9122" w:name="_Toc327375415"/>
            <w:bookmarkStart w:id="9123" w:name="_Toc327535064"/>
            <w:bookmarkStart w:id="9124" w:name="_Toc328059219"/>
            <w:bookmarkStart w:id="9125" w:name="_Toc328079184"/>
            <w:bookmarkStart w:id="9126" w:name="_Toc328122099"/>
            <w:bookmarkStart w:id="9127" w:name="_Toc328126852"/>
            <w:bookmarkStart w:id="9128" w:name="_Toc328555497"/>
            <w:bookmarkStart w:id="9129" w:name="_Toc328569042"/>
            <w:bookmarkStart w:id="9130" w:name="_Toc328644194"/>
            <w:bookmarkStart w:id="9131" w:name="_Toc329251702"/>
            <w:bookmarkStart w:id="9132" w:name="_Toc329345958"/>
            <w:bookmarkStart w:id="9133" w:name="_Toc329356775"/>
            <w:bookmarkStart w:id="9134" w:name="_Toc329716954"/>
            <w:bookmarkStart w:id="9135" w:name="_Toc329779518"/>
            <w:r w:rsidRPr="00DA6D11">
              <w:rPr>
                <w:rFonts w:ascii="Times New Roman" w:hAnsi="Times New Roman"/>
                <w:spacing w:val="-20"/>
                <w:sz w:val="26"/>
                <w:szCs w:val="26"/>
              </w:rPr>
              <w:t>1</w:t>
            </w:r>
            <w:r w:rsidRPr="00DA6D11">
              <w:rPr>
                <w:rFonts w:ascii="Times New Roman" w:hAnsi="Times New Roman"/>
                <w:spacing w:val="-20"/>
                <w:sz w:val="26"/>
                <w:szCs w:val="26"/>
              </w:rPr>
              <w:t>、醫師訪視費：第</w:t>
            </w:r>
            <w:r w:rsidRPr="00DA6D11">
              <w:rPr>
                <w:rFonts w:ascii="Times New Roman" w:hAnsi="Times New Roman"/>
                <w:spacing w:val="-20"/>
                <w:sz w:val="26"/>
                <w:szCs w:val="26"/>
              </w:rPr>
              <w:t>1</w:t>
            </w:r>
            <w:r w:rsidRPr="00DA6D11">
              <w:rPr>
                <w:rFonts w:ascii="Times New Roman" w:hAnsi="Times New Roman"/>
                <w:spacing w:val="-20"/>
                <w:sz w:val="26"/>
                <w:szCs w:val="26"/>
              </w:rPr>
              <w:t>次訪視費</w:t>
            </w:r>
            <w:r w:rsidRPr="00DA6D11">
              <w:rPr>
                <w:rFonts w:ascii="Times New Roman" w:hAnsi="Times New Roman"/>
                <w:spacing w:val="-20"/>
                <w:sz w:val="26"/>
                <w:szCs w:val="26"/>
              </w:rPr>
              <w:t>1500</w:t>
            </w:r>
            <w:r w:rsidRPr="00DA6D11">
              <w:rPr>
                <w:rFonts w:ascii="Times New Roman" w:hAnsi="Times New Roman"/>
                <w:spacing w:val="-20"/>
                <w:sz w:val="26"/>
                <w:szCs w:val="26"/>
              </w:rPr>
              <w:t>點（健保局支付</w:t>
            </w:r>
            <w:r w:rsidRPr="00DA6D11">
              <w:rPr>
                <w:rFonts w:ascii="Times New Roman" w:hAnsi="Times New Roman"/>
                <w:spacing w:val="-20"/>
                <w:sz w:val="26"/>
                <w:szCs w:val="26"/>
              </w:rPr>
              <w:t>1000</w:t>
            </w:r>
            <w:r w:rsidRPr="00DA6D11">
              <w:rPr>
                <w:rFonts w:ascii="Times New Roman" w:hAnsi="Times New Roman"/>
                <w:spacing w:val="-20"/>
                <w:sz w:val="26"/>
                <w:szCs w:val="26"/>
              </w:rPr>
              <w:t>點，國健局補助</w:t>
            </w:r>
            <w:r w:rsidRPr="00DA6D11">
              <w:rPr>
                <w:rFonts w:ascii="Times New Roman" w:hAnsi="Times New Roman"/>
                <w:spacing w:val="-20"/>
                <w:sz w:val="26"/>
                <w:szCs w:val="26"/>
              </w:rPr>
              <w:t>500</w:t>
            </w:r>
            <w:r w:rsidRPr="00DA6D11">
              <w:rPr>
                <w:rFonts w:ascii="Times New Roman" w:hAnsi="Times New Roman"/>
                <w:spacing w:val="-20"/>
                <w:sz w:val="26"/>
                <w:szCs w:val="26"/>
              </w:rPr>
              <w:t>點）；後續性訪視費</w:t>
            </w:r>
            <w:r w:rsidRPr="00DA6D11">
              <w:rPr>
                <w:rFonts w:ascii="Times New Roman" w:hAnsi="Times New Roman"/>
                <w:spacing w:val="-20"/>
                <w:sz w:val="26"/>
                <w:szCs w:val="26"/>
              </w:rPr>
              <w:t>1000</w:t>
            </w:r>
            <w:r w:rsidRPr="00DA6D11">
              <w:rPr>
                <w:rFonts w:ascii="Times New Roman" w:hAnsi="Times New Roman"/>
                <w:spacing w:val="-20"/>
                <w:sz w:val="26"/>
                <w:szCs w:val="26"/>
              </w:rPr>
              <w:t>點。</w:t>
            </w:r>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p>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136" w:name="_Toc327111600"/>
            <w:bookmarkStart w:id="9137" w:name="_Toc327303428"/>
            <w:bookmarkStart w:id="9138" w:name="_Toc327375416"/>
            <w:bookmarkStart w:id="9139" w:name="_Toc327535065"/>
            <w:bookmarkStart w:id="9140" w:name="_Toc328059220"/>
            <w:bookmarkStart w:id="9141" w:name="_Toc328079185"/>
            <w:bookmarkStart w:id="9142" w:name="_Toc328122100"/>
            <w:bookmarkStart w:id="9143" w:name="_Toc328126853"/>
            <w:bookmarkStart w:id="9144" w:name="_Toc328555498"/>
            <w:bookmarkStart w:id="9145" w:name="_Toc328569043"/>
            <w:bookmarkStart w:id="9146" w:name="_Toc328644195"/>
            <w:bookmarkStart w:id="9147" w:name="_Toc329251703"/>
            <w:bookmarkStart w:id="9148" w:name="_Toc329345959"/>
            <w:bookmarkStart w:id="9149" w:name="_Toc329356776"/>
            <w:bookmarkStart w:id="9150" w:name="_Toc329716955"/>
            <w:bookmarkStart w:id="9151" w:name="_Toc329779519"/>
            <w:r w:rsidRPr="00DA6D11">
              <w:rPr>
                <w:rFonts w:ascii="Times New Roman" w:hAnsi="Times New Roman"/>
                <w:spacing w:val="-20"/>
                <w:sz w:val="26"/>
                <w:szCs w:val="26"/>
              </w:rPr>
              <w:t>2</w:t>
            </w:r>
            <w:r w:rsidRPr="00DA6D11">
              <w:rPr>
                <w:rFonts w:ascii="Times New Roman" w:hAnsi="Times New Roman"/>
                <w:spacing w:val="-20"/>
                <w:sz w:val="26"/>
                <w:szCs w:val="26"/>
              </w:rPr>
              <w:t>、護理訪視費：</w:t>
            </w:r>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p>
          <w:p w:rsidR="009F7F5E" w:rsidRPr="00DA6D11" w:rsidRDefault="009F7F5E" w:rsidP="002238BF">
            <w:pPr>
              <w:pStyle w:val="4"/>
              <w:numPr>
                <w:ilvl w:val="0"/>
                <w:numId w:val="0"/>
              </w:numPr>
              <w:overflowPunct w:val="0"/>
              <w:topLinePunct/>
              <w:autoSpaceDE w:val="0"/>
              <w:autoSpaceDN w:val="0"/>
              <w:spacing w:line="320" w:lineRule="exact"/>
              <w:ind w:leftChars="76" w:left="487" w:rightChars="-19" w:right="-65" w:hangingChars="100" w:hanging="228"/>
              <w:rPr>
                <w:rFonts w:ascii="Times New Roman" w:hAnsi="Times New Roman"/>
                <w:spacing w:val="-26"/>
                <w:sz w:val="26"/>
                <w:szCs w:val="26"/>
              </w:rPr>
            </w:pPr>
            <w:bookmarkStart w:id="9152" w:name="_Toc327111601"/>
            <w:bookmarkStart w:id="9153" w:name="_Toc327303429"/>
            <w:bookmarkStart w:id="9154" w:name="_Toc327375417"/>
            <w:bookmarkStart w:id="9155" w:name="_Toc327535066"/>
            <w:bookmarkStart w:id="9156" w:name="_Toc328059221"/>
            <w:bookmarkStart w:id="9157" w:name="_Toc328079186"/>
            <w:bookmarkStart w:id="9158" w:name="_Toc328122101"/>
            <w:bookmarkStart w:id="9159" w:name="_Toc328126854"/>
            <w:bookmarkStart w:id="9160" w:name="_Toc328555499"/>
            <w:bookmarkStart w:id="9161" w:name="_Toc328569044"/>
            <w:bookmarkStart w:id="9162" w:name="_Toc328644196"/>
            <w:bookmarkStart w:id="9163" w:name="_Toc329251704"/>
            <w:bookmarkStart w:id="9164" w:name="_Toc329345960"/>
            <w:bookmarkStart w:id="9165" w:name="_Toc329356777"/>
            <w:bookmarkStart w:id="9166" w:name="_Toc329716956"/>
            <w:bookmarkStart w:id="9167" w:name="_Toc329779520"/>
            <w:r w:rsidRPr="00DA6D11">
              <w:rPr>
                <w:rFonts w:ascii="新細明體" w:eastAsia="新細明體" w:hAnsi="新細明體" w:cs="新細明體" w:hint="eastAsia"/>
                <w:spacing w:val="-26"/>
                <w:sz w:val="26"/>
                <w:szCs w:val="26"/>
              </w:rPr>
              <w:t>※</w:t>
            </w:r>
            <w:r w:rsidRPr="00DA6D11">
              <w:rPr>
                <w:rFonts w:ascii="Times New Roman" w:hAnsi="Times New Roman"/>
                <w:spacing w:val="-30"/>
                <w:sz w:val="26"/>
                <w:szCs w:val="26"/>
              </w:rPr>
              <w:t>訪視時間小於或等於</w:t>
            </w:r>
            <w:r w:rsidRPr="00DA6D11">
              <w:rPr>
                <w:rFonts w:ascii="Times New Roman" w:hAnsi="Times New Roman"/>
                <w:spacing w:val="-30"/>
                <w:sz w:val="26"/>
                <w:szCs w:val="26"/>
              </w:rPr>
              <w:t>1</w:t>
            </w:r>
            <w:r w:rsidRPr="00DA6D11">
              <w:rPr>
                <w:rFonts w:ascii="Times New Roman" w:hAnsi="Times New Roman"/>
                <w:spacing w:val="-30"/>
                <w:sz w:val="26"/>
                <w:szCs w:val="26"/>
              </w:rPr>
              <w:t>小時，</w:t>
            </w:r>
            <w:r w:rsidRPr="00DA6D11">
              <w:rPr>
                <w:rFonts w:ascii="Times New Roman" w:hAnsi="Times New Roman"/>
                <w:spacing w:val="-30"/>
                <w:sz w:val="26"/>
                <w:szCs w:val="26"/>
              </w:rPr>
              <w:t>1100</w:t>
            </w:r>
            <w:r w:rsidRPr="00DA6D11">
              <w:rPr>
                <w:rFonts w:ascii="Times New Roman" w:hAnsi="Times New Roman"/>
                <w:spacing w:val="-30"/>
                <w:sz w:val="26"/>
                <w:szCs w:val="26"/>
              </w:rPr>
              <w:t>點。</w:t>
            </w:r>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p>
          <w:p w:rsidR="009F7F5E" w:rsidRPr="00DA6D11" w:rsidRDefault="009F7F5E" w:rsidP="002238BF">
            <w:pPr>
              <w:pStyle w:val="4"/>
              <w:numPr>
                <w:ilvl w:val="0"/>
                <w:numId w:val="0"/>
              </w:numPr>
              <w:overflowPunct w:val="0"/>
              <w:topLinePunct/>
              <w:autoSpaceDE w:val="0"/>
              <w:autoSpaceDN w:val="0"/>
              <w:spacing w:line="320" w:lineRule="exact"/>
              <w:ind w:leftChars="76" w:left="512" w:hangingChars="111" w:hanging="253"/>
              <w:rPr>
                <w:rFonts w:ascii="Times New Roman" w:hAnsi="Times New Roman"/>
                <w:spacing w:val="-26"/>
                <w:sz w:val="26"/>
                <w:szCs w:val="26"/>
              </w:rPr>
            </w:pPr>
            <w:bookmarkStart w:id="9168" w:name="_Toc327111602"/>
            <w:bookmarkStart w:id="9169" w:name="_Toc327303430"/>
            <w:bookmarkStart w:id="9170" w:name="_Toc327375418"/>
            <w:bookmarkStart w:id="9171" w:name="_Toc327535067"/>
            <w:bookmarkStart w:id="9172" w:name="_Toc328059222"/>
            <w:bookmarkStart w:id="9173" w:name="_Toc328079187"/>
            <w:bookmarkStart w:id="9174" w:name="_Toc328122102"/>
            <w:bookmarkStart w:id="9175" w:name="_Toc328126855"/>
            <w:bookmarkStart w:id="9176" w:name="_Toc328555500"/>
            <w:bookmarkStart w:id="9177" w:name="_Toc328569045"/>
            <w:bookmarkStart w:id="9178" w:name="_Toc328644197"/>
            <w:bookmarkStart w:id="9179" w:name="_Toc329251705"/>
            <w:bookmarkStart w:id="9180" w:name="_Toc329345961"/>
            <w:bookmarkStart w:id="9181" w:name="_Toc329356778"/>
            <w:bookmarkStart w:id="9182" w:name="_Toc329716957"/>
            <w:bookmarkStart w:id="9183" w:name="_Toc329779521"/>
            <w:r w:rsidRPr="00DA6D11">
              <w:rPr>
                <w:rFonts w:ascii="新細明體" w:eastAsia="新細明體" w:hAnsi="新細明體" w:cs="新細明體" w:hint="eastAsia"/>
                <w:spacing w:val="-26"/>
                <w:sz w:val="26"/>
                <w:szCs w:val="26"/>
              </w:rPr>
              <w:t>※</w:t>
            </w:r>
            <w:r w:rsidRPr="00DA6D11">
              <w:rPr>
                <w:rFonts w:ascii="Times New Roman" w:hAnsi="Times New Roman"/>
                <w:spacing w:val="-26"/>
                <w:sz w:val="26"/>
                <w:szCs w:val="26"/>
              </w:rPr>
              <w:t>訪視時間大於</w:t>
            </w:r>
            <w:r w:rsidRPr="00DA6D11">
              <w:rPr>
                <w:rFonts w:ascii="Times New Roman" w:hAnsi="Times New Roman"/>
                <w:spacing w:val="-26"/>
                <w:sz w:val="26"/>
                <w:szCs w:val="26"/>
              </w:rPr>
              <w:t>1</w:t>
            </w:r>
            <w:r w:rsidRPr="00DA6D11">
              <w:rPr>
                <w:rFonts w:ascii="Times New Roman" w:hAnsi="Times New Roman"/>
                <w:spacing w:val="-26"/>
                <w:sz w:val="26"/>
                <w:szCs w:val="26"/>
              </w:rPr>
              <w:t>小時，</w:t>
            </w:r>
            <w:r w:rsidRPr="00DA6D11">
              <w:rPr>
                <w:rFonts w:ascii="Times New Roman" w:hAnsi="Times New Roman"/>
                <w:spacing w:val="-26"/>
                <w:sz w:val="26"/>
                <w:szCs w:val="26"/>
              </w:rPr>
              <w:t>1300</w:t>
            </w:r>
            <w:r w:rsidRPr="00DA6D11">
              <w:rPr>
                <w:rFonts w:ascii="Times New Roman" w:hAnsi="Times New Roman"/>
                <w:spacing w:val="-26"/>
                <w:sz w:val="26"/>
                <w:szCs w:val="26"/>
              </w:rPr>
              <w:t>點。</w:t>
            </w:r>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p>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184" w:name="_Toc327111603"/>
            <w:bookmarkStart w:id="9185" w:name="_Toc327303431"/>
            <w:bookmarkStart w:id="9186" w:name="_Toc327375419"/>
            <w:bookmarkStart w:id="9187" w:name="_Toc327535068"/>
            <w:bookmarkStart w:id="9188" w:name="_Toc328059223"/>
            <w:bookmarkStart w:id="9189" w:name="_Toc328079188"/>
            <w:bookmarkStart w:id="9190" w:name="_Toc328122103"/>
            <w:bookmarkStart w:id="9191" w:name="_Toc328126856"/>
            <w:bookmarkStart w:id="9192" w:name="_Toc328555501"/>
            <w:bookmarkStart w:id="9193" w:name="_Toc328569046"/>
            <w:bookmarkStart w:id="9194" w:name="_Toc328644198"/>
            <w:bookmarkStart w:id="9195" w:name="_Toc329251706"/>
            <w:bookmarkStart w:id="9196" w:name="_Toc329345962"/>
            <w:bookmarkStart w:id="9197" w:name="_Toc329356779"/>
            <w:bookmarkStart w:id="9198" w:name="_Toc329716958"/>
            <w:bookmarkStart w:id="9199" w:name="_Toc329779522"/>
            <w:r w:rsidRPr="00DA6D11">
              <w:rPr>
                <w:rFonts w:ascii="Times New Roman" w:hAnsi="Times New Roman"/>
                <w:spacing w:val="-20"/>
                <w:sz w:val="26"/>
                <w:szCs w:val="26"/>
              </w:rPr>
              <w:t>3</w:t>
            </w:r>
            <w:r w:rsidRPr="00DA6D11">
              <w:rPr>
                <w:rFonts w:ascii="Times New Roman" w:hAnsi="Times New Roman"/>
                <w:spacing w:val="-20"/>
                <w:sz w:val="26"/>
                <w:szCs w:val="26"/>
              </w:rPr>
              <w:t>、其他專業人員處置費（僅限社工人員），</w:t>
            </w:r>
            <w:r w:rsidRPr="00DA6D11">
              <w:rPr>
                <w:rFonts w:ascii="Times New Roman" w:hAnsi="Times New Roman"/>
                <w:spacing w:val="-20"/>
                <w:sz w:val="26"/>
                <w:szCs w:val="26"/>
              </w:rPr>
              <w:t>400</w:t>
            </w:r>
            <w:r w:rsidRPr="00DA6D11">
              <w:rPr>
                <w:rFonts w:ascii="Times New Roman" w:hAnsi="Times New Roman"/>
                <w:spacing w:val="-20"/>
                <w:sz w:val="26"/>
                <w:szCs w:val="26"/>
              </w:rPr>
              <w:t>點。</w:t>
            </w:r>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p>
          <w:p w:rsidR="009F7F5E" w:rsidRPr="00DA6D11" w:rsidRDefault="009F7F5E" w:rsidP="002238BF">
            <w:pPr>
              <w:pStyle w:val="4"/>
              <w:numPr>
                <w:ilvl w:val="0"/>
                <w:numId w:val="0"/>
              </w:numPr>
              <w:overflowPunct w:val="0"/>
              <w:topLinePunct/>
              <w:autoSpaceDE w:val="0"/>
              <w:autoSpaceDN w:val="0"/>
              <w:spacing w:line="320" w:lineRule="exact"/>
              <w:ind w:left="389" w:hangingChars="162" w:hanging="389"/>
              <w:rPr>
                <w:rFonts w:ascii="Times New Roman" w:hAnsi="Times New Roman"/>
                <w:spacing w:val="-20"/>
                <w:sz w:val="26"/>
                <w:szCs w:val="26"/>
              </w:rPr>
            </w:pPr>
            <w:bookmarkStart w:id="9200" w:name="_Toc327111604"/>
            <w:bookmarkStart w:id="9201" w:name="_Toc327303432"/>
            <w:bookmarkStart w:id="9202" w:name="_Toc327375420"/>
            <w:bookmarkStart w:id="9203" w:name="_Toc327535069"/>
            <w:bookmarkStart w:id="9204" w:name="_Toc328059224"/>
            <w:bookmarkStart w:id="9205" w:name="_Toc328079189"/>
            <w:bookmarkStart w:id="9206" w:name="_Toc328122104"/>
            <w:bookmarkStart w:id="9207" w:name="_Toc328126857"/>
            <w:bookmarkStart w:id="9208" w:name="_Toc328555502"/>
            <w:bookmarkStart w:id="9209" w:name="_Toc328569047"/>
            <w:bookmarkStart w:id="9210" w:name="_Toc328644199"/>
            <w:bookmarkStart w:id="9211" w:name="_Toc329251707"/>
            <w:bookmarkStart w:id="9212" w:name="_Toc329345963"/>
            <w:bookmarkStart w:id="9213" w:name="_Toc329356780"/>
            <w:bookmarkStart w:id="9214" w:name="_Toc329716959"/>
            <w:bookmarkStart w:id="9215" w:name="_Toc329779523"/>
            <w:r w:rsidRPr="00DA6D11">
              <w:rPr>
                <w:rFonts w:ascii="Times New Roman" w:hAnsi="Times New Roman"/>
                <w:spacing w:val="-20"/>
                <w:sz w:val="26"/>
                <w:szCs w:val="26"/>
              </w:rPr>
              <w:t>4</w:t>
            </w:r>
            <w:r w:rsidRPr="00DA6D11">
              <w:rPr>
                <w:rFonts w:ascii="Times New Roman" w:hAnsi="Times New Roman"/>
                <w:spacing w:val="-20"/>
                <w:sz w:val="26"/>
                <w:szCs w:val="26"/>
              </w:rPr>
              <w:t>、特殊處置及材料費，</w:t>
            </w:r>
            <w:r w:rsidRPr="00DA6D11">
              <w:rPr>
                <w:rFonts w:ascii="Times New Roman" w:hAnsi="Times New Roman"/>
                <w:spacing w:val="-20"/>
                <w:sz w:val="26"/>
                <w:szCs w:val="26"/>
              </w:rPr>
              <w:t>1260</w:t>
            </w:r>
            <w:r w:rsidRPr="00DA6D11">
              <w:rPr>
                <w:rFonts w:ascii="Times New Roman" w:hAnsi="Times New Roman"/>
                <w:spacing w:val="-20"/>
                <w:sz w:val="26"/>
                <w:szCs w:val="26"/>
              </w:rPr>
              <w:t>點。</w:t>
            </w:r>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p>
        </w:tc>
      </w:tr>
      <w:tr w:rsidR="009F7F5E" w:rsidRPr="00DA6D11" w:rsidTr="002238BF">
        <w:tc>
          <w:tcPr>
            <w:tcW w:w="1053" w:type="dxa"/>
          </w:tcPr>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216" w:name="_Toc327111605"/>
            <w:bookmarkStart w:id="9217" w:name="_Toc327303433"/>
            <w:bookmarkStart w:id="9218" w:name="_Toc327375421"/>
            <w:bookmarkStart w:id="9219" w:name="_Toc327535070"/>
            <w:bookmarkStart w:id="9220" w:name="_Toc328059225"/>
            <w:bookmarkStart w:id="9221" w:name="_Toc328079190"/>
            <w:bookmarkStart w:id="9222" w:name="_Toc328122105"/>
            <w:bookmarkStart w:id="9223" w:name="_Toc328126858"/>
            <w:bookmarkStart w:id="9224" w:name="_Toc328555503"/>
            <w:bookmarkStart w:id="9225" w:name="_Toc328569048"/>
            <w:bookmarkStart w:id="9226" w:name="_Toc328644200"/>
            <w:bookmarkStart w:id="9227" w:name="_Toc329251708"/>
            <w:bookmarkStart w:id="9228" w:name="_Toc329345964"/>
            <w:bookmarkStart w:id="9229" w:name="_Toc329356781"/>
            <w:bookmarkStart w:id="9230" w:name="_Toc329716960"/>
            <w:bookmarkStart w:id="9231" w:name="_Toc329779524"/>
            <w:r w:rsidRPr="00DA6D11">
              <w:rPr>
                <w:rFonts w:ascii="Times New Roman" w:hAnsi="Times New Roman"/>
                <w:spacing w:val="-20"/>
                <w:sz w:val="26"/>
                <w:szCs w:val="26"/>
              </w:rPr>
              <w:t>93</w:t>
            </w:r>
            <w:r w:rsidRPr="00DA6D11">
              <w:rPr>
                <w:rFonts w:ascii="Times New Roman" w:hAnsi="Times New Roman"/>
                <w:spacing w:val="-20"/>
                <w:sz w:val="26"/>
                <w:szCs w:val="26"/>
              </w:rPr>
              <w:t>年</w:t>
            </w:r>
            <w:r w:rsidRPr="00DA6D11">
              <w:rPr>
                <w:rFonts w:ascii="Times New Roman" w:hAnsi="Times New Roman"/>
                <w:spacing w:val="-20"/>
                <w:sz w:val="26"/>
                <w:szCs w:val="26"/>
              </w:rPr>
              <w:t>1</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p>
        </w:tc>
        <w:tc>
          <w:tcPr>
            <w:tcW w:w="1946" w:type="dxa"/>
          </w:tcPr>
          <w:p w:rsidR="009F7F5E" w:rsidRPr="00DA6D11" w:rsidRDefault="009F7F5E" w:rsidP="002238BF">
            <w:pPr>
              <w:pStyle w:val="4"/>
              <w:numPr>
                <w:ilvl w:val="0"/>
                <w:numId w:val="0"/>
              </w:numPr>
              <w:kinsoku w:val="0"/>
              <w:overflowPunct w:val="0"/>
              <w:autoSpaceDE w:val="0"/>
              <w:autoSpaceDN w:val="0"/>
              <w:spacing w:line="320" w:lineRule="exact"/>
              <w:ind w:leftChars="-15" w:left="-1" w:rightChars="-15" w:right="-51" w:hangingChars="21" w:hanging="50"/>
              <w:rPr>
                <w:rFonts w:ascii="Times New Roman" w:hAnsi="Times New Roman"/>
                <w:spacing w:val="-20"/>
                <w:sz w:val="26"/>
                <w:szCs w:val="26"/>
              </w:rPr>
            </w:pPr>
            <w:bookmarkStart w:id="9232" w:name="_Toc327111606"/>
            <w:bookmarkStart w:id="9233" w:name="_Toc327303434"/>
            <w:bookmarkStart w:id="9234" w:name="_Toc327375422"/>
            <w:bookmarkStart w:id="9235" w:name="_Toc327535071"/>
            <w:bookmarkStart w:id="9236" w:name="_Toc328059226"/>
            <w:bookmarkStart w:id="9237" w:name="_Toc328079191"/>
            <w:bookmarkStart w:id="9238" w:name="_Toc328122106"/>
            <w:bookmarkStart w:id="9239" w:name="_Toc328126859"/>
            <w:bookmarkStart w:id="9240" w:name="_Toc328555504"/>
            <w:bookmarkStart w:id="9241" w:name="_Toc328569049"/>
            <w:bookmarkStart w:id="9242" w:name="_Toc328644201"/>
            <w:bookmarkStart w:id="9243" w:name="_Toc329251709"/>
            <w:bookmarkStart w:id="9244" w:name="_Toc329345965"/>
            <w:bookmarkStart w:id="9245" w:name="_Toc329356782"/>
            <w:bookmarkStart w:id="9246" w:name="_Toc329716961"/>
            <w:bookmarkStart w:id="9247" w:name="_Toc329779525"/>
            <w:r w:rsidRPr="00DA6D11">
              <w:rPr>
                <w:rFonts w:ascii="Times New Roman" w:hAnsi="Times New Roman"/>
                <w:spacing w:val="-20"/>
                <w:sz w:val="26"/>
                <w:szCs w:val="26"/>
              </w:rPr>
              <w:t>癌症末期患者、</w:t>
            </w:r>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p>
          <w:p w:rsidR="009F7F5E" w:rsidRPr="00DA6D11" w:rsidRDefault="009F7F5E" w:rsidP="002238BF">
            <w:pPr>
              <w:pStyle w:val="4"/>
              <w:numPr>
                <w:ilvl w:val="0"/>
                <w:numId w:val="0"/>
              </w:numPr>
              <w:kinsoku w:val="0"/>
              <w:overflowPunct w:val="0"/>
              <w:autoSpaceDE w:val="0"/>
              <w:autoSpaceDN w:val="0"/>
              <w:spacing w:line="320" w:lineRule="exact"/>
              <w:ind w:leftChars="-19" w:left="-64" w:hanging="1"/>
              <w:rPr>
                <w:rFonts w:ascii="Times New Roman" w:hAnsi="Times New Roman"/>
                <w:spacing w:val="-26"/>
                <w:sz w:val="26"/>
                <w:szCs w:val="26"/>
              </w:rPr>
            </w:pPr>
            <w:bookmarkStart w:id="9248" w:name="_Toc327111607"/>
            <w:bookmarkStart w:id="9249" w:name="_Toc327303435"/>
            <w:bookmarkStart w:id="9250" w:name="_Toc327375423"/>
            <w:bookmarkStart w:id="9251" w:name="_Toc327535072"/>
            <w:bookmarkStart w:id="9252" w:name="_Toc328059227"/>
            <w:bookmarkStart w:id="9253" w:name="_Toc328079192"/>
            <w:bookmarkStart w:id="9254" w:name="_Toc328122107"/>
            <w:bookmarkStart w:id="9255" w:name="_Toc328126860"/>
            <w:bookmarkStart w:id="9256" w:name="_Toc328555505"/>
            <w:bookmarkStart w:id="9257" w:name="_Toc328569050"/>
            <w:bookmarkStart w:id="9258" w:name="_Toc328644202"/>
            <w:bookmarkStart w:id="9259" w:name="_Toc329251710"/>
            <w:bookmarkStart w:id="9260" w:name="_Toc329345966"/>
            <w:bookmarkStart w:id="9261" w:name="_Toc329356783"/>
            <w:bookmarkStart w:id="9262" w:name="_Toc329716962"/>
            <w:bookmarkStart w:id="9263" w:name="_Toc329779526"/>
            <w:r w:rsidRPr="00DA6D11">
              <w:rPr>
                <w:rFonts w:ascii="Times New Roman" w:hAnsi="Times New Roman"/>
                <w:spacing w:val="-26"/>
                <w:sz w:val="26"/>
                <w:szCs w:val="26"/>
              </w:rPr>
              <w:t>末期運動神經元患者</w:t>
            </w:r>
            <w:r w:rsidRPr="00DA6D11">
              <w:rPr>
                <w:rFonts w:ascii="Times New Roman" w:hAnsi="Times New Roman"/>
                <w:spacing w:val="-26"/>
                <w:sz w:val="26"/>
                <w:szCs w:val="26"/>
              </w:rPr>
              <w:t>ECOG 2</w:t>
            </w:r>
            <w:r w:rsidRPr="00DA6D11">
              <w:rPr>
                <w:rFonts w:ascii="Times New Roman" w:hAnsi="Times New Roman"/>
                <w:spacing w:val="-26"/>
                <w:sz w:val="26"/>
                <w:szCs w:val="26"/>
              </w:rPr>
              <w:t>級以上</w:t>
            </w:r>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p>
        </w:tc>
        <w:tc>
          <w:tcPr>
            <w:tcW w:w="4101" w:type="dxa"/>
          </w:tcPr>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264" w:name="_Toc327111608"/>
            <w:bookmarkStart w:id="9265" w:name="_Toc327303436"/>
            <w:bookmarkStart w:id="9266" w:name="_Toc327375424"/>
            <w:bookmarkStart w:id="9267" w:name="_Toc327535073"/>
            <w:bookmarkStart w:id="9268" w:name="_Toc328059228"/>
            <w:bookmarkStart w:id="9269" w:name="_Toc328079193"/>
            <w:bookmarkStart w:id="9270" w:name="_Toc328122108"/>
            <w:bookmarkStart w:id="9271" w:name="_Toc328126861"/>
            <w:bookmarkStart w:id="9272" w:name="_Toc328555506"/>
            <w:bookmarkStart w:id="9273" w:name="_Toc328569051"/>
            <w:bookmarkStart w:id="9274" w:name="_Toc328644203"/>
            <w:bookmarkStart w:id="9275" w:name="_Toc329251711"/>
            <w:bookmarkStart w:id="9276" w:name="_Toc329345967"/>
            <w:bookmarkStart w:id="9277" w:name="_Toc329356784"/>
            <w:bookmarkStart w:id="9278" w:name="_Toc329716963"/>
            <w:bookmarkStart w:id="9279" w:name="_Toc329779527"/>
            <w:r w:rsidRPr="00DA6D11">
              <w:rPr>
                <w:rFonts w:ascii="Times New Roman" w:hAnsi="Times New Roman"/>
                <w:spacing w:val="-20"/>
                <w:sz w:val="26"/>
                <w:szCs w:val="26"/>
              </w:rPr>
              <w:t>1</w:t>
            </w:r>
            <w:r w:rsidRPr="00DA6D11">
              <w:rPr>
                <w:rFonts w:ascii="Times New Roman" w:hAnsi="Times New Roman"/>
                <w:spacing w:val="-20"/>
                <w:sz w:val="26"/>
                <w:szCs w:val="26"/>
              </w:rPr>
              <w:t>、醫師訪視費：第</w:t>
            </w:r>
            <w:r w:rsidRPr="00DA6D11">
              <w:rPr>
                <w:rFonts w:ascii="Times New Roman" w:hAnsi="Times New Roman"/>
                <w:spacing w:val="-20"/>
                <w:sz w:val="26"/>
                <w:szCs w:val="26"/>
              </w:rPr>
              <w:t>1</w:t>
            </w:r>
            <w:r w:rsidRPr="00DA6D11">
              <w:rPr>
                <w:rFonts w:ascii="Times New Roman" w:hAnsi="Times New Roman"/>
                <w:spacing w:val="-20"/>
                <w:sz w:val="26"/>
                <w:szCs w:val="26"/>
              </w:rPr>
              <w:t>次訪視費</w:t>
            </w:r>
            <w:r w:rsidRPr="00DA6D11">
              <w:rPr>
                <w:rFonts w:ascii="Times New Roman" w:hAnsi="Times New Roman"/>
                <w:spacing w:val="-20"/>
                <w:sz w:val="26"/>
                <w:szCs w:val="26"/>
              </w:rPr>
              <w:t>2000</w:t>
            </w:r>
            <w:r w:rsidRPr="00DA6D11">
              <w:rPr>
                <w:rFonts w:ascii="Times New Roman" w:hAnsi="Times New Roman"/>
                <w:spacing w:val="-20"/>
                <w:sz w:val="26"/>
                <w:szCs w:val="26"/>
              </w:rPr>
              <w:t>點（健保局支付</w:t>
            </w:r>
            <w:r w:rsidRPr="00DA6D11">
              <w:rPr>
                <w:rFonts w:ascii="Times New Roman" w:hAnsi="Times New Roman"/>
                <w:spacing w:val="-20"/>
                <w:sz w:val="26"/>
                <w:szCs w:val="26"/>
              </w:rPr>
              <w:t>1000</w:t>
            </w:r>
            <w:r w:rsidRPr="00DA6D11">
              <w:rPr>
                <w:rFonts w:ascii="Times New Roman" w:hAnsi="Times New Roman"/>
                <w:spacing w:val="-20"/>
                <w:sz w:val="26"/>
                <w:szCs w:val="26"/>
              </w:rPr>
              <w:t>點，國健局補助</w:t>
            </w:r>
            <w:r w:rsidRPr="00DA6D11">
              <w:rPr>
                <w:rFonts w:ascii="Times New Roman" w:hAnsi="Times New Roman"/>
                <w:spacing w:val="-20"/>
                <w:sz w:val="26"/>
                <w:szCs w:val="26"/>
              </w:rPr>
              <w:t>1000</w:t>
            </w:r>
            <w:r w:rsidRPr="00DA6D11">
              <w:rPr>
                <w:rFonts w:ascii="Times New Roman" w:hAnsi="Times New Roman"/>
                <w:spacing w:val="-20"/>
                <w:sz w:val="26"/>
                <w:szCs w:val="26"/>
              </w:rPr>
              <w:t>點）；後續性訪視費</w:t>
            </w:r>
            <w:r w:rsidRPr="00DA6D11">
              <w:rPr>
                <w:rFonts w:ascii="Times New Roman" w:hAnsi="Times New Roman"/>
                <w:spacing w:val="-20"/>
                <w:sz w:val="26"/>
                <w:szCs w:val="26"/>
              </w:rPr>
              <w:t>1035</w:t>
            </w:r>
            <w:r w:rsidRPr="00DA6D11">
              <w:rPr>
                <w:rFonts w:ascii="Times New Roman" w:hAnsi="Times New Roman"/>
                <w:spacing w:val="-20"/>
                <w:sz w:val="26"/>
                <w:szCs w:val="26"/>
              </w:rPr>
              <w:t>點，山地離島地區則為</w:t>
            </w:r>
            <w:r w:rsidRPr="00DA6D11">
              <w:rPr>
                <w:rFonts w:ascii="Times New Roman" w:hAnsi="Times New Roman"/>
                <w:spacing w:val="-20"/>
                <w:sz w:val="26"/>
                <w:szCs w:val="26"/>
              </w:rPr>
              <w:t>1139</w:t>
            </w:r>
            <w:r w:rsidRPr="00DA6D11">
              <w:rPr>
                <w:rFonts w:ascii="Times New Roman" w:hAnsi="Times New Roman"/>
                <w:spacing w:val="-20"/>
                <w:sz w:val="26"/>
                <w:szCs w:val="26"/>
              </w:rPr>
              <w:t>點。</w:t>
            </w:r>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p>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280" w:name="_Toc327111609"/>
            <w:bookmarkStart w:id="9281" w:name="_Toc327303437"/>
            <w:bookmarkStart w:id="9282" w:name="_Toc327375425"/>
            <w:bookmarkStart w:id="9283" w:name="_Toc327535074"/>
            <w:bookmarkStart w:id="9284" w:name="_Toc328059229"/>
            <w:bookmarkStart w:id="9285" w:name="_Toc328079194"/>
            <w:bookmarkStart w:id="9286" w:name="_Toc328122109"/>
            <w:bookmarkStart w:id="9287" w:name="_Toc328126862"/>
            <w:bookmarkStart w:id="9288" w:name="_Toc328555507"/>
            <w:bookmarkStart w:id="9289" w:name="_Toc328569052"/>
            <w:bookmarkStart w:id="9290" w:name="_Toc328644204"/>
            <w:bookmarkStart w:id="9291" w:name="_Toc329251712"/>
            <w:bookmarkStart w:id="9292" w:name="_Toc329345968"/>
            <w:bookmarkStart w:id="9293" w:name="_Toc329356785"/>
            <w:bookmarkStart w:id="9294" w:name="_Toc329716964"/>
            <w:bookmarkStart w:id="9295" w:name="_Toc329779528"/>
            <w:r w:rsidRPr="00DA6D11">
              <w:rPr>
                <w:rFonts w:ascii="Times New Roman" w:hAnsi="Times New Roman"/>
                <w:spacing w:val="-20"/>
                <w:sz w:val="26"/>
                <w:szCs w:val="26"/>
              </w:rPr>
              <w:t>2</w:t>
            </w:r>
            <w:r w:rsidRPr="00DA6D11">
              <w:rPr>
                <w:rFonts w:ascii="Times New Roman" w:hAnsi="Times New Roman"/>
                <w:spacing w:val="-20"/>
                <w:sz w:val="26"/>
                <w:szCs w:val="26"/>
              </w:rPr>
              <w:t>、護理訪視費：</w:t>
            </w:r>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p>
          <w:p w:rsidR="009F7F5E" w:rsidRPr="00DA6D11" w:rsidRDefault="009F7F5E" w:rsidP="002238BF">
            <w:pPr>
              <w:pStyle w:val="4"/>
              <w:numPr>
                <w:ilvl w:val="0"/>
                <w:numId w:val="0"/>
              </w:numPr>
              <w:kinsoku w:val="0"/>
              <w:overflowPunct w:val="0"/>
              <w:autoSpaceDE w:val="0"/>
              <w:autoSpaceDN w:val="0"/>
              <w:spacing w:line="320" w:lineRule="exact"/>
              <w:ind w:leftChars="76" w:left="499" w:hangingChars="100" w:hanging="240"/>
              <w:rPr>
                <w:rFonts w:ascii="Times New Roman" w:hAnsi="Times New Roman"/>
                <w:spacing w:val="-30"/>
                <w:sz w:val="26"/>
                <w:szCs w:val="26"/>
              </w:rPr>
            </w:pPr>
            <w:bookmarkStart w:id="9296" w:name="_Toc327111610"/>
            <w:bookmarkStart w:id="9297" w:name="_Toc327303438"/>
            <w:bookmarkStart w:id="9298" w:name="_Toc327375426"/>
            <w:bookmarkStart w:id="9299" w:name="_Toc327535075"/>
            <w:bookmarkStart w:id="9300" w:name="_Toc328059230"/>
            <w:bookmarkStart w:id="9301" w:name="_Toc328079195"/>
            <w:bookmarkStart w:id="9302" w:name="_Toc328122110"/>
            <w:bookmarkStart w:id="9303" w:name="_Toc328126863"/>
            <w:bookmarkStart w:id="9304" w:name="_Toc328555508"/>
            <w:bookmarkStart w:id="9305" w:name="_Toc328569053"/>
            <w:bookmarkStart w:id="9306" w:name="_Toc328644205"/>
            <w:bookmarkStart w:id="9307" w:name="_Toc329251713"/>
            <w:bookmarkStart w:id="9308" w:name="_Toc329345969"/>
            <w:bookmarkStart w:id="9309" w:name="_Toc329356786"/>
            <w:bookmarkStart w:id="9310" w:name="_Toc329716965"/>
            <w:bookmarkStart w:id="9311" w:name="_Toc329779529"/>
            <w:r w:rsidRPr="00DA6D11">
              <w:rPr>
                <w:rFonts w:ascii="新細明體" w:eastAsia="新細明體" w:hAnsi="新細明體" w:cs="新細明體" w:hint="eastAsia"/>
                <w:spacing w:val="-20"/>
                <w:sz w:val="26"/>
                <w:szCs w:val="26"/>
              </w:rPr>
              <w:t>※</w:t>
            </w:r>
            <w:r w:rsidRPr="00DA6D11">
              <w:rPr>
                <w:rFonts w:ascii="Times New Roman" w:hAnsi="Times New Roman"/>
                <w:spacing w:val="-30"/>
                <w:sz w:val="26"/>
                <w:szCs w:val="26"/>
              </w:rPr>
              <w:t>訪視時間小於或等於</w:t>
            </w:r>
            <w:r w:rsidRPr="00DA6D11">
              <w:rPr>
                <w:rFonts w:ascii="Times New Roman" w:hAnsi="Times New Roman"/>
                <w:spacing w:val="-30"/>
                <w:sz w:val="26"/>
                <w:szCs w:val="26"/>
              </w:rPr>
              <w:t>1</w:t>
            </w:r>
            <w:r w:rsidRPr="00DA6D11">
              <w:rPr>
                <w:rFonts w:ascii="Times New Roman" w:hAnsi="Times New Roman"/>
                <w:spacing w:val="-30"/>
                <w:sz w:val="26"/>
                <w:szCs w:val="26"/>
              </w:rPr>
              <w:t>小時</w:t>
            </w:r>
            <w:r w:rsidRPr="00DA6D11">
              <w:rPr>
                <w:rFonts w:ascii="Times New Roman" w:hAnsi="Times New Roman"/>
                <w:spacing w:val="-30"/>
                <w:sz w:val="26"/>
                <w:szCs w:val="26"/>
              </w:rPr>
              <w:t xml:space="preserve"> </w:t>
            </w:r>
            <w:r w:rsidRPr="00DA6D11">
              <w:rPr>
                <w:rFonts w:ascii="Times New Roman" w:hAnsi="Times New Roman"/>
                <w:spacing w:val="-30"/>
                <w:sz w:val="26"/>
                <w:szCs w:val="26"/>
              </w:rPr>
              <w:t>為</w:t>
            </w:r>
            <w:r w:rsidRPr="00DA6D11">
              <w:rPr>
                <w:rFonts w:ascii="Times New Roman" w:hAnsi="Times New Roman"/>
                <w:spacing w:val="-30"/>
                <w:sz w:val="26"/>
                <w:szCs w:val="26"/>
              </w:rPr>
              <w:t>1100</w:t>
            </w:r>
            <w:r w:rsidRPr="00DA6D11">
              <w:rPr>
                <w:rFonts w:ascii="Times New Roman" w:hAnsi="Times New Roman"/>
                <w:spacing w:val="-30"/>
                <w:sz w:val="26"/>
                <w:szCs w:val="26"/>
              </w:rPr>
              <w:t>點；山地離島地區為</w:t>
            </w:r>
            <w:r w:rsidRPr="00DA6D11">
              <w:rPr>
                <w:rFonts w:ascii="Times New Roman" w:hAnsi="Times New Roman"/>
                <w:spacing w:val="-30"/>
                <w:sz w:val="26"/>
                <w:szCs w:val="26"/>
              </w:rPr>
              <w:t>1210</w:t>
            </w:r>
            <w:r w:rsidRPr="00DA6D11">
              <w:rPr>
                <w:rFonts w:ascii="Times New Roman" w:hAnsi="Times New Roman"/>
                <w:spacing w:val="-30"/>
                <w:sz w:val="26"/>
                <w:szCs w:val="26"/>
              </w:rPr>
              <w:t>點。</w:t>
            </w:r>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p>
          <w:p w:rsidR="009F7F5E" w:rsidRPr="00DA6D11" w:rsidRDefault="009F7F5E" w:rsidP="002238BF">
            <w:pPr>
              <w:pStyle w:val="4"/>
              <w:numPr>
                <w:ilvl w:val="0"/>
                <w:numId w:val="0"/>
              </w:numPr>
              <w:overflowPunct w:val="0"/>
              <w:topLinePunct/>
              <w:autoSpaceDE w:val="0"/>
              <w:autoSpaceDN w:val="0"/>
              <w:spacing w:line="320" w:lineRule="exact"/>
              <w:ind w:leftChars="76" w:left="526" w:hangingChars="111" w:hanging="267"/>
              <w:rPr>
                <w:rFonts w:ascii="Times New Roman" w:hAnsi="Times New Roman"/>
                <w:spacing w:val="-20"/>
                <w:sz w:val="26"/>
                <w:szCs w:val="26"/>
              </w:rPr>
            </w:pPr>
            <w:bookmarkStart w:id="9312" w:name="_Toc327111611"/>
            <w:bookmarkStart w:id="9313" w:name="_Toc327303439"/>
            <w:bookmarkStart w:id="9314" w:name="_Toc327375427"/>
            <w:bookmarkStart w:id="9315" w:name="_Toc327535076"/>
            <w:bookmarkStart w:id="9316" w:name="_Toc328059231"/>
            <w:bookmarkStart w:id="9317" w:name="_Toc328079196"/>
            <w:bookmarkStart w:id="9318" w:name="_Toc328122111"/>
            <w:bookmarkStart w:id="9319" w:name="_Toc328126864"/>
            <w:bookmarkStart w:id="9320" w:name="_Toc328555509"/>
            <w:bookmarkStart w:id="9321" w:name="_Toc328569054"/>
            <w:bookmarkStart w:id="9322" w:name="_Toc328644206"/>
            <w:bookmarkStart w:id="9323" w:name="_Toc329251714"/>
            <w:bookmarkStart w:id="9324" w:name="_Toc329345970"/>
            <w:bookmarkStart w:id="9325" w:name="_Toc329356787"/>
            <w:bookmarkStart w:id="9326" w:name="_Toc329716966"/>
            <w:bookmarkStart w:id="9327" w:name="_Toc329779530"/>
            <w:r w:rsidRPr="00DA6D11">
              <w:rPr>
                <w:rFonts w:ascii="新細明體" w:eastAsia="新細明體" w:hAnsi="新細明體" w:cs="新細明體" w:hint="eastAsia"/>
                <w:spacing w:val="-20"/>
                <w:sz w:val="26"/>
                <w:szCs w:val="26"/>
              </w:rPr>
              <w:t>※</w:t>
            </w:r>
            <w:r w:rsidRPr="00DA6D11">
              <w:rPr>
                <w:rFonts w:ascii="Times New Roman" w:hAnsi="Times New Roman"/>
                <w:spacing w:val="-20"/>
                <w:sz w:val="26"/>
                <w:szCs w:val="26"/>
              </w:rPr>
              <w:t>訪視時間大於</w:t>
            </w:r>
            <w:r w:rsidRPr="00DA6D11">
              <w:rPr>
                <w:rFonts w:ascii="Times New Roman" w:hAnsi="Times New Roman"/>
                <w:spacing w:val="-20"/>
                <w:sz w:val="26"/>
                <w:szCs w:val="26"/>
              </w:rPr>
              <w:t>1</w:t>
            </w:r>
            <w:r w:rsidRPr="00DA6D11">
              <w:rPr>
                <w:rFonts w:ascii="Times New Roman" w:hAnsi="Times New Roman"/>
                <w:spacing w:val="-20"/>
                <w:sz w:val="26"/>
                <w:szCs w:val="26"/>
              </w:rPr>
              <w:t>小時為</w:t>
            </w:r>
            <w:r w:rsidRPr="00DA6D11">
              <w:rPr>
                <w:rFonts w:ascii="Times New Roman" w:hAnsi="Times New Roman"/>
                <w:spacing w:val="-20"/>
                <w:sz w:val="26"/>
                <w:szCs w:val="26"/>
              </w:rPr>
              <w:t>1500</w:t>
            </w:r>
            <w:r w:rsidRPr="00DA6D11">
              <w:rPr>
                <w:rFonts w:ascii="Times New Roman" w:hAnsi="Times New Roman"/>
                <w:spacing w:val="-20"/>
                <w:sz w:val="26"/>
                <w:szCs w:val="26"/>
              </w:rPr>
              <w:t>點；山地離島地區為</w:t>
            </w:r>
            <w:r w:rsidRPr="00DA6D11">
              <w:rPr>
                <w:rFonts w:ascii="Times New Roman" w:hAnsi="Times New Roman"/>
                <w:spacing w:val="-20"/>
                <w:sz w:val="26"/>
                <w:szCs w:val="26"/>
              </w:rPr>
              <w:t>1650</w:t>
            </w:r>
            <w:r w:rsidRPr="00DA6D11">
              <w:rPr>
                <w:rFonts w:ascii="Times New Roman" w:hAnsi="Times New Roman"/>
                <w:spacing w:val="-20"/>
                <w:sz w:val="26"/>
                <w:szCs w:val="26"/>
              </w:rPr>
              <w:t>點。</w:t>
            </w:r>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p>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328" w:name="_Toc327111612"/>
            <w:bookmarkStart w:id="9329" w:name="_Toc327303440"/>
            <w:bookmarkStart w:id="9330" w:name="_Toc327375428"/>
            <w:bookmarkStart w:id="9331" w:name="_Toc327535077"/>
            <w:bookmarkStart w:id="9332" w:name="_Toc328059232"/>
            <w:bookmarkStart w:id="9333" w:name="_Toc328079197"/>
            <w:bookmarkStart w:id="9334" w:name="_Toc328122112"/>
            <w:bookmarkStart w:id="9335" w:name="_Toc328126865"/>
            <w:bookmarkStart w:id="9336" w:name="_Toc328555510"/>
            <w:bookmarkStart w:id="9337" w:name="_Toc328569055"/>
            <w:bookmarkStart w:id="9338" w:name="_Toc328644207"/>
            <w:bookmarkStart w:id="9339" w:name="_Toc329251715"/>
            <w:bookmarkStart w:id="9340" w:name="_Toc329345971"/>
            <w:bookmarkStart w:id="9341" w:name="_Toc329356788"/>
            <w:bookmarkStart w:id="9342" w:name="_Toc329716967"/>
            <w:bookmarkStart w:id="9343" w:name="_Toc329779531"/>
            <w:r w:rsidRPr="00DA6D11">
              <w:rPr>
                <w:rFonts w:ascii="Times New Roman" w:hAnsi="Times New Roman"/>
                <w:spacing w:val="-20"/>
                <w:sz w:val="26"/>
                <w:szCs w:val="26"/>
              </w:rPr>
              <w:t>3</w:t>
            </w:r>
            <w:r w:rsidRPr="00DA6D11">
              <w:rPr>
                <w:rFonts w:ascii="Times New Roman" w:hAnsi="Times New Roman"/>
                <w:spacing w:val="-20"/>
                <w:sz w:val="26"/>
                <w:szCs w:val="26"/>
              </w:rPr>
              <w:t>、臨終病患護理訪視費為</w:t>
            </w:r>
            <w:r w:rsidRPr="00DA6D11">
              <w:rPr>
                <w:rFonts w:ascii="Times New Roman" w:hAnsi="Times New Roman"/>
                <w:spacing w:val="-20"/>
                <w:sz w:val="26"/>
                <w:szCs w:val="26"/>
              </w:rPr>
              <w:t>2500</w:t>
            </w:r>
            <w:r w:rsidRPr="00DA6D11">
              <w:rPr>
                <w:rFonts w:ascii="Times New Roman" w:hAnsi="Times New Roman"/>
                <w:spacing w:val="-20"/>
                <w:sz w:val="26"/>
                <w:szCs w:val="26"/>
              </w:rPr>
              <w:t>點，山地離島地區則為</w:t>
            </w:r>
            <w:r w:rsidRPr="00DA6D11">
              <w:rPr>
                <w:rFonts w:ascii="Times New Roman" w:hAnsi="Times New Roman"/>
                <w:spacing w:val="-20"/>
                <w:sz w:val="26"/>
                <w:szCs w:val="26"/>
              </w:rPr>
              <w:t>2750</w:t>
            </w:r>
            <w:r w:rsidRPr="00DA6D11">
              <w:rPr>
                <w:rFonts w:ascii="Times New Roman" w:hAnsi="Times New Roman"/>
                <w:spacing w:val="-20"/>
                <w:sz w:val="26"/>
                <w:szCs w:val="26"/>
              </w:rPr>
              <w:t>點。</w:t>
            </w:r>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p>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344" w:name="_Toc327111613"/>
            <w:bookmarkStart w:id="9345" w:name="_Toc327303441"/>
            <w:bookmarkStart w:id="9346" w:name="_Toc327375429"/>
            <w:bookmarkStart w:id="9347" w:name="_Toc327535078"/>
            <w:bookmarkStart w:id="9348" w:name="_Toc328059233"/>
            <w:bookmarkStart w:id="9349" w:name="_Toc328079198"/>
            <w:bookmarkStart w:id="9350" w:name="_Toc328122113"/>
            <w:bookmarkStart w:id="9351" w:name="_Toc328126866"/>
            <w:bookmarkStart w:id="9352" w:name="_Toc328555511"/>
            <w:bookmarkStart w:id="9353" w:name="_Toc328569056"/>
            <w:bookmarkStart w:id="9354" w:name="_Toc328644208"/>
            <w:bookmarkStart w:id="9355" w:name="_Toc329251716"/>
            <w:bookmarkStart w:id="9356" w:name="_Toc329345972"/>
            <w:bookmarkStart w:id="9357" w:name="_Toc329356789"/>
            <w:bookmarkStart w:id="9358" w:name="_Toc329716968"/>
            <w:bookmarkStart w:id="9359" w:name="_Toc329779532"/>
            <w:r w:rsidRPr="00DA6D11">
              <w:rPr>
                <w:rFonts w:ascii="Times New Roman" w:hAnsi="Times New Roman"/>
                <w:spacing w:val="-20"/>
                <w:sz w:val="26"/>
                <w:szCs w:val="26"/>
              </w:rPr>
              <w:t>4</w:t>
            </w:r>
            <w:r w:rsidRPr="00DA6D11">
              <w:rPr>
                <w:rFonts w:ascii="Times New Roman" w:hAnsi="Times New Roman"/>
                <w:spacing w:val="-20"/>
                <w:sz w:val="26"/>
                <w:szCs w:val="26"/>
              </w:rPr>
              <w:t>、其他專業人員處置費（僅限社工人員），</w:t>
            </w:r>
            <w:r w:rsidRPr="00DA6D11">
              <w:rPr>
                <w:rFonts w:ascii="Times New Roman" w:hAnsi="Times New Roman"/>
                <w:spacing w:val="-20"/>
                <w:sz w:val="26"/>
                <w:szCs w:val="26"/>
              </w:rPr>
              <w:t>700</w:t>
            </w:r>
            <w:r w:rsidRPr="00DA6D11">
              <w:rPr>
                <w:rFonts w:ascii="Times New Roman" w:hAnsi="Times New Roman"/>
                <w:spacing w:val="-20"/>
                <w:sz w:val="26"/>
                <w:szCs w:val="26"/>
              </w:rPr>
              <w:t>點。</w:t>
            </w:r>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p>
          <w:p w:rsidR="009F7F5E" w:rsidRPr="00DA6D11" w:rsidRDefault="009F7F5E" w:rsidP="002238BF">
            <w:pPr>
              <w:pStyle w:val="4"/>
              <w:numPr>
                <w:ilvl w:val="0"/>
                <w:numId w:val="0"/>
              </w:numPr>
              <w:overflowPunct w:val="0"/>
              <w:topLinePunct/>
              <w:autoSpaceDE w:val="0"/>
              <w:autoSpaceDN w:val="0"/>
              <w:spacing w:line="320" w:lineRule="exact"/>
              <w:ind w:left="389" w:hangingChars="162" w:hanging="389"/>
              <w:rPr>
                <w:rFonts w:ascii="Times New Roman" w:hAnsi="Times New Roman"/>
                <w:spacing w:val="-20"/>
                <w:sz w:val="26"/>
                <w:szCs w:val="26"/>
              </w:rPr>
            </w:pPr>
            <w:bookmarkStart w:id="9360" w:name="_Toc327111614"/>
            <w:bookmarkStart w:id="9361" w:name="_Toc327303442"/>
            <w:bookmarkStart w:id="9362" w:name="_Toc327375430"/>
            <w:bookmarkStart w:id="9363" w:name="_Toc327535079"/>
            <w:bookmarkStart w:id="9364" w:name="_Toc328059234"/>
            <w:bookmarkStart w:id="9365" w:name="_Toc328079199"/>
            <w:bookmarkStart w:id="9366" w:name="_Toc328122114"/>
            <w:bookmarkStart w:id="9367" w:name="_Toc328126867"/>
            <w:bookmarkStart w:id="9368" w:name="_Toc328555512"/>
            <w:bookmarkStart w:id="9369" w:name="_Toc328569057"/>
            <w:bookmarkStart w:id="9370" w:name="_Toc328644209"/>
            <w:bookmarkStart w:id="9371" w:name="_Toc329251717"/>
            <w:bookmarkStart w:id="9372" w:name="_Toc329345973"/>
            <w:bookmarkStart w:id="9373" w:name="_Toc329356790"/>
            <w:bookmarkStart w:id="9374" w:name="_Toc329716969"/>
            <w:bookmarkStart w:id="9375" w:name="_Toc329779533"/>
            <w:r w:rsidRPr="00DA6D11">
              <w:rPr>
                <w:rFonts w:ascii="Times New Roman" w:hAnsi="Times New Roman"/>
                <w:spacing w:val="-20"/>
                <w:sz w:val="26"/>
                <w:szCs w:val="26"/>
              </w:rPr>
              <w:t>5</w:t>
            </w:r>
            <w:r w:rsidRPr="00DA6D11">
              <w:rPr>
                <w:rFonts w:ascii="Times New Roman" w:hAnsi="Times New Roman"/>
                <w:spacing w:val="-20"/>
                <w:sz w:val="26"/>
                <w:szCs w:val="26"/>
              </w:rPr>
              <w:t>、特殊處置及材料費，</w:t>
            </w:r>
            <w:r w:rsidRPr="00DA6D11">
              <w:rPr>
                <w:rFonts w:ascii="Times New Roman" w:hAnsi="Times New Roman"/>
                <w:spacing w:val="-20"/>
                <w:sz w:val="26"/>
                <w:szCs w:val="26"/>
              </w:rPr>
              <w:t>1260</w:t>
            </w:r>
            <w:r w:rsidRPr="00DA6D11">
              <w:rPr>
                <w:rFonts w:ascii="Times New Roman" w:hAnsi="Times New Roman"/>
                <w:spacing w:val="-20"/>
                <w:sz w:val="26"/>
                <w:szCs w:val="26"/>
              </w:rPr>
              <w:t>點。</w:t>
            </w:r>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p>
        </w:tc>
      </w:tr>
      <w:tr w:rsidR="009F7F5E" w:rsidRPr="00DA6D11" w:rsidTr="002238BF">
        <w:tc>
          <w:tcPr>
            <w:tcW w:w="1053" w:type="dxa"/>
          </w:tcPr>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376" w:name="_Toc327111615"/>
            <w:bookmarkStart w:id="9377" w:name="_Toc327303443"/>
            <w:bookmarkStart w:id="9378" w:name="_Toc327375431"/>
            <w:bookmarkStart w:id="9379" w:name="_Toc327535080"/>
            <w:bookmarkStart w:id="9380" w:name="_Toc328059235"/>
            <w:bookmarkStart w:id="9381" w:name="_Toc328079200"/>
            <w:bookmarkStart w:id="9382" w:name="_Toc328122115"/>
            <w:bookmarkStart w:id="9383" w:name="_Toc328126868"/>
            <w:bookmarkStart w:id="9384" w:name="_Toc328555513"/>
            <w:bookmarkStart w:id="9385" w:name="_Toc328569058"/>
            <w:bookmarkStart w:id="9386" w:name="_Toc328644210"/>
            <w:bookmarkStart w:id="9387" w:name="_Toc329251718"/>
            <w:bookmarkStart w:id="9388" w:name="_Toc329345974"/>
            <w:bookmarkStart w:id="9389" w:name="_Toc329356791"/>
            <w:bookmarkStart w:id="9390" w:name="_Toc329716970"/>
            <w:bookmarkStart w:id="9391" w:name="_Toc329779534"/>
            <w:r w:rsidRPr="00DA6D11">
              <w:rPr>
                <w:rFonts w:ascii="Times New Roman" w:hAnsi="Times New Roman"/>
                <w:spacing w:val="-20"/>
                <w:sz w:val="26"/>
                <w:szCs w:val="26"/>
              </w:rPr>
              <w:t>97</w:t>
            </w:r>
            <w:r w:rsidRPr="00DA6D11">
              <w:rPr>
                <w:rFonts w:ascii="Times New Roman" w:hAnsi="Times New Roman"/>
                <w:spacing w:val="-20"/>
                <w:sz w:val="26"/>
                <w:szCs w:val="26"/>
              </w:rPr>
              <w:t>年</w:t>
            </w:r>
            <w:r w:rsidRPr="00DA6D11">
              <w:rPr>
                <w:rFonts w:ascii="Times New Roman" w:hAnsi="Times New Roman"/>
                <w:spacing w:val="-20"/>
                <w:sz w:val="26"/>
                <w:szCs w:val="26"/>
              </w:rPr>
              <w:t>1</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p>
        </w:tc>
        <w:tc>
          <w:tcPr>
            <w:tcW w:w="1946" w:type="dxa"/>
          </w:tcPr>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392" w:name="_Toc327111616"/>
            <w:bookmarkStart w:id="9393" w:name="_Toc327303444"/>
            <w:bookmarkStart w:id="9394" w:name="_Toc327375432"/>
            <w:bookmarkStart w:id="9395" w:name="_Toc327535081"/>
            <w:bookmarkStart w:id="9396" w:name="_Toc328059236"/>
            <w:bookmarkStart w:id="9397" w:name="_Toc328079201"/>
            <w:bookmarkStart w:id="9398" w:name="_Toc328122116"/>
            <w:bookmarkStart w:id="9399" w:name="_Toc328126869"/>
            <w:bookmarkStart w:id="9400" w:name="_Toc328555514"/>
            <w:bookmarkStart w:id="9401" w:name="_Toc328569059"/>
            <w:bookmarkStart w:id="9402" w:name="_Toc328644211"/>
            <w:bookmarkStart w:id="9403" w:name="_Toc329251719"/>
            <w:bookmarkStart w:id="9404" w:name="_Toc329345975"/>
            <w:bookmarkStart w:id="9405" w:name="_Toc329356792"/>
            <w:bookmarkStart w:id="9406" w:name="_Toc329716971"/>
            <w:bookmarkStart w:id="9407" w:name="_Toc329779535"/>
            <w:r w:rsidRPr="00DA6D11">
              <w:rPr>
                <w:rFonts w:ascii="Times New Roman" w:hAnsi="Times New Roman"/>
                <w:spacing w:val="-20"/>
                <w:sz w:val="26"/>
                <w:szCs w:val="26"/>
              </w:rPr>
              <w:t>癌症末期患者，並新增末期運動神經元患者</w:t>
            </w:r>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p>
        </w:tc>
        <w:tc>
          <w:tcPr>
            <w:tcW w:w="4101" w:type="dxa"/>
          </w:tcPr>
          <w:p w:rsidR="009F7F5E" w:rsidRPr="00DA6D11" w:rsidRDefault="009F7F5E" w:rsidP="002238BF">
            <w:pPr>
              <w:pStyle w:val="4"/>
              <w:numPr>
                <w:ilvl w:val="0"/>
                <w:numId w:val="0"/>
              </w:numPr>
              <w:kinsoku w:val="0"/>
              <w:overflowPunct w:val="0"/>
              <w:autoSpaceDE w:val="0"/>
              <w:autoSpaceDN w:val="0"/>
              <w:spacing w:line="320" w:lineRule="exact"/>
              <w:ind w:left="389" w:hangingChars="162" w:hanging="389"/>
              <w:rPr>
                <w:rFonts w:ascii="Times New Roman" w:hAnsi="Times New Roman"/>
                <w:spacing w:val="-20"/>
                <w:sz w:val="26"/>
                <w:szCs w:val="26"/>
              </w:rPr>
            </w:pPr>
            <w:bookmarkStart w:id="9408" w:name="_Toc327111617"/>
            <w:bookmarkStart w:id="9409" w:name="_Toc327303445"/>
            <w:bookmarkStart w:id="9410" w:name="_Toc327375433"/>
            <w:bookmarkStart w:id="9411" w:name="_Toc327535082"/>
            <w:bookmarkStart w:id="9412" w:name="_Toc328059237"/>
            <w:bookmarkStart w:id="9413" w:name="_Toc328079202"/>
            <w:bookmarkStart w:id="9414" w:name="_Toc328122117"/>
            <w:bookmarkStart w:id="9415" w:name="_Toc328126870"/>
            <w:bookmarkStart w:id="9416" w:name="_Toc328555515"/>
            <w:bookmarkStart w:id="9417" w:name="_Toc328569060"/>
            <w:bookmarkStart w:id="9418" w:name="_Toc328644212"/>
            <w:bookmarkStart w:id="9419" w:name="_Toc329251720"/>
            <w:bookmarkStart w:id="9420" w:name="_Toc329345976"/>
            <w:bookmarkStart w:id="9421" w:name="_Toc329356793"/>
            <w:bookmarkStart w:id="9422" w:name="_Toc329716972"/>
            <w:bookmarkStart w:id="9423" w:name="_Toc329779536"/>
            <w:r w:rsidRPr="00DA6D11">
              <w:rPr>
                <w:rFonts w:ascii="Times New Roman" w:hAnsi="Times New Roman"/>
                <w:spacing w:val="-20"/>
                <w:sz w:val="26"/>
                <w:szCs w:val="26"/>
              </w:rPr>
              <w:t>1</w:t>
            </w:r>
            <w:r w:rsidRPr="00DA6D11">
              <w:rPr>
                <w:rFonts w:ascii="Times New Roman" w:hAnsi="Times New Roman"/>
                <w:spacing w:val="-20"/>
                <w:sz w:val="26"/>
                <w:szCs w:val="26"/>
              </w:rPr>
              <w:t>、醫師訪視費</w:t>
            </w:r>
            <w:r w:rsidRPr="00DA6D11">
              <w:rPr>
                <w:rFonts w:ascii="Times New Roman" w:hAnsi="Times New Roman"/>
                <w:spacing w:val="-20"/>
                <w:sz w:val="26"/>
                <w:szCs w:val="26"/>
              </w:rPr>
              <w:t>1035</w:t>
            </w:r>
            <w:r w:rsidRPr="00DA6D11">
              <w:rPr>
                <w:rFonts w:ascii="Times New Roman" w:hAnsi="Times New Roman"/>
                <w:spacing w:val="-20"/>
                <w:sz w:val="26"/>
                <w:szCs w:val="26"/>
              </w:rPr>
              <w:t>點，山地離島地區則為</w:t>
            </w:r>
            <w:r w:rsidRPr="00DA6D11">
              <w:rPr>
                <w:rFonts w:ascii="Times New Roman" w:hAnsi="Times New Roman"/>
                <w:spacing w:val="-20"/>
                <w:sz w:val="26"/>
                <w:szCs w:val="26"/>
              </w:rPr>
              <w:t>1139</w:t>
            </w:r>
            <w:r w:rsidRPr="00DA6D11">
              <w:rPr>
                <w:rFonts w:ascii="Times New Roman" w:hAnsi="Times New Roman"/>
                <w:spacing w:val="-20"/>
                <w:sz w:val="26"/>
                <w:szCs w:val="26"/>
              </w:rPr>
              <w:t>點。</w:t>
            </w:r>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p>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424" w:name="_Toc327111618"/>
            <w:bookmarkStart w:id="9425" w:name="_Toc327303446"/>
            <w:bookmarkStart w:id="9426" w:name="_Toc327375434"/>
            <w:bookmarkStart w:id="9427" w:name="_Toc327535083"/>
            <w:bookmarkStart w:id="9428" w:name="_Toc328059238"/>
            <w:bookmarkStart w:id="9429" w:name="_Toc328079203"/>
            <w:bookmarkStart w:id="9430" w:name="_Toc328122118"/>
            <w:bookmarkStart w:id="9431" w:name="_Toc328126871"/>
            <w:bookmarkStart w:id="9432" w:name="_Toc328555516"/>
            <w:bookmarkStart w:id="9433" w:name="_Toc328569061"/>
            <w:bookmarkStart w:id="9434" w:name="_Toc328644213"/>
            <w:bookmarkStart w:id="9435" w:name="_Toc329251721"/>
            <w:bookmarkStart w:id="9436" w:name="_Toc329345977"/>
            <w:bookmarkStart w:id="9437" w:name="_Toc329356794"/>
            <w:bookmarkStart w:id="9438" w:name="_Toc329716973"/>
            <w:bookmarkStart w:id="9439" w:name="_Toc329779537"/>
            <w:r w:rsidRPr="00DA6D11">
              <w:rPr>
                <w:rFonts w:ascii="Times New Roman" w:hAnsi="Times New Roman"/>
                <w:spacing w:val="-20"/>
                <w:sz w:val="26"/>
                <w:szCs w:val="26"/>
              </w:rPr>
              <w:t>2</w:t>
            </w:r>
            <w:r w:rsidRPr="00DA6D11">
              <w:rPr>
                <w:rFonts w:ascii="Times New Roman" w:hAnsi="Times New Roman"/>
                <w:spacing w:val="-20"/>
                <w:sz w:val="26"/>
                <w:szCs w:val="26"/>
              </w:rPr>
              <w:t>、護理訪視費：同上</w:t>
            </w:r>
            <w:bookmarkEnd w:id="9424"/>
            <w:r w:rsidRPr="00DA6D11">
              <w:rPr>
                <w:rFonts w:ascii="Times New Roman" w:hAnsi="Times New Roman"/>
                <w:spacing w:val="-20"/>
                <w:sz w:val="26"/>
                <w:szCs w:val="26"/>
              </w:rPr>
              <w:t>。</w:t>
            </w:r>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p>
          <w:p w:rsidR="009F7F5E" w:rsidRPr="00DA6D11" w:rsidRDefault="009F7F5E" w:rsidP="002238BF">
            <w:pPr>
              <w:pStyle w:val="4"/>
              <w:numPr>
                <w:ilvl w:val="0"/>
                <w:numId w:val="0"/>
              </w:numPr>
              <w:overflowPunct w:val="0"/>
              <w:topLinePunct/>
              <w:autoSpaceDE w:val="0"/>
              <w:autoSpaceDN w:val="0"/>
              <w:spacing w:line="320" w:lineRule="exact"/>
              <w:rPr>
                <w:rFonts w:ascii="Times New Roman" w:hAnsi="Times New Roman"/>
                <w:spacing w:val="-20"/>
                <w:sz w:val="26"/>
                <w:szCs w:val="26"/>
              </w:rPr>
            </w:pPr>
            <w:bookmarkStart w:id="9440" w:name="_Toc327111619"/>
            <w:bookmarkStart w:id="9441" w:name="_Toc327303447"/>
            <w:bookmarkStart w:id="9442" w:name="_Toc327375435"/>
            <w:bookmarkStart w:id="9443" w:name="_Toc327535084"/>
            <w:bookmarkStart w:id="9444" w:name="_Toc328059239"/>
            <w:bookmarkStart w:id="9445" w:name="_Toc328079204"/>
            <w:bookmarkStart w:id="9446" w:name="_Toc328122119"/>
            <w:bookmarkStart w:id="9447" w:name="_Toc328126872"/>
            <w:bookmarkStart w:id="9448" w:name="_Toc328555517"/>
            <w:bookmarkStart w:id="9449" w:name="_Toc328569062"/>
            <w:bookmarkStart w:id="9450" w:name="_Toc328644214"/>
            <w:bookmarkStart w:id="9451" w:name="_Toc329251722"/>
            <w:bookmarkStart w:id="9452" w:name="_Toc329345978"/>
            <w:bookmarkStart w:id="9453" w:name="_Toc329356795"/>
            <w:bookmarkStart w:id="9454" w:name="_Toc329716974"/>
            <w:bookmarkStart w:id="9455" w:name="_Toc329779538"/>
            <w:r w:rsidRPr="00DA6D11">
              <w:rPr>
                <w:rFonts w:ascii="Times New Roman" w:hAnsi="Times New Roman"/>
                <w:spacing w:val="-20"/>
                <w:sz w:val="26"/>
                <w:szCs w:val="26"/>
              </w:rPr>
              <w:t>3</w:t>
            </w:r>
            <w:r w:rsidRPr="00DA6D11">
              <w:rPr>
                <w:rFonts w:ascii="Times New Roman" w:hAnsi="Times New Roman"/>
                <w:spacing w:val="-20"/>
                <w:sz w:val="26"/>
                <w:szCs w:val="26"/>
              </w:rPr>
              <w:t>、臨終病患護理訪視費：同上</w:t>
            </w:r>
            <w:bookmarkEnd w:id="9440"/>
            <w:r w:rsidRPr="00DA6D11">
              <w:rPr>
                <w:rFonts w:ascii="Times New Roman" w:hAnsi="Times New Roman"/>
                <w:spacing w:val="-20"/>
                <w:sz w:val="26"/>
                <w:szCs w:val="26"/>
              </w:rPr>
              <w:t>。</w:t>
            </w:r>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p>
          <w:p w:rsidR="009F7F5E" w:rsidRPr="00DA6D11" w:rsidRDefault="009F7F5E" w:rsidP="002238BF">
            <w:pPr>
              <w:pStyle w:val="4"/>
              <w:numPr>
                <w:ilvl w:val="0"/>
                <w:numId w:val="0"/>
              </w:numPr>
              <w:overflowPunct w:val="0"/>
              <w:topLinePunct/>
              <w:autoSpaceDE w:val="0"/>
              <w:autoSpaceDN w:val="0"/>
              <w:spacing w:line="320" w:lineRule="exact"/>
              <w:ind w:left="389" w:hangingChars="162" w:hanging="389"/>
              <w:rPr>
                <w:rFonts w:ascii="Times New Roman" w:hAnsi="Times New Roman"/>
                <w:spacing w:val="-20"/>
                <w:sz w:val="26"/>
                <w:szCs w:val="26"/>
              </w:rPr>
            </w:pPr>
            <w:bookmarkStart w:id="9456" w:name="_Toc327111620"/>
            <w:bookmarkStart w:id="9457" w:name="_Toc327303448"/>
            <w:bookmarkStart w:id="9458" w:name="_Toc327375436"/>
            <w:bookmarkStart w:id="9459" w:name="_Toc327535085"/>
            <w:bookmarkStart w:id="9460" w:name="_Toc328059240"/>
            <w:bookmarkStart w:id="9461" w:name="_Toc328079205"/>
            <w:bookmarkStart w:id="9462" w:name="_Toc328122120"/>
            <w:bookmarkStart w:id="9463" w:name="_Toc328126873"/>
            <w:bookmarkStart w:id="9464" w:name="_Toc328555518"/>
            <w:bookmarkStart w:id="9465" w:name="_Toc328569063"/>
            <w:bookmarkStart w:id="9466" w:name="_Toc328644215"/>
            <w:bookmarkStart w:id="9467" w:name="_Toc329251723"/>
            <w:bookmarkStart w:id="9468" w:name="_Toc329345979"/>
            <w:bookmarkStart w:id="9469" w:name="_Toc329356796"/>
            <w:bookmarkStart w:id="9470" w:name="_Toc329716975"/>
            <w:bookmarkStart w:id="9471" w:name="_Toc329779539"/>
            <w:r w:rsidRPr="00DA6D11">
              <w:rPr>
                <w:rFonts w:ascii="Times New Roman" w:hAnsi="Times New Roman"/>
                <w:spacing w:val="-20"/>
                <w:sz w:val="26"/>
                <w:szCs w:val="26"/>
              </w:rPr>
              <w:t>4</w:t>
            </w:r>
            <w:r w:rsidRPr="00DA6D11">
              <w:rPr>
                <w:rFonts w:ascii="Times New Roman" w:hAnsi="Times New Roman"/>
                <w:spacing w:val="-20"/>
                <w:sz w:val="26"/>
                <w:szCs w:val="26"/>
              </w:rPr>
              <w:t>、其他專業人員處置費：同上。</w:t>
            </w:r>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p>
          <w:p w:rsidR="009F7F5E" w:rsidRPr="00DA6D11" w:rsidRDefault="009F7F5E" w:rsidP="002238BF">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472" w:name="_Toc327111621"/>
            <w:bookmarkStart w:id="9473" w:name="_Toc327303449"/>
            <w:bookmarkStart w:id="9474" w:name="_Toc327375437"/>
            <w:bookmarkStart w:id="9475" w:name="_Toc327535086"/>
            <w:bookmarkStart w:id="9476" w:name="_Toc328059241"/>
            <w:bookmarkStart w:id="9477" w:name="_Toc328079206"/>
            <w:bookmarkStart w:id="9478" w:name="_Toc328122121"/>
            <w:bookmarkStart w:id="9479" w:name="_Toc328126874"/>
            <w:bookmarkStart w:id="9480" w:name="_Toc328555519"/>
            <w:bookmarkStart w:id="9481" w:name="_Toc328569064"/>
            <w:bookmarkStart w:id="9482" w:name="_Toc328644216"/>
            <w:bookmarkStart w:id="9483" w:name="_Toc329251724"/>
            <w:bookmarkStart w:id="9484" w:name="_Toc329345980"/>
            <w:bookmarkStart w:id="9485" w:name="_Toc329356797"/>
            <w:bookmarkStart w:id="9486" w:name="_Toc329716976"/>
            <w:bookmarkStart w:id="9487" w:name="_Toc329779540"/>
            <w:r w:rsidRPr="00DA6D11">
              <w:rPr>
                <w:rFonts w:ascii="Times New Roman" w:hAnsi="Times New Roman"/>
                <w:spacing w:val="-20"/>
                <w:sz w:val="26"/>
                <w:szCs w:val="26"/>
              </w:rPr>
              <w:t>5</w:t>
            </w:r>
            <w:r w:rsidRPr="00DA6D11">
              <w:rPr>
                <w:rFonts w:ascii="Times New Roman" w:hAnsi="Times New Roman"/>
                <w:spacing w:val="-20"/>
                <w:sz w:val="26"/>
                <w:szCs w:val="26"/>
              </w:rPr>
              <w:t>、特殊處置及材料費：同上。</w:t>
            </w:r>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p>
        </w:tc>
      </w:tr>
      <w:tr w:rsidR="009F7F5E" w:rsidRPr="00DA6D11" w:rsidTr="002238BF">
        <w:tc>
          <w:tcPr>
            <w:tcW w:w="1053"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9488" w:name="_Toc327111622"/>
            <w:bookmarkStart w:id="9489" w:name="_Toc327303450"/>
            <w:bookmarkStart w:id="9490" w:name="_Toc327375438"/>
            <w:bookmarkStart w:id="9491" w:name="_Toc327535087"/>
            <w:bookmarkStart w:id="9492" w:name="_Toc328059242"/>
            <w:bookmarkStart w:id="9493" w:name="_Toc328079207"/>
            <w:bookmarkStart w:id="9494" w:name="_Toc328122122"/>
            <w:bookmarkStart w:id="9495" w:name="_Toc328126875"/>
            <w:bookmarkStart w:id="9496" w:name="_Toc328555520"/>
            <w:bookmarkStart w:id="9497" w:name="_Toc328569065"/>
            <w:bookmarkStart w:id="9498" w:name="_Toc328644217"/>
            <w:bookmarkStart w:id="9499" w:name="_Toc329251725"/>
            <w:bookmarkStart w:id="9500" w:name="_Toc329345981"/>
            <w:bookmarkStart w:id="9501" w:name="_Toc329356798"/>
            <w:bookmarkStart w:id="9502" w:name="_Toc329716977"/>
            <w:bookmarkStart w:id="9503" w:name="_Toc329779541"/>
            <w:r w:rsidRPr="00DA6D11">
              <w:rPr>
                <w:rFonts w:ascii="Times New Roman" w:hAnsi="Times New Roman"/>
                <w:spacing w:val="-20"/>
                <w:sz w:val="26"/>
                <w:szCs w:val="26"/>
              </w:rPr>
              <w:t>98</w:t>
            </w:r>
            <w:r w:rsidRPr="00DA6D11">
              <w:rPr>
                <w:rFonts w:ascii="Times New Roman" w:hAnsi="Times New Roman"/>
                <w:spacing w:val="-20"/>
                <w:sz w:val="26"/>
                <w:szCs w:val="26"/>
              </w:rPr>
              <w:t>年</w:t>
            </w:r>
            <w:r w:rsidRPr="00DA6D11">
              <w:rPr>
                <w:rFonts w:ascii="Times New Roman" w:hAnsi="Times New Roman"/>
                <w:spacing w:val="-20"/>
                <w:sz w:val="26"/>
                <w:szCs w:val="26"/>
              </w:rPr>
              <w:t>9</w:t>
            </w:r>
            <w:r w:rsidRPr="00DA6D11">
              <w:rPr>
                <w:rFonts w:ascii="Times New Roman" w:hAnsi="Times New Roman"/>
                <w:spacing w:val="-20"/>
                <w:sz w:val="26"/>
                <w:szCs w:val="26"/>
              </w:rPr>
              <w:t>月導入</w:t>
            </w:r>
            <w:r w:rsidRPr="00DA6D11">
              <w:rPr>
                <w:rFonts w:ascii="Times New Roman" w:hAnsi="Times New Roman"/>
                <w:spacing w:val="-20"/>
                <w:sz w:val="26"/>
                <w:szCs w:val="26"/>
              </w:rPr>
              <w:lastRenderedPageBreak/>
              <w:t>支付標準</w:t>
            </w:r>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p>
        </w:tc>
        <w:tc>
          <w:tcPr>
            <w:tcW w:w="1946"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9504" w:name="_Toc327111623"/>
            <w:bookmarkStart w:id="9505" w:name="_Toc327303451"/>
            <w:bookmarkStart w:id="9506" w:name="_Toc327375439"/>
            <w:bookmarkStart w:id="9507" w:name="_Toc327535088"/>
            <w:bookmarkStart w:id="9508" w:name="_Toc328059243"/>
            <w:bookmarkStart w:id="9509" w:name="_Toc328079208"/>
            <w:bookmarkStart w:id="9510" w:name="_Toc328122123"/>
            <w:bookmarkStart w:id="9511" w:name="_Toc328126876"/>
            <w:bookmarkStart w:id="9512" w:name="_Toc328555521"/>
            <w:bookmarkStart w:id="9513" w:name="_Toc328569066"/>
            <w:bookmarkStart w:id="9514" w:name="_Toc328644218"/>
            <w:bookmarkStart w:id="9515" w:name="_Toc329251726"/>
            <w:bookmarkStart w:id="9516" w:name="_Toc329345982"/>
            <w:bookmarkStart w:id="9517" w:name="_Toc329356799"/>
            <w:bookmarkStart w:id="9518" w:name="_Toc329716978"/>
            <w:bookmarkStart w:id="9519" w:name="_Toc329779542"/>
            <w:r w:rsidRPr="00DA6D11">
              <w:rPr>
                <w:rFonts w:ascii="Times New Roman" w:hAnsi="Times New Roman"/>
                <w:spacing w:val="-20"/>
                <w:sz w:val="26"/>
                <w:szCs w:val="26"/>
              </w:rPr>
              <w:lastRenderedPageBreak/>
              <w:t>癌症末期患者、末期運動神經元</w:t>
            </w:r>
            <w:r w:rsidRPr="00DA6D11">
              <w:rPr>
                <w:rFonts w:ascii="Times New Roman" w:hAnsi="Times New Roman"/>
                <w:spacing w:val="-20"/>
                <w:sz w:val="26"/>
                <w:szCs w:val="26"/>
              </w:rPr>
              <w:lastRenderedPageBreak/>
              <w:t>患者，另新增</w:t>
            </w:r>
            <w:r w:rsidRPr="00DA6D11">
              <w:rPr>
                <w:rFonts w:ascii="Times New Roman" w:hAnsi="Times New Roman"/>
                <w:spacing w:val="-20"/>
                <w:sz w:val="26"/>
                <w:szCs w:val="26"/>
              </w:rPr>
              <w:t>8</w:t>
            </w:r>
            <w:r w:rsidRPr="00DA6D11">
              <w:rPr>
                <w:rFonts w:ascii="Times New Roman" w:hAnsi="Times New Roman"/>
                <w:spacing w:val="-20"/>
                <w:sz w:val="26"/>
                <w:szCs w:val="26"/>
              </w:rPr>
              <w:t>類慢性疾病之末期病人</w:t>
            </w:r>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p>
        </w:tc>
        <w:tc>
          <w:tcPr>
            <w:tcW w:w="4101" w:type="dxa"/>
          </w:tcPr>
          <w:p w:rsidR="009F7F5E" w:rsidRPr="00DA6D11" w:rsidRDefault="009F7F5E" w:rsidP="006D4902">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9520" w:name="_Toc327111624"/>
            <w:bookmarkStart w:id="9521" w:name="_Toc327303452"/>
            <w:bookmarkStart w:id="9522" w:name="_Toc327375440"/>
            <w:bookmarkStart w:id="9523" w:name="_Toc327535089"/>
            <w:bookmarkStart w:id="9524" w:name="_Toc328059244"/>
            <w:bookmarkStart w:id="9525" w:name="_Toc328079209"/>
            <w:bookmarkStart w:id="9526" w:name="_Toc328122124"/>
            <w:bookmarkStart w:id="9527" w:name="_Toc328126877"/>
            <w:bookmarkStart w:id="9528" w:name="_Toc328555522"/>
            <w:bookmarkStart w:id="9529" w:name="_Toc328569067"/>
            <w:bookmarkStart w:id="9530" w:name="_Toc328644219"/>
            <w:bookmarkStart w:id="9531" w:name="_Toc329251727"/>
            <w:bookmarkStart w:id="9532" w:name="_Toc329345983"/>
            <w:bookmarkStart w:id="9533" w:name="_Toc329356800"/>
            <w:bookmarkStart w:id="9534" w:name="_Toc329716979"/>
            <w:bookmarkStart w:id="9535" w:name="_Toc329779543"/>
            <w:r w:rsidRPr="00DA6D11">
              <w:rPr>
                <w:rFonts w:ascii="Times New Roman" w:hAnsi="Times New Roman"/>
                <w:spacing w:val="-20"/>
                <w:sz w:val="26"/>
                <w:szCs w:val="26"/>
              </w:rPr>
              <w:lastRenderedPageBreak/>
              <w:t>導入支付標準：第</w:t>
            </w:r>
            <w:r w:rsidRPr="00DA6D11">
              <w:rPr>
                <w:rFonts w:ascii="Times New Roman" w:hAnsi="Times New Roman"/>
                <w:spacing w:val="-20"/>
                <w:sz w:val="26"/>
                <w:szCs w:val="26"/>
              </w:rPr>
              <w:t>5-3</w:t>
            </w:r>
            <w:r w:rsidRPr="00DA6D11">
              <w:rPr>
                <w:rFonts w:ascii="Times New Roman" w:hAnsi="Times New Roman"/>
                <w:spacing w:val="-20"/>
                <w:sz w:val="26"/>
                <w:szCs w:val="26"/>
              </w:rPr>
              <w:t>章安寧居家療護支付標準代碼：同上。</w:t>
            </w:r>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p>
        </w:tc>
      </w:tr>
    </w:tbl>
    <w:p w:rsidR="009F7F5E" w:rsidRPr="00DA6D11" w:rsidRDefault="009F7F5E" w:rsidP="00CC20C3">
      <w:pPr>
        <w:pStyle w:val="4"/>
        <w:numPr>
          <w:ilvl w:val="0"/>
          <w:numId w:val="0"/>
        </w:numPr>
        <w:spacing w:afterLines="25" w:line="320" w:lineRule="exact"/>
        <w:ind w:leftChars="512" w:left="1742" w:firstLineChars="100" w:firstLine="260"/>
        <w:rPr>
          <w:rFonts w:ascii="Times New Roman" w:hAnsi="Times New Roman"/>
          <w:sz w:val="24"/>
          <w:szCs w:val="24"/>
        </w:rPr>
      </w:pPr>
      <w:bookmarkStart w:id="9536" w:name="_Toc327111625"/>
      <w:bookmarkStart w:id="9537" w:name="_Toc327303453"/>
      <w:bookmarkStart w:id="9538" w:name="_Toc327375441"/>
      <w:bookmarkStart w:id="9539" w:name="_Toc327535090"/>
      <w:bookmarkStart w:id="9540" w:name="_Toc328059245"/>
      <w:bookmarkStart w:id="9541" w:name="_Toc328079210"/>
      <w:bookmarkStart w:id="9542" w:name="_Toc328122125"/>
      <w:bookmarkStart w:id="9543" w:name="_Toc328126878"/>
      <w:bookmarkStart w:id="9544" w:name="_Toc328555523"/>
      <w:bookmarkStart w:id="9545" w:name="_Toc328569068"/>
      <w:bookmarkStart w:id="9546" w:name="_Toc328644220"/>
      <w:bookmarkStart w:id="9547" w:name="_Toc329251728"/>
      <w:bookmarkStart w:id="9548" w:name="_Toc329345984"/>
      <w:bookmarkStart w:id="9549" w:name="_Toc329356801"/>
      <w:bookmarkStart w:id="9550" w:name="_Toc329716980"/>
      <w:bookmarkStart w:id="9551" w:name="_Toc329779544"/>
      <w:r w:rsidRPr="00DA6D11">
        <w:rPr>
          <w:rFonts w:ascii="Times New Roman" w:hAnsi="Times New Roman"/>
          <w:sz w:val="24"/>
          <w:szCs w:val="24"/>
        </w:rPr>
        <w:lastRenderedPageBreak/>
        <w:t>資料來源：衛生署</w:t>
      </w:r>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p>
    <w:p w:rsidR="009F7F5E" w:rsidRPr="00DA6D11" w:rsidRDefault="009F7F5E" w:rsidP="00F03236">
      <w:pPr>
        <w:pStyle w:val="5"/>
        <w:rPr>
          <w:rFonts w:ascii="Times New Roman" w:hAnsi="Times New Roman"/>
        </w:rPr>
      </w:pPr>
      <w:bookmarkStart w:id="9552" w:name="_Toc327111626"/>
      <w:r w:rsidRPr="00DA6D11">
        <w:rPr>
          <w:rFonts w:ascii="Times New Roman" w:hAnsi="Times New Roman"/>
        </w:rPr>
        <w:t>安寧共照部分</w:t>
      </w:r>
      <w:bookmarkEnd w:id="9552"/>
    </w:p>
    <w:p w:rsidR="009F7F5E" w:rsidRPr="00DA6D11" w:rsidRDefault="009F7F5E" w:rsidP="00F03236">
      <w:pPr>
        <w:pStyle w:val="6"/>
        <w:overflowPunct w:val="0"/>
        <w:autoSpaceDE w:val="0"/>
        <w:autoSpaceDN w:val="0"/>
        <w:rPr>
          <w:rFonts w:ascii="Times New Roman" w:hAnsi="Times New Roman"/>
        </w:rPr>
      </w:pPr>
      <w:r w:rsidRPr="00DA6D11">
        <w:rPr>
          <w:rFonts w:ascii="Times New Roman" w:hAnsi="Times New Roman"/>
        </w:rPr>
        <w:t>申報院所醫事人員資格</w:t>
      </w:r>
    </w:p>
    <w:p w:rsidR="009F7F5E" w:rsidRPr="00DA6D11" w:rsidRDefault="009F7F5E" w:rsidP="00F03236">
      <w:pPr>
        <w:pStyle w:val="7"/>
        <w:overflowPunct w:val="0"/>
        <w:autoSpaceDE w:val="0"/>
        <w:autoSpaceDN w:val="0"/>
        <w:ind w:left="2381" w:hanging="340"/>
        <w:rPr>
          <w:rFonts w:ascii="Times New Roman" w:hAnsi="Times New Roman"/>
        </w:rPr>
      </w:pPr>
      <w:r w:rsidRPr="00DA6D11">
        <w:rPr>
          <w:rFonts w:ascii="Times New Roman" w:hAnsi="Times New Roman"/>
        </w:rPr>
        <w:t>醫院應填具「安寧共同照顧計畫」申請書向健保局業務組提出申請後始可申報。</w:t>
      </w:r>
    </w:p>
    <w:p w:rsidR="009F7F5E" w:rsidRPr="00DA6D11" w:rsidRDefault="009F7F5E" w:rsidP="00F03236">
      <w:pPr>
        <w:pStyle w:val="7"/>
        <w:overflowPunct w:val="0"/>
        <w:autoSpaceDE w:val="0"/>
        <w:autoSpaceDN w:val="0"/>
        <w:ind w:leftChars="600" w:left="2381" w:hangingChars="100" w:hanging="340"/>
        <w:rPr>
          <w:rFonts w:ascii="Times New Roman" w:hAnsi="Times New Roman"/>
        </w:rPr>
      </w:pPr>
      <w:r w:rsidRPr="00DA6D11">
        <w:rPr>
          <w:rFonts w:ascii="Times New Roman" w:hAnsi="Times New Roman"/>
        </w:rPr>
        <w:t>醫院須成立「安寧共同照護小組」，小組成員須包括安寧共照負責醫師及護理人員至少各</w:t>
      </w:r>
      <w:r w:rsidRPr="00DA6D11">
        <w:rPr>
          <w:rFonts w:ascii="Times New Roman" w:hAnsi="Times New Roman"/>
        </w:rPr>
        <w:t>1</w:t>
      </w:r>
      <w:r w:rsidRPr="00DA6D11">
        <w:rPr>
          <w:rFonts w:ascii="Times New Roman" w:hAnsi="Times New Roman"/>
        </w:rPr>
        <w:t>名，視必要得增設社工人員、心理師、宗教師或志工。</w:t>
      </w:r>
    </w:p>
    <w:p w:rsidR="009F7F5E" w:rsidRPr="00DA6D11" w:rsidRDefault="009F7F5E" w:rsidP="00F03236">
      <w:pPr>
        <w:pStyle w:val="7"/>
        <w:overflowPunct w:val="0"/>
        <w:autoSpaceDE w:val="0"/>
        <w:autoSpaceDN w:val="0"/>
        <w:ind w:leftChars="600" w:left="2381" w:hangingChars="100" w:hanging="340"/>
        <w:rPr>
          <w:rFonts w:ascii="Times New Roman" w:hAnsi="Times New Roman"/>
        </w:rPr>
      </w:pPr>
      <w:r w:rsidRPr="00DA6D11">
        <w:rPr>
          <w:rFonts w:ascii="Times New Roman" w:hAnsi="Times New Roman"/>
        </w:rPr>
        <w:t>小組成員須受過安寧療護相關教育訓練，基礎課程時數</w:t>
      </w:r>
      <w:r w:rsidRPr="00DA6D11">
        <w:rPr>
          <w:rFonts w:ascii="Times New Roman" w:hAnsi="Times New Roman"/>
        </w:rPr>
        <w:t>80</w:t>
      </w:r>
      <w:r w:rsidRPr="00DA6D11">
        <w:rPr>
          <w:rFonts w:ascii="Times New Roman" w:hAnsi="Times New Roman"/>
        </w:rPr>
        <w:t>小時</w:t>
      </w:r>
      <w:r w:rsidRPr="00DA6D11">
        <w:rPr>
          <w:rFonts w:ascii="Times New Roman" w:hAnsi="Times New Roman"/>
        </w:rPr>
        <w:t>(</w:t>
      </w:r>
      <w:r w:rsidRPr="00DA6D11">
        <w:rPr>
          <w:rFonts w:ascii="Times New Roman" w:hAnsi="Times New Roman"/>
        </w:rPr>
        <w:t>含</w:t>
      </w:r>
      <w:r w:rsidRPr="00DA6D11">
        <w:rPr>
          <w:rFonts w:ascii="Times New Roman" w:hAnsi="Times New Roman"/>
        </w:rPr>
        <w:t>)</w:t>
      </w:r>
      <w:r w:rsidRPr="00DA6D11">
        <w:rPr>
          <w:rFonts w:ascii="Times New Roman" w:hAnsi="Times New Roman"/>
        </w:rPr>
        <w:t>以上，繼續教育課程時數每年</w:t>
      </w:r>
      <w:r w:rsidRPr="00DA6D11">
        <w:rPr>
          <w:rFonts w:ascii="Times New Roman" w:hAnsi="Times New Roman"/>
        </w:rPr>
        <w:t>20</w:t>
      </w:r>
      <w:r w:rsidRPr="00DA6D11">
        <w:rPr>
          <w:rFonts w:ascii="Times New Roman" w:hAnsi="Times New Roman"/>
        </w:rPr>
        <w:t>小時。</w:t>
      </w:r>
    </w:p>
    <w:p w:rsidR="009F7F5E" w:rsidRPr="00DA6D11" w:rsidRDefault="009F7F5E" w:rsidP="00F03236">
      <w:pPr>
        <w:pStyle w:val="7"/>
        <w:overflowPunct w:val="0"/>
        <w:autoSpaceDE w:val="0"/>
        <w:autoSpaceDN w:val="0"/>
        <w:ind w:leftChars="600" w:left="2381" w:hangingChars="100" w:hanging="340"/>
        <w:rPr>
          <w:rFonts w:ascii="Times New Roman" w:hAnsi="Times New Roman"/>
        </w:rPr>
      </w:pPr>
      <w:r w:rsidRPr="00DA6D11">
        <w:rPr>
          <w:rFonts w:ascii="Times New Roman" w:hAnsi="Times New Roman"/>
        </w:rPr>
        <w:t>考量部分地區醫院末期病人之收治人數不足以支應聘任專任護理人員，故同意得以兼任為之，俟其過去</w:t>
      </w:r>
      <w:r w:rsidRPr="00DA6D11">
        <w:rPr>
          <w:rFonts w:ascii="Times New Roman" w:hAnsi="Times New Roman"/>
        </w:rPr>
        <w:t>3</w:t>
      </w:r>
      <w:r w:rsidRPr="00DA6D11">
        <w:rPr>
          <w:rFonts w:ascii="Times New Roman" w:hAnsi="Times New Roman"/>
        </w:rPr>
        <w:t>個月平均照護人數達</w:t>
      </w:r>
      <w:r w:rsidRPr="00DA6D11">
        <w:rPr>
          <w:rFonts w:ascii="Times New Roman" w:hAnsi="Times New Roman"/>
        </w:rPr>
        <w:t>30</w:t>
      </w:r>
      <w:r w:rsidRPr="00DA6D11">
        <w:rPr>
          <w:rFonts w:ascii="Times New Roman" w:hAnsi="Times New Roman"/>
        </w:rPr>
        <w:t>人以上者，須設置專任護理人員</w:t>
      </w:r>
      <w:r w:rsidRPr="00DA6D11">
        <w:rPr>
          <w:rFonts w:ascii="Times New Roman" w:hAnsi="Times New Roman"/>
        </w:rPr>
        <w:t>1</w:t>
      </w:r>
      <w:r w:rsidRPr="00DA6D11">
        <w:rPr>
          <w:rFonts w:ascii="Times New Roman" w:hAnsi="Times New Roman"/>
        </w:rPr>
        <w:t>人。</w:t>
      </w:r>
    </w:p>
    <w:p w:rsidR="009F7F5E" w:rsidRPr="00DA6D11" w:rsidRDefault="009F7F5E" w:rsidP="00F03236">
      <w:pPr>
        <w:pStyle w:val="6"/>
        <w:overflowPunct w:val="0"/>
        <w:autoSpaceDE w:val="0"/>
        <w:autoSpaceDN w:val="0"/>
        <w:rPr>
          <w:rFonts w:ascii="Times New Roman" w:hAnsi="Times New Roman"/>
        </w:rPr>
      </w:pPr>
      <w:r w:rsidRPr="00DA6D11">
        <w:rPr>
          <w:rFonts w:ascii="Times New Roman" w:hAnsi="Times New Roman"/>
        </w:rPr>
        <w:t>支付標準</w:t>
      </w:r>
    </w:p>
    <w:tbl>
      <w:tblPr>
        <w:tblW w:w="7112" w:type="dxa"/>
        <w:tblInd w:w="2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23"/>
        <w:gridCol w:w="1708"/>
        <w:gridCol w:w="4381"/>
      </w:tblGrid>
      <w:tr w:rsidR="009F7F5E" w:rsidRPr="00DA6D11" w:rsidTr="00CE1653">
        <w:trPr>
          <w:tblHeader/>
        </w:trPr>
        <w:tc>
          <w:tcPr>
            <w:tcW w:w="1023" w:type="dxa"/>
            <w:vAlign w:val="center"/>
          </w:tcPr>
          <w:p w:rsidR="009F7F5E" w:rsidRPr="00DA6D11" w:rsidRDefault="009F7F5E" w:rsidP="008F5DA1">
            <w:pPr>
              <w:pStyle w:val="4"/>
              <w:numPr>
                <w:ilvl w:val="0"/>
                <w:numId w:val="0"/>
              </w:numPr>
              <w:jc w:val="center"/>
              <w:rPr>
                <w:rFonts w:ascii="Times New Roman" w:hAnsi="Times New Roman"/>
                <w:sz w:val="26"/>
                <w:szCs w:val="26"/>
              </w:rPr>
            </w:pPr>
            <w:bookmarkStart w:id="9553" w:name="_Toc327111627"/>
            <w:bookmarkStart w:id="9554" w:name="_Toc327303454"/>
            <w:bookmarkStart w:id="9555" w:name="_Toc327375442"/>
            <w:bookmarkStart w:id="9556" w:name="_Toc327535091"/>
            <w:bookmarkStart w:id="9557" w:name="_Toc328059246"/>
            <w:bookmarkStart w:id="9558" w:name="_Toc328079211"/>
            <w:bookmarkStart w:id="9559" w:name="_Toc328122126"/>
            <w:bookmarkStart w:id="9560" w:name="_Toc328126879"/>
            <w:bookmarkStart w:id="9561" w:name="_Toc328555524"/>
            <w:bookmarkStart w:id="9562" w:name="_Toc328569069"/>
            <w:bookmarkStart w:id="9563" w:name="_Toc328644221"/>
            <w:bookmarkStart w:id="9564" w:name="_Toc329251729"/>
            <w:bookmarkStart w:id="9565" w:name="_Toc329345985"/>
            <w:bookmarkStart w:id="9566" w:name="_Toc329356802"/>
            <w:bookmarkStart w:id="9567" w:name="_Toc329716981"/>
            <w:bookmarkStart w:id="9568" w:name="_Toc329779545"/>
            <w:r w:rsidRPr="00DA6D11">
              <w:rPr>
                <w:rFonts w:ascii="Times New Roman" w:hAnsi="Times New Roman"/>
                <w:sz w:val="26"/>
                <w:szCs w:val="26"/>
              </w:rPr>
              <w:t>時間</w:t>
            </w:r>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p>
        </w:tc>
        <w:tc>
          <w:tcPr>
            <w:tcW w:w="1708" w:type="dxa"/>
            <w:vAlign w:val="center"/>
          </w:tcPr>
          <w:p w:rsidR="009F7F5E" w:rsidRPr="00DA6D11" w:rsidRDefault="009F7F5E" w:rsidP="008F5DA1">
            <w:pPr>
              <w:pStyle w:val="4"/>
              <w:numPr>
                <w:ilvl w:val="0"/>
                <w:numId w:val="0"/>
              </w:numPr>
              <w:jc w:val="center"/>
              <w:rPr>
                <w:rFonts w:ascii="Times New Roman" w:hAnsi="Times New Roman"/>
                <w:spacing w:val="-20"/>
                <w:sz w:val="26"/>
                <w:szCs w:val="26"/>
              </w:rPr>
            </w:pPr>
            <w:bookmarkStart w:id="9569" w:name="_Toc327111628"/>
            <w:bookmarkStart w:id="9570" w:name="_Toc327303455"/>
            <w:bookmarkStart w:id="9571" w:name="_Toc327375443"/>
            <w:bookmarkStart w:id="9572" w:name="_Toc327535092"/>
            <w:bookmarkStart w:id="9573" w:name="_Toc328059247"/>
            <w:bookmarkStart w:id="9574" w:name="_Toc328079212"/>
            <w:bookmarkStart w:id="9575" w:name="_Toc328122127"/>
            <w:bookmarkStart w:id="9576" w:name="_Toc328126880"/>
            <w:bookmarkStart w:id="9577" w:name="_Toc328555525"/>
            <w:bookmarkStart w:id="9578" w:name="_Toc328569070"/>
            <w:bookmarkStart w:id="9579" w:name="_Toc328644222"/>
            <w:bookmarkStart w:id="9580" w:name="_Toc329251730"/>
            <w:bookmarkStart w:id="9581" w:name="_Toc329345986"/>
            <w:bookmarkStart w:id="9582" w:name="_Toc329356803"/>
            <w:bookmarkStart w:id="9583" w:name="_Toc329716982"/>
            <w:bookmarkStart w:id="9584" w:name="_Toc329779546"/>
            <w:r w:rsidRPr="00DA6D11">
              <w:rPr>
                <w:rFonts w:ascii="Times New Roman" w:hAnsi="Times New Roman"/>
                <w:spacing w:val="-20"/>
                <w:sz w:val="26"/>
                <w:szCs w:val="26"/>
              </w:rPr>
              <w:t>健保給付範圍</w:t>
            </w:r>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p>
        </w:tc>
        <w:tc>
          <w:tcPr>
            <w:tcW w:w="4381" w:type="dxa"/>
            <w:vAlign w:val="center"/>
          </w:tcPr>
          <w:p w:rsidR="009F7F5E" w:rsidRPr="00DA6D11" w:rsidRDefault="009F7F5E" w:rsidP="008F5DA1">
            <w:pPr>
              <w:pStyle w:val="4"/>
              <w:numPr>
                <w:ilvl w:val="0"/>
                <w:numId w:val="0"/>
              </w:numPr>
              <w:jc w:val="center"/>
              <w:rPr>
                <w:rFonts w:ascii="Times New Roman" w:hAnsi="Times New Roman"/>
                <w:sz w:val="26"/>
                <w:szCs w:val="26"/>
              </w:rPr>
            </w:pPr>
            <w:bookmarkStart w:id="9585" w:name="_Toc327111629"/>
            <w:bookmarkStart w:id="9586" w:name="_Toc327303456"/>
            <w:bookmarkStart w:id="9587" w:name="_Toc327375444"/>
            <w:bookmarkStart w:id="9588" w:name="_Toc327535093"/>
            <w:bookmarkStart w:id="9589" w:name="_Toc328059248"/>
            <w:bookmarkStart w:id="9590" w:name="_Toc328079213"/>
            <w:bookmarkStart w:id="9591" w:name="_Toc328122128"/>
            <w:bookmarkStart w:id="9592" w:name="_Toc328126881"/>
            <w:bookmarkStart w:id="9593" w:name="_Toc328555526"/>
            <w:bookmarkStart w:id="9594" w:name="_Toc328569071"/>
            <w:bookmarkStart w:id="9595" w:name="_Toc328644223"/>
            <w:bookmarkStart w:id="9596" w:name="_Toc329251731"/>
            <w:bookmarkStart w:id="9597" w:name="_Toc329345987"/>
            <w:bookmarkStart w:id="9598" w:name="_Toc329356804"/>
            <w:bookmarkStart w:id="9599" w:name="_Toc329716983"/>
            <w:bookmarkStart w:id="9600" w:name="_Toc329779547"/>
            <w:r w:rsidRPr="00DA6D11">
              <w:rPr>
                <w:rFonts w:ascii="Times New Roman" w:hAnsi="Times New Roman"/>
                <w:sz w:val="26"/>
                <w:szCs w:val="26"/>
              </w:rPr>
              <w:t>支付標準</w:t>
            </w:r>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p>
        </w:tc>
      </w:tr>
      <w:tr w:rsidR="009F7F5E" w:rsidRPr="00DA6D11" w:rsidTr="00CE1653">
        <w:tc>
          <w:tcPr>
            <w:tcW w:w="1023" w:type="dxa"/>
          </w:tcPr>
          <w:p w:rsidR="009F7F5E" w:rsidRPr="00DA6D11" w:rsidRDefault="009F7F5E" w:rsidP="00CE1653">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601" w:name="_Toc327111630"/>
            <w:bookmarkStart w:id="9602" w:name="_Toc327303457"/>
            <w:bookmarkStart w:id="9603" w:name="_Toc327375445"/>
            <w:bookmarkStart w:id="9604" w:name="_Toc327535094"/>
            <w:bookmarkStart w:id="9605" w:name="_Toc328059249"/>
            <w:bookmarkStart w:id="9606" w:name="_Toc328079214"/>
            <w:bookmarkStart w:id="9607" w:name="_Toc328122129"/>
            <w:bookmarkStart w:id="9608" w:name="_Toc328126882"/>
            <w:bookmarkStart w:id="9609" w:name="_Toc328555527"/>
            <w:bookmarkStart w:id="9610" w:name="_Toc328569072"/>
            <w:bookmarkStart w:id="9611" w:name="_Toc328644224"/>
            <w:bookmarkStart w:id="9612" w:name="_Toc329251732"/>
            <w:bookmarkStart w:id="9613" w:name="_Toc329345988"/>
            <w:bookmarkStart w:id="9614" w:name="_Toc329356805"/>
            <w:bookmarkStart w:id="9615" w:name="_Toc329716984"/>
            <w:bookmarkStart w:id="9616" w:name="_Toc329779548"/>
            <w:r w:rsidRPr="00DA6D11">
              <w:rPr>
                <w:rFonts w:ascii="Times New Roman" w:hAnsi="Times New Roman"/>
                <w:spacing w:val="-20"/>
                <w:sz w:val="26"/>
                <w:szCs w:val="26"/>
              </w:rPr>
              <w:t>100</w:t>
            </w:r>
            <w:r w:rsidRPr="00DA6D11">
              <w:rPr>
                <w:rFonts w:ascii="Times New Roman" w:hAnsi="Times New Roman"/>
                <w:spacing w:val="-20"/>
                <w:sz w:val="26"/>
                <w:szCs w:val="26"/>
              </w:rPr>
              <w:t>年</w:t>
            </w:r>
            <w:r w:rsidRPr="00DA6D11">
              <w:rPr>
                <w:rFonts w:ascii="Times New Roman" w:hAnsi="Times New Roman"/>
                <w:spacing w:val="-20"/>
                <w:sz w:val="26"/>
                <w:szCs w:val="26"/>
              </w:rPr>
              <w:t>4</w:t>
            </w:r>
            <w:r w:rsidRPr="00DA6D11">
              <w:rPr>
                <w:rFonts w:ascii="Times New Roman" w:hAnsi="Times New Roman"/>
                <w:spacing w:val="-20"/>
                <w:sz w:val="26"/>
                <w:szCs w:val="26"/>
              </w:rPr>
              <w:t>月</w:t>
            </w:r>
            <w:r w:rsidRPr="00DA6D11">
              <w:rPr>
                <w:rFonts w:ascii="Times New Roman" w:hAnsi="Times New Roman"/>
                <w:spacing w:val="-20"/>
                <w:sz w:val="26"/>
                <w:szCs w:val="26"/>
              </w:rPr>
              <w:t>1</w:t>
            </w:r>
            <w:r w:rsidRPr="00DA6D11">
              <w:rPr>
                <w:rFonts w:ascii="Times New Roman" w:hAnsi="Times New Roman"/>
                <w:spacing w:val="-20"/>
                <w:sz w:val="26"/>
                <w:szCs w:val="26"/>
              </w:rPr>
              <w:t>日</w:t>
            </w:r>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p>
        </w:tc>
        <w:tc>
          <w:tcPr>
            <w:tcW w:w="1708" w:type="dxa"/>
          </w:tcPr>
          <w:p w:rsidR="009F7F5E" w:rsidRPr="00DA6D11" w:rsidRDefault="009F7F5E" w:rsidP="00CE1653">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9617" w:name="_Toc327111631"/>
            <w:bookmarkStart w:id="9618" w:name="_Toc327303458"/>
            <w:bookmarkStart w:id="9619" w:name="_Toc327375446"/>
            <w:bookmarkStart w:id="9620" w:name="_Toc327535095"/>
            <w:bookmarkStart w:id="9621" w:name="_Toc328059250"/>
            <w:bookmarkStart w:id="9622" w:name="_Toc328079215"/>
            <w:bookmarkStart w:id="9623" w:name="_Toc328122130"/>
            <w:bookmarkStart w:id="9624" w:name="_Toc328126883"/>
            <w:bookmarkStart w:id="9625" w:name="_Toc328555528"/>
            <w:bookmarkStart w:id="9626" w:name="_Toc328569073"/>
            <w:bookmarkStart w:id="9627" w:name="_Toc328644225"/>
            <w:bookmarkStart w:id="9628" w:name="_Toc329251733"/>
            <w:bookmarkStart w:id="9629" w:name="_Toc329345989"/>
            <w:bookmarkStart w:id="9630" w:name="_Toc329356806"/>
            <w:bookmarkStart w:id="9631" w:name="_Toc329716985"/>
            <w:bookmarkStart w:id="9632" w:name="_Toc329779549"/>
            <w:r w:rsidRPr="00DA6D11">
              <w:rPr>
                <w:rFonts w:ascii="Times New Roman" w:hAnsi="Times New Roman"/>
                <w:spacing w:val="-20"/>
                <w:sz w:val="26"/>
                <w:szCs w:val="26"/>
              </w:rPr>
              <w:t>癌症末期患者、末期運動神經元患者及</w:t>
            </w:r>
            <w:r w:rsidRPr="00DA6D11">
              <w:rPr>
                <w:rFonts w:ascii="Times New Roman" w:hAnsi="Times New Roman"/>
                <w:spacing w:val="-20"/>
                <w:sz w:val="26"/>
                <w:szCs w:val="26"/>
              </w:rPr>
              <w:t>8</w:t>
            </w:r>
            <w:r w:rsidRPr="00DA6D11">
              <w:rPr>
                <w:rFonts w:ascii="Times New Roman" w:hAnsi="Times New Roman"/>
                <w:spacing w:val="-20"/>
                <w:sz w:val="26"/>
                <w:szCs w:val="26"/>
              </w:rPr>
              <w:t>類慢性疾病之末期病人</w:t>
            </w:r>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p>
        </w:tc>
        <w:tc>
          <w:tcPr>
            <w:tcW w:w="4381" w:type="dxa"/>
          </w:tcPr>
          <w:p w:rsidR="009F7F5E" w:rsidRPr="00DA6D11" w:rsidRDefault="009F7F5E" w:rsidP="00CE1653">
            <w:pPr>
              <w:pStyle w:val="4"/>
              <w:numPr>
                <w:ilvl w:val="0"/>
                <w:numId w:val="0"/>
              </w:numPr>
              <w:kinsoku w:val="0"/>
              <w:overflowPunct w:val="0"/>
              <w:autoSpaceDE w:val="0"/>
              <w:autoSpaceDN w:val="0"/>
              <w:spacing w:line="320" w:lineRule="exact"/>
              <w:ind w:leftChars="-11" w:left="334" w:rightChars="-15" w:right="-51" w:hangingChars="160" w:hanging="371"/>
              <w:rPr>
                <w:rFonts w:ascii="Times New Roman" w:hAnsi="Times New Roman"/>
                <w:spacing w:val="-24"/>
                <w:sz w:val="26"/>
                <w:szCs w:val="26"/>
              </w:rPr>
            </w:pPr>
            <w:bookmarkStart w:id="9633" w:name="_Toc327111632"/>
            <w:bookmarkStart w:id="9634" w:name="_Toc327303459"/>
            <w:bookmarkStart w:id="9635" w:name="_Toc327375447"/>
            <w:bookmarkStart w:id="9636" w:name="_Toc327535096"/>
            <w:bookmarkStart w:id="9637" w:name="_Toc328059251"/>
            <w:bookmarkStart w:id="9638" w:name="_Toc328079216"/>
            <w:bookmarkStart w:id="9639" w:name="_Toc328122131"/>
            <w:bookmarkStart w:id="9640" w:name="_Toc328126884"/>
            <w:bookmarkStart w:id="9641" w:name="_Toc328555529"/>
            <w:bookmarkStart w:id="9642" w:name="_Toc328569074"/>
            <w:bookmarkStart w:id="9643" w:name="_Toc328644226"/>
            <w:bookmarkStart w:id="9644" w:name="_Toc329251734"/>
            <w:bookmarkStart w:id="9645" w:name="_Toc329345990"/>
            <w:bookmarkStart w:id="9646" w:name="_Toc329356807"/>
            <w:bookmarkStart w:id="9647" w:name="_Toc329716986"/>
            <w:bookmarkStart w:id="9648" w:name="_Toc329779550"/>
            <w:r w:rsidRPr="00DA6D11">
              <w:rPr>
                <w:rFonts w:ascii="Times New Roman" w:hAnsi="Times New Roman"/>
                <w:spacing w:val="-24"/>
                <w:sz w:val="26"/>
                <w:szCs w:val="26"/>
              </w:rPr>
              <w:t>1</w:t>
            </w:r>
            <w:r w:rsidRPr="00DA6D11">
              <w:rPr>
                <w:rFonts w:ascii="Times New Roman" w:hAnsi="Times New Roman"/>
                <w:spacing w:val="-24"/>
                <w:sz w:val="26"/>
                <w:szCs w:val="26"/>
              </w:rPr>
              <w:t>、</w:t>
            </w:r>
            <w:r w:rsidRPr="00DA6D11">
              <w:rPr>
                <w:rFonts w:ascii="Times New Roman" w:hAnsi="Times New Roman"/>
                <w:spacing w:val="-24"/>
                <w:sz w:val="26"/>
                <w:szCs w:val="26"/>
              </w:rPr>
              <w:t>P4401B</w:t>
            </w:r>
            <w:r w:rsidRPr="00DA6D11">
              <w:rPr>
                <w:rFonts w:ascii="Times New Roman" w:hAnsi="Times New Roman"/>
                <w:spacing w:val="-24"/>
                <w:sz w:val="26"/>
                <w:szCs w:val="26"/>
              </w:rPr>
              <w:t>安寧首次共同照護費，</w:t>
            </w:r>
            <w:r w:rsidRPr="00DA6D11">
              <w:rPr>
                <w:rFonts w:ascii="Times New Roman" w:hAnsi="Times New Roman"/>
                <w:spacing w:val="-24"/>
                <w:sz w:val="26"/>
                <w:szCs w:val="26"/>
              </w:rPr>
              <w:t>1350</w:t>
            </w:r>
            <w:r w:rsidRPr="00DA6D11">
              <w:rPr>
                <w:rFonts w:ascii="Times New Roman" w:hAnsi="Times New Roman"/>
                <w:spacing w:val="-24"/>
                <w:sz w:val="26"/>
                <w:szCs w:val="26"/>
              </w:rPr>
              <w:t>點。</w:t>
            </w:r>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p>
          <w:p w:rsidR="009F7F5E" w:rsidRPr="00DA6D11" w:rsidRDefault="009F7F5E" w:rsidP="00CE1653">
            <w:pPr>
              <w:pStyle w:val="4"/>
              <w:numPr>
                <w:ilvl w:val="0"/>
                <w:numId w:val="0"/>
              </w:numPr>
              <w:kinsoku w:val="0"/>
              <w:overflowPunct w:val="0"/>
              <w:autoSpaceDE w:val="0"/>
              <w:autoSpaceDN w:val="0"/>
              <w:spacing w:line="320" w:lineRule="exact"/>
              <w:ind w:leftChars="-11" w:left="256" w:rightChars="-15" w:right="-51" w:hangingChars="126" w:hanging="293"/>
              <w:rPr>
                <w:rFonts w:ascii="Times New Roman" w:hAnsi="Times New Roman"/>
                <w:spacing w:val="-24"/>
                <w:sz w:val="26"/>
                <w:szCs w:val="26"/>
              </w:rPr>
            </w:pPr>
            <w:bookmarkStart w:id="9649" w:name="_Toc327111633"/>
            <w:bookmarkStart w:id="9650" w:name="_Toc327303460"/>
            <w:bookmarkStart w:id="9651" w:name="_Toc327375448"/>
            <w:bookmarkStart w:id="9652" w:name="_Toc327535097"/>
            <w:bookmarkStart w:id="9653" w:name="_Toc328059252"/>
            <w:bookmarkStart w:id="9654" w:name="_Toc328079217"/>
            <w:bookmarkStart w:id="9655" w:name="_Toc328122132"/>
            <w:bookmarkStart w:id="9656" w:name="_Toc328126885"/>
            <w:bookmarkStart w:id="9657" w:name="_Toc328555530"/>
            <w:bookmarkStart w:id="9658" w:name="_Toc328569075"/>
            <w:bookmarkStart w:id="9659" w:name="_Toc328644227"/>
            <w:bookmarkStart w:id="9660" w:name="_Toc329251735"/>
            <w:bookmarkStart w:id="9661" w:name="_Toc329345991"/>
            <w:bookmarkStart w:id="9662" w:name="_Toc329356808"/>
            <w:bookmarkStart w:id="9663" w:name="_Toc329716987"/>
            <w:bookmarkStart w:id="9664" w:name="_Toc329779551"/>
            <w:r w:rsidRPr="00DA6D11">
              <w:rPr>
                <w:rFonts w:ascii="Times New Roman" w:hAnsi="Times New Roman"/>
                <w:spacing w:val="-24"/>
                <w:sz w:val="26"/>
                <w:szCs w:val="26"/>
              </w:rPr>
              <w:t>2</w:t>
            </w:r>
            <w:r w:rsidRPr="00DA6D11">
              <w:rPr>
                <w:rFonts w:ascii="Times New Roman" w:hAnsi="Times New Roman"/>
                <w:spacing w:val="-24"/>
                <w:sz w:val="26"/>
                <w:szCs w:val="26"/>
              </w:rPr>
              <w:t>、</w:t>
            </w:r>
            <w:r w:rsidRPr="00DA6D11">
              <w:rPr>
                <w:rFonts w:ascii="Times New Roman" w:hAnsi="Times New Roman"/>
                <w:spacing w:val="-24"/>
                <w:sz w:val="26"/>
                <w:szCs w:val="26"/>
              </w:rPr>
              <w:t>P4402B</w:t>
            </w:r>
            <w:r w:rsidRPr="00DA6D11">
              <w:rPr>
                <w:rFonts w:ascii="Times New Roman" w:hAnsi="Times New Roman"/>
                <w:spacing w:val="-24"/>
                <w:sz w:val="26"/>
                <w:szCs w:val="26"/>
              </w:rPr>
              <w:t>後續安寧照護團隊照護費（含醫師）（每週）（次），</w:t>
            </w:r>
            <w:r w:rsidRPr="00DA6D11">
              <w:rPr>
                <w:rFonts w:ascii="Times New Roman" w:hAnsi="Times New Roman"/>
                <w:spacing w:val="-24"/>
                <w:sz w:val="26"/>
                <w:szCs w:val="26"/>
              </w:rPr>
              <w:t>1050</w:t>
            </w:r>
            <w:r w:rsidRPr="00DA6D11">
              <w:rPr>
                <w:rFonts w:ascii="Times New Roman" w:hAnsi="Times New Roman"/>
                <w:spacing w:val="-24"/>
                <w:sz w:val="26"/>
                <w:szCs w:val="26"/>
              </w:rPr>
              <w:t>點。</w:t>
            </w:r>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p>
          <w:p w:rsidR="009F7F5E" w:rsidRPr="00DA6D11" w:rsidRDefault="009F7F5E" w:rsidP="00CE1653">
            <w:pPr>
              <w:pStyle w:val="4"/>
              <w:numPr>
                <w:ilvl w:val="0"/>
                <w:numId w:val="0"/>
              </w:numPr>
              <w:kinsoku w:val="0"/>
              <w:overflowPunct w:val="0"/>
              <w:autoSpaceDE w:val="0"/>
              <w:autoSpaceDN w:val="0"/>
              <w:spacing w:line="320" w:lineRule="exact"/>
              <w:ind w:leftChars="-11" w:left="256" w:rightChars="-15" w:right="-51" w:hangingChars="126" w:hanging="293"/>
              <w:rPr>
                <w:rFonts w:ascii="Times New Roman" w:hAnsi="Times New Roman"/>
                <w:spacing w:val="-24"/>
                <w:sz w:val="26"/>
                <w:szCs w:val="26"/>
              </w:rPr>
            </w:pPr>
            <w:bookmarkStart w:id="9665" w:name="_Toc327111634"/>
            <w:bookmarkStart w:id="9666" w:name="_Toc327303461"/>
            <w:bookmarkStart w:id="9667" w:name="_Toc327375449"/>
            <w:bookmarkStart w:id="9668" w:name="_Toc327535098"/>
            <w:bookmarkStart w:id="9669" w:name="_Toc328059253"/>
            <w:bookmarkStart w:id="9670" w:name="_Toc328079218"/>
            <w:bookmarkStart w:id="9671" w:name="_Toc328122133"/>
            <w:bookmarkStart w:id="9672" w:name="_Toc328126886"/>
            <w:bookmarkStart w:id="9673" w:name="_Toc328555531"/>
            <w:bookmarkStart w:id="9674" w:name="_Toc328569076"/>
            <w:bookmarkStart w:id="9675" w:name="_Toc328644228"/>
            <w:bookmarkStart w:id="9676" w:name="_Toc329251736"/>
            <w:bookmarkStart w:id="9677" w:name="_Toc329345992"/>
            <w:bookmarkStart w:id="9678" w:name="_Toc329356809"/>
            <w:bookmarkStart w:id="9679" w:name="_Toc329716988"/>
            <w:bookmarkStart w:id="9680" w:name="_Toc329779552"/>
            <w:r w:rsidRPr="00DA6D11">
              <w:rPr>
                <w:rFonts w:ascii="Times New Roman" w:hAnsi="Times New Roman"/>
                <w:spacing w:val="-24"/>
                <w:sz w:val="26"/>
                <w:szCs w:val="26"/>
              </w:rPr>
              <w:t>3</w:t>
            </w:r>
            <w:r w:rsidRPr="00DA6D11">
              <w:rPr>
                <w:rFonts w:ascii="Times New Roman" w:hAnsi="Times New Roman"/>
                <w:spacing w:val="-24"/>
                <w:sz w:val="26"/>
                <w:szCs w:val="26"/>
              </w:rPr>
              <w:t>、</w:t>
            </w:r>
            <w:r w:rsidRPr="00DA6D11">
              <w:rPr>
                <w:rFonts w:ascii="Times New Roman" w:hAnsi="Times New Roman"/>
                <w:spacing w:val="-24"/>
                <w:sz w:val="26"/>
                <w:szCs w:val="26"/>
              </w:rPr>
              <w:t>P4403B</w:t>
            </w:r>
            <w:r w:rsidRPr="00DA6D11">
              <w:rPr>
                <w:rFonts w:ascii="Times New Roman" w:hAnsi="Times New Roman"/>
                <w:spacing w:val="-24"/>
                <w:sz w:val="26"/>
                <w:szCs w:val="26"/>
              </w:rPr>
              <w:t>後續安寧照護團隊照護費（不含醫師）（每週）（次），</w:t>
            </w:r>
            <w:r w:rsidRPr="00DA6D11">
              <w:rPr>
                <w:rFonts w:ascii="Times New Roman" w:hAnsi="Times New Roman"/>
                <w:spacing w:val="-24"/>
                <w:sz w:val="26"/>
                <w:szCs w:val="26"/>
              </w:rPr>
              <w:t>850</w:t>
            </w:r>
            <w:r w:rsidRPr="00DA6D11">
              <w:rPr>
                <w:rFonts w:ascii="Times New Roman" w:hAnsi="Times New Roman"/>
                <w:spacing w:val="-24"/>
                <w:sz w:val="26"/>
                <w:szCs w:val="26"/>
              </w:rPr>
              <w:t>點。</w:t>
            </w:r>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p>
          <w:p w:rsidR="009F7F5E" w:rsidRPr="00DA6D11" w:rsidRDefault="009F7F5E" w:rsidP="00CE1653">
            <w:pPr>
              <w:pStyle w:val="4"/>
              <w:numPr>
                <w:ilvl w:val="0"/>
                <w:numId w:val="0"/>
              </w:numPr>
              <w:kinsoku w:val="0"/>
              <w:overflowPunct w:val="0"/>
              <w:autoSpaceDE w:val="0"/>
              <w:autoSpaceDN w:val="0"/>
              <w:spacing w:line="320" w:lineRule="exact"/>
              <w:ind w:leftChars="-11" w:left="200" w:rightChars="-15" w:right="-51" w:hangingChars="102" w:hanging="237"/>
              <w:rPr>
                <w:rFonts w:ascii="Times New Roman" w:hAnsi="Times New Roman"/>
                <w:spacing w:val="-24"/>
                <w:sz w:val="26"/>
                <w:szCs w:val="26"/>
              </w:rPr>
            </w:pPr>
            <w:bookmarkStart w:id="9681" w:name="_Toc327303462"/>
            <w:bookmarkStart w:id="9682" w:name="_Toc327375450"/>
            <w:bookmarkStart w:id="9683" w:name="_Toc327535099"/>
            <w:bookmarkStart w:id="9684" w:name="_Toc328059254"/>
            <w:bookmarkStart w:id="9685" w:name="_Toc328079219"/>
            <w:bookmarkStart w:id="9686" w:name="_Toc328122134"/>
            <w:bookmarkStart w:id="9687" w:name="_Toc328126887"/>
            <w:bookmarkStart w:id="9688" w:name="_Toc328555532"/>
            <w:bookmarkStart w:id="9689" w:name="_Toc328569077"/>
            <w:bookmarkStart w:id="9690" w:name="_Toc328644229"/>
            <w:bookmarkStart w:id="9691" w:name="_Toc329251737"/>
            <w:bookmarkStart w:id="9692" w:name="_Toc329345993"/>
            <w:bookmarkStart w:id="9693" w:name="_Toc329356810"/>
            <w:bookmarkStart w:id="9694" w:name="_Toc329716989"/>
            <w:bookmarkStart w:id="9695" w:name="_Toc329779553"/>
            <w:r w:rsidRPr="00DA6D11">
              <w:rPr>
                <w:rFonts w:ascii="新細明體" w:eastAsia="新細明體" w:hAnsi="新細明體" w:cs="新細明體" w:hint="eastAsia"/>
                <w:spacing w:val="-24"/>
                <w:sz w:val="26"/>
                <w:szCs w:val="26"/>
              </w:rPr>
              <w:t>※</w:t>
            </w:r>
            <w:r w:rsidRPr="00DA6D11">
              <w:rPr>
                <w:rFonts w:ascii="Times New Roman" w:hAnsi="Times New Roman"/>
                <w:spacing w:val="-24"/>
                <w:sz w:val="26"/>
                <w:szCs w:val="26"/>
              </w:rPr>
              <w:t>須先經過原照護團隊成員照會「安寧共同療護小組」後，共同評估為末期病人，且病人或家屬同意接受安寧共同照護服務並簽署服務同意書。</w:t>
            </w:r>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p>
        </w:tc>
      </w:tr>
    </w:tbl>
    <w:p w:rsidR="009F7F5E" w:rsidRPr="00DA6D11" w:rsidRDefault="009F7F5E" w:rsidP="00CC20C3">
      <w:pPr>
        <w:pStyle w:val="4"/>
        <w:numPr>
          <w:ilvl w:val="0"/>
          <w:numId w:val="0"/>
        </w:numPr>
        <w:spacing w:afterLines="25" w:line="320" w:lineRule="exact"/>
        <w:ind w:leftChars="512" w:left="1742" w:firstLineChars="150" w:firstLine="390"/>
        <w:rPr>
          <w:rFonts w:ascii="Times New Roman" w:hAnsi="Times New Roman"/>
          <w:sz w:val="24"/>
          <w:szCs w:val="24"/>
        </w:rPr>
      </w:pPr>
      <w:bookmarkStart w:id="9696" w:name="_Toc327111635"/>
      <w:bookmarkStart w:id="9697" w:name="_Toc327303463"/>
      <w:bookmarkStart w:id="9698" w:name="_Toc327375451"/>
      <w:bookmarkStart w:id="9699" w:name="_Toc327535100"/>
      <w:bookmarkStart w:id="9700" w:name="_Toc328059255"/>
      <w:bookmarkStart w:id="9701" w:name="_Toc328079220"/>
      <w:bookmarkStart w:id="9702" w:name="_Toc328122135"/>
      <w:bookmarkStart w:id="9703" w:name="_Toc328126888"/>
      <w:bookmarkStart w:id="9704" w:name="_Toc328555533"/>
      <w:bookmarkStart w:id="9705" w:name="_Toc328569078"/>
      <w:bookmarkStart w:id="9706" w:name="_Toc328644230"/>
      <w:bookmarkStart w:id="9707" w:name="_Toc329251738"/>
      <w:bookmarkStart w:id="9708" w:name="_Toc329345994"/>
      <w:bookmarkStart w:id="9709" w:name="_Toc329356811"/>
      <w:bookmarkStart w:id="9710" w:name="_Toc329716990"/>
      <w:bookmarkStart w:id="9711" w:name="_Toc329779554"/>
      <w:r w:rsidRPr="00DA6D11">
        <w:rPr>
          <w:rFonts w:ascii="Times New Roman" w:hAnsi="Times New Roman"/>
          <w:sz w:val="24"/>
          <w:szCs w:val="24"/>
        </w:rPr>
        <w:t>資料來源：衛生署</w:t>
      </w:r>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p>
    <w:p w:rsidR="009F7F5E" w:rsidRPr="00DA6D11" w:rsidRDefault="009F7F5E" w:rsidP="008632A9">
      <w:pPr>
        <w:pStyle w:val="4"/>
        <w:rPr>
          <w:rFonts w:ascii="Times New Roman" w:hAnsi="Times New Roman"/>
        </w:rPr>
      </w:pPr>
      <w:bookmarkStart w:id="9712" w:name="_Toc328555534"/>
      <w:bookmarkStart w:id="9713" w:name="_Toc329345995"/>
      <w:bookmarkStart w:id="9714" w:name="_Toc329356812"/>
      <w:bookmarkStart w:id="9715" w:name="_Toc329716991"/>
      <w:bookmarkStart w:id="9716" w:name="_Toc329779555"/>
      <w:r w:rsidRPr="00DA6D11">
        <w:rPr>
          <w:rFonts w:ascii="Times New Roman" w:hAnsi="Times New Roman"/>
        </w:rPr>
        <w:t>我國安寧療護資源之分布</w:t>
      </w:r>
      <w:bookmarkEnd w:id="9712"/>
      <w:bookmarkEnd w:id="9713"/>
      <w:bookmarkEnd w:id="9714"/>
      <w:bookmarkEnd w:id="9715"/>
      <w:bookmarkEnd w:id="9716"/>
    </w:p>
    <w:p w:rsidR="009F7F5E" w:rsidRPr="00DA6D11" w:rsidRDefault="009F7F5E" w:rsidP="008632A9">
      <w:pPr>
        <w:pStyle w:val="5"/>
        <w:rPr>
          <w:rFonts w:ascii="Times New Roman" w:hAnsi="Times New Roman"/>
        </w:rPr>
      </w:pPr>
      <w:r w:rsidRPr="00DA6D11">
        <w:rPr>
          <w:rFonts w:ascii="Times New Roman" w:hAnsi="Times New Roman"/>
        </w:rPr>
        <w:t>安寧病房部分</w:t>
      </w:r>
    </w:p>
    <w:p w:rsidR="009F7F5E" w:rsidRPr="00DA6D11" w:rsidRDefault="009F7F5E" w:rsidP="008632A9">
      <w:pPr>
        <w:pStyle w:val="6"/>
        <w:rPr>
          <w:rFonts w:ascii="Times New Roman" w:hAnsi="Times New Roman"/>
        </w:rPr>
      </w:pPr>
      <w:r w:rsidRPr="00DA6D11">
        <w:rPr>
          <w:rFonts w:ascii="Times New Roman" w:hAnsi="Times New Roman"/>
        </w:rPr>
        <w:lastRenderedPageBreak/>
        <w:t>從醫療院所之層級分析</w:t>
      </w:r>
    </w:p>
    <w:p w:rsidR="009F7F5E" w:rsidRPr="00DA6D11" w:rsidRDefault="009F7F5E" w:rsidP="008632A9">
      <w:pPr>
        <w:pStyle w:val="5"/>
        <w:numPr>
          <w:ilvl w:val="0"/>
          <w:numId w:val="0"/>
        </w:numPr>
        <w:overflowPunct w:val="0"/>
        <w:autoSpaceDE w:val="0"/>
        <w:autoSpaceDN w:val="0"/>
        <w:ind w:leftChars="715" w:left="2432"/>
        <w:rPr>
          <w:rFonts w:ascii="Times New Roman" w:hAnsi="Times New Roman"/>
        </w:rPr>
      </w:pPr>
      <w:r w:rsidRPr="00DA6D11">
        <w:rPr>
          <w:rFonts w:ascii="Times New Roman" w:hAnsi="Times New Roman"/>
        </w:rPr>
        <w:t xml:space="preserve">    </w:t>
      </w:r>
      <w:r w:rsidRPr="00DA6D11">
        <w:rPr>
          <w:rFonts w:ascii="Times New Roman" w:hAnsi="Times New Roman"/>
        </w:rPr>
        <w:t>依據衛生署提供之資料顯示，不論係設置安寧病房之醫院家數，或安寧病房之病床數，均呈現逐年增加之趨勢，院所數從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18</w:t>
      </w:r>
      <w:r w:rsidRPr="00DA6D11">
        <w:rPr>
          <w:rFonts w:ascii="Times New Roman" w:hAnsi="Times New Roman"/>
        </w:rPr>
        <w:t>家，逐年成長至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47</w:t>
      </w:r>
      <w:r w:rsidRPr="00DA6D11">
        <w:rPr>
          <w:rFonts w:ascii="Times New Roman" w:hAnsi="Times New Roman"/>
        </w:rPr>
        <w:t>家；病床數從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289</w:t>
      </w:r>
      <w:r w:rsidRPr="00DA6D11">
        <w:rPr>
          <w:rFonts w:ascii="Times New Roman" w:hAnsi="Times New Roman"/>
        </w:rPr>
        <w:t>床，逐年成長至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667</w:t>
      </w:r>
      <w:r w:rsidRPr="00DA6D11">
        <w:rPr>
          <w:rFonts w:ascii="Times New Roman" w:hAnsi="Times New Roman"/>
        </w:rPr>
        <w:t>床。惟進一步分析，安寧病房仍多集中在醫學中心及區域醫院，</w:t>
      </w:r>
      <w:r w:rsidRPr="00DA6D11">
        <w:rPr>
          <w:rFonts w:ascii="Times New Roman" w:hAnsi="Times New Roman"/>
        </w:rPr>
        <w:t>89</w:t>
      </w:r>
      <w:r w:rsidRPr="00DA6D11">
        <w:rPr>
          <w:rFonts w:ascii="Times New Roman" w:hAnsi="Times New Roman"/>
        </w:rPr>
        <w:t>至</w:t>
      </w:r>
      <w:r w:rsidRPr="00DA6D11">
        <w:rPr>
          <w:rFonts w:ascii="Times New Roman" w:hAnsi="Times New Roman"/>
        </w:rPr>
        <w:t>100</w:t>
      </w:r>
      <w:r w:rsidRPr="00DA6D11">
        <w:rPr>
          <w:rFonts w:ascii="Times New Roman" w:hAnsi="Times New Roman"/>
        </w:rPr>
        <w:t>年間醫學中心設置安寧病房之家數從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7</w:t>
      </w:r>
      <w:r w:rsidRPr="00DA6D11">
        <w:rPr>
          <w:rFonts w:ascii="Times New Roman" w:hAnsi="Times New Roman"/>
        </w:rPr>
        <w:t>家，增加至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15</w:t>
      </w:r>
      <w:r w:rsidRPr="00DA6D11">
        <w:rPr>
          <w:rFonts w:ascii="Times New Roman" w:hAnsi="Times New Roman"/>
        </w:rPr>
        <w:t>家，病床數從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162</w:t>
      </w:r>
      <w:r w:rsidRPr="00DA6D11">
        <w:rPr>
          <w:rFonts w:ascii="Times New Roman" w:hAnsi="Times New Roman"/>
        </w:rPr>
        <w:t>床，增加至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255</w:t>
      </w:r>
      <w:r w:rsidRPr="00DA6D11">
        <w:rPr>
          <w:rFonts w:ascii="Times New Roman" w:hAnsi="Times New Roman"/>
        </w:rPr>
        <w:t>床；區域醫院設置安寧病房之家數從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9</w:t>
      </w:r>
      <w:r w:rsidRPr="00DA6D11">
        <w:rPr>
          <w:rFonts w:ascii="Times New Roman" w:hAnsi="Times New Roman"/>
        </w:rPr>
        <w:t>家，增加至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28</w:t>
      </w:r>
      <w:r w:rsidRPr="00DA6D11">
        <w:rPr>
          <w:rFonts w:ascii="Times New Roman" w:hAnsi="Times New Roman"/>
        </w:rPr>
        <w:t>家，病床數從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111</w:t>
      </w:r>
      <w:r w:rsidRPr="00DA6D11">
        <w:rPr>
          <w:rFonts w:ascii="Times New Roman" w:hAnsi="Times New Roman"/>
        </w:rPr>
        <w:t>床，增加至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374</w:t>
      </w:r>
      <w:r w:rsidRPr="00DA6D11">
        <w:rPr>
          <w:rFonts w:ascii="Times New Roman" w:hAnsi="Times New Roman"/>
        </w:rPr>
        <w:t>床。至於地區醫院，同期間僅增加</w:t>
      </w:r>
      <w:r w:rsidRPr="00DA6D11">
        <w:rPr>
          <w:rFonts w:ascii="Times New Roman" w:hAnsi="Times New Roman"/>
        </w:rPr>
        <w:t>2</w:t>
      </w:r>
      <w:r w:rsidRPr="00DA6D11">
        <w:rPr>
          <w:rFonts w:ascii="Times New Roman" w:hAnsi="Times New Roman"/>
        </w:rPr>
        <w:t>家、</w:t>
      </w:r>
      <w:r w:rsidRPr="00DA6D11">
        <w:rPr>
          <w:rFonts w:ascii="Times New Roman" w:hAnsi="Times New Roman"/>
        </w:rPr>
        <w:t>22</w:t>
      </w:r>
      <w:r w:rsidRPr="00DA6D11">
        <w:rPr>
          <w:rFonts w:ascii="Times New Roman" w:hAnsi="Times New Roman"/>
        </w:rPr>
        <w:t>床</w:t>
      </w:r>
      <w:r w:rsidRPr="00DA6D11">
        <w:rPr>
          <w:rFonts w:ascii="Times New Roman" w:hAnsi="Times New Roman"/>
          <w:color w:val="00B050"/>
        </w:rPr>
        <w:t>（詳見表</w:t>
      </w:r>
      <w:r w:rsidR="00A62EE1" w:rsidRPr="00DA6D11">
        <w:rPr>
          <w:rFonts w:ascii="Times New Roman" w:hAnsi="Times New Roman"/>
          <w:color w:val="00B050"/>
        </w:rPr>
        <w:t>1</w:t>
      </w:r>
      <w:r w:rsidRPr="00DA6D11">
        <w:rPr>
          <w:rFonts w:ascii="Times New Roman" w:hAnsi="Times New Roman"/>
          <w:color w:val="00B050"/>
        </w:rPr>
        <w:t>）</w:t>
      </w:r>
      <w:r w:rsidRPr="00DA6D11">
        <w:rPr>
          <w:rFonts w:ascii="Times New Roman" w:hAnsi="Times New Roman"/>
          <w:sz w:val="28"/>
          <w:szCs w:val="28"/>
        </w:rPr>
        <w:t>。</w:t>
      </w:r>
    </w:p>
    <w:p w:rsidR="009F7F5E" w:rsidRPr="00DA6D11" w:rsidRDefault="009F7F5E" w:rsidP="00CC20C3">
      <w:pPr>
        <w:pStyle w:val="5"/>
        <w:numPr>
          <w:ilvl w:val="0"/>
          <w:numId w:val="0"/>
        </w:numPr>
        <w:overflowPunct w:val="0"/>
        <w:autoSpaceDE w:val="0"/>
        <w:autoSpaceDN w:val="0"/>
        <w:spacing w:beforeLines="25" w:line="360" w:lineRule="exact"/>
        <w:ind w:leftChars="615" w:left="2092" w:firstLineChars="114" w:firstLine="319"/>
        <w:rPr>
          <w:rFonts w:ascii="Times New Roman" w:hAnsi="Times New Roman"/>
          <w:spacing w:val="-10"/>
          <w:sz w:val="28"/>
          <w:szCs w:val="28"/>
        </w:rPr>
      </w:pPr>
      <w:r w:rsidRPr="00DA6D11">
        <w:rPr>
          <w:rFonts w:ascii="Times New Roman" w:hAnsi="Times New Roman"/>
          <w:spacing w:val="-10"/>
          <w:sz w:val="28"/>
          <w:szCs w:val="28"/>
        </w:rPr>
        <w:t>表</w:t>
      </w:r>
      <w:r w:rsidR="00A62EE1"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spacing w:val="-10"/>
          <w:sz w:val="28"/>
          <w:szCs w:val="28"/>
        </w:rPr>
        <w:t>89</w:t>
      </w:r>
      <w:r w:rsidRPr="00DA6D11">
        <w:rPr>
          <w:rFonts w:ascii="Times New Roman" w:hAnsi="Times New Roman"/>
          <w:spacing w:val="-10"/>
          <w:sz w:val="28"/>
          <w:szCs w:val="28"/>
        </w:rPr>
        <w:t>至</w:t>
      </w:r>
      <w:r w:rsidRPr="00DA6D11">
        <w:rPr>
          <w:rFonts w:ascii="Times New Roman" w:hAnsi="Times New Roman"/>
          <w:spacing w:val="-10"/>
          <w:sz w:val="28"/>
          <w:szCs w:val="28"/>
        </w:rPr>
        <w:t>100</w:t>
      </w:r>
      <w:r w:rsidRPr="00DA6D11">
        <w:rPr>
          <w:rFonts w:ascii="Times New Roman" w:hAnsi="Times New Roman"/>
          <w:spacing w:val="-10"/>
          <w:sz w:val="28"/>
          <w:szCs w:val="28"/>
        </w:rPr>
        <w:t>年設置安寧病房之醫院家數及病床數</w:t>
      </w:r>
    </w:p>
    <w:p w:rsidR="009F7F5E" w:rsidRPr="00DA6D11" w:rsidRDefault="009F7F5E" w:rsidP="00154543">
      <w:pPr>
        <w:pStyle w:val="5"/>
        <w:numPr>
          <w:ilvl w:val="0"/>
          <w:numId w:val="0"/>
        </w:numPr>
        <w:overflowPunct w:val="0"/>
        <w:autoSpaceDE w:val="0"/>
        <w:autoSpaceDN w:val="0"/>
        <w:spacing w:line="360" w:lineRule="exact"/>
        <w:ind w:left="2092"/>
        <w:jc w:val="right"/>
        <w:rPr>
          <w:rFonts w:ascii="Times New Roman" w:hAnsi="Times New Roman"/>
        </w:rPr>
      </w:pPr>
      <w:r w:rsidRPr="00DA6D11">
        <w:rPr>
          <w:rFonts w:ascii="Times New Roman" w:hAnsi="Times New Roman"/>
          <w:sz w:val="28"/>
          <w:szCs w:val="28"/>
        </w:rPr>
        <w:t>單位：家；床</w:t>
      </w:r>
    </w:p>
    <w:tbl>
      <w:tblPr>
        <w:tblW w:w="6383" w:type="dxa"/>
        <w:tblInd w:w="2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72"/>
        <w:gridCol w:w="1263"/>
        <w:gridCol w:w="1137"/>
        <w:gridCol w:w="1137"/>
        <w:gridCol w:w="1137"/>
        <w:gridCol w:w="1137"/>
      </w:tblGrid>
      <w:tr w:rsidR="009F7F5E" w:rsidRPr="00DA6D11" w:rsidTr="00BF4AFE">
        <w:trPr>
          <w:trHeight w:val="418"/>
          <w:tblHeader/>
        </w:trPr>
        <w:tc>
          <w:tcPr>
            <w:tcW w:w="1835" w:type="dxa"/>
            <w:gridSpan w:val="2"/>
            <w:vAlign w:val="center"/>
          </w:tcPr>
          <w:p w:rsidR="009F7F5E" w:rsidRPr="00DA6D11" w:rsidRDefault="009F7F5E" w:rsidP="00CB482F">
            <w:pPr>
              <w:pStyle w:val="5"/>
              <w:numPr>
                <w:ilvl w:val="0"/>
                <w:numId w:val="0"/>
              </w:numPr>
              <w:jc w:val="center"/>
              <w:rPr>
                <w:rFonts w:ascii="Times New Roman" w:hAnsi="Times New Roman"/>
                <w:spacing w:val="-20"/>
                <w:sz w:val="28"/>
                <w:szCs w:val="28"/>
              </w:rPr>
            </w:pPr>
            <w:r w:rsidRPr="00DA6D11">
              <w:rPr>
                <w:rFonts w:ascii="Times New Roman" w:hAnsi="Times New Roman"/>
                <w:sz w:val="28"/>
                <w:szCs w:val="28"/>
              </w:rPr>
              <w:t>年</w:t>
            </w:r>
            <w:r w:rsidRPr="00DA6D11">
              <w:rPr>
                <w:rFonts w:ascii="Times New Roman" w:hAnsi="Times New Roman"/>
                <w:sz w:val="28"/>
                <w:szCs w:val="28"/>
              </w:rPr>
              <w:t xml:space="preserve">  </w:t>
            </w:r>
            <w:r w:rsidRPr="00DA6D11">
              <w:rPr>
                <w:rFonts w:ascii="Times New Roman" w:hAnsi="Times New Roman"/>
                <w:sz w:val="28"/>
                <w:szCs w:val="28"/>
              </w:rPr>
              <w:t>別</w:t>
            </w:r>
          </w:p>
        </w:tc>
        <w:tc>
          <w:tcPr>
            <w:tcW w:w="1137" w:type="dxa"/>
            <w:vAlign w:val="center"/>
          </w:tcPr>
          <w:p w:rsidR="009F7F5E" w:rsidRPr="00DA6D11" w:rsidRDefault="009F7F5E" w:rsidP="00BF4AFE">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醫學中心</w:t>
            </w:r>
          </w:p>
        </w:tc>
        <w:tc>
          <w:tcPr>
            <w:tcW w:w="1137" w:type="dxa"/>
            <w:vAlign w:val="center"/>
          </w:tcPr>
          <w:p w:rsidR="009F7F5E" w:rsidRPr="00DA6D11" w:rsidRDefault="009F7F5E" w:rsidP="00BF4AFE">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區域醫院</w:t>
            </w:r>
          </w:p>
        </w:tc>
        <w:tc>
          <w:tcPr>
            <w:tcW w:w="1137" w:type="dxa"/>
            <w:vAlign w:val="center"/>
          </w:tcPr>
          <w:p w:rsidR="009F7F5E" w:rsidRPr="00DA6D11" w:rsidRDefault="009F7F5E" w:rsidP="00BF4AFE">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地區醫院</w:t>
            </w:r>
          </w:p>
        </w:tc>
        <w:tc>
          <w:tcPr>
            <w:tcW w:w="1137" w:type="dxa"/>
            <w:vAlign w:val="center"/>
          </w:tcPr>
          <w:p w:rsidR="009F7F5E" w:rsidRPr="00DA6D11" w:rsidRDefault="009F7F5E" w:rsidP="00CB482F">
            <w:pPr>
              <w:pStyle w:val="5"/>
              <w:numPr>
                <w:ilvl w:val="0"/>
                <w:numId w:val="0"/>
              </w:numPr>
              <w:jc w:val="center"/>
              <w:rPr>
                <w:rFonts w:ascii="Times New Roman" w:hAnsi="Times New Roman"/>
                <w:sz w:val="28"/>
                <w:szCs w:val="28"/>
              </w:rPr>
            </w:pPr>
            <w:r w:rsidRPr="00DA6D11">
              <w:rPr>
                <w:rFonts w:ascii="Times New Roman" w:hAnsi="Times New Roman"/>
                <w:sz w:val="28"/>
                <w:szCs w:val="28"/>
              </w:rPr>
              <w:t>總計</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89</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9</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18</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289</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90</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160</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309</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91</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160</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307</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92</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9</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356</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93</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10</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213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147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383</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94</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229</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450</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95</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31</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230</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92</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479</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96</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36</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549</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lastRenderedPageBreak/>
              <w:t>97</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37</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243</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67</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541</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98</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20</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40</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251</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278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56</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585</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99</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44</w:t>
            </w:r>
          </w:p>
        </w:tc>
      </w:tr>
      <w:tr w:rsidR="009F7F5E" w:rsidRPr="00DA6D11" w:rsidTr="00BF4AFE">
        <w:tc>
          <w:tcPr>
            <w:tcW w:w="572" w:type="dxa"/>
            <w:vMerge/>
            <w:vAlign w:val="center"/>
          </w:tcPr>
          <w:p w:rsidR="009F7F5E" w:rsidRPr="00DA6D11" w:rsidRDefault="009F7F5E" w:rsidP="001B713B">
            <w:pPr>
              <w:pStyle w:val="5"/>
              <w:numPr>
                <w:ilvl w:val="0"/>
                <w:numId w:val="0"/>
              </w:numPr>
              <w:spacing w:line="320" w:lineRule="exact"/>
              <w:jc w:val="center"/>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344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647</w:t>
            </w:r>
          </w:p>
        </w:tc>
      </w:tr>
      <w:tr w:rsidR="009F7F5E" w:rsidRPr="00DA6D11" w:rsidTr="00BF4AFE">
        <w:tc>
          <w:tcPr>
            <w:tcW w:w="572" w:type="dxa"/>
            <w:vMerge w:val="restart"/>
            <w:vAlign w:val="center"/>
          </w:tcPr>
          <w:p w:rsidR="009F7F5E" w:rsidRPr="00DA6D11" w:rsidRDefault="009F7F5E" w:rsidP="001B713B">
            <w:pPr>
              <w:pStyle w:val="5"/>
              <w:numPr>
                <w:ilvl w:val="0"/>
                <w:numId w:val="0"/>
              </w:numPr>
              <w:spacing w:line="320" w:lineRule="exact"/>
              <w:ind w:rightChars="-19" w:right="-65"/>
              <w:jc w:val="center"/>
              <w:rPr>
                <w:rFonts w:ascii="Times New Roman" w:hAnsi="Times New Roman"/>
                <w:spacing w:val="-30"/>
                <w:sz w:val="28"/>
                <w:szCs w:val="28"/>
              </w:rPr>
            </w:pPr>
            <w:r w:rsidRPr="00DA6D11">
              <w:rPr>
                <w:rFonts w:ascii="Times New Roman" w:hAnsi="Times New Roman"/>
                <w:spacing w:val="-30"/>
                <w:sz w:val="28"/>
                <w:szCs w:val="28"/>
              </w:rPr>
              <w:t>100</w:t>
            </w: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院所數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47</w:t>
            </w:r>
          </w:p>
        </w:tc>
      </w:tr>
      <w:tr w:rsidR="009F7F5E" w:rsidRPr="00DA6D11" w:rsidTr="00BF4AFE">
        <w:tc>
          <w:tcPr>
            <w:tcW w:w="572" w:type="dxa"/>
            <w:vMerge/>
          </w:tcPr>
          <w:p w:rsidR="009F7F5E" w:rsidRPr="00DA6D11" w:rsidRDefault="009F7F5E" w:rsidP="001B713B">
            <w:pPr>
              <w:pStyle w:val="5"/>
              <w:numPr>
                <w:ilvl w:val="0"/>
                <w:numId w:val="0"/>
              </w:numPr>
              <w:spacing w:line="320" w:lineRule="exact"/>
              <w:rPr>
                <w:rFonts w:ascii="Times New Roman" w:hAnsi="Times New Roman"/>
                <w:sz w:val="28"/>
                <w:szCs w:val="28"/>
              </w:rPr>
            </w:pPr>
          </w:p>
        </w:tc>
        <w:tc>
          <w:tcPr>
            <w:tcW w:w="1263" w:type="dxa"/>
          </w:tcPr>
          <w:p w:rsidR="009F7F5E" w:rsidRPr="00DA6D11" w:rsidRDefault="009F7F5E" w:rsidP="001B713B">
            <w:pPr>
              <w:pStyle w:val="5"/>
              <w:numPr>
                <w:ilvl w:val="0"/>
                <w:numId w:val="0"/>
              </w:numPr>
              <w:spacing w:line="320" w:lineRule="exact"/>
              <w:rPr>
                <w:rFonts w:ascii="Times New Roman" w:hAnsi="Times New Roman"/>
                <w:sz w:val="28"/>
                <w:szCs w:val="28"/>
              </w:rPr>
            </w:pPr>
            <w:r w:rsidRPr="00DA6D11">
              <w:rPr>
                <w:rFonts w:ascii="Times New Roman" w:hAnsi="Times New Roman"/>
                <w:sz w:val="28"/>
                <w:szCs w:val="28"/>
              </w:rPr>
              <w:t>病床數</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255</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374</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38</w:t>
            </w:r>
          </w:p>
        </w:tc>
        <w:tc>
          <w:tcPr>
            <w:tcW w:w="1137" w:type="dxa"/>
          </w:tcPr>
          <w:p w:rsidR="009F7F5E" w:rsidRPr="00DA6D11" w:rsidRDefault="009F7F5E" w:rsidP="001B713B">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667</w:t>
            </w:r>
          </w:p>
        </w:tc>
      </w:tr>
    </w:tbl>
    <w:p w:rsidR="009F7F5E" w:rsidRPr="00DA6D11" w:rsidRDefault="009F7F5E" w:rsidP="00CC20C3">
      <w:pPr>
        <w:pStyle w:val="5"/>
        <w:numPr>
          <w:ilvl w:val="0"/>
          <w:numId w:val="0"/>
        </w:numPr>
        <w:spacing w:afterLines="25"/>
        <w:ind w:leftChars="615" w:left="2092" w:firstLineChars="132" w:firstLine="343"/>
        <w:rPr>
          <w:rFonts w:ascii="Times New Roman" w:hAnsi="Times New Roman"/>
          <w:sz w:val="24"/>
          <w:szCs w:val="24"/>
        </w:rPr>
      </w:pPr>
      <w:r w:rsidRPr="00DA6D11">
        <w:rPr>
          <w:rFonts w:ascii="Times New Roman" w:hAnsi="Times New Roman"/>
          <w:sz w:val="24"/>
          <w:szCs w:val="24"/>
        </w:rPr>
        <w:t>資料來源：衛生署</w:t>
      </w:r>
    </w:p>
    <w:p w:rsidR="009F7F5E" w:rsidRPr="00DA6D11" w:rsidRDefault="009F7F5E" w:rsidP="006B1C84">
      <w:pPr>
        <w:pStyle w:val="6"/>
        <w:rPr>
          <w:rFonts w:ascii="Times New Roman" w:hAnsi="Times New Roman"/>
        </w:rPr>
      </w:pPr>
      <w:r w:rsidRPr="00DA6D11">
        <w:rPr>
          <w:rFonts w:ascii="Times New Roman" w:hAnsi="Times New Roman"/>
        </w:rPr>
        <w:t>從各縣市分析</w:t>
      </w:r>
    </w:p>
    <w:p w:rsidR="009F7F5E" w:rsidRPr="00DA6D11" w:rsidRDefault="009F7F5E" w:rsidP="006B1C84">
      <w:pPr>
        <w:pStyle w:val="5"/>
        <w:numPr>
          <w:ilvl w:val="0"/>
          <w:numId w:val="0"/>
        </w:numPr>
        <w:kinsoku/>
        <w:overflowPunct w:val="0"/>
        <w:topLinePunct/>
        <w:autoSpaceDE w:val="0"/>
        <w:autoSpaceDN w:val="0"/>
        <w:ind w:leftChars="715" w:left="2432" w:firstLineChars="200" w:firstLine="680"/>
        <w:rPr>
          <w:rFonts w:ascii="Times New Roman" w:hAnsi="Times New Roman"/>
        </w:rPr>
      </w:pPr>
      <w:r w:rsidRPr="00DA6D11">
        <w:rPr>
          <w:rFonts w:ascii="Times New Roman" w:hAnsi="Times New Roman"/>
        </w:rPr>
        <w:t>依據衛生署提供之資料顯示，</w:t>
      </w:r>
      <w:r w:rsidRPr="00DA6D11">
        <w:rPr>
          <w:rFonts w:ascii="Times New Roman" w:hAnsi="Times New Roman"/>
        </w:rPr>
        <w:t>100</w:t>
      </w:r>
      <w:r w:rsidRPr="00DA6D11">
        <w:rPr>
          <w:rFonts w:ascii="Times New Roman" w:hAnsi="Times New Roman"/>
        </w:rPr>
        <w:t>年時新竹縣、南投縣、金門縣、連江縣、澎湖縣等</w:t>
      </w:r>
      <w:r w:rsidRPr="00DA6D11">
        <w:rPr>
          <w:rFonts w:ascii="Times New Roman" w:hAnsi="Times New Roman"/>
        </w:rPr>
        <w:t>5</w:t>
      </w:r>
      <w:r w:rsidRPr="00DA6D11">
        <w:rPr>
          <w:rFonts w:ascii="Times New Roman" w:hAnsi="Times New Roman"/>
        </w:rPr>
        <w:t>個縣並無醫院設置安寧病房；新竹市、彰化縣、雲林縣、屏東縣等</w:t>
      </w:r>
      <w:r w:rsidRPr="00DA6D11">
        <w:rPr>
          <w:rFonts w:ascii="Times New Roman" w:hAnsi="Times New Roman"/>
        </w:rPr>
        <w:t>4</w:t>
      </w:r>
      <w:r w:rsidRPr="00DA6D11">
        <w:rPr>
          <w:rFonts w:ascii="Times New Roman" w:hAnsi="Times New Roman"/>
        </w:rPr>
        <w:t>個縣市，雖有</w:t>
      </w:r>
      <w:r w:rsidRPr="00DA6D11">
        <w:rPr>
          <w:rFonts w:ascii="Times New Roman" w:hAnsi="Times New Roman"/>
        </w:rPr>
        <w:t>1</w:t>
      </w:r>
      <w:r w:rsidRPr="00DA6D11">
        <w:rPr>
          <w:rFonts w:ascii="Times New Roman" w:hAnsi="Times New Roman"/>
        </w:rPr>
        <w:t>至</w:t>
      </w:r>
      <w:r w:rsidRPr="00DA6D11">
        <w:rPr>
          <w:rFonts w:ascii="Times New Roman" w:hAnsi="Times New Roman"/>
        </w:rPr>
        <w:t>2</w:t>
      </w:r>
      <w:r w:rsidRPr="00DA6D11">
        <w:rPr>
          <w:rFonts w:ascii="Times New Roman" w:hAnsi="Times New Roman"/>
        </w:rPr>
        <w:t>家醫院設置安寧病房，惟平均每床安寧病床需要照顧癌症死亡數超過</w:t>
      </w:r>
      <w:r w:rsidRPr="00DA6D11">
        <w:rPr>
          <w:rFonts w:ascii="Times New Roman" w:hAnsi="Times New Roman"/>
        </w:rPr>
        <w:t>100</w:t>
      </w:r>
      <w:r w:rsidRPr="00DA6D11">
        <w:rPr>
          <w:rFonts w:ascii="Times New Roman" w:hAnsi="Times New Roman"/>
        </w:rPr>
        <w:t>人；基隆、苗栗、臺東等</w:t>
      </w:r>
      <w:r w:rsidRPr="00DA6D11">
        <w:rPr>
          <w:rFonts w:ascii="Times New Roman" w:hAnsi="Times New Roman"/>
        </w:rPr>
        <w:t>3</w:t>
      </w:r>
      <w:r w:rsidRPr="00DA6D11">
        <w:rPr>
          <w:rFonts w:ascii="Times New Roman" w:hAnsi="Times New Roman"/>
        </w:rPr>
        <w:t>個縣市，僅有</w:t>
      </w:r>
      <w:r w:rsidRPr="00DA6D11">
        <w:rPr>
          <w:rFonts w:ascii="Times New Roman" w:hAnsi="Times New Roman"/>
        </w:rPr>
        <w:t>1</w:t>
      </w:r>
      <w:r w:rsidRPr="00DA6D11">
        <w:rPr>
          <w:rFonts w:ascii="Times New Roman" w:hAnsi="Times New Roman"/>
        </w:rPr>
        <w:t>所安寧病房，平均每床安寧病床需要照顧癌症死亡數達</w:t>
      </w:r>
      <w:r w:rsidRPr="00DA6D11">
        <w:rPr>
          <w:rFonts w:ascii="Times New Roman" w:hAnsi="Times New Roman"/>
        </w:rPr>
        <w:t>60</w:t>
      </w:r>
      <w:r w:rsidRPr="00DA6D11">
        <w:rPr>
          <w:rFonts w:ascii="Times New Roman" w:hAnsi="Times New Roman"/>
        </w:rPr>
        <w:t>至</w:t>
      </w:r>
      <w:r w:rsidRPr="00DA6D11">
        <w:rPr>
          <w:rFonts w:ascii="Times New Roman" w:hAnsi="Times New Roman"/>
        </w:rPr>
        <w:t>90</w:t>
      </w:r>
      <w:r w:rsidRPr="00DA6D11">
        <w:rPr>
          <w:rFonts w:ascii="Times New Roman" w:hAnsi="Times New Roman"/>
        </w:rPr>
        <w:t>人</w:t>
      </w:r>
      <w:r w:rsidRPr="00DA6D11">
        <w:rPr>
          <w:rFonts w:ascii="Times New Roman" w:hAnsi="Times New Roman"/>
          <w:color w:val="00B050"/>
        </w:rPr>
        <w:t>（詳見表</w:t>
      </w:r>
      <w:r w:rsidR="00A62EE1" w:rsidRPr="00DA6D11">
        <w:rPr>
          <w:rFonts w:ascii="Times New Roman" w:hAnsi="Times New Roman"/>
          <w:color w:val="00B050"/>
        </w:rPr>
        <w:t>2</w:t>
      </w:r>
      <w:r w:rsidRPr="00DA6D11">
        <w:rPr>
          <w:rFonts w:ascii="Times New Roman" w:hAnsi="Times New Roman"/>
          <w:color w:val="00B050"/>
        </w:rPr>
        <w:t>）</w:t>
      </w:r>
      <w:r w:rsidRPr="00DA6D11">
        <w:rPr>
          <w:rFonts w:ascii="Times New Roman" w:hAnsi="Times New Roman"/>
        </w:rPr>
        <w:t>。</w:t>
      </w:r>
    </w:p>
    <w:p w:rsidR="009F7F5E" w:rsidRPr="00DA6D11" w:rsidRDefault="009F7F5E" w:rsidP="00DC5FC1">
      <w:pPr>
        <w:pStyle w:val="5"/>
        <w:numPr>
          <w:ilvl w:val="0"/>
          <w:numId w:val="0"/>
        </w:numPr>
        <w:ind w:left="2095"/>
        <w:rPr>
          <w:rFonts w:ascii="Times New Roman" w:hAnsi="Times New Roman"/>
        </w:rPr>
      </w:pPr>
    </w:p>
    <w:p w:rsidR="009F7F5E" w:rsidRPr="00DA6D11" w:rsidRDefault="009F7F5E" w:rsidP="00DC5FC1">
      <w:pPr>
        <w:pStyle w:val="5"/>
        <w:numPr>
          <w:ilvl w:val="0"/>
          <w:numId w:val="0"/>
        </w:numPr>
        <w:ind w:left="2095"/>
        <w:rPr>
          <w:rFonts w:ascii="Times New Roman" w:hAnsi="Times New Roman"/>
        </w:rPr>
        <w:sectPr w:rsidR="009F7F5E" w:rsidRPr="00DA6D11">
          <w:footerReference w:type="default" r:id="rId10"/>
          <w:pgSz w:w="11907" w:h="16840" w:code="9"/>
          <w:pgMar w:top="1701" w:right="1418" w:bottom="1418" w:left="1418" w:header="851" w:footer="851" w:gutter="227"/>
          <w:pgNumType w:start="1"/>
          <w:cols w:space="425"/>
          <w:docGrid w:type="linesAndChars" w:linePitch="457" w:charSpace="4127"/>
        </w:sectPr>
      </w:pPr>
    </w:p>
    <w:p w:rsidR="009F7F5E" w:rsidRPr="00DA6D11" w:rsidRDefault="009F7F5E" w:rsidP="007B313C">
      <w:pPr>
        <w:pStyle w:val="5"/>
        <w:numPr>
          <w:ilvl w:val="0"/>
          <w:numId w:val="0"/>
        </w:numPr>
        <w:overflowPunct w:val="0"/>
        <w:autoSpaceDE w:val="0"/>
        <w:autoSpaceDN w:val="0"/>
        <w:spacing w:line="320" w:lineRule="exact"/>
        <w:ind w:leftChars="-125" w:left="1" w:hangingChars="142" w:hanging="426"/>
        <w:rPr>
          <w:rFonts w:ascii="Times New Roman" w:hAnsi="Times New Roman"/>
          <w:sz w:val="28"/>
          <w:szCs w:val="28"/>
        </w:rPr>
      </w:pPr>
      <w:r w:rsidRPr="00DA6D11">
        <w:rPr>
          <w:rFonts w:ascii="Times New Roman" w:hAnsi="Times New Roman"/>
          <w:sz w:val="28"/>
          <w:szCs w:val="28"/>
        </w:rPr>
        <w:lastRenderedPageBreak/>
        <w:t>表</w:t>
      </w:r>
      <w:r w:rsidR="00A62EE1" w:rsidRPr="00DA6D11">
        <w:rPr>
          <w:rFonts w:ascii="Times New Roman" w:hAnsi="Times New Roman"/>
          <w:sz w:val="28"/>
          <w:szCs w:val="28"/>
        </w:rPr>
        <w:t>2</w:t>
      </w:r>
      <w:r w:rsidRPr="00DA6D11">
        <w:rPr>
          <w:rFonts w:ascii="Times New Roman" w:hAnsi="Times New Roman"/>
          <w:sz w:val="28"/>
          <w:szCs w:val="28"/>
        </w:rPr>
        <w:t>、</w:t>
      </w:r>
      <w:r w:rsidRPr="00DA6D11">
        <w:rPr>
          <w:rFonts w:ascii="Times New Roman" w:hAnsi="Times New Roman"/>
          <w:sz w:val="28"/>
          <w:szCs w:val="28"/>
        </w:rPr>
        <w:t>89</w:t>
      </w:r>
      <w:r w:rsidRPr="00DA6D11">
        <w:rPr>
          <w:rFonts w:ascii="Times New Roman" w:hAnsi="Times New Roman"/>
          <w:sz w:val="28"/>
          <w:szCs w:val="28"/>
        </w:rPr>
        <w:t>至</w:t>
      </w:r>
      <w:r w:rsidRPr="00DA6D11">
        <w:rPr>
          <w:rFonts w:ascii="Times New Roman" w:hAnsi="Times New Roman"/>
          <w:sz w:val="28"/>
          <w:szCs w:val="28"/>
        </w:rPr>
        <w:t>100</w:t>
      </w:r>
      <w:r w:rsidRPr="00DA6D11">
        <w:rPr>
          <w:rFonts w:ascii="Times New Roman" w:hAnsi="Times New Roman"/>
          <w:sz w:val="28"/>
          <w:szCs w:val="28"/>
        </w:rPr>
        <w:t>年我國安寧病房設置情形－從縣市別區分</w:t>
      </w:r>
    </w:p>
    <w:p w:rsidR="009F7F5E" w:rsidRPr="00DA6D11" w:rsidRDefault="009F7F5E" w:rsidP="00664C50">
      <w:pPr>
        <w:pStyle w:val="5"/>
        <w:numPr>
          <w:ilvl w:val="0"/>
          <w:numId w:val="0"/>
        </w:numPr>
        <w:spacing w:line="320" w:lineRule="exact"/>
        <w:ind w:rightChars="-175" w:right="-595"/>
        <w:jc w:val="right"/>
        <w:rPr>
          <w:rFonts w:ascii="Times New Roman" w:hAnsi="Times New Roman"/>
          <w:sz w:val="28"/>
          <w:szCs w:val="28"/>
        </w:rPr>
      </w:pPr>
      <w:r w:rsidRPr="00DA6D11">
        <w:rPr>
          <w:rFonts w:ascii="Times New Roman" w:hAnsi="Times New Roman"/>
          <w:sz w:val="28"/>
          <w:szCs w:val="28"/>
        </w:rPr>
        <w:t>單位：家；床</w:t>
      </w:r>
    </w:p>
    <w:tbl>
      <w:tblPr>
        <w:tblW w:w="15442"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956"/>
        <w:gridCol w:w="601"/>
        <w:gridCol w:w="608"/>
        <w:gridCol w:w="600"/>
        <w:gridCol w:w="607"/>
        <w:gridCol w:w="600"/>
        <w:gridCol w:w="607"/>
        <w:gridCol w:w="600"/>
        <w:gridCol w:w="607"/>
        <w:gridCol w:w="600"/>
        <w:gridCol w:w="607"/>
        <w:gridCol w:w="600"/>
        <w:gridCol w:w="607"/>
        <w:gridCol w:w="600"/>
        <w:gridCol w:w="607"/>
        <w:gridCol w:w="600"/>
        <w:gridCol w:w="607"/>
        <w:gridCol w:w="600"/>
        <w:gridCol w:w="607"/>
        <w:gridCol w:w="600"/>
        <w:gridCol w:w="607"/>
        <w:gridCol w:w="600"/>
        <w:gridCol w:w="607"/>
        <w:gridCol w:w="600"/>
        <w:gridCol w:w="607"/>
      </w:tblGrid>
      <w:tr w:rsidR="009F7F5E" w:rsidRPr="00DA6D11" w:rsidTr="00CB482F">
        <w:tc>
          <w:tcPr>
            <w:tcW w:w="956" w:type="dxa"/>
            <w:vMerge w:val="restart"/>
            <w:vAlign w:val="center"/>
          </w:tcPr>
          <w:p w:rsidR="009F7F5E" w:rsidRPr="00DA6D11" w:rsidRDefault="009F7F5E" w:rsidP="00CB482F">
            <w:pPr>
              <w:pStyle w:val="5"/>
              <w:numPr>
                <w:ilvl w:val="0"/>
                <w:numId w:val="0"/>
              </w:numPr>
              <w:spacing w:line="300" w:lineRule="exact"/>
              <w:jc w:val="center"/>
              <w:rPr>
                <w:rFonts w:ascii="Times New Roman" w:hAnsi="Times New Roman"/>
                <w:spacing w:val="-20"/>
                <w:sz w:val="24"/>
                <w:szCs w:val="24"/>
              </w:rPr>
            </w:pPr>
            <w:r w:rsidRPr="00DA6D11">
              <w:rPr>
                <w:rFonts w:ascii="Times New Roman" w:hAnsi="Times New Roman"/>
                <w:spacing w:val="-20"/>
                <w:sz w:val="24"/>
                <w:szCs w:val="24"/>
              </w:rPr>
              <w:t>縣市別</w:t>
            </w:r>
          </w:p>
        </w:tc>
        <w:tc>
          <w:tcPr>
            <w:tcW w:w="1209"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89</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90</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91</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92</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93</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94</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95</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96</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97</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98</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99</w:t>
            </w:r>
            <w:r w:rsidRPr="00DA6D11">
              <w:rPr>
                <w:rFonts w:ascii="Times New Roman" w:hAnsi="Times New Roman"/>
                <w:sz w:val="24"/>
                <w:szCs w:val="24"/>
              </w:rPr>
              <w:t>年</w:t>
            </w:r>
          </w:p>
        </w:tc>
        <w:tc>
          <w:tcPr>
            <w:tcW w:w="1207" w:type="dxa"/>
            <w:gridSpan w:val="2"/>
            <w:vAlign w:val="center"/>
          </w:tcPr>
          <w:p w:rsidR="009F7F5E" w:rsidRPr="00DA6D11" w:rsidRDefault="009F7F5E" w:rsidP="00CB482F">
            <w:pPr>
              <w:pStyle w:val="5"/>
              <w:numPr>
                <w:ilvl w:val="0"/>
                <w:numId w:val="0"/>
              </w:numPr>
              <w:spacing w:line="300" w:lineRule="exact"/>
              <w:jc w:val="center"/>
              <w:rPr>
                <w:rFonts w:ascii="Times New Roman" w:hAnsi="Times New Roman"/>
                <w:sz w:val="24"/>
                <w:szCs w:val="24"/>
              </w:rPr>
            </w:pPr>
            <w:r w:rsidRPr="00DA6D11">
              <w:rPr>
                <w:rFonts w:ascii="Times New Roman" w:hAnsi="Times New Roman"/>
                <w:sz w:val="24"/>
                <w:szCs w:val="24"/>
              </w:rPr>
              <w:t>100</w:t>
            </w:r>
            <w:r w:rsidRPr="00DA6D11">
              <w:rPr>
                <w:rFonts w:ascii="Times New Roman" w:hAnsi="Times New Roman"/>
                <w:sz w:val="24"/>
                <w:szCs w:val="24"/>
              </w:rPr>
              <w:t>年</w:t>
            </w:r>
          </w:p>
        </w:tc>
      </w:tr>
      <w:tr w:rsidR="009F7F5E" w:rsidRPr="00DA6D11" w:rsidTr="00CB482F">
        <w:tc>
          <w:tcPr>
            <w:tcW w:w="956" w:type="dxa"/>
            <w:vMerge/>
            <w:vAlign w:val="center"/>
          </w:tcPr>
          <w:p w:rsidR="009F7F5E" w:rsidRPr="00DA6D11" w:rsidRDefault="009F7F5E" w:rsidP="00CB482F">
            <w:pPr>
              <w:pStyle w:val="5"/>
              <w:numPr>
                <w:ilvl w:val="0"/>
                <w:numId w:val="0"/>
              </w:numPr>
              <w:spacing w:line="300" w:lineRule="exact"/>
              <w:jc w:val="center"/>
              <w:rPr>
                <w:rFonts w:ascii="Times New Roman" w:hAnsi="Times New Roman"/>
              </w:rPr>
            </w:pPr>
          </w:p>
        </w:tc>
        <w:tc>
          <w:tcPr>
            <w:tcW w:w="601"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8"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c>
          <w:tcPr>
            <w:tcW w:w="600"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院所數</w:t>
            </w:r>
          </w:p>
        </w:tc>
        <w:tc>
          <w:tcPr>
            <w:tcW w:w="607" w:type="dxa"/>
            <w:vAlign w:val="center"/>
          </w:tcPr>
          <w:p w:rsidR="009F7F5E" w:rsidRPr="00DA6D11" w:rsidRDefault="009F7F5E" w:rsidP="00CB482F">
            <w:pPr>
              <w:pStyle w:val="5"/>
              <w:numPr>
                <w:ilvl w:val="0"/>
                <w:numId w:val="0"/>
              </w:numPr>
              <w:spacing w:line="260" w:lineRule="exact"/>
              <w:jc w:val="center"/>
              <w:rPr>
                <w:rFonts w:ascii="Times New Roman" w:hAnsi="Times New Roman"/>
                <w:spacing w:val="-20"/>
                <w:sz w:val="24"/>
                <w:szCs w:val="24"/>
              </w:rPr>
            </w:pPr>
            <w:r w:rsidRPr="00DA6D11">
              <w:rPr>
                <w:rFonts w:ascii="Times New Roman" w:hAnsi="Times New Roman"/>
                <w:spacing w:val="-20"/>
                <w:sz w:val="24"/>
                <w:szCs w:val="24"/>
              </w:rPr>
              <w:t>病房數</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宜蘭縣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33</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花蓮縣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屏東縣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苗栗縣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桃園縣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52</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高雄市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基隆市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12</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雲林縣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14</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新北市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94</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100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96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96</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新竹市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嘉義市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24</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24</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嘉義縣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33</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彰化縣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16</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臺中市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臺北市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110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118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118</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臺東縣</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8</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臺南市</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72</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76</w:t>
            </w:r>
          </w:p>
        </w:tc>
      </w:tr>
      <w:tr w:rsidR="009F7F5E" w:rsidRPr="00DA6D11" w:rsidTr="00CB482F">
        <w:tc>
          <w:tcPr>
            <w:tcW w:w="956" w:type="dxa"/>
          </w:tcPr>
          <w:p w:rsidR="009F7F5E" w:rsidRPr="00DA6D11" w:rsidRDefault="009F7F5E" w:rsidP="00CB482F">
            <w:pPr>
              <w:pStyle w:val="5"/>
              <w:numPr>
                <w:ilvl w:val="0"/>
                <w:numId w:val="0"/>
              </w:numPr>
              <w:spacing w:line="360" w:lineRule="exact"/>
              <w:rPr>
                <w:rFonts w:ascii="Times New Roman" w:hAnsi="Times New Roman"/>
                <w:sz w:val="22"/>
                <w:szCs w:val="22"/>
              </w:rPr>
            </w:pPr>
            <w:r w:rsidRPr="00DA6D11">
              <w:rPr>
                <w:rFonts w:ascii="Times New Roman" w:hAnsi="Times New Roman"/>
                <w:sz w:val="22"/>
                <w:szCs w:val="22"/>
              </w:rPr>
              <w:t>總計</w:t>
            </w:r>
          </w:p>
        </w:tc>
        <w:tc>
          <w:tcPr>
            <w:tcW w:w="601"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18</w:t>
            </w:r>
          </w:p>
        </w:tc>
        <w:tc>
          <w:tcPr>
            <w:tcW w:w="608"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289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19</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309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19</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307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22</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356</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383</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28</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450</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31</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479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36</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549</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37</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541</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40</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585</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44</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647</w:t>
            </w:r>
          </w:p>
        </w:tc>
        <w:tc>
          <w:tcPr>
            <w:tcW w:w="600"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47</w:t>
            </w:r>
          </w:p>
        </w:tc>
        <w:tc>
          <w:tcPr>
            <w:tcW w:w="607" w:type="dxa"/>
          </w:tcPr>
          <w:p w:rsidR="009F7F5E" w:rsidRPr="00DA6D11" w:rsidRDefault="009F7F5E" w:rsidP="00CB482F">
            <w:pPr>
              <w:pStyle w:val="5"/>
              <w:numPr>
                <w:ilvl w:val="0"/>
                <w:numId w:val="0"/>
              </w:numPr>
              <w:spacing w:line="360" w:lineRule="exact"/>
              <w:jc w:val="right"/>
              <w:rPr>
                <w:rFonts w:ascii="Times New Roman" w:hAnsi="Times New Roman"/>
                <w:sz w:val="24"/>
                <w:szCs w:val="24"/>
              </w:rPr>
            </w:pPr>
            <w:r w:rsidRPr="00DA6D11">
              <w:rPr>
                <w:rFonts w:ascii="Times New Roman" w:hAnsi="Times New Roman"/>
                <w:sz w:val="24"/>
                <w:szCs w:val="24"/>
              </w:rPr>
              <w:t>667</w:t>
            </w:r>
          </w:p>
        </w:tc>
      </w:tr>
    </w:tbl>
    <w:p w:rsidR="009F7F5E" w:rsidRPr="00DA6D11" w:rsidRDefault="009F7F5E" w:rsidP="007C2F33">
      <w:pPr>
        <w:pStyle w:val="5"/>
        <w:numPr>
          <w:ilvl w:val="0"/>
          <w:numId w:val="0"/>
        </w:numPr>
        <w:ind w:leftChars="-135" w:left="1" w:hangingChars="177" w:hanging="460"/>
        <w:rPr>
          <w:rFonts w:ascii="Times New Roman" w:hAnsi="Times New Roman"/>
          <w:sz w:val="24"/>
          <w:szCs w:val="24"/>
        </w:rPr>
      </w:pPr>
      <w:r w:rsidRPr="00DA6D11">
        <w:rPr>
          <w:rFonts w:ascii="Times New Roman" w:hAnsi="Times New Roman"/>
          <w:sz w:val="24"/>
          <w:szCs w:val="24"/>
        </w:rPr>
        <w:t>資料來源：衛生署</w:t>
      </w:r>
    </w:p>
    <w:p w:rsidR="009F7F5E" w:rsidRPr="00DA6D11" w:rsidRDefault="009F7F5E" w:rsidP="00CB54A5">
      <w:pPr>
        <w:pStyle w:val="5"/>
        <w:numPr>
          <w:ilvl w:val="0"/>
          <w:numId w:val="0"/>
        </w:numPr>
        <w:ind w:left="1395"/>
        <w:rPr>
          <w:rFonts w:ascii="Times New Roman" w:hAnsi="Times New Roman"/>
          <w:sz w:val="24"/>
          <w:szCs w:val="24"/>
        </w:rPr>
        <w:sectPr w:rsidR="009F7F5E" w:rsidRPr="00DA6D11" w:rsidSect="001511A7">
          <w:pgSz w:w="16840" w:h="11907" w:orient="landscape" w:code="9"/>
          <w:pgMar w:top="1135" w:right="1701" w:bottom="1418" w:left="1418" w:header="851" w:footer="851" w:gutter="227"/>
          <w:cols w:space="425"/>
          <w:docGrid w:type="linesAndChars" w:linePitch="457" w:charSpace="4127"/>
        </w:sectPr>
      </w:pPr>
    </w:p>
    <w:p w:rsidR="009F7F5E" w:rsidRPr="00DA6D11" w:rsidRDefault="009F7F5E" w:rsidP="006B1C84">
      <w:pPr>
        <w:pStyle w:val="5"/>
        <w:rPr>
          <w:rFonts w:ascii="Times New Roman" w:hAnsi="Times New Roman"/>
        </w:rPr>
      </w:pPr>
      <w:r w:rsidRPr="00DA6D11">
        <w:rPr>
          <w:rFonts w:ascii="Times New Roman" w:hAnsi="Times New Roman"/>
        </w:rPr>
        <w:lastRenderedPageBreak/>
        <w:t>安寧居家部分</w:t>
      </w:r>
    </w:p>
    <w:p w:rsidR="009F7F5E" w:rsidRPr="00DA6D11" w:rsidRDefault="009F7F5E" w:rsidP="0088206B">
      <w:pPr>
        <w:pStyle w:val="5"/>
        <w:numPr>
          <w:ilvl w:val="0"/>
          <w:numId w:val="0"/>
        </w:numPr>
        <w:overflowPunct w:val="0"/>
        <w:autoSpaceDE w:val="0"/>
        <w:autoSpaceDN w:val="0"/>
        <w:ind w:leftChars="616" w:left="2095" w:firstLineChars="200" w:firstLine="680"/>
        <w:rPr>
          <w:rFonts w:ascii="Times New Roman" w:hAnsi="Times New Roman"/>
        </w:rPr>
      </w:pPr>
      <w:r w:rsidRPr="00DA6D11">
        <w:rPr>
          <w:rFonts w:ascii="Times New Roman" w:hAnsi="Times New Roman"/>
        </w:rPr>
        <w:t>依據健保局於</w:t>
      </w:r>
      <w:r w:rsidRPr="00DA6D11">
        <w:rPr>
          <w:rFonts w:ascii="Times New Roman" w:hAnsi="Times New Roman"/>
        </w:rPr>
        <w:t>101</w:t>
      </w:r>
      <w:r w:rsidRPr="00DA6D11">
        <w:rPr>
          <w:rFonts w:ascii="Times New Roman" w:hAnsi="Times New Roman"/>
        </w:rPr>
        <w:t>年</w:t>
      </w:r>
      <w:r w:rsidRPr="00DA6D11">
        <w:rPr>
          <w:rFonts w:ascii="Times New Roman" w:hAnsi="Times New Roman"/>
        </w:rPr>
        <w:t>5</w:t>
      </w:r>
      <w:r w:rsidRPr="00DA6D11">
        <w:rPr>
          <w:rFonts w:ascii="Times New Roman" w:hAnsi="Times New Roman"/>
        </w:rPr>
        <w:t>月</w:t>
      </w:r>
      <w:r w:rsidRPr="00DA6D11">
        <w:rPr>
          <w:rFonts w:ascii="Times New Roman" w:hAnsi="Times New Roman"/>
        </w:rPr>
        <w:t>3</w:t>
      </w:r>
      <w:r w:rsidRPr="00DA6D11">
        <w:rPr>
          <w:rFonts w:ascii="Times New Roman" w:hAnsi="Times New Roman"/>
        </w:rPr>
        <w:t>日所更新之資料顯示，國內計有</w:t>
      </w:r>
      <w:r w:rsidRPr="00DA6D11">
        <w:rPr>
          <w:rFonts w:ascii="Times New Roman" w:hAnsi="Times New Roman"/>
        </w:rPr>
        <w:t>70</w:t>
      </w:r>
      <w:r w:rsidRPr="00DA6D11">
        <w:rPr>
          <w:rFonts w:ascii="Times New Roman" w:hAnsi="Times New Roman"/>
        </w:rPr>
        <w:t>家安寧居家療護院所</w:t>
      </w:r>
      <w:r w:rsidR="00FC25BD" w:rsidRPr="00DA6D11">
        <w:rPr>
          <w:rFonts w:ascii="Times New Roman" w:hAnsi="Times New Roman"/>
        </w:rPr>
        <w:t>（</w:t>
      </w:r>
      <w:r w:rsidRPr="00DA6D11">
        <w:rPr>
          <w:rFonts w:ascii="Times New Roman" w:hAnsi="Times New Roman"/>
          <w:kern w:val="0"/>
        </w:rPr>
        <w:t>其醫院名單及所在縣市詳見</w:t>
      </w:r>
      <w:r w:rsidR="00FC25BD" w:rsidRPr="00DA6D11">
        <w:rPr>
          <w:rFonts w:ascii="Times New Roman" w:hAnsi="Times New Roman"/>
          <w:kern w:val="0"/>
        </w:rPr>
        <w:t>附錄一）</w:t>
      </w:r>
      <w:r w:rsidRPr="00DA6D11">
        <w:rPr>
          <w:rFonts w:ascii="Times New Roman" w:hAnsi="Times New Roman"/>
          <w:kern w:val="0"/>
        </w:rPr>
        <w:t>：</w:t>
      </w:r>
    </w:p>
    <w:tbl>
      <w:tblPr>
        <w:tblW w:w="6916" w:type="dxa"/>
        <w:tblInd w:w="2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tblPr>
      <w:tblGrid>
        <w:gridCol w:w="1729"/>
        <w:gridCol w:w="1729"/>
        <w:gridCol w:w="1729"/>
        <w:gridCol w:w="1729"/>
      </w:tblGrid>
      <w:tr w:rsidR="001E48BF" w:rsidRPr="00DA6D11" w:rsidTr="001B713B">
        <w:trPr>
          <w:trHeight w:val="362"/>
          <w:tblHeader/>
        </w:trPr>
        <w:tc>
          <w:tcPr>
            <w:tcW w:w="1729" w:type="dxa"/>
            <w:shd w:val="clear" w:color="000000" w:fill="auto"/>
            <w:vAlign w:val="center"/>
            <w:hideMark/>
          </w:tcPr>
          <w:p w:rsidR="001E48BF" w:rsidRPr="00DA6D11" w:rsidRDefault="001E48BF" w:rsidP="0088206B">
            <w:pPr>
              <w:widowControl/>
              <w:kinsoku w:val="0"/>
              <w:overflowPunct w:val="0"/>
              <w:autoSpaceDE w:val="0"/>
              <w:autoSpaceDN w:val="0"/>
              <w:spacing w:line="360" w:lineRule="exact"/>
              <w:jc w:val="center"/>
              <w:rPr>
                <w:bCs/>
                <w:kern w:val="0"/>
                <w:sz w:val="28"/>
                <w:szCs w:val="28"/>
              </w:rPr>
            </w:pPr>
            <w:r w:rsidRPr="00DA6D11">
              <w:rPr>
                <w:bCs/>
                <w:kern w:val="0"/>
                <w:sz w:val="28"/>
                <w:szCs w:val="28"/>
              </w:rPr>
              <w:t>縣市別</w:t>
            </w:r>
          </w:p>
        </w:tc>
        <w:tc>
          <w:tcPr>
            <w:tcW w:w="1729" w:type="dxa"/>
            <w:tcBorders>
              <w:right w:val="single" w:sz="8" w:space="0" w:color="000000"/>
            </w:tcBorders>
            <w:shd w:val="clear" w:color="000000" w:fill="auto"/>
            <w:vAlign w:val="center"/>
            <w:hideMark/>
          </w:tcPr>
          <w:p w:rsidR="001E48BF" w:rsidRPr="00DA6D11" w:rsidRDefault="001E48BF" w:rsidP="001E48BF">
            <w:pPr>
              <w:widowControl/>
              <w:kinsoku w:val="0"/>
              <w:overflowPunct w:val="0"/>
              <w:autoSpaceDE w:val="0"/>
              <w:autoSpaceDN w:val="0"/>
              <w:spacing w:line="360" w:lineRule="exact"/>
              <w:jc w:val="center"/>
              <w:rPr>
                <w:bCs/>
                <w:kern w:val="0"/>
                <w:sz w:val="28"/>
                <w:szCs w:val="28"/>
              </w:rPr>
            </w:pPr>
            <w:r w:rsidRPr="00DA6D11">
              <w:rPr>
                <w:bCs/>
                <w:kern w:val="0"/>
                <w:sz w:val="28"/>
                <w:szCs w:val="28"/>
              </w:rPr>
              <w:t>家數</w:t>
            </w:r>
          </w:p>
        </w:tc>
        <w:tc>
          <w:tcPr>
            <w:tcW w:w="1729" w:type="dxa"/>
            <w:tcBorders>
              <w:left w:val="single" w:sz="8" w:space="0" w:color="000000"/>
              <w:right w:val="single" w:sz="8" w:space="0" w:color="000000"/>
            </w:tcBorders>
            <w:shd w:val="clear" w:color="000000" w:fill="auto"/>
            <w:vAlign w:val="center"/>
          </w:tcPr>
          <w:p w:rsidR="001E48BF" w:rsidRPr="00DA6D11" w:rsidRDefault="001E48BF" w:rsidP="00D00587">
            <w:pPr>
              <w:widowControl/>
              <w:kinsoku w:val="0"/>
              <w:overflowPunct w:val="0"/>
              <w:autoSpaceDE w:val="0"/>
              <w:autoSpaceDN w:val="0"/>
              <w:spacing w:line="360" w:lineRule="exact"/>
              <w:jc w:val="center"/>
              <w:rPr>
                <w:bCs/>
                <w:kern w:val="0"/>
                <w:sz w:val="28"/>
                <w:szCs w:val="28"/>
              </w:rPr>
            </w:pPr>
            <w:r w:rsidRPr="00DA6D11">
              <w:rPr>
                <w:bCs/>
                <w:kern w:val="0"/>
                <w:sz w:val="28"/>
                <w:szCs w:val="28"/>
              </w:rPr>
              <w:t>縣市別</w:t>
            </w:r>
          </w:p>
        </w:tc>
        <w:tc>
          <w:tcPr>
            <w:tcW w:w="1729" w:type="dxa"/>
            <w:tcBorders>
              <w:left w:val="single" w:sz="8" w:space="0" w:color="000000"/>
            </w:tcBorders>
            <w:shd w:val="clear" w:color="000000" w:fill="auto"/>
            <w:vAlign w:val="center"/>
          </w:tcPr>
          <w:p w:rsidR="001E48BF" w:rsidRPr="00DA6D11" w:rsidRDefault="001E48BF" w:rsidP="001E48BF">
            <w:pPr>
              <w:widowControl/>
              <w:kinsoku w:val="0"/>
              <w:overflowPunct w:val="0"/>
              <w:autoSpaceDE w:val="0"/>
              <w:autoSpaceDN w:val="0"/>
              <w:spacing w:line="360" w:lineRule="exact"/>
              <w:jc w:val="center"/>
              <w:rPr>
                <w:bCs/>
                <w:kern w:val="0"/>
                <w:sz w:val="28"/>
                <w:szCs w:val="28"/>
              </w:rPr>
            </w:pPr>
            <w:r w:rsidRPr="00DA6D11">
              <w:rPr>
                <w:bCs/>
                <w:kern w:val="0"/>
                <w:sz w:val="28"/>
                <w:szCs w:val="28"/>
              </w:rPr>
              <w:t>家數</w:t>
            </w:r>
          </w:p>
        </w:tc>
      </w:tr>
      <w:tr w:rsidR="001E48BF" w:rsidRPr="00DA6D11" w:rsidTr="001B713B">
        <w:trPr>
          <w:trHeight w:val="353"/>
        </w:trPr>
        <w:tc>
          <w:tcPr>
            <w:tcW w:w="1729" w:type="dxa"/>
            <w:shd w:val="clear" w:color="auto" w:fill="auto"/>
            <w:vAlign w:val="center"/>
            <w:hideMark/>
          </w:tcPr>
          <w:p w:rsidR="001E48BF" w:rsidRPr="00DA6D11" w:rsidRDefault="001E48BF" w:rsidP="001B713B">
            <w:pPr>
              <w:kinsoku w:val="0"/>
              <w:overflowPunct w:val="0"/>
              <w:autoSpaceDE w:val="0"/>
              <w:autoSpaceDN w:val="0"/>
              <w:spacing w:line="320" w:lineRule="exact"/>
              <w:jc w:val="center"/>
              <w:rPr>
                <w:kern w:val="0"/>
                <w:sz w:val="28"/>
                <w:szCs w:val="28"/>
              </w:rPr>
            </w:pPr>
            <w:r w:rsidRPr="00DA6D11">
              <w:rPr>
                <w:kern w:val="0"/>
                <w:sz w:val="28"/>
                <w:szCs w:val="28"/>
              </w:rPr>
              <w:t>臺北市</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11</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臺南市</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spacing w:val="-10"/>
                <w:kern w:val="0"/>
                <w:sz w:val="28"/>
                <w:szCs w:val="28"/>
              </w:rPr>
              <w:t>8</w:t>
            </w:r>
            <w:r w:rsidRPr="00DA6D11">
              <w:rPr>
                <w:spacing w:val="-10"/>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kinsoku w:val="0"/>
              <w:overflowPunct w:val="0"/>
              <w:autoSpaceDE w:val="0"/>
              <w:autoSpaceDN w:val="0"/>
              <w:spacing w:line="320" w:lineRule="exact"/>
              <w:jc w:val="center"/>
              <w:rPr>
                <w:kern w:val="0"/>
                <w:sz w:val="28"/>
                <w:szCs w:val="28"/>
              </w:rPr>
            </w:pPr>
            <w:r w:rsidRPr="00DA6D11">
              <w:rPr>
                <w:kern w:val="0"/>
                <w:sz w:val="28"/>
                <w:szCs w:val="28"/>
              </w:rPr>
              <w:t>新北市</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5</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嘉義市</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spacing w:val="-10"/>
                <w:kern w:val="0"/>
                <w:sz w:val="28"/>
                <w:szCs w:val="28"/>
              </w:rPr>
              <w:t>2</w:t>
            </w:r>
            <w:r w:rsidRPr="00DA6D11">
              <w:rPr>
                <w:spacing w:val="-10"/>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宜蘭市</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3</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嘉義縣</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1</w:t>
            </w:r>
            <w:r w:rsidRPr="00DA6D11">
              <w:rPr>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桃園縣</w:t>
            </w:r>
          </w:p>
        </w:tc>
        <w:tc>
          <w:tcPr>
            <w:tcW w:w="1729" w:type="dxa"/>
            <w:tcBorders>
              <w:right w:val="single" w:sz="8" w:space="0" w:color="000000"/>
            </w:tcBorders>
            <w:shd w:val="clear" w:color="auto" w:fill="auto"/>
            <w:vAlign w:val="center"/>
            <w:hideMark/>
          </w:tcPr>
          <w:p w:rsidR="001E48BF" w:rsidRPr="00DA6D11" w:rsidRDefault="001E48BF" w:rsidP="001B713B">
            <w:pPr>
              <w:widowControl/>
              <w:overflowPunct w:val="0"/>
              <w:topLinePunct/>
              <w:autoSpaceDE w:val="0"/>
              <w:autoSpaceDN w:val="0"/>
              <w:spacing w:line="320" w:lineRule="exact"/>
              <w:jc w:val="center"/>
              <w:rPr>
                <w:kern w:val="0"/>
                <w:sz w:val="28"/>
                <w:szCs w:val="28"/>
              </w:rPr>
            </w:pPr>
            <w:r w:rsidRPr="00DA6D11">
              <w:rPr>
                <w:spacing w:val="-10"/>
                <w:kern w:val="0"/>
                <w:sz w:val="28"/>
                <w:szCs w:val="28"/>
              </w:rPr>
              <w:t>4</w:t>
            </w:r>
            <w:r w:rsidRPr="00DA6D11">
              <w:rPr>
                <w:spacing w:val="-10"/>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雲林縣</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2</w:t>
            </w:r>
            <w:r w:rsidRPr="00DA6D11">
              <w:rPr>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苗栗縣</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1</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高雄市</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spacing w:val="-20"/>
                <w:kern w:val="0"/>
                <w:sz w:val="28"/>
                <w:szCs w:val="28"/>
              </w:rPr>
            </w:pPr>
            <w:r w:rsidRPr="00DA6D11">
              <w:rPr>
                <w:kern w:val="0"/>
                <w:sz w:val="28"/>
                <w:szCs w:val="28"/>
              </w:rPr>
              <w:t>9</w:t>
            </w:r>
            <w:r w:rsidRPr="00DA6D11">
              <w:rPr>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新竹市</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2</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屏東縣</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spacing w:val="-10"/>
                <w:kern w:val="0"/>
                <w:sz w:val="28"/>
                <w:szCs w:val="28"/>
              </w:rPr>
              <w:t>3</w:t>
            </w:r>
            <w:r w:rsidRPr="00DA6D11">
              <w:rPr>
                <w:spacing w:val="-10"/>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臺中市</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8</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澎湖縣</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spacing w:val="-20"/>
                <w:kern w:val="0"/>
                <w:sz w:val="26"/>
                <w:szCs w:val="26"/>
              </w:rPr>
            </w:pPr>
            <w:r w:rsidRPr="00DA6D11">
              <w:rPr>
                <w:kern w:val="0"/>
                <w:sz w:val="28"/>
                <w:szCs w:val="28"/>
              </w:rPr>
              <w:t>1</w:t>
            </w:r>
            <w:r w:rsidRPr="00DA6D11">
              <w:rPr>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彰化縣</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4</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花蓮縣</w:t>
            </w:r>
          </w:p>
        </w:tc>
        <w:tc>
          <w:tcPr>
            <w:tcW w:w="1729" w:type="dxa"/>
            <w:tcBorders>
              <w:left w:val="single" w:sz="8" w:space="0" w:color="000000"/>
            </w:tcBorders>
            <w:shd w:val="clear" w:color="auto" w:fill="auto"/>
            <w:vAlign w:val="center"/>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2</w:t>
            </w:r>
            <w:r w:rsidRPr="00DA6D11">
              <w:rPr>
                <w:kern w:val="0"/>
                <w:sz w:val="28"/>
                <w:szCs w:val="28"/>
              </w:rPr>
              <w:t>家</w:t>
            </w:r>
          </w:p>
        </w:tc>
      </w:tr>
      <w:tr w:rsidR="001E48BF" w:rsidRPr="00DA6D11" w:rsidTr="001B713B">
        <w:trPr>
          <w:trHeight w:val="353"/>
        </w:trPr>
        <w:tc>
          <w:tcPr>
            <w:tcW w:w="1729" w:type="dxa"/>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南投縣</w:t>
            </w:r>
          </w:p>
        </w:tc>
        <w:tc>
          <w:tcPr>
            <w:tcW w:w="1729" w:type="dxa"/>
            <w:tcBorders>
              <w:right w:val="single" w:sz="8" w:space="0" w:color="000000"/>
            </w:tcBorders>
            <w:shd w:val="clear" w:color="auto" w:fill="auto"/>
            <w:vAlign w:val="center"/>
            <w:hideMark/>
          </w:tcPr>
          <w:p w:rsidR="001E48BF" w:rsidRPr="00DA6D11" w:rsidRDefault="001E48BF" w:rsidP="001B713B">
            <w:pPr>
              <w:widowControl/>
              <w:kinsoku w:val="0"/>
              <w:overflowPunct w:val="0"/>
              <w:autoSpaceDE w:val="0"/>
              <w:autoSpaceDN w:val="0"/>
              <w:spacing w:line="320" w:lineRule="exact"/>
              <w:jc w:val="center"/>
              <w:rPr>
                <w:kern w:val="0"/>
                <w:sz w:val="28"/>
                <w:szCs w:val="28"/>
              </w:rPr>
            </w:pPr>
            <w:r w:rsidRPr="00DA6D11">
              <w:rPr>
                <w:kern w:val="0"/>
                <w:sz w:val="28"/>
                <w:szCs w:val="28"/>
              </w:rPr>
              <w:t>2</w:t>
            </w:r>
            <w:r w:rsidRPr="00DA6D11">
              <w:rPr>
                <w:kern w:val="0"/>
                <w:sz w:val="28"/>
                <w:szCs w:val="28"/>
              </w:rPr>
              <w:t>家</w:t>
            </w:r>
          </w:p>
        </w:tc>
        <w:tc>
          <w:tcPr>
            <w:tcW w:w="1729" w:type="dxa"/>
            <w:tcBorders>
              <w:left w:val="single" w:sz="8" w:space="0" w:color="000000"/>
              <w:right w:val="single" w:sz="8" w:space="0" w:color="000000"/>
            </w:tcBorders>
            <w:shd w:val="clear" w:color="auto" w:fill="auto"/>
            <w:vAlign w:val="center"/>
          </w:tcPr>
          <w:p w:rsidR="001E48BF" w:rsidRPr="00DA6D11" w:rsidRDefault="001E48BF" w:rsidP="001B713B">
            <w:pPr>
              <w:kinsoku w:val="0"/>
              <w:overflowPunct w:val="0"/>
              <w:autoSpaceDE w:val="0"/>
              <w:autoSpaceDN w:val="0"/>
              <w:spacing w:line="320" w:lineRule="exact"/>
              <w:jc w:val="center"/>
              <w:rPr>
                <w:kern w:val="0"/>
                <w:sz w:val="28"/>
                <w:szCs w:val="28"/>
              </w:rPr>
            </w:pPr>
            <w:r w:rsidRPr="00DA6D11">
              <w:rPr>
                <w:kern w:val="0"/>
                <w:sz w:val="28"/>
                <w:szCs w:val="28"/>
              </w:rPr>
              <w:t>臺東縣</w:t>
            </w:r>
          </w:p>
        </w:tc>
        <w:tc>
          <w:tcPr>
            <w:tcW w:w="1729" w:type="dxa"/>
            <w:tcBorders>
              <w:left w:val="single" w:sz="8" w:space="0" w:color="000000"/>
            </w:tcBorders>
            <w:shd w:val="clear" w:color="auto" w:fill="auto"/>
            <w:vAlign w:val="center"/>
          </w:tcPr>
          <w:p w:rsidR="001E48BF" w:rsidRPr="00DA6D11" w:rsidRDefault="001E48BF" w:rsidP="001B713B">
            <w:pPr>
              <w:widowControl/>
              <w:overflowPunct w:val="0"/>
              <w:topLinePunct/>
              <w:autoSpaceDE w:val="0"/>
              <w:autoSpaceDN w:val="0"/>
              <w:spacing w:line="320" w:lineRule="exact"/>
              <w:jc w:val="center"/>
              <w:rPr>
                <w:spacing w:val="-10"/>
                <w:kern w:val="0"/>
                <w:sz w:val="28"/>
                <w:szCs w:val="28"/>
              </w:rPr>
            </w:pPr>
            <w:r w:rsidRPr="00DA6D11">
              <w:rPr>
                <w:spacing w:val="-10"/>
                <w:kern w:val="0"/>
                <w:sz w:val="28"/>
                <w:szCs w:val="28"/>
              </w:rPr>
              <w:t>2</w:t>
            </w:r>
            <w:r w:rsidRPr="00DA6D11">
              <w:rPr>
                <w:spacing w:val="-10"/>
                <w:kern w:val="0"/>
                <w:sz w:val="28"/>
                <w:szCs w:val="28"/>
              </w:rPr>
              <w:t>家</w:t>
            </w:r>
          </w:p>
        </w:tc>
      </w:tr>
    </w:tbl>
    <w:p w:rsidR="009F7F5E" w:rsidRPr="00DA6D11" w:rsidRDefault="009F7F5E" w:rsidP="00CC20C3">
      <w:pPr>
        <w:pStyle w:val="5"/>
        <w:numPr>
          <w:ilvl w:val="0"/>
          <w:numId w:val="0"/>
        </w:numPr>
        <w:spacing w:afterLines="25"/>
        <w:ind w:left="2092" w:firstLineChars="28" w:firstLine="73"/>
        <w:rPr>
          <w:rFonts w:ascii="Times New Roman" w:hAnsi="Times New Roman"/>
          <w:sz w:val="24"/>
          <w:szCs w:val="24"/>
        </w:rPr>
      </w:pPr>
      <w:r w:rsidRPr="00DA6D11">
        <w:rPr>
          <w:rFonts w:ascii="Times New Roman" w:hAnsi="Times New Roman"/>
          <w:sz w:val="24"/>
          <w:szCs w:val="24"/>
        </w:rPr>
        <w:t>資料來源：健保局網站資料。</w:t>
      </w:r>
    </w:p>
    <w:p w:rsidR="009F7F5E" w:rsidRPr="00DA6D11" w:rsidRDefault="009F7F5E" w:rsidP="006B1C84">
      <w:pPr>
        <w:pStyle w:val="5"/>
        <w:rPr>
          <w:rFonts w:ascii="Times New Roman" w:hAnsi="Times New Roman"/>
        </w:rPr>
      </w:pPr>
      <w:r w:rsidRPr="00DA6D11">
        <w:rPr>
          <w:rFonts w:ascii="Times New Roman" w:hAnsi="Times New Roman"/>
        </w:rPr>
        <w:t>安寧共照醫院</w:t>
      </w:r>
    </w:p>
    <w:p w:rsidR="009F7F5E" w:rsidRPr="00DA6D11" w:rsidRDefault="009F7F5E" w:rsidP="006B1C84">
      <w:pPr>
        <w:pStyle w:val="4"/>
        <w:numPr>
          <w:ilvl w:val="0"/>
          <w:numId w:val="0"/>
        </w:numPr>
        <w:kinsoku w:val="0"/>
        <w:overflowPunct w:val="0"/>
        <w:autoSpaceDE w:val="0"/>
        <w:autoSpaceDN w:val="0"/>
        <w:ind w:leftChars="612" w:left="2082" w:firstLineChars="200" w:firstLine="680"/>
        <w:rPr>
          <w:rFonts w:ascii="Times New Roman" w:hAnsi="Times New Roman"/>
          <w:bCs/>
          <w:kern w:val="0"/>
        </w:rPr>
      </w:pPr>
      <w:bookmarkStart w:id="9717" w:name="_Toc327111345"/>
      <w:bookmarkStart w:id="9718" w:name="_Toc327303175"/>
      <w:bookmarkStart w:id="9719" w:name="_Toc327375453"/>
      <w:bookmarkStart w:id="9720" w:name="_Toc327535102"/>
      <w:bookmarkStart w:id="9721" w:name="_Toc328059257"/>
      <w:bookmarkStart w:id="9722" w:name="_Toc328079222"/>
      <w:bookmarkStart w:id="9723" w:name="_Toc328122137"/>
      <w:bookmarkStart w:id="9724" w:name="_Toc328126890"/>
      <w:bookmarkStart w:id="9725" w:name="_Toc328555535"/>
      <w:bookmarkStart w:id="9726" w:name="_Toc328569080"/>
      <w:bookmarkStart w:id="9727" w:name="_Toc328644232"/>
      <w:bookmarkStart w:id="9728" w:name="_Toc329251740"/>
      <w:bookmarkStart w:id="9729" w:name="_Toc329345996"/>
      <w:bookmarkStart w:id="9730" w:name="_Toc329356813"/>
      <w:bookmarkStart w:id="9731" w:name="_Toc329716992"/>
      <w:bookmarkStart w:id="9732" w:name="_Toc329779556"/>
      <w:r w:rsidRPr="00DA6D11">
        <w:rPr>
          <w:rFonts w:ascii="Times New Roman" w:hAnsi="Times New Roman"/>
          <w:bCs/>
          <w:kern w:val="0"/>
        </w:rPr>
        <w:t>目前安寧共同照護醫院計有</w:t>
      </w:r>
      <w:r w:rsidRPr="00DA6D11">
        <w:rPr>
          <w:rFonts w:ascii="Times New Roman" w:hAnsi="Times New Roman"/>
          <w:bCs/>
          <w:kern w:val="0"/>
        </w:rPr>
        <w:t>85</w:t>
      </w:r>
      <w:r w:rsidRPr="00DA6D11">
        <w:rPr>
          <w:rFonts w:ascii="Times New Roman" w:hAnsi="Times New Roman"/>
          <w:bCs/>
          <w:kern w:val="0"/>
        </w:rPr>
        <w:t>家醫院，每年約可服務</w:t>
      </w:r>
      <w:r w:rsidRPr="00DA6D11">
        <w:rPr>
          <w:rFonts w:ascii="Times New Roman" w:hAnsi="Times New Roman"/>
          <w:bCs/>
          <w:kern w:val="0"/>
        </w:rPr>
        <w:t>17,000</w:t>
      </w:r>
      <w:r w:rsidRPr="00DA6D11">
        <w:rPr>
          <w:rFonts w:ascii="Times New Roman" w:hAnsi="Times New Roman"/>
          <w:bCs/>
          <w:kern w:val="0"/>
        </w:rPr>
        <w:t>名癌症病人，至於各縣市參與安寧共同照護之醫院及其層級</w:t>
      </w:r>
      <w:r w:rsidR="001E48BF" w:rsidRPr="00DA6D11">
        <w:rPr>
          <w:rFonts w:ascii="Times New Roman" w:hAnsi="Times New Roman"/>
          <w:bCs/>
          <w:kern w:val="0"/>
        </w:rPr>
        <w:t>詳見附錄二</w:t>
      </w:r>
      <w:bookmarkEnd w:id="9717"/>
      <w:bookmarkEnd w:id="9718"/>
      <w:bookmarkEnd w:id="9719"/>
      <w:bookmarkEnd w:id="9720"/>
      <w:bookmarkEnd w:id="9721"/>
      <w:bookmarkEnd w:id="9722"/>
      <w:bookmarkEnd w:id="9723"/>
      <w:bookmarkEnd w:id="9724"/>
      <w:bookmarkEnd w:id="9725"/>
      <w:bookmarkEnd w:id="9726"/>
      <w:bookmarkEnd w:id="9727"/>
      <w:bookmarkEnd w:id="9728"/>
      <w:r w:rsidR="001E48BF" w:rsidRPr="00DA6D11">
        <w:rPr>
          <w:rFonts w:ascii="Times New Roman" w:hAnsi="Times New Roman"/>
          <w:bCs/>
          <w:kern w:val="0"/>
        </w:rPr>
        <w:t>。</w:t>
      </w:r>
      <w:bookmarkEnd w:id="9729"/>
      <w:bookmarkEnd w:id="9730"/>
      <w:bookmarkEnd w:id="9731"/>
      <w:bookmarkEnd w:id="9732"/>
    </w:p>
    <w:p w:rsidR="009F7F5E" w:rsidRPr="00DA6D11" w:rsidRDefault="009F7F5E" w:rsidP="00876B83">
      <w:pPr>
        <w:pStyle w:val="4"/>
        <w:rPr>
          <w:rFonts w:ascii="Times New Roman" w:hAnsi="Times New Roman"/>
        </w:rPr>
      </w:pPr>
      <w:bookmarkStart w:id="9733" w:name="_Toc329345997"/>
      <w:bookmarkStart w:id="9734" w:name="_Toc329356814"/>
      <w:bookmarkStart w:id="9735" w:name="_Toc329716993"/>
      <w:bookmarkStart w:id="9736" w:name="_Toc329779557"/>
      <w:r w:rsidRPr="00DA6D11">
        <w:rPr>
          <w:rFonts w:ascii="Times New Roman" w:hAnsi="Times New Roman"/>
        </w:rPr>
        <w:t>國人接受安寧療護之情形</w:t>
      </w:r>
      <w:bookmarkEnd w:id="9733"/>
      <w:bookmarkEnd w:id="9734"/>
      <w:bookmarkEnd w:id="9735"/>
      <w:bookmarkEnd w:id="9736"/>
    </w:p>
    <w:p w:rsidR="009F7F5E" w:rsidRPr="00DA6D11" w:rsidRDefault="009F7F5E" w:rsidP="00876B83">
      <w:pPr>
        <w:pStyle w:val="5"/>
        <w:rPr>
          <w:rFonts w:ascii="Times New Roman" w:hAnsi="Times New Roman"/>
        </w:rPr>
      </w:pPr>
      <w:r w:rsidRPr="00DA6D11">
        <w:rPr>
          <w:rFonts w:ascii="Times New Roman" w:hAnsi="Times New Roman"/>
        </w:rPr>
        <w:t>安寧住院療護申報情形</w:t>
      </w:r>
    </w:p>
    <w:p w:rsidR="009F7F5E" w:rsidRPr="00DA6D11" w:rsidRDefault="009F7F5E" w:rsidP="00876B83">
      <w:pPr>
        <w:pStyle w:val="6"/>
        <w:rPr>
          <w:rFonts w:ascii="Times New Roman" w:hAnsi="Times New Roman"/>
        </w:rPr>
      </w:pPr>
      <w:r w:rsidRPr="00DA6D11">
        <w:rPr>
          <w:rFonts w:ascii="Times New Roman" w:hAnsi="Times New Roman"/>
        </w:rPr>
        <w:t>從醫療院所層級分析</w:t>
      </w:r>
    </w:p>
    <w:p w:rsidR="009F7F5E" w:rsidRPr="00DA6D11" w:rsidRDefault="009F7F5E" w:rsidP="00916384">
      <w:pPr>
        <w:pStyle w:val="6"/>
        <w:numPr>
          <w:ilvl w:val="0"/>
          <w:numId w:val="0"/>
        </w:numPr>
        <w:overflowPunct w:val="0"/>
        <w:autoSpaceDE w:val="0"/>
        <w:autoSpaceDN w:val="0"/>
        <w:ind w:left="2444"/>
        <w:rPr>
          <w:rFonts w:ascii="Times New Roman" w:hAnsi="Times New Roman"/>
        </w:rPr>
      </w:pPr>
      <w:r w:rsidRPr="00DA6D11">
        <w:rPr>
          <w:rFonts w:ascii="Times New Roman" w:hAnsi="Times New Roman"/>
        </w:rPr>
        <w:t xml:space="preserve">    </w:t>
      </w:r>
      <w:r w:rsidRPr="00DA6D11">
        <w:rPr>
          <w:rFonts w:ascii="Times New Roman" w:hAnsi="Times New Roman"/>
        </w:rPr>
        <w:t>近</w:t>
      </w:r>
      <w:r w:rsidRPr="00DA6D11">
        <w:rPr>
          <w:rFonts w:ascii="Times New Roman" w:hAnsi="Times New Roman"/>
        </w:rPr>
        <w:t>10</w:t>
      </w:r>
      <w:r w:rsidRPr="00DA6D11">
        <w:rPr>
          <w:rFonts w:ascii="Times New Roman" w:hAnsi="Times New Roman"/>
        </w:rPr>
        <w:t>年來安寧住院療護之人數以區域醫院成長最多，從</w:t>
      </w:r>
      <w:r w:rsidRPr="00DA6D11">
        <w:rPr>
          <w:rFonts w:ascii="Times New Roman" w:hAnsi="Times New Roman"/>
        </w:rPr>
        <w:t>90</w:t>
      </w:r>
      <w:r w:rsidRPr="00DA6D11">
        <w:rPr>
          <w:rFonts w:ascii="Times New Roman" w:hAnsi="Times New Roman"/>
        </w:rPr>
        <w:t>年之</w:t>
      </w:r>
      <w:r w:rsidRPr="00DA6D11">
        <w:rPr>
          <w:rFonts w:ascii="Times New Roman" w:hAnsi="Times New Roman"/>
        </w:rPr>
        <w:t>1,191</w:t>
      </w:r>
      <w:r w:rsidRPr="00DA6D11">
        <w:rPr>
          <w:rFonts w:ascii="Times New Roman" w:hAnsi="Times New Roman"/>
        </w:rPr>
        <w:t>人，逐年增加至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4,617</w:t>
      </w:r>
      <w:r w:rsidRPr="00DA6D11">
        <w:rPr>
          <w:rFonts w:ascii="Times New Roman" w:hAnsi="Times New Roman"/>
        </w:rPr>
        <w:t>人，增加</w:t>
      </w:r>
      <w:r w:rsidR="007F5525">
        <w:rPr>
          <w:rFonts w:ascii="Times New Roman" w:hAnsi="Times New Roman" w:hint="eastAsia"/>
        </w:rPr>
        <w:t>近</w:t>
      </w:r>
      <w:r w:rsidR="007F5525">
        <w:rPr>
          <w:rFonts w:ascii="Times New Roman" w:hAnsi="Times New Roman" w:hint="eastAsia"/>
        </w:rPr>
        <w:t>4</w:t>
      </w:r>
      <w:r w:rsidRPr="00DA6D11">
        <w:rPr>
          <w:rFonts w:ascii="Times New Roman" w:hAnsi="Times New Roman"/>
        </w:rPr>
        <w:t>倍左右；醫學中心從</w:t>
      </w:r>
      <w:r w:rsidRPr="00DA6D11">
        <w:rPr>
          <w:rFonts w:ascii="Times New Roman" w:hAnsi="Times New Roman"/>
        </w:rPr>
        <w:t>90</w:t>
      </w:r>
      <w:r w:rsidRPr="00DA6D11">
        <w:rPr>
          <w:rFonts w:ascii="Times New Roman" w:hAnsi="Times New Roman"/>
        </w:rPr>
        <w:t>年之</w:t>
      </w:r>
      <w:r w:rsidRPr="00DA6D11">
        <w:rPr>
          <w:rFonts w:ascii="Times New Roman" w:hAnsi="Times New Roman"/>
        </w:rPr>
        <w:t>2,251</w:t>
      </w:r>
      <w:r w:rsidRPr="00DA6D11">
        <w:rPr>
          <w:rFonts w:ascii="Times New Roman" w:hAnsi="Times New Roman"/>
        </w:rPr>
        <w:t>人，逐年增加至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4,929</w:t>
      </w:r>
      <w:r w:rsidRPr="00DA6D11">
        <w:rPr>
          <w:rFonts w:ascii="Times New Roman" w:hAnsi="Times New Roman"/>
        </w:rPr>
        <w:t>人。至於地區醫院，從</w:t>
      </w:r>
      <w:r w:rsidRPr="00DA6D11">
        <w:rPr>
          <w:rFonts w:ascii="Times New Roman" w:hAnsi="Times New Roman"/>
        </w:rPr>
        <w:t>90</w:t>
      </w:r>
      <w:r w:rsidRPr="00DA6D11">
        <w:rPr>
          <w:rFonts w:ascii="Times New Roman" w:hAnsi="Times New Roman"/>
        </w:rPr>
        <w:t>年之</w:t>
      </w:r>
      <w:r w:rsidRPr="00DA6D11">
        <w:rPr>
          <w:rFonts w:ascii="Times New Roman" w:hAnsi="Times New Roman"/>
        </w:rPr>
        <w:t>239</w:t>
      </w:r>
      <w:r w:rsidRPr="00DA6D11">
        <w:rPr>
          <w:rFonts w:ascii="Times New Roman" w:hAnsi="Times New Roman"/>
        </w:rPr>
        <w:t>人，逐年增加至</w:t>
      </w:r>
      <w:r w:rsidR="007F5525">
        <w:rPr>
          <w:rFonts w:ascii="Times New Roman" w:hAnsi="Times New Roman" w:hint="eastAsia"/>
        </w:rPr>
        <w:t>95</w:t>
      </w:r>
      <w:r w:rsidRPr="00DA6D11">
        <w:rPr>
          <w:rFonts w:ascii="Times New Roman" w:hAnsi="Times New Roman"/>
        </w:rPr>
        <w:t>年之</w:t>
      </w:r>
      <w:r w:rsidR="007F5525">
        <w:rPr>
          <w:rFonts w:ascii="Times New Roman" w:hAnsi="Times New Roman" w:hint="eastAsia"/>
        </w:rPr>
        <w:t>1,041</w:t>
      </w:r>
      <w:r w:rsidRPr="00DA6D11">
        <w:rPr>
          <w:rFonts w:ascii="Times New Roman" w:hAnsi="Times New Roman"/>
        </w:rPr>
        <w:t>人，嗣後卻逐年降低至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492</w:t>
      </w:r>
      <w:r w:rsidRPr="00DA6D11">
        <w:rPr>
          <w:rFonts w:ascii="Times New Roman" w:hAnsi="Times New Roman"/>
        </w:rPr>
        <w:t>人</w:t>
      </w:r>
      <w:r w:rsidR="00A62EE1" w:rsidRPr="00DA6D11">
        <w:rPr>
          <w:rFonts w:ascii="Times New Roman" w:hAnsi="Times New Roman"/>
          <w:color w:val="00B050"/>
        </w:rPr>
        <w:t>（詳見表</w:t>
      </w:r>
      <w:r w:rsidR="00A62EE1" w:rsidRPr="00DA6D11">
        <w:rPr>
          <w:rFonts w:ascii="Times New Roman" w:hAnsi="Times New Roman"/>
          <w:color w:val="00B050"/>
        </w:rPr>
        <w:t>3</w:t>
      </w:r>
      <w:r w:rsidR="00A62EE1" w:rsidRPr="00DA6D11">
        <w:rPr>
          <w:rFonts w:ascii="Times New Roman" w:hAnsi="Times New Roman"/>
          <w:color w:val="00B050"/>
        </w:rPr>
        <w:t>）</w:t>
      </w:r>
      <w:r w:rsidRPr="00DA6D11">
        <w:rPr>
          <w:rFonts w:ascii="Times New Roman" w:hAnsi="Times New Roman"/>
        </w:rPr>
        <w:t>。</w:t>
      </w:r>
    </w:p>
    <w:p w:rsidR="00A81EE0" w:rsidRPr="00DA6D11" w:rsidRDefault="00A81EE0" w:rsidP="00CC20C3">
      <w:pPr>
        <w:pStyle w:val="4"/>
        <w:numPr>
          <w:ilvl w:val="0"/>
          <w:numId w:val="0"/>
        </w:numPr>
        <w:spacing w:beforeLines="25" w:line="360" w:lineRule="exact"/>
        <w:ind w:leftChars="512" w:left="1742" w:firstLineChars="200" w:firstLine="600"/>
        <w:rPr>
          <w:rFonts w:ascii="Times New Roman" w:hAnsi="Times New Roman"/>
          <w:sz w:val="28"/>
          <w:szCs w:val="28"/>
        </w:rPr>
      </w:pPr>
      <w:bookmarkStart w:id="9737" w:name="_Toc327111638"/>
      <w:bookmarkStart w:id="9738" w:name="_Toc327303465"/>
      <w:bookmarkStart w:id="9739" w:name="_Toc327375650"/>
      <w:bookmarkStart w:id="9740" w:name="_Toc327535299"/>
      <w:bookmarkStart w:id="9741" w:name="_Toc328059454"/>
      <w:bookmarkStart w:id="9742" w:name="_Toc328079419"/>
      <w:bookmarkStart w:id="9743" w:name="_Toc328122334"/>
      <w:bookmarkStart w:id="9744" w:name="_Toc328127087"/>
      <w:bookmarkStart w:id="9745" w:name="_Toc328555732"/>
      <w:bookmarkStart w:id="9746" w:name="_Toc328569277"/>
      <w:bookmarkStart w:id="9747" w:name="_Toc328644429"/>
      <w:bookmarkStart w:id="9748" w:name="_Toc329251937"/>
    </w:p>
    <w:p w:rsidR="00A81EE0" w:rsidRPr="00DA6D11" w:rsidRDefault="00A81EE0" w:rsidP="00CC20C3">
      <w:pPr>
        <w:pStyle w:val="4"/>
        <w:numPr>
          <w:ilvl w:val="0"/>
          <w:numId w:val="0"/>
        </w:numPr>
        <w:spacing w:beforeLines="25" w:line="360" w:lineRule="exact"/>
        <w:ind w:leftChars="512" w:left="1742" w:firstLineChars="200" w:firstLine="600"/>
        <w:rPr>
          <w:rFonts w:ascii="Times New Roman" w:hAnsi="Times New Roman"/>
          <w:sz w:val="28"/>
          <w:szCs w:val="28"/>
        </w:rPr>
      </w:pPr>
    </w:p>
    <w:p w:rsidR="009F7F5E" w:rsidRPr="00DA6D11" w:rsidRDefault="009F7F5E" w:rsidP="00CC20C3">
      <w:pPr>
        <w:pStyle w:val="4"/>
        <w:numPr>
          <w:ilvl w:val="0"/>
          <w:numId w:val="0"/>
        </w:numPr>
        <w:spacing w:beforeLines="25" w:line="360" w:lineRule="exact"/>
        <w:ind w:leftChars="512" w:left="1742" w:firstLineChars="200" w:firstLine="600"/>
        <w:rPr>
          <w:rFonts w:ascii="Times New Roman" w:hAnsi="Times New Roman"/>
          <w:sz w:val="28"/>
          <w:szCs w:val="28"/>
        </w:rPr>
      </w:pPr>
      <w:bookmarkStart w:id="9749" w:name="_Toc329345998"/>
      <w:bookmarkStart w:id="9750" w:name="_Toc329356815"/>
      <w:bookmarkStart w:id="9751" w:name="_Toc329716994"/>
      <w:bookmarkStart w:id="9752" w:name="_Toc329779558"/>
      <w:r w:rsidRPr="00DA6D11">
        <w:rPr>
          <w:rFonts w:ascii="Times New Roman" w:hAnsi="Times New Roman"/>
          <w:sz w:val="28"/>
          <w:szCs w:val="28"/>
        </w:rPr>
        <w:lastRenderedPageBreak/>
        <w:t>表</w:t>
      </w:r>
      <w:r w:rsidR="00A62EE1" w:rsidRPr="00DA6D11">
        <w:rPr>
          <w:rFonts w:ascii="Times New Roman" w:hAnsi="Times New Roman"/>
          <w:sz w:val="28"/>
          <w:szCs w:val="28"/>
        </w:rPr>
        <w:t>3</w:t>
      </w:r>
      <w:r w:rsidRPr="00DA6D11">
        <w:rPr>
          <w:rFonts w:ascii="Times New Roman" w:hAnsi="Times New Roman"/>
          <w:sz w:val="28"/>
          <w:szCs w:val="28"/>
        </w:rPr>
        <w:t>、歷年安寧住院療護申報費用情形</w:t>
      </w:r>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p>
    <w:p w:rsidR="009F7F5E" w:rsidRPr="00DA6D11" w:rsidRDefault="009F7F5E" w:rsidP="0099735E">
      <w:pPr>
        <w:pStyle w:val="4"/>
        <w:numPr>
          <w:ilvl w:val="0"/>
          <w:numId w:val="0"/>
        </w:numPr>
        <w:spacing w:line="360" w:lineRule="exact"/>
        <w:ind w:left="1741"/>
        <w:jc w:val="right"/>
        <w:rPr>
          <w:rFonts w:ascii="Times New Roman" w:hAnsi="Times New Roman"/>
          <w:sz w:val="28"/>
          <w:szCs w:val="28"/>
        </w:rPr>
      </w:pPr>
      <w:bookmarkStart w:id="9753" w:name="_Toc327111639"/>
      <w:bookmarkStart w:id="9754" w:name="_Toc327303466"/>
      <w:bookmarkStart w:id="9755" w:name="_Toc327375651"/>
      <w:bookmarkStart w:id="9756" w:name="_Toc327535300"/>
      <w:bookmarkStart w:id="9757" w:name="_Toc328059455"/>
      <w:bookmarkStart w:id="9758" w:name="_Toc328079420"/>
      <w:bookmarkStart w:id="9759" w:name="_Toc328122335"/>
      <w:bookmarkStart w:id="9760" w:name="_Toc328127088"/>
      <w:bookmarkStart w:id="9761" w:name="_Toc328555733"/>
      <w:bookmarkStart w:id="9762" w:name="_Toc328569278"/>
      <w:bookmarkStart w:id="9763" w:name="_Toc328644430"/>
      <w:bookmarkStart w:id="9764" w:name="_Toc329251938"/>
      <w:bookmarkStart w:id="9765" w:name="_Toc329345999"/>
      <w:bookmarkStart w:id="9766" w:name="_Toc329356816"/>
      <w:bookmarkStart w:id="9767" w:name="_Toc329716995"/>
      <w:bookmarkStart w:id="9768" w:name="_Toc329779559"/>
      <w:r w:rsidRPr="00DA6D11">
        <w:rPr>
          <w:rFonts w:ascii="Times New Roman" w:hAnsi="Times New Roman"/>
          <w:sz w:val="28"/>
          <w:szCs w:val="28"/>
        </w:rPr>
        <w:t>單位：人；天；點</w:t>
      </w:r>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p>
    <w:tbl>
      <w:tblPr>
        <w:tblW w:w="6901" w:type="dxa"/>
        <w:tblInd w:w="2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62"/>
        <w:gridCol w:w="1064"/>
        <w:gridCol w:w="933"/>
        <w:gridCol w:w="1007"/>
        <w:gridCol w:w="663"/>
        <w:gridCol w:w="1568"/>
        <w:gridCol w:w="1204"/>
      </w:tblGrid>
      <w:tr w:rsidR="009F7F5E" w:rsidRPr="00DA6D11" w:rsidTr="008F35BE">
        <w:trPr>
          <w:tblHeader/>
        </w:trPr>
        <w:tc>
          <w:tcPr>
            <w:tcW w:w="462" w:type="dxa"/>
            <w:vAlign w:val="center"/>
          </w:tcPr>
          <w:p w:rsidR="009F7F5E" w:rsidRPr="00DA6D11" w:rsidRDefault="009F7F5E" w:rsidP="002D1B93">
            <w:pPr>
              <w:pStyle w:val="4"/>
              <w:numPr>
                <w:ilvl w:val="0"/>
                <w:numId w:val="0"/>
              </w:numPr>
              <w:spacing w:line="320" w:lineRule="exact"/>
              <w:jc w:val="center"/>
              <w:rPr>
                <w:rFonts w:ascii="Times New Roman" w:hAnsi="Times New Roman"/>
                <w:sz w:val="26"/>
                <w:szCs w:val="26"/>
              </w:rPr>
            </w:pPr>
            <w:bookmarkStart w:id="9769" w:name="_Toc327111640"/>
            <w:bookmarkStart w:id="9770" w:name="_Toc327303467"/>
            <w:bookmarkStart w:id="9771" w:name="_Toc327375652"/>
            <w:bookmarkStart w:id="9772" w:name="_Toc327535301"/>
            <w:bookmarkStart w:id="9773" w:name="_Toc328059456"/>
            <w:bookmarkStart w:id="9774" w:name="_Toc328079421"/>
            <w:bookmarkStart w:id="9775" w:name="_Toc328122336"/>
            <w:bookmarkStart w:id="9776" w:name="_Toc328127089"/>
            <w:bookmarkStart w:id="9777" w:name="_Toc328555734"/>
            <w:bookmarkStart w:id="9778" w:name="_Toc328569279"/>
            <w:bookmarkStart w:id="9779" w:name="_Toc328644431"/>
            <w:bookmarkStart w:id="9780" w:name="_Toc329251939"/>
            <w:bookmarkStart w:id="9781" w:name="_Toc329346000"/>
            <w:bookmarkStart w:id="9782" w:name="_Toc329356817"/>
            <w:bookmarkStart w:id="9783" w:name="_Toc329716996"/>
            <w:bookmarkStart w:id="9784" w:name="_Toc329779560"/>
            <w:r w:rsidRPr="00DA6D11">
              <w:rPr>
                <w:rFonts w:ascii="Times New Roman" w:hAnsi="Times New Roman"/>
                <w:sz w:val="26"/>
                <w:szCs w:val="26"/>
              </w:rPr>
              <w:t>年度</w:t>
            </w:r>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p>
        </w:tc>
        <w:tc>
          <w:tcPr>
            <w:tcW w:w="1064" w:type="dxa"/>
            <w:vAlign w:val="center"/>
          </w:tcPr>
          <w:p w:rsidR="009F7F5E" w:rsidRPr="00DA6D11" w:rsidRDefault="009F7F5E" w:rsidP="002D1B93">
            <w:pPr>
              <w:pStyle w:val="4"/>
              <w:numPr>
                <w:ilvl w:val="0"/>
                <w:numId w:val="0"/>
              </w:numPr>
              <w:spacing w:line="320" w:lineRule="exact"/>
              <w:jc w:val="center"/>
              <w:rPr>
                <w:rFonts w:ascii="Times New Roman" w:hAnsi="Times New Roman"/>
                <w:sz w:val="26"/>
                <w:szCs w:val="26"/>
              </w:rPr>
            </w:pPr>
            <w:bookmarkStart w:id="9785" w:name="_Toc327111641"/>
            <w:bookmarkStart w:id="9786" w:name="_Toc327303468"/>
            <w:bookmarkStart w:id="9787" w:name="_Toc327375653"/>
            <w:bookmarkStart w:id="9788" w:name="_Toc327535302"/>
            <w:bookmarkStart w:id="9789" w:name="_Toc328059457"/>
            <w:bookmarkStart w:id="9790" w:name="_Toc328079422"/>
            <w:bookmarkStart w:id="9791" w:name="_Toc328122337"/>
            <w:bookmarkStart w:id="9792" w:name="_Toc328127090"/>
            <w:bookmarkStart w:id="9793" w:name="_Toc328555735"/>
            <w:bookmarkStart w:id="9794" w:name="_Toc328569280"/>
            <w:bookmarkStart w:id="9795" w:name="_Toc328644432"/>
            <w:bookmarkStart w:id="9796" w:name="_Toc329251940"/>
            <w:bookmarkStart w:id="9797" w:name="_Toc329346001"/>
            <w:bookmarkStart w:id="9798" w:name="_Toc329356818"/>
            <w:bookmarkStart w:id="9799" w:name="_Toc329716997"/>
            <w:bookmarkStart w:id="9800" w:name="_Toc329779561"/>
            <w:r w:rsidRPr="00DA6D11">
              <w:rPr>
                <w:rFonts w:ascii="Times New Roman" w:hAnsi="Times New Roman"/>
                <w:sz w:val="26"/>
                <w:szCs w:val="26"/>
              </w:rPr>
              <w:t>層級</w:t>
            </w:r>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p>
        </w:tc>
        <w:tc>
          <w:tcPr>
            <w:tcW w:w="933" w:type="dxa"/>
            <w:vAlign w:val="center"/>
          </w:tcPr>
          <w:p w:rsidR="009F7F5E" w:rsidRPr="00DA6D11" w:rsidRDefault="009F7F5E" w:rsidP="002D1B93">
            <w:pPr>
              <w:pStyle w:val="4"/>
              <w:numPr>
                <w:ilvl w:val="0"/>
                <w:numId w:val="0"/>
              </w:numPr>
              <w:spacing w:line="320" w:lineRule="exact"/>
              <w:jc w:val="center"/>
              <w:rPr>
                <w:rFonts w:ascii="Times New Roman" w:hAnsi="Times New Roman"/>
                <w:spacing w:val="-30"/>
                <w:sz w:val="26"/>
                <w:szCs w:val="26"/>
              </w:rPr>
            </w:pPr>
            <w:bookmarkStart w:id="9801" w:name="_Toc327111642"/>
            <w:bookmarkStart w:id="9802" w:name="_Toc327303469"/>
            <w:bookmarkStart w:id="9803" w:name="_Toc327375654"/>
            <w:bookmarkStart w:id="9804" w:name="_Toc327535303"/>
            <w:bookmarkStart w:id="9805" w:name="_Toc328059458"/>
            <w:bookmarkStart w:id="9806" w:name="_Toc328079423"/>
            <w:bookmarkStart w:id="9807" w:name="_Toc328122338"/>
            <w:bookmarkStart w:id="9808" w:name="_Toc328127091"/>
            <w:bookmarkStart w:id="9809" w:name="_Toc328555736"/>
            <w:bookmarkStart w:id="9810" w:name="_Toc328569281"/>
            <w:bookmarkStart w:id="9811" w:name="_Toc328644433"/>
            <w:bookmarkStart w:id="9812" w:name="_Toc329251941"/>
            <w:bookmarkStart w:id="9813" w:name="_Toc329346002"/>
            <w:bookmarkStart w:id="9814" w:name="_Toc329356819"/>
            <w:bookmarkStart w:id="9815" w:name="_Toc329716998"/>
            <w:bookmarkStart w:id="9816" w:name="_Toc329779562"/>
            <w:r w:rsidRPr="00DA6D11">
              <w:rPr>
                <w:rFonts w:ascii="Times New Roman" w:hAnsi="Times New Roman"/>
                <w:spacing w:val="-30"/>
                <w:sz w:val="26"/>
                <w:szCs w:val="26"/>
              </w:rPr>
              <w:t>個案數</w:t>
            </w:r>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p>
        </w:tc>
        <w:tc>
          <w:tcPr>
            <w:tcW w:w="1007" w:type="dxa"/>
            <w:vAlign w:val="center"/>
          </w:tcPr>
          <w:p w:rsidR="009F7F5E" w:rsidRPr="00DA6D11" w:rsidRDefault="009F7F5E" w:rsidP="002D1B93">
            <w:pPr>
              <w:pStyle w:val="4"/>
              <w:numPr>
                <w:ilvl w:val="0"/>
                <w:numId w:val="0"/>
              </w:numPr>
              <w:spacing w:line="320" w:lineRule="exact"/>
              <w:jc w:val="center"/>
              <w:rPr>
                <w:rFonts w:ascii="Times New Roman" w:hAnsi="Times New Roman"/>
                <w:spacing w:val="-30"/>
                <w:sz w:val="26"/>
                <w:szCs w:val="26"/>
              </w:rPr>
            </w:pPr>
            <w:bookmarkStart w:id="9817" w:name="_Toc327111643"/>
            <w:bookmarkStart w:id="9818" w:name="_Toc327303470"/>
            <w:bookmarkStart w:id="9819" w:name="_Toc327375655"/>
            <w:bookmarkStart w:id="9820" w:name="_Toc327535304"/>
            <w:bookmarkStart w:id="9821" w:name="_Toc328059459"/>
            <w:bookmarkStart w:id="9822" w:name="_Toc328079424"/>
            <w:bookmarkStart w:id="9823" w:name="_Toc328122339"/>
            <w:bookmarkStart w:id="9824" w:name="_Toc328127092"/>
            <w:bookmarkStart w:id="9825" w:name="_Toc328555737"/>
            <w:bookmarkStart w:id="9826" w:name="_Toc328569282"/>
            <w:bookmarkStart w:id="9827" w:name="_Toc328644434"/>
            <w:bookmarkStart w:id="9828" w:name="_Toc329251942"/>
            <w:bookmarkStart w:id="9829" w:name="_Toc329346003"/>
            <w:bookmarkStart w:id="9830" w:name="_Toc329356820"/>
            <w:bookmarkStart w:id="9831" w:name="_Toc329716999"/>
            <w:bookmarkStart w:id="9832" w:name="_Toc329779563"/>
            <w:r w:rsidRPr="00DA6D11">
              <w:rPr>
                <w:rFonts w:ascii="Times New Roman" w:hAnsi="Times New Roman"/>
                <w:spacing w:val="-30"/>
                <w:sz w:val="26"/>
                <w:szCs w:val="26"/>
              </w:rPr>
              <w:t>總天數</w:t>
            </w:r>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p>
        </w:tc>
        <w:tc>
          <w:tcPr>
            <w:tcW w:w="663" w:type="dxa"/>
          </w:tcPr>
          <w:p w:rsidR="009F7F5E" w:rsidRPr="00DA6D11" w:rsidRDefault="009F7F5E" w:rsidP="002D1B93">
            <w:pPr>
              <w:pStyle w:val="4"/>
              <w:numPr>
                <w:ilvl w:val="0"/>
                <w:numId w:val="0"/>
              </w:numPr>
              <w:spacing w:line="320" w:lineRule="exact"/>
              <w:jc w:val="center"/>
              <w:rPr>
                <w:rFonts w:ascii="Times New Roman" w:hAnsi="Times New Roman"/>
                <w:spacing w:val="-30"/>
                <w:sz w:val="26"/>
                <w:szCs w:val="26"/>
              </w:rPr>
            </w:pPr>
            <w:bookmarkStart w:id="9833" w:name="_Toc327535305"/>
            <w:bookmarkStart w:id="9834" w:name="_Toc328059460"/>
            <w:bookmarkStart w:id="9835" w:name="_Toc328079425"/>
            <w:bookmarkStart w:id="9836" w:name="_Toc328122340"/>
            <w:bookmarkStart w:id="9837" w:name="_Toc328127093"/>
            <w:bookmarkStart w:id="9838" w:name="_Toc328555738"/>
            <w:bookmarkStart w:id="9839" w:name="_Toc328569283"/>
            <w:bookmarkStart w:id="9840" w:name="_Toc328644435"/>
            <w:bookmarkStart w:id="9841" w:name="_Toc329251943"/>
            <w:bookmarkStart w:id="9842" w:name="_Toc329346004"/>
            <w:bookmarkStart w:id="9843" w:name="_Toc329356821"/>
            <w:bookmarkStart w:id="9844" w:name="_Toc329717000"/>
            <w:bookmarkStart w:id="9845" w:name="_Toc329779564"/>
            <w:r w:rsidRPr="00DA6D11">
              <w:rPr>
                <w:rFonts w:ascii="Times New Roman" w:hAnsi="Times New Roman"/>
                <w:spacing w:val="-30"/>
                <w:sz w:val="26"/>
                <w:szCs w:val="26"/>
              </w:rPr>
              <w:t>平均天數</w:t>
            </w:r>
            <w:bookmarkEnd w:id="9833"/>
            <w:bookmarkEnd w:id="9834"/>
            <w:bookmarkEnd w:id="9835"/>
            <w:bookmarkEnd w:id="9836"/>
            <w:bookmarkEnd w:id="9837"/>
            <w:bookmarkEnd w:id="9838"/>
            <w:bookmarkEnd w:id="9839"/>
            <w:bookmarkEnd w:id="9840"/>
            <w:bookmarkEnd w:id="9841"/>
            <w:bookmarkEnd w:id="9842"/>
            <w:bookmarkEnd w:id="9843"/>
            <w:bookmarkEnd w:id="9844"/>
            <w:bookmarkEnd w:id="9845"/>
          </w:p>
        </w:tc>
        <w:tc>
          <w:tcPr>
            <w:tcW w:w="1568" w:type="dxa"/>
            <w:vAlign w:val="center"/>
          </w:tcPr>
          <w:p w:rsidR="009F7F5E" w:rsidRPr="00DA6D11" w:rsidRDefault="009F7F5E" w:rsidP="002D1B93">
            <w:pPr>
              <w:pStyle w:val="4"/>
              <w:numPr>
                <w:ilvl w:val="0"/>
                <w:numId w:val="0"/>
              </w:numPr>
              <w:spacing w:line="320" w:lineRule="exact"/>
              <w:jc w:val="center"/>
              <w:rPr>
                <w:rFonts w:ascii="Times New Roman" w:hAnsi="Times New Roman"/>
                <w:spacing w:val="-20"/>
                <w:sz w:val="26"/>
                <w:szCs w:val="26"/>
              </w:rPr>
            </w:pPr>
            <w:bookmarkStart w:id="9846" w:name="_Toc327111644"/>
            <w:bookmarkStart w:id="9847" w:name="_Toc327303471"/>
            <w:bookmarkStart w:id="9848" w:name="_Toc327375656"/>
            <w:bookmarkStart w:id="9849" w:name="_Toc327535306"/>
            <w:bookmarkStart w:id="9850" w:name="_Toc328059461"/>
            <w:bookmarkStart w:id="9851" w:name="_Toc328079426"/>
            <w:bookmarkStart w:id="9852" w:name="_Toc328122341"/>
            <w:bookmarkStart w:id="9853" w:name="_Toc328127094"/>
            <w:bookmarkStart w:id="9854" w:name="_Toc328555739"/>
            <w:bookmarkStart w:id="9855" w:name="_Toc328569284"/>
            <w:bookmarkStart w:id="9856" w:name="_Toc328644436"/>
            <w:bookmarkStart w:id="9857" w:name="_Toc329251944"/>
            <w:bookmarkStart w:id="9858" w:name="_Toc329346005"/>
            <w:bookmarkStart w:id="9859" w:name="_Toc329356822"/>
            <w:bookmarkStart w:id="9860" w:name="_Toc329717001"/>
            <w:bookmarkStart w:id="9861" w:name="_Toc329779565"/>
            <w:r w:rsidRPr="00DA6D11">
              <w:rPr>
                <w:rFonts w:ascii="Times New Roman" w:hAnsi="Times New Roman"/>
                <w:spacing w:val="-20"/>
                <w:sz w:val="26"/>
                <w:szCs w:val="26"/>
              </w:rPr>
              <w:t>申請費用</w:t>
            </w:r>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p>
          <w:p w:rsidR="009F7F5E" w:rsidRPr="00DA6D11" w:rsidRDefault="009F7F5E" w:rsidP="002D1B93">
            <w:pPr>
              <w:pStyle w:val="4"/>
              <w:numPr>
                <w:ilvl w:val="0"/>
                <w:numId w:val="0"/>
              </w:numPr>
              <w:spacing w:line="320" w:lineRule="exact"/>
              <w:jc w:val="center"/>
              <w:rPr>
                <w:rFonts w:ascii="Times New Roman" w:hAnsi="Times New Roman"/>
                <w:spacing w:val="-20"/>
                <w:sz w:val="26"/>
                <w:szCs w:val="26"/>
              </w:rPr>
            </w:pPr>
            <w:bookmarkStart w:id="9862" w:name="_Toc327111645"/>
            <w:bookmarkStart w:id="9863" w:name="_Toc327303472"/>
            <w:bookmarkStart w:id="9864" w:name="_Toc327375657"/>
            <w:bookmarkStart w:id="9865" w:name="_Toc327535307"/>
            <w:bookmarkStart w:id="9866" w:name="_Toc328059462"/>
            <w:bookmarkStart w:id="9867" w:name="_Toc328079427"/>
            <w:bookmarkStart w:id="9868" w:name="_Toc328122342"/>
            <w:bookmarkStart w:id="9869" w:name="_Toc328127095"/>
            <w:bookmarkStart w:id="9870" w:name="_Toc328555740"/>
            <w:bookmarkStart w:id="9871" w:name="_Toc328569285"/>
            <w:bookmarkStart w:id="9872" w:name="_Toc328644437"/>
            <w:bookmarkStart w:id="9873" w:name="_Toc329251945"/>
            <w:bookmarkStart w:id="9874" w:name="_Toc329346006"/>
            <w:bookmarkStart w:id="9875" w:name="_Toc329356823"/>
            <w:bookmarkStart w:id="9876" w:name="_Toc329717002"/>
            <w:bookmarkStart w:id="9877" w:name="_Toc329779566"/>
            <w:r w:rsidRPr="00DA6D11">
              <w:rPr>
                <w:rFonts w:ascii="Times New Roman" w:hAnsi="Times New Roman"/>
                <w:spacing w:val="-20"/>
                <w:sz w:val="26"/>
                <w:szCs w:val="26"/>
              </w:rPr>
              <w:t>點數</w:t>
            </w:r>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p>
        </w:tc>
        <w:tc>
          <w:tcPr>
            <w:tcW w:w="1204" w:type="dxa"/>
            <w:vAlign w:val="center"/>
          </w:tcPr>
          <w:p w:rsidR="009F7F5E" w:rsidRPr="00DA6D11" w:rsidRDefault="009F7F5E" w:rsidP="002D1B93">
            <w:pPr>
              <w:pStyle w:val="4"/>
              <w:numPr>
                <w:ilvl w:val="0"/>
                <w:numId w:val="0"/>
              </w:numPr>
              <w:spacing w:line="320" w:lineRule="exact"/>
              <w:rPr>
                <w:rFonts w:ascii="Times New Roman" w:hAnsi="Times New Roman"/>
                <w:spacing w:val="-20"/>
                <w:sz w:val="26"/>
                <w:szCs w:val="26"/>
              </w:rPr>
            </w:pPr>
            <w:bookmarkStart w:id="9878" w:name="_Toc327111646"/>
            <w:bookmarkStart w:id="9879" w:name="_Toc327303473"/>
            <w:bookmarkStart w:id="9880" w:name="_Toc327375658"/>
            <w:bookmarkStart w:id="9881" w:name="_Toc327535308"/>
            <w:bookmarkStart w:id="9882" w:name="_Toc328059463"/>
            <w:bookmarkStart w:id="9883" w:name="_Toc328079428"/>
            <w:bookmarkStart w:id="9884" w:name="_Toc328122343"/>
            <w:bookmarkStart w:id="9885" w:name="_Toc328127096"/>
            <w:bookmarkStart w:id="9886" w:name="_Toc328555741"/>
            <w:bookmarkStart w:id="9887" w:name="_Toc328569286"/>
            <w:bookmarkStart w:id="9888" w:name="_Toc328644438"/>
            <w:bookmarkStart w:id="9889" w:name="_Toc329251946"/>
            <w:bookmarkStart w:id="9890" w:name="_Toc329346007"/>
            <w:bookmarkStart w:id="9891" w:name="_Toc329356824"/>
            <w:bookmarkStart w:id="9892" w:name="_Toc329717003"/>
            <w:bookmarkStart w:id="9893" w:name="_Toc329779567"/>
            <w:r w:rsidRPr="00DA6D11">
              <w:rPr>
                <w:rFonts w:ascii="Times New Roman" w:hAnsi="Times New Roman"/>
                <w:spacing w:val="-20"/>
                <w:sz w:val="26"/>
                <w:szCs w:val="26"/>
              </w:rPr>
              <w:t>平均每人申請點數</w:t>
            </w:r>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9894" w:name="_Toc327111647"/>
            <w:bookmarkStart w:id="9895" w:name="_Toc327303474"/>
            <w:bookmarkStart w:id="9896" w:name="_Toc327375659"/>
            <w:bookmarkStart w:id="9897" w:name="_Toc327535309"/>
            <w:bookmarkStart w:id="9898" w:name="_Toc328059464"/>
            <w:bookmarkStart w:id="9899" w:name="_Toc328079429"/>
            <w:bookmarkStart w:id="9900" w:name="_Toc328122344"/>
            <w:bookmarkStart w:id="9901" w:name="_Toc328127097"/>
            <w:bookmarkStart w:id="9902" w:name="_Toc328555742"/>
            <w:bookmarkStart w:id="9903" w:name="_Toc328569287"/>
            <w:bookmarkStart w:id="9904" w:name="_Toc328644439"/>
            <w:bookmarkStart w:id="9905" w:name="_Toc329251947"/>
            <w:bookmarkStart w:id="9906" w:name="_Toc329346008"/>
            <w:bookmarkStart w:id="9907" w:name="_Toc329356825"/>
            <w:bookmarkStart w:id="9908" w:name="_Toc329717004"/>
            <w:bookmarkStart w:id="9909" w:name="_Toc329779568"/>
            <w:r w:rsidRPr="00DA6D11">
              <w:rPr>
                <w:rFonts w:ascii="Times New Roman" w:hAnsi="Times New Roman"/>
                <w:spacing w:val="-26"/>
                <w:sz w:val="26"/>
                <w:szCs w:val="26"/>
              </w:rPr>
              <w:t>90</w:t>
            </w:r>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9910" w:name="_Toc327111648"/>
            <w:bookmarkStart w:id="9911" w:name="_Toc327303475"/>
            <w:bookmarkStart w:id="9912" w:name="_Toc327375660"/>
            <w:bookmarkStart w:id="9913" w:name="_Toc327535310"/>
            <w:bookmarkStart w:id="9914" w:name="_Toc328059465"/>
            <w:bookmarkStart w:id="9915" w:name="_Toc328079430"/>
            <w:bookmarkStart w:id="9916" w:name="_Toc328122345"/>
            <w:bookmarkStart w:id="9917" w:name="_Toc328127098"/>
            <w:bookmarkStart w:id="9918" w:name="_Toc328555743"/>
            <w:bookmarkStart w:id="9919" w:name="_Toc328569288"/>
            <w:bookmarkStart w:id="9920" w:name="_Toc328644440"/>
            <w:bookmarkStart w:id="9921" w:name="_Toc329251948"/>
            <w:bookmarkStart w:id="9922" w:name="_Toc329346009"/>
            <w:bookmarkStart w:id="9923" w:name="_Toc329356826"/>
            <w:bookmarkStart w:id="9924" w:name="_Toc329717005"/>
            <w:bookmarkStart w:id="9925" w:name="_Toc329779569"/>
            <w:r w:rsidRPr="00DA6D11">
              <w:rPr>
                <w:rFonts w:ascii="Times New Roman" w:hAnsi="Times New Roman"/>
                <w:spacing w:val="-20"/>
                <w:sz w:val="24"/>
                <w:szCs w:val="24"/>
              </w:rPr>
              <w:t>醫學中心</w:t>
            </w:r>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9926" w:name="_Toc327111649"/>
            <w:bookmarkStart w:id="9927" w:name="_Toc327303476"/>
            <w:bookmarkStart w:id="9928" w:name="_Toc327375661"/>
            <w:bookmarkStart w:id="9929" w:name="_Toc327535311"/>
            <w:bookmarkStart w:id="9930" w:name="_Toc328059466"/>
            <w:bookmarkStart w:id="9931" w:name="_Toc328079431"/>
            <w:bookmarkStart w:id="9932" w:name="_Toc328122346"/>
            <w:bookmarkStart w:id="9933" w:name="_Toc328127099"/>
            <w:bookmarkStart w:id="9934" w:name="_Toc328555744"/>
            <w:bookmarkStart w:id="9935" w:name="_Toc328569289"/>
            <w:bookmarkStart w:id="9936" w:name="_Toc328644441"/>
            <w:bookmarkStart w:id="9937" w:name="_Toc329251949"/>
            <w:bookmarkStart w:id="9938" w:name="_Toc329346010"/>
            <w:bookmarkStart w:id="9939" w:name="_Toc329356827"/>
            <w:bookmarkStart w:id="9940" w:name="_Toc329717006"/>
            <w:bookmarkStart w:id="9941" w:name="_Toc329779570"/>
            <w:r w:rsidRPr="00DA6D11">
              <w:rPr>
                <w:rFonts w:ascii="Times New Roman" w:hAnsi="Times New Roman"/>
                <w:sz w:val="26"/>
                <w:szCs w:val="26"/>
              </w:rPr>
              <w:t>2,251</w:t>
            </w:r>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9942" w:name="_Toc327111650"/>
            <w:bookmarkStart w:id="9943" w:name="_Toc327303477"/>
            <w:bookmarkStart w:id="9944" w:name="_Toc327375662"/>
            <w:bookmarkStart w:id="9945" w:name="_Toc327535312"/>
            <w:bookmarkStart w:id="9946" w:name="_Toc328059467"/>
            <w:bookmarkStart w:id="9947" w:name="_Toc328079432"/>
            <w:bookmarkStart w:id="9948" w:name="_Toc328122347"/>
            <w:bookmarkStart w:id="9949" w:name="_Toc328127100"/>
            <w:bookmarkStart w:id="9950" w:name="_Toc328555745"/>
            <w:bookmarkStart w:id="9951" w:name="_Toc328569290"/>
            <w:bookmarkStart w:id="9952" w:name="_Toc328644442"/>
            <w:bookmarkStart w:id="9953" w:name="_Toc329251950"/>
            <w:bookmarkStart w:id="9954" w:name="_Toc329346011"/>
            <w:bookmarkStart w:id="9955" w:name="_Toc329356828"/>
            <w:bookmarkStart w:id="9956" w:name="_Toc329717007"/>
            <w:bookmarkStart w:id="9957" w:name="_Toc329779571"/>
            <w:r w:rsidRPr="00DA6D11">
              <w:rPr>
                <w:rFonts w:ascii="Times New Roman" w:hAnsi="Times New Roman"/>
                <w:spacing w:val="-30"/>
                <w:sz w:val="26"/>
                <w:szCs w:val="26"/>
              </w:rPr>
              <w:t>39,963</w:t>
            </w:r>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9958" w:name="_Toc327535313"/>
            <w:bookmarkStart w:id="9959" w:name="_Toc328059468"/>
            <w:bookmarkStart w:id="9960" w:name="_Toc328079433"/>
            <w:bookmarkStart w:id="9961" w:name="_Toc328122348"/>
            <w:bookmarkStart w:id="9962" w:name="_Toc328127101"/>
            <w:bookmarkStart w:id="9963" w:name="_Toc328555746"/>
            <w:bookmarkStart w:id="9964" w:name="_Toc328569291"/>
            <w:bookmarkStart w:id="9965" w:name="_Toc328644443"/>
            <w:bookmarkStart w:id="9966" w:name="_Toc329251951"/>
            <w:bookmarkStart w:id="9967" w:name="_Toc329346012"/>
            <w:bookmarkStart w:id="9968" w:name="_Toc329356829"/>
            <w:bookmarkStart w:id="9969" w:name="_Toc329717008"/>
            <w:bookmarkStart w:id="9970" w:name="_Toc329779572"/>
            <w:r w:rsidRPr="00DA6D11">
              <w:rPr>
                <w:rFonts w:ascii="Times New Roman" w:hAnsi="Times New Roman"/>
                <w:spacing w:val="-20"/>
                <w:sz w:val="26"/>
                <w:szCs w:val="26"/>
              </w:rPr>
              <w:t>18</w:t>
            </w:r>
            <w:bookmarkEnd w:id="9958"/>
            <w:bookmarkEnd w:id="9959"/>
            <w:bookmarkEnd w:id="9960"/>
            <w:bookmarkEnd w:id="9961"/>
            <w:bookmarkEnd w:id="9962"/>
            <w:bookmarkEnd w:id="9963"/>
            <w:bookmarkEnd w:id="9964"/>
            <w:bookmarkEnd w:id="9965"/>
            <w:bookmarkEnd w:id="9966"/>
            <w:bookmarkEnd w:id="9967"/>
            <w:bookmarkEnd w:id="9968"/>
            <w:bookmarkEnd w:id="9969"/>
            <w:bookmarkEnd w:id="9970"/>
            <w:r w:rsidRPr="00DA6D11">
              <w:rPr>
                <w:rFonts w:ascii="Times New Roman" w:hAnsi="Times New Roman"/>
                <w:spacing w:val="-20"/>
                <w:sz w:val="26"/>
                <w:szCs w:val="26"/>
              </w:rPr>
              <w:t xml:space="preserve"> </w:t>
            </w:r>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9971" w:name="_Toc327111651"/>
            <w:bookmarkStart w:id="9972" w:name="_Toc327303478"/>
            <w:bookmarkStart w:id="9973" w:name="_Toc327375663"/>
            <w:bookmarkStart w:id="9974" w:name="_Toc327535314"/>
            <w:bookmarkStart w:id="9975" w:name="_Toc328059469"/>
            <w:bookmarkStart w:id="9976" w:name="_Toc328079434"/>
            <w:bookmarkStart w:id="9977" w:name="_Toc328122349"/>
            <w:bookmarkStart w:id="9978" w:name="_Toc328127102"/>
            <w:bookmarkStart w:id="9979" w:name="_Toc328555747"/>
            <w:bookmarkStart w:id="9980" w:name="_Toc328569292"/>
            <w:bookmarkStart w:id="9981" w:name="_Toc328644444"/>
            <w:bookmarkStart w:id="9982" w:name="_Toc329251952"/>
            <w:bookmarkStart w:id="9983" w:name="_Toc329346013"/>
            <w:bookmarkStart w:id="9984" w:name="_Toc329356830"/>
            <w:bookmarkStart w:id="9985" w:name="_Toc329717009"/>
            <w:bookmarkStart w:id="9986" w:name="_Toc329779573"/>
            <w:r w:rsidRPr="00DA6D11">
              <w:rPr>
                <w:rFonts w:ascii="Times New Roman" w:hAnsi="Times New Roman"/>
                <w:spacing w:val="-20"/>
                <w:sz w:val="26"/>
                <w:szCs w:val="26"/>
              </w:rPr>
              <w:t>193,957,346</w:t>
            </w:r>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86,165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9987" w:name="_Toc327111652"/>
            <w:bookmarkStart w:id="9988" w:name="_Toc327303479"/>
            <w:bookmarkStart w:id="9989" w:name="_Toc327375664"/>
            <w:bookmarkStart w:id="9990" w:name="_Toc327535315"/>
            <w:bookmarkStart w:id="9991" w:name="_Toc328059470"/>
            <w:bookmarkStart w:id="9992" w:name="_Toc328079435"/>
            <w:bookmarkStart w:id="9993" w:name="_Toc328122350"/>
            <w:bookmarkStart w:id="9994" w:name="_Toc328127103"/>
            <w:bookmarkStart w:id="9995" w:name="_Toc328555748"/>
            <w:bookmarkStart w:id="9996" w:name="_Toc328569293"/>
            <w:bookmarkStart w:id="9997" w:name="_Toc328644445"/>
            <w:bookmarkStart w:id="9998" w:name="_Toc329251953"/>
            <w:bookmarkStart w:id="9999" w:name="_Toc329346014"/>
            <w:bookmarkStart w:id="10000" w:name="_Toc329356831"/>
            <w:bookmarkStart w:id="10001" w:name="_Toc329717010"/>
            <w:bookmarkStart w:id="10002" w:name="_Toc329779574"/>
            <w:r w:rsidRPr="00DA6D11">
              <w:rPr>
                <w:rFonts w:ascii="Times New Roman" w:hAnsi="Times New Roman"/>
                <w:spacing w:val="-20"/>
                <w:sz w:val="24"/>
                <w:szCs w:val="24"/>
              </w:rPr>
              <w:t>區域醫院</w:t>
            </w:r>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003" w:name="_Toc327111653"/>
            <w:bookmarkStart w:id="10004" w:name="_Toc327303480"/>
            <w:bookmarkStart w:id="10005" w:name="_Toc327375665"/>
            <w:bookmarkStart w:id="10006" w:name="_Toc327535316"/>
            <w:bookmarkStart w:id="10007" w:name="_Toc328059471"/>
            <w:bookmarkStart w:id="10008" w:name="_Toc328079436"/>
            <w:bookmarkStart w:id="10009" w:name="_Toc328122351"/>
            <w:bookmarkStart w:id="10010" w:name="_Toc328127104"/>
            <w:bookmarkStart w:id="10011" w:name="_Toc328555749"/>
            <w:bookmarkStart w:id="10012" w:name="_Toc328569294"/>
            <w:bookmarkStart w:id="10013" w:name="_Toc328644446"/>
            <w:bookmarkStart w:id="10014" w:name="_Toc329251954"/>
            <w:bookmarkStart w:id="10015" w:name="_Toc329346015"/>
            <w:bookmarkStart w:id="10016" w:name="_Toc329356832"/>
            <w:bookmarkStart w:id="10017" w:name="_Toc329717011"/>
            <w:bookmarkStart w:id="10018" w:name="_Toc329779575"/>
            <w:r w:rsidRPr="00DA6D11">
              <w:rPr>
                <w:rFonts w:ascii="Times New Roman" w:hAnsi="Times New Roman"/>
                <w:sz w:val="26"/>
                <w:szCs w:val="26"/>
              </w:rPr>
              <w:t>1,194</w:t>
            </w:r>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019" w:name="_Toc327111654"/>
            <w:bookmarkStart w:id="10020" w:name="_Toc327303481"/>
            <w:bookmarkStart w:id="10021" w:name="_Toc327375666"/>
            <w:bookmarkStart w:id="10022" w:name="_Toc327535317"/>
            <w:bookmarkStart w:id="10023" w:name="_Toc328059472"/>
            <w:bookmarkStart w:id="10024" w:name="_Toc328079437"/>
            <w:bookmarkStart w:id="10025" w:name="_Toc328122352"/>
            <w:bookmarkStart w:id="10026" w:name="_Toc328127105"/>
            <w:bookmarkStart w:id="10027" w:name="_Toc328555750"/>
            <w:bookmarkStart w:id="10028" w:name="_Toc328569295"/>
            <w:bookmarkStart w:id="10029" w:name="_Toc328644447"/>
            <w:bookmarkStart w:id="10030" w:name="_Toc329251955"/>
            <w:bookmarkStart w:id="10031" w:name="_Toc329346016"/>
            <w:bookmarkStart w:id="10032" w:name="_Toc329356833"/>
            <w:bookmarkStart w:id="10033" w:name="_Toc329717012"/>
            <w:bookmarkStart w:id="10034" w:name="_Toc329779576"/>
            <w:r w:rsidRPr="00DA6D11">
              <w:rPr>
                <w:rFonts w:ascii="Times New Roman" w:hAnsi="Times New Roman"/>
                <w:spacing w:val="-30"/>
                <w:sz w:val="26"/>
                <w:szCs w:val="26"/>
              </w:rPr>
              <w:t>17,824</w:t>
            </w:r>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035" w:name="_Toc327535318"/>
            <w:bookmarkStart w:id="10036" w:name="_Toc328059473"/>
            <w:bookmarkStart w:id="10037" w:name="_Toc328079438"/>
            <w:bookmarkStart w:id="10038" w:name="_Toc328122353"/>
            <w:bookmarkStart w:id="10039" w:name="_Toc328127106"/>
            <w:bookmarkStart w:id="10040" w:name="_Toc328555751"/>
            <w:bookmarkStart w:id="10041" w:name="_Toc328569296"/>
            <w:bookmarkStart w:id="10042" w:name="_Toc328644448"/>
            <w:bookmarkStart w:id="10043" w:name="_Toc329251956"/>
            <w:bookmarkStart w:id="10044" w:name="_Toc329346017"/>
            <w:bookmarkStart w:id="10045" w:name="_Toc329356834"/>
            <w:bookmarkStart w:id="10046" w:name="_Toc329717013"/>
            <w:bookmarkStart w:id="10047" w:name="_Toc329779577"/>
            <w:r w:rsidRPr="00DA6D11">
              <w:rPr>
                <w:rFonts w:ascii="Times New Roman" w:hAnsi="Times New Roman"/>
                <w:spacing w:val="-20"/>
                <w:sz w:val="26"/>
                <w:szCs w:val="26"/>
              </w:rPr>
              <w:t>15</w:t>
            </w:r>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048" w:name="_Toc327111655"/>
            <w:bookmarkStart w:id="10049" w:name="_Toc327303482"/>
            <w:bookmarkStart w:id="10050" w:name="_Toc327375667"/>
            <w:bookmarkStart w:id="10051" w:name="_Toc327535319"/>
            <w:bookmarkStart w:id="10052" w:name="_Toc328059474"/>
            <w:bookmarkStart w:id="10053" w:name="_Toc328079439"/>
            <w:bookmarkStart w:id="10054" w:name="_Toc328122354"/>
            <w:bookmarkStart w:id="10055" w:name="_Toc328127107"/>
            <w:bookmarkStart w:id="10056" w:name="_Toc328555752"/>
            <w:bookmarkStart w:id="10057" w:name="_Toc328569297"/>
            <w:bookmarkStart w:id="10058" w:name="_Toc328644449"/>
            <w:bookmarkStart w:id="10059" w:name="_Toc329251957"/>
            <w:bookmarkStart w:id="10060" w:name="_Toc329346018"/>
            <w:bookmarkStart w:id="10061" w:name="_Toc329356835"/>
            <w:bookmarkStart w:id="10062" w:name="_Toc329717014"/>
            <w:bookmarkStart w:id="10063" w:name="_Toc329779578"/>
            <w:r w:rsidRPr="00DA6D11">
              <w:rPr>
                <w:rFonts w:ascii="Times New Roman" w:hAnsi="Times New Roman"/>
                <w:spacing w:val="-20"/>
                <w:sz w:val="26"/>
                <w:szCs w:val="26"/>
              </w:rPr>
              <w:t>77,252,055</w:t>
            </w:r>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64,700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064" w:name="_Toc327111656"/>
            <w:bookmarkStart w:id="10065" w:name="_Toc327303483"/>
            <w:bookmarkStart w:id="10066" w:name="_Toc327375668"/>
            <w:bookmarkStart w:id="10067" w:name="_Toc327535320"/>
            <w:bookmarkStart w:id="10068" w:name="_Toc328059475"/>
            <w:bookmarkStart w:id="10069" w:name="_Toc328079440"/>
            <w:bookmarkStart w:id="10070" w:name="_Toc328122355"/>
            <w:bookmarkStart w:id="10071" w:name="_Toc328127108"/>
            <w:bookmarkStart w:id="10072" w:name="_Toc328555753"/>
            <w:bookmarkStart w:id="10073" w:name="_Toc328569298"/>
            <w:bookmarkStart w:id="10074" w:name="_Toc328644450"/>
            <w:bookmarkStart w:id="10075" w:name="_Toc329251958"/>
            <w:bookmarkStart w:id="10076" w:name="_Toc329346019"/>
            <w:bookmarkStart w:id="10077" w:name="_Toc329356836"/>
            <w:bookmarkStart w:id="10078" w:name="_Toc329717015"/>
            <w:bookmarkStart w:id="10079" w:name="_Toc329779579"/>
            <w:r w:rsidRPr="00DA6D11">
              <w:rPr>
                <w:rFonts w:ascii="Times New Roman" w:hAnsi="Times New Roman"/>
                <w:spacing w:val="-20"/>
                <w:sz w:val="24"/>
                <w:szCs w:val="24"/>
              </w:rPr>
              <w:t>地區醫院</w:t>
            </w:r>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080" w:name="_Toc327111657"/>
            <w:bookmarkStart w:id="10081" w:name="_Toc327303484"/>
            <w:bookmarkStart w:id="10082" w:name="_Toc327375669"/>
            <w:bookmarkStart w:id="10083" w:name="_Toc327535321"/>
            <w:bookmarkStart w:id="10084" w:name="_Toc328059476"/>
            <w:bookmarkStart w:id="10085" w:name="_Toc328079441"/>
            <w:bookmarkStart w:id="10086" w:name="_Toc328122356"/>
            <w:bookmarkStart w:id="10087" w:name="_Toc328127109"/>
            <w:bookmarkStart w:id="10088" w:name="_Toc328555754"/>
            <w:bookmarkStart w:id="10089" w:name="_Toc328569299"/>
            <w:bookmarkStart w:id="10090" w:name="_Toc328644451"/>
            <w:bookmarkStart w:id="10091" w:name="_Toc329251959"/>
            <w:bookmarkStart w:id="10092" w:name="_Toc329346020"/>
            <w:bookmarkStart w:id="10093" w:name="_Toc329356837"/>
            <w:bookmarkStart w:id="10094" w:name="_Toc329717016"/>
            <w:bookmarkStart w:id="10095" w:name="_Toc329779580"/>
            <w:r w:rsidRPr="00DA6D11">
              <w:rPr>
                <w:rFonts w:ascii="Times New Roman" w:hAnsi="Times New Roman"/>
                <w:sz w:val="26"/>
                <w:szCs w:val="26"/>
              </w:rPr>
              <w:t>239</w:t>
            </w:r>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096" w:name="_Toc327111658"/>
            <w:bookmarkStart w:id="10097" w:name="_Toc327303485"/>
            <w:bookmarkStart w:id="10098" w:name="_Toc327375670"/>
            <w:bookmarkStart w:id="10099" w:name="_Toc327535322"/>
            <w:bookmarkStart w:id="10100" w:name="_Toc328059477"/>
            <w:bookmarkStart w:id="10101" w:name="_Toc328079442"/>
            <w:bookmarkStart w:id="10102" w:name="_Toc328122357"/>
            <w:bookmarkStart w:id="10103" w:name="_Toc328127110"/>
            <w:bookmarkStart w:id="10104" w:name="_Toc328555755"/>
            <w:bookmarkStart w:id="10105" w:name="_Toc328569300"/>
            <w:bookmarkStart w:id="10106" w:name="_Toc328644452"/>
            <w:bookmarkStart w:id="10107" w:name="_Toc329251960"/>
            <w:bookmarkStart w:id="10108" w:name="_Toc329346021"/>
            <w:bookmarkStart w:id="10109" w:name="_Toc329356838"/>
            <w:bookmarkStart w:id="10110" w:name="_Toc329717017"/>
            <w:bookmarkStart w:id="10111" w:name="_Toc329779581"/>
            <w:r w:rsidRPr="00DA6D11">
              <w:rPr>
                <w:rFonts w:ascii="Times New Roman" w:hAnsi="Times New Roman"/>
                <w:spacing w:val="-30"/>
                <w:sz w:val="26"/>
                <w:szCs w:val="26"/>
              </w:rPr>
              <w:t>3,950</w:t>
            </w:r>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112" w:name="_Toc327535323"/>
            <w:bookmarkStart w:id="10113" w:name="_Toc328059478"/>
            <w:bookmarkStart w:id="10114" w:name="_Toc328079443"/>
            <w:bookmarkStart w:id="10115" w:name="_Toc328122358"/>
            <w:bookmarkStart w:id="10116" w:name="_Toc328127111"/>
            <w:bookmarkStart w:id="10117" w:name="_Toc328555756"/>
            <w:bookmarkStart w:id="10118" w:name="_Toc328569301"/>
            <w:bookmarkStart w:id="10119" w:name="_Toc328644453"/>
            <w:bookmarkStart w:id="10120" w:name="_Toc329251961"/>
            <w:bookmarkStart w:id="10121" w:name="_Toc329346022"/>
            <w:bookmarkStart w:id="10122" w:name="_Toc329356839"/>
            <w:bookmarkStart w:id="10123" w:name="_Toc329717018"/>
            <w:bookmarkStart w:id="10124" w:name="_Toc329779582"/>
            <w:r w:rsidRPr="00DA6D11">
              <w:rPr>
                <w:rFonts w:ascii="Times New Roman" w:hAnsi="Times New Roman"/>
                <w:spacing w:val="-20"/>
                <w:sz w:val="26"/>
                <w:szCs w:val="26"/>
              </w:rPr>
              <w:t>17</w:t>
            </w:r>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125" w:name="_Toc327111659"/>
            <w:bookmarkStart w:id="10126" w:name="_Toc327303486"/>
            <w:bookmarkStart w:id="10127" w:name="_Toc327375671"/>
            <w:bookmarkStart w:id="10128" w:name="_Toc327535324"/>
            <w:bookmarkStart w:id="10129" w:name="_Toc328059479"/>
            <w:bookmarkStart w:id="10130" w:name="_Toc328079444"/>
            <w:bookmarkStart w:id="10131" w:name="_Toc328122359"/>
            <w:bookmarkStart w:id="10132" w:name="_Toc328127112"/>
            <w:bookmarkStart w:id="10133" w:name="_Toc328555757"/>
            <w:bookmarkStart w:id="10134" w:name="_Toc328569302"/>
            <w:bookmarkStart w:id="10135" w:name="_Toc328644454"/>
            <w:bookmarkStart w:id="10136" w:name="_Toc329251962"/>
            <w:bookmarkStart w:id="10137" w:name="_Toc329346023"/>
            <w:bookmarkStart w:id="10138" w:name="_Toc329356840"/>
            <w:bookmarkStart w:id="10139" w:name="_Toc329717019"/>
            <w:bookmarkStart w:id="10140" w:name="_Toc329779583"/>
            <w:r w:rsidRPr="00DA6D11">
              <w:rPr>
                <w:rFonts w:ascii="Times New Roman" w:hAnsi="Times New Roman"/>
                <w:spacing w:val="-20"/>
                <w:sz w:val="26"/>
                <w:szCs w:val="26"/>
              </w:rPr>
              <w:t>13,559,247</w:t>
            </w:r>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56,733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0141" w:name="_Toc327111660"/>
            <w:bookmarkStart w:id="10142" w:name="_Toc327303487"/>
            <w:bookmarkStart w:id="10143" w:name="_Toc327375672"/>
            <w:bookmarkStart w:id="10144" w:name="_Toc327535325"/>
            <w:bookmarkStart w:id="10145" w:name="_Toc328059480"/>
            <w:bookmarkStart w:id="10146" w:name="_Toc328079445"/>
            <w:bookmarkStart w:id="10147" w:name="_Toc328122360"/>
            <w:bookmarkStart w:id="10148" w:name="_Toc328127113"/>
            <w:bookmarkStart w:id="10149" w:name="_Toc328555758"/>
            <w:bookmarkStart w:id="10150" w:name="_Toc328569303"/>
            <w:bookmarkStart w:id="10151" w:name="_Toc328644455"/>
            <w:bookmarkStart w:id="10152" w:name="_Toc329251963"/>
            <w:bookmarkStart w:id="10153" w:name="_Toc329346024"/>
            <w:bookmarkStart w:id="10154" w:name="_Toc329356841"/>
            <w:bookmarkStart w:id="10155" w:name="_Toc329717020"/>
            <w:bookmarkStart w:id="10156" w:name="_Toc329779584"/>
            <w:r w:rsidRPr="00DA6D11">
              <w:rPr>
                <w:rFonts w:ascii="Times New Roman" w:hAnsi="Times New Roman"/>
                <w:sz w:val="24"/>
                <w:szCs w:val="24"/>
              </w:rPr>
              <w:t>合計</w:t>
            </w:r>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157" w:name="_Toc327111661"/>
            <w:bookmarkStart w:id="10158" w:name="_Toc327303488"/>
            <w:bookmarkStart w:id="10159" w:name="_Toc327375673"/>
            <w:bookmarkStart w:id="10160" w:name="_Toc327535326"/>
            <w:bookmarkStart w:id="10161" w:name="_Toc328059481"/>
            <w:bookmarkStart w:id="10162" w:name="_Toc328079446"/>
            <w:bookmarkStart w:id="10163" w:name="_Toc328122361"/>
            <w:bookmarkStart w:id="10164" w:name="_Toc328127114"/>
            <w:bookmarkStart w:id="10165" w:name="_Toc328555759"/>
            <w:bookmarkStart w:id="10166" w:name="_Toc328569304"/>
            <w:bookmarkStart w:id="10167" w:name="_Toc328644456"/>
            <w:bookmarkStart w:id="10168" w:name="_Toc329251964"/>
            <w:bookmarkStart w:id="10169" w:name="_Toc329346025"/>
            <w:bookmarkStart w:id="10170" w:name="_Toc329356842"/>
            <w:bookmarkStart w:id="10171" w:name="_Toc329717021"/>
            <w:bookmarkStart w:id="10172" w:name="_Toc329779585"/>
            <w:r w:rsidRPr="00DA6D11">
              <w:rPr>
                <w:rFonts w:ascii="Times New Roman" w:hAnsi="Times New Roman"/>
                <w:sz w:val="26"/>
                <w:szCs w:val="26"/>
              </w:rPr>
              <w:t>3,627</w:t>
            </w:r>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173" w:name="_Toc327111662"/>
            <w:bookmarkStart w:id="10174" w:name="_Toc327303489"/>
            <w:bookmarkStart w:id="10175" w:name="_Toc327375674"/>
            <w:bookmarkStart w:id="10176" w:name="_Toc327535327"/>
            <w:bookmarkStart w:id="10177" w:name="_Toc328059482"/>
            <w:bookmarkStart w:id="10178" w:name="_Toc328079447"/>
            <w:bookmarkStart w:id="10179" w:name="_Toc328122362"/>
            <w:bookmarkStart w:id="10180" w:name="_Toc328127115"/>
            <w:bookmarkStart w:id="10181" w:name="_Toc328555760"/>
            <w:bookmarkStart w:id="10182" w:name="_Toc328569305"/>
            <w:bookmarkStart w:id="10183" w:name="_Toc328644457"/>
            <w:bookmarkStart w:id="10184" w:name="_Toc329251965"/>
            <w:bookmarkStart w:id="10185" w:name="_Toc329346026"/>
            <w:bookmarkStart w:id="10186" w:name="_Toc329356843"/>
            <w:bookmarkStart w:id="10187" w:name="_Toc329717022"/>
            <w:bookmarkStart w:id="10188" w:name="_Toc329779586"/>
            <w:r w:rsidRPr="00DA6D11">
              <w:rPr>
                <w:rFonts w:ascii="Times New Roman" w:hAnsi="Times New Roman"/>
                <w:spacing w:val="-30"/>
                <w:sz w:val="26"/>
                <w:szCs w:val="26"/>
              </w:rPr>
              <w:t>61,737</w:t>
            </w:r>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189" w:name="_Toc327535328"/>
            <w:bookmarkStart w:id="10190" w:name="_Toc328059483"/>
            <w:bookmarkStart w:id="10191" w:name="_Toc328079448"/>
            <w:bookmarkStart w:id="10192" w:name="_Toc328122363"/>
            <w:bookmarkStart w:id="10193" w:name="_Toc328127116"/>
            <w:bookmarkStart w:id="10194" w:name="_Toc328555761"/>
            <w:bookmarkStart w:id="10195" w:name="_Toc328569306"/>
            <w:bookmarkStart w:id="10196" w:name="_Toc328644458"/>
            <w:bookmarkStart w:id="10197" w:name="_Toc329251966"/>
            <w:bookmarkStart w:id="10198" w:name="_Toc329346027"/>
            <w:bookmarkStart w:id="10199" w:name="_Toc329356844"/>
            <w:bookmarkStart w:id="10200" w:name="_Toc329717023"/>
            <w:bookmarkStart w:id="10201" w:name="_Toc329779587"/>
            <w:r w:rsidRPr="00DA6D11">
              <w:rPr>
                <w:rFonts w:ascii="Times New Roman" w:hAnsi="Times New Roman"/>
                <w:spacing w:val="-20"/>
                <w:sz w:val="26"/>
                <w:szCs w:val="26"/>
              </w:rPr>
              <w:t>17</w:t>
            </w:r>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202" w:name="_Toc327111663"/>
            <w:bookmarkStart w:id="10203" w:name="_Toc327303490"/>
            <w:bookmarkStart w:id="10204" w:name="_Toc327375675"/>
            <w:bookmarkStart w:id="10205" w:name="_Toc327535329"/>
            <w:bookmarkStart w:id="10206" w:name="_Toc328059484"/>
            <w:bookmarkStart w:id="10207" w:name="_Toc328079449"/>
            <w:bookmarkStart w:id="10208" w:name="_Toc328122364"/>
            <w:bookmarkStart w:id="10209" w:name="_Toc328127117"/>
            <w:bookmarkStart w:id="10210" w:name="_Toc328555762"/>
            <w:bookmarkStart w:id="10211" w:name="_Toc328569307"/>
            <w:bookmarkStart w:id="10212" w:name="_Toc328644459"/>
            <w:bookmarkStart w:id="10213" w:name="_Toc329251967"/>
            <w:bookmarkStart w:id="10214" w:name="_Toc329346028"/>
            <w:bookmarkStart w:id="10215" w:name="_Toc329356845"/>
            <w:bookmarkStart w:id="10216" w:name="_Toc329717024"/>
            <w:bookmarkStart w:id="10217" w:name="_Toc329779588"/>
            <w:r w:rsidRPr="00DA6D11">
              <w:rPr>
                <w:rFonts w:ascii="Times New Roman" w:hAnsi="Times New Roman"/>
                <w:spacing w:val="-20"/>
                <w:sz w:val="26"/>
                <w:szCs w:val="26"/>
              </w:rPr>
              <w:t>284,768,648</w:t>
            </w:r>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78,514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0218" w:name="_Toc327111664"/>
            <w:bookmarkStart w:id="10219" w:name="_Toc327303491"/>
            <w:bookmarkStart w:id="10220" w:name="_Toc327375676"/>
            <w:bookmarkStart w:id="10221" w:name="_Toc327535330"/>
            <w:bookmarkStart w:id="10222" w:name="_Toc328059485"/>
            <w:bookmarkStart w:id="10223" w:name="_Toc328079450"/>
            <w:bookmarkStart w:id="10224" w:name="_Toc328122365"/>
            <w:bookmarkStart w:id="10225" w:name="_Toc328127118"/>
            <w:bookmarkStart w:id="10226" w:name="_Toc328555763"/>
            <w:bookmarkStart w:id="10227" w:name="_Toc328569308"/>
            <w:bookmarkStart w:id="10228" w:name="_Toc328644460"/>
            <w:bookmarkStart w:id="10229" w:name="_Toc329251968"/>
            <w:bookmarkStart w:id="10230" w:name="_Toc329346029"/>
            <w:bookmarkStart w:id="10231" w:name="_Toc329356846"/>
            <w:bookmarkStart w:id="10232" w:name="_Toc329717025"/>
            <w:bookmarkStart w:id="10233" w:name="_Toc329779589"/>
            <w:r w:rsidRPr="00DA6D11">
              <w:rPr>
                <w:rFonts w:ascii="Times New Roman" w:hAnsi="Times New Roman"/>
                <w:spacing w:val="-26"/>
                <w:sz w:val="26"/>
                <w:szCs w:val="26"/>
              </w:rPr>
              <w:t>91</w:t>
            </w:r>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234" w:name="_Toc327111665"/>
            <w:bookmarkStart w:id="10235" w:name="_Toc327303492"/>
            <w:bookmarkStart w:id="10236" w:name="_Toc327375677"/>
            <w:bookmarkStart w:id="10237" w:name="_Toc327535331"/>
            <w:bookmarkStart w:id="10238" w:name="_Toc328059486"/>
            <w:bookmarkStart w:id="10239" w:name="_Toc328079451"/>
            <w:bookmarkStart w:id="10240" w:name="_Toc328122366"/>
            <w:bookmarkStart w:id="10241" w:name="_Toc328127119"/>
            <w:bookmarkStart w:id="10242" w:name="_Toc328555764"/>
            <w:bookmarkStart w:id="10243" w:name="_Toc328569309"/>
            <w:bookmarkStart w:id="10244" w:name="_Toc328644461"/>
            <w:bookmarkStart w:id="10245" w:name="_Toc329251969"/>
            <w:bookmarkStart w:id="10246" w:name="_Toc329346030"/>
            <w:bookmarkStart w:id="10247" w:name="_Toc329356847"/>
            <w:bookmarkStart w:id="10248" w:name="_Toc329717026"/>
            <w:bookmarkStart w:id="10249" w:name="_Toc329779590"/>
            <w:r w:rsidRPr="00DA6D11">
              <w:rPr>
                <w:rFonts w:ascii="Times New Roman" w:hAnsi="Times New Roman"/>
                <w:spacing w:val="-20"/>
                <w:sz w:val="24"/>
                <w:szCs w:val="24"/>
              </w:rPr>
              <w:t>醫學中心</w:t>
            </w:r>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250" w:name="_Toc327111666"/>
            <w:bookmarkStart w:id="10251" w:name="_Toc327303493"/>
            <w:bookmarkStart w:id="10252" w:name="_Toc327375678"/>
            <w:bookmarkStart w:id="10253" w:name="_Toc327535332"/>
            <w:bookmarkStart w:id="10254" w:name="_Toc328059487"/>
            <w:bookmarkStart w:id="10255" w:name="_Toc328079452"/>
            <w:bookmarkStart w:id="10256" w:name="_Toc328122367"/>
            <w:bookmarkStart w:id="10257" w:name="_Toc328127120"/>
            <w:bookmarkStart w:id="10258" w:name="_Toc328555765"/>
            <w:bookmarkStart w:id="10259" w:name="_Toc328569310"/>
            <w:bookmarkStart w:id="10260" w:name="_Toc328644462"/>
            <w:bookmarkStart w:id="10261" w:name="_Toc329251970"/>
            <w:bookmarkStart w:id="10262" w:name="_Toc329346031"/>
            <w:bookmarkStart w:id="10263" w:name="_Toc329356848"/>
            <w:bookmarkStart w:id="10264" w:name="_Toc329717027"/>
            <w:bookmarkStart w:id="10265" w:name="_Toc329779591"/>
            <w:r w:rsidRPr="00DA6D11">
              <w:rPr>
                <w:rFonts w:ascii="Times New Roman" w:hAnsi="Times New Roman"/>
                <w:sz w:val="26"/>
                <w:szCs w:val="26"/>
              </w:rPr>
              <w:t>2,742</w:t>
            </w:r>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266" w:name="_Toc327111667"/>
            <w:bookmarkStart w:id="10267" w:name="_Toc327303494"/>
            <w:bookmarkStart w:id="10268" w:name="_Toc327375679"/>
            <w:bookmarkStart w:id="10269" w:name="_Toc327535333"/>
            <w:bookmarkStart w:id="10270" w:name="_Toc328059488"/>
            <w:bookmarkStart w:id="10271" w:name="_Toc328079453"/>
            <w:bookmarkStart w:id="10272" w:name="_Toc328122368"/>
            <w:bookmarkStart w:id="10273" w:name="_Toc328127121"/>
            <w:bookmarkStart w:id="10274" w:name="_Toc328555766"/>
            <w:bookmarkStart w:id="10275" w:name="_Toc328569311"/>
            <w:bookmarkStart w:id="10276" w:name="_Toc328644463"/>
            <w:bookmarkStart w:id="10277" w:name="_Toc329251971"/>
            <w:bookmarkStart w:id="10278" w:name="_Toc329346032"/>
            <w:bookmarkStart w:id="10279" w:name="_Toc329356849"/>
            <w:bookmarkStart w:id="10280" w:name="_Toc329717028"/>
            <w:bookmarkStart w:id="10281" w:name="_Toc329779592"/>
            <w:r w:rsidRPr="00DA6D11">
              <w:rPr>
                <w:rFonts w:ascii="Times New Roman" w:hAnsi="Times New Roman"/>
                <w:spacing w:val="-30"/>
                <w:sz w:val="26"/>
                <w:szCs w:val="26"/>
              </w:rPr>
              <w:t>45,241</w:t>
            </w:r>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282" w:name="_Toc327535334"/>
            <w:bookmarkStart w:id="10283" w:name="_Toc328059489"/>
            <w:bookmarkStart w:id="10284" w:name="_Toc328079454"/>
            <w:bookmarkStart w:id="10285" w:name="_Toc328122369"/>
            <w:bookmarkStart w:id="10286" w:name="_Toc328127122"/>
            <w:bookmarkStart w:id="10287" w:name="_Toc328555767"/>
            <w:bookmarkStart w:id="10288" w:name="_Toc328569312"/>
            <w:bookmarkStart w:id="10289" w:name="_Toc328644464"/>
            <w:bookmarkStart w:id="10290" w:name="_Toc329251972"/>
            <w:bookmarkStart w:id="10291" w:name="_Toc329346033"/>
            <w:bookmarkStart w:id="10292" w:name="_Toc329356850"/>
            <w:bookmarkStart w:id="10293" w:name="_Toc329717029"/>
            <w:bookmarkStart w:id="10294" w:name="_Toc329779593"/>
            <w:r w:rsidRPr="00DA6D11">
              <w:rPr>
                <w:rFonts w:ascii="Times New Roman" w:hAnsi="Times New Roman"/>
                <w:spacing w:val="-20"/>
                <w:sz w:val="26"/>
                <w:szCs w:val="26"/>
              </w:rPr>
              <w:t>16</w:t>
            </w:r>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295" w:name="_Toc327111668"/>
            <w:bookmarkStart w:id="10296" w:name="_Toc327303495"/>
            <w:bookmarkStart w:id="10297" w:name="_Toc327375680"/>
            <w:bookmarkStart w:id="10298" w:name="_Toc327535335"/>
            <w:bookmarkStart w:id="10299" w:name="_Toc328059490"/>
            <w:bookmarkStart w:id="10300" w:name="_Toc328079455"/>
            <w:bookmarkStart w:id="10301" w:name="_Toc328122370"/>
            <w:bookmarkStart w:id="10302" w:name="_Toc328127123"/>
            <w:bookmarkStart w:id="10303" w:name="_Toc328555768"/>
            <w:bookmarkStart w:id="10304" w:name="_Toc328569313"/>
            <w:bookmarkStart w:id="10305" w:name="_Toc328644465"/>
            <w:bookmarkStart w:id="10306" w:name="_Toc329251973"/>
            <w:bookmarkStart w:id="10307" w:name="_Toc329346034"/>
            <w:bookmarkStart w:id="10308" w:name="_Toc329356851"/>
            <w:bookmarkStart w:id="10309" w:name="_Toc329717030"/>
            <w:bookmarkStart w:id="10310" w:name="_Toc329779594"/>
            <w:r w:rsidRPr="00DA6D11">
              <w:rPr>
                <w:rFonts w:ascii="Times New Roman" w:hAnsi="Times New Roman"/>
                <w:spacing w:val="-20"/>
                <w:sz w:val="26"/>
                <w:szCs w:val="26"/>
              </w:rPr>
              <w:t>226,603,051</w:t>
            </w:r>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82,642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311" w:name="_Toc327111669"/>
            <w:bookmarkStart w:id="10312" w:name="_Toc327303496"/>
            <w:bookmarkStart w:id="10313" w:name="_Toc327375681"/>
            <w:bookmarkStart w:id="10314" w:name="_Toc327535336"/>
            <w:bookmarkStart w:id="10315" w:name="_Toc328059491"/>
            <w:bookmarkStart w:id="10316" w:name="_Toc328079456"/>
            <w:bookmarkStart w:id="10317" w:name="_Toc328122371"/>
            <w:bookmarkStart w:id="10318" w:name="_Toc328127124"/>
            <w:bookmarkStart w:id="10319" w:name="_Toc328555769"/>
            <w:bookmarkStart w:id="10320" w:name="_Toc328569314"/>
            <w:bookmarkStart w:id="10321" w:name="_Toc328644466"/>
            <w:bookmarkStart w:id="10322" w:name="_Toc329251974"/>
            <w:bookmarkStart w:id="10323" w:name="_Toc329346035"/>
            <w:bookmarkStart w:id="10324" w:name="_Toc329356852"/>
            <w:bookmarkStart w:id="10325" w:name="_Toc329717031"/>
            <w:bookmarkStart w:id="10326" w:name="_Toc329779595"/>
            <w:r w:rsidRPr="00DA6D11">
              <w:rPr>
                <w:rFonts w:ascii="Times New Roman" w:hAnsi="Times New Roman"/>
                <w:spacing w:val="-20"/>
                <w:sz w:val="24"/>
                <w:szCs w:val="24"/>
              </w:rPr>
              <w:t>區域醫院</w:t>
            </w:r>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327" w:name="_Toc327111670"/>
            <w:bookmarkStart w:id="10328" w:name="_Toc327303497"/>
            <w:bookmarkStart w:id="10329" w:name="_Toc327375682"/>
            <w:bookmarkStart w:id="10330" w:name="_Toc327535337"/>
            <w:bookmarkStart w:id="10331" w:name="_Toc328059492"/>
            <w:bookmarkStart w:id="10332" w:name="_Toc328079457"/>
            <w:bookmarkStart w:id="10333" w:name="_Toc328122372"/>
            <w:bookmarkStart w:id="10334" w:name="_Toc328127125"/>
            <w:bookmarkStart w:id="10335" w:name="_Toc328555770"/>
            <w:bookmarkStart w:id="10336" w:name="_Toc328569315"/>
            <w:bookmarkStart w:id="10337" w:name="_Toc328644467"/>
            <w:bookmarkStart w:id="10338" w:name="_Toc329251975"/>
            <w:bookmarkStart w:id="10339" w:name="_Toc329346036"/>
            <w:bookmarkStart w:id="10340" w:name="_Toc329356853"/>
            <w:bookmarkStart w:id="10341" w:name="_Toc329717032"/>
            <w:bookmarkStart w:id="10342" w:name="_Toc329779596"/>
            <w:r w:rsidRPr="00DA6D11">
              <w:rPr>
                <w:rFonts w:ascii="Times New Roman" w:hAnsi="Times New Roman"/>
                <w:sz w:val="26"/>
                <w:szCs w:val="26"/>
              </w:rPr>
              <w:t>1,503</w:t>
            </w:r>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343" w:name="_Toc327111671"/>
            <w:bookmarkStart w:id="10344" w:name="_Toc327303498"/>
            <w:bookmarkStart w:id="10345" w:name="_Toc327375683"/>
            <w:bookmarkStart w:id="10346" w:name="_Toc327535338"/>
            <w:bookmarkStart w:id="10347" w:name="_Toc328059493"/>
            <w:bookmarkStart w:id="10348" w:name="_Toc328079458"/>
            <w:bookmarkStart w:id="10349" w:name="_Toc328122373"/>
            <w:bookmarkStart w:id="10350" w:name="_Toc328127126"/>
            <w:bookmarkStart w:id="10351" w:name="_Toc328555771"/>
            <w:bookmarkStart w:id="10352" w:name="_Toc328569316"/>
            <w:bookmarkStart w:id="10353" w:name="_Toc328644468"/>
            <w:bookmarkStart w:id="10354" w:name="_Toc329251976"/>
            <w:bookmarkStart w:id="10355" w:name="_Toc329346037"/>
            <w:bookmarkStart w:id="10356" w:name="_Toc329356854"/>
            <w:bookmarkStart w:id="10357" w:name="_Toc329717033"/>
            <w:bookmarkStart w:id="10358" w:name="_Toc329779597"/>
            <w:r w:rsidRPr="00DA6D11">
              <w:rPr>
                <w:rFonts w:ascii="Times New Roman" w:hAnsi="Times New Roman"/>
                <w:spacing w:val="-30"/>
                <w:sz w:val="26"/>
                <w:szCs w:val="26"/>
              </w:rPr>
              <w:t>20,375</w:t>
            </w:r>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359" w:name="_Toc327535339"/>
            <w:bookmarkStart w:id="10360" w:name="_Toc328059494"/>
            <w:bookmarkStart w:id="10361" w:name="_Toc328079459"/>
            <w:bookmarkStart w:id="10362" w:name="_Toc328122374"/>
            <w:bookmarkStart w:id="10363" w:name="_Toc328127127"/>
            <w:bookmarkStart w:id="10364" w:name="_Toc328555772"/>
            <w:bookmarkStart w:id="10365" w:name="_Toc328569317"/>
            <w:bookmarkStart w:id="10366" w:name="_Toc328644469"/>
            <w:bookmarkStart w:id="10367" w:name="_Toc329251977"/>
            <w:bookmarkStart w:id="10368" w:name="_Toc329346038"/>
            <w:bookmarkStart w:id="10369" w:name="_Toc329356855"/>
            <w:bookmarkStart w:id="10370" w:name="_Toc329717034"/>
            <w:bookmarkStart w:id="10371" w:name="_Toc329779598"/>
            <w:r w:rsidRPr="00DA6D11">
              <w:rPr>
                <w:rFonts w:ascii="Times New Roman" w:hAnsi="Times New Roman"/>
                <w:spacing w:val="-20"/>
                <w:sz w:val="26"/>
                <w:szCs w:val="26"/>
              </w:rPr>
              <w:t>14</w:t>
            </w:r>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372" w:name="_Toc327111672"/>
            <w:bookmarkStart w:id="10373" w:name="_Toc327303499"/>
            <w:bookmarkStart w:id="10374" w:name="_Toc327375684"/>
            <w:bookmarkStart w:id="10375" w:name="_Toc327535340"/>
            <w:bookmarkStart w:id="10376" w:name="_Toc328059495"/>
            <w:bookmarkStart w:id="10377" w:name="_Toc328079460"/>
            <w:bookmarkStart w:id="10378" w:name="_Toc328122375"/>
            <w:bookmarkStart w:id="10379" w:name="_Toc328127128"/>
            <w:bookmarkStart w:id="10380" w:name="_Toc328555773"/>
            <w:bookmarkStart w:id="10381" w:name="_Toc328569318"/>
            <w:bookmarkStart w:id="10382" w:name="_Toc328644470"/>
            <w:bookmarkStart w:id="10383" w:name="_Toc329251978"/>
            <w:bookmarkStart w:id="10384" w:name="_Toc329346039"/>
            <w:bookmarkStart w:id="10385" w:name="_Toc329356856"/>
            <w:bookmarkStart w:id="10386" w:name="_Toc329717035"/>
            <w:bookmarkStart w:id="10387" w:name="_Toc329779599"/>
            <w:r w:rsidRPr="00DA6D11">
              <w:rPr>
                <w:rFonts w:ascii="Times New Roman" w:hAnsi="Times New Roman"/>
                <w:spacing w:val="-20"/>
                <w:sz w:val="26"/>
                <w:szCs w:val="26"/>
              </w:rPr>
              <w:t>86,784,636</w:t>
            </w:r>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57,741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388" w:name="_Toc327111673"/>
            <w:bookmarkStart w:id="10389" w:name="_Toc327303500"/>
            <w:bookmarkStart w:id="10390" w:name="_Toc327375685"/>
            <w:bookmarkStart w:id="10391" w:name="_Toc327535341"/>
            <w:bookmarkStart w:id="10392" w:name="_Toc328059496"/>
            <w:bookmarkStart w:id="10393" w:name="_Toc328079461"/>
            <w:bookmarkStart w:id="10394" w:name="_Toc328122376"/>
            <w:bookmarkStart w:id="10395" w:name="_Toc328127129"/>
            <w:bookmarkStart w:id="10396" w:name="_Toc328555774"/>
            <w:bookmarkStart w:id="10397" w:name="_Toc328569319"/>
            <w:bookmarkStart w:id="10398" w:name="_Toc328644471"/>
            <w:bookmarkStart w:id="10399" w:name="_Toc329251979"/>
            <w:bookmarkStart w:id="10400" w:name="_Toc329346040"/>
            <w:bookmarkStart w:id="10401" w:name="_Toc329356857"/>
            <w:bookmarkStart w:id="10402" w:name="_Toc329717036"/>
            <w:bookmarkStart w:id="10403" w:name="_Toc329779600"/>
            <w:r w:rsidRPr="00DA6D11">
              <w:rPr>
                <w:rFonts w:ascii="Times New Roman" w:hAnsi="Times New Roman"/>
                <w:spacing w:val="-20"/>
                <w:sz w:val="24"/>
                <w:szCs w:val="24"/>
              </w:rPr>
              <w:t>地區醫院</w:t>
            </w:r>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404" w:name="_Toc327111674"/>
            <w:bookmarkStart w:id="10405" w:name="_Toc327303501"/>
            <w:bookmarkStart w:id="10406" w:name="_Toc327375686"/>
            <w:bookmarkStart w:id="10407" w:name="_Toc327535342"/>
            <w:bookmarkStart w:id="10408" w:name="_Toc328059497"/>
            <w:bookmarkStart w:id="10409" w:name="_Toc328079462"/>
            <w:bookmarkStart w:id="10410" w:name="_Toc328122377"/>
            <w:bookmarkStart w:id="10411" w:name="_Toc328127130"/>
            <w:bookmarkStart w:id="10412" w:name="_Toc328555775"/>
            <w:bookmarkStart w:id="10413" w:name="_Toc328569320"/>
            <w:bookmarkStart w:id="10414" w:name="_Toc328644472"/>
            <w:bookmarkStart w:id="10415" w:name="_Toc329251980"/>
            <w:bookmarkStart w:id="10416" w:name="_Toc329346041"/>
            <w:bookmarkStart w:id="10417" w:name="_Toc329356858"/>
            <w:bookmarkStart w:id="10418" w:name="_Toc329717037"/>
            <w:bookmarkStart w:id="10419" w:name="_Toc329779601"/>
            <w:r w:rsidRPr="00DA6D11">
              <w:rPr>
                <w:rFonts w:ascii="Times New Roman" w:hAnsi="Times New Roman"/>
                <w:sz w:val="26"/>
                <w:szCs w:val="26"/>
              </w:rPr>
              <w:t>197</w:t>
            </w:r>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420" w:name="_Toc327111675"/>
            <w:bookmarkStart w:id="10421" w:name="_Toc327303502"/>
            <w:bookmarkStart w:id="10422" w:name="_Toc327375687"/>
            <w:bookmarkStart w:id="10423" w:name="_Toc327535343"/>
            <w:bookmarkStart w:id="10424" w:name="_Toc328059498"/>
            <w:bookmarkStart w:id="10425" w:name="_Toc328079463"/>
            <w:bookmarkStart w:id="10426" w:name="_Toc328122378"/>
            <w:bookmarkStart w:id="10427" w:name="_Toc328127131"/>
            <w:bookmarkStart w:id="10428" w:name="_Toc328555776"/>
            <w:bookmarkStart w:id="10429" w:name="_Toc328569321"/>
            <w:bookmarkStart w:id="10430" w:name="_Toc328644473"/>
            <w:bookmarkStart w:id="10431" w:name="_Toc329251981"/>
            <w:bookmarkStart w:id="10432" w:name="_Toc329346042"/>
            <w:bookmarkStart w:id="10433" w:name="_Toc329356859"/>
            <w:bookmarkStart w:id="10434" w:name="_Toc329717038"/>
            <w:bookmarkStart w:id="10435" w:name="_Toc329779602"/>
            <w:r w:rsidRPr="00DA6D11">
              <w:rPr>
                <w:rFonts w:ascii="Times New Roman" w:hAnsi="Times New Roman"/>
                <w:spacing w:val="-30"/>
                <w:sz w:val="26"/>
                <w:szCs w:val="26"/>
              </w:rPr>
              <w:t>2,798</w:t>
            </w:r>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436" w:name="_Toc327535344"/>
            <w:bookmarkStart w:id="10437" w:name="_Toc328059499"/>
            <w:bookmarkStart w:id="10438" w:name="_Toc328079464"/>
            <w:bookmarkStart w:id="10439" w:name="_Toc328122379"/>
            <w:bookmarkStart w:id="10440" w:name="_Toc328127132"/>
            <w:bookmarkStart w:id="10441" w:name="_Toc328555777"/>
            <w:bookmarkStart w:id="10442" w:name="_Toc328569322"/>
            <w:bookmarkStart w:id="10443" w:name="_Toc328644474"/>
            <w:bookmarkStart w:id="10444" w:name="_Toc329251982"/>
            <w:bookmarkStart w:id="10445" w:name="_Toc329346043"/>
            <w:bookmarkStart w:id="10446" w:name="_Toc329356860"/>
            <w:bookmarkStart w:id="10447" w:name="_Toc329717039"/>
            <w:bookmarkStart w:id="10448" w:name="_Toc329779603"/>
            <w:r w:rsidRPr="00DA6D11">
              <w:rPr>
                <w:rFonts w:ascii="Times New Roman" w:hAnsi="Times New Roman"/>
                <w:spacing w:val="-20"/>
                <w:sz w:val="26"/>
                <w:szCs w:val="26"/>
              </w:rPr>
              <w:t>14</w:t>
            </w:r>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449" w:name="_Toc327111676"/>
            <w:bookmarkStart w:id="10450" w:name="_Toc327303503"/>
            <w:bookmarkStart w:id="10451" w:name="_Toc327375688"/>
            <w:bookmarkStart w:id="10452" w:name="_Toc327535345"/>
            <w:bookmarkStart w:id="10453" w:name="_Toc328059500"/>
            <w:bookmarkStart w:id="10454" w:name="_Toc328079465"/>
            <w:bookmarkStart w:id="10455" w:name="_Toc328122380"/>
            <w:bookmarkStart w:id="10456" w:name="_Toc328127133"/>
            <w:bookmarkStart w:id="10457" w:name="_Toc328555778"/>
            <w:bookmarkStart w:id="10458" w:name="_Toc328569323"/>
            <w:bookmarkStart w:id="10459" w:name="_Toc328644475"/>
            <w:bookmarkStart w:id="10460" w:name="_Toc329251983"/>
            <w:bookmarkStart w:id="10461" w:name="_Toc329346044"/>
            <w:bookmarkStart w:id="10462" w:name="_Toc329356861"/>
            <w:bookmarkStart w:id="10463" w:name="_Toc329717040"/>
            <w:bookmarkStart w:id="10464" w:name="_Toc329779604"/>
            <w:r w:rsidRPr="00DA6D11">
              <w:rPr>
                <w:rFonts w:ascii="Times New Roman" w:hAnsi="Times New Roman"/>
                <w:spacing w:val="-20"/>
                <w:sz w:val="26"/>
                <w:szCs w:val="26"/>
              </w:rPr>
              <w:t>10,144,741</w:t>
            </w:r>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51,496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0465" w:name="_Toc327111677"/>
            <w:bookmarkStart w:id="10466" w:name="_Toc327303504"/>
            <w:bookmarkStart w:id="10467" w:name="_Toc327375689"/>
            <w:bookmarkStart w:id="10468" w:name="_Toc327535346"/>
            <w:bookmarkStart w:id="10469" w:name="_Toc328059501"/>
            <w:bookmarkStart w:id="10470" w:name="_Toc328079466"/>
            <w:bookmarkStart w:id="10471" w:name="_Toc328122381"/>
            <w:bookmarkStart w:id="10472" w:name="_Toc328127134"/>
            <w:bookmarkStart w:id="10473" w:name="_Toc328555779"/>
            <w:bookmarkStart w:id="10474" w:name="_Toc328569324"/>
            <w:bookmarkStart w:id="10475" w:name="_Toc328644476"/>
            <w:bookmarkStart w:id="10476" w:name="_Toc329251984"/>
            <w:bookmarkStart w:id="10477" w:name="_Toc329346045"/>
            <w:bookmarkStart w:id="10478" w:name="_Toc329356862"/>
            <w:bookmarkStart w:id="10479" w:name="_Toc329717041"/>
            <w:bookmarkStart w:id="10480" w:name="_Toc329779605"/>
            <w:r w:rsidRPr="00DA6D11">
              <w:rPr>
                <w:rFonts w:ascii="Times New Roman" w:hAnsi="Times New Roman"/>
                <w:sz w:val="24"/>
                <w:szCs w:val="24"/>
              </w:rPr>
              <w:t>合計</w:t>
            </w:r>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481" w:name="_Toc327111678"/>
            <w:bookmarkStart w:id="10482" w:name="_Toc327303505"/>
            <w:bookmarkStart w:id="10483" w:name="_Toc327375690"/>
            <w:bookmarkStart w:id="10484" w:name="_Toc327535347"/>
            <w:bookmarkStart w:id="10485" w:name="_Toc328059502"/>
            <w:bookmarkStart w:id="10486" w:name="_Toc328079467"/>
            <w:bookmarkStart w:id="10487" w:name="_Toc328122382"/>
            <w:bookmarkStart w:id="10488" w:name="_Toc328127135"/>
            <w:bookmarkStart w:id="10489" w:name="_Toc328555780"/>
            <w:bookmarkStart w:id="10490" w:name="_Toc328569325"/>
            <w:bookmarkStart w:id="10491" w:name="_Toc328644477"/>
            <w:bookmarkStart w:id="10492" w:name="_Toc329251985"/>
            <w:bookmarkStart w:id="10493" w:name="_Toc329346046"/>
            <w:bookmarkStart w:id="10494" w:name="_Toc329356863"/>
            <w:bookmarkStart w:id="10495" w:name="_Toc329717042"/>
            <w:bookmarkStart w:id="10496" w:name="_Toc329779606"/>
            <w:r w:rsidRPr="00DA6D11">
              <w:rPr>
                <w:rFonts w:ascii="Times New Roman" w:hAnsi="Times New Roman"/>
                <w:sz w:val="26"/>
                <w:szCs w:val="26"/>
              </w:rPr>
              <w:t>4,366</w:t>
            </w:r>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497" w:name="_Toc327111679"/>
            <w:bookmarkStart w:id="10498" w:name="_Toc327303506"/>
            <w:bookmarkStart w:id="10499" w:name="_Toc327375691"/>
            <w:bookmarkStart w:id="10500" w:name="_Toc327535348"/>
            <w:bookmarkStart w:id="10501" w:name="_Toc328059503"/>
            <w:bookmarkStart w:id="10502" w:name="_Toc328079468"/>
            <w:bookmarkStart w:id="10503" w:name="_Toc328122383"/>
            <w:bookmarkStart w:id="10504" w:name="_Toc328127136"/>
            <w:bookmarkStart w:id="10505" w:name="_Toc328555781"/>
            <w:bookmarkStart w:id="10506" w:name="_Toc328569326"/>
            <w:bookmarkStart w:id="10507" w:name="_Toc328644478"/>
            <w:bookmarkStart w:id="10508" w:name="_Toc329251986"/>
            <w:bookmarkStart w:id="10509" w:name="_Toc329346047"/>
            <w:bookmarkStart w:id="10510" w:name="_Toc329356864"/>
            <w:bookmarkStart w:id="10511" w:name="_Toc329717043"/>
            <w:bookmarkStart w:id="10512" w:name="_Toc329779607"/>
            <w:r w:rsidRPr="00DA6D11">
              <w:rPr>
                <w:rFonts w:ascii="Times New Roman" w:hAnsi="Times New Roman"/>
                <w:spacing w:val="-30"/>
                <w:sz w:val="26"/>
                <w:szCs w:val="26"/>
              </w:rPr>
              <w:t>68,414</w:t>
            </w:r>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513" w:name="_Toc327535349"/>
            <w:bookmarkStart w:id="10514" w:name="_Toc328059504"/>
            <w:bookmarkStart w:id="10515" w:name="_Toc328079469"/>
            <w:bookmarkStart w:id="10516" w:name="_Toc328122384"/>
            <w:bookmarkStart w:id="10517" w:name="_Toc328127137"/>
            <w:bookmarkStart w:id="10518" w:name="_Toc328555782"/>
            <w:bookmarkStart w:id="10519" w:name="_Toc328569327"/>
            <w:bookmarkStart w:id="10520" w:name="_Toc328644479"/>
            <w:bookmarkStart w:id="10521" w:name="_Toc329251987"/>
            <w:bookmarkStart w:id="10522" w:name="_Toc329346048"/>
            <w:bookmarkStart w:id="10523" w:name="_Toc329356865"/>
            <w:bookmarkStart w:id="10524" w:name="_Toc329717044"/>
            <w:bookmarkStart w:id="10525" w:name="_Toc329779608"/>
            <w:r w:rsidRPr="00DA6D11">
              <w:rPr>
                <w:rFonts w:ascii="Times New Roman" w:hAnsi="Times New Roman"/>
                <w:spacing w:val="-20"/>
                <w:sz w:val="26"/>
                <w:szCs w:val="26"/>
              </w:rPr>
              <w:t>16</w:t>
            </w:r>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526" w:name="_Toc327111680"/>
            <w:bookmarkStart w:id="10527" w:name="_Toc327303507"/>
            <w:bookmarkStart w:id="10528" w:name="_Toc327375692"/>
            <w:bookmarkStart w:id="10529" w:name="_Toc327535350"/>
            <w:bookmarkStart w:id="10530" w:name="_Toc328059505"/>
            <w:bookmarkStart w:id="10531" w:name="_Toc328079470"/>
            <w:bookmarkStart w:id="10532" w:name="_Toc328122385"/>
            <w:bookmarkStart w:id="10533" w:name="_Toc328127138"/>
            <w:bookmarkStart w:id="10534" w:name="_Toc328555783"/>
            <w:bookmarkStart w:id="10535" w:name="_Toc328569328"/>
            <w:bookmarkStart w:id="10536" w:name="_Toc328644480"/>
            <w:bookmarkStart w:id="10537" w:name="_Toc329251988"/>
            <w:bookmarkStart w:id="10538" w:name="_Toc329346049"/>
            <w:bookmarkStart w:id="10539" w:name="_Toc329356866"/>
            <w:bookmarkStart w:id="10540" w:name="_Toc329717045"/>
            <w:bookmarkStart w:id="10541" w:name="_Toc329779609"/>
            <w:r w:rsidRPr="00DA6D11">
              <w:rPr>
                <w:rFonts w:ascii="Times New Roman" w:hAnsi="Times New Roman"/>
                <w:spacing w:val="-20"/>
                <w:sz w:val="26"/>
                <w:szCs w:val="26"/>
              </w:rPr>
              <w:t>323,532,428</w:t>
            </w:r>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74,103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0542" w:name="_Toc327111681"/>
            <w:bookmarkStart w:id="10543" w:name="_Toc327303508"/>
            <w:bookmarkStart w:id="10544" w:name="_Toc327375693"/>
            <w:bookmarkStart w:id="10545" w:name="_Toc327535351"/>
            <w:bookmarkStart w:id="10546" w:name="_Toc328059506"/>
            <w:bookmarkStart w:id="10547" w:name="_Toc328079471"/>
            <w:bookmarkStart w:id="10548" w:name="_Toc328122386"/>
            <w:bookmarkStart w:id="10549" w:name="_Toc328127139"/>
            <w:bookmarkStart w:id="10550" w:name="_Toc328555784"/>
            <w:bookmarkStart w:id="10551" w:name="_Toc328569329"/>
            <w:bookmarkStart w:id="10552" w:name="_Toc328644481"/>
            <w:bookmarkStart w:id="10553" w:name="_Toc329251989"/>
            <w:bookmarkStart w:id="10554" w:name="_Toc329346050"/>
            <w:bookmarkStart w:id="10555" w:name="_Toc329356867"/>
            <w:bookmarkStart w:id="10556" w:name="_Toc329717046"/>
            <w:bookmarkStart w:id="10557" w:name="_Toc329779610"/>
            <w:r w:rsidRPr="00DA6D11">
              <w:rPr>
                <w:rFonts w:ascii="Times New Roman" w:hAnsi="Times New Roman"/>
                <w:spacing w:val="-26"/>
                <w:sz w:val="26"/>
                <w:szCs w:val="26"/>
              </w:rPr>
              <w:t>92</w:t>
            </w:r>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558" w:name="_Toc327111682"/>
            <w:bookmarkStart w:id="10559" w:name="_Toc327303509"/>
            <w:bookmarkStart w:id="10560" w:name="_Toc327375694"/>
            <w:bookmarkStart w:id="10561" w:name="_Toc327535352"/>
            <w:bookmarkStart w:id="10562" w:name="_Toc328059507"/>
            <w:bookmarkStart w:id="10563" w:name="_Toc328079472"/>
            <w:bookmarkStart w:id="10564" w:name="_Toc328122387"/>
            <w:bookmarkStart w:id="10565" w:name="_Toc328127140"/>
            <w:bookmarkStart w:id="10566" w:name="_Toc328555785"/>
            <w:bookmarkStart w:id="10567" w:name="_Toc328569330"/>
            <w:bookmarkStart w:id="10568" w:name="_Toc328644482"/>
            <w:bookmarkStart w:id="10569" w:name="_Toc329251990"/>
            <w:bookmarkStart w:id="10570" w:name="_Toc329346051"/>
            <w:bookmarkStart w:id="10571" w:name="_Toc329356868"/>
            <w:bookmarkStart w:id="10572" w:name="_Toc329717047"/>
            <w:bookmarkStart w:id="10573" w:name="_Toc329779611"/>
            <w:r w:rsidRPr="00DA6D11">
              <w:rPr>
                <w:rFonts w:ascii="Times New Roman" w:hAnsi="Times New Roman"/>
                <w:spacing w:val="-20"/>
                <w:sz w:val="24"/>
                <w:szCs w:val="24"/>
              </w:rPr>
              <w:t>醫學中心</w:t>
            </w:r>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574" w:name="_Toc327111683"/>
            <w:bookmarkStart w:id="10575" w:name="_Toc327303510"/>
            <w:bookmarkStart w:id="10576" w:name="_Toc327375695"/>
            <w:bookmarkStart w:id="10577" w:name="_Toc327535353"/>
            <w:bookmarkStart w:id="10578" w:name="_Toc328059508"/>
            <w:bookmarkStart w:id="10579" w:name="_Toc328079473"/>
            <w:bookmarkStart w:id="10580" w:name="_Toc328122388"/>
            <w:bookmarkStart w:id="10581" w:name="_Toc328127141"/>
            <w:bookmarkStart w:id="10582" w:name="_Toc328555786"/>
            <w:bookmarkStart w:id="10583" w:name="_Toc328569331"/>
            <w:bookmarkStart w:id="10584" w:name="_Toc328644483"/>
            <w:bookmarkStart w:id="10585" w:name="_Toc329251991"/>
            <w:bookmarkStart w:id="10586" w:name="_Toc329346052"/>
            <w:bookmarkStart w:id="10587" w:name="_Toc329356869"/>
            <w:bookmarkStart w:id="10588" w:name="_Toc329717048"/>
            <w:bookmarkStart w:id="10589" w:name="_Toc329779612"/>
            <w:r w:rsidRPr="00DA6D11">
              <w:rPr>
                <w:rFonts w:ascii="Times New Roman" w:hAnsi="Times New Roman"/>
                <w:sz w:val="26"/>
                <w:szCs w:val="26"/>
              </w:rPr>
              <w:t>2,852</w:t>
            </w:r>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590" w:name="_Toc327111684"/>
            <w:bookmarkStart w:id="10591" w:name="_Toc327303511"/>
            <w:bookmarkStart w:id="10592" w:name="_Toc327375696"/>
            <w:bookmarkStart w:id="10593" w:name="_Toc327535354"/>
            <w:bookmarkStart w:id="10594" w:name="_Toc328059509"/>
            <w:bookmarkStart w:id="10595" w:name="_Toc328079474"/>
            <w:bookmarkStart w:id="10596" w:name="_Toc328122389"/>
            <w:bookmarkStart w:id="10597" w:name="_Toc328127142"/>
            <w:bookmarkStart w:id="10598" w:name="_Toc328555787"/>
            <w:bookmarkStart w:id="10599" w:name="_Toc328569332"/>
            <w:bookmarkStart w:id="10600" w:name="_Toc328644484"/>
            <w:bookmarkStart w:id="10601" w:name="_Toc329251992"/>
            <w:bookmarkStart w:id="10602" w:name="_Toc329346053"/>
            <w:bookmarkStart w:id="10603" w:name="_Toc329356870"/>
            <w:bookmarkStart w:id="10604" w:name="_Toc329717049"/>
            <w:bookmarkStart w:id="10605" w:name="_Toc329779613"/>
            <w:r w:rsidRPr="00DA6D11">
              <w:rPr>
                <w:rFonts w:ascii="Times New Roman" w:hAnsi="Times New Roman"/>
                <w:spacing w:val="-30"/>
                <w:sz w:val="26"/>
                <w:szCs w:val="26"/>
              </w:rPr>
              <w:t>41,490</w:t>
            </w:r>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606" w:name="_Toc327535355"/>
            <w:bookmarkStart w:id="10607" w:name="_Toc328059510"/>
            <w:bookmarkStart w:id="10608" w:name="_Toc328079475"/>
            <w:bookmarkStart w:id="10609" w:name="_Toc328122390"/>
            <w:bookmarkStart w:id="10610" w:name="_Toc328127143"/>
            <w:bookmarkStart w:id="10611" w:name="_Toc328555788"/>
            <w:bookmarkStart w:id="10612" w:name="_Toc328569333"/>
            <w:bookmarkStart w:id="10613" w:name="_Toc328644485"/>
            <w:bookmarkStart w:id="10614" w:name="_Toc329251993"/>
            <w:bookmarkStart w:id="10615" w:name="_Toc329346054"/>
            <w:bookmarkStart w:id="10616" w:name="_Toc329356871"/>
            <w:bookmarkStart w:id="10617" w:name="_Toc329717050"/>
            <w:bookmarkStart w:id="10618" w:name="_Toc329779614"/>
            <w:r w:rsidRPr="00DA6D11">
              <w:rPr>
                <w:rFonts w:ascii="Times New Roman" w:hAnsi="Times New Roman"/>
                <w:spacing w:val="-20"/>
                <w:sz w:val="26"/>
                <w:szCs w:val="26"/>
              </w:rPr>
              <w:t>15</w:t>
            </w:r>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619" w:name="_Toc327111685"/>
            <w:bookmarkStart w:id="10620" w:name="_Toc327303512"/>
            <w:bookmarkStart w:id="10621" w:name="_Toc327375697"/>
            <w:bookmarkStart w:id="10622" w:name="_Toc327535356"/>
            <w:bookmarkStart w:id="10623" w:name="_Toc328059511"/>
            <w:bookmarkStart w:id="10624" w:name="_Toc328079476"/>
            <w:bookmarkStart w:id="10625" w:name="_Toc328122391"/>
            <w:bookmarkStart w:id="10626" w:name="_Toc328127144"/>
            <w:bookmarkStart w:id="10627" w:name="_Toc328555789"/>
            <w:bookmarkStart w:id="10628" w:name="_Toc328569334"/>
            <w:bookmarkStart w:id="10629" w:name="_Toc328644486"/>
            <w:bookmarkStart w:id="10630" w:name="_Toc329251994"/>
            <w:bookmarkStart w:id="10631" w:name="_Toc329346055"/>
            <w:bookmarkStart w:id="10632" w:name="_Toc329356872"/>
            <w:bookmarkStart w:id="10633" w:name="_Toc329717051"/>
            <w:bookmarkStart w:id="10634" w:name="_Toc329779615"/>
            <w:r w:rsidRPr="00DA6D11">
              <w:rPr>
                <w:rFonts w:ascii="Times New Roman" w:hAnsi="Times New Roman"/>
                <w:spacing w:val="-20"/>
                <w:sz w:val="26"/>
                <w:szCs w:val="26"/>
              </w:rPr>
              <w:t>206,289,327</w:t>
            </w:r>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72,331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635" w:name="_Toc327111686"/>
            <w:bookmarkStart w:id="10636" w:name="_Toc327303513"/>
            <w:bookmarkStart w:id="10637" w:name="_Toc327375698"/>
            <w:bookmarkStart w:id="10638" w:name="_Toc327535357"/>
            <w:bookmarkStart w:id="10639" w:name="_Toc328059512"/>
            <w:bookmarkStart w:id="10640" w:name="_Toc328079477"/>
            <w:bookmarkStart w:id="10641" w:name="_Toc328122392"/>
            <w:bookmarkStart w:id="10642" w:name="_Toc328127145"/>
            <w:bookmarkStart w:id="10643" w:name="_Toc328555790"/>
            <w:bookmarkStart w:id="10644" w:name="_Toc328569335"/>
            <w:bookmarkStart w:id="10645" w:name="_Toc328644487"/>
            <w:bookmarkStart w:id="10646" w:name="_Toc329251995"/>
            <w:bookmarkStart w:id="10647" w:name="_Toc329346056"/>
            <w:bookmarkStart w:id="10648" w:name="_Toc329356873"/>
            <w:bookmarkStart w:id="10649" w:name="_Toc329717052"/>
            <w:bookmarkStart w:id="10650" w:name="_Toc329779616"/>
            <w:r w:rsidRPr="00DA6D11">
              <w:rPr>
                <w:rFonts w:ascii="Times New Roman" w:hAnsi="Times New Roman"/>
                <w:spacing w:val="-20"/>
                <w:sz w:val="24"/>
                <w:szCs w:val="24"/>
              </w:rPr>
              <w:t>區域醫院</w:t>
            </w:r>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651" w:name="_Toc327111687"/>
            <w:bookmarkStart w:id="10652" w:name="_Toc327303514"/>
            <w:bookmarkStart w:id="10653" w:name="_Toc327375699"/>
            <w:bookmarkStart w:id="10654" w:name="_Toc327535358"/>
            <w:bookmarkStart w:id="10655" w:name="_Toc328059513"/>
            <w:bookmarkStart w:id="10656" w:name="_Toc328079478"/>
            <w:bookmarkStart w:id="10657" w:name="_Toc328122393"/>
            <w:bookmarkStart w:id="10658" w:name="_Toc328127146"/>
            <w:bookmarkStart w:id="10659" w:name="_Toc328555791"/>
            <w:bookmarkStart w:id="10660" w:name="_Toc328569336"/>
            <w:bookmarkStart w:id="10661" w:name="_Toc328644488"/>
            <w:bookmarkStart w:id="10662" w:name="_Toc329251996"/>
            <w:bookmarkStart w:id="10663" w:name="_Toc329346057"/>
            <w:bookmarkStart w:id="10664" w:name="_Toc329356874"/>
            <w:bookmarkStart w:id="10665" w:name="_Toc329717053"/>
            <w:bookmarkStart w:id="10666" w:name="_Toc329779617"/>
            <w:r w:rsidRPr="00DA6D11">
              <w:rPr>
                <w:rFonts w:ascii="Times New Roman" w:hAnsi="Times New Roman"/>
                <w:sz w:val="26"/>
                <w:szCs w:val="26"/>
              </w:rPr>
              <w:t>1,593</w:t>
            </w:r>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667" w:name="_Toc327111688"/>
            <w:bookmarkStart w:id="10668" w:name="_Toc327303515"/>
            <w:bookmarkStart w:id="10669" w:name="_Toc327375700"/>
            <w:bookmarkStart w:id="10670" w:name="_Toc327535359"/>
            <w:bookmarkStart w:id="10671" w:name="_Toc328059514"/>
            <w:bookmarkStart w:id="10672" w:name="_Toc328079479"/>
            <w:bookmarkStart w:id="10673" w:name="_Toc328122394"/>
            <w:bookmarkStart w:id="10674" w:name="_Toc328127147"/>
            <w:bookmarkStart w:id="10675" w:name="_Toc328555792"/>
            <w:bookmarkStart w:id="10676" w:name="_Toc328569337"/>
            <w:bookmarkStart w:id="10677" w:name="_Toc328644489"/>
            <w:bookmarkStart w:id="10678" w:name="_Toc329251997"/>
            <w:bookmarkStart w:id="10679" w:name="_Toc329346058"/>
            <w:bookmarkStart w:id="10680" w:name="_Toc329356875"/>
            <w:bookmarkStart w:id="10681" w:name="_Toc329717054"/>
            <w:bookmarkStart w:id="10682" w:name="_Toc329779618"/>
            <w:r w:rsidRPr="00DA6D11">
              <w:rPr>
                <w:rFonts w:ascii="Times New Roman" w:hAnsi="Times New Roman"/>
                <w:spacing w:val="-30"/>
                <w:sz w:val="26"/>
                <w:szCs w:val="26"/>
              </w:rPr>
              <w:t>21,777</w:t>
            </w:r>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683" w:name="_Toc327535360"/>
            <w:bookmarkStart w:id="10684" w:name="_Toc328059515"/>
            <w:bookmarkStart w:id="10685" w:name="_Toc328079480"/>
            <w:bookmarkStart w:id="10686" w:name="_Toc328122395"/>
            <w:bookmarkStart w:id="10687" w:name="_Toc328127148"/>
            <w:bookmarkStart w:id="10688" w:name="_Toc328555793"/>
            <w:bookmarkStart w:id="10689" w:name="_Toc328569338"/>
            <w:bookmarkStart w:id="10690" w:name="_Toc328644490"/>
            <w:bookmarkStart w:id="10691" w:name="_Toc329251998"/>
            <w:bookmarkStart w:id="10692" w:name="_Toc329346059"/>
            <w:bookmarkStart w:id="10693" w:name="_Toc329356876"/>
            <w:bookmarkStart w:id="10694" w:name="_Toc329717055"/>
            <w:bookmarkStart w:id="10695" w:name="_Toc329779619"/>
            <w:r w:rsidRPr="00DA6D11">
              <w:rPr>
                <w:rFonts w:ascii="Times New Roman" w:hAnsi="Times New Roman"/>
                <w:spacing w:val="-20"/>
                <w:sz w:val="26"/>
                <w:szCs w:val="26"/>
              </w:rPr>
              <w:t>14</w:t>
            </w:r>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696" w:name="_Toc327111689"/>
            <w:bookmarkStart w:id="10697" w:name="_Toc327303516"/>
            <w:bookmarkStart w:id="10698" w:name="_Toc327375701"/>
            <w:bookmarkStart w:id="10699" w:name="_Toc327535361"/>
            <w:bookmarkStart w:id="10700" w:name="_Toc328059516"/>
            <w:bookmarkStart w:id="10701" w:name="_Toc328079481"/>
            <w:bookmarkStart w:id="10702" w:name="_Toc328122396"/>
            <w:bookmarkStart w:id="10703" w:name="_Toc328127149"/>
            <w:bookmarkStart w:id="10704" w:name="_Toc328555794"/>
            <w:bookmarkStart w:id="10705" w:name="_Toc328569339"/>
            <w:bookmarkStart w:id="10706" w:name="_Toc328644491"/>
            <w:bookmarkStart w:id="10707" w:name="_Toc329251999"/>
            <w:bookmarkStart w:id="10708" w:name="_Toc329346060"/>
            <w:bookmarkStart w:id="10709" w:name="_Toc329356877"/>
            <w:bookmarkStart w:id="10710" w:name="_Toc329717056"/>
            <w:bookmarkStart w:id="10711" w:name="_Toc329779620"/>
            <w:r w:rsidRPr="00DA6D11">
              <w:rPr>
                <w:rFonts w:ascii="Times New Roman" w:hAnsi="Times New Roman"/>
                <w:spacing w:val="-20"/>
                <w:sz w:val="26"/>
                <w:szCs w:val="26"/>
              </w:rPr>
              <w:t>93,657,516</w:t>
            </w:r>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58,793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712" w:name="_Toc327111690"/>
            <w:bookmarkStart w:id="10713" w:name="_Toc327303517"/>
            <w:bookmarkStart w:id="10714" w:name="_Toc327375702"/>
            <w:bookmarkStart w:id="10715" w:name="_Toc327535362"/>
            <w:bookmarkStart w:id="10716" w:name="_Toc328059517"/>
            <w:bookmarkStart w:id="10717" w:name="_Toc328079482"/>
            <w:bookmarkStart w:id="10718" w:name="_Toc328122397"/>
            <w:bookmarkStart w:id="10719" w:name="_Toc328127150"/>
            <w:bookmarkStart w:id="10720" w:name="_Toc328555795"/>
            <w:bookmarkStart w:id="10721" w:name="_Toc328569340"/>
            <w:bookmarkStart w:id="10722" w:name="_Toc328644492"/>
            <w:bookmarkStart w:id="10723" w:name="_Toc329252000"/>
            <w:bookmarkStart w:id="10724" w:name="_Toc329346061"/>
            <w:bookmarkStart w:id="10725" w:name="_Toc329356878"/>
            <w:bookmarkStart w:id="10726" w:name="_Toc329717057"/>
            <w:bookmarkStart w:id="10727" w:name="_Toc329779621"/>
            <w:r w:rsidRPr="00DA6D11">
              <w:rPr>
                <w:rFonts w:ascii="Times New Roman" w:hAnsi="Times New Roman"/>
                <w:spacing w:val="-20"/>
                <w:sz w:val="24"/>
                <w:szCs w:val="24"/>
              </w:rPr>
              <w:t>地區醫院</w:t>
            </w:r>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728" w:name="_Toc327111691"/>
            <w:bookmarkStart w:id="10729" w:name="_Toc327303518"/>
            <w:bookmarkStart w:id="10730" w:name="_Toc327375703"/>
            <w:bookmarkStart w:id="10731" w:name="_Toc327535363"/>
            <w:bookmarkStart w:id="10732" w:name="_Toc328059518"/>
            <w:bookmarkStart w:id="10733" w:name="_Toc328079483"/>
            <w:bookmarkStart w:id="10734" w:name="_Toc328122398"/>
            <w:bookmarkStart w:id="10735" w:name="_Toc328127151"/>
            <w:bookmarkStart w:id="10736" w:name="_Toc328555796"/>
            <w:bookmarkStart w:id="10737" w:name="_Toc328569341"/>
            <w:bookmarkStart w:id="10738" w:name="_Toc328644493"/>
            <w:bookmarkStart w:id="10739" w:name="_Toc329252001"/>
            <w:bookmarkStart w:id="10740" w:name="_Toc329346062"/>
            <w:bookmarkStart w:id="10741" w:name="_Toc329356879"/>
            <w:bookmarkStart w:id="10742" w:name="_Toc329717058"/>
            <w:bookmarkStart w:id="10743" w:name="_Toc329779622"/>
            <w:r w:rsidRPr="00DA6D11">
              <w:rPr>
                <w:rFonts w:ascii="Times New Roman" w:hAnsi="Times New Roman"/>
                <w:sz w:val="26"/>
                <w:szCs w:val="26"/>
              </w:rPr>
              <w:t>249</w:t>
            </w:r>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744" w:name="_Toc327111692"/>
            <w:bookmarkStart w:id="10745" w:name="_Toc327303519"/>
            <w:bookmarkStart w:id="10746" w:name="_Toc327375704"/>
            <w:bookmarkStart w:id="10747" w:name="_Toc327535364"/>
            <w:bookmarkStart w:id="10748" w:name="_Toc328059519"/>
            <w:bookmarkStart w:id="10749" w:name="_Toc328079484"/>
            <w:bookmarkStart w:id="10750" w:name="_Toc328122399"/>
            <w:bookmarkStart w:id="10751" w:name="_Toc328127152"/>
            <w:bookmarkStart w:id="10752" w:name="_Toc328555797"/>
            <w:bookmarkStart w:id="10753" w:name="_Toc328569342"/>
            <w:bookmarkStart w:id="10754" w:name="_Toc328644494"/>
            <w:bookmarkStart w:id="10755" w:name="_Toc329252002"/>
            <w:bookmarkStart w:id="10756" w:name="_Toc329346063"/>
            <w:bookmarkStart w:id="10757" w:name="_Toc329356880"/>
            <w:bookmarkStart w:id="10758" w:name="_Toc329717059"/>
            <w:bookmarkStart w:id="10759" w:name="_Toc329779623"/>
            <w:r w:rsidRPr="00DA6D11">
              <w:rPr>
                <w:rFonts w:ascii="Times New Roman" w:hAnsi="Times New Roman"/>
                <w:spacing w:val="-30"/>
                <w:sz w:val="26"/>
                <w:szCs w:val="26"/>
              </w:rPr>
              <w:t>3,397</w:t>
            </w:r>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760" w:name="_Toc327535365"/>
            <w:bookmarkStart w:id="10761" w:name="_Toc328059520"/>
            <w:bookmarkStart w:id="10762" w:name="_Toc328079485"/>
            <w:bookmarkStart w:id="10763" w:name="_Toc328122400"/>
            <w:bookmarkStart w:id="10764" w:name="_Toc328127153"/>
            <w:bookmarkStart w:id="10765" w:name="_Toc328555798"/>
            <w:bookmarkStart w:id="10766" w:name="_Toc328569343"/>
            <w:bookmarkStart w:id="10767" w:name="_Toc328644495"/>
            <w:bookmarkStart w:id="10768" w:name="_Toc329252003"/>
            <w:bookmarkStart w:id="10769" w:name="_Toc329346064"/>
            <w:bookmarkStart w:id="10770" w:name="_Toc329356881"/>
            <w:bookmarkStart w:id="10771" w:name="_Toc329717060"/>
            <w:bookmarkStart w:id="10772" w:name="_Toc329779624"/>
            <w:r w:rsidRPr="00DA6D11">
              <w:rPr>
                <w:rFonts w:ascii="Times New Roman" w:hAnsi="Times New Roman"/>
                <w:spacing w:val="-20"/>
                <w:sz w:val="26"/>
                <w:szCs w:val="26"/>
              </w:rPr>
              <w:t>14</w:t>
            </w:r>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773" w:name="_Toc327111693"/>
            <w:bookmarkStart w:id="10774" w:name="_Toc327303520"/>
            <w:bookmarkStart w:id="10775" w:name="_Toc327375705"/>
            <w:bookmarkStart w:id="10776" w:name="_Toc327535366"/>
            <w:bookmarkStart w:id="10777" w:name="_Toc328059521"/>
            <w:bookmarkStart w:id="10778" w:name="_Toc328079486"/>
            <w:bookmarkStart w:id="10779" w:name="_Toc328122401"/>
            <w:bookmarkStart w:id="10780" w:name="_Toc328127154"/>
            <w:bookmarkStart w:id="10781" w:name="_Toc328555799"/>
            <w:bookmarkStart w:id="10782" w:name="_Toc328569344"/>
            <w:bookmarkStart w:id="10783" w:name="_Toc328644496"/>
            <w:bookmarkStart w:id="10784" w:name="_Toc329252004"/>
            <w:bookmarkStart w:id="10785" w:name="_Toc329346065"/>
            <w:bookmarkStart w:id="10786" w:name="_Toc329356882"/>
            <w:bookmarkStart w:id="10787" w:name="_Toc329717061"/>
            <w:bookmarkStart w:id="10788" w:name="_Toc329779625"/>
            <w:r w:rsidRPr="00DA6D11">
              <w:rPr>
                <w:rFonts w:ascii="Times New Roman" w:hAnsi="Times New Roman"/>
                <w:spacing w:val="-20"/>
                <w:sz w:val="26"/>
                <w:szCs w:val="26"/>
              </w:rPr>
              <w:t>12,629,686</w:t>
            </w:r>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50,722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0789" w:name="_Toc327111694"/>
            <w:bookmarkStart w:id="10790" w:name="_Toc327303521"/>
            <w:bookmarkStart w:id="10791" w:name="_Toc327375706"/>
            <w:bookmarkStart w:id="10792" w:name="_Toc327535367"/>
            <w:bookmarkStart w:id="10793" w:name="_Toc328059522"/>
            <w:bookmarkStart w:id="10794" w:name="_Toc328079487"/>
            <w:bookmarkStart w:id="10795" w:name="_Toc328122402"/>
            <w:bookmarkStart w:id="10796" w:name="_Toc328127155"/>
            <w:bookmarkStart w:id="10797" w:name="_Toc328555800"/>
            <w:bookmarkStart w:id="10798" w:name="_Toc328569345"/>
            <w:bookmarkStart w:id="10799" w:name="_Toc328644497"/>
            <w:bookmarkStart w:id="10800" w:name="_Toc329252005"/>
            <w:bookmarkStart w:id="10801" w:name="_Toc329346066"/>
            <w:bookmarkStart w:id="10802" w:name="_Toc329356883"/>
            <w:bookmarkStart w:id="10803" w:name="_Toc329717062"/>
            <w:bookmarkStart w:id="10804" w:name="_Toc329779626"/>
            <w:r w:rsidRPr="00DA6D11">
              <w:rPr>
                <w:rFonts w:ascii="Times New Roman" w:hAnsi="Times New Roman"/>
                <w:sz w:val="24"/>
                <w:szCs w:val="24"/>
              </w:rPr>
              <w:t>合計</w:t>
            </w:r>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805" w:name="_Toc327111695"/>
            <w:bookmarkStart w:id="10806" w:name="_Toc327303522"/>
            <w:bookmarkStart w:id="10807" w:name="_Toc327375707"/>
            <w:bookmarkStart w:id="10808" w:name="_Toc327535368"/>
            <w:bookmarkStart w:id="10809" w:name="_Toc328059523"/>
            <w:bookmarkStart w:id="10810" w:name="_Toc328079488"/>
            <w:bookmarkStart w:id="10811" w:name="_Toc328122403"/>
            <w:bookmarkStart w:id="10812" w:name="_Toc328127156"/>
            <w:bookmarkStart w:id="10813" w:name="_Toc328555801"/>
            <w:bookmarkStart w:id="10814" w:name="_Toc328569346"/>
            <w:bookmarkStart w:id="10815" w:name="_Toc328644498"/>
            <w:bookmarkStart w:id="10816" w:name="_Toc329252006"/>
            <w:bookmarkStart w:id="10817" w:name="_Toc329346067"/>
            <w:bookmarkStart w:id="10818" w:name="_Toc329356884"/>
            <w:bookmarkStart w:id="10819" w:name="_Toc329717063"/>
            <w:bookmarkStart w:id="10820" w:name="_Toc329779627"/>
            <w:r w:rsidRPr="00DA6D11">
              <w:rPr>
                <w:rFonts w:ascii="Times New Roman" w:hAnsi="Times New Roman"/>
                <w:sz w:val="26"/>
                <w:szCs w:val="26"/>
              </w:rPr>
              <w:t>4,599</w:t>
            </w:r>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821" w:name="_Toc327111696"/>
            <w:bookmarkStart w:id="10822" w:name="_Toc327303523"/>
            <w:bookmarkStart w:id="10823" w:name="_Toc327375708"/>
            <w:bookmarkStart w:id="10824" w:name="_Toc327535369"/>
            <w:bookmarkStart w:id="10825" w:name="_Toc328059524"/>
            <w:bookmarkStart w:id="10826" w:name="_Toc328079489"/>
            <w:bookmarkStart w:id="10827" w:name="_Toc328122404"/>
            <w:bookmarkStart w:id="10828" w:name="_Toc328127157"/>
            <w:bookmarkStart w:id="10829" w:name="_Toc328555802"/>
            <w:bookmarkStart w:id="10830" w:name="_Toc328569347"/>
            <w:bookmarkStart w:id="10831" w:name="_Toc328644499"/>
            <w:bookmarkStart w:id="10832" w:name="_Toc329252007"/>
            <w:bookmarkStart w:id="10833" w:name="_Toc329346068"/>
            <w:bookmarkStart w:id="10834" w:name="_Toc329356885"/>
            <w:bookmarkStart w:id="10835" w:name="_Toc329717064"/>
            <w:bookmarkStart w:id="10836" w:name="_Toc329779628"/>
            <w:r w:rsidRPr="00DA6D11">
              <w:rPr>
                <w:rFonts w:ascii="Times New Roman" w:hAnsi="Times New Roman"/>
                <w:spacing w:val="-30"/>
                <w:sz w:val="26"/>
                <w:szCs w:val="26"/>
              </w:rPr>
              <w:t>66,664</w:t>
            </w:r>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837" w:name="_Toc327535370"/>
            <w:bookmarkStart w:id="10838" w:name="_Toc328059525"/>
            <w:bookmarkStart w:id="10839" w:name="_Toc328079490"/>
            <w:bookmarkStart w:id="10840" w:name="_Toc328122405"/>
            <w:bookmarkStart w:id="10841" w:name="_Toc328127158"/>
            <w:bookmarkStart w:id="10842" w:name="_Toc328555803"/>
            <w:bookmarkStart w:id="10843" w:name="_Toc328569348"/>
            <w:bookmarkStart w:id="10844" w:name="_Toc328644500"/>
            <w:bookmarkStart w:id="10845" w:name="_Toc329252008"/>
            <w:bookmarkStart w:id="10846" w:name="_Toc329346069"/>
            <w:bookmarkStart w:id="10847" w:name="_Toc329356886"/>
            <w:bookmarkStart w:id="10848" w:name="_Toc329717065"/>
            <w:bookmarkStart w:id="10849" w:name="_Toc329779629"/>
            <w:r w:rsidRPr="00DA6D11">
              <w:rPr>
                <w:rFonts w:ascii="Times New Roman" w:hAnsi="Times New Roman"/>
                <w:spacing w:val="-20"/>
                <w:sz w:val="26"/>
                <w:szCs w:val="26"/>
              </w:rPr>
              <w:t>14</w:t>
            </w:r>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850" w:name="_Toc327111697"/>
            <w:bookmarkStart w:id="10851" w:name="_Toc327303524"/>
            <w:bookmarkStart w:id="10852" w:name="_Toc327375709"/>
            <w:bookmarkStart w:id="10853" w:name="_Toc327535371"/>
            <w:bookmarkStart w:id="10854" w:name="_Toc328059526"/>
            <w:bookmarkStart w:id="10855" w:name="_Toc328079491"/>
            <w:bookmarkStart w:id="10856" w:name="_Toc328122406"/>
            <w:bookmarkStart w:id="10857" w:name="_Toc328127159"/>
            <w:bookmarkStart w:id="10858" w:name="_Toc328555804"/>
            <w:bookmarkStart w:id="10859" w:name="_Toc328569349"/>
            <w:bookmarkStart w:id="10860" w:name="_Toc328644501"/>
            <w:bookmarkStart w:id="10861" w:name="_Toc329252009"/>
            <w:bookmarkStart w:id="10862" w:name="_Toc329346070"/>
            <w:bookmarkStart w:id="10863" w:name="_Toc329356887"/>
            <w:bookmarkStart w:id="10864" w:name="_Toc329717066"/>
            <w:bookmarkStart w:id="10865" w:name="_Toc329779630"/>
            <w:r w:rsidRPr="00DA6D11">
              <w:rPr>
                <w:rFonts w:ascii="Times New Roman" w:hAnsi="Times New Roman"/>
                <w:spacing w:val="-20"/>
                <w:sz w:val="26"/>
                <w:szCs w:val="26"/>
              </w:rPr>
              <w:t>312,576,529</w:t>
            </w:r>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67,966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0866" w:name="_Toc327111698"/>
            <w:bookmarkStart w:id="10867" w:name="_Toc327303525"/>
            <w:bookmarkStart w:id="10868" w:name="_Toc327375710"/>
            <w:bookmarkStart w:id="10869" w:name="_Toc327535372"/>
            <w:bookmarkStart w:id="10870" w:name="_Toc328059527"/>
            <w:bookmarkStart w:id="10871" w:name="_Toc328079492"/>
            <w:bookmarkStart w:id="10872" w:name="_Toc328122407"/>
            <w:bookmarkStart w:id="10873" w:name="_Toc328127160"/>
            <w:bookmarkStart w:id="10874" w:name="_Toc328555805"/>
            <w:bookmarkStart w:id="10875" w:name="_Toc328569350"/>
            <w:bookmarkStart w:id="10876" w:name="_Toc328644502"/>
            <w:bookmarkStart w:id="10877" w:name="_Toc329252010"/>
            <w:bookmarkStart w:id="10878" w:name="_Toc329346071"/>
            <w:bookmarkStart w:id="10879" w:name="_Toc329356888"/>
            <w:bookmarkStart w:id="10880" w:name="_Toc329717067"/>
            <w:bookmarkStart w:id="10881" w:name="_Toc329779631"/>
            <w:r w:rsidRPr="00DA6D11">
              <w:rPr>
                <w:rFonts w:ascii="Times New Roman" w:hAnsi="Times New Roman"/>
                <w:spacing w:val="-26"/>
                <w:sz w:val="26"/>
                <w:szCs w:val="26"/>
              </w:rPr>
              <w:t>93</w:t>
            </w:r>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882" w:name="_Toc327111699"/>
            <w:bookmarkStart w:id="10883" w:name="_Toc327303526"/>
            <w:bookmarkStart w:id="10884" w:name="_Toc327375711"/>
            <w:bookmarkStart w:id="10885" w:name="_Toc327535373"/>
            <w:bookmarkStart w:id="10886" w:name="_Toc328059528"/>
            <w:bookmarkStart w:id="10887" w:name="_Toc328079493"/>
            <w:bookmarkStart w:id="10888" w:name="_Toc328122408"/>
            <w:bookmarkStart w:id="10889" w:name="_Toc328127161"/>
            <w:bookmarkStart w:id="10890" w:name="_Toc328555806"/>
            <w:bookmarkStart w:id="10891" w:name="_Toc328569351"/>
            <w:bookmarkStart w:id="10892" w:name="_Toc328644503"/>
            <w:bookmarkStart w:id="10893" w:name="_Toc329252011"/>
            <w:bookmarkStart w:id="10894" w:name="_Toc329346072"/>
            <w:bookmarkStart w:id="10895" w:name="_Toc329356889"/>
            <w:bookmarkStart w:id="10896" w:name="_Toc329717068"/>
            <w:bookmarkStart w:id="10897" w:name="_Toc329779632"/>
            <w:r w:rsidRPr="00DA6D11">
              <w:rPr>
                <w:rFonts w:ascii="Times New Roman" w:hAnsi="Times New Roman"/>
                <w:spacing w:val="-20"/>
                <w:sz w:val="24"/>
                <w:szCs w:val="24"/>
              </w:rPr>
              <w:t>醫學中心</w:t>
            </w:r>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898" w:name="_Toc327111700"/>
            <w:bookmarkStart w:id="10899" w:name="_Toc327303527"/>
            <w:bookmarkStart w:id="10900" w:name="_Toc327375712"/>
            <w:bookmarkStart w:id="10901" w:name="_Toc327535374"/>
            <w:bookmarkStart w:id="10902" w:name="_Toc328059529"/>
            <w:bookmarkStart w:id="10903" w:name="_Toc328079494"/>
            <w:bookmarkStart w:id="10904" w:name="_Toc328122409"/>
            <w:bookmarkStart w:id="10905" w:name="_Toc328127162"/>
            <w:bookmarkStart w:id="10906" w:name="_Toc328555807"/>
            <w:bookmarkStart w:id="10907" w:name="_Toc328569352"/>
            <w:bookmarkStart w:id="10908" w:name="_Toc328644504"/>
            <w:bookmarkStart w:id="10909" w:name="_Toc329252012"/>
            <w:bookmarkStart w:id="10910" w:name="_Toc329346073"/>
            <w:bookmarkStart w:id="10911" w:name="_Toc329356890"/>
            <w:bookmarkStart w:id="10912" w:name="_Toc329717069"/>
            <w:bookmarkStart w:id="10913" w:name="_Toc329779633"/>
            <w:r w:rsidRPr="00DA6D11">
              <w:rPr>
                <w:rFonts w:ascii="Times New Roman" w:hAnsi="Times New Roman"/>
                <w:sz w:val="26"/>
                <w:szCs w:val="26"/>
              </w:rPr>
              <w:t>3,024</w:t>
            </w:r>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914" w:name="_Toc327111701"/>
            <w:bookmarkStart w:id="10915" w:name="_Toc327303528"/>
            <w:bookmarkStart w:id="10916" w:name="_Toc327375713"/>
            <w:bookmarkStart w:id="10917" w:name="_Toc327535375"/>
            <w:bookmarkStart w:id="10918" w:name="_Toc328059530"/>
            <w:bookmarkStart w:id="10919" w:name="_Toc328079495"/>
            <w:bookmarkStart w:id="10920" w:name="_Toc328122410"/>
            <w:bookmarkStart w:id="10921" w:name="_Toc328127163"/>
            <w:bookmarkStart w:id="10922" w:name="_Toc328555808"/>
            <w:bookmarkStart w:id="10923" w:name="_Toc328569353"/>
            <w:bookmarkStart w:id="10924" w:name="_Toc328644505"/>
            <w:bookmarkStart w:id="10925" w:name="_Toc329252013"/>
            <w:bookmarkStart w:id="10926" w:name="_Toc329346074"/>
            <w:bookmarkStart w:id="10927" w:name="_Toc329356891"/>
            <w:bookmarkStart w:id="10928" w:name="_Toc329717070"/>
            <w:bookmarkStart w:id="10929" w:name="_Toc329779634"/>
            <w:r w:rsidRPr="00DA6D11">
              <w:rPr>
                <w:rFonts w:ascii="Times New Roman" w:hAnsi="Times New Roman"/>
                <w:spacing w:val="-30"/>
                <w:sz w:val="26"/>
                <w:szCs w:val="26"/>
              </w:rPr>
              <w:t>48,297</w:t>
            </w:r>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0930" w:name="_Toc327535376"/>
            <w:bookmarkStart w:id="10931" w:name="_Toc328059531"/>
            <w:bookmarkStart w:id="10932" w:name="_Toc328079496"/>
            <w:bookmarkStart w:id="10933" w:name="_Toc328122411"/>
            <w:bookmarkStart w:id="10934" w:name="_Toc328127164"/>
            <w:bookmarkStart w:id="10935" w:name="_Toc328555809"/>
            <w:bookmarkStart w:id="10936" w:name="_Toc328569354"/>
            <w:bookmarkStart w:id="10937" w:name="_Toc328644506"/>
            <w:bookmarkStart w:id="10938" w:name="_Toc329252014"/>
            <w:bookmarkStart w:id="10939" w:name="_Toc329346075"/>
            <w:bookmarkStart w:id="10940" w:name="_Toc329356892"/>
            <w:bookmarkStart w:id="10941" w:name="_Toc329717071"/>
            <w:bookmarkStart w:id="10942" w:name="_Toc329779635"/>
            <w:r w:rsidRPr="00DA6D11">
              <w:rPr>
                <w:rFonts w:ascii="Times New Roman" w:hAnsi="Times New Roman"/>
                <w:spacing w:val="-20"/>
                <w:sz w:val="26"/>
                <w:szCs w:val="26"/>
              </w:rPr>
              <w:t>16</w:t>
            </w:r>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0943" w:name="_Toc327111702"/>
            <w:bookmarkStart w:id="10944" w:name="_Toc327303529"/>
            <w:bookmarkStart w:id="10945" w:name="_Toc327375714"/>
            <w:bookmarkStart w:id="10946" w:name="_Toc327535377"/>
            <w:bookmarkStart w:id="10947" w:name="_Toc328059532"/>
            <w:bookmarkStart w:id="10948" w:name="_Toc328079497"/>
            <w:bookmarkStart w:id="10949" w:name="_Toc328122412"/>
            <w:bookmarkStart w:id="10950" w:name="_Toc328127165"/>
            <w:bookmarkStart w:id="10951" w:name="_Toc328555810"/>
            <w:bookmarkStart w:id="10952" w:name="_Toc328569355"/>
            <w:bookmarkStart w:id="10953" w:name="_Toc328644507"/>
            <w:bookmarkStart w:id="10954" w:name="_Toc329252015"/>
            <w:bookmarkStart w:id="10955" w:name="_Toc329346076"/>
            <w:bookmarkStart w:id="10956" w:name="_Toc329356893"/>
            <w:bookmarkStart w:id="10957" w:name="_Toc329717072"/>
            <w:bookmarkStart w:id="10958" w:name="_Toc329779636"/>
            <w:r w:rsidRPr="00DA6D11">
              <w:rPr>
                <w:rFonts w:ascii="Times New Roman" w:hAnsi="Times New Roman"/>
                <w:spacing w:val="-20"/>
                <w:sz w:val="26"/>
                <w:szCs w:val="26"/>
              </w:rPr>
              <w:t>243,759,240</w:t>
            </w:r>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80,608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0959" w:name="_Toc327111703"/>
            <w:bookmarkStart w:id="10960" w:name="_Toc327303530"/>
            <w:bookmarkStart w:id="10961" w:name="_Toc327375715"/>
            <w:bookmarkStart w:id="10962" w:name="_Toc327535378"/>
            <w:bookmarkStart w:id="10963" w:name="_Toc328059533"/>
            <w:bookmarkStart w:id="10964" w:name="_Toc328079498"/>
            <w:bookmarkStart w:id="10965" w:name="_Toc328122413"/>
            <w:bookmarkStart w:id="10966" w:name="_Toc328127166"/>
            <w:bookmarkStart w:id="10967" w:name="_Toc328555811"/>
            <w:bookmarkStart w:id="10968" w:name="_Toc328569356"/>
            <w:bookmarkStart w:id="10969" w:name="_Toc328644508"/>
            <w:bookmarkStart w:id="10970" w:name="_Toc329252016"/>
            <w:bookmarkStart w:id="10971" w:name="_Toc329346077"/>
            <w:bookmarkStart w:id="10972" w:name="_Toc329356894"/>
            <w:bookmarkStart w:id="10973" w:name="_Toc329717073"/>
            <w:bookmarkStart w:id="10974" w:name="_Toc329779637"/>
            <w:r w:rsidRPr="00DA6D11">
              <w:rPr>
                <w:rFonts w:ascii="Times New Roman" w:hAnsi="Times New Roman"/>
                <w:spacing w:val="-20"/>
                <w:sz w:val="24"/>
                <w:szCs w:val="24"/>
              </w:rPr>
              <w:t>區域醫院</w:t>
            </w:r>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0975" w:name="_Toc327111704"/>
            <w:bookmarkStart w:id="10976" w:name="_Toc327303531"/>
            <w:bookmarkStart w:id="10977" w:name="_Toc327375716"/>
            <w:bookmarkStart w:id="10978" w:name="_Toc327535379"/>
            <w:bookmarkStart w:id="10979" w:name="_Toc328059534"/>
            <w:bookmarkStart w:id="10980" w:name="_Toc328079499"/>
            <w:bookmarkStart w:id="10981" w:name="_Toc328122414"/>
            <w:bookmarkStart w:id="10982" w:name="_Toc328127167"/>
            <w:bookmarkStart w:id="10983" w:name="_Toc328555812"/>
            <w:bookmarkStart w:id="10984" w:name="_Toc328569357"/>
            <w:bookmarkStart w:id="10985" w:name="_Toc328644509"/>
            <w:bookmarkStart w:id="10986" w:name="_Toc329252017"/>
            <w:bookmarkStart w:id="10987" w:name="_Toc329346078"/>
            <w:bookmarkStart w:id="10988" w:name="_Toc329356895"/>
            <w:bookmarkStart w:id="10989" w:name="_Toc329717074"/>
            <w:bookmarkStart w:id="10990" w:name="_Toc329779638"/>
            <w:r w:rsidRPr="00DA6D11">
              <w:rPr>
                <w:rFonts w:ascii="Times New Roman" w:hAnsi="Times New Roman"/>
                <w:sz w:val="26"/>
                <w:szCs w:val="26"/>
              </w:rPr>
              <w:t>1,866</w:t>
            </w:r>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0991" w:name="_Toc327111705"/>
            <w:bookmarkStart w:id="10992" w:name="_Toc327303532"/>
            <w:bookmarkStart w:id="10993" w:name="_Toc327375717"/>
            <w:bookmarkStart w:id="10994" w:name="_Toc327535380"/>
            <w:bookmarkStart w:id="10995" w:name="_Toc328059535"/>
            <w:bookmarkStart w:id="10996" w:name="_Toc328079500"/>
            <w:bookmarkStart w:id="10997" w:name="_Toc328122415"/>
            <w:bookmarkStart w:id="10998" w:name="_Toc328127168"/>
            <w:bookmarkStart w:id="10999" w:name="_Toc328555813"/>
            <w:bookmarkStart w:id="11000" w:name="_Toc328569358"/>
            <w:bookmarkStart w:id="11001" w:name="_Toc328644510"/>
            <w:bookmarkStart w:id="11002" w:name="_Toc329252018"/>
            <w:bookmarkStart w:id="11003" w:name="_Toc329346079"/>
            <w:bookmarkStart w:id="11004" w:name="_Toc329356896"/>
            <w:bookmarkStart w:id="11005" w:name="_Toc329717075"/>
            <w:bookmarkStart w:id="11006" w:name="_Toc329779639"/>
            <w:r w:rsidRPr="00DA6D11">
              <w:rPr>
                <w:rFonts w:ascii="Times New Roman" w:hAnsi="Times New Roman"/>
                <w:spacing w:val="-30"/>
                <w:sz w:val="26"/>
                <w:szCs w:val="26"/>
              </w:rPr>
              <w:t>25,872</w:t>
            </w:r>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007" w:name="_Toc327535381"/>
            <w:bookmarkStart w:id="11008" w:name="_Toc328059536"/>
            <w:bookmarkStart w:id="11009" w:name="_Toc328079501"/>
            <w:bookmarkStart w:id="11010" w:name="_Toc328122416"/>
            <w:bookmarkStart w:id="11011" w:name="_Toc328127169"/>
            <w:bookmarkStart w:id="11012" w:name="_Toc328555814"/>
            <w:bookmarkStart w:id="11013" w:name="_Toc328569359"/>
            <w:bookmarkStart w:id="11014" w:name="_Toc328644511"/>
            <w:bookmarkStart w:id="11015" w:name="_Toc329252019"/>
            <w:bookmarkStart w:id="11016" w:name="_Toc329346080"/>
            <w:bookmarkStart w:id="11017" w:name="_Toc329356897"/>
            <w:bookmarkStart w:id="11018" w:name="_Toc329717076"/>
            <w:bookmarkStart w:id="11019" w:name="_Toc329779640"/>
            <w:r w:rsidRPr="00DA6D11">
              <w:rPr>
                <w:rFonts w:ascii="Times New Roman" w:hAnsi="Times New Roman"/>
                <w:spacing w:val="-20"/>
                <w:sz w:val="26"/>
                <w:szCs w:val="26"/>
              </w:rPr>
              <w:t>14</w:t>
            </w:r>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020" w:name="_Toc327111706"/>
            <w:bookmarkStart w:id="11021" w:name="_Toc327303533"/>
            <w:bookmarkStart w:id="11022" w:name="_Toc327375718"/>
            <w:bookmarkStart w:id="11023" w:name="_Toc327535382"/>
            <w:bookmarkStart w:id="11024" w:name="_Toc328059537"/>
            <w:bookmarkStart w:id="11025" w:name="_Toc328079502"/>
            <w:bookmarkStart w:id="11026" w:name="_Toc328122417"/>
            <w:bookmarkStart w:id="11027" w:name="_Toc328127170"/>
            <w:bookmarkStart w:id="11028" w:name="_Toc328555815"/>
            <w:bookmarkStart w:id="11029" w:name="_Toc328569360"/>
            <w:bookmarkStart w:id="11030" w:name="_Toc328644512"/>
            <w:bookmarkStart w:id="11031" w:name="_Toc329252020"/>
            <w:bookmarkStart w:id="11032" w:name="_Toc329346081"/>
            <w:bookmarkStart w:id="11033" w:name="_Toc329356898"/>
            <w:bookmarkStart w:id="11034" w:name="_Toc329717077"/>
            <w:bookmarkStart w:id="11035" w:name="_Toc329779641"/>
            <w:r w:rsidRPr="00DA6D11">
              <w:rPr>
                <w:rFonts w:ascii="Times New Roman" w:hAnsi="Times New Roman"/>
                <w:spacing w:val="-20"/>
                <w:sz w:val="26"/>
                <w:szCs w:val="26"/>
              </w:rPr>
              <w:t>112,886,123</w:t>
            </w:r>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60,496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036" w:name="_Toc327111707"/>
            <w:bookmarkStart w:id="11037" w:name="_Toc327303534"/>
            <w:bookmarkStart w:id="11038" w:name="_Toc327375719"/>
            <w:bookmarkStart w:id="11039" w:name="_Toc327535383"/>
            <w:bookmarkStart w:id="11040" w:name="_Toc328059538"/>
            <w:bookmarkStart w:id="11041" w:name="_Toc328079503"/>
            <w:bookmarkStart w:id="11042" w:name="_Toc328122418"/>
            <w:bookmarkStart w:id="11043" w:name="_Toc328127171"/>
            <w:bookmarkStart w:id="11044" w:name="_Toc328555816"/>
            <w:bookmarkStart w:id="11045" w:name="_Toc328569361"/>
            <w:bookmarkStart w:id="11046" w:name="_Toc328644513"/>
            <w:bookmarkStart w:id="11047" w:name="_Toc329252021"/>
            <w:bookmarkStart w:id="11048" w:name="_Toc329346082"/>
            <w:bookmarkStart w:id="11049" w:name="_Toc329356899"/>
            <w:bookmarkStart w:id="11050" w:name="_Toc329717078"/>
            <w:bookmarkStart w:id="11051" w:name="_Toc329779642"/>
            <w:r w:rsidRPr="00DA6D11">
              <w:rPr>
                <w:rFonts w:ascii="Times New Roman" w:hAnsi="Times New Roman"/>
                <w:spacing w:val="-20"/>
                <w:sz w:val="24"/>
                <w:szCs w:val="24"/>
              </w:rPr>
              <w:t>地區醫院</w:t>
            </w:r>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052" w:name="_Toc327111708"/>
            <w:bookmarkStart w:id="11053" w:name="_Toc327303535"/>
            <w:bookmarkStart w:id="11054" w:name="_Toc327375720"/>
            <w:bookmarkStart w:id="11055" w:name="_Toc327535384"/>
            <w:bookmarkStart w:id="11056" w:name="_Toc328059539"/>
            <w:bookmarkStart w:id="11057" w:name="_Toc328079504"/>
            <w:bookmarkStart w:id="11058" w:name="_Toc328122419"/>
            <w:bookmarkStart w:id="11059" w:name="_Toc328127172"/>
            <w:bookmarkStart w:id="11060" w:name="_Toc328555817"/>
            <w:bookmarkStart w:id="11061" w:name="_Toc328569362"/>
            <w:bookmarkStart w:id="11062" w:name="_Toc328644514"/>
            <w:bookmarkStart w:id="11063" w:name="_Toc329252022"/>
            <w:bookmarkStart w:id="11064" w:name="_Toc329346083"/>
            <w:bookmarkStart w:id="11065" w:name="_Toc329356900"/>
            <w:bookmarkStart w:id="11066" w:name="_Toc329717079"/>
            <w:bookmarkStart w:id="11067" w:name="_Toc329779643"/>
            <w:r w:rsidRPr="00DA6D11">
              <w:rPr>
                <w:rFonts w:ascii="Times New Roman" w:hAnsi="Times New Roman"/>
                <w:sz w:val="26"/>
                <w:szCs w:val="26"/>
              </w:rPr>
              <w:t>331</w:t>
            </w:r>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068" w:name="_Toc327111709"/>
            <w:bookmarkStart w:id="11069" w:name="_Toc327303536"/>
            <w:bookmarkStart w:id="11070" w:name="_Toc327375721"/>
            <w:bookmarkStart w:id="11071" w:name="_Toc327535385"/>
            <w:bookmarkStart w:id="11072" w:name="_Toc328059540"/>
            <w:bookmarkStart w:id="11073" w:name="_Toc328079505"/>
            <w:bookmarkStart w:id="11074" w:name="_Toc328122420"/>
            <w:bookmarkStart w:id="11075" w:name="_Toc328127173"/>
            <w:bookmarkStart w:id="11076" w:name="_Toc328555818"/>
            <w:bookmarkStart w:id="11077" w:name="_Toc328569363"/>
            <w:bookmarkStart w:id="11078" w:name="_Toc328644515"/>
            <w:bookmarkStart w:id="11079" w:name="_Toc329252023"/>
            <w:bookmarkStart w:id="11080" w:name="_Toc329346084"/>
            <w:bookmarkStart w:id="11081" w:name="_Toc329356901"/>
            <w:bookmarkStart w:id="11082" w:name="_Toc329717080"/>
            <w:bookmarkStart w:id="11083" w:name="_Toc329779644"/>
            <w:r w:rsidRPr="00DA6D11">
              <w:rPr>
                <w:rFonts w:ascii="Times New Roman" w:hAnsi="Times New Roman"/>
                <w:spacing w:val="-30"/>
                <w:sz w:val="26"/>
                <w:szCs w:val="26"/>
              </w:rPr>
              <w:t>5,013</w:t>
            </w:r>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084" w:name="_Toc327535386"/>
            <w:bookmarkStart w:id="11085" w:name="_Toc328059541"/>
            <w:bookmarkStart w:id="11086" w:name="_Toc328079506"/>
            <w:bookmarkStart w:id="11087" w:name="_Toc328122421"/>
            <w:bookmarkStart w:id="11088" w:name="_Toc328127174"/>
            <w:bookmarkStart w:id="11089" w:name="_Toc328555819"/>
            <w:bookmarkStart w:id="11090" w:name="_Toc328569364"/>
            <w:bookmarkStart w:id="11091" w:name="_Toc328644516"/>
            <w:bookmarkStart w:id="11092" w:name="_Toc329252024"/>
            <w:bookmarkStart w:id="11093" w:name="_Toc329346085"/>
            <w:bookmarkStart w:id="11094" w:name="_Toc329356902"/>
            <w:bookmarkStart w:id="11095" w:name="_Toc329717081"/>
            <w:bookmarkStart w:id="11096" w:name="_Toc329779645"/>
            <w:r w:rsidRPr="00DA6D11">
              <w:rPr>
                <w:rFonts w:ascii="Times New Roman" w:hAnsi="Times New Roman"/>
                <w:spacing w:val="-20"/>
                <w:sz w:val="26"/>
                <w:szCs w:val="26"/>
              </w:rPr>
              <w:t>15</w:t>
            </w:r>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097" w:name="_Toc327111710"/>
            <w:bookmarkStart w:id="11098" w:name="_Toc327303537"/>
            <w:bookmarkStart w:id="11099" w:name="_Toc327375722"/>
            <w:bookmarkStart w:id="11100" w:name="_Toc327535387"/>
            <w:bookmarkStart w:id="11101" w:name="_Toc328059542"/>
            <w:bookmarkStart w:id="11102" w:name="_Toc328079507"/>
            <w:bookmarkStart w:id="11103" w:name="_Toc328122422"/>
            <w:bookmarkStart w:id="11104" w:name="_Toc328127175"/>
            <w:bookmarkStart w:id="11105" w:name="_Toc328555820"/>
            <w:bookmarkStart w:id="11106" w:name="_Toc328569365"/>
            <w:bookmarkStart w:id="11107" w:name="_Toc328644517"/>
            <w:bookmarkStart w:id="11108" w:name="_Toc329252025"/>
            <w:bookmarkStart w:id="11109" w:name="_Toc329346086"/>
            <w:bookmarkStart w:id="11110" w:name="_Toc329356903"/>
            <w:bookmarkStart w:id="11111" w:name="_Toc329717082"/>
            <w:bookmarkStart w:id="11112" w:name="_Toc329779646"/>
            <w:r w:rsidRPr="00DA6D11">
              <w:rPr>
                <w:rFonts w:ascii="Times New Roman" w:hAnsi="Times New Roman"/>
                <w:spacing w:val="-20"/>
                <w:sz w:val="26"/>
                <w:szCs w:val="26"/>
              </w:rPr>
              <w:t>19,560,521</w:t>
            </w:r>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59,095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1113" w:name="_Toc327111711"/>
            <w:bookmarkStart w:id="11114" w:name="_Toc327303538"/>
            <w:bookmarkStart w:id="11115" w:name="_Toc327375723"/>
            <w:bookmarkStart w:id="11116" w:name="_Toc327535388"/>
            <w:bookmarkStart w:id="11117" w:name="_Toc328059543"/>
            <w:bookmarkStart w:id="11118" w:name="_Toc328079508"/>
            <w:bookmarkStart w:id="11119" w:name="_Toc328122423"/>
            <w:bookmarkStart w:id="11120" w:name="_Toc328127176"/>
            <w:bookmarkStart w:id="11121" w:name="_Toc328555821"/>
            <w:bookmarkStart w:id="11122" w:name="_Toc328569366"/>
            <w:bookmarkStart w:id="11123" w:name="_Toc328644518"/>
            <w:bookmarkStart w:id="11124" w:name="_Toc329252026"/>
            <w:bookmarkStart w:id="11125" w:name="_Toc329346087"/>
            <w:bookmarkStart w:id="11126" w:name="_Toc329356904"/>
            <w:bookmarkStart w:id="11127" w:name="_Toc329717083"/>
            <w:bookmarkStart w:id="11128" w:name="_Toc329779647"/>
            <w:r w:rsidRPr="00DA6D11">
              <w:rPr>
                <w:rFonts w:ascii="Times New Roman" w:hAnsi="Times New Roman"/>
                <w:sz w:val="24"/>
                <w:szCs w:val="24"/>
              </w:rPr>
              <w:t>合計</w:t>
            </w:r>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129" w:name="_Toc327111712"/>
            <w:bookmarkStart w:id="11130" w:name="_Toc327303539"/>
            <w:bookmarkStart w:id="11131" w:name="_Toc327375724"/>
            <w:bookmarkStart w:id="11132" w:name="_Toc327535389"/>
            <w:bookmarkStart w:id="11133" w:name="_Toc328059544"/>
            <w:bookmarkStart w:id="11134" w:name="_Toc328079509"/>
            <w:bookmarkStart w:id="11135" w:name="_Toc328122424"/>
            <w:bookmarkStart w:id="11136" w:name="_Toc328127177"/>
            <w:bookmarkStart w:id="11137" w:name="_Toc328555822"/>
            <w:bookmarkStart w:id="11138" w:name="_Toc328569367"/>
            <w:bookmarkStart w:id="11139" w:name="_Toc328644519"/>
            <w:bookmarkStart w:id="11140" w:name="_Toc329252027"/>
            <w:bookmarkStart w:id="11141" w:name="_Toc329346088"/>
            <w:bookmarkStart w:id="11142" w:name="_Toc329356905"/>
            <w:bookmarkStart w:id="11143" w:name="_Toc329717084"/>
            <w:bookmarkStart w:id="11144" w:name="_Toc329779648"/>
            <w:r w:rsidRPr="00DA6D11">
              <w:rPr>
                <w:rFonts w:ascii="Times New Roman" w:hAnsi="Times New Roman"/>
                <w:sz w:val="26"/>
                <w:szCs w:val="26"/>
              </w:rPr>
              <w:t>5,125</w:t>
            </w:r>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145" w:name="_Toc327111713"/>
            <w:bookmarkStart w:id="11146" w:name="_Toc327303540"/>
            <w:bookmarkStart w:id="11147" w:name="_Toc327375725"/>
            <w:bookmarkStart w:id="11148" w:name="_Toc327535390"/>
            <w:bookmarkStart w:id="11149" w:name="_Toc328059545"/>
            <w:bookmarkStart w:id="11150" w:name="_Toc328079510"/>
            <w:bookmarkStart w:id="11151" w:name="_Toc328122425"/>
            <w:bookmarkStart w:id="11152" w:name="_Toc328127178"/>
            <w:bookmarkStart w:id="11153" w:name="_Toc328555823"/>
            <w:bookmarkStart w:id="11154" w:name="_Toc328569368"/>
            <w:bookmarkStart w:id="11155" w:name="_Toc328644520"/>
            <w:bookmarkStart w:id="11156" w:name="_Toc329252028"/>
            <w:bookmarkStart w:id="11157" w:name="_Toc329346089"/>
            <w:bookmarkStart w:id="11158" w:name="_Toc329356906"/>
            <w:bookmarkStart w:id="11159" w:name="_Toc329717085"/>
            <w:bookmarkStart w:id="11160" w:name="_Toc329779649"/>
            <w:r w:rsidRPr="00DA6D11">
              <w:rPr>
                <w:rFonts w:ascii="Times New Roman" w:hAnsi="Times New Roman"/>
                <w:spacing w:val="-30"/>
                <w:sz w:val="26"/>
                <w:szCs w:val="26"/>
              </w:rPr>
              <w:t>79,182</w:t>
            </w:r>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161" w:name="_Toc327535391"/>
            <w:bookmarkStart w:id="11162" w:name="_Toc328059546"/>
            <w:bookmarkStart w:id="11163" w:name="_Toc328079511"/>
            <w:bookmarkStart w:id="11164" w:name="_Toc328122426"/>
            <w:bookmarkStart w:id="11165" w:name="_Toc328127179"/>
            <w:bookmarkStart w:id="11166" w:name="_Toc328555824"/>
            <w:bookmarkStart w:id="11167" w:name="_Toc328569369"/>
            <w:bookmarkStart w:id="11168" w:name="_Toc328644521"/>
            <w:bookmarkStart w:id="11169" w:name="_Toc329252029"/>
            <w:bookmarkStart w:id="11170" w:name="_Toc329346090"/>
            <w:bookmarkStart w:id="11171" w:name="_Toc329356907"/>
            <w:bookmarkStart w:id="11172" w:name="_Toc329717086"/>
            <w:bookmarkStart w:id="11173" w:name="_Toc329779650"/>
            <w:r w:rsidRPr="00DA6D11">
              <w:rPr>
                <w:rFonts w:ascii="Times New Roman" w:hAnsi="Times New Roman"/>
                <w:spacing w:val="-20"/>
                <w:sz w:val="26"/>
                <w:szCs w:val="26"/>
              </w:rPr>
              <w:t>15</w:t>
            </w:r>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174" w:name="_Toc327111714"/>
            <w:bookmarkStart w:id="11175" w:name="_Toc327303541"/>
            <w:bookmarkStart w:id="11176" w:name="_Toc327375726"/>
            <w:bookmarkStart w:id="11177" w:name="_Toc327535392"/>
            <w:bookmarkStart w:id="11178" w:name="_Toc328059547"/>
            <w:bookmarkStart w:id="11179" w:name="_Toc328079512"/>
            <w:bookmarkStart w:id="11180" w:name="_Toc328122427"/>
            <w:bookmarkStart w:id="11181" w:name="_Toc328127180"/>
            <w:bookmarkStart w:id="11182" w:name="_Toc328555825"/>
            <w:bookmarkStart w:id="11183" w:name="_Toc328569370"/>
            <w:bookmarkStart w:id="11184" w:name="_Toc328644522"/>
            <w:bookmarkStart w:id="11185" w:name="_Toc329252030"/>
            <w:bookmarkStart w:id="11186" w:name="_Toc329346091"/>
            <w:bookmarkStart w:id="11187" w:name="_Toc329356908"/>
            <w:bookmarkStart w:id="11188" w:name="_Toc329717087"/>
            <w:bookmarkStart w:id="11189" w:name="_Toc329779651"/>
            <w:r w:rsidRPr="00DA6D11">
              <w:rPr>
                <w:rFonts w:ascii="Times New Roman" w:hAnsi="Times New Roman"/>
                <w:spacing w:val="-20"/>
                <w:sz w:val="26"/>
                <w:szCs w:val="26"/>
              </w:rPr>
              <w:t>376,205,884</w:t>
            </w:r>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73,406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1190" w:name="_Toc327111715"/>
            <w:bookmarkStart w:id="11191" w:name="_Toc327303542"/>
            <w:bookmarkStart w:id="11192" w:name="_Toc327375727"/>
            <w:bookmarkStart w:id="11193" w:name="_Toc327535393"/>
            <w:bookmarkStart w:id="11194" w:name="_Toc328059548"/>
            <w:bookmarkStart w:id="11195" w:name="_Toc328079513"/>
            <w:bookmarkStart w:id="11196" w:name="_Toc328122428"/>
            <w:bookmarkStart w:id="11197" w:name="_Toc328127181"/>
            <w:bookmarkStart w:id="11198" w:name="_Toc328555826"/>
            <w:bookmarkStart w:id="11199" w:name="_Toc328569371"/>
            <w:bookmarkStart w:id="11200" w:name="_Toc328644523"/>
            <w:bookmarkStart w:id="11201" w:name="_Toc329252031"/>
            <w:bookmarkStart w:id="11202" w:name="_Toc329346092"/>
            <w:bookmarkStart w:id="11203" w:name="_Toc329356909"/>
            <w:bookmarkStart w:id="11204" w:name="_Toc329717088"/>
            <w:bookmarkStart w:id="11205" w:name="_Toc329779652"/>
            <w:r w:rsidRPr="00DA6D11">
              <w:rPr>
                <w:rFonts w:ascii="Times New Roman" w:hAnsi="Times New Roman"/>
                <w:spacing w:val="-26"/>
                <w:sz w:val="26"/>
                <w:szCs w:val="26"/>
              </w:rPr>
              <w:t>94</w:t>
            </w:r>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206" w:name="_Toc327111716"/>
            <w:bookmarkStart w:id="11207" w:name="_Toc327303543"/>
            <w:bookmarkStart w:id="11208" w:name="_Toc327375728"/>
            <w:bookmarkStart w:id="11209" w:name="_Toc327535394"/>
            <w:bookmarkStart w:id="11210" w:name="_Toc328059549"/>
            <w:bookmarkStart w:id="11211" w:name="_Toc328079514"/>
            <w:bookmarkStart w:id="11212" w:name="_Toc328122429"/>
            <w:bookmarkStart w:id="11213" w:name="_Toc328127182"/>
            <w:bookmarkStart w:id="11214" w:name="_Toc328555827"/>
            <w:bookmarkStart w:id="11215" w:name="_Toc328569372"/>
            <w:bookmarkStart w:id="11216" w:name="_Toc328644524"/>
            <w:bookmarkStart w:id="11217" w:name="_Toc329252032"/>
            <w:bookmarkStart w:id="11218" w:name="_Toc329346093"/>
            <w:bookmarkStart w:id="11219" w:name="_Toc329356910"/>
            <w:bookmarkStart w:id="11220" w:name="_Toc329717089"/>
            <w:bookmarkStart w:id="11221" w:name="_Toc329779653"/>
            <w:r w:rsidRPr="00DA6D11">
              <w:rPr>
                <w:rFonts w:ascii="Times New Roman" w:hAnsi="Times New Roman"/>
                <w:spacing w:val="-20"/>
                <w:sz w:val="24"/>
                <w:szCs w:val="24"/>
              </w:rPr>
              <w:t>醫學中心</w:t>
            </w:r>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222" w:name="_Toc327111717"/>
            <w:bookmarkStart w:id="11223" w:name="_Toc327303544"/>
            <w:bookmarkStart w:id="11224" w:name="_Toc327375729"/>
            <w:bookmarkStart w:id="11225" w:name="_Toc327535395"/>
            <w:bookmarkStart w:id="11226" w:name="_Toc328059550"/>
            <w:bookmarkStart w:id="11227" w:name="_Toc328079515"/>
            <w:bookmarkStart w:id="11228" w:name="_Toc328122430"/>
            <w:bookmarkStart w:id="11229" w:name="_Toc328127183"/>
            <w:bookmarkStart w:id="11230" w:name="_Toc328555828"/>
            <w:bookmarkStart w:id="11231" w:name="_Toc328569373"/>
            <w:bookmarkStart w:id="11232" w:name="_Toc328644525"/>
            <w:bookmarkStart w:id="11233" w:name="_Toc329252033"/>
            <w:bookmarkStart w:id="11234" w:name="_Toc329346094"/>
            <w:bookmarkStart w:id="11235" w:name="_Toc329356911"/>
            <w:bookmarkStart w:id="11236" w:name="_Toc329717090"/>
            <w:bookmarkStart w:id="11237" w:name="_Toc329779654"/>
            <w:r w:rsidRPr="00DA6D11">
              <w:rPr>
                <w:rFonts w:ascii="Times New Roman" w:hAnsi="Times New Roman"/>
                <w:sz w:val="26"/>
                <w:szCs w:val="26"/>
              </w:rPr>
              <w:t>3,140</w:t>
            </w:r>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238" w:name="_Toc327111718"/>
            <w:bookmarkStart w:id="11239" w:name="_Toc327303545"/>
            <w:bookmarkStart w:id="11240" w:name="_Toc327375730"/>
            <w:bookmarkStart w:id="11241" w:name="_Toc327535396"/>
            <w:bookmarkStart w:id="11242" w:name="_Toc328059551"/>
            <w:bookmarkStart w:id="11243" w:name="_Toc328079516"/>
            <w:bookmarkStart w:id="11244" w:name="_Toc328122431"/>
            <w:bookmarkStart w:id="11245" w:name="_Toc328127184"/>
            <w:bookmarkStart w:id="11246" w:name="_Toc328555829"/>
            <w:bookmarkStart w:id="11247" w:name="_Toc328569374"/>
            <w:bookmarkStart w:id="11248" w:name="_Toc328644526"/>
            <w:bookmarkStart w:id="11249" w:name="_Toc329252034"/>
            <w:bookmarkStart w:id="11250" w:name="_Toc329346095"/>
            <w:bookmarkStart w:id="11251" w:name="_Toc329356912"/>
            <w:bookmarkStart w:id="11252" w:name="_Toc329717091"/>
            <w:bookmarkStart w:id="11253" w:name="_Toc329779655"/>
            <w:r w:rsidRPr="00DA6D11">
              <w:rPr>
                <w:rFonts w:ascii="Times New Roman" w:hAnsi="Times New Roman"/>
                <w:spacing w:val="-30"/>
                <w:sz w:val="26"/>
                <w:szCs w:val="26"/>
              </w:rPr>
              <w:t>49,884</w:t>
            </w:r>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254" w:name="_Toc327535397"/>
            <w:bookmarkStart w:id="11255" w:name="_Toc328059552"/>
            <w:bookmarkStart w:id="11256" w:name="_Toc328079517"/>
            <w:bookmarkStart w:id="11257" w:name="_Toc328122432"/>
            <w:bookmarkStart w:id="11258" w:name="_Toc328127185"/>
            <w:bookmarkStart w:id="11259" w:name="_Toc328555830"/>
            <w:bookmarkStart w:id="11260" w:name="_Toc328569375"/>
            <w:bookmarkStart w:id="11261" w:name="_Toc328644527"/>
            <w:bookmarkStart w:id="11262" w:name="_Toc329252035"/>
            <w:bookmarkStart w:id="11263" w:name="_Toc329346096"/>
            <w:bookmarkStart w:id="11264" w:name="_Toc329356913"/>
            <w:bookmarkStart w:id="11265" w:name="_Toc329717092"/>
            <w:bookmarkStart w:id="11266" w:name="_Toc329779656"/>
            <w:r w:rsidRPr="00DA6D11">
              <w:rPr>
                <w:rFonts w:ascii="Times New Roman" w:hAnsi="Times New Roman"/>
                <w:spacing w:val="-20"/>
                <w:sz w:val="26"/>
                <w:szCs w:val="26"/>
              </w:rPr>
              <w:t>16</w:t>
            </w:r>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267" w:name="_Toc327111719"/>
            <w:bookmarkStart w:id="11268" w:name="_Toc327303546"/>
            <w:bookmarkStart w:id="11269" w:name="_Toc327375731"/>
            <w:bookmarkStart w:id="11270" w:name="_Toc327535398"/>
            <w:bookmarkStart w:id="11271" w:name="_Toc328059553"/>
            <w:bookmarkStart w:id="11272" w:name="_Toc328079518"/>
            <w:bookmarkStart w:id="11273" w:name="_Toc328122433"/>
            <w:bookmarkStart w:id="11274" w:name="_Toc328127186"/>
            <w:bookmarkStart w:id="11275" w:name="_Toc328555831"/>
            <w:bookmarkStart w:id="11276" w:name="_Toc328569376"/>
            <w:bookmarkStart w:id="11277" w:name="_Toc328644528"/>
            <w:bookmarkStart w:id="11278" w:name="_Toc329252036"/>
            <w:bookmarkStart w:id="11279" w:name="_Toc329346097"/>
            <w:bookmarkStart w:id="11280" w:name="_Toc329356914"/>
            <w:bookmarkStart w:id="11281" w:name="_Toc329717093"/>
            <w:bookmarkStart w:id="11282" w:name="_Toc329779657"/>
            <w:r w:rsidRPr="00DA6D11">
              <w:rPr>
                <w:rFonts w:ascii="Times New Roman" w:hAnsi="Times New Roman"/>
                <w:spacing w:val="-20"/>
                <w:sz w:val="26"/>
                <w:szCs w:val="26"/>
              </w:rPr>
              <w:t>252,929,015</w:t>
            </w:r>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80,551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283" w:name="_Toc327111720"/>
            <w:bookmarkStart w:id="11284" w:name="_Toc327303547"/>
            <w:bookmarkStart w:id="11285" w:name="_Toc327375732"/>
            <w:bookmarkStart w:id="11286" w:name="_Toc327535399"/>
            <w:bookmarkStart w:id="11287" w:name="_Toc328059554"/>
            <w:bookmarkStart w:id="11288" w:name="_Toc328079519"/>
            <w:bookmarkStart w:id="11289" w:name="_Toc328122434"/>
            <w:bookmarkStart w:id="11290" w:name="_Toc328127187"/>
            <w:bookmarkStart w:id="11291" w:name="_Toc328555832"/>
            <w:bookmarkStart w:id="11292" w:name="_Toc328569377"/>
            <w:bookmarkStart w:id="11293" w:name="_Toc328644529"/>
            <w:bookmarkStart w:id="11294" w:name="_Toc329252037"/>
            <w:bookmarkStart w:id="11295" w:name="_Toc329346098"/>
            <w:bookmarkStart w:id="11296" w:name="_Toc329356915"/>
            <w:bookmarkStart w:id="11297" w:name="_Toc329717094"/>
            <w:bookmarkStart w:id="11298" w:name="_Toc329779658"/>
            <w:r w:rsidRPr="00DA6D11">
              <w:rPr>
                <w:rFonts w:ascii="Times New Roman" w:hAnsi="Times New Roman"/>
                <w:spacing w:val="-20"/>
                <w:sz w:val="24"/>
                <w:szCs w:val="24"/>
              </w:rPr>
              <w:t>區域醫院</w:t>
            </w:r>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299" w:name="_Toc327111721"/>
            <w:bookmarkStart w:id="11300" w:name="_Toc327303548"/>
            <w:bookmarkStart w:id="11301" w:name="_Toc327375733"/>
            <w:bookmarkStart w:id="11302" w:name="_Toc327535400"/>
            <w:bookmarkStart w:id="11303" w:name="_Toc328059555"/>
            <w:bookmarkStart w:id="11304" w:name="_Toc328079520"/>
            <w:bookmarkStart w:id="11305" w:name="_Toc328122435"/>
            <w:bookmarkStart w:id="11306" w:name="_Toc328127188"/>
            <w:bookmarkStart w:id="11307" w:name="_Toc328555833"/>
            <w:bookmarkStart w:id="11308" w:name="_Toc328569378"/>
            <w:bookmarkStart w:id="11309" w:name="_Toc328644530"/>
            <w:bookmarkStart w:id="11310" w:name="_Toc329252038"/>
            <w:bookmarkStart w:id="11311" w:name="_Toc329346099"/>
            <w:bookmarkStart w:id="11312" w:name="_Toc329356916"/>
            <w:bookmarkStart w:id="11313" w:name="_Toc329717095"/>
            <w:bookmarkStart w:id="11314" w:name="_Toc329779659"/>
            <w:r w:rsidRPr="00DA6D11">
              <w:rPr>
                <w:rFonts w:ascii="Times New Roman" w:hAnsi="Times New Roman"/>
                <w:sz w:val="26"/>
                <w:szCs w:val="26"/>
              </w:rPr>
              <w:t>1,801</w:t>
            </w:r>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315" w:name="_Toc327111722"/>
            <w:bookmarkStart w:id="11316" w:name="_Toc327303549"/>
            <w:bookmarkStart w:id="11317" w:name="_Toc327375734"/>
            <w:bookmarkStart w:id="11318" w:name="_Toc327535401"/>
            <w:bookmarkStart w:id="11319" w:name="_Toc328059556"/>
            <w:bookmarkStart w:id="11320" w:name="_Toc328079521"/>
            <w:bookmarkStart w:id="11321" w:name="_Toc328122436"/>
            <w:bookmarkStart w:id="11322" w:name="_Toc328127189"/>
            <w:bookmarkStart w:id="11323" w:name="_Toc328555834"/>
            <w:bookmarkStart w:id="11324" w:name="_Toc328569379"/>
            <w:bookmarkStart w:id="11325" w:name="_Toc328644531"/>
            <w:bookmarkStart w:id="11326" w:name="_Toc329252039"/>
            <w:bookmarkStart w:id="11327" w:name="_Toc329346100"/>
            <w:bookmarkStart w:id="11328" w:name="_Toc329356917"/>
            <w:bookmarkStart w:id="11329" w:name="_Toc329717096"/>
            <w:bookmarkStart w:id="11330" w:name="_Toc329779660"/>
            <w:r w:rsidRPr="00DA6D11">
              <w:rPr>
                <w:rFonts w:ascii="Times New Roman" w:hAnsi="Times New Roman"/>
                <w:spacing w:val="-30"/>
                <w:sz w:val="26"/>
                <w:szCs w:val="26"/>
              </w:rPr>
              <w:t>26,613</w:t>
            </w:r>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331" w:name="_Toc327535402"/>
            <w:bookmarkStart w:id="11332" w:name="_Toc328059557"/>
            <w:bookmarkStart w:id="11333" w:name="_Toc328079522"/>
            <w:bookmarkStart w:id="11334" w:name="_Toc328122437"/>
            <w:bookmarkStart w:id="11335" w:name="_Toc328127190"/>
            <w:bookmarkStart w:id="11336" w:name="_Toc328555835"/>
            <w:bookmarkStart w:id="11337" w:name="_Toc328569380"/>
            <w:bookmarkStart w:id="11338" w:name="_Toc328644532"/>
            <w:bookmarkStart w:id="11339" w:name="_Toc329252040"/>
            <w:bookmarkStart w:id="11340" w:name="_Toc329346101"/>
            <w:bookmarkStart w:id="11341" w:name="_Toc329356918"/>
            <w:bookmarkStart w:id="11342" w:name="_Toc329717097"/>
            <w:bookmarkStart w:id="11343" w:name="_Toc329779661"/>
            <w:r w:rsidRPr="00DA6D11">
              <w:rPr>
                <w:rFonts w:ascii="Times New Roman" w:hAnsi="Times New Roman"/>
                <w:spacing w:val="-20"/>
                <w:sz w:val="26"/>
                <w:szCs w:val="26"/>
              </w:rPr>
              <w:t>15</w:t>
            </w:r>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344" w:name="_Toc327111723"/>
            <w:bookmarkStart w:id="11345" w:name="_Toc327303550"/>
            <w:bookmarkStart w:id="11346" w:name="_Toc327375735"/>
            <w:bookmarkStart w:id="11347" w:name="_Toc327535403"/>
            <w:bookmarkStart w:id="11348" w:name="_Toc328059558"/>
            <w:bookmarkStart w:id="11349" w:name="_Toc328079523"/>
            <w:bookmarkStart w:id="11350" w:name="_Toc328122438"/>
            <w:bookmarkStart w:id="11351" w:name="_Toc328127191"/>
            <w:bookmarkStart w:id="11352" w:name="_Toc328555836"/>
            <w:bookmarkStart w:id="11353" w:name="_Toc328569381"/>
            <w:bookmarkStart w:id="11354" w:name="_Toc328644533"/>
            <w:bookmarkStart w:id="11355" w:name="_Toc329252041"/>
            <w:bookmarkStart w:id="11356" w:name="_Toc329346102"/>
            <w:bookmarkStart w:id="11357" w:name="_Toc329356919"/>
            <w:bookmarkStart w:id="11358" w:name="_Toc329717098"/>
            <w:bookmarkStart w:id="11359" w:name="_Toc329779662"/>
            <w:r w:rsidRPr="00DA6D11">
              <w:rPr>
                <w:rFonts w:ascii="Times New Roman" w:hAnsi="Times New Roman"/>
                <w:spacing w:val="-20"/>
                <w:sz w:val="26"/>
                <w:szCs w:val="26"/>
              </w:rPr>
              <w:t>118,707,986</w:t>
            </w:r>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65,912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360" w:name="_Toc327111724"/>
            <w:bookmarkStart w:id="11361" w:name="_Toc327303551"/>
            <w:bookmarkStart w:id="11362" w:name="_Toc327375736"/>
            <w:bookmarkStart w:id="11363" w:name="_Toc327535404"/>
            <w:bookmarkStart w:id="11364" w:name="_Toc328059559"/>
            <w:bookmarkStart w:id="11365" w:name="_Toc328079524"/>
            <w:bookmarkStart w:id="11366" w:name="_Toc328122439"/>
            <w:bookmarkStart w:id="11367" w:name="_Toc328127192"/>
            <w:bookmarkStart w:id="11368" w:name="_Toc328555837"/>
            <w:bookmarkStart w:id="11369" w:name="_Toc328569382"/>
            <w:bookmarkStart w:id="11370" w:name="_Toc328644534"/>
            <w:bookmarkStart w:id="11371" w:name="_Toc329252042"/>
            <w:bookmarkStart w:id="11372" w:name="_Toc329346103"/>
            <w:bookmarkStart w:id="11373" w:name="_Toc329356920"/>
            <w:bookmarkStart w:id="11374" w:name="_Toc329717099"/>
            <w:bookmarkStart w:id="11375" w:name="_Toc329779663"/>
            <w:r w:rsidRPr="00DA6D11">
              <w:rPr>
                <w:rFonts w:ascii="Times New Roman" w:hAnsi="Times New Roman"/>
                <w:spacing w:val="-20"/>
                <w:sz w:val="24"/>
                <w:szCs w:val="24"/>
              </w:rPr>
              <w:t>地區醫院</w:t>
            </w:r>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376" w:name="_Toc327111725"/>
            <w:bookmarkStart w:id="11377" w:name="_Toc327303552"/>
            <w:bookmarkStart w:id="11378" w:name="_Toc327375737"/>
            <w:bookmarkStart w:id="11379" w:name="_Toc327535405"/>
            <w:bookmarkStart w:id="11380" w:name="_Toc328059560"/>
            <w:bookmarkStart w:id="11381" w:name="_Toc328079525"/>
            <w:bookmarkStart w:id="11382" w:name="_Toc328122440"/>
            <w:bookmarkStart w:id="11383" w:name="_Toc328127193"/>
            <w:bookmarkStart w:id="11384" w:name="_Toc328555838"/>
            <w:bookmarkStart w:id="11385" w:name="_Toc328569383"/>
            <w:bookmarkStart w:id="11386" w:name="_Toc328644535"/>
            <w:bookmarkStart w:id="11387" w:name="_Toc329252043"/>
            <w:bookmarkStart w:id="11388" w:name="_Toc329346104"/>
            <w:bookmarkStart w:id="11389" w:name="_Toc329356921"/>
            <w:bookmarkStart w:id="11390" w:name="_Toc329717100"/>
            <w:bookmarkStart w:id="11391" w:name="_Toc329779664"/>
            <w:r w:rsidRPr="00DA6D11">
              <w:rPr>
                <w:rFonts w:ascii="Times New Roman" w:hAnsi="Times New Roman"/>
                <w:sz w:val="26"/>
                <w:szCs w:val="26"/>
              </w:rPr>
              <w:t>647</w:t>
            </w:r>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392" w:name="_Toc327111726"/>
            <w:bookmarkStart w:id="11393" w:name="_Toc327303553"/>
            <w:bookmarkStart w:id="11394" w:name="_Toc327375738"/>
            <w:bookmarkStart w:id="11395" w:name="_Toc327535406"/>
            <w:bookmarkStart w:id="11396" w:name="_Toc328059561"/>
            <w:bookmarkStart w:id="11397" w:name="_Toc328079526"/>
            <w:bookmarkStart w:id="11398" w:name="_Toc328122441"/>
            <w:bookmarkStart w:id="11399" w:name="_Toc328127194"/>
            <w:bookmarkStart w:id="11400" w:name="_Toc328555839"/>
            <w:bookmarkStart w:id="11401" w:name="_Toc328569384"/>
            <w:bookmarkStart w:id="11402" w:name="_Toc328644536"/>
            <w:bookmarkStart w:id="11403" w:name="_Toc329252044"/>
            <w:bookmarkStart w:id="11404" w:name="_Toc329346105"/>
            <w:bookmarkStart w:id="11405" w:name="_Toc329356922"/>
            <w:bookmarkStart w:id="11406" w:name="_Toc329717101"/>
            <w:bookmarkStart w:id="11407" w:name="_Toc329779665"/>
            <w:r w:rsidRPr="00DA6D11">
              <w:rPr>
                <w:rFonts w:ascii="Times New Roman" w:hAnsi="Times New Roman"/>
                <w:spacing w:val="-30"/>
                <w:sz w:val="26"/>
                <w:szCs w:val="26"/>
              </w:rPr>
              <w:t>11,120</w:t>
            </w:r>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408" w:name="_Toc327535407"/>
            <w:bookmarkStart w:id="11409" w:name="_Toc328059562"/>
            <w:bookmarkStart w:id="11410" w:name="_Toc328079527"/>
            <w:bookmarkStart w:id="11411" w:name="_Toc328122442"/>
            <w:bookmarkStart w:id="11412" w:name="_Toc328127195"/>
            <w:bookmarkStart w:id="11413" w:name="_Toc328555840"/>
            <w:bookmarkStart w:id="11414" w:name="_Toc328569385"/>
            <w:bookmarkStart w:id="11415" w:name="_Toc328644537"/>
            <w:bookmarkStart w:id="11416" w:name="_Toc329252045"/>
            <w:bookmarkStart w:id="11417" w:name="_Toc329346106"/>
            <w:bookmarkStart w:id="11418" w:name="_Toc329356923"/>
            <w:bookmarkStart w:id="11419" w:name="_Toc329717102"/>
            <w:bookmarkStart w:id="11420" w:name="_Toc329779666"/>
            <w:r w:rsidRPr="00DA6D11">
              <w:rPr>
                <w:rFonts w:ascii="Times New Roman" w:hAnsi="Times New Roman"/>
                <w:spacing w:val="-20"/>
                <w:sz w:val="26"/>
                <w:szCs w:val="26"/>
              </w:rPr>
              <w:t>17</w:t>
            </w:r>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421" w:name="_Toc327111727"/>
            <w:bookmarkStart w:id="11422" w:name="_Toc327303554"/>
            <w:bookmarkStart w:id="11423" w:name="_Toc327375739"/>
            <w:bookmarkStart w:id="11424" w:name="_Toc327535408"/>
            <w:bookmarkStart w:id="11425" w:name="_Toc328059563"/>
            <w:bookmarkStart w:id="11426" w:name="_Toc328079528"/>
            <w:bookmarkStart w:id="11427" w:name="_Toc328122443"/>
            <w:bookmarkStart w:id="11428" w:name="_Toc328127196"/>
            <w:bookmarkStart w:id="11429" w:name="_Toc328555841"/>
            <w:bookmarkStart w:id="11430" w:name="_Toc328569386"/>
            <w:bookmarkStart w:id="11431" w:name="_Toc328644538"/>
            <w:bookmarkStart w:id="11432" w:name="_Toc329252046"/>
            <w:bookmarkStart w:id="11433" w:name="_Toc329346107"/>
            <w:bookmarkStart w:id="11434" w:name="_Toc329356924"/>
            <w:bookmarkStart w:id="11435" w:name="_Toc329717103"/>
            <w:bookmarkStart w:id="11436" w:name="_Toc329779667"/>
            <w:r w:rsidRPr="00DA6D11">
              <w:rPr>
                <w:rFonts w:ascii="Times New Roman" w:hAnsi="Times New Roman"/>
                <w:spacing w:val="-20"/>
                <w:sz w:val="26"/>
                <w:szCs w:val="26"/>
              </w:rPr>
              <w:t>44,154,062</w:t>
            </w:r>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68,244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1437" w:name="_Toc327111728"/>
            <w:bookmarkStart w:id="11438" w:name="_Toc327303555"/>
            <w:bookmarkStart w:id="11439" w:name="_Toc327375740"/>
            <w:bookmarkStart w:id="11440" w:name="_Toc327535409"/>
            <w:bookmarkStart w:id="11441" w:name="_Toc328059564"/>
            <w:bookmarkStart w:id="11442" w:name="_Toc328079529"/>
            <w:bookmarkStart w:id="11443" w:name="_Toc328122444"/>
            <w:bookmarkStart w:id="11444" w:name="_Toc328127197"/>
            <w:bookmarkStart w:id="11445" w:name="_Toc328555842"/>
            <w:bookmarkStart w:id="11446" w:name="_Toc328569387"/>
            <w:bookmarkStart w:id="11447" w:name="_Toc328644539"/>
            <w:bookmarkStart w:id="11448" w:name="_Toc329252047"/>
            <w:bookmarkStart w:id="11449" w:name="_Toc329346108"/>
            <w:bookmarkStart w:id="11450" w:name="_Toc329356925"/>
            <w:bookmarkStart w:id="11451" w:name="_Toc329717104"/>
            <w:bookmarkStart w:id="11452" w:name="_Toc329779668"/>
            <w:r w:rsidRPr="00DA6D11">
              <w:rPr>
                <w:rFonts w:ascii="Times New Roman" w:hAnsi="Times New Roman"/>
                <w:sz w:val="24"/>
                <w:szCs w:val="24"/>
              </w:rPr>
              <w:t>合計</w:t>
            </w:r>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453" w:name="_Toc327111729"/>
            <w:bookmarkStart w:id="11454" w:name="_Toc327303556"/>
            <w:bookmarkStart w:id="11455" w:name="_Toc327375741"/>
            <w:bookmarkStart w:id="11456" w:name="_Toc327535410"/>
            <w:bookmarkStart w:id="11457" w:name="_Toc328059565"/>
            <w:bookmarkStart w:id="11458" w:name="_Toc328079530"/>
            <w:bookmarkStart w:id="11459" w:name="_Toc328122445"/>
            <w:bookmarkStart w:id="11460" w:name="_Toc328127198"/>
            <w:bookmarkStart w:id="11461" w:name="_Toc328555843"/>
            <w:bookmarkStart w:id="11462" w:name="_Toc328569388"/>
            <w:bookmarkStart w:id="11463" w:name="_Toc328644540"/>
            <w:bookmarkStart w:id="11464" w:name="_Toc329252048"/>
            <w:bookmarkStart w:id="11465" w:name="_Toc329346109"/>
            <w:bookmarkStart w:id="11466" w:name="_Toc329356926"/>
            <w:bookmarkStart w:id="11467" w:name="_Toc329717105"/>
            <w:bookmarkStart w:id="11468" w:name="_Toc329779669"/>
            <w:r w:rsidRPr="00DA6D11">
              <w:rPr>
                <w:rFonts w:ascii="Times New Roman" w:hAnsi="Times New Roman"/>
                <w:sz w:val="26"/>
                <w:szCs w:val="26"/>
              </w:rPr>
              <w:t>5,490</w:t>
            </w:r>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469" w:name="_Toc327111730"/>
            <w:bookmarkStart w:id="11470" w:name="_Toc327303557"/>
            <w:bookmarkStart w:id="11471" w:name="_Toc327375742"/>
            <w:bookmarkStart w:id="11472" w:name="_Toc327535411"/>
            <w:bookmarkStart w:id="11473" w:name="_Toc328059566"/>
            <w:bookmarkStart w:id="11474" w:name="_Toc328079531"/>
            <w:bookmarkStart w:id="11475" w:name="_Toc328122446"/>
            <w:bookmarkStart w:id="11476" w:name="_Toc328127199"/>
            <w:bookmarkStart w:id="11477" w:name="_Toc328555844"/>
            <w:bookmarkStart w:id="11478" w:name="_Toc328569389"/>
            <w:bookmarkStart w:id="11479" w:name="_Toc328644541"/>
            <w:bookmarkStart w:id="11480" w:name="_Toc329252049"/>
            <w:bookmarkStart w:id="11481" w:name="_Toc329346110"/>
            <w:bookmarkStart w:id="11482" w:name="_Toc329356927"/>
            <w:bookmarkStart w:id="11483" w:name="_Toc329717106"/>
            <w:bookmarkStart w:id="11484" w:name="_Toc329779670"/>
            <w:r w:rsidRPr="00DA6D11">
              <w:rPr>
                <w:rFonts w:ascii="Times New Roman" w:hAnsi="Times New Roman"/>
                <w:spacing w:val="-30"/>
                <w:sz w:val="26"/>
                <w:szCs w:val="26"/>
              </w:rPr>
              <w:t>87,617</w:t>
            </w:r>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485" w:name="_Toc327535412"/>
            <w:bookmarkStart w:id="11486" w:name="_Toc328059567"/>
            <w:bookmarkStart w:id="11487" w:name="_Toc328079532"/>
            <w:bookmarkStart w:id="11488" w:name="_Toc328122447"/>
            <w:bookmarkStart w:id="11489" w:name="_Toc328127200"/>
            <w:bookmarkStart w:id="11490" w:name="_Toc328555845"/>
            <w:bookmarkStart w:id="11491" w:name="_Toc328569390"/>
            <w:bookmarkStart w:id="11492" w:name="_Toc328644542"/>
            <w:bookmarkStart w:id="11493" w:name="_Toc329252050"/>
            <w:bookmarkStart w:id="11494" w:name="_Toc329346111"/>
            <w:bookmarkStart w:id="11495" w:name="_Toc329356928"/>
            <w:bookmarkStart w:id="11496" w:name="_Toc329717107"/>
            <w:bookmarkStart w:id="11497" w:name="_Toc329779671"/>
            <w:r w:rsidRPr="00DA6D11">
              <w:rPr>
                <w:rFonts w:ascii="Times New Roman" w:hAnsi="Times New Roman"/>
                <w:spacing w:val="-20"/>
                <w:sz w:val="26"/>
                <w:szCs w:val="26"/>
              </w:rPr>
              <w:t>16</w:t>
            </w:r>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498" w:name="_Toc327111731"/>
            <w:bookmarkStart w:id="11499" w:name="_Toc327303558"/>
            <w:bookmarkStart w:id="11500" w:name="_Toc327375743"/>
            <w:bookmarkStart w:id="11501" w:name="_Toc327535413"/>
            <w:bookmarkStart w:id="11502" w:name="_Toc328059568"/>
            <w:bookmarkStart w:id="11503" w:name="_Toc328079533"/>
            <w:bookmarkStart w:id="11504" w:name="_Toc328122448"/>
            <w:bookmarkStart w:id="11505" w:name="_Toc328127201"/>
            <w:bookmarkStart w:id="11506" w:name="_Toc328555846"/>
            <w:bookmarkStart w:id="11507" w:name="_Toc328569391"/>
            <w:bookmarkStart w:id="11508" w:name="_Toc328644543"/>
            <w:bookmarkStart w:id="11509" w:name="_Toc329252051"/>
            <w:bookmarkStart w:id="11510" w:name="_Toc329346112"/>
            <w:bookmarkStart w:id="11511" w:name="_Toc329356929"/>
            <w:bookmarkStart w:id="11512" w:name="_Toc329717108"/>
            <w:bookmarkStart w:id="11513" w:name="_Toc329779672"/>
            <w:r w:rsidRPr="00DA6D11">
              <w:rPr>
                <w:rFonts w:ascii="Times New Roman" w:hAnsi="Times New Roman"/>
                <w:spacing w:val="-20"/>
                <w:sz w:val="26"/>
                <w:szCs w:val="26"/>
              </w:rPr>
              <w:t>415,791,063</w:t>
            </w:r>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75,736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1514" w:name="_Toc327111732"/>
            <w:bookmarkStart w:id="11515" w:name="_Toc327303559"/>
            <w:bookmarkStart w:id="11516" w:name="_Toc327375744"/>
            <w:bookmarkStart w:id="11517" w:name="_Toc327535414"/>
            <w:bookmarkStart w:id="11518" w:name="_Toc328059569"/>
            <w:bookmarkStart w:id="11519" w:name="_Toc328079534"/>
            <w:bookmarkStart w:id="11520" w:name="_Toc328122449"/>
            <w:bookmarkStart w:id="11521" w:name="_Toc328127202"/>
            <w:bookmarkStart w:id="11522" w:name="_Toc328555847"/>
            <w:bookmarkStart w:id="11523" w:name="_Toc328569392"/>
            <w:bookmarkStart w:id="11524" w:name="_Toc328644544"/>
            <w:bookmarkStart w:id="11525" w:name="_Toc329252052"/>
            <w:bookmarkStart w:id="11526" w:name="_Toc329346113"/>
            <w:bookmarkStart w:id="11527" w:name="_Toc329356930"/>
            <w:bookmarkStart w:id="11528" w:name="_Toc329717109"/>
            <w:bookmarkStart w:id="11529" w:name="_Toc329779673"/>
            <w:r w:rsidRPr="00DA6D11">
              <w:rPr>
                <w:rFonts w:ascii="Times New Roman" w:hAnsi="Times New Roman"/>
                <w:spacing w:val="-26"/>
                <w:sz w:val="26"/>
                <w:szCs w:val="26"/>
              </w:rPr>
              <w:t>95</w:t>
            </w:r>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530" w:name="_Toc327111733"/>
            <w:bookmarkStart w:id="11531" w:name="_Toc327303560"/>
            <w:bookmarkStart w:id="11532" w:name="_Toc327375745"/>
            <w:bookmarkStart w:id="11533" w:name="_Toc327535415"/>
            <w:bookmarkStart w:id="11534" w:name="_Toc328059570"/>
            <w:bookmarkStart w:id="11535" w:name="_Toc328079535"/>
            <w:bookmarkStart w:id="11536" w:name="_Toc328122450"/>
            <w:bookmarkStart w:id="11537" w:name="_Toc328127203"/>
            <w:bookmarkStart w:id="11538" w:name="_Toc328555848"/>
            <w:bookmarkStart w:id="11539" w:name="_Toc328569393"/>
            <w:bookmarkStart w:id="11540" w:name="_Toc328644545"/>
            <w:bookmarkStart w:id="11541" w:name="_Toc329252053"/>
            <w:bookmarkStart w:id="11542" w:name="_Toc329346114"/>
            <w:bookmarkStart w:id="11543" w:name="_Toc329356931"/>
            <w:bookmarkStart w:id="11544" w:name="_Toc329717110"/>
            <w:bookmarkStart w:id="11545" w:name="_Toc329779674"/>
            <w:r w:rsidRPr="00DA6D11">
              <w:rPr>
                <w:rFonts w:ascii="Times New Roman" w:hAnsi="Times New Roman"/>
                <w:spacing w:val="-20"/>
                <w:sz w:val="24"/>
                <w:szCs w:val="24"/>
              </w:rPr>
              <w:t>醫學中心</w:t>
            </w:r>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546" w:name="_Toc327111734"/>
            <w:bookmarkStart w:id="11547" w:name="_Toc327303561"/>
            <w:bookmarkStart w:id="11548" w:name="_Toc327375746"/>
            <w:bookmarkStart w:id="11549" w:name="_Toc327535416"/>
            <w:bookmarkStart w:id="11550" w:name="_Toc328059571"/>
            <w:bookmarkStart w:id="11551" w:name="_Toc328079536"/>
            <w:bookmarkStart w:id="11552" w:name="_Toc328122451"/>
            <w:bookmarkStart w:id="11553" w:name="_Toc328127204"/>
            <w:bookmarkStart w:id="11554" w:name="_Toc328555849"/>
            <w:bookmarkStart w:id="11555" w:name="_Toc328569394"/>
            <w:bookmarkStart w:id="11556" w:name="_Toc328644546"/>
            <w:bookmarkStart w:id="11557" w:name="_Toc329252054"/>
            <w:bookmarkStart w:id="11558" w:name="_Toc329346115"/>
            <w:bookmarkStart w:id="11559" w:name="_Toc329356932"/>
            <w:bookmarkStart w:id="11560" w:name="_Toc329717111"/>
            <w:bookmarkStart w:id="11561" w:name="_Toc329779675"/>
            <w:r w:rsidRPr="00DA6D11">
              <w:rPr>
                <w:rFonts w:ascii="Times New Roman" w:hAnsi="Times New Roman"/>
                <w:sz w:val="26"/>
                <w:szCs w:val="26"/>
              </w:rPr>
              <w:t>3,598</w:t>
            </w:r>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562" w:name="_Toc327111735"/>
            <w:bookmarkStart w:id="11563" w:name="_Toc327303562"/>
            <w:bookmarkStart w:id="11564" w:name="_Toc327375747"/>
            <w:bookmarkStart w:id="11565" w:name="_Toc327535417"/>
            <w:bookmarkStart w:id="11566" w:name="_Toc328059572"/>
            <w:bookmarkStart w:id="11567" w:name="_Toc328079537"/>
            <w:bookmarkStart w:id="11568" w:name="_Toc328122452"/>
            <w:bookmarkStart w:id="11569" w:name="_Toc328127205"/>
            <w:bookmarkStart w:id="11570" w:name="_Toc328555850"/>
            <w:bookmarkStart w:id="11571" w:name="_Toc328569395"/>
            <w:bookmarkStart w:id="11572" w:name="_Toc328644547"/>
            <w:bookmarkStart w:id="11573" w:name="_Toc329252055"/>
            <w:bookmarkStart w:id="11574" w:name="_Toc329346116"/>
            <w:bookmarkStart w:id="11575" w:name="_Toc329356933"/>
            <w:bookmarkStart w:id="11576" w:name="_Toc329717112"/>
            <w:bookmarkStart w:id="11577" w:name="_Toc329779676"/>
            <w:r w:rsidRPr="00DA6D11">
              <w:rPr>
                <w:rFonts w:ascii="Times New Roman" w:hAnsi="Times New Roman"/>
                <w:spacing w:val="-30"/>
                <w:sz w:val="26"/>
                <w:szCs w:val="26"/>
              </w:rPr>
              <w:t>54,925</w:t>
            </w:r>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578" w:name="_Toc327535418"/>
            <w:bookmarkStart w:id="11579" w:name="_Toc328059573"/>
            <w:bookmarkStart w:id="11580" w:name="_Toc328079538"/>
            <w:bookmarkStart w:id="11581" w:name="_Toc328122453"/>
            <w:bookmarkStart w:id="11582" w:name="_Toc328127206"/>
            <w:bookmarkStart w:id="11583" w:name="_Toc328555851"/>
            <w:bookmarkStart w:id="11584" w:name="_Toc328569396"/>
            <w:bookmarkStart w:id="11585" w:name="_Toc328644548"/>
            <w:bookmarkStart w:id="11586" w:name="_Toc329252056"/>
            <w:bookmarkStart w:id="11587" w:name="_Toc329346117"/>
            <w:bookmarkStart w:id="11588" w:name="_Toc329356934"/>
            <w:bookmarkStart w:id="11589" w:name="_Toc329717113"/>
            <w:bookmarkStart w:id="11590" w:name="_Toc329779677"/>
            <w:r w:rsidRPr="00DA6D11">
              <w:rPr>
                <w:rFonts w:ascii="Times New Roman" w:hAnsi="Times New Roman"/>
                <w:spacing w:val="-20"/>
                <w:sz w:val="26"/>
                <w:szCs w:val="26"/>
              </w:rPr>
              <w:t>15</w:t>
            </w:r>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591" w:name="_Toc327111736"/>
            <w:bookmarkStart w:id="11592" w:name="_Toc327303563"/>
            <w:bookmarkStart w:id="11593" w:name="_Toc327375748"/>
            <w:bookmarkStart w:id="11594" w:name="_Toc327535419"/>
            <w:bookmarkStart w:id="11595" w:name="_Toc328059574"/>
            <w:bookmarkStart w:id="11596" w:name="_Toc328079539"/>
            <w:bookmarkStart w:id="11597" w:name="_Toc328122454"/>
            <w:bookmarkStart w:id="11598" w:name="_Toc328127207"/>
            <w:bookmarkStart w:id="11599" w:name="_Toc328555852"/>
            <w:bookmarkStart w:id="11600" w:name="_Toc328569397"/>
            <w:bookmarkStart w:id="11601" w:name="_Toc328644549"/>
            <w:bookmarkStart w:id="11602" w:name="_Toc329252057"/>
            <w:bookmarkStart w:id="11603" w:name="_Toc329346118"/>
            <w:bookmarkStart w:id="11604" w:name="_Toc329356935"/>
            <w:bookmarkStart w:id="11605" w:name="_Toc329717114"/>
            <w:bookmarkStart w:id="11606" w:name="_Toc329779678"/>
            <w:r w:rsidRPr="00DA6D11">
              <w:rPr>
                <w:rFonts w:ascii="Times New Roman" w:hAnsi="Times New Roman"/>
                <w:spacing w:val="-20"/>
                <w:sz w:val="26"/>
                <w:szCs w:val="26"/>
              </w:rPr>
              <w:t>279,019,215</w:t>
            </w:r>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77,548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607" w:name="_Toc327111737"/>
            <w:bookmarkStart w:id="11608" w:name="_Toc327303564"/>
            <w:bookmarkStart w:id="11609" w:name="_Toc327375749"/>
            <w:bookmarkStart w:id="11610" w:name="_Toc327535420"/>
            <w:bookmarkStart w:id="11611" w:name="_Toc328059575"/>
            <w:bookmarkStart w:id="11612" w:name="_Toc328079540"/>
            <w:bookmarkStart w:id="11613" w:name="_Toc328122455"/>
            <w:bookmarkStart w:id="11614" w:name="_Toc328127208"/>
            <w:bookmarkStart w:id="11615" w:name="_Toc328555853"/>
            <w:bookmarkStart w:id="11616" w:name="_Toc328569398"/>
            <w:bookmarkStart w:id="11617" w:name="_Toc328644550"/>
            <w:bookmarkStart w:id="11618" w:name="_Toc329252058"/>
            <w:bookmarkStart w:id="11619" w:name="_Toc329346119"/>
            <w:bookmarkStart w:id="11620" w:name="_Toc329356936"/>
            <w:bookmarkStart w:id="11621" w:name="_Toc329717115"/>
            <w:bookmarkStart w:id="11622" w:name="_Toc329779679"/>
            <w:r w:rsidRPr="00DA6D11">
              <w:rPr>
                <w:rFonts w:ascii="Times New Roman" w:hAnsi="Times New Roman"/>
                <w:spacing w:val="-20"/>
                <w:sz w:val="24"/>
                <w:szCs w:val="24"/>
              </w:rPr>
              <w:t>區域醫院</w:t>
            </w:r>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623" w:name="_Toc327111738"/>
            <w:bookmarkStart w:id="11624" w:name="_Toc327303565"/>
            <w:bookmarkStart w:id="11625" w:name="_Toc327375750"/>
            <w:bookmarkStart w:id="11626" w:name="_Toc327535421"/>
            <w:bookmarkStart w:id="11627" w:name="_Toc328059576"/>
            <w:bookmarkStart w:id="11628" w:name="_Toc328079541"/>
            <w:bookmarkStart w:id="11629" w:name="_Toc328122456"/>
            <w:bookmarkStart w:id="11630" w:name="_Toc328127209"/>
            <w:bookmarkStart w:id="11631" w:name="_Toc328555854"/>
            <w:bookmarkStart w:id="11632" w:name="_Toc328569399"/>
            <w:bookmarkStart w:id="11633" w:name="_Toc328644551"/>
            <w:bookmarkStart w:id="11634" w:name="_Toc329252059"/>
            <w:bookmarkStart w:id="11635" w:name="_Toc329346120"/>
            <w:bookmarkStart w:id="11636" w:name="_Toc329356937"/>
            <w:bookmarkStart w:id="11637" w:name="_Toc329717116"/>
            <w:bookmarkStart w:id="11638" w:name="_Toc329779680"/>
            <w:r w:rsidRPr="00DA6D11">
              <w:rPr>
                <w:rFonts w:ascii="Times New Roman" w:hAnsi="Times New Roman"/>
                <w:sz w:val="26"/>
                <w:szCs w:val="26"/>
              </w:rPr>
              <w:t>2,048</w:t>
            </w:r>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639" w:name="_Toc327111739"/>
            <w:bookmarkStart w:id="11640" w:name="_Toc327303566"/>
            <w:bookmarkStart w:id="11641" w:name="_Toc327375751"/>
            <w:bookmarkStart w:id="11642" w:name="_Toc327535422"/>
            <w:bookmarkStart w:id="11643" w:name="_Toc328059577"/>
            <w:bookmarkStart w:id="11644" w:name="_Toc328079542"/>
            <w:bookmarkStart w:id="11645" w:name="_Toc328122457"/>
            <w:bookmarkStart w:id="11646" w:name="_Toc328127210"/>
            <w:bookmarkStart w:id="11647" w:name="_Toc328555855"/>
            <w:bookmarkStart w:id="11648" w:name="_Toc328569400"/>
            <w:bookmarkStart w:id="11649" w:name="_Toc328644552"/>
            <w:bookmarkStart w:id="11650" w:name="_Toc329252060"/>
            <w:bookmarkStart w:id="11651" w:name="_Toc329346121"/>
            <w:bookmarkStart w:id="11652" w:name="_Toc329356938"/>
            <w:bookmarkStart w:id="11653" w:name="_Toc329717117"/>
            <w:bookmarkStart w:id="11654" w:name="_Toc329779681"/>
            <w:r w:rsidRPr="00DA6D11">
              <w:rPr>
                <w:rFonts w:ascii="Times New Roman" w:hAnsi="Times New Roman"/>
                <w:spacing w:val="-30"/>
                <w:sz w:val="26"/>
                <w:szCs w:val="26"/>
              </w:rPr>
              <w:t>30,968</w:t>
            </w:r>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655" w:name="_Toc327535423"/>
            <w:bookmarkStart w:id="11656" w:name="_Toc328059578"/>
            <w:bookmarkStart w:id="11657" w:name="_Toc328079543"/>
            <w:bookmarkStart w:id="11658" w:name="_Toc328122458"/>
            <w:bookmarkStart w:id="11659" w:name="_Toc328127211"/>
            <w:bookmarkStart w:id="11660" w:name="_Toc328555856"/>
            <w:bookmarkStart w:id="11661" w:name="_Toc328569401"/>
            <w:bookmarkStart w:id="11662" w:name="_Toc328644553"/>
            <w:bookmarkStart w:id="11663" w:name="_Toc329252061"/>
            <w:bookmarkStart w:id="11664" w:name="_Toc329346122"/>
            <w:bookmarkStart w:id="11665" w:name="_Toc329356939"/>
            <w:bookmarkStart w:id="11666" w:name="_Toc329717118"/>
            <w:bookmarkStart w:id="11667" w:name="_Toc329779682"/>
            <w:r w:rsidRPr="00DA6D11">
              <w:rPr>
                <w:rFonts w:ascii="Times New Roman" w:hAnsi="Times New Roman"/>
                <w:spacing w:val="-20"/>
                <w:sz w:val="26"/>
                <w:szCs w:val="26"/>
              </w:rPr>
              <w:t>15</w:t>
            </w:r>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668" w:name="_Toc327111740"/>
            <w:bookmarkStart w:id="11669" w:name="_Toc327303567"/>
            <w:bookmarkStart w:id="11670" w:name="_Toc327375752"/>
            <w:bookmarkStart w:id="11671" w:name="_Toc327535424"/>
            <w:bookmarkStart w:id="11672" w:name="_Toc328059579"/>
            <w:bookmarkStart w:id="11673" w:name="_Toc328079544"/>
            <w:bookmarkStart w:id="11674" w:name="_Toc328122459"/>
            <w:bookmarkStart w:id="11675" w:name="_Toc328127212"/>
            <w:bookmarkStart w:id="11676" w:name="_Toc328555857"/>
            <w:bookmarkStart w:id="11677" w:name="_Toc328569402"/>
            <w:bookmarkStart w:id="11678" w:name="_Toc328644554"/>
            <w:bookmarkStart w:id="11679" w:name="_Toc329252062"/>
            <w:bookmarkStart w:id="11680" w:name="_Toc329346123"/>
            <w:bookmarkStart w:id="11681" w:name="_Toc329356940"/>
            <w:bookmarkStart w:id="11682" w:name="_Toc329717119"/>
            <w:bookmarkStart w:id="11683" w:name="_Toc329779683"/>
            <w:r w:rsidRPr="00DA6D11">
              <w:rPr>
                <w:rFonts w:ascii="Times New Roman" w:hAnsi="Times New Roman"/>
                <w:spacing w:val="-20"/>
                <w:sz w:val="26"/>
                <w:szCs w:val="26"/>
              </w:rPr>
              <w:t>154,696,660</w:t>
            </w:r>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75,535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684" w:name="_Toc327111741"/>
            <w:bookmarkStart w:id="11685" w:name="_Toc327303568"/>
            <w:bookmarkStart w:id="11686" w:name="_Toc327375753"/>
            <w:bookmarkStart w:id="11687" w:name="_Toc327535425"/>
            <w:bookmarkStart w:id="11688" w:name="_Toc328059580"/>
            <w:bookmarkStart w:id="11689" w:name="_Toc328079545"/>
            <w:bookmarkStart w:id="11690" w:name="_Toc328122460"/>
            <w:bookmarkStart w:id="11691" w:name="_Toc328127213"/>
            <w:bookmarkStart w:id="11692" w:name="_Toc328555858"/>
            <w:bookmarkStart w:id="11693" w:name="_Toc328569403"/>
            <w:bookmarkStart w:id="11694" w:name="_Toc328644555"/>
            <w:bookmarkStart w:id="11695" w:name="_Toc329252063"/>
            <w:bookmarkStart w:id="11696" w:name="_Toc329346124"/>
            <w:bookmarkStart w:id="11697" w:name="_Toc329356941"/>
            <w:bookmarkStart w:id="11698" w:name="_Toc329717120"/>
            <w:bookmarkStart w:id="11699" w:name="_Toc329779684"/>
            <w:r w:rsidRPr="00DA6D11">
              <w:rPr>
                <w:rFonts w:ascii="Times New Roman" w:hAnsi="Times New Roman"/>
                <w:spacing w:val="-20"/>
                <w:sz w:val="24"/>
                <w:szCs w:val="24"/>
              </w:rPr>
              <w:t>地區醫院</w:t>
            </w:r>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700" w:name="_Toc327111742"/>
            <w:bookmarkStart w:id="11701" w:name="_Toc327303569"/>
            <w:bookmarkStart w:id="11702" w:name="_Toc327375754"/>
            <w:bookmarkStart w:id="11703" w:name="_Toc327535426"/>
            <w:bookmarkStart w:id="11704" w:name="_Toc328059581"/>
            <w:bookmarkStart w:id="11705" w:name="_Toc328079546"/>
            <w:bookmarkStart w:id="11706" w:name="_Toc328122461"/>
            <w:bookmarkStart w:id="11707" w:name="_Toc328127214"/>
            <w:bookmarkStart w:id="11708" w:name="_Toc328555859"/>
            <w:bookmarkStart w:id="11709" w:name="_Toc328569404"/>
            <w:bookmarkStart w:id="11710" w:name="_Toc328644556"/>
            <w:bookmarkStart w:id="11711" w:name="_Toc329252064"/>
            <w:bookmarkStart w:id="11712" w:name="_Toc329346125"/>
            <w:bookmarkStart w:id="11713" w:name="_Toc329356942"/>
            <w:bookmarkStart w:id="11714" w:name="_Toc329717121"/>
            <w:bookmarkStart w:id="11715" w:name="_Toc329779685"/>
            <w:r w:rsidRPr="00DA6D11">
              <w:rPr>
                <w:rFonts w:ascii="Times New Roman" w:hAnsi="Times New Roman"/>
                <w:sz w:val="26"/>
                <w:szCs w:val="26"/>
              </w:rPr>
              <w:t>1,041</w:t>
            </w:r>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716" w:name="_Toc327111743"/>
            <w:bookmarkStart w:id="11717" w:name="_Toc327303570"/>
            <w:bookmarkStart w:id="11718" w:name="_Toc327375755"/>
            <w:bookmarkStart w:id="11719" w:name="_Toc327535427"/>
            <w:bookmarkStart w:id="11720" w:name="_Toc328059582"/>
            <w:bookmarkStart w:id="11721" w:name="_Toc328079547"/>
            <w:bookmarkStart w:id="11722" w:name="_Toc328122462"/>
            <w:bookmarkStart w:id="11723" w:name="_Toc328127215"/>
            <w:bookmarkStart w:id="11724" w:name="_Toc328555860"/>
            <w:bookmarkStart w:id="11725" w:name="_Toc328569405"/>
            <w:bookmarkStart w:id="11726" w:name="_Toc328644557"/>
            <w:bookmarkStart w:id="11727" w:name="_Toc329252065"/>
            <w:bookmarkStart w:id="11728" w:name="_Toc329346126"/>
            <w:bookmarkStart w:id="11729" w:name="_Toc329356943"/>
            <w:bookmarkStart w:id="11730" w:name="_Toc329717122"/>
            <w:bookmarkStart w:id="11731" w:name="_Toc329779686"/>
            <w:r w:rsidRPr="00DA6D11">
              <w:rPr>
                <w:rFonts w:ascii="Times New Roman" w:hAnsi="Times New Roman"/>
                <w:spacing w:val="-30"/>
                <w:sz w:val="26"/>
                <w:szCs w:val="26"/>
              </w:rPr>
              <w:t>16,659</w:t>
            </w:r>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732" w:name="_Toc327535428"/>
            <w:bookmarkStart w:id="11733" w:name="_Toc328059583"/>
            <w:bookmarkStart w:id="11734" w:name="_Toc328079548"/>
            <w:bookmarkStart w:id="11735" w:name="_Toc328122463"/>
            <w:bookmarkStart w:id="11736" w:name="_Toc328127216"/>
            <w:bookmarkStart w:id="11737" w:name="_Toc328555861"/>
            <w:bookmarkStart w:id="11738" w:name="_Toc328569406"/>
            <w:bookmarkStart w:id="11739" w:name="_Toc328644558"/>
            <w:bookmarkStart w:id="11740" w:name="_Toc329252066"/>
            <w:bookmarkStart w:id="11741" w:name="_Toc329346127"/>
            <w:bookmarkStart w:id="11742" w:name="_Toc329356944"/>
            <w:bookmarkStart w:id="11743" w:name="_Toc329717123"/>
            <w:bookmarkStart w:id="11744" w:name="_Toc329779687"/>
            <w:r w:rsidRPr="00DA6D11">
              <w:rPr>
                <w:rFonts w:ascii="Times New Roman" w:hAnsi="Times New Roman"/>
                <w:spacing w:val="-20"/>
                <w:sz w:val="26"/>
                <w:szCs w:val="26"/>
              </w:rPr>
              <w:t>16</w:t>
            </w:r>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745" w:name="_Toc327111744"/>
            <w:bookmarkStart w:id="11746" w:name="_Toc327303571"/>
            <w:bookmarkStart w:id="11747" w:name="_Toc327375756"/>
            <w:bookmarkStart w:id="11748" w:name="_Toc327535429"/>
            <w:bookmarkStart w:id="11749" w:name="_Toc328059584"/>
            <w:bookmarkStart w:id="11750" w:name="_Toc328079549"/>
            <w:bookmarkStart w:id="11751" w:name="_Toc328122464"/>
            <w:bookmarkStart w:id="11752" w:name="_Toc328127217"/>
            <w:bookmarkStart w:id="11753" w:name="_Toc328555862"/>
            <w:bookmarkStart w:id="11754" w:name="_Toc328569407"/>
            <w:bookmarkStart w:id="11755" w:name="_Toc328644559"/>
            <w:bookmarkStart w:id="11756" w:name="_Toc329252067"/>
            <w:bookmarkStart w:id="11757" w:name="_Toc329346128"/>
            <w:bookmarkStart w:id="11758" w:name="_Toc329356945"/>
            <w:bookmarkStart w:id="11759" w:name="_Toc329717124"/>
            <w:bookmarkStart w:id="11760" w:name="_Toc329779688"/>
            <w:r w:rsidRPr="00DA6D11">
              <w:rPr>
                <w:rFonts w:ascii="Times New Roman" w:hAnsi="Times New Roman"/>
                <w:spacing w:val="-20"/>
                <w:sz w:val="26"/>
                <w:szCs w:val="26"/>
              </w:rPr>
              <w:t>80,592,661</w:t>
            </w:r>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77,419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1761" w:name="_Toc327111745"/>
            <w:bookmarkStart w:id="11762" w:name="_Toc327303572"/>
            <w:bookmarkStart w:id="11763" w:name="_Toc327375757"/>
            <w:bookmarkStart w:id="11764" w:name="_Toc327535430"/>
            <w:bookmarkStart w:id="11765" w:name="_Toc328059585"/>
            <w:bookmarkStart w:id="11766" w:name="_Toc328079550"/>
            <w:bookmarkStart w:id="11767" w:name="_Toc328122465"/>
            <w:bookmarkStart w:id="11768" w:name="_Toc328127218"/>
            <w:bookmarkStart w:id="11769" w:name="_Toc328555863"/>
            <w:bookmarkStart w:id="11770" w:name="_Toc328569408"/>
            <w:bookmarkStart w:id="11771" w:name="_Toc328644560"/>
            <w:bookmarkStart w:id="11772" w:name="_Toc329252068"/>
            <w:bookmarkStart w:id="11773" w:name="_Toc329346129"/>
            <w:bookmarkStart w:id="11774" w:name="_Toc329356946"/>
            <w:bookmarkStart w:id="11775" w:name="_Toc329717125"/>
            <w:bookmarkStart w:id="11776" w:name="_Toc329779689"/>
            <w:r w:rsidRPr="00DA6D11">
              <w:rPr>
                <w:rFonts w:ascii="Times New Roman" w:hAnsi="Times New Roman"/>
                <w:sz w:val="24"/>
                <w:szCs w:val="24"/>
              </w:rPr>
              <w:t>合計</w:t>
            </w:r>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777" w:name="_Toc327111746"/>
            <w:bookmarkStart w:id="11778" w:name="_Toc327303573"/>
            <w:bookmarkStart w:id="11779" w:name="_Toc327375758"/>
            <w:bookmarkStart w:id="11780" w:name="_Toc327535431"/>
            <w:bookmarkStart w:id="11781" w:name="_Toc328059586"/>
            <w:bookmarkStart w:id="11782" w:name="_Toc328079551"/>
            <w:bookmarkStart w:id="11783" w:name="_Toc328122466"/>
            <w:bookmarkStart w:id="11784" w:name="_Toc328127219"/>
            <w:bookmarkStart w:id="11785" w:name="_Toc328555864"/>
            <w:bookmarkStart w:id="11786" w:name="_Toc328569409"/>
            <w:bookmarkStart w:id="11787" w:name="_Toc328644561"/>
            <w:bookmarkStart w:id="11788" w:name="_Toc329252069"/>
            <w:bookmarkStart w:id="11789" w:name="_Toc329346130"/>
            <w:bookmarkStart w:id="11790" w:name="_Toc329356947"/>
            <w:bookmarkStart w:id="11791" w:name="_Toc329717126"/>
            <w:bookmarkStart w:id="11792" w:name="_Toc329779690"/>
            <w:r w:rsidRPr="00DA6D11">
              <w:rPr>
                <w:rFonts w:ascii="Times New Roman" w:hAnsi="Times New Roman"/>
                <w:sz w:val="26"/>
                <w:szCs w:val="26"/>
              </w:rPr>
              <w:t>6,508</w:t>
            </w:r>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793" w:name="_Toc327111747"/>
            <w:bookmarkStart w:id="11794" w:name="_Toc327303574"/>
            <w:bookmarkStart w:id="11795" w:name="_Toc327375759"/>
            <w:bookmarkStart w:id="11796" w:name="_Toc327535432"/>
            <w:bookmarkStart w:id="11797" w:name="_Toc328059587"/>
            <w:bookmarkStart w:id="11798" w:name="_Toc328079552"/>
            <w:bookmarkStart w:id="11799" w:name="_Toc328122467"/>
            <w:bookmarkStart w:id="11800" w:name="_Toc328127220"/>
            <w:bookmarkStart w:id="11801" w:name="_Toc328555865"/>
            <w:bookmarkStart w:id="11802" w:name="_Toc328569410"/>
            <w:bookmarkStart w:id="11803" w:name="_Toc328644562"/>
            <w:bookmarkStart w:id="11804" w:name="_Toc329252070"/>
            <w:bookmarkStart w:id="11805" w:name="_Toc329346131"/>
            <w:bookmarkStart w:id="11806" w:name="_Toc329356948"/>
            <w:bookmarkStart w:id="11807" w:name="_Toc329717127"/>
            <w:bookmarkStart w:id="11808" w:name="_Toc329779691"/>
            <w:r w:rsidRPr="00DA6D11">
              <w:rPr>
                <w:rFonts w:ascii="Times New Roman" w:hAnsi="Times New Roman"/>
                <w:spacing w:val="-30"/>
                <w:sz w:val="26"/>
                <w:szCs w:val="26"/>
              </w:rPr>
              <w:t>102,552</w:t>
            </w:r>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809" w:name="_Toc327535433"/>
            <w:bookmarkStart w:id="11810" w:name="_Toc328059588"/>
            <w:bookmarkStart w:id="11811" w:name="_Toc328079553"/>
            <w:bookmarkStart w:id="11812" w:name="_Toc328122468"/>
            <w:bookmarkStart w:id="11813" w:name="_Toc328127221"/>
            <w:bookmarkStart w:id="11814" w:name="_Toc328555866"/>
            <w:bookmarkStart w:id="11815" w:name="_Toc328569411"/>
            <w:bookmarkStart w:id="11816" w:name="_Toc328644563"/>
            <w:bookmarkStart w:id="11817" w:name="_Toc329252071"/>
            <w:bookmarkStart w:id="11818" w:name="_Toc329346132"/>
            <w:bookmarkStart w:id="11819" w:name="_Toc329356949"/>
            <w:bookmarkStart w:id="11820" w:name="_Toc329717128"/>
            <w:bookmarkStart w:id="11821" w:name="_Toc329779692"/>
            <w:r w:rsidRPr="00DA6D11">
              <w:rPr>
                <w:rFonts w:ascii="Times New Roman" w:hAnsi="Times New Roman"/>
                <w:spacing w:val="-20"/>
                <w:sz w:val="26"/>
                <w:szCs w:val="26"/>
              </w:rPr>
              <w:t>16</w:t>
            </w:r>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822" w:name="_Toc327111748"/>
            <w:bookmarkStart w:id="11823" w:name="_Toc327303575"/>
            <w:bookmarkStart w:id="11824" w:name="_Toc327375760"/>
            <w:bookmarkStart w:id="11825" w:name="_Toc327535434"/>
            <w:bookmarkStart w:id="11826" w:name="_Toc328059589"/>
            <w:bookmarkStart w:id="11827" w:name="_Toc328079554"/>
            <w:bookmarkStart w:id="11828" w:name="_Toc328122469"/>
            <w:bookmarkStart w:id="11829" w:name="_Toc328127222"/>
            <w:bookmarkStart w:id="11830" w:name="_Toc328555867"/>
            <w:bookmarkStart w:id="11831" w:name="_Toc328569412"/>
            <w:bookmarkStart w:id="11832" w:name="_Toc328644564"/>
            <w:bookmarkStart w:id="11833" w:name="_Toc329252072"/>
            <w:bookmarkStart w:id="11834" w:name="_Toc329346133"/>
            <w:bookmarkStart w:id="11835" w:name="_Toc329356950"/>
            <w:bookmarkStart w:id="11836" w:name="_Toc329717129"/>
            <w:bookmarkStart w:id="11837" w:name="_Toc329779693"/>
            <w:r w:rsidRPr="00DA6D11">
              <w:rPr>
                <w:rFonts w:ascii="Times New Roman" w:hAnsi="Times New Roman"/>
                <w:spacing w:val="-20"/>
                <w:sz w:val="26"/>
                <w:szCs w:val="26"/>
              </w:rPr>
              <w:t>514,308,536</w:t>
            </w:r>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79,027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1838" w:name="_Toc327111749"/>
            <w:bookmarkStart w:id="11839" w:name="_Toc327303576"/>
            <w:bookmarkStart w:id="11840" w:name="_Toc327375761"/>
            <w:bookmarkStart w:id="11841" w:name="_Toc327535435"/>
            <w:bookmarkStart w:id="11842" w:name="_Toc328059590"/>
            <w:bookmarkStart w:id="11843" w:name="_Toc328079555"/>
            <w:bookmarkStart w:id="11844" w:name="_Toc328122470"/>
            <w:bookmarkStart w:id="11845" w:name="_Toc328127223"/>
            <w:bookmarkStart w:id="11846" w:name="_Toc328555868"/>
            <w:bookmarkStart w:id="11847" w:name="_Toc328569413"/>
            <w:bookmarkStart w:id="11848" w:name="_Toc328644565"/>
            <w:bookmarkStart w:id="11849" w:name="_Toc329252073"/>
            <w:bookmarkStart w:id="11850" w:name="_Toc329346134"/>
            <w:bookmarkStart w:id="11851" w:name="_Toc329356951"/>
            <w:bookmarkStart w:id="11852" w:name="_Toc329717130"/>
            <w:bookmarkStart w:id="11853" w:name="_Toc329779694"/>
            <w:r w:rsidRPr="00DA6D11">
              <w:rPr>
                <w:rFonts w:ascii="Times New Roman" w:hAnsi="Times New Roman"/>
                <w:spacing w:val="-26"/>
                <w:sz w:val="26"/>
                <w:szCs w:val="26"/>
              </w:rPr>
              <w:t>96</w:t>
            </w:r>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854" w:name="_Toc327111750"/>
            <w:bookmarkStart w:id="11855" w:name="_Toc327303577"/>
            <w:bookmarkStart w:id="11856" w:name="_Toc327375762"/>
            <w:bookmarkStart w:id="11857" w:name="_Toc327535436"/>
            <w:bookmarkStart w:id="11858" w:name="_Toc328059591"/>
            <w:bookmarkStart w:id="11859" w:name="_Toc328079556"/>
            <w:bookmarkStart w:id="11860" w:name="_Toc328122471"/>
            <w:bookmarkStart w:id="11861" w:name="_Toc328127224"/>
            <w:bookmarkStart w:id="11862" w:name="_Toc328555869"/>
            <w:bookmarkStart w:id="11863" w:name="_Toc328569414"/>
            <w:bookmarkStart w:id="11864" w:name="_Toc328644566"/>
            <w:bookmarkStart w:id="11865" w:name="_Toc329252074"/>
            <w:bookmarkStart w:id="11866" w:name="_Toc329346135"/>
            <w:bookmarkStart w:id="11867" w:name="_Toc329356952"/>
            <w:bookmarkStart w:id="11868" w:name="_Toc329717131"/>
            <w:bookmarkStart w:id="11869" w:name="_Toc329779695"/>
            <w:r w:rsidRPr="00DA6D11">
              <w:rPr>
                <w:rFonts w:ascii="Times New Roman" w:hAnsi="Times New Roman"/>
                <w:spacing w:val="-20"/>
                <w:sz w:val="24"/>
                <w:szCs w:val="24"/>
              </w:rPr>
              <w:t>醫學中心</w:t>
            </w:r>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870" w:name="_Toc327111751"/>
            <w:bookmarkStart w:id="11871" w:name="_Toc327303578"/>
            <w:bookmarkStart w:id="11872" w:name="_Toc327375763"/>
            <w:bookmarkStart w:id="11873" w:name="_Toc327535437"/>
            <w:bookmarkStart w:id="11874" w:name="_Toc328059592"/>
            <w:bookmarkStart w:id="11875" w:name="_Toc328079557"/>
            <w:bookmarkStart w:id="11876" w:name="_Toc328122472"/>
            <w:bookmarkStart w:id="11877" w:name="_Toc328127225"/>
            <w:bookmarkStart w:id="11878" w:name="_Toc328555870"/>
            <w:bookmarkStart w:id="11879" w:name="_Toc328569415"/>
            <w:bookmarkStart w:id="11880" w:name="_Toc328644567"/>
            <w:bookmarkStart w:id="11881" w:name="_Toc329252075"/>
            <w:bookmarkStart w:id="11882" w:name="_Toc329346136"/>
            <w:bookmarkStart w:id="11883" w:name="_Toc329356953"/>
            <w:bookmarkStart w:id="11884" w:name="_Toc329717132"/>
            <w:bookmarkStart w:id="11885" w:name="_Toc329779696"/>
            <w:r w:rsidRPr="00DA6D11">
              <w:rPr>
                <w:rFonts w:ascii="Times New Roman" w:hAnsi="Times New Roman"/>
                <w:sz w:val="26"/>
                <w:szCs w:val="26"/>
              </w:rPr>
              <w:t>3,749</w:t>
            </w:r>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886" w:name="_Toc327111752"/>
            <w:bookmarkStart w:id="11887" w:name="_Toc327303579"/>
            <w:bookmarkStart w:id="11888" w:name="_Toc327375764"/>
            <w:bookmarkStart w:id="11889" w:name="_Toc327535438"/>
            <w:bookmarkStart w:id="11890" w:name="_Toc328059593"/>
            <w:bookmarkStart w:id="11891" w:name="_Toc328079558"/>
            <w:bookmarkStart w:id="11892" w:name="_Toc328122473"/>
            <w:bookmarkStart w:id="11893" w:name="_Toc328127226"/>
            <w:bookmarkStart w:id="11894" w:name="_Toc328555871"/>
            <w:bookmarkStart w:id="11895" w:name="_Toc328569416"/>
            <w:bookmarkStart w:id="11896" w:name="_Toc328644568"/>
            <w:bookmarkStart w:id="11897" w:name="_Toc329252076"/>
            <w:bookmarkStart w:id="11898" w:name="_Toc329346137"/>
            <w:bookmarkStart w:id="11899" w:name="_Toc329356954"/>
            <w:bookmarkStart w:id="11900" w:name="_Toc329717133"/>
            <w:bookmarkStart w:id="11901" w:name="_Toc329779697"/>
            <w:r w:rsidRPr="00DA6D11">
              <w:rPr>
                <w:rFonts w:ascii="Times New Roman" w:hAnsi="Times New Roman"/>
                <w:spacing w:val="-30"/>
                <w:sz w:val="26"/>
                <w:szCs w:val="26"/>
              </w:rPr>
              <w:t>57,741</w:t>
            </w:r>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902" w:name="_Toc327535439"/>
            <w:bookmarkStart w:id="11903" w:name="_Toc328059594"/>
            <w:bookmarkStart w:id="11904" w:name="_Toc328079559"/>
            <w:bookmarkStart w:id="11905" w:name="_Toc328122474"/>
            <w:bookmarkStart w:id="11906" w:name="_Toc328127227"/>
            <w:bookmarkStart w:id="11907" w:name="_Toc328555872"/>
            <w:bookmarkStart w:id="11908" w:name="_Toc328569417"/>
            <w:bookmarkStart w:id="11909" w:name="_Toc328644569"/>
            <w:bookmarkStart w:id="11910" w:name="_Toc329252077"/>
            <w:bookmarkStart w:id="11911" w:name="_Toc329346138"/>
            <w:bookmarkStart w:id="11912" w:name="_Toc329356955"/>
            <w:bookmarkStart w:id="11913" w:name="_Toc329717134"/>
            <w:bookmarkStart w:id="11914" w:name="_Toc329779698"/>
            <w:r w:rsidRPr="00DA6D11">
              <w:rPr>
                <w:rFonts w:ascii="Times New Roman" w:hAnsi="Times New Roman"/>
                <w:spacing w:val="-20"/>
                <w:sz w:val="26"/>
                <w:szCs w:val="26"/>
              </w:rPr>
              <w:t>15</w:t>
            </w:r>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915" w:name="_Toc327111753"/>
            <w:bookmarkStart w:id="11916" w:name="_Toc327303580"/>
            <w:bookmarkStart w:id="11917" w:name="_Toc327375765"/>
            <w:bookmarkStart w:id="11918" w:name="_Toc327535440"/>
            <w:bookmarkStart w:id="11919" w:name="_Toc328059595"/>
            <w:bookmarkStart w:id="11920" w:name="_Toc328079560"/>
            <w:bookmarkStart w:id="11921" w:name="_Toc328122475"/>
            <w:bookmarkStart w:id="11922" w:name="_Toc328127228"/>
            <w:bookmarkStart w:id="11923" w:name="_Toc328555873"/>
            <w:bookmarkStart w:id="11924" w:name="_Toc328569418"/>
            <w:bookmarkStart w:id="11925" w:name="_Toc328644570"/>
            <w:bookmarkStart w:id="11926" w:name="_Toc329252078"/>
            <w:bookmarkStart w:id="11927" w:name="_Toc329346139"/>
            <w:bookmarkStart w:id="11928" w:name="_Toc329356956"/>
            <w:bookmarkStart w:id="11929" w:name="_Toc329717135"/>
            <w:bookmarkStart w:id="11930" w:name="_Toc329779699"/>
            <w:r w:rsidRPr="00DA6D11">
              <w:rPr>
                <w:rFonts w:ascii="Times New Roman" w:hAnsi="Times New Roman"/>
                <w:spacing w:val="-20"/>
                <w:sz w:val="26"/>
                <w:szCs w:val="26"/>
              </w:rPr>
              <w:t>293,108,126</w:t>
            </w:r>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78,183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1931" w:name="_Toc327111754"/>
            <w:bookmarkStart w:id="11932" w:name="_Toc327303581"/>
            <w:bookmarkStart w:id="11933" w:name="_Toc327375766"/>
            <w:bookmarkStart w:id="11934" w:name="_Toc327535441"/>
            <w:bookmarkStart w:id="11935" w:name="_Toc328059596"/>
            <w:bookmarkStart w:id="11936" w:name="_Toc328079561"/>
            <w:bookmarkStart w:id="11937" w:name="_Toc328122476"/>
            <w:bookmarkStart w:id="11938" w:name="_Toc328127229"/>
            <w:bookmarkStart w:id="11939" w:name="_Toc328555874"/>
            <w:bookmarkStart w:id="11940" w:name="_Toc328569419"/>
            <w:bookmarkStart w:id="11941" w:name="_Toc328644571"/>
            <w:bookmarkStart w:id="11942" w:name="_Toc329252079"/>
            <w:bookmarkStart w:id="11943" w:name="_Toc329346140"/>
            <w:bookmarkStart w:id="11944" w:name="_Toc329356957"/>
            <w:bookmarkStart w:id="11945" w:name="_Toc329717136"/>
            <w:bookmarkStart w:id="11946" w:name="_Toc329779700"/>
            <w:r w:rsidRPr="00DA6D11">
              <w:rPr>
                <w:rFonts w:ascii="Times New Roman" w:hAnsi="Times New Roman"/>
                <w:spacing w:val="-20"/>
                <w:sz w:val="24"/>
                <w:szCs w:val="24"/>
              </w:rPr>
              <w:t>區域醫院</w:t>
            </w:r>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1947" w:name="_Toc327111755"/>
            <w:bookmarkStart w:id="11948" w:name="_Toc327303582"/>
            <w:bookmarkStart w:id="11949" w:name="_Toc327375767"/>
            <w:bookmarkStart w:id="11950" w:name="_Toc327535442"/>
            <w:bookmarkStart w:id="11951" w:name="_Toc328059597"/>
            <w:bookmarkStart w:id="11952" w:name="_Toc328079562"/>
            <w:bookmarkStart w:id="11953" w:name="_Toc328122477"/>
            <w:bookmarkStart w:id="11954" w:name="_Toc328127230"/>
            <w:bookmarkStart w:id="11955" w:name="_Toc328555875"/>
            <w:bookmarkStart w:id="11956" w:name="_Toc328569420"/>
            <w:bookmarkStart w:id="11957" w:name="_Toc328644572"/>
            <w:bookmarkStart w:id="11958" w:name="_Toc329252080"/>
            <w:bookmarkStart w:id="11959" w:name="_Toc329346141"/>
            <w:bookmarkStart w:id="11960" w:name="_Toc329356958"/>
            <w:bookmarkStart w:id="11961" w:name="_Toc329717137"/>
            <w:bookmarkStart w:id="11962" w:name="_Toc329779701"/>
            <w:r w:rsidRPr="00DA6D11">
              <w:rPr>
                <w:rFonts w:ascii="Times New Roman" w:hAnsi="Times New Roman"/>
                <w:sz w:val="26"/>
                <w:szCs w:val="26"/>
              </w:rPr>
              <w:t>2,548</w:t>
            </w:r>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1963" w:name="_Toc327111756"/>
            <w:bookmarkStart w:id="11964" w:name="_Toc327303583"/>
            <w:bookmarkStart w:id="11965" w:name="_Toc327375768"/>
            <w:bookmarkStart w:id="11966" w:name="_Toc327535443"/>
            <w:bookmarkStart w:id="11967" w:name="_Toc328059598"/>
            <w:bookmarkStart w:id="11968" w:name="_Toc328079563"/>
            <w:bookmarkStart w:id="11969" w:name="_Toc328122478"/>
            <w:bookmarkStart w:id="11970" w:name="_Toc328127231"/>
            <w:bookmarkStart w:id="11971" w:name="_Toc328555876"/>
            <w:bookmarkStart w:id="11972" w:name="_Toc328569421"/>
            <w:bookmarkStart w:id="11973" w:name="_Toc328644573"/>
            <w:bookmarkStart w:id="11974" w:name="_Toc329252081"/>
            <w:bookmarkStart w:id="11975" w:name="_Toc329346142"/>
            <w:bookmarkStart w:id="11976" w:name="_Toc329356959"/>
            <w:bookmarkStart w:id="11977" w:name="_Toc329717138"/>
            <w:bookmarkStart w:id="11978" w:name="_Toc329779702"/>
            <w:r w:rsidRPr="00DA6D11">
              <w:rPr>
                <w:rFonts w:ascii="Times New Roman" w:hAnsi="Times New Roman"/>
                <w:spacing w:val="-30"/>
                <w:sz w:val="26"/>
                <w:szCs w:val="26"/>
              </w:rPr>
              <w:t>39,207</w:t>
            </w:r>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1979" w:name="_Toc327535444"/>
            <w:bookmarkStart w:id="11980" w:name="_Toc328059599"/>
            <w:bookmarkStart w:id="11981" w:name="_Toc328079564"/>
            <w:bookmarkStart w:id="11982" w:name="_Toc328122479"/>
            <w:bookmarkStart w:id="11983" w:name="_Toc328127232"/>
            <w:bookmarkStart w:id="11984" w:name="_Toc328555877"/>
            <w:bookmarkStart w:id="11985" w:name="_Toc328569422"/>
            <w:bookmarkStart w:id="11986" w:name="_Toc328644574"/>
            <w:bookmarkStart w:id="11987" w:name="_Toc329252082"/>
            <w:bookmarkStart w:id="11988" w:name="_Toc329346143"/>
            <w:bookmarkStart w:id="11989" w:name="_Toc329356960"/>
            <w:bookmarkStart w:id="11990" w:name="_Toc329717139"/>
            <w:bookmarkStart w:id="11991" w:name="_Toc329779703"/>
            <w:r w:rsidRPr="00DA6D11">
              <w:rPr>
                <w:rFonts w:ascii="Times New Roman" w:hAnsi="Times New Roman"/>
                <w:spacing w:val="-20"/>
                <w:sz w:val="26"/>
                <w:szCs w:val="26"/>
              </w:rPr>
              <w:t>15</w:t>
            </w:r>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1992" w:name="_Toc327111757"/>
            <w:bookmarkStart w:id="11993" w:name="_Toc327303584"/>
            <w:bookmarkStart w:id="11994" w:name="_Toc327375769"/>
            <w:bookmarkStart w:id="11995" w:name="_Toc327535445"/>
            <w:bookmarkStart w:id="11996" w:name="_Toc328059600"/>
            <w:bookmarkStart w:id="11997" w:name="_Toc328079565"/>
            <w:bookmarkStart w:id="11998" w:name="_Toc328122480"/>
            <w:bookmarkStart w:id="11999" w:name="_Toc328127233"/>
            <w:bookmarkStart w:id="12000" w:name="_Toc328555878"/>
            <w:bookmarkStart w:id="12001" w:name="_Toc328569423"/>
            <w:bookmarkStart w:id="12002" w:name="_Toc328644575"/>
            <w:bookmarkStart w:id="12003" w:name="_Toc329252083"/>
            <w:bookmarkStart w:id="12004" w:name="_Toc329346144"/>
            <w:bookmarkStart w:id="12005" w:name="_Toc329356961"/>
            <w:bookmarkStart w:id="12006" w:name="_Toc329717140"/>
            <w:bookmarkStart w:id="12007" w:name="_Toc329779704"/>
            <w:r w:rsidRPr="00DA6D11">
              <w:rPr>
                <w:rFonts w:ascii="Times New Roman" w:hAnsi="Times New Roman"/>
                <w:spacing w:val="-20"/>
                <w:sz w:val="26"/>
                <w:szCs w:val="26"/>
              </w:rPr>
              <w:t>198,897,196</w:t>
            </w:r>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78,060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008" w:name="_Toc327111758"/>
            <w:bookmarkStart w:id="12009" w:name="_Toc327303585"/>
            <w:bookmarkStart w:id="12010" w:name="_Toc327375770"/>
            <w:bookmarkStart w:id="12011" w:name="_Toc327535446"/>
            <w:bookmarkStart w:id="12012" w:name="_Toc328059601"/>
            <w:bookmarkStart w:id="12013" w:name="_Toc328079566"/>
            <w:bookmarkStart w:id="12014" w:name="_Toc328122481"/>
            <w:bookmarkStart w:id="12015" w:name="_Toc328127234"/>
            <w:bookmarkStart w:id="12016" w:name="_Toc328555879"/>
            <w:bookmarkStart w:id="12017" w:name="_Toc328569424"/>
            <w:bookmarkStart w:id="12018" w:name="_Toc328644576"/>
            <w:bookmarkStart w:id="12019" w:name="_Toc329252084"/>
            <w:bookmarkStart w:id="12020" w:name="_Toc329346145"/>
            <w:bookmarkStart w:id="12021" w:name="_Toc329356962"/>
            <w:bookmarkStart w:id="12022" w:name="_Toc329717141"/>
            <w:bookmarkStart w:id="12023" w:name="_Toc329779705"/>
            <w:r w:rsidRPr="00DA6D11">
              <w:rPr>
                <w:rFonts w:ascii="Times New Roman" w:hAnsi="Times New Roman"/>
                <w:spacing w:val="-20"/>
                <w:sz w:val="24"/>
                <w:szCs w:val="24"/>
              </w:rPr>
              <w:t>地區醫院</w:t>
            </w:r>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024" w:name="_Toc327111759"/>
            <w:bookmarkStart w:id="12025" w:name="_Toc327303586"/>
            <w:bookmarkStart w:id="12026" w:name="_Toc327375771"/>
            <w:bookmarkStart w:id="12027" w:name="_Toc327535447"/>
            <w:bookmarkStart w:id="12028" w:name="_Toc328059602"/>
            <w:bookmarkStart w:id="12029" w:name="_Toc328079567"/>
            <w:bookmarkStart w:id="12030" w:name="_Toc328122482"/>
            <w:bookmarkStart w:id="12031" w:name="_Toc328127235"/>
            <w:bookmarkStart w:id="12032" w:name="_Toc328555880"/>
            <w:bookmarkStart w:id="12033" w:name="_Toc328569425"/>
            <w:bookmarkStart w:id="12034" w:name="_Toc328644577"/>
            <w:bookmarkStart w:id="12035" w:name="_Toc329252085"/>
            <w:bookmarkStart w:id="12036" w:name="_Toc329346146"/>
            <w:bookmarkStart w:id="12037" w:name="_Toc329356963"/>
            <w:bookmarkStart w:id="12038" w:name="_Toc329717142"/>
            <w:bookmarkStart w:id="12039" w:name="_Toc329779706"/>
            <w:r w:rsidRPr="00DA6D11">
              <w:rPr>
                <w:rFonts w:ascii="Times New Roman" w:hAnsi="Times New Roman"/>
                <w:sz w:val="26"/>
                <w:szCs w:val="26"/>
              </w:rPr>
              <w:t>864</w:t>
            </w:r>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040" w:name="_Toc327111760"/>
            <w:bookmarkStart w:id="12041" w:name="_Toc327303587"/>
            <w:bookmarkStart w:id="12042" w:name="_Toc327375772"/>
            <w:bookmarkStart w:id="12043" w:name="_Toc327535448"/>
            <w:bookmarkStart w:id="12044" w:name="_Toc328059603"/>
            <w:bookmarkStart w:id="12045" w:name="_Toc328079568"/>
            <w:bookmarkStart w:id="12046" w:name="_Toc328122483"/>
            <w:bookmarkStart w:id="12047" w:name="_Toc328127236"/>
            <w:bookmarkStart w:id="12048" w:name="_Toc328555881"/>
            <w:bookmarkStart w:id="12049" w:name="_Toc328569426"/>
            <w:bookmarkStart w:id="12050" w:name="_Toc328644578"/>
            <w:bookmarkStart w:id="12051" w:name="_Toc329252086"/>
            <w:bookmarkStart w:id="12052" w:name="_Toc329346147"/>
            <w:bookmarkStart w:id="12053" w:name="_Toc329356964"/>
            <w:bookmarkStart w:id="12054" w:name="_Toc329717143"/>
            <w:bookmarkStart w:id="12055" w:name="_Toc329779707"/>
            <w:r w:rsidRPr="00DA6D11">
              <w:rPr>
                <w:rFonts w:ascii="Times New Roman" w:hAnsi="Times New Roman"/>
                <w:spacing w:val="-30"/>
                <w:sz w:val="26"/>
                <w:szCs w:val="26"/>
              </w:rPr>
              <w:t>13,464</w:t>
            </w:r>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056" w:name="_Toc327535449"/>
            <w:bookmarkStart w:id="12057" w:name="_Toc328059604"/>
            <w:bookmarkStart w:id="12058" w:name="_Toc328079569"/>
            <w:bookmarkStart w:id="12059" w:name="_Toc328122484"/>
            <w:bookmarkStart w:id="12060" w:name="_Toc328127237"/>
            <w:bookmarkStart w:id="12061" w:name="_Toc328555882"/>
            <w:bookmarkStart w:id="12062" w:name="_Toc328569427"/>
            <w:bookmarkStart w:id="12063" w:name="_Toc328644579"/>
            <w:bookmarkStart w:id="12064" w:name="_Toc329252087"/>
            <w:bookmarkStart w:id="12065" w:name="_Toc329346148"/>
            <w:bookmarkStart w:id="12066" w:name="_Toc329356965"/>
            <w:bookmarkStart w:id="12067" w:name="_Toc329717144"/>
            <w:bookmarkStart w:id="12068" w:name="_Toc329779708"/>
            <w:r w:rsidRPr="00DA6D11">
              <w:rPr>
                <w:rFonts w:ascii="Times New Roman" w:hAnsi="Times New Roman"/>
                <w:spacing w:val="-20"/>
                <w:sz w:val="26"/>
                <w:szCs w:val="26"/>
              </w:rPr>
              <w:t>16</w:t>
            </w:r>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069" w:name="_Toc327111761"/>
            <w:bookmarkStart w:id="12070" w:name="_Toc327303588"/>
            <w:bookmarkStart w:id="12071" w:name="_Toc327375773"/>
            <w:bookmarkStart w:id="12072" w:name="_Toc327535450"/>
            <w:bookmarkStart w:id="12073" w:name="_Toc328059605"/>
            <w:bookmarkStart w:id="12074" w:name="_Toc328079570"/>
            <w:bookmarkStart w:id="12075" w:name="_Toc328122485"/>
            <w:bookmarkStart w:id="12076" w:name="_Toc328127238"/>
            <w:bookmarkStart w:id="12077" w:name="_Toc328555883"/>
            <w:bookmarkStart w:id="12078" w:name="_Toc328569428"/>
            <w:bookmarkStart w:id="12079" w:name="_Toc328644580"/>
            <w:bookmarkStart w:id="12080" w:name="_Toc329252088"/>
            <w:bookmarkStart w:id="12081" w:name="_Toc329346149"/>
            <w:bookmarkStart w:id="12082" w:name="_Toc329356966"/>
            <w:bookmarkStart w:id="12083" w:name="_Toc329717145"/>
            <w:bookmarkStart w:id="12084" w:name="_Toc329779709"/>
            <w:r w:rsidRPr="00DA6D11">
              <w:rPr>
                <w:rFonts w:ascii="Times New Roman" w:hAnsi="Times New Roman"/>
                <w:spacing w:val="-20"/>
                <w:sz w:val="26"/>
                <w:szCs w:val="26"/>
              </w:rPr>
              <w:t>63,945,536</w:t>
            </w:r>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74,011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2085" w:name="_Toc327111762"/>
            <w:bookmarkStart w:id="12086" w:name="_Toc327303589"/>
            <w:bookmarkStart w:id="12087" w:name="_Toc327375774"/>
            <w:bookmarkStart w:id="12088" w:name="_Toc327535451"/>
            <w:bookmarkStart w:id="12089" w:name="_Toc328059606"/>
            <w:bookmarkStart w:id="12090" w:name="_Toc328079571"/>
            <w:bookmarkStart w:id="12091" w:name="_Toc328122486"/>
            <w:bookmarkStart w:id="12092" w:name="_Toc328127239"/>
            <w:bookmarkStart w:id="12093" w:name="_Toc328555884"/>
            <w:bookmarkStart w:id="12094" w:name="_Toc328569429"/>
            <w:bookmarkStart w:id="12095" w:name="_Toc328644581"/>
            <w:bookmarkStart w:id="12096" w:name="_Toc329252089"/>
            <w:bookmarkStart w:id="12097" w:name="_Toc329346150"/>
            <w:bookmarkStart w:id="12098" w:name="_Toc329356967"/>
            <w:bookmarkStart w:id="12099" w:name="_Toc329717146"/>
            <w:bookmarkStart w:id="12100" w:name="_Toc329779710"/>
            <w:r w:rsidRPr="00DA6D11">
              <w:rPr>
                <w:rFonts w:ascii="Times New Roman" w:hAnsi="Times New Roman"/>
                <w:sz w:val="24"/>
                <w:szCs w:val="24"/>
              </w:rPr>
              <w:t>合計</w:t>
            </w:r>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101" w:name="_Toc327111763"/>
            <w:bookmarkStart w:id="12102" w:name="_Toc327303590"/>
            <w:bookmarkStart w:id="12103" w:name="_Toc327375775"/>
            <w:bookmarkStart w:id="12104" w:name="_Toc327535452"/>
            <w:bookmarkStart w:id="12105" w:name="_Toc328059607"/>
            <w:bookmarkStart w:id="12106" w:name="_Toc328079572"/>
            <w:bookmarkStart w:id="12107" w:name="_Toc328122487"/>
            <w:bookmarkStart w:id="12108" w:name="_Toc328127240"/>
            <w:bookmarkStart w:id="12109" w:name="_Toc328555885"/>
            <w:bookmarkStart w:id="12110" w:name="_Toc328569430"/>
            <w:bookmarkStart w:id="12111" w:name="_Toc328644582"/>
            <w:bookmarkStart w:id="12112" w:name="_Toc329252090"/>
            <w:bookmarkStart w:id="12113" w:name="_Toc329346151"/>
            <w:bookmarkStart w:id="12114" w:name="_Toc329356968"/>
            <w:bookmarkStart w:id="12115" w:name="_Toc329717147"/>
            <w:bookmarkStart w:id="12116" w:name="_Toc329779711"/>
            <w:r w:rsidRPr="00DA6D11">
              <w:rPr>
                <w:rFonts w:ascii="Times New Roman" w:hAnsi="Times New Roman"/>
                <w:sz w:val="26"/>
                <w:szCs w:val="26"/>
              </w:rPr>
              <w:t>6,962</w:t>
            </w:r>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117" w:name="_Toc327111764"/>
            <w:bookmarkStart w:id="12118" w:name="_Toc327303591"/>
            <w:bookmarkStart w:id="12119" w:name="_Toc327375776"/>
            <w:bookmarkStart w:id="12120" w:name="_Toc327535453"/>
            <w:bookmarkStart w:id="12121" w:name="_Toc328059608"/>
            <w:bookmarkStart w:id="12122" w:name="_Toc328079573"/>
            <w:bookmarkStart w:id="12123" w:name="_Toc328122488"/>
            <w:bookmarkStart w:id="12124" w:name="_Toc328127241"/>
            <w:bookmarkStart w:id="12125" w:name="_Toc328555886"/>
            <w:bookmarkStart w:id="12126" w:name="_Toc328569431"/>
            <w:bookmarkStart w:id="12127" w:name="_Toc328644583"/>
            <w:bookmarkStart w:id="12128" w:name="_Toc329252091"/>
            <w:bookmarkStart w:id="12129" w:name="_Toc329346152"/>
            <w:bookmarkStart w:id="12130" w:name="_Toc329356969"/>
            <w:bookmarkStart w:id="12131" w:name="_Toc329717148"/>
            <w:bookmarkStart w:id="12132" w:name="_Toc329779712"/>
            <w:r w:rsidRPr="00DA6D11">
              <w:rPr>
                <w:rFonts w:ascii="Times New Roman" w:hAnsi="Times New Roman"/>
                <w:spacing w:val="-30"/>
                <w:sz w:val="26"/>
                <w:szCs w:val="26"/>
              </w:rPr>
              <w:t>110,412</w:t>
            </w:r>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133" w:name="_Toc327535454"/>
            <w:bookmarkStart w:id="12134" w:name="_Toc328059609"/>
            <w:bookmarkStart w:id="12135" w:name="_Toc328079574"/>
            <w:bookmarkStart w:id="12136" w:name="_Toc328122489"/>
            <w:bookmarkStart w:id="12137" w:name="_Toc328127242"/>
            <w:bookmarkStart w:id="12138" w:name="_Toc328555887"/>
            <w:bookmarkStart w:id="12139" w:name="_Toc328569432"/>
            <w:bookmarkStart w:id="12140" w:name="_Toc328644584"/>
            <w:bookmarkStart w:id="12141" w:name="_Toc329252092"/>
            <w:bookmarkStart w:id="12142" w:name="_Toc329346153"/>
            <w:bookmarkStart w:id="12143" w:name="_Toc329356970"/>
            <w:bookmarkStart w:id="12144" w:name="_Toc329717149"/>
            <w:bookmarkStart w:id="12145" w:name="_Toc329779713"/>
            <w:r w:rsidRPr="00DA6D11">
              <w:rPr>
                <w:rFonts w:ascii="Times New Roman" w:hAnsi="Times New Roman"/>
                <w:spacing w:val="-20"/>
                <w:sz w:val="26"/>
                <w:szCs w:val="26"/>
              </w:rPr>
              <w:t>16</w:t>
            </w:r>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146" w:name="_Toc327111765"/>
            <w:bookmarkStart w:id="12147" w:name="_Toc327303592"/>
            <w:bookmarkStart w:id="12148" w:name="_Toc327375777"/>
            <w:bookmarkStart w:id="12149" w:name="_Toc327535455"/>
            <w:bookmarkStart w:id="12150" w:name="_Toc328059610"/>
            <w:bookmarkStart w:id="12151" w:name="_Toc328079575"/>
            <w:bookmarkStart w:id="12152" w:name="_Toc328122490"/>
            <w:bookmarkStart w:id="12153" w:name="_Toc328127243"/>
            <w:bookmarkStart w:id="12154" w:name="_Toc328555888"/>
            <w:bookmarkStart w:id="12155" w:name="_Toc328569433"/>
            <w:bookmarkStart w:id="12156" w:name="_Toc328644585"/>
            <w:bookmarkStart w:id="12157" w:name="_Toc329252093"/>
            <w:bookmarkStart w:id="12158" w:name="_Toc329346154"/>
            <w:bookmarkStart w:id="12159" w:name="_Toc329356971"/>
            <w:bookmarkStart w:id="12160" w:name="_Toc329717150"/>
            <w:bookmarkStart w:id="12161" w:name="_Toc329779714"/>
            <w:r w:rsidRPr="00DA6D11">
              <w:rPr>
                <w:rFonts w:ascii="Times New Roman" w:hAnsi="Times New Roman"/>
                <w:spacing w:val="-20"/>
                <w:sz w:val="26"/>
                <w:szCs w:val="26"/>
              </w:rPr>
              <w:t>555,950,858</w:t>
            </w:r>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79,855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2162" w:name="_Toc327111766"/>
            <w:bookmarkStart w:id="12163" w:name="_Toc327303593"/>
            <w:bookmarkStart w:id="12164" w:name="_Toc327375778"/>
            <w:bookmarkStart w:id="12165" w:name="_Toc327535456"/>
            <w:bookmarkStart w:id="12166" w:name="_Toc328059611"/>
            <w:bookmarkStart w:id="12167" w:name="_Toc328079576"/>
            <w:bookmarkStart w:id="12168" w:name="_Toc328122491"/>
            <w:bookmarkStart w:id="12169" w:name="_Toc328127244"/>
            <w:bookmarkStart w:id="12170" w:name="_Toc328555889"/>
            <w:bookmarkStart w:id="12171" w:name="_Toc328569434"/>
            <w:bookmarkStart w:id="12172" w:name="_Toc328644586"/>
            <w:bookmarkStart w:id="12173" w:name="_Toc329252094"/>
            <w:bookmarkStart w:id="12174" w:name="_Toc329346155"/>
            <w:bookmarkStart w:id="12175" w:name="_Toc329356972"/>
            <w:bookmarkStart w:id="12176" w:name="_Toc329717151"/>
            <w:bookmarkStart w:id="12177" w:name="_Toc329779715"/>
            <w:r w:rsidRPr="00DA6D11">
              <w:rPr>
                <w:rFonts w:ascii="Times New Roman" w:hAnsi="Times New Roman"/>
                <w:spacing w:val="-26"/>
                <w:sz w:val="26"/>
                <w:szCs w:val="26"/>
              </w:rPr>
              <w:t>97</w:t>
            </w:r>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178" w:name="_Toc327111767"/>
            <w:bookmarkStart w:id="12179" w:name="_Toc327303594"/>
            <w:bookmarkStart w:id="12180" w:name="_Toc327375779"/>
            <w:bookmarkStart w:id="12181" w:name="_Toc327535457"/>
            <w:bookmarkStart w:id="12182" w:name="_Toc328059612"/>
            <w:bookmarkStart w:id="12183" w:name="_Toc328079577"/>
            <w:bookmarkStart w:id="12184" w:name="_Toc328122492"/>
            <w:bookmarkStart w:id="12185" w:name="_Toc328127245"/>
            <w:bookmarkStart w:id="12186" w:name="_Toc328555890"/>
            <w:bookmarkStart w:id="12187" w:name="_Toc328569435"/>
            <w:bookmarkStart w:id="12188" w:name="_Toc328644587"/>
            <w:bookmarkStart w:id="12189" w:name="_Toc329252095"/>
            <w:bookmarkStart w:id="12190" w:name="_Toc329346156"/>
            <w:bookmarkStart w:id="12191" w:name="_Toc329356973"/>
            <w:bookmarkStart w:id="12192" w:name="_Toc329717152"/>
            <w:bookmarkStart w:id="12193" w:name="_Toc329779716"/>
            <w:r w:rsidRPr="00DA6D11">
              <w:rPr>
                <w:rFonts w:ascii="Times New Roman" w:hAnsi="Times New Roman"/>
                <w:spacing w:val="-20"/>
                <w:sz w:val="24"/>
                <w:szCs w:val="24"/>
              </w:rPr>
              <w:t>醫學中心</w:t>
            </w:r>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194" w:name="_Toc327111768"/>
            <w:bookmarkStart w:id="12195" w:name="_Toc327303595"/>
            <w:bookmarkStart w:id="12196" w:name="_Toc327375780"/>
            <w:bookmarkStart w:id="12197" w:name="_Toc327535458"/>
            <w:bookmarkStart w:id="12198" w:name="_Toc328059613"/>
            <w:bookmarkStart w:id="12199" w:name="_Toc328079578"/>
            <w:bookmarkStart w:id="12200" w:name="_Toc328122493"/>
            <w:bookmarkStart w:id="12201" w:name="_Toc328127246"/>
            <w:bookmarkStart w:id="12202" w:name="_Toc328555891"/>
            <w:bookmarkStart w:id="12203" w:name="_Toc328569436"/>
            <w:bookmarkStart w:id="12204" w:name="_Toc328644588"/>
            <w:bookmarkStart w:id="12205" w:name="_Toc329252096"/>
            <w:bookmarkStart w:id="12206" w:name="_Toc329346157"/>
            <w:bookmarkStart w:id="12207" w:name="_Toc329356974"/>
            <w:bookmarkStart w:id="12208" w:name="_Toc329717153"/>
            <w:bookmarkStart w:id="12209" w:name="_Toc329779717"/>
            <w:r w:rsidRPr="00DA6D11">
              <w:rPr>
                <w:rFonts w:ascii="Times New Roman" w:hAnsi="Times New Roman"/>
                <w:sz w:val="26"/>
                <w:szCs w:val="26"/>
              </w:rPr>
              <w:t>3,910</w:t>
            </w:r>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210" w:name="_Toc327111769"/>
            <w:bookmarkStart w:id="12211" w:name="_Toc327303596"/>
            <w:bookmarkStart w:id="12212" w:name="_Toc327375781"/>
            <w:bookmarkStart w:id="12213" w:name="_Toc327535459"/>
            <w:bookmarkStart w:id="12214" w:name="_Toc328059614"/>
            <w:bookmarkStart w:id="12215" w:name="_Toc328079579"/>
            <w:bookmarkStart w:id="12216" w:name="_Toc328122494"/>
            <w:bookmarkStart w:id="12217" w:name="_Toc328127247"/>
            <w:bookmarkStart w:id="12218" w:name="_Toc328555892"/>
            <w:bookmarkStart w:id="12219" w:name="_Toc328569437"/>
            <w:bookmarkStart w:id="12220" w:name="_Toc328644589"/>
            <w:bookmarkStart w:id="12221" w:name="_Toc329252097"/>
            <w:bookmarkStart w:id="12222" w:name="_Toc329346158"/>
            <w:bookmarkStart w:id="12223" w:name="_Toc329356975"/>
            <w:bookmarkStart w:id="12224" w:name="_Toc329717154"/>
            <w:bookmarkStart w:id="12225" w:name="_Toc329779718"/>
            <w:r w:rsidRPr="00DA6D11">
              <w:rPr>
                <w:rFonts w:ascii="Times New Roman" w:hAnsi="Times New Roman"/>
                <w:spacing w:val="-30"/>
                <w:sz w:val="26"/>
                <w:szCs w:val="26"/>
              </w:rPr>
              <w:t>62,261</w:t>
            </w:r>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226" w:name="_Toc327535460"/>
            <w:bookmarkStart w:id="12227" w:name="_Toc328059615"/>
            <w:bookmarkStart w:id="12228" w:name="_Toc328079580"/>
            <w:bookmarkStart w:id="12229" w:name="_Toc328122495"/>
            <w:bookmarkStart w:id="12230" w:name="_Toc328127248"/>
            <w:bookmarkStart w:id="12231" w:name="_Toc328555893"/>
            <w:bookmarkStart w:id="12232" w:name="_Toc328569438"/>
            <w:bookmarkStart w:id="12233" w:name="_Toc328644590"/>
            <w:bookmarkStart w:id="12234" w:name="_Toc329252098"/>
            <w:bookmarkStart w:id="12235" w:name="_Toc329346159"/>
            <w:bookmarkStart w:id="12236" w:name="_Toc329356976"/>
            <w:bookmarkStart w:id="12237" w:name="_Toc329717155"/>
            <w:bookmarkStart w:id="12238" w:name="_Toc329779719"/>
            <w:r w:rsidRPr="00DA6D11">
              <w:rPr>
                <w:rFonts w:ascii="Times New Roman" w:hAnsi="Times New Roman"/>
                <w:spacing w:val="-20"/>
                <w:sz w:val="26"/>
                <w:szCs w:val="26"/>
              </w:rPr>
              <w:t>16</w:t>
            </w:r>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239" w:name="_Toc327111770"/>
            <w:bookmarkStart w:id="12240" w:name="_Toc327303597"/>
            <w:bookmarkStart w:id="12241" w:name="_Toc327375782"/>
            <w:bookmarkStart w:id="12242" w:name="_Toc327535461"/>
            <w:bookmarkStart w:id="12243" w:name="_Toc328059616"/>
            <w:bookmarkStart w:id="12244" w:name="_Toc328079581"/>
            <w:bookmarkStart w:id="12245" w:name="_Toc328122496"/>
            <w:bookmarkStart w:id="12246" w:name="_Toc328127249"/>
            <w:bookmarkStart w:id="12247" w:name="_Toc328555894"/>
            <w:bookmarkStart w:id="12248" w:name="_Toc328569439"/>
            <w:bookmarkStart w:id="12249" w:name="_Toc328644591"/>
            <w:bookmarkStart w:id="12250" w:name="_Toc329252099"/>
            <w:bookmarkStart w:id="12251" w:name="_Toc329346160"/>
            <w:bookmarkStart w:id="12252" w:name="_Toc329356977"/>
            <w:bookmarkStart w:id="12253" w:name="_Toc329717156"/>
            <w:bookmarkStart w:id="12254" w:name="_Toc329779720"/>
            <w:r w:rsidRPr="00DA6D11">
              <w:rPr>
                <w:rFonts w:ascii="Times New Roman" w:hAnsi="Times New Roman"/>
                <w:spacing w:val="-20"/>
                <w:sz w:val="26"/>
                <w:szCs w:val="26"/>
              </w:rPr>
              <w:t>318,151,890</w:t>
            </w:r>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81,369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255" w:name="_Toc327111771"/>
            <w:bookmarkStart w:id="12256" w:name="_Toc327303598"/>
            <w:bookmarkStart w:id="12257" w:name="_Toc327375783"/>
            <w:bookmarkStart w:id="12258" w:name="_Toc327535462"/>
            <w:bookmarkStart w:id="12259" w:name="_Toc328059617"/>
            <w:bookmarkStart w:id="12260" w:name="_Toc328079582"/>
            <w:bookmarkStart w:id="12261" w:name="_Toc328122497"/>
            <w:bookmarkStart w:id="12262" w:name="_Toc328127250"/>
            <w:bookmarkStart w:id="12263" w:name="_Toc328555895"/>
            <w:bookmarkStart w:id="12264" w:name="_Toc328569440"/>
            <w:bookmarkStart w:id="12265" w:name="_Toc328644592"/>
            <w:bookmarkStart w:id="12266" w:name="_Toc329252100"/>
            <w:bookmarkStart w:id="12267" w:name="_Toc329346161"/>
            <w:bookmarkStart w:id="12268" w:name="_Toc329356978"/>
            <w:bookmarkStart w:id="12269" w:name="_Toc329717157"/>
            <w:bookmarkStart w:id="12270" w:name="_Toc329779721"/>
            <w:r w:rsidRPr="00DA6D11">
              <w:rPr>
                <w:rFonts w:ascii="Times New Roman" w:hAnsi="Times New Roman"/>
                <w:spacing w:val="-20"/>
                <w:sz w:val="24"/>
                <w:szCs w:val="24"/>
              </w:rPr>
              <w:t>區域醫院</w:t>
            </w:r>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271" w:name="_Toc327111772"/>
            <w:bookmarkStart w:id="12272" w:name="_Toc327303599"/>
            <w:bookmarkStart w:id="12273" w:name="_Toc327375784"/>
            <w:bookmarkStart w:id="12274" w:name="_Toc327535463"/>
            <w:bookmarkStart w:id="12275" w:name="_Toc328059618"/>
            <w:bookmarkStart w:id="12276" w:name="_Toc328079583"/>
            <w:bookmarkStart w:id="12277" w:name="_Toc328122498"/>
            <w:bookmarkStart w:id="12278" w:name="_Toc328127251"/>
            <w:bookmarkStart w:id="12279" w:name="_Toc328555896"/>
            <w:bookmarkStart w:id="12280" w:name="_Toc328569441"/>
            <w:bookmarkStart w:id="12281" w:name="_Toc328644593"/>
            <w:bookmarkStart w:id="12282" w:name="_Toc329252101"/>
            <w:bookmarkStart w:id="12283" w:name="_Toc329346162"/>
            <w:bookmarkStart w:id="12284" w:name="_Toc329356979"/>
            <w:bookmarkStart w:id="12285" w:name="_Toc329717158"/>
            <w:bookmarkStart w:id="12286" w:name="_Toc329779722"/>
            <w:r w:rsidRPr="00DA6D11">
              <w:rPr>
                <w:rFonts w:ascii="Times New Roman" w:hAnsi="Times New Roman"/>
                <w:sz w:val="26"/>
                <w:szCs w:val="26"/>
              </w:rPr>
              <w:t>2,720</w:t>
            </w:r>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287" w:name="_Toc327111773"/>
            <w:bookmarkStart w:id="12288" w:name="_Toc327303600"/>
            <w:bookmarkStart w:id="12289" w:name="_Toc327375785"/>
            <w:bookmarkStart w:id="12290" w:name="_Toc327535464"/>
            <w:bookmarkStart w:id="12291" w:name="_Toc328059619"/>
            <w:bookmarkStart w:id="12292" w:name="_Toc328079584"/>
            <w:bookmarkStart w:id="12293" w:name="_Toc328122499"/>
            <w:bookmarkStart w:id="12294" w:name="_Toc328127252"/>
            <w:bookmarkStart w:id="12295" w:name="_Toc328555897"/>
            <w:bookmarkStart w:id="12296" w:name="_Toc328569442"/>
            <w:bookmarkStart w:id="12297" w:name="_Toc328644594"/>
            <w:bookmarkStart w:id="12298" w:name="_Toc329252102"/>
            <w:bookmarkStart w:id="12299" w:name="_Toc329346163"/>
            <w:bookmarkStart w:id="12300" w:name="_Toc329356980"/>
            <w:bookmarkStart w:id="12301" w:name="_Toc329717159"/>
            <w:bookmarkStart w:id="12302" w:name="_Toc329779723"/>
            <w:r w:rsidRPr="00DA6D11">
              <w:rPr>
                <w:rFonts w:ascii="Times New Roman" w:hAnsi="Times New Roman"/>
                <w:spacing w:val="-30"/>
                <w:sz w:val="26"/>
                <w:szCs w:val="26"/>
              </w:rPr>
              <w:t>38,937</w:t>
            </w:r>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303" w:name="_Toc327535465"/>
            <w:bookmarkStart w:id="12304" w:name="_Toc328059620"/>
            <w:bookmarkStart w:id="12305" w:name="_Toc328079585"/>
            <w:bookmarkStart w:id="12306" w:name="_Toc328122500"/>
            <w:bookmarkStart w:id="12307" w:name="_Toc328127253"/>
            <w:bookmarkStart w:id="12308" w:name="_Toc328555898"/>
            <w:bookmarkStart w:id="12309" w:name="_Toc328569443"/>
            <w:bookmarkStart w:id="12310" w:name="_Toc328644595"/>
            <w:bookmarkStart w:id="12311" w:name="_Toc329252103"/>
            <w:bookmarkStart w:id="12312" w:name="_Toc329346164"/>
            <w:bookmarkStart w:id="12313" w:name="_Toc329356981"/>
            <w:bookmarkStart w:id="12314" w:name="_Toc329717160"/>
            <w:bookmarkStart w:id="12315" w:name="_Toc329779724"/>
            <w:r w:rsidRPr="00DA6D11">
              <w:rPr>
                <w:rFonts w:ascii="Times New Roman" w:hAnsi="Times New Roman"/>
                <w:spacing w:val="-20"/>
                <w:sz w:val="26"/>
                <w:szCs w:val="26"/>
              </w:rPr>
              <w:t>14</w:t>
            </w:r>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316" w:name="_Toc327111774"/>
            <w:bookmarkStart w:id="12317" w:name="_Toc327303601"/>
            <w:bookmarkStart w:id="12318" w:name="_Toc327375786"/>
            <w:bookmarkStart w:id="12319" w:name="_Toc327535466"/>
            <w:bookmarkStart w:id="12320" w:name="_Toc328059621"/>
            <w:bookmarkStart w:id="12321" w:name="_Toc328079586"/>
            <w:bookmarkStart w:id="12322" w:name="_Toc328122501"/>
            <w:bookmarkStart w:id="12323" w:name="_Toc328127254"/>
            <w:bookmarkStart w:id="12324" w:name="_Toc328555899"/>
            <w:bookmarkStart w:id="12325" w:name="_Toc328569444"/>
            <w:bookmarkStart w:id="12326" w:name="_Toc328644596"/>
            <w:bookmarkStart w:id="12327" w:name="_Toc329252104"/>
            <w:bookmarkStart w:id="12328" w:name="_Toc329346165"/>
            <w:bookmarkStart w:id="12329" w:name="_Toc329356982"/>
            <w:bookmarkStart w:id="12330" w:name="_Toc329717161"/>
            <w:bookmarkStart w:id="12331" w:name="_Toc329779725"/>
            <w:r w:rsidRPr="00DA6D11">
              <w:rPr>
                <w:rFonts w:ascii="Times New Roman" w:hAnsi="Times New Roman"/>
                <w:spacing w:val="-20"/>
                <w:sz w:val="26"/>
                <w:szCs w:val="26"/>
              </w:rPr>
              <w:t>197,962,861</w:t>
            </w:r>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72,780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332" w:name="_Toc327111775"/>
            <w:bookmarkStart w:id="12333" w:name="_Toc327303602"/>
            <w:bookmarkStart w:id="12334" w:name="_Toc327375787"/>
            <w:bookmarkStart w:id="12335" w:name="_Toc327535467"/>
            <w:bookmarkStart w:id="12336" w:name="_Toc328059622"/>
            <w:bookmarkStart w:id="12337" w:name="_Toc328079587"/>
            <w:bookmarkStart w:id="12338" w:name="_Toc328122502"/>
            <w:bookmarkStart w:id="12339" w:name="_Toc328127255"/>
            <w:bookmarkStart w:id="12340" w:name="_Toc328555900"/>
            <w:bookmarkStart w:id="12341" w:name="_Toc328569445"/>
            <w:bookmarkStart w:id="12342" w:name="_Toc328644597"/>
            <w:bookmarkStart w:id="12343" w:name="_Toc329252105"/>
            <w:bookmarkStart w:id="12344" w:name="_Toc329346166"/>
            <w:bookmarkStart w:id="12345" w:name="_Toc329356983"/>
            <w:bookmarkStart w:id="12346" w:name="_Toc329717162"/>
            <w:bookmarkStart w:id="12347" w:name="_Toc329779726"/>
            <w:r w:rsidRPr="00DA6D11">
              <w:rPr>
                <w:rFonts w:ascii="Times New Roman" w:hAnsi="Times New Roman"/>
                <w:spacing w:val="-20"/>
                <w:sz w:val="24"/>
                <w:szCs w:val="24"/>
              </w:rPr>
              <w:t>地區醫院</w:t>
            </w:r>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348" w:name="_Toc327111776"/>
            <w:bookmarkStart w:id="12349" w:name="_Toc327303603"/>
            <w:bookmarkStart w:id="12350" w:name="_Toc327375788"/>
            <w:bookmarkStart w:id="12351" w:name="_Toc327535468"/>
            <w:bookmarkStart w:id="12352" w:name="_Toc328059623"/>
            <w:bookmarkStart w:id="12353" w:name="_Toc328079588"/>
            <w:bookmarkStart w:id="12354" w:name="_Toc328122503"/>
            <w:bookmarkStart w:id="12355" w:name="_Toc328127256"/>
            <w:bookmarkStart w:id="12356" w:name="_Toc328555901"/>
            <w:bookmarkStart w:id="12357" w:name="_Toc328569446"/>
            <w:bookmarkStart w:id="12358" w:name="_Toc328644598"/>
            <w:bookmarkStart w:id="12359" w:name="_Toc329252106"/>
            <w:bookmarkStart w:id="12360" w:name="_Toc329346167"/>
            <w:bookmarkStart w:id="12361" w:name="_Toc329356984"/>
            <w:bookmarkStart w:id="12362" w:name="_Toc329717163"/>
            <w:bookmarkStart w:id="12363" w:name="_Toc329779727"/>
            <w:r w:rsidRPr="00DA6D11">
              <w:rPr>
                <w:rFonts w:ascii="Times New Roman" w:hAnsi="Times New Roman"/>
                <w:sz w:val="26"/>
                <w:szCs w:val="26"/>
              </w:rPr>
              <w:t>778</w:t>
            </w:r>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364" w:name="_Toc327111777"/>
            <w:bookmarkStart w:id="12365" w:name="_Toc327303604"/>
            <w:bookmarkStart w:id="12366" w:name="_Toc327375789"/>
            <w:bookmarkStart w:id="12367" w:name="_Toc327535469"/>
            <w:bookmarkStart w:id="12368" w:name="_Toc328059624"/>
            <w:bookmarkStart w:id="12369" w:name="_Toc328079589"/>
            <w:bookmarkStart w:id="12370" w:name="_Toc328122504"/>
            <w:bookmarkStart w:id="12371" w:name="_Toc328127257"/>
            <w:bookmarkStart w:id="12372" w:name="_Toc328555902"/>
            <w:bookmarkStart w:id="12373" w:name="_Toc328569447"/>
            <w:bookmarkStart w:id="12374" w:name="_Toc328644599"/>
            <w:bookmarkStart w:id="12375" w:name="_Toc329252107"/>
            <w:bookmarkStart w:id="12376" w:name="_Toc329346168"/>
            <w:bookmarkStart w:id="12377" w:name="_Toc329356985"/>
            <w:bookmarkStart w:id="12378" w:name="_Toc329717164"/>
            <w:bookmarkStart w:id="12379" w:name="_Toc329779728"/>
            <w:r w:rsidRPr="00DA6D11">
              <w:rPr>
                <w:rFonts w:ascii="Times New Roman" w:hAnsi="Times New Roman"/>
                <w:spacing w:val="-30"/>
                <w:sz w:val="26"/>
                <w:szCs w:val="26"/>
              </w:rPr>
              <w:t>11,789</w:t>
            </w:r>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380" w:name="_Toc327535470"/>
            <w:bookmarkStart w:id="12381" w:name="_Toc328059625"/>
            <w:bookmarkStart w:id="12382" w:name="_Toc328079590"/>
            <w:bookmarkStart w:id="12383" w:name="_Toc328122505"/>
            <w:bookmarkStart w:id="12384" w:name="_Toc328127258"/>
            <w:bookmarkStart w:id="12385" w:name="_Toc328555903"/>
            <w:bookmarkStart w:id="12386" w:name="_Toc328569448"/>
            <w:bookmarkStart w:id="12387" w:name="_Toc328644600"/>
            <w:bookmarkStart w:id="12388" w:name="_Toc329252108"/>
            <w:bookmarkStart w:id="12389" w:name="_Toc329346169"/>
            <w:bookmarkStart w:id="12390" w:name="_Toc329356986"/>
            <w:bookmarkStart w:id="12391" w:name="_Toc329717165"/>
            <w:bookmarkStart w:id="12392" w:name="_Toc329779729"/>
            <w:r w:rsidRPr="00DA6D11">
              <w:rPr>
                <w:rFonts w:ascii="Times New Roman" w:hAnsi="Times New Roman"/>
                <w:spacing w:val="-20"/>
                <w:sz w:val="26"/>
                <w:szCs w:val="26"/>
              </w:rPr>
              <w:t>15</w:t>
            </w:r>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393" w:name="_Toc327111778"/>
            <w:bookmarkStart w:id="12394" w:name="_Toc327303605"/>
            <w:bookmarkStart w:id="12395" w:name="_Toc327375790"/>
            <w:bookmarkStart w:id="12396" w:name="_Toc327535471"/>
            <w:bookmarkStart w:id="12397" w:name="_Toc328059626"/>
            <w:bookmarkStart w:id="12398" w:name="_Toc328079591"/>
            <w:bookmarkStart w:id="12399" w:name="_Toc328122506"/>
            <w:bookmarkStart w:id="12400" w:name="_Toc328127259"/>
            <w:bookmarkStart w:id="12401" w:name="_Toc328555904"/>
            <w:bookmarkStart w:id="12402" w:name="_Toc328569449"/>
            <w:bookmarkStart w:id="12403" w:name="_Toc328644601"/>
            <w:bookmarkStart w:id="12404" w:name="_Toc329252109"/>
            <w:bookmarkStart w:id="12405" w:name="_Toc329346170"/>
            <w:bookmarkStart w:id="12406" w:name="_Toc329356987"/>
            <w:bookmarkStart w:id="12407" w:name="_Toc329717166"/>
            <w:bookmarkStart w:id="12408" w:name="_Toc329779730"/>
            <w:r w:rsidRPr="00DA6D11">
              <w:rPr>
                <w:rFonts w:ascii="Times New Roman" w:hAnsi="Times New Roman"/>
                <w:spacing w:val="-20"/>
                <w:sz w:val="26"/>
                <w:szCs w:val="26"/>
              </w:rPr>
              <w:t>55,875,191</w:t>
            </w:r>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71,819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2409" w:name="_Toc327111779"/>
            <w:bookmarkStart w:id="12410" w:name="_Toc327303606"/>
            <w:bookmarkStart w:id="12411" w:name="_Toc327375791"/>
            <w:bookmarkStart w:id="12412" w:name="_Toc327535472"/>
            <w:bookmarkStart w:id="12413" w:name="_Toc328059627"/>
            <w:bookmarkStart w:id="12414" w:name="_Toc328079592"/>
            <w:bookmarkStart w:id="12415" w:name="_Toc328122507"/>
            <w:bookmarkStart w:id="12416" w:name="_Toc328127260"/>
            <w:bookmarkStart w:id="12417" w:name="_Toc328555905"/>
            <w:bookmarkStart w:id="12418" w:name="_Toc328569450"/>
            <w:bookmarkStart w:id="12419" w:name="_Toc328644602"/>
            <w:bookmarkStart w:id="12420" w:name="_Toc329252110"/>
            <w:bookmarkStart w:id="12421" w:name="_Toc329346171"/>
            <w:bookmarkStart w:id="12422" w:name="_Toc329356988"/>
            <w:bookmarkStart w:id="12423" w:name="_Toc329717167"/>
            <w:bookmarkStart w:id="12424" w:name="_Toc329779731"/>
            <w:r w:rsidRPr="00DA6D11">
              <w:rPr>
                <w:rFonts w:ascii="Times New Roman" w:hAnsi="Times New Roman"/>
                <w:sz w:val="24"/>
                <w:szCs w:val="24"/>
              </w:rPr>
              <w:t>合計</w:t>
            </w:r>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425" w:name="_Toc327111780"/>
            <w:bookmarkStart w:id="12426" w:name="_Toc327303607"/>
            <w:bookmarkStart w:id="12427" w:name="_Toc327375792"/>
            <w:bookmarkStart w:id="12428" w:name="_Toc327535473"/>
            <w:bookmarkStart w:id="12429" w:name="_Toc328059628"/>
            <w:bookmarkStart w:id="12430" w:name="_Toc328079593"/>
            <w:bookmarkStart w:id="12431" w:name="_Toc328122508"/>
            <w:bookmarkStart w:id="12432" w:name="_Toc328127261"/>
            <w:bookmarkStart w:id="12433" w:name="_Toc328555906"/>
            <w:bookmarkStart w:id="12434" w:name="_Toc328569451"/>
            <w:bookmarkStart w:id="12435" w:name="_Toc328644603"/>
            <w:bookmarkStart w:id="12436" w:name="_Toc329252111"/>
            <w:bookmarkStart w:id="12437" w:name="_Toc329346172"/>
            <w:bookmarkStart w:id="12438" w:name="_Toc329356989"/>
            <w:bookmarkStart w:id="12439" w:name="_Toc329717168"/>
            <w:bookmarkStart w:id="12440" w:name="_Toc329779732"/>
            <w:r w:rsidRPr="00DA6D11">
              <w:rPr>
                <w:rFonts w:ascii="Times New Roman" w:hAnsi="Times New Roman"/>
                <w:sz w:val="26"/>
                <w:szCs w:val="26"/>
              </w:rPr>
              <w:t>7,219</w:t>
            </w:r>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441" w:name="_Toc327111781"/>
            <w:bookmarkStart w:id="12442" w:name="_Toc327303608"/>
            <w:bookmarkStart w:id="12443" w:name="_Toc327375793"/>
            <w:bookmarkStart w:id="12444" w:name="_Toc327535474"/>
            <w:bookmarkStart w:id="12445" w:name="_Toc328059629"/>
            <w:bookmarkStart w:id="12446" w:name="_Toc328079594"/>
            <w:bookmarkStart w:id="12447" w:name="_Toc328122509"/>
            <w:bookmarkStart w:id="12448" w:name="_Toc328127262"/>
            <w:bookmarkStart w:id="12449" w:name="_Toc328555907"/>
            <w:bookmarkStart w:id="12450" w:name="_Toc328569452"/>
            <w:bookmarkStart w:id="12451" w:name="_Toc328644604"/>
            <w:bookmarkStart w:id="12452" w:name="_Toc329252112"/>
            <w:bookmarkStart w:id="12453" w:name="_Toc329346173"/>
            <w:bookmarkStart w:id="12454" w:name="_Toc329356990"/>
            <w:bookmarkStart w:id="12455" w:name="_Toc329717169"/>
            <w:bookmarkStart w:id="12456" w:name="_Toc329779733"/>
            <w:r w:rsidRPr="00DA6D11">
              <w:rPr>
                <w:rFonts w:ascii="Times New Roman" w:hAnsi="Times New Roman"/>
                <w:spacing w:val="-30"/>
                <w:sz w:val="26"/>
                <w:szCs w:val="26"/>
              </w:rPr>
              <w:t>112,987</w:t>
            </w:r>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457" w:name="_Toc327535475"/>
            <w:bookmarkStart w:id="12458" w:name="_Toc328059630"/>
            <w:bookmarkStart w:id="12459" w:name="_Toc328079595"/>
            <w:bookmarkStart w:id="12460" w:name="_Toc328122510"/>
            <w:bookmarkStart w:id="12461" w:name="_Toc328127263"/>
            <w:bookmarkStart w:id="12462" w:name="_Toc328555908"/>
            <w:bookmarkStart w:id="12463" w:name="_Toc328569453"/>
            <w:bookmarkStart w:id="12464" w:name="_Toc328644605"/>
            <w:bookmarkStart w:id="12465" w:name="_Toc329252113"/>
            <w:bookmarkStart w:id="12466" w:name="_Toc329346174"/>
            <w:bookmarkStart w:id="12467" w:name="_Toc329356991"/>
            <w:bookmarkStart w:id="12468" w:name="_Toc329717170"/>
            <w:bookmarkStart w:id="12469" w:name="_Toc329779734"/>
            <w:r w:rsidRPr="00DA6D11">
              <w:rPr>
                <w:rFonts w:ascii="Times New Roman" w:hAnsi="Times New Roman"/>
                <w:spacing w:val="-20"/>
                <w:sz w:val="26"/>
                <w:szCs w:val="26"/>
              </w:rPr>
              <w:t>16</w:t>
            </w:r>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470" w:name="_Toc327111782"/>
            <w:bookmarkStart w:id="12471" w:name="_Toc327303609"/>
            <w:bookmarkStart w:id="12472" w:name="_Toc327375794"/>
            <w:bookmarkStart w:id="12473" w:name="_Toc327535476"/>
            <w:bookmarkStart w:id="12474" w:name="_Toc328059631"/>
            <w:bookmarkStart w:id="12475" w:name="_Toc328079596"/>
            <w:bookmarkStart w:id="12476" w:name="_Toc328122511"/>
            <w:bookmarkStart w:id="12477" w:name="_Toc328127264"/>
            <w:bookmarkStart w:id="12478" w:name="_Toc328555909"/>
            <w:bookmarkStart w:id="12479" w:name="_Toc328569454"/>
            <w:bookmarkStart w:id="12480" w:name="_Toc328644606"/>
            <w:bookmarkStart w:id="12481" w:name="_Toc329252114"/>
            <w:bookmarkStart w:id="12482" w:name="_Toc329346175"/>
            <w:bookmarkStart w:id="12483" w:name="_Toc329356992"/>
            <w:bookmarkStart w:id="12484" w:name="_Toc329717171"/>
            <w:bookmarkStart w:id="12485" w:name="_Toc329779735"/>
            <w:r w:rsidRPr="00DA6D11">
              <w:rPr>
                <w:rFonts w:ascii="Times New Roman" w:hAnsi="Times New Roman"/>
                <w:spacing w:val="-20"/>
                <w:sz w:val="26"/>
                <w:szCs w:val="26"/>
              </w:rPr>
              <w:t>571,989,942</w:t>
            </w:r>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79,234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2486" w:name="_Toc327111783"/>
            <w:bookmarkStart w:id="12487" w:name="_Toc327303610"/>
            <w:bookmarkStart w:id="12488" w:name="_Toc327375795"/>
            <w:bookmarkStart w:id="12489" w:name="_Toc327535477"/>
            <w:bookmarkStart w:id="12490" w:name="_Toc328059632"/>
            <w:bookmarkStart w:id="12491" w:name="_Toc328079597"/>
            <w:bookmarkStart w:id="12492" w:name="_Toc328122512"/>
            <w:bookmarkStart w:id="12493" w:name="_Toc328127265"/>
            <w:bookmarkStart w:id="12494" w:name="_Toc328555910"/>
            <w:bookmarkStart w:id="12495" w:name="_Toc328569455"/>
            <w:bookmarkStart w:id="12496" w:name="_Toc328644607"/>
            <w:bookmarkStart w:id="12497" w:name="_Toc329252115"/>
            <w:bookmarkStart w:id="12498" w:name="_Toc329346176"/>
            <w:bookmarkStart w:id="12499" w:name="_Toc329356993"/>
            <w:bookmarkStart w:id="12500" w:name="_Toc329717172"/>
            <w:bookmarkStart w:id="12501" w:name="_Toc329779736"/>
            <w:r w:rsidRPr="00DA6D11">
              <w:rPr>
                <w:rFonts w:ascii="Times New Roman" w:hAnsi="Times New Roman"/>
                <w:spacing w:val="-26"/>
                <w:sz w:val="26"/>
                <w:szCs w:val="26"/>
              </w:rPr>
              <w:t>98</w:t>
            </w:r>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502" w:name="_Toc327111784"/>
            <w:bookmarkStart w:id="12503" w:name="_Toc327303611"/>
            <w:bookmarkStart w:id="12504" w:name="_Toc327375796"/>
            <w:bookmarkStart w:id="12505" w:name="_Toc327535478"/>
            <w:bookmarkStart w:id="12506" w:name="_Toc328059633"/>
            <w:bookmarkStart w:id="12507" w:name="_Toc328079598"/>
            <w:bookmarkStart w:id="12508" w:name="_Toc328122513"/>
            <w:bookmarkStart w:id="12509" w:name="_Toc328127266"/>
            <w:bookmarkStart w:id="12510" w:name="_Toc328555911"/>
            <w:bookmarkStart w:id="12511" w:name="_Toc328569456"/>
            <w:bookmarkStart w:id="12512" w:name="_Toc328644608"/>
            <w:bookmarkStart w:id="12513" w:name="_Toc329252116"/>
            <w:bookmarkStart w:id="12514" w:name="_Toc329346177"/>
            <w:bookmarkStart w:id="12515" w:name="_Toc329356994"/>
            <w:bookmarkStart w:id="12516" w:name="_Toc329717173"/>
            <w:bookmarkStart w:id="12517" w:name="_Toc329779737"/>
            <w:r w:rsidRPr="00DA6D11">
              <w:rPr>
                <w:rFonts w:ascii="Times New Roman" w:hAnsi="Times New Roman"/>
                <w:spacing w:val="-20"/>
                <w:sz w:val="24"/>
                <w:szCs w:val="24"/>
              </w:rPr>
              <w:t>醫學中心</w:t>
            </w:r>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518" w:name="_Toc327111785"/>
            <w:bookmarkStart w:id="12519" w:name="_Toc327303612"/>
            <w:bookmarkStart w:id="12520" w:name="_Toc327375797"/>
            <w:bookmarkStart w:id="12521" w:name="_Toc327535479"/>
            <w:bookmarkStart w:id="12522" w:name="_Toc328059634"/>
            <w:bookmarkStart w:id="12523" w:name="_Toc328079599"/>
            <w:bookmarkStart w:id="12524" w:name="_Toc328122514"/>
            <w:bookmarkStart w:id="12525" w:name="_Toc328127267"/>
            <w:bookmarkStart w:id="12526" w:name="_Toc328555912"/>
            <w:bookmarkStart w:id="12527" w:name="_Toc328569457"/>
            <w:bookmarkStart w:id="12528" w:name="_Toc328644609"/>
            <w:bookmarkStart w:id="12529" w:name="_Toc329252117"/>
            <w:bookmarkStart w:id="12530" w:name="_Toc329346178"/>
            <w:bookmarkStart w:id="12531" w:name="_Toc329356995"/>
            <w:bookmarkStart w:id="12532" w:name="_Toc329717174"/>
            <w:bookmarkStart w:id="12533" w:name="_Toc329779738"/>
            <w:r w:rsidRPr="00DA6D11">
              <w:rPr>
                <w:rFonts w:ascii="Times New Roman" w:hAnsi="Times New Roman"/>
                <w:sz w:val="26"/>
                <w:szCs w:val="26"/>
              </w:rPr>
              <w:t>4,147</w:t>
            </w:r>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534" w:name="_Toc327111786"/>
            <w:bookmarkStart w:id="12535" w:name="_Toc327303613"/>
            <w:bookmarkStart w:id="12536" w:name="_Toc327375798"/>
            <w:bookmarkStart w:id="12537" w:name="_Toc327535480"/>
            <w:bookmarkStart w:id="12538" w:name="_Toc328059635"/>
            <w:bookmarkStart w:id="12539" w:name="_Toc328079600"/>
            <w:bookmarkStart w:id="12540" w:name="_Toc328122515"/>
            <w:bookmarkStart w:id="12541" w:name="_Toc328127268"/>
            <w:bookmarkStart w:id="12542" w:name="_Toc328555913"/>
            <w:bookmarkStart w:id="12543" w:name="_Toc328569458"/>
            <w:bookmarkStart w:id="12544" w:name="_Toc328644610"/>
            <w:bookmarkStart w:id="12545" w:name="_Toc329252118"/>
            <w:bookmarkStart w:id="12546" w:name="_Toc329346179"/>
            <w:bookmarkStart w:id="12547" w:name="_Toc329356996"/>
            <w:bookmarkStart w:id="12548" w:name="_Toc329717175"/>
            <w:bookmarkStart w:id="12549" w:name="_Toc329779739"/>
            <w:r w:rsidRPr="00DA6D11">
              <w:rPr>
                <w:rFonts w:ascii="Times New Roman" w:hAnsi="Times New Roman"/>
                <w:spacing w:val="-30"/>
                <w:sz w:val="26"/>
                <w:szCs w:val="26"/>
              </w:rPr>
              <w:t>61,903</w:t>
            </w:r>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550" w:name="_Toc327535481"/>
            <w:bookmarkStart w:id="12551" w:name="_Toc328059636"/>
            <w:bookmarkStart w:id="12552" w:name="_Toc328079601"/>
            <w:bookmarkStart w:id="12553" w:name="_Toc328122516"/>
            <w:bookmarkStart w:id="12554" w:name="_Toc328127269"/>
            <w:bookmarkStart w:id="12555" w:name="_Toc328555914"/>
            <w:bookmarkStart w:id="12556" w:name="_Toc328569459"/>
            <w:bookmarkStart w:id="12557" w:name="_Toc328644611"/>
            <w:bookmarkStart w:id="12558" w:name="_Toc329252119"/>
            <w:bookmarkStart w:id="12559" w:name="_Toc329346180"/>
            <w:bookmarkStart w:id="12560" w:name="_Toc329356997"/>
            <w:bookmarkStart w:id="12561" w:name="_Toc329717176"/>
            <w:bookmarkStart w:id="12562" w:name="_Toc329779740"/>
            <w:r w:rsidRPr="00DA6D11">
              <w:rPr>
                <w:rFonts w:ascii="Times New Roman" w:hAnsi="Times New Roman"/>
                <w:spacing w:val="-20"/>
                <w:sz w:val="26"/>
                <w:szCs w:val="26"/>
              </w:rPr>
              <w:t>15</w:t>
            </w:r>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563" w:name="_Toc327111787"/>
            <w:bookmarkStart w:id="12564" w:name="_Toc327303614"/>
            <w:bookmarkStart w:id="12565" w:name="_Toc327375799"/>
            <w:bookmarkStart w:id="12566" w:name="_Toc327535482"/>
            <w:bookmarkStart w:id="12567" w:name="_Toc328059637"/>
            <w:bookmarkStart w:id="12568" w:name="_Toc328079602"/>
            <w:bookmarkStart w:id="12569" w:name="_Toc328122517"/>
            <w:bookmarkStart w:id="12570" w:name="_Toc328127270"/>
            <w:bookmarkStart w:id="12571" w:name="_Toc328555915"/>
            <w:bookmarkStart w:id="12572" w:name="_Toc328569460"/>
            <w:bookmarkStart w:id="12573" w:name="_Toc328644612"/>
            <w:bookmarkStart w:id="12574" w:name="_Toc329252120"/>
            <w:bookmarkStart w:id="12575" w:name="_Toc329346181"/>
            <w:bookmarkStart w:id="12576" w:name="_Toc329356998"/>
            <w:bookmarkStart w:id="12577" w:name="_Toc329717177"/>
            <w:bookmarkStart w:id="12578" w:name="_Toc329779741"/>
            <w:r w:rsidRPr="00DA6D11">
              <w:rPr>
                <w:rFonts w:ascii="Times New Roman" w:hAnsi="Times New Roman"/>
                <w:spacing w:val="-20"/>
                <w:sz w:val="26"/>
                <w:szCs w:val="26"/>
              </w:rPr>
              <w:t>313,039,591</w:t>
            </w:r>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75,486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579" w:name="_Toc327111788"/>
            <w:bookmarkStart w:id="12580" w:name="_Toc327303615"/>
            <w:bookmarkStart w:id="12581" w:name="_Toc327375800"/>
            <w:bookmarkStart w:id="12582" w:name="_Toc327535483"/>
            <w:bookmarkStart w:id="12583" w:name="_Toc328059638"/>
            <w:bookmarkStart w:id="12584" w:name="_Toc328079603"/>
            <w:bookmarkStart w:id="12585" w:name="_Toc328122518"/>
            <w:bookmarkStart w:id="12586" w:name="_Toc328127271"/>
            <w:bookmarkStart w:id="12587" w:name="_Toc328555916"/>
            <w:bookmarkStart w:id="12588" w:name="_Toc328569461"/>
            <w:bookmarkStart w:id="12589" w:name="_Toc328644613"/>
            <w:bookmarkStart w:id="12590" w:name="_Toc329252121"/>
            <w:bookmarkStart w:id="12591" w:name="_Toc329346182"/>
            <w:bookmarkStart w:id="12592" w:name="_Toc329356999"/>
            <w:bookmarkStart w:id="12593" w:name="_Toc329717178"/>
            <w:bookmarkStart w:id="12594" w:name="_Toc329779742"/>
            <w:r w:rsidRPr="00DA6D11">
              <w:rPr>
                <w:rFonts w:ascii="Times New Roman" w:hAnsi="Times New Roman"/>
                <w:spacing w:val="-20"/>
                <w:sz w:val="24"/>
                <w:szCs w:val="24"/>
              </w:rPr>
              <w:t>區域醫院</w:t>
            </w:r>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595" w:name="_Toc327111789"/>
            <w:bookmarkStart w:id="12596" w:name="_Toc327303616"/>
            <w:bookmarkStart w:id="12597" w:name="_Toc327375801"/>
            <w:bookmarkStart w:id="12598" w:name="_Toc327535484"/>
            <w:bookmarkStart w:id="12599" w:name="_Toc328059639"/>
            <w:bookmarkStart w:id="12600" w:name="_Toc328079604"/>
            <w:bookmarkStart w:id="12601" w:name="_Toc328122519"/>
            <w:bookmarkStart w:id="12602" w:name="_Toc328127272"/>
            <w:bookmarkStart w:id="12603" w:name="_Toc328555917"/>
            <w:bookmarkStart w:id="12604" w:name="_Toc328569462"/>
            <w:bookmarkStart w:id="12605" w:name="_Toc328644614"/>
            <w:bookmarkStart w:id="12606" w:name="_Toc329252122"/>
            <w:bookmarkStart w:id="12607" w:name="_Toc329346183"/>
            <w:bookmarkStart w:id="12608" w:name="_Toc329357000"/>
            <w:bookmarkStart w:id="12609" w:name="_Toc329717179"/>
            <w:bookmarkStart w:id="12610" w:name="_Toc329779743"/>
            <w:r w:rsidRPr="00DA6D11">
              <w:rPr>
                <w:rFonts w:ascii="Times New Roman" w:hAnsi="Times New Roman"/>
                <w:sz w:val="26"/>
                <w:szCs w:val="26"/>
              </w:rPr>
              <w:t>3,202</w:t>
            </w:r>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611" w:name="_Toc327111790"/>
            <w:bookmarkStart w:id="12612" w:name="_Toc327303617"/>
            <w:bookmarkStart w:id="12613" w:name="_Toc327375802"/>
            <w:bookmarkStart w:id="12614" w:name="_Toc327535485"/>
            <w:bookmarkStart w:id="12615" w:name="_Toc328059640"/>
            <w:bookmarkStart w:id="12616" w:name="_Toc328079605"/>
            <w:bookmarkStart w:id="12617" w:name="_Toc328122520"/>
            <w:bookmarkStart w:id="12618" w:name="_Toc328127273"/>
            <w:bookmarkStart w:id="12619" w:name="_Toc328555918"/>
            <w:bookmarkStart w:id="12620" w:name="_Toc328569463"/>
            <w:bookmarkStart w:id="12621" w:name="_Toc328644615"/>
            <w:bookmarkStart w:id="12622" w:name="_Toc329252123"/>
            <w:bookmarkStart w:id="12623" w:name="_Toc329346184"/>
            <w:bookmarkStart w:id="12624" w:name="_Toc329357001"/>
            <w:bookmarkStart w:id="12625" w:name="_Toc329717180"/>
            <w:bookmarkStart w:id="12626" w:name="_Toc329779744"/>
            <w:r w:rsidRPr="00DA6D11">
              <w:rPr>
                <w:rFonts w:ascii="Times New Roman" w:hAnsi="Times New Roman"/>
                <w:spacing w:val="-30"/>
                <w:sz w:val="26"/>
                <w:szCs w:val="26"/>
              </w:rPr>
              <w:t>47,864</w:t>
            </w:r>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627" w:name="_Toc327535486"/>
            <w:bookmarkStart w:id="12628" w:name="_Toc328059641"/>
            <w:bookmarkStart w:id="12629" w:name="_Toc328079606"/>
            <w:bookmarkStart w:id="12630" w:name="_Toc328122521"/>
            <w:bookmarkStart w:id="12631" w:name="_Toc328127274"/>
            <w:bookmarkStart w:id="12632" w:name="_Toc328555919"/>
            <w:bookmarkStart w:id="12633" w:name="_Toc328569464"/>
            <w:bookmarkStart w:id="12634" w:name="_Toc328644616"/>
            <w:bookmarkStart w:id="12635" w:name="_Toc329252124"/>
            <w:bookmarkStart w:id="12636" w:name="_Toc329346185"/>
            <w:bookmarkStart w:id="12637" w:name="_Toc329357002"/>
            <w:bookmarkStart w:id="12638" w:name="_Toc329717181"/>
            <w:bookmarkStart w:id="12639" w:name="_Toc329779745"/>
            <w:r w:rsidRPr="00DA6D11">
              <w:rPr>
                <w:rFonts w:ascii="Times New Roman" w:hAnsi="Times New Roman"/>
                <w:spacing w:val="-20"/>
                <w:sz w:val="26"/>
                <w:szCs w:val="26"/>
              </w:rPr>
              <w:t>15</w:t>
            </w:r>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640" w:name="_Toc327111791"/>
            <w:bookmarkStart w:id="12641" w:name="_Toc327303618"/>
            <w:bookmarkStart w:id="12642" w:name="_Toc327375803"/>
            <w:bookmarkStart w:id="12643" w:name="_Toc327535487"/>
            <w:bookmarkStart w:id="12644" w:name="_Toc328059642"/>
            <w:bookmarkStart w:id="12645" w:name="_Toc328079607"/>
            <w:bookmarkStart w:id="12646" w:name="_Toc328122522"/>
            <w:bookmarkStart w:id="12647" w:name="_Toc328127275"/>
            <w:bookmarkStart w:id="12648" w:name="_Toc328555920"/>
            <w:bookmarkStart w:id="12649" w:name="_Toc328569465"/>
            <w:bookmarkStart w:id="12650" w:name="_Toc328644617"/>
            <w:bookmarkStart w:id="12651" w:name="_Toc329252125"/>
            <w:bookmarkStart w:id="12652" w:name="_Toc329346186"/>
            <w:bookmarkStart w:id="12653" w:name="_Toc329357003"/>
            <w:bookmarkStart w:id="12654" w:name="_Toc329717182"/>
            <w:bookmarkStart w:id="12655" w:name="_Toc329779746"/>
            <w:r w:rsidRPr="00DA6D11">
              <w:rPr>
                <w:rFonts w:ascii="Times New Roman" w:hAnsi="Times New Roman"/>
                <w:spacing w:val="-20"/>
                <w:sz w:val="26"/>
                <w:szCs w:val="26"/>
              </w:rPr>
              <w:t>241,936,028</w:t>
            </w:r>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75,558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656" w:name="_Toc327111792"/>
            <w:bookmarkStart w:id="12657" w:name="_Toc327303619"/>
            <w:bookmarkStart w:id="12658" w:name="_Toc327375804"/>
            <w:bookmarkStart w:id="12659" w:name="_Toc327535488"/>
            <w:bookmarkStart w:id="12660" w:name="_Toc328059643"/>
            <w:bookmarkStart w:id="12661" w:name="_Toc328079608"/>
            <w:bookmarkStart w:id="12662" w:name="_Toc328122523"/>
            <w:bookmarkStart w:id="12663" w:name="_Toc328127276"/>
            <w:bookmarkStart w:id="12664" w:name="_Toc328555921"/>
            <w:bookmarkStart w:id="12665" w:name="_Toc328569466"/>
            <w:bookmarkStart w:id="12666" w:name="_Toc328644618"/>
            <w:bookmarkStart w:id="12667" w:name="_Toc329252126"/>
            <w:bookmarkStart w:id="12668" w:name="_Toc329346187"/>
            <w:bookmarkStart w:id="12669" w:name="_Toc329357004"/>
            <w:bookmarkStart w:id="12670" w:name="_Toc329717183"/>
            <w:bookmarkStart w:id="12671" w:name="_Toc329779747"/>
            <w:r w:rsidRPr="00DA6D11">
              <w:rPr>
                <w:rFonts w:ascii="Times New Roman" w:hAnsi="Times New Roman"/>
                <w:spacing w:val="-20"/>
                <w:sz w:val="24"/>
                <w:szCs w:val="24"/>
              </w:rPr>
              <w:t>地區醫院</w:t>
            </w:r>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672" w:name="_Toc327111793"/>
            <w:bookmarkStart w:id="12673" w:name="_Toc327303620"/>
            <w:bookmarkStart w:id="12674" w:name="_Toc327375805"/>
            <w:bookmarkStart w:id="12675" w:name="_Toc327535489"/>
            <w:bookmarkStart w:id="12676" w:name="_Toc328059644"/>
            <w:bookmarkStart w:id="12677" w:name="_Toc328079609"/>
            <w:bookmarkStart w:id="12678" w:name="_Toc328122524"/>
            <w:bookmarkStart w:id="12679" w:name="_Toc328127277"/>
            <w:bookmarkStart w:id="12680" w:name="_Toc328555922"/>
            <w:bookmarkStart w:id="12681" w:name="_Toc328569467"/>
            <w:bookmarkStart w:id="12682" w:name="_Toc328644619"/>
            <w:bookmarkStart w:id="12683" w:name="_Toc329252127"/>
            <w:bookmarkStart w:id="12684" w:name="_Toc329346188"/>
            <w:bookmarkStart w:id="12685" w:name="_Toc329357005"/>
            <w:bookmarkStart w:id="12686" w:name="_Toc329717184"/>
            <w:bookmarkStart w:id="12687" w:name="_Toc329779748"/>
            <w:r w:rsidRPr="00DA6D11">
              <w:rPr>
                <w:rFonts w:ascii="Times New Roman" w:hAnsi="Times New Roman"/>
                <w:sz w:val="26"/>
                <w:szCs w:val="26"/>
              </w:rPr>
              <w:t>637</w:t>
            </w:r>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688" w:name="_Toc327111794"/>
            <w:bookmarkStart w:id="12689" w:name="_Toc327303621"/>
            <w:bookmarkStart w:id="12690" w:name="_Toc327375806"/>
            <w:bookmarkStart w:id="12691" w:name="_Toc327535490"/>
            <w:bookmarkStart w:id="12692" w:name="_Toc328059645"/>
            <w:bookmarkStart w:id="12693" w:name="_Toc328079610"/>
            <w:bookmarkStart w:id="12694" w:name="_Toc328122525"/>
            <w:bookmarkStart w:id="12695" w:name="_Toc328127278"/>
            <w:bookmarkStart w:id="12696" w:name="_Toc328555923"/>
            <w:bookmarkStart w:id="12697" w:name="_Toc328569468"/>
            <w:bookmarkStart w:id="12698" w:name="_Toc328644620"/>
            <w:bookmarkStart w:id="12699" w:name="_Toc329252128"/>
            <w:bookmarkStart w:id="12700" w:name="_Toc329346189"/>
            <w:bookmarkStart w:id="12701" w:name="_Toc329357006"/>
            <w:bookmarkStart w:id="12702" w:name="_Toc329717185"/>
            <w:bookmarkStart w:id="12703" w:name="_Toc329779749"/>
            <w:r w:rsidRPr="00DA6D11">
              <w:rPr>
                <w:rFonts w:ascii="Times New Roman" w:hAnsi="Times New Roman"/>
                <w:spacing w:val="-30"/>
                <w:sz w:val="26"/>
                <w:szCs w:val="26"/>
              </w:rPr>
              <w:t>8,688</w:t>
            </w:r>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704" w:name="_Toc327535491"/>
            <w:bookmarkStart w:id="12705" w:name="_Toc328059646"/>
            <w:bookmarkStart w:id="12706" w:name="_Toc328079611"/>
            <w:bookmarkStart w:id="12707" w:name="_Toc328122526"/>
            <w:bookmarkStart w:id="12708" w:name="_Toc328127279"/>
            <w:bookmarkStart w:id="12709" w:name="_Toc328555924"/>
            <w:bookmarkStart w:id="12710" w:name="_Toc328569469"/>
            <w:bookmarkStart w:id="12711" w:name="_Toc328644621"/>
            <w:bookmarkStart w:id="12712" w:name="_Toc329252129"/>
            <w:bookmarkStart w:id="12713" w:name="_Toc329346190"/>
            <w:bookmarkStart w:id="12714" w:name="_Toc329357007"/>
            <w:bookmarkStart w:id="12715" w:name="_Toc329717186"/>
            <w:bookmarkStart w:id="12716" w:name="_Toc329779750"/>
            <w:r w:rsidRPr="00DA6D11">
              <w:rPr>
                <w:rFonts w:ascii="Times New Roman" w:hAnsi="Times New Roman"/>
                <w:spacing w:val="-20"/>
                <w:sz w:val="26"/>
                <w:szCs w:val="26"/>
              </w:rPr>
              <w:t>14</w:t>
            </w:r>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717" w:name="_Toc327111795"/>
            <w:bookmarkStart w:id="12718" w:name="_Toc327303622"/>
            <w:bookmarkStart w:id="12719" w:name="_Toc327375807"/>
            <w:bookmarkStart w:id="12720" w:name="_Toc327535492"/>
            <w:bookmarkStart w:id="12721" w:name="_Toc328059647"/>
            <w:bookmarkStart w:id="12722" w:name="_Toc328079612"/>
            <w:bookmarkStart w:id="12723" w:name="_Toc328122527"/>
            <w:bookmarkStart w:id="12724" w:name="_Toc328127280"/>
            <w:bookmarkStart w:id="12725" w:name="_Toc328555925"/>
            <w:bookmarkStart w:id="12726" w:name="_Toc328569470"/>
            <w:bookmarkStart w:id="12727" w:name="_Toc328644622"/>
            <w:bookmarkStart w:id="12728" w:name="_Toc329252130"/>
            <w:bookmarkStart w:id="12729" w:name="_Toc329346191"/>
            <w:bookmarkStart w:id="12730" w:name="_Toc329357008"/>
            <w:bookmarkStart w:id="12731" w:name="_Toc329717187"/>
            <w:bookmarkStart w:id="12732" w:name="_Toc329779751"/>
            <w:r w:rsidRPr="00DA6D11">
              <w:rPr>
                <w:rFonts w:ascii="Times New Roman" w:hAnsi="Times New Roman"/>
                <w:spacing w:val="-20"/>
                <w:sz w:val="26"/>
                <w:szCs w:val="26"/>
              </w:rPr>
              <w:t>41,894,097</w:t>
            </w:r>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65,768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2733" w:name="_Toc327111796"/>
            <w:bookmarkStart w:id="12734" w:name="_Toc327303623"/>
            <w:bookmarkStart w:id="12735" w:name="_Toc327375808"/>
            <w:bookmarkStart w:id="12736" w:name="_Toc327535493"/>
            <w:bookmarkStart w:id="12737" w:name="_Toc328059648"/>
            <w:bookmarkStart w:id="12738" w:name="_Toc328079613"/>
            <w:bookmarkStart w:id="12739" w:name="_Toc328122528"/>
            <w:bookmarkStart w:id="12740" w:name="_Toc328127281"/>
            <w:bookmarkStart w:id="12741" w:name="_Toc328555926"/>
            <w:bookmarkStart w:id="12742" w:name="_Toc328569471"/>
            <w:bookmarkStart w:id="12743" w:name="_Toc328644623"/>
            <w:bookmarkStart w:id="12744" w:name="_Toc329252131"/>
            <w:bookmarkStart w:id="12745" w:name="_Toc329346192"/>
            <w:bookmarkStart w:id="12746" w:name="_Toc329357009"/>
            <w:bookmarkStart w:id="12747" w:name="_Toc329717188"/>
            <w:bookmarkStart w:id="12748" w:name="_Toc329779752"/>
            <w:r w:rsidRPr="00DA6D11">
              <w:rPr>
                <w:rFonts w:ascii="Times New Roman" w:hAnsi="Times New Roman"/>
                <w:sz w:val="24"/>
                <w:szCs w:val="24"/>
              </w:rPr>
              <w:t>合計</w:t>
            </w:r>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749" w:name="_Toc327111797"/>
            <w:bookmarkStart w:id="12750" w:name="_Toc327303624"/>
            <w:bookmarkStart w:id="12751" w:name="_Toc327375809"/>
            <w:bookmarkStart w:id="12752" w:name="_Toc327535494"/>
            <w:bookmarkStart w:id="12753" w:name="_Toc328059649"/>
            <w:bookmarkStart w:id="12754" w:name="_Toc328079614"/>
            <w:bookmarkStart w:id="12755" w:name="_Toc328122529"/>
            <w:bookmarkStart w:id="12756" w:name="_Toc328127282"/>
            <w:bookmarkStart w:id="12757" w:name="_Toc328555927"/>
            <w:bookmarkStart w:id="12758" w:name="_Toc328569472"/>
            <w:bookmarkStart w:id="12759" w:name="_Toc328644624"/>
            <w:bookmarkStart w:id="12760" w:name="_Toc329252132"/>
            <w:bookmarkStart w:id="12761" w:name="_Toc329346193"/>
            <w:bookmarkStart w:id="12762" w:name="_Toc329357010"/>
            <w:bookmarkStart w:id="12763" w:name="_Toc329717189"/>
            <w:bookmarkStart w:id="12764" w:name="_Toc329779753"/>
            <w:r w:rsidRPr="00DA6D11">
              <w:rPr>
                <w:rFonts w:ascii="Times New Roman" w:hAnsi="Times New Roman"/>
                <w:sz w:val="26"/>
                <w:szCs w:val="26"/>
              </w:rPr>
              <w:t>7,784</w:t>
            </w:r>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765" w:name="_Toc327111798"/>
            <w:bookmarkStart w:id="12766" w:name="_Toc327303625"/>
            <w:bookmarkStart w:id="12767" w:name="_Toc327375810"/>
            <w:bookmarkStart w:id="12768" w:name="_Toc327535495"/>
            <w:bookmarkStart w:id="12769" w:name="_Toc328059650"/>
            <w:bookmarkStart w:id="12770" w:name="_Toc328079615"/>
            <w:bookmarkStart w:id="12771" w:name="_Toc328122530"/>
            <w:bookmarkStart w:id="12772" w:name="_Toc328127283"/>
            <w:bookmarkStart w:id="12773" w:name="_Toc328555928"/>
            <w:bookmarkStart w:id="12774" w:name="_Toc328569473"/>
            <w:bookmarkStart w:id="12775" w:name="_Toc328644625"/>
            <w:bookmarkStart w:id="12776" w:name="_Toc329252133"/>
            <w:bookmarkStart w:id="12777" w:name="_Toc329346194"/>
            <w:bookmarkStart w:id="12778" w:name="_Toc329357011"/>
            <w:bookmarkStart w:id="12779" w:name="_Toc329717190"/>
            <w:bookmarkStart w:id="12780" w:name="_Toc329779754"/>
            <w:r w:rsidRPr="00DA6D11">
              <w:rPr>
                <w:rFonts w:ascii="Times New Roman" w:hAnsi="Times New Roman"/>
                <w:spacing w:val="-30"/>
                <w:sz w:val="26"/>
                <w:szCs w:val="26"/>
              </w:rPr>
              <w:t>118,455</w:t>
            </w:r>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781" w:name="_Toc327535496"/>
            <w:bookmarkStart w:id="12782" w:name="_Toc328059651"/>
            <w:bookmarkStart w:id="12783" w:name="_Toc328079616"/>
            <w:bookmarkStart w:id="12784" w:name="_Toc328122531"/>
            <w:bookmarkStart w:id="12785" w:name="_Toc328127284"/>
            <w:bookmarkStart w:id="12786" w:name="_Toc328555929"/>
            <w:bookmarkStart w:id="12787" w:name="_Toc328569474"/>
            <w:bookmarkStart w:id="12788" w:name="_Toc328644626"/>
            <w:bookmarkStart w:id="12789" w:name="_Toc329252134"/>
            <w:bookmarkStart w:id="12790" w:name="_Toc329346195"/>
            <w:bookmarkStart w:id="12791" w:name="_Toc329357012"/>
            <w:bookmarkStart w:id="12792" w:name="_Toc329717191"/>
            <w:bookmarkStart w:id="12793" w:name="_Toc329779755"/>
            <w:r w:rsidRPr="00DA6D11">
              <w:rPr>
                <w:rFonts w:ascii="Times New Roman" w:hAnsi="Times New Roman"/>
                <w:spacing w:val="-20"/>
                <w:sz w:val="26"/>
                <w:szCs w:val="26"/>
              </w:rPr>
              <w:t>15</w:t>
            </w:r>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794" w:name="_Toc327111799"/>
            <w:bookmarkStart w:id="12795" w:name="_Toc327303626"/>
            <w:bookmarkStart w:id="12796" w:name="_Toc327375811"/>
            <w:bookmarkStart w:id="12797" w:name="_Toc327535497"/>
            <w:bookmarkStart w:id="12798" w:name="_Toc328059652"/>
            <w:bookmarkStart w:id="12799" w:name="_Toc328079617"/>
            <w:bookmarkStart w:id="12800" w:name="_Toc328122532"/>
            <w:bookmarkStart w:id="12801" w:name="_Toc328127285"/>
            <w:bookmarkStart w:id="12802" w:name="_Toc328555930"/>
            <w:bookmarkStart w:id="12803" w:name="_Toc328569475"/>
            <w:bookmarkStart w:id="12804" w:name="_Toc328644627"/>
            <w:bookmarkStart w:id="12805" w:name="_Toc329252135"/>
            <w:bookmarkStart w:id="12806" w:name="_Toc329346196"/>
            <w:bookmarkStart w:id="12807" w:name="_Toc329357013"/>
            <w:bookmarkStart w:id="12808" w:name="_Toc329717192"/>
            <w:bookmarkStart w:id="12809" w:name="_Toc329779756"/>
            <w:r w:rsidRPr="00DA6D11">
              <w:rPr>
                <w:rFonts w:ascii="Times New Roman" w:hAnsi="Times New Roman"/>
                <w:spacing w:val="-20"/>
                <w:sz w:val="26"/>
                <w:szCs w:val="26"/>
              </w:rPr>
              <w:t>596,869,716</w:t>
            </w:r>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76,679 </w:t>
            </w:r>
          </w:p>
        </w:tc>
      </w:tr>
      <w:tr w:rsidR="009F7F5E" w:rsidRPr="00DA6D11" w:rsidTr="008F35BE">
        <w:tc>
          <w:tcPr>
            <w:tcW w:w="462" w:type="dxa"/>
            <w:vMerge w:val="restart"/>
            <w:vAlign w:val="center"/>
          </w:tcPr>
          <w:p w:rsidR="009F7F5E" w:rsidRPr="00DA6D11" w:rsidRDefault="009F7F5E" w:rsidP="0099735E">
            <w:pPr>
              <w:pStyle w:val="4"/>
              <w:numPr>
                <w:ilvl w:val="0"/>
                <w:numId w:val="0"/>
              </w:numPr>
              <w:jc w:val="center"/>
              <w:rPr>
                <w:rFonts w:ascii="Times New Roman" w:hAnsi="Times New Roman"/>
                <w:spacing w:val="-26"/>
                <w:sz w:val="26"/>
                <w:szCs w:val="26"/>
              </w:rPr>
            </w:pPr>
            <w:bookmarkStart w:id="12810" w:name="_Toc327111800"/>
            <w:bookmarkStart w:id="12811" w:name="_Toc327303627"/>
            <w:bookmarkStart w:id="12812" w:name="_Toc327375812"/>
            <w:bookmarkStart w:id="12813" w:name="_Toc327535498"/>
            <w:bookmarkStart w:id="12814" w:name="_Toc328059653"/>
            <w:bookmarkStart w:id="12815" w:name="_Toc328079618"/>
            <w:bookmarkStart w:id="12816" w:name="_Toc328122533"/>
            <w:bookmarkStart w:id="12817" w:name="_Toc328127286"/>
            <w:bookmarkStart w:id="12818" w:name="_Toc328555931"/>
            <w:bookmarkStart w:id="12819" w:name="_Toc328569476"/>
            <w:bookmarkStart w:id="12820" w:name="_Toc328644628"/>
            <w:bookmarkStart w:id="12821" w:name="_Toc329252136"/>
            <w:bookmarkStart w:id="12822" w:name="_Toc329346197"/>
            <w:bookmarkStart w:id="12823" w:name="_Toc329357014"/>
            <w:bookmarkStart w:id="12824" w:name="_Toc329717193"/>
            <w:bookmarkStart w:id="12825" w:name="_Toc329779757"/>
            <w:r w:rsidRPr="00DA6D11">
              <w:rPr>
                <w:rFonts w:ascii="Times New Roman" w:hAnsi="Times New Roman"/>
                <w:spacing w:val="-26"/>
                <w:sz w:val="26"/>
                <w:szCs w:val="26"/>
              </w:rPr>
              <w:lastRenderedPageBreak/>
              <w:t>99</w:t>
            </w:r>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826" w:name="_Toc327111801"/>
            <w:bookmarkStart w:id="12827" w:name="_Toc327303628"/>
            <w:bookmarkStart w:id="12828" w:name="_Toc327375813"/>
            <w:bookmarkStart w:id="12829" w:name="_Toc327535499"/>
            <w:bookmarkStart w:id="12830" w:name="_Toc328059654"/>
            <w:bookmarkStart w:id="12831" w:name="_Toc328079619"/>
            <w:bookmarkStart w:id="12832" w:name="_Toc328122534"/>
            <w:bookmarkStart w:id="12833" w:name="_Toc328127287"/>
            <w:bookmarkStart w:id="12834" w:name="_Toc328555932"/>
            <w:bookmarkStart w:id="12835" w:name="_Toc328569477"/>
            <w:bookmarkStart w:id="12836" w:name="_Toc328644629"/>
            <w:bookmarkStart w:id="12837" w:name="_Toc329252137"/>
            <w:bookmarkStart w:id="12838" w:name="_Toc329346198"/>
            <w:bookmarkStart w:id="12839" w:name="_Toc329357015"/>
            <w:bookmarkStart w:id="12840" w:name="_Toc329717194"/>
            <w:bookmarkStart w:id="12841" w:name="_Toc329779758"/>
            <w:r w:rsidRPr="00DA6D11">
              <w:rPr>
                <w:rFonts w:ascii="Times New Roman" w:hAnsi="Times New Roman"/>
                <w:spacing w:val="-20"/>
                <w:sz w:val="24"/>
                <w:szCs w:val="24"/>
              </w:rPr>
              <w:t>醫學中心</w:t>
            </w:r>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842" w:name="_Toc327111802"/>
            <w:bookmarkStart w:id="12843" w:name="_Toc327303629"/>
            <w:bookmarkStart w:id="12844" w:name="_Toc327375814"/>
            <w:bookmarkStart w:id="12845" w:name="_Toc327535500"/>
            <w:bookmarkStart w:id="12846" w:name="_Toc328059655"/>
            <w:bookmarkStart w:id="12847" w:name="_Toc328079620"/>
            <w:bookmarkStart w:id="12848" w:name="_Toc328122535"/>
            <w:bookmarkStart w:id="12849" w:name="_Toc328127288"/>
            <w:bookmarkStart w:id="12850" w:name="_Toc328555933"/>
            <w:bookmarkStart w:id="12851" w:name="_Toc328569478"/>
            <w:bookmarkStart w:id="12852" w:name="_Toc328644630"/>
            <w:bookmarkStart w:id="12853" w:name="_Toc329252138"/>
            <w:bookmarkStart w:id="12854" w:name="_Toc329346199"/>
            <w:bookmarkStart w:id="12855" w:name="_Toc329357016"/>
            <w:bookmarkStart w:id="12856" w:name="_Toc329717195"/>
            <w:bookmarkStart w:id="12857" w:name="_Toc329779759"/>
            <w:r w:rsidRPr="00DA6D11">
              <w:rPr>
                <w:rFonts w:ascii="Times New Roman" w:hAnsi="Times New Roman"/>
                <w:sz w:val="26"/>
                <w:szCs w:val="26"/>
              </w:rPr>
              <w:t>4,589</w:t>
            </w:r>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858" w:name="_Toc327111803"/>
            <w:bookmarkStart w:id="12859" w:name="_Toc327303630"/>
            <w:bookmarkStart w:id="12860" w:name="_Toc327375815"/>
            <w:bookmarkStart w:id="12861" w:name="_Toc327535501"/>
            <w:bookmarkStart w:id="12862" w:name="_Toc328059656"/>
            <w:bookmarkStart w:id="12863" w:name="_Toc328079621"/>
            <w:bookmarkStart w:id="12864" w:name="_Toc328122536"/>
            <w:bookmarkStart w:id="12865" w:name="_Toc328127289"/>
            <w:bookmarkStart w:id="12866" w:name="_Toc328555934"/>
            <w:bookmarkStart w:id="12867" w:name="_Toc328569479"/>
            <w:bookmarkStart w:id="12868" w:name="_Toc328644631"/>
            <w:bookmarkStart w:id="12869" w:name="_Toc329252139"/>
            <w:bookmarkStart w:id="12870" w:name="_Toc329346200"/>
            <w:bookmarkStart w:id="12871" w:name="_Toc329357017"/>
            <w:bookmarkStart w:id="12872" w:name="_Toc329717196"/>
            <w:bookmarkStart w:id="12873" w:name="_Toc329779760"/>
            <w:r w:rsidRPr="00DA6D11">
              <w:rPr>
                <w:rFonts w:ascii="Times New Roman" w:hAnsi="Times New Roman"/>
                <w:spacing w:val="-30"/>
                <w:sz w:val="26"/>
                <w:szCs w:val="26"/>
              </w:rPr>
              <w:t>74,542</w:t>
            </w:r>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874" w:name="_Toc327535502"/>
            <w:bookmarkStart w:id="12875" w:name="_Toc328059657"/>
            <w:bookmarkStart w:id="12876" w:name="_Toc328079622"/>
            <w:bookmarkStart w:id="12877" w:name="_Toc328122537"/>
            <w:bookmarkStart w:id="12878" w:name="_Toc328127290"/>
            <w:bookmarkStart w:id="12879" w:name="_Toc328555935"/>
            <w:bookmarkStart w:id="12880" w:name="_Toc328569480"/>
            <w:bookmarkStart w:id="12881" w:name="_Toc328644632"/>
            <w:bookmarkStart w:id="12882" w:name="_Toc329252140"/>
            <w:bookmarkStart w:id="12883" w:name="_Toc329346201"/>
            <w:bookmarkStart w:id="12884" w:name="_Toc329357018"/>
            <w:bookmarkStart w:id="12885" w:name="_Toc329717197"/>
            <w:bookmarkStart w:id="12886" w:name="_Toc329779761"/>
            <w:r w:rsidRPr="00DA6D11">
              <w:rPr>
                <w:rFonts w:ascii="Times New Roman" w:hAnsi="Times New Roman"/>
                <w:spacing w:val="-20"/>
                <w:sz w:val="26"/>
                <w:szCs w:val="26"/>
              </w:rPr>
              <w:t>16</w:t>
            </w:r>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887" w:name="_Toc327111804"/>
            <w:bookmarkStart w:id="12888" w:name="_Toc327303631"/>
            <w:bookmarkStart w:id="12889" w:name="_Toc327375816"/>
            <w:bookmarkStart w:id="12890" w:name="_Toc327535503"/>
            <w:bookmarkStart w:id="12891" w:name="_Toc328059658"/>
            <w:bookmarkStart w:id="12892" w:name="_Toc328079623"/>
            <w:bookmarkStart w:id="12893" w:name="_Toc328122538"/>
            <w:bookmarkStart w:id="12894" w:name="_Toc328127291"/>
            <w:bookmarkStart w:id="12895" w:name="_Toc328555936"/>
            <w:bookmarkStart w:id="12896" w:name="_Toc328569481"/>
            <w:bookmarkStart w:id="12897" w:name="_Toc328644633"/>
            <w:bookmarkStart w:id="12898" w:name="_Toc329252141"/>
            <w:bookmarkStart w:id="12899" w:name="_Toc329346202"/>
            <w:bookmarkStart w:id="12900" w:name="_Toc329357019"/>
            <w:bookmarkStart w:id="12901" w:name="_Toc329717198"/>
            <w:bookmarkStart w:id="12902" w:name="_Toc329779762"/>
            <w:r w:rsidRPr="00DA6D11">
              <w:rPr>
                <w:rFonts w:ascii="Times New Roman" w:hAnsi="Times New Roman"/>
                <w:spacing w:val="-20"/>
                <w:sz w:val="26"/>
                <w:szCs w:val="26"/>
              </w:rPr>
              <w:t>374,671,946</w:t>
            </w:r>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81,646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903" w:name="_Toc327111805"/>
            <w:bookmarkStart w:id="12904" w:name="_Toc327303632"/>
            <w:bookmarkStart w:id="12905" w:name="_Toc327375817"/>
            <w:bookmarkStart w:id="12906" w:name="_Toc327535504"/>
            <w:bookmarkStart w:id="12907" w:name="_Toc328059659"/>
            <w:bookmarkStart w:id="12908" w:name="_Toc328079624"/>
            <w:bookmarkStart w:id="12909" w:name="_Toc328122539"/>
            <w:bookmarkStart w:id="12910" w:name="_Toc328127292"/>
            <w:bookmarkStart w:id="12911" w:name="_Toc328555937"/>
            <w:bookmarkStart w:id="12912" w:name="_Toc328569482"/>
            <w:bookmarkStart w:id="12913" w:name="_Toc328644634"/>
            <w:bookmarkStart w:id="12914" w:name="_Toc329252142"/>
            <w:bookmarkStart w:id="12915" w:name="_Toc329346203"/>
            <w:bookmarkStart w:id="12916" w:name="_Toc329357020"/>
            <w:bookmarkStart w:id="12917" w:name="_Toc329717199"/>
            <w:bookmarkStart w:id="12918" w:name="_Toc329779763"/>
            <w:r w:rsidRPr="00DA6D11">
              <w:rPr>
                <w:rFonts w:ascii="Times New Roman" w:hAnsi="Times New Roman"/>
                <w:spacing w:val="-20"/>
                <w:sz w:val="24"/>
                <w:szCs w:val="24"/>
              </w:rPr>
              <w:t>區域醫院</w:t>
            </w:r>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919" w:name="_Toc327111806"/>
            <w:bookmarkStart w:id="12920" w:name="_Toc327303633"/>
            <w:bookmarkStart w:id="12921" w:name="_Toc327375818"/>
            <w:bookmarkStart w:id="12922" w:name="_Toc327535505"/>
            <w:bookmarkStart w:id="12923" w:name="_Toc328059660"/>
            <w:bookmarkStart w:id="12924" w:name="_Toc328079625"/>
            <w:bookmarkStart w:id="12925" w:name="_Toc328122540"/>
            <w:bookmarkStart w:id="12926" w:name="_Toc328127293"/>
            <w:bookmarkStart w:id="12927" w:name="_Toc328555938"/>
            <w:bookmarkStart w:id="12928" w:name="_Toc328569483"/>
            <w:bookmarkStart w:id="12929" w:name="_Toc328644635"/>
            <w:bookmarkStart w:id="12930" w:name="_Toc329252143"/>
            <w:bookmarkStart w:id="12931" w:name="_Toc329346204"/>
            <w:bookmarkStart w:id="12932" w:name="_Toc329357021"/>
            <w:bookmarkStart w:id="12933" w:name="_Toc329717200"/>
            <w:bookmarkStart w:id="12934" w:name="_Toc329779764"/>
            <w:r w:rsidRPr="00DA6D11">
              <w:rPr>
                <w:rFonts w:ascii="Times New Roman" w:hAnsi="Times New Roman"/>
                <w:sz w:val="26"/>
                <w:szCs w:val="26"/>
              </w:rPr>
              <w:t>3,868</w:t>
            </w:r>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2935" w:name="_Toc327111807"/>
            <w:bookmarkStart w:id="12936" w:name="_Toc327303634"/>
            <w:bookmarkStart w:id="12937" w:name="_Toc327375819"/>
            <w:bookmarkStart w:id="12938" w:name="_Toc327535506"/>
            <w:bookmarkStart w:id="12939" w:name="_Toc328059661"/>
            <w:bookmarkStart w:id="12940" w:name="_Toc328079626"/>
            <w:bookmarkStart w:id="12941" w:name="_Toc328122541"/>
            <w:bookmarkStart w:id="12942" w:name="_Toc328127294"/>
            <w:bookmarkStart w:id="12943" w:name="_Toc328555939"/>
            <w:bookmarkStart w:id="12944" w:name="_Toc328569484"/>
            <w:bookmarkStart w:id="12945" w:name="_Toc328644636"/>
            <w:bookmarkStart w:id="12946" w:name="_Toc329252144"/>
            <w:bookmarkStart w:id="12947" w:name="_Toc329346205"/>
            <w:bookmarkStart w:id="12948" w:name="_Toc329357022"/>
            <w:bookmarkStart w:id="12949" w:name="_Toc329717201"/>
            <w:bookmarkStart w:id="12950" w:name="_Toc329779765"/>
            <w:r w:rsidRPr="00DA6D11">
              <w:rPr>
                <w:rFonts w:ascii="Times New Roman" w:hAnsi="Times New Roman"/>
                <w:spacing w:val="-30"/>
                <w:sz w:val="26"/>
                <w:szCs w:val="26"/>
              </w:rPr>
              <w:t>75,291</w:t>
            </w:r>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2951" w:name="_Toc327535507"/>
            <w:bookmarkStart w:id="12952" w:name="_Toc328059662"/>
            <w:bookmarkStart w:id="12953" w:name="_Toc328079627"/>
            <w:bookmarkStart w:id="12954" w:name="_Toc328122542"/>
            <w:bookmarkStart w:id="12955" w:name="_Toc328127295"/>
            <w:bookmarkStart w:id="12956" w:name="_Toc328555940"/>
            <w:bookmarkStart w:id="12957" w:name="_Toc328569485"/>
            <w:bookmarkStart w:id="12958" w:name="_Toc328644637"/>
            <w:bookmarkStart w:id="12959" w:name="_Toc329252145"/>
            <w:bookmarkStart w:id="12960" w:name="_Toc329346206"/>
            <w:bookmarkStart w:id="12961" w:name="_Toc329357023"/>
            <w:bookmarkStart w:id="12962" w:name="_Toc329717202"/>
            <w:bookmarkStart w:id="12963" w:name="_Toc329779766"/>
            <w:r w:rsidRPr="00DA6D11">
              <w:rPr>
                <w:rFonts w:ascii="Times New Roman" w:hAnsi="Times New Roman"/>
                <w:spacing w:val="-20"/>
                <w:sz w:val="26"/>
                <w:szCs w:val="26"/>
              </w:rPr>
              <w:t>19</w:t>
            </w:r>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2964" w:name="_Toc327111808"/>
            <w:bookmarkStart w:id="12965" w:name="_Toc327303635"/>
            <w:bookmarkStart w:id="12966" w:name="_Toc327375820"/>
            <w:bookmarkStart w:id="12967" w:name="_Toc327535508"/>
            <w:bookmarkStart w:id="12968" w:name="_Toc328059663"/>
            <w:bookmarkStart w:id="12969" w:name="_Toc328079628"/>
            <w:bookmarkStart w:id="12970" w:name="_Toc328122543"/>
            <w:bookmarkStart w:id="12971" w:name="_Toc328127296"/>
            <w:bookmarkStart w:id="12972" w:name="_Toc328555941"/>
            <w:bookmarkStart w:id="12973" w:name="_Toc328569486"/>
            <w:bookmarkStart w:id="12974" w:name="_Toc328644638"/>
            <w:bookmarkStart w:id="12975" w:name="_Toc329252146"/>
            <w:bookmarkStart w:id="12976" w:name="_Toc329346207"/>
            <w:bookmarkStart w:id="12977" w:name="_Toc329357024"/>
            <w:bookmarkStart w:id="12978" w:name="_Toc329717203"/>
            <w:bookmarkStart w:id="12979" w:name="_Toc329779767"/>
            <w:r w:rsidRPr="00DA6D11">
              <w:rPr>
                <w:rFonts w:ascii="Times New Roman" w:hAnsi="Times New Roman"/>
                <w:spacing w:val="-20"/>
                <w:sz w:val="26"/>
                <w:szCs w:val="26"/>
              </w:rPr>
              <w:t>381,790,831</w:t>
            </w:r>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98,705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2980" w:name="_Toc327111809"/>
            <w:bookmarkStart w:id="12981" w:name="_Toc327303636"/>
            <w:bookmarkStart w:id="12982" w:name="_Toc327375821"/>
            <w:bookmarkStart w:id="12983" w:name="_Toc327535509"/>
            <w:bookmarkStart w:id="12984" w:name="_Toc328059664"/>
            <w:bookmarkStart w:id="12985" w:name="_Toc328079629"/>
            <w:bookmarkStart w:id="12986" w:name="_Toc328122544"/>
            <w:bookmarkStart w:id="12987" w:name="_Toc328127297"/>
            <w:bookmarkStart w:id="12988" w:name="_Toc328555942"/>
            <w:bookmarkStart w:id="12989" w:name="_Toc328569487"/>
            <w:bookmarkStart w:id="12990" w:name="_Toc328644639"/>
            <w:bookmarkStart w:id="12991" w:name="_Toc329252147"/>
            <w:bookmarkStart w:id="12992" w:name="_Toc329346208"/>
            <w:bookmarkStart w:id="12993" w:name="_Toc329357025"/>
            <w:bookmarkStart w:id="12994" w:name="_Toc329717204"/>
            <w:bookmarkStart w:id="12995" w:name="_Toc329779768"/>
            <w:r w:rsidRPr="00DA6D11">
              <w:rPr>
                <w:rFonts w:ascii="Times New Roman" w:hAnsi="Times New Roman"/>
                <w:spacing w:val="-20"/>
                <w:sz w:val="24"/>
                <w:szCs w:val="24"/>
              </w:rPr>
              <w:t>地區醫院</w:t>
            </w:r>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2996" w:name="_Toc327111810"/>
            <w:bookmarkStart w:id="12997" w:name="_Toc327303637"/>
            <w:bookmarkStart w:id="12998" w:name="_Toc327375822"/>
            <w:bookmarkStart w:id="12999" w:name="_Toc327535510"/>
            <w:bookmarkStart w:id="13000" w:name="_Toc328059665"/>
            <w:bookmarkStart w:id="13001" w:name="_Toc328079630"/>
            <w:bookmarkStart w:id="13002" w:name="_Toc328122545"/>
            <w:bookmarkStart w:id="13003" w:name="_Toc328127298"/>
            <w:bookmarkStart w:id="13004" w:name="_Toc328555943"/>
            <w:bookmarkStart w:id="13005" w:name="_Toc328569488"/>
            <w:bookmarkStart w:id="13006" w:name="_Toc328644640"/>
            <w:bookmarkStart w:id="13007" w:name="_Toc329252148"/>
            <w:bookmarkStart w:id="13008" w:name="_Toc329346209"/>
            <w:bookmarkStart w:id="13009" w:name="_Toc329357026"/>
            <w:bookmarkStart w:id="13010" w:name="_Toc329717205"/>
            <w:bookmarkStart w:id="13011" w:name="_Toc329779769"/>
            <w:r w:rsidRPr="00DA6D11">
              <w:rPr>
                <w:rFonts w:ascii="Times New Roman" w:hAnsi="Times New Roman"/>
                <w:sz w:val="26"/>
                <w:szCs w:val="26"/>
              </w:rPr>
              <w:t>541</w:t>
            </w:r>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012" w:name="_Toc327111811"/>
            <w:bookmarkStart w:id="13013" w:name="_Toc327303638"/>
            <w:bookmarkStart w:id="13014" w:name="_Toc327375823"/>
            <w:bookmarkStart w:id="13015" w:name="_Toc327535511"/>
            <w:bookmarkStart w:id="13016" w:name="_Toc328059666"/>
            <w:bookmarkStart w:id="13017" w:name="_Toc328079631"/>
            <w:bookmarkStart w:id="13018" w:name="_Toc328122546"/>
            <w:bookmarkStart w:id="13019" w:name="_Toc328127299"/>
            <w:bookmarkStart w:id="13020" w:name="_Toc328555944"/>
            <w:bookmarkStart w:id="13021" w:name="_Toc328569489"/>
            <w:bookmarkStart w:id="13022" w:name="_Toc328644641"/>
            <w:bookmarkStart w:id="13023" w:name="_Toc329252149"/>
            <w:bookmarkStart w:id="13024" w:name="_Toc329346210"/>
            <w:bookmarkStart w:id="13025" w:name="_Toc329357027"/>
            <w:bookmarkStart w:id="13026" w:name="_Toc329717206"/>
            <w:bookmarkStart w:id="13027" w:name="_Toc329779770"/>
            <w:r w:rsidRPr="00DA6D11">
              <w:rPr>
                <w:rFonts w:ascii="Times New Roman" w:hAnsi="Times New Roman"/>
                <w:spacing w:val="-30"/>
                <w:sz w:val="26"/>
                <w:szCs w:val="26"/>
              </w:rPr>
              <w:t>9,264</w:t>
            </w:r>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028" w:name="_Toc327535512"/>
            <w:bookmarkStart w:id="13029" w:name="_Toc328059667"/>
            <w:bookmarkStart w:id="13030" w:name="_Toc328079632"/>
            <w:bookmarkStart w:id="13031" w:name="_Toc328122547"/>
            <w:bookmarkStart w:id="13032" w:name="_Toc328127300"/>
            <w:bookmarkStart w:id="13033" w:name="_Toc328555945"/>
            <w:bookmarkStart w:id="13034" w:name="_Toc328569490"/>
            <w:bookmarkStart w:id="13035" w:name="_Toc328644642"/>
            <w:bookmarkStart w:id="13036" w:name="_Toc329252150"/>
            <w:bookmarkStart w:id="13037" w:name="_Toc329346211"/>
            <w:bookmarkStart w:id="13038" w:name="_Toc329357028"/>
            <w:bookmarkStart w:id="13039" w:name="_Toc329717207"/>
            <w:bookmarkStart w:id="13040" w:name="_Toc329779771"/>
            <w:r w:rsidRPr="00DA6D11">
              <w:rPr>
                <w:rFonts w:ascii="Times New Roman" w:hAnsi="Times New Roman"/>
                <w:spacing w:val="-20"/>
                <w:sz w:val="26"/>
                <w:szCs w:val="26"/>
              </w:rPr>
              <w:t>17</w:t>
            </w:r>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041" w:name="_Toc327111812"/>
            <w:bookmarkStart w:id="13042" w:name="_Toc327303639"/>
            <w:bookmarkStart w:id="13043" w:name="_Toc327375824"/>
            <w:bookmarkStart w:id="13044" w:name="_Toc327535513"/>
            <w:bookmarkStart w:id="13045" w:name="_Toc328059668"/>
            <w:bookmarkStart w:id="13046" w:name="_Toc328079633"/>
            <w:bookmarkStart w:id="13047" w:name="_Toc328122548"/>
            <w:bookmarkStart w:id="13048" w:name="_Toc328127301"/>
            <w:bookmarkStart w:id="13049" w:name="_Toc328555946"/>
            <w:bookmarkStart w:id="13050" w:name="_Toc328569491"/>
            <w:bookmarkStart w:id="13051" w:name="_Toc328644643"/>
            <w:bookmarkStart w:id="13052" w:name="_Toc329252151"/>
            <w:bookmarkStart w:id="13053" w:name="_Toc329346212"/>
            <w:bookmarkStart w:id="13054" w:name="_Toc329357029"/>
            <w:bookmarkStart w:id="13055" w:name="_Toc329717208"/>
            <w:bookmarkStart w:id="13056" w:name="_Toc329779772"/>
            <w:r w:rsidRPr="00DA6D11">
              <w:rPr>
                <w:rFonts w:ascii="Times New Roman" w:hAnsi="Times New Roman"/>
                <w:spacing w:val="-20"/>
                <w:sz w:val="26"/>
                <w:szCs w:val="26"/>
              </w:rPr>
              <w:t>47,372,534</w:t>
            </w:r>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87,565 </w:t>
            </w:r>
          </w:p>
        </w:tc>
      </w:tr>
      <w:tr w:rsidR="009F7F5E" w:rsidRPr="00DA6D11" w:rsidTr="008F35BE">
        <w:tc>
          <w:tcPr>
            <w:tcW w:w="462" w:type="dxa"/>
            <w:vMerge/>
            <w:vAlign w:val="center"/>
          </w:tcPr>
          <w:p w:rsidR="009F7F5E" w:rsidRPr="00DA6D11" w:rsidRDefault="009F7F5E" w:rsidP="0099735E">
            <w:pPr>
              <w:pStyle w:val="4"/>
              <w:numPr>
                <w:ilvl w:val="0"/>
                <w:numId w:val="0"/>
              </w:numPr>
              <w:jc w:val="center"/>
              <w:rPr>
                <w:rFonts w:ascii="Times New Roman" w:hAnsi="Times New Roman"/>
                <w:spacing w:val="-26"/>
                <w:sz w:val="26"/>
                <w:szCs w:val="26"/>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3057" w:name="_Toc327111813"/>
            <w:bookmarkStart w:id="13058" w:name="_Toc327303640"/>
            <w:bookmarkStart w:id="13059" w:name="_Toc327375825"/>
            <w:bookmarkStart w:id="13060" w:name="_Toc327535514"/>
            <w:bookmarkStart w:id="13061" w:name="_Toc328059669"/>
            <w:bookmarkStart w:id="13062" w:name="_Toc328079634"/>
            <w:bookmarkStart w:id="13063" w:name="_Toc328122549"/>
            <w:bookmarkStart w:id="13064" w:name="_Toc328127302"/>
            <w:bookmarkStart w:id="13065" w:name="_Toc328555947"/>
            <w:bookmarkStart w:id="13066" w:name="_Toc328569492"/>
            <w:bookmarkStart w:id="13067" w:name="_Toc328644644"/>
            <w:bookmarkStart w:id="13068" w:name="_Toc329252152"/>
            <w:bookmarkStart w:id="13069" w:name="_Toc329346213"/>
            <w:bookmarkStart w:id="13070" w:name="_Toc329357030"/>
            <w:bookmarkStart w:id="13071" w:name="_Toc329717209"/>
            <w:bookmarkStart w:id="13072" w:name="_Toc329779773"/>
            <w:r w:rsidRPr="00DA6D11">
              <w:rPr>
                <w:rFonts w:ascii="Times New Roman" w:hAnsi="Times New Roman"/>
                <w:sz w:val="24"/>
                <w:szCs w:val="24"/>
              </w:rPr>
              <w:t>合計</w:t>
            </w:r>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3073" w:name="_Toc327111814"/>
            <w:bookmarkStart w:id="13074" w:name="_Toc327303641"/>
            <w:bookmarkStart w:id="13075" w:name="_Toc327375826"/>
            <w:bookmarkStart w:id="13076" w:name="_Toc327535515"/>
            <w:bookmarkStart w:id="13077" w:name="_Toc328059670"/>
            <w:bookmarkStart w:id="13078" w:name="_Toc328079635"/>
            <w:bookmarkStart w:id="13079" w:name="_Toc328122550"/>
            <w:bookmarkStart w:id="13080" w:name="_Toc328127303"/>
            <w:bookmarkStart w:id="13081" w:name="_Toc328555948"/>
            <w:bookmarkStart w:id="13082" w:name="_Toc328569493"/>
            <w:bookmarkStart w:id="13083" w:name="_Toc328644645"/>
            <w:bookmarkStart w:id="13084" w:name="_Toc329252153"/>
            <w:bookmarkStart w:id="13085" w:name="_Toc329346214"/>
            <w:bookmarkStart w:id="13086" w:name="_Toc329357031"/>
            <w:bookmarkStart w:id="13087" w:name="_Toc329717210"/>
            <w:bookmarkStart w:id="13088" w:name="_Toc329779774"/>
            <w:r w:rsidRPr="00DA6D11">
              <w:rPr>
                <w:rFonts w:ascii="Times New Roman" w:hAnsi="Times New Roman"/>
                <w:sz w:val="26"/>
                <w:szCs w:val="26"/>
              </w:rPr>
              <w:t>8,797</w:t>
            </w:r>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089" w:name="_Toc327111815"/>
            <w:bookmarkStart w:id="13090" w:name="_Toc327303642"/>
            <w:bookmarkStart w:id="13091" w:name="_Toc327375827"/>
            <w:bookmarkStart w:id="13092" w:name="_Toc327535516"/>
            <w:bookmarkStart w:id="13093" w:name="_Toc328059671"/>
            <w:bookmarkStart w:id="13094" w:name="_Toc328079636"/>
            <w:bookmarkStart w:id="13095" w:name="_Toc328122551"/>
            <w:bookmarkStart w:id="13096" w:name="_Toc328127304"/>
            <w:bookmarkStart w:id="13097" w:name="_Toc328555949"/>
            <w:bookmarkStart w:id="13098" w:name="_Toc328569494"/>
            <w:bookmarkStart w:id="13099" w:name="_Toc328644646"/>
            <w:bookmarkStart w:id="13100" w:name="_Toc329252154"/>
            <w:bookmarkStart w:id="13101" w:name="_Toc329346215"/>
            <w:bookmarkStart w:id="13102" w:name="_Toc329357032"/>
            <w:bookmarkStart w:id="13103" w:name="_Toc329717211"/>
            <w:bookmarkStart w:id="13104" w:name="_Toc329779775"/>
            <w:r w:rsidRPr="00DA6D11">
              <w:rPr>
                <w:rFonts w:ascii="Times New Roman" w:hAnsi="Times New Roman"/>
                <w:spacing w:val="-30"/>
                <w:sz w:val="26"/>
                <w:szCs w:val="26"/>
              </w:rPr>
              <w:t>159,097</w:t>
            </w:r>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105" w:name="_Toc327535517"/>
            <w:bookmarkStart w:id="13106" w:name="_Toc328059672"/>
            <w:bookmarkStart w:id="13107" w:name="_Toc328079637"/>
            <w:bookmarkStart w:id="13108" w:name="_Toc328122552"/>
            <w:bookmarkStart w:id="13109" w:name="_Toc328127305"/>
            <w:bookmarkStart w:id="13110" w:name="_Toc328555950"/>
            <w:bookmarkStart w:id="13111" w:name="_Toc328569495"/>
            <w:bookmarkStart w:id="13112" w:name="_Toc328644647"/>
            <w:bookmarkStart w:id="13113" w:name="_Toc329252155"/>
            <w:bookmarkStart w:id="13114" w:name="_Toc329346216"/>
            <w:bookmarkStart w:id="13115" w:name="_Toc329357033"/>
            <w:bookmarkStart w:id="13116" w:name="_Toc329717212"/>
            <w:bookmarkStart w:id="13117" w:name="_Toc329779776"/>
            <w:r w:rsidRPr="00DA6D11">
              <w:rPr>
                <w:rFonts w:ascii="Times New Roman" w:hAnsi="Times New Roman"/>
                <w:spacing w:val="-20"/>
                <w:sz w:val="26"/>
                <w:szCs w:val="26"/>
              </w:rPr>
              <w:t>18</w:t>
            </w:r>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118" w:name="_Toc327111816"/>
            <w:bookmarkStart w:id="13119" w:name="_Toc327303643"/>
            <w:bookmarkStart w:id="13120" w:name="_Toc327375828"/>
            <w:bookmarkStart w:id="13121" w:name="_Toc327535518"/>
            <w:bookmarkStart w:id="13122" w:name="_Toc328059673"/>
            <w:bookmarkStart w:id="13123" w:name="_Toc328079638"/>
            <w:bookmarkStart w:id="13124" w:name="_Toc328122553"/>
            <w:bookmarkStart w:id="13125" w:name="_Toc328127306"/>
            <w:bookmarkStart w:id="13126" w:name="_Toc328555951"/>
            <w:bookmarkStart w:id="13127" w:name="_Toc328569496"/>
            <w:bookmarkStart w:id="13128" w:name="_Toc328644648"/>
            <w:bookmarkStart w:id="13129" w:name="_Toc329252156"/>
            <w:bookmarkStart w:id="13130" w:name="_Toc329346217"/>
            <w:bookmarkStart w:id="13131" w:name="_Toc329357034"/>
            <w:bookmarkStart w:id="13132" w:name="_Toc329717213"/>
            <w:bookmarkStart w:id="13133" w:name="_Toc329779777"/>
            <w:r w:rsidRPr="00DA6D11">
              <w:rPr>
                <w:rFonts w:ascii="Times New Roman" w:hAnsi="Times New Roman"/>
                <w:spacing w:val="-20"/>
                <w:sz w:val="26"/>
                <w:szCs w:val="26"/>
              </w:rPr>
              <w:t>803,835,311</w:t>
            </w:r>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91,376 </w:t>
            </w:r>
          </w:p>
        </w:tc>
      </w:tr>
      <w:tr w:rsidR="009F7F5E" w:rsidRPr="00DA6D11" w:rsidTr="008F35BE">
        <w:tc>
          <w:tcPr>
            <w:tcW w:w="462" w:type="dxa"/>
            <w:vMerge w:val="restart"/>
            <w:vAlign w:val="center"/>
          </w:tcPr>
          <w:p w:rsidR="009F7F5E" w:rsidRPr="00DA6D11" w:rsidRDefault="009F7F5E" w:rsidP="00B95FF0">
            <w:pPr>
              <w:pStyle w:val="4"/>
              <w:numPr>
                <w:ilvl w:val="0"/>
                <w:numId w:val="0"/>
              </w:numPr>
              <w:ind w:leftChars="-15" w:left="1" w:rightChars="-15" w:right="-51" w:hangingChars="25" w:hanging="52"/>
              <w:jc w:val="center"/>
              <w:rPr>
                <w:rFonts w:ascii="Times New Roman" w:hAnsi="Times New Roman"/>
                <w:spacing w:val="-36"/>
                <w:sz w:val="26"/>
                <w:szCs w:val="26"/>
              </w:rPr>
            </w:pPr>
            <w:bookmarkStart w:id="13134" w:name="_Toc327111817"/>
            <w:bookmarkStart w:id="13135" w:name="_Toc327303644"/>
            <w:bookmarkStart w:id="13136" w:name="_Toc327375829"/>
            <w:bookmarkStart w:id="13137" w:name="_Toc327535519"/>
            <w:bookmarkStart w:id="13138" w:name="_Toc328059674"/>
            <w:bookmarkStart w:id="13139" w:name="_Toc328079639"/>
            <w:bookmarkStart w:id="13140" w:name="_Toc328122554"/>
            <w:bookmarkStart w:id="13141" w:name="_Toc328127307"/>
            <w:bookmarkStart w:id="13142" w:name="_Toc328555952"/>
            <w:bookmarkStart w:id="13143" w:name="_Toc328569497"/>
            <w:bookmarkStart w:id="13144" w:name="_Toc328644649"/>
            <w:bookmarkStart w:id="13145" w:name="_Toc329252157"/>
            <w:bookmarkStart w:id="13146" w:name="_Toc329346218"/>
            <w:bookmarkStart w:id="13147" w:name="_Toc329357035"/>
            <w:bookmarkStart w:id="13148" w:name="_Toc329717214"/>
            <w:bookmarkStart w:id="13149" w:name="_Toc329779778"/>
            <w:r w:rsidRPr="00DA6D11">
              <w:rPr>
                <w:rFonts w:ascii="Times New Roman" w:hAnsi="Times New Roman"/>
                <w:spacing w:val="-36"/>
                <w:sz w:val="26"/>
                <w:szCs w:val="26"/>
              </w:rPr>
              <w:t>100</w:t>
            </w:r>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3150" w:name="_Toc327111818"/>
            <w:bookmarkStart w:id="13151" w:name="_Toc327303645"/>
            <w:bookmarkStart w:id="13152" w:name="_Toc327375830"/>
            <w:bookmarkStart w:id="13153" w:name="_Toc327535520"/>
            <w:bookmarkStart w:id="13154" w:name="_Toc328059675"/>
            <w:bookmarkStart w:id="13155" w:name="_Toc328079640"/>
            <w:bookmarkStart w:id="13156" w:name="_Toc328122555"/>
            <w:bookmarkStart w:id="13157" w:name="_Toc328127308"/>
            <w:bookmarkStart w:id="13158" w:name="_Toc328555953"/>
            <w:bookmarkStart w:id="13159" w:name="_Toc328569498"/>
            <w:bookmarkStart w:id="13160" w:name="_Toc328644650"/>
            <w:bookmarkStart w:id="13161" w:name="_Toc329252158"/>
            <w:bookmarkStart w:id="13162" w:name="_Toc329346219"/>
            <w:bookmarkStart w:id="13163" w:name="_Toc329357036"/>
            <w:bookmarkStart w:id="13164" w:name="_Toc329717215"/>
            <w:bookmarkStart w:id="13165" w:name="_Toc329779779"/>
            <w:r w:rsidRPr="00DA6D11">
              <w:rPr>
                <w:rFonts w:ascii="Times New Roman" w:hAnsi="Times New Roman"/>
                <w:spacing w:val="-20"/>
                <w:sz w:val="24"/>
                <w:szCs w:val="24"/>
              </w:rPr>
              <w:t>醫學中心</w:t>
            </w:r>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3166" w:name="_Toc327111819"/>
            <w:bookmarkStart w:id="13167" w:name="_Toc327303646"/>
            <w:bookmarkStart w:id="13168" w:name="_Toc327375831"/>
            <w:bookmarkStart w:id="13169" w:name="_Toc327535521"/>
            <w:bookmarkStart w:id="13170" w:name="_Toc328059676"/>
            <w:bookmarkStart w:id="13171" w:name="_Toc328079641"/>
            <w:bookmarkStart w:id="13172" w:name="_Toc328122556"/>
            <w:bookmarkStart w:id="13173" w:name="_Toc328127309"/>
            <w:bookmarkStart w:id="13174" w:name="_Toc328555954"/>
            <w:bookmarkStart w:id="13175" w:name="_Toc328569499"/>
            <w:bookmarkStart w:id="13176" w:name="_Toc328644651"/>
            <w:bookmarkStart w:id="13177" w:name="_Toc329252159"/>
            <w:bookmarkStart w:id="13178" w:name="_Toc329346220"/>
            <w:bookmarkStart w:id="13179" w:name="_Toc329357037"/>
            <w:bookmarkStart w:id="13180" w:name="_Toc329717216"/>
            <w:bookmarkStart w:id="13181" w:name="_Toc329779780"/>
            <w:r w:rsidRPr="00DA6D11">
              <w:rPr>
                <w:rFonts w:ascii="Times New Roman" w:hAnsi="Times New Roman"/>
                <w:sz w:val="26"/>
                <w:szCs w:val="26"/>
              </w:rPr>
              <w:t>4,929</w:t>
            </w:r>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182" w:name="_Toc327111820"/>
            <w:bookmarkStart w:id="13183" w:name="_Toc327303647"/>
            <w:bookmarkStart w:id="13184" w:name="_Toc327375832"/>
            <w:bookmarkStart w:id="13185" w:name="_Toc327535522"/>
            <w:bookmarkStart w:id="13186" w:name="_Toc328059677"/>
            <w:bookmarkStart w:id="13187" w:name="_Toc328079642"/>
            <w:bookmarkStart w:id="13188" w:name="_Toc328122557"/>
            <w:bookmarkStart w:id="13189" w:name="_Toc328127310"/>
            <w:bookmarkStart w:id="13190" w:name="_Toc328555955"/>
            <w:bookmarkStart w:id="13191" w:name="_Toc328569500"/>
            <w:bookmarkStart w:id="13192" w:name="_Toc328644652"/>
            <w:bookmarkStart w:id="13193" w:name="_Toc329252160"/>
            <w:bookmarkStart w:id="13194" w:name="_Toc329346221"/>
            <w:bookmarkStart w:id="13195" w:name="_Toc329357038"/>
            <w:bookmarkStart w:id="13196" w:name="_Toc329717217"/>
            <w:bookmarkStart w:id="13197" w:name="_Toc329779781"/>
            <w:r w:rsidRPr="00DA6D11">
              <w:rPr>
                <w:rFonts w:ascii="Times New Roman" w:hAnsi="Times New Roman"/>
                <w:spacing w:val="-30"/>
                <w:sz w:val="26"/>
                <w:szCs w:val="26"/>
              </w:rPr>
              <w:t>76,808</w:t>
            </w:r>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198" w:name="_Toc327535523"/>
            <w:bookmarkStart w:id="13199" w:name="_Toc328059678"/>
            <w:bookmarkStart w:id="13200" w:name="_Toc328079643"/>
            <w:bookmarkStart w:id="13201" w:name="_Toc328122558"/>
            <w:bookmarkStart w:id="13202" w:name="_Toc328127311"/>
            <w:bookmarkStart w:id="13203" w:name="_Toc328555956"/>
            <w:bookmarkStart w:id="13204" w:name="_Toc328569501"/>
            <w:bookmarkStart w:id="13205" w:name="_Toc328644653"/>
            <w:bookmarkStart w:id="13206" w:name="_Toc329252161"/>
            <w:bookmarkStart w:id="13207" w:name="_Toc329346222"/>
            <w:bookmarkStart w:id="13208" w:name="_Toc329357039"/>
            <w:bookmarkStart w:id="13209" w:name="_Toc329717218"/>
            <w:bookmarkStart w:id="13210" w:name="_Toc329779782"/>
            <w:r w:rsidRPr="00DA6D11">
              <w:rPr>
                <w:rFonts w:ascii="Times New Roman" w:hAnsi="Times New Roman"/>
                <w:spacing w:val="-20"/>
                <w:sz w:val="26"/>
                <w:szCs w:val="26"/>
              </w:rPr>
              <w:t>16</w:t>
            </w:r>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211" w:name="_Toc327111821"/>
            <w:bookmarkStart w:id="13212" w:name="_Toc327303648"/>
            <w:bookmarkStart w:id="13213" w:name="_Toc327375833"/>
            <w:bookmarkStart w:id="13214" w:name="_Toc327535524"/>
            <w:bookmarkStart w:id="13215" w:name="_Toc328059679"/>
            <w:bookmarkStart w:id="13216" w:name="_Toc328079644"/>
            <w:bookmarkStart w:id="13217" w:name="_Toc328122559"/>
            <w:bookmarkStart w:id="13218" w:name="_Toc328127312"/>
            <w:bookmarkStart w:id="13219" w:name="_Toc328555957"/>
            <w:bookmarkStart w:id="13220" w:name="_Toc328569502"/>
            <w:bookmarkStart w:id="13221" w:name="_Toc328644654"/>
            <w:bookmarkStart w:id="13222" w:name="_Toc329252162"/>
            <w:bookmarkStart w:id="13223" w:name="_Toc329346223"/>
            <w:bookmarkStart w:id="13224" w:name="_Toc329357040"/>
            <w:bookmarkStart w:id="13225" w:name="_Toc329717219"/>
            <w:bookmarkStart w:id="13226" w:name="_Toc329779783"/>
            <w:r w:rsidRPr="00DA6D11">
              <w:rPr>
                <w:rFonts w:ascii="Times New Roman" w:hAnsi="Times New Roman"/>
                <w:spacing w:val="-20"/>
                <w:sz w:val="26"/>
                <w:szCs w:val="26"/>
              </w:rPr>
              <w:t>386,461,149</w:t>
            </w:r>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78,406 </w:t>
            </w:r>
          </w:p>
        </w:tc>
      </w:tr>
      <w:tr w:rsidR="009F7F5E" w:rsidRPr="00DA6D11" w:rsidTr="008F35BE">
        <w:tc>
          <w:tcPr>
            <w:tcW w:w="462" w:type="dxa"/>
            <w:vMerge/>
          </w:tcPr>
          <w:p w:rsidR="009F7F5E" w:rsidRPr="00DA6D11" w:rsidRDefault="009F7F5E" w:rsidP="009C518C">
            <w:pPr>
              <w:pStyle w:val="4"/>
              <w:numPr>
                <w:ilvl w:val="0"/>
                <w:numId w:val="0"/>
              </w:numPr>
              <w:rPr>
                <w:rFonts w:ascii="Times New Roman" w:hAnsi="Times New Roman"/>
                <w:sz w:val="28"/>
                <w:szCs w:val="28"/>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3227" w:name="_Toc327111822"/>
            <w:bookmarkStart w:id="13228" w:name="_Toc327303649"/>
            <w:bookmarkStart w:id="13229" w:name="_Toc327375834"/>
            <w:bookmarkStart w:id="13230" w:name="_Toc327535525"/>
            <w:bookmarkStart w:id="13231" w:name="_Toc328059680"/>
            <w:bookmarkStart w:id="13232" w:name="_Toc328079645"/>
            <w:bookmarkStart w:id="13233" w:name="_Toc328122560"/>
            <w:bookmarkStart w:id="13234" w:name="_Toc328127313"/>
            <w:bookmarkStart w:id="13235" w:name="_Toc328555958"/>
            <w:bookmarkStart w:id="13236" w:name="_Toc328569503"/>
            <w:bookmarkStart w:id="13237" w:name="_Toc328644655"/>
            <w:bookmarkStart w:id="13238" w:name="_Toc329252163"/>
            <w:bookmarkStart w:id="13239" w:name="_Toc329346224"/>
            <w:bookmarkStart w:id="13240" w:name="_Toc329357041"/>
            <w:bookmarkStart w:id="13241" w:name="_Toc329717220"/>
            <w:bookmarkStart w:id="13242" w:name="_Toc329779784"/>
            <w:r w:rsidRPr="00DA6D11">
              <w:rPr>
                <w:rFonts w:ascii="Times New Roman" w:hAnsi="Times New Roman"/>
                <w:spacing w:val="-20"/>
                <w:sz w:val="24"/>
                <w:szCs w:val="24"/>
              </w:rPr>
              <w:t>區域醫院</w:t>
            </w:r>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3243" w:name="_Toc327111823"/>
            <w:bookmarkStart w:id="13244" w:name="_Toc327303650"/>
            <w:bookmarkStart w:id="13245" w:name="_Toc327375835"/>
            <w:bookmarkStart w:id="13246" w:name="_Toc327535526"/>
            <w:bookmarkStart w:id="13247" w:name="_Toc328059681"/>
            <w:bookmarkStart w:id="13248" w:name="_Toc328079646"/>
            <w:bookmarkStart w:id="13249" w:name="_Toc328122561"/>
            <w:bookmarkStart w:id="13250" w:name="_Toc328127314"/>
            <w:bookmarkStart w:id="13251" w:name="_Toc328555959"/>
            <w:bookmarkStart w:id="13252" w:name="_Toc328569504"/>
            <w:bookmarkStart w:id="13253" w:name="_Toc328644656"/>
            <w:bookmarkStart w:id="13254" w:name="_Toc329252164"/>
            <w:bookmarkStart w:id="13255" w:name="_Toc329346225"/>
            <w:bookmarkStart w:id="13256" w:name="_Toc329357042"/>
            <w:bookmarkStart w:id="13257" w:name="_Toc329717221"/>
            <w:bookmarkStart w:id="13258" w:name="_Toc329779785"/>
            <w:r w:rsidRPr="00DA6D11">
              <w:rPr>
                <w:rFonts w:ascii="Times New Roman" w:hAnsi="Times New Roman"/>
                <w:sz w:val="26"/>
                <w:szCs w:val="26"/>
              </w:rPr>
              <w:t>4,617</w:t>
            </w:r>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259" w:name="_Toc327111824"/>
            <w:bookmarkStart w:id="13260" w:name="_Toc327303651"/>
            <w:bookmarkStart w:id="13261" w:name="_Toc327375836"/>
            <w:bookmarkStart w:id="13262" w:name="_Toc327535527"/>
            <w:bookmarkStart w:id="13263" w:name="_Toc328059682"/>
            <w:bookmarkStart w:id="13264" w:name="_Toc328079647"/>
            <w:bookmarkStart w:id="13265" w:name="_Toc328122562"/>
            <w:bookmarkStart w:id="13266" w:name="_Toc328127315"/>
            <w:bookmarkStart w:id="13267" w:name="_Toc328555960"/>
            <w:bookmarkStart w:id="13268" w:name="_Toc328569505"/>
            <w:bookmarkStart w:id="13269" w:name="_Toc328644657"/>
            <w:bookmarkStart w:id="13270" w:name="_Toc329252165"/>
            <w:bookmarkStart w:id="13271" w:name="_Toc329346226"/>
            <w:bookmarkStart w:id="13272" w:name="_Toc329357043"/>
            <w:bookmarkStart w:id="13273" w:name="_Toc329717222"/>
            <w:bookmarkStart w:id="13274" w:name="_Toc329779786"/>
            <w:r w:rsidRPr="00DA6D11">
              <w:rPr>
                <w:rFonts w:ascii="Times New Roman" w:hAnsi="Times New Roman"/>
                <w:spacing w:val="-30"/>
                <w:sz w:val="26"/>
                <w:szCs w:val="26"/>
              </w:rPr>
              <w:t>89,035</w:t>
            </w:r>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275" w:name="_Toc327535528"/>
            <w:bookmarkStart w:id="13276" w:name="_Toc328059683"/>
            <w:bookmarkStart w:id="13277" w:name="_Toc328079648"/>
            <w:bookmarkStart w:id="13278" w:name="_Toc328122563"/>
            <w:bookmarkStart w:id="13279" w:name="_Toc328127316"/>
            <w:bookmarkStart w:id="13280" w:name="_Toc328555961"/>
            <w:bookmarkStart w:id="13281" w:name="_Toc328569506"/>
            <w:bookmarkStart w:id="13282" w:name="_Toc328644658"/>
            <w:bookmarkStart w:id="13283" w:name="_Toc329252166"/>
            <w:bookmarkStart w:id="13284" w:name="_Toc329346227"/>
            <w:bookmarkStart w:id="13285" w:name="_Toc329357044"/>
            <w:bookmarkStart w:id="13286" w:name="_Toc329717223"/>
            <w:bookmarkStart w:id="13287" w:name="_Toc329779787"/>
            <w:r w:rsidRPr="00DA6D11">
              <w:rPr>
                <w:rFonts w:ascii="Times New Roman" w:hAnsi="Times New Roman"/>
                <w:spacing w:val="-20"/>
                <w:sz w:val="26"/>
                <w:szCs w:val="26"/>
              </w:rPr>
              <w:t>19</w:t>
            </w:r>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288" w:name="_Toc327111825"/>
            <w:bookmarkStart w:id="13289" w:name="_Toc327303652"/>
            <w:bookmarkStart w:id="13290" w:name="_Toc327375837"/>
            <w:bookmarkStart w:id="13291" w:name="_Toc327535529"/>
            <w:bookmarkStart w:id="13292" w:name="_Toc328059684"/>
            <w:bookmarkStart w:id="13293" w:name="_Toc328079649"/>
            <w:bookmarkStart w:id="13294" w:name="_Toc328122564"/>
            <w:bookmarkStart w:id="13295" w:name="_Toc328127317"/>
            <w:bookmarkStart w:id="13296" w:name="_Toc328555962"/>
            <w:bookmarkStart w:id="13297" w:name="_Toc328569507"/>
            <w:bookmarkStart w:id="13298" w:name="_Toc328644659"/>
            <w:bookmarkStart w:id="13299" w:name="_Toc329252167"/>
            <w:bookmarkStart w:id="13300" w:name="_Toc329346228"/>
            <w:bookmarkStart w:id="13301" w:name="_Toc329357045"/>
            <w:bookmarkStart w:id="13302" w:name="_Toc329717224"/>
            <w:bookmarkStart w:id="13303" w:name="_Toc329779788"/>
            <w:r w:rsidRPr="00DA6D11">
              <w:rPr>
                <w:rFonts w:ascii="Times New Roman" w:hAnsi="Times New Roman"/>
                <w:spacing w:val="-20"/>
                <w:sz w:val="26"/>
                <w:szCs w:val="26"/>
              </w:rPr>
              <w:t>451,698,969</w:t>
            </w:r>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97,834 </w:t>
            </w:r>
          </w:p>
        </w:tc>
      </w:tr>
      <w:tr w:rsidR="009F7F5E" w:rsidRPr="00DA6D11" w:rsidTr="008F35BE">
        <w:tc>
          <w:tcPr>
            <w:tcW w:w="462" w:type="dxa"/>
            <w:vMerge/>
          </w:tcPr>
          <w:p w:rsidR="009F7F5E" w:rsidRPr="00DA6D11" w:rsidRDefault="009F7F5E" w:rsidP="009C518C">
            <w:pPr>
              <w:pStyle w:val="4"/>
              <w:numPr>
                <w:ilvl w:val="0"/>
                <w:numId w:val="0"/>
              </w:numPr>
              <w:rPr>
                <w:rFonts w:ascii="Times New Roman" w:hAnsi="Times New Roman"/>
                <w:sz w:val="28"/>
                <w:szCs w:val="28"/>
              </w:rPr>
            </w:pPr>
          </w:p>
        </w:tc>
        <w:tc>
          <w:tcPr>
            <w:tcW w:w="1064" w:type="dxa"/>
            <w:vAlign w:val="center"/>
          </w:tcPr>
          <w:p w:rsidR="009F7F5E" w:rsidRPr="00DA6D11" w:rsidRDefault="009F7F5E" w:rsidP="000D7334">
            <w:pPr>
              <w:pStyle w:val="4"/>
              <w:numPr>
                <w:ilvl w:val="0"/>
                <w:numId w:val="0"/>
              </w:numPr>
              <w:ind w:leftChars="-15" w:left="-7" w:rightChars="-11" w:right="-37" w:hangingChars="20" w:hanging="44"/>
              <w:jc w:val="center"/>
              <w:rPr>
                <w:rFonts w:ascii="Times New Roman" w:hAnsi="Times New Roman"/>
                <w:spacing w:val="-20"/>
                <w:sz w:val="24"/>
                <w:szCs w:val="24"/>
              </w:rPr>
            </w:pPr>
            <w:bookmarkStart w:id="13304" w:name="_Toc327111826"/>
            <w:bookmarkStart w:id="13305" w:name="_Toc327303653"/>
            <w:bookmarkStart w:id="13306" w:name="_Toc327375838"/>
            <w:bookmarkStart w:id="13307" w:name="_Toc327535530"/>
            <w:bookmarkStart w:id="13308" w:name="_Toc328059685"/>
            <w:bookmarkStart w:id="13309" w:name="_Toc328079650"/>
            <w:bookmarkStart w:id="13310" w:name="_Toc328122565"/>
            <w:bookmarkStart w:id="13311" w:name="_Toc328127318"/>
            <w:bookmarkStart w:id="13312" w:name="_Toc328555963"/>
            <w:bookmarkStart w:id="13313" w:name="_Toc328569508"/>
            <w:bookmarkStart w:id="13314" w:name="_Toc328644660"/>
            <w:bookmarkStart w:id="13315" w:name="_Toc329252168"/>
            <w:bookmarkStart w:id="13316" w:name="_Toc329346229"/>
            <w:bookmarkStart w:id="13317" w:name="_Toc329357046"/>
            <w:bookmarkStart w:id="13318" w:name="_Toc329717225"/>
            <w:bookmarkStart w:id="13319" w:name="_Toc329779789"/>
            <w:r w:rsidRPr="00DA6D11">
              <w:rPr>
                <w:rFonts w:ascii="Times New Roman" w:hAnsi="Times New Roman"/>
                <w:spacing w:val="-20"/>
                <w:sz w:val="24"/>
                <w:szCs w:val="24"/>
              </w:rPr>
              <w:t>地區醫院</w:t>
            </w:r>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3320" w:name="_Toc327111827"/>
            <w:bookmarkStart w:id="13321" w:name="_Toc327303654"/>
            <w:bookmarkStart w:id="13322" w:name="_Toc327375839"/>
            <w:bookmarkStart w:id="13323" w:name="_Toc327535531"/>
            <w:bookmarkStart w:id="13324" w:name="_Toc328059686"/>
            <w:bookmarkStart w:id="13325" w:name="_Toc328079651"/>
            <w:bookmarkStart w:id="13326" w:name="_Toc328122566"/>
            <w:bookmarkStart w:id="13327" w:name="_Toc328127319"/>
            <w:bookmarkStart w:id="13328" w:name="_Toc328555964"/>
            <w:bookmarkStart w:id="13329" w:name="_Toc328569509"/>
            <w:bookmarkStart w:id="13330" w:name="_Toc328644661"/>
            <w:bookmarkStart w:id="13331" w:name="_Toc329252169"/>
            <w:bookmarkStart w:id="13332" w:name="_Toc329346230"/>
            <w:bookmarkStart w:id="13333" w:name="_Toc329357047"/>
            <w:bookmarkStart w:id="13334" w:name="_Toc329717226"/>
            <w:bookmarkStart w:id="13335" w:name="_Toc329779790"/>
            <w:r w:rsidRPr="00DA6D11">
              <w:rPr>
                <w:rFonts w:ascii="Times New Roman" w:hAnsi="Times New Roman"/>
                <w:sz w:val="26"/>
                <w:szCs w:val="26"/>
              </w:rPr>
              <w:t>492</w:t>
            </w:r>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336" w:name="_Toc327111828"/>
            <w:bookmarkStart w:id="13337" w:name="_Toc327303655"/>
            <w:bookmarkStart w:id="13338" w:name="_Toc327375840"/>
            <w:bookmarkStart w:id="13339" w:name="_Toc327535532"/>
            <w:bookmarkStart w:id="13340" w:name="_Toc328059687"/>
            <w:bookmarkStart w:id="13341" w:name="_Toc328079652"/>
            <w:bookmarkStart w:id="13342" w:name="_Toc328122567"/>
            <w:bookmarkStart w:id="13343" w:name="_Toc328127320"/>
            <w:bookmarkStart w:id="13344" w:name="_Toc328555965"/>
            <w:bookmarkStart w:id="13345" w:name="_Toc328569510"/>
            <w:bookmarkStart w:id="13346" w:name="_Toc328644662"/>
            <w:bookmarkStart w:id="13347" w:name="_Toc329252170"/>
            <w:bookmarkStart w:id="13348" w:name="_Toc329346231"/>
            <w:bookmarkStart w:id="13349" w:name="_Toc329357048"/>
            <w:bookmarkStart w:id="13350" w:name="_Toc329717227"/>
            <w:bookmarkStart w:id="13351" w:name="_Toc329779791"/>
            <w:r w:rsidRPr="00DA6D11">
              <w:rPr>
                <w:rFonts w:ascii="Times New Roman" w:hAnsi="Times New Roman"/>
                <w:spacing w:val="-30"/>
                <w:sz w:val="26"/>
                <w:szCs w:val="26"/>
              </w:rPr>
              <w:t>6,245</w:t>
            </w:r>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352" w:name="_Toc327535533"/>
            <w:bookmarkStart w:id="13353" w:name="_Toc328059688"/>
            <w:bookmarkStart w:id="13354" w:name="_Toc328079653"/>
            <w:bookmarkStart w:id="13355" w:name="_Toc328122568"/>
            <w:bookmarkStart w:id="13356" w:name="_Toc328127321"/>
            <w:bookmarkStart w:id="13357" w:name="_Toc328555966"/>
            <w:bookmarkStart w:id="13358" w:name="_Toc328569511"/>
            <w:bookmarkStart w:id="13359" w:name="_Toc328644663"/>
            <w:bookmarkStart w:id="13360" w:name="_Toc329252171"/>
            <w:bookmarkStart w:id="13361" w:name="_Toc329346232"/>
            <w:bookmarkStart w:id="13362" w:name="_Toc329357049"/>
            <w:bookmarkStart w:id="13363" w:name="_Toc329717228"/>
            <w:bookmarkStart w:id="13364" w:name="_Toc329779792"/>
            <w:r w:rsidRPr="00DA6D11">
              <w:rPr>
                <w:rFonts w:ascii="Times New Roman" w:hAnsi="Times New Roman"/>
                <w:spacing w:val="-20"/>
                <w:sz w:val="26"/>
                <w:szCs w:val="26"/>
              </w:rPr>
              <w:t>13</w:t>
            </w:r>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365" w:name="_Toc327111829"/>
            <w:bookmarkStart w:id="13366" w:name="_Toc327303656"/>
            <w:bookmarkStart w:id="13367" w:name="_Toc327375841"/>
            <w:bookmarkStart w:id="13368" w:name="_Toc327535534"/>
            <w:bookmarkStart w:id="13369" w:name="_Toc328059689"/>
            <w:bookmarkStart w:id="13370" w:name="_Toc328079654"/>
            <w:bookmarkStart w:id="13371" w:name="_Toc328122569"/>
            <w:bookmarkStart w:id="13372" w:name="_Toc328127322"/>
            <w:bookmarkStart w:id="13373" w:name="_Toc328555967"/>
            <w:bookmarkStart w:id="13374" w:name="_Toc328569512"/>
            <w:bookmarkStart w:id="13375" w:name="_Toc328644664"/>
            <w:bookmarkStart w:id="13376" w:name="_Toc329252172"/>
            <w:bookmarkStart w:id="13377" w:name="_Toc329346233"/>
            <w:bookmarkStart w:id="13378" w:name="_Toc329357050"/>
            <w:bookmarkStart w:id="13379" w:name="_Toc329717229"/>
            <w:bookmarkStart w:id="13380" w:name="_Toc329779793"/>
            <w:r w:rsidRPr="00DA6D11">
              <w:rPr>
                <w:rFonts w:ascii="Times New Roman" w:hAnsi="Times New Roman"/>
                <w:spacing w:val="-20"/>
                <w:sz w:val="26"/>
                <w:szCs w:val="26"/>
              </w:rPr>
              <w:t>30,769,043</w:t>
            </w:r>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62,539 </w:t>
            </w:r>
          </w:p>
        </w:tc>
      </w:tr>
      <w:tr w:rsidR="009F7F5E" w:rsidRPr="00DA6D11" w:rsidTr="008F35BE">
        <w:tc>
          <w:tcPr>
            <w:tcW w:w="462" w:type="dxa"/>
            <w:vMerge/>
          </w:tcPr>
          <w:p w:rsidR="009F7F5E" w:rsidRPr="00DA6D11" w:rsidRDefault="009F7F5E" w:rsidP="009C518C">
            <w:pPr>
              <w:pStyle w:val="4"/>
              <w:numPr>
                <w:ilvl w:val="0"/>
                <w:numId w:val="0"/>
              </w:numPr>
              <w:rPr>
                <w:rFonts w:ascii="Times New Roman" w:hAnsi="Times New Roman"/>
                <w:sz w:val="28"/>
                <w:szCs w:val="28"/>
              </w:rPr>
            </w:pPr>
          </w:p>
        </w:tc>
        <w:tc>
          <w:tcPr>
            <w:tcW w:w="1064" w:type="dxa"/>
            <w:vAlign w:val="center"/>
          </w:tcPr>
          <w:p w:rsidR="009F7F5E" w:rsidRPr="00DA6D11" w:rsidRDefault="009F7F5E" w:rsidP="000D7334">
            <w:pPr>
              <w:pStyle w:val="4"/>
              <w:numPr>
                <w:ilvl w:val="0"/>
                <w:numId w:val="0"/>
              </w:numPr>
              <w:jc w:val="center"/>
              <w:rPr>
                <w:rFonts w:ascii="Times New Roman" w:hAnsi="Times New Roman"/>
                <w:sz w:val="24"/>
                <w:szCs w:val="24"/>
              </w:rPr>
            </w:pPr>
            <w:bookmarkStart w:id="13381" w:name="_Toc327111830"/>
            <w:bookmarkStart w:id="13382" w:name="_Toc327303657"/>
            <w:bookmarkStart w:id="13383" w:name="_Toc327375842"/>
            <w:bookmarkStart w:id="13384" w:name="_Toc327535535"/>
            <w:bookmarkStart w:id="13385" w:name="_Toc328059690"/>
            <w:bookmarkStart w:id="13386" w:name="_Toc328079655"/>
            <w:bookmarkStart w:id="13387" w:name="_Toc328122570"/>
            <w:bookmarkStart w:id="13388" w:name="_Toc328127323"/>
            <w:bookmarkStart w:id="13389" w:name="_Toc328555968"/>
            <w:bookmarkStart w:id="13390" w:name="_Toc328569513"/>
            <w:bookmarkStart w:id="13391" w:name="_Toc328644665"/>
            <w:bookmarkStart w:id="13392" w:name="_Toc329252173"/>
            <w:bookmarkStart w:id="13393" w:name="_Toc329346234"/>
            <w:bookmarkStart w:id="13394" w:name="_Toc329357051"/>
            <w:bookmarkStart w:id="13395" w:name="_Toc329717230"/>
            <w:bookmarkStart w:id="13396" w:name="_Toc329779794"/>
            <w:r w:rsidRPr="00DA6D11">
              <w:rPr>
                <w:rFonts w:ascii="Times New Roman" w:hAnsi="Times New Roman"/>
                <w:sz w:val="24"/>
                <w:szCs w:val="24"/>
              </w:rPr>
              <w:t>合計</w:t>
            </w:r>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p>
        </w:tc>
        <w:tc>
          <w:tcPr>
            <w:tcW w:w="933" w:type="dxa"/>
          </w:tcPr>
          <w:p w:rsidR="009F7F5E" w:rsidRPr="00DA6D11" w:rsidRDefault="009F7F5E" w:rsidP="0099735E">
            <w:pPr>
              <w:pStyle w:val="4"/>
              <w:numPr>
                <w:ilvl w:val="0"/>
                <w:numId w:val="0"/>
              </w:numPr>
              <w:jc w:val="right"/>
              <w:rPr>
                <w:rFonts w:ascii="Times New Roman" w:hAnsi="Times New Roman"/>
                <w:sz w:val="26"/>
                <w:szCs w:val="26"/>
              </w:rPr>
            </w:pPr>
            <w:bookmarkStart w:id="13397" w:name="_Toc327111831"/>
            <w:bookmarkStart w:id="13398" w:name="_Toc327303658"/>
            <w:bookmarkStart w:id="13399" w:name="_Toc327375843"/>
            <w:bookmarkStart w:id="13400" w:name="_Toc327535536"/>
            <w:bookmarkStart w:id="13401" w:name="_Toc328059691"/>
            <w:bookmarkStart w:id="13402" w:name="_Toc328079656"/>
            <w:bookmarkStart w:id="13403" w:name="_Toc328122571"/>
            <w:bookmarkStart w:id="13404" w:name="_Toc328127324"/>
            <w:bookmarkStart w:id="13405" w:name="_Toc328555969"/>
            <w:bookmarkStart w:id="13406" w:name="_Toc328569514"/>
            <w:bookmarkStart w:id="13407" w:name="_Toc328644666"/>
            <w:bookmarkStart w:id="13408" w:name="_Toc329252174"/>
            <w:bookmarkStart w:id="13409" w:name="_Toc329346235"/>
            <w:bookmarkStart w:id="13410" w:name="_Toc329357052"/>
            <w:bookmarkStart w:id="13411" w:name="_Toc329717231"/>
            <w:bookmarkStart w:id="13412" w:name="_Toc329779795"/>
            <w:r w:rsidRPr="00DA6D11">
              <w:rPr>
                <w:rFonts w:ascii="Times New Roman" w:hAnsi="Times New Roman"/>
                <w:sz w:val="26"/>
                <w:szCs w:val="26"/>
              </w:rPr>
              <w:t>9,823</w:t>
            </w:r>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p>
        </w:tc>
        <w:tc>
          <w:tcPr>
            <w:tcW w:w="1007" w:type="dxa"/>
          </w:tcPr>
          <w:p w:rsidR="009F7F5E" w:rsidRPr="00DA6D11" w:rsidRDefault="009F7F5E" w:rsidP="00985B1A">
            <w:pPr>
              <w:pStyle w:val="4"/>
              <w:numPr>
                <w:ilvl w:val="0"/>
                <w:numId w:val="0"/>
              </w:numPr>
              <w:jc w:val="right"/>
              <w:rPr>
                <w:rFonts w:ascii="Times New Roman" w:hAnsi="Times New Roman"/>
                <w:spacing w:val="-30"/>
                <w:sz w:val="26"/>
                <w:szCs w:val="26"/>
              </w:rPr>
            </w:pPr>
            <w:bookmarkStart w:id="13413" w:name="_Toc327111832"/>
            <w:bookmarkStart w:id="13414" w:name="_Toc327303659"/>
            <w:bookmarkStart w:id="13415" w:name="_Toc327375844"/>
            <w:bookmarkStart w:id="13416" w:name="_Toc327535537"/>
            <w:bookmarkStart w:id="13417" w:name="_Toc328059692"/>
            <w:bookmarkStart w:id="13418" w:name="_Toc328079657"/>
            <w:bookmarkStart w:id="13419" w:name="_Toc328122572"/>
            <w:bookmarkStart w:id="13420" w:name="_Toc328127325"/>
            <w:bookmarkStart w:id="13421" w:name="_Toc328555970"/>
            <w:bookmarkStart w:id="13422" w:name="_Toc328569515"/>
            <w:bookmarkStart w:id="13423" w:name="_Toc328644667"/>
            <w:bookmarkStart w:id="13424" w:name="_Toc329252175"/>
            <w:bookmarkStart w:id="13425" w:name="_Toc329346236"/>
            <w:bookmarkStart w:id="13426" w:name="_Toc329357053"/>
            <w:bookmarkStart w:id="13427" w:name="_Toc329717232"/>
            <w:bookmarkStart w:id="13428" w:name="_Toc329779796"/>
            <w:r w:rsidRPr="00DA6D11">
              <w:rPr>
                <w:rFonts w:ascii="Times New Roman" w:hAnsi="Times New Roman"/>
                <w:spacing w:val="-30"/>
                <w:sz w:val="26"/>
                <w:szCs w:val="26"/>
              </w:rPr>
              <w:t>172,088</w:t>
            </w:r>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p>
        </w:tc>
        <w:tc>
          <w:tcPr>
            <w:tcW w:w="663" w:type="dxa"/>
            <w:vAlign w:val="center"/>
          </w:tcPr>
          <w:p w:rsidR="009F7F5E" w:rsidRPr="00DA6D11" w:rsidRDefault="009F7F5E" w:rsidP="000D7334">
            <w:pPr>
              <w:pStyle w:val="4"/>
              <w:numPr>
                <w:ilvl w:val="0"/>
                <w:numId w:val="0"/>
              </w:numPr>
              <w:spacing w:line="320" w:lineRule="exact"/>
              <w:jc w:val="right"/>
              <w:rPr>
                <w:rFonts w:ascii="Times New Roman" w:hAnsi="Times New Roman"/>
                <w:spacing w:val="-20"/>
                <w:sz w:val="26"/>
                <w:szCs w:val="26"/>
              </w:rPr>
            </w:pPr>
            <w:bookmarkStart w:id="13429" w:name="_Toc327535538"/>
            <w:bookmarkStart w:id="13430" w:name="_Toc328059693"/>
            <w:bookmarkStart w:id="13431" w:name="_Toc328079658"/>
            <w:bookmarkStart w:id="13432" w:name="_Toc328122573"/>
            <w:bookmarkStart w:id="13433" w:name="_Toc328127326"/>
            <w:bookmarkStart w:id="13434" w:name="_Toc328555971"/>
            <w:bookmarkStart w:id="13435" w:name="_Toc328569516"/>
            <w:bookmarkStart w:id="13436" w:name="_Toc328644668"/>
            <w:bookmarkStart w:id="13437" w:name="_Toc329252176"/>
            <w:bookmarkStart w:id="13438" w:name="_Toc329346237"/>
            <w:bookmarkStart w:id="13439" w:name="_Toc329357054"/>
            <w:bookmarkStart w:id="13440" w:name="_Toc329717233"/>
            <w:bookmarkStart w:id="13441" w:name="_Toc329779797"/>
            <w:r w:rsidRPr="00DA6D11">
              <w:rPr>
                <w:rFonts w:ascii="Times New Roman" w:hAnsi="Times New Roman"/>
                <w:spacing w:val="-20"/>
                <w:sz w:val="26"/>
                <w:szCs w:val="26"/>
              </w:rPr>
              <w:t>18</w:t>
            </w:r>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p>
        </w:tc>
        <w:tc>
          <w:tcPr>
            <w:tcW w:w="1568" w:type="dxa"/>
          </w:tcPr>
          <w:p w:rsidR="009F7F5E" w:rsidRPr="00DA6D11" w:rsidRDefault="009F7F5E" w:rsidP="00985B1A">
            <w:pPr>
              <w:pStyle w:val="4"/>
              <w:numPr>
                <w:ilvl w:val="0"/>
                <w:numId w:val="0"/>
              </w:numPr>
              <w:jc w:val="right"/>
              <w:rPr>
                <w:rFonts w:ascii="Times New Roman" w:hAnsi="Times New Roman"/>
                <w:spacing w:val="-20"/>
                <w:sz w:val="26"/>
                <w:szCs w:val="26"/>
              </w:rPr>
            </w:pPr>
            <w:bookmarkStart w:id="13442" w:name="_Toc327111833"/>
            <w:bookmarkStart w:id="13443" w:name="_Toc327303660"/>
            <w:bookmarkStart w:id="13444" w:name="_Toc327375845"/>
            <w:bookmarkStart w:id="13445" w:name="_Toc327535539"/>
            <w:bookmarkStart w:id="13446" w:name="_Toc328059694"/>
            <w:bookmarkStart w:id="13447" w:name="_Toc328079659"/>
            <w:bookmarkStart w:id="13448" w:name="_Toc328122574"/>
            <w:bookmarkStart w:id="13449" w:name="_Toc328127327"/>
            <w:bookmarkStart w:id="13450" w:name="_Toc328555972"/>
            <w:bookmarkStart w:id="13451" w:name="_Toc328569517"/>
            <w:bookmarkStart w:id="13452" w:name="_Toc328644669"/>
            <w:bookmarkStart w:id="13453" w:name="_Toc329252177"/>
            <w:bookmarkStart w:id="13454" w:name="_Toc329346238"/>
            <w:bookmarkStart w:id="13455" w:name="_Toc329357055"/>
            <w:bookmarkStart w:id="13456" w:name="_Toc329717234"/>
            <w:bookmarkStart w:id="13457" w:name="_Toc329779798"/>
            <w:r w:rsidRPr="00DA6D11">
              <w:rPr>
                <w:rFonts w:ascii="Times New Roman" w:hAnsi="Times New Roman"/>
                <w:spacing w:val="-20"/>
                <w:sz w:val="26"/>
                <w:szCs w:val="26"/>
              </w:rPr>
              <w:t>868,929,161</w:t>
            </w:r>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p>
        </w:tc>
        <w:tc>
          <w:tcPr>
            <w:tcW w:w="1204" w:type="dxa"/>
            <w:vAlign w:val="center"/>
          </w:tcPr>
          <w:p w:rsidR="009F7F5E" w:rsidRPr="00DA6D11" w:rsidRDefault="009F7F5E">
            <w:pPr>
              <w:jc w:val="right"/>
              <w:rPr>
                <w:color w:val="FF0000"/>
                <w:sz w:val="26"/>
                <w:szCs w:val="26"/>
              </w:rPr>
            </w:pPr>
            <w:r w:rsidRPr="00DA6D11">
              <w:rPr>
                <w:color w:val="FF0000"/>
                <w:sz w:val="26"/>
                <w:szCs w:val="26"/>
              </w:rPr>
              <w:t xml:space="preserve">88,459 </w:t>
            </w:r>
          </w:p>
        </w:tc>
      </w:tr>
    </w:tbl>
    <w:p w:rsidR="009F7F5E" w:rsidRPr="00DA6D11" w:rsidRDefault="009F7F5E" w:rsidP="003845A8">
      <w:pPr>
        <w:pStyle w:val="4"/>
        <w:numPr>
          <w:ilvl w:val="0"/>
          <w:numId w:val="0"/>
        </w:numPr>
        <w:spacing w:line="320" w:lineRule="exact"/>
        <w:ind w:leftChars="512" w:left="1742" w:firstLineChars="250" w:firstLine="650"/>
        <w:rPr>
          <w:rFonts w:ascii="Times New Roman" w:hAnsi="Times New Roman"/>
          <w:sz w:val="24"/>
          <w:szCs w:val="24"/>
        </w:rPr>
      </w:pPr>
      <w:bookmarkStart w:id="13458" w:name="_Toc327111834"/>
      <w:bookmarkStart w:id="13459" w:name="_Toc327303661"/>
      <w:bookmarkStart w:id="13460" w:name="_Toc327375846"/>
      <w:bookmarkStart w:id="13461" w:name="_Toc327535540"/>
      <w:bookmarkStart w:id="13462" w:name="_Toc328059695"/>
      <w:bookmarkStart w:id="13463" w:name="_Toc328079660"/>
      <w:bookmarkStart w:id="13464" w:name="_Toc328122575"/>
      <w:bookmarkStart w:id="13465" w:name="_Toc328127328"/>
      <w:bookmarkStart w:id="13466" w:name="_Toc328555973"/>
      <w:bookmarkStart w:id="13467" w:name="_Toc328569518"/>
      <w:bookmarkStart w:id="13468" w:name="_Toc328644670"/>
      <w:bookmarkStart w:id="13469" w:name="_Toc329252178"/>
      <w:bookmarkStart w:id="13470" w:name="_Toc329346239"/>
      <w:bookmarkStart w:id="13471" w:name="_Toc329357056"/>
      <w:bookmarkStart w:id="13472" w:name="_Toc329717235"/>
      <w:bookmarkStart w:id="13473" w:name="_Toc329779799"/>
      <w:r w:rsidRPr="00DA6D11">
        <w:rPr>
          <w:rFonts w:ascii="Times New Roman" w:hAnsi="Times New Roman"/>
          <w:sz w:val="24"/>
          <w:szCs w:val="24"/>
        </w:rPr>
        <w:t>備註</w:t>
      </w:r>
      <w:bookmarkEnd w:id="13458"/>
      <w:bookmarkEnd w:id="13459"/>
      <w:bookmarkEnd w:id="13460"/>
      <w:bookmarkEnd w:id="13461"/>
      <w:r w:rsidRPr="00DA6D11">
        <w:rPr>
          <w:rFonts w:ascii="Times New Roman" w:hAnsi="Times New Roman"/>
          <w:sz w:val="24"/>
          <w:szCs w:val="24"/>
        </w:rPr>
        <w:t>：</w:t>
      </w:r>
      <w:bookmarkEnd w:id="13462"/>
      <w:bookmarkEnd w:id="13463"/>
      <w:bookmarkEnd w:id="13464"/>
      <w:bookmarkEnd w:id="13465"/>
      <w:bookmarkEnd w:id="13466"/>
      <w:bookmarkEnd w:id="13467"/>
      <w:bookmarkEnd w:id="13468"/>
      <w:bookmarkEnd w:id="13469"/>
      <w:bookmarkEnd w:id="13470"/>
      <w:bookmarkEnd w:id="13471"/>
      <w:bookmarkEnd w:id="13472"/>
      <w:bookmarkEnd w:id="13473"/>
    </w:p>
    <w:p w:rsidR="009F7F5E" w:rsidRPr="00DA6D11" w:rsidRDefault="009F7F5E" w:rsidP="003845A8">
      <w:pPr>
        <w:pStyle w:val="4"/>
        <w:numPr>
          <w:ilvl w:val="0"/>
          <w:numId w:val="0"/>
        </w:numPr>
        <w:kinsoku w:val="0"/>
        <w:overflowPunct w:val="0"/>
        <w:autoSpaceDE w:val="0"/>
        <w:autoSpaceDN w:val="0"/>
        <w:spacing w:line="320" w:lineRule="exact"/>
        <w:ind w:leftChars="512" w:left="1742" w:firstLineChars="350" w:firstLine="911"/>
        <w:rPr>
          <w:rFonts w:ascii="Times New Roman" w:hAnsi="Times New Roman"/>
          <w:sz w:val="24"/>
          <w:szCs w:val="24"/>
        </w:rPr>
      </w:pPr>
      <w:bookmarkStart w:id="13474" w:name="_Toc327111835"/>
      <w:bookmarkStart w:id="13475" w:name="_Toc327303662"/>
      <w:bookmarkStart w:id="13476" w:name="_Toc327375847"/>
      <w:bookmarkStart w:id="13477" w:name="_Toc327535541"/>
      <w:bookmarkStart w:id="13478" w:name="_Toc328059696"/>
      <w:bookmarkStart w:id="13479" w:name="_Toc328079661"/>
      <w:bookmarkStart w:id="13480" w:name="_Toc328122576"/>
      <w:bookmarkStart w:id="13481" w:name="_Toc328127329"/>
      <w:bookmarkStart w:id="13482" w:name="_Toc328555974"/>
      <w:bookmarkStart w:id="13483" w:name="_Toc328569519"/>
      <w:bookmarkStart w:id="13484" w:name="_Toc328644671"/>
      <w:bookmarkStart w:id="13485" w:name="_Toc329252179"/>
      <w:bookmarkStart w:id="13486" w:name="_Toc329346240"/>
      <w:bookmarkStart w:id="13487" w:name="_Toc329357057"/>
      <w:bookmarkStart w:id="13488" w:name="_Toc329717236"/>
      <w:bookmarkStart w:id="13489" w:name="_Toc329779800"/>
      <w:r w:rsidRPr="00DA6D11">
        <w:rPr>
          <w:rFonts w:ascii="Times New Roman" w:hAnsi="Times New Roman"/>
          <w:sz w:val="24"/>
          <w:szCs w:val="24"/>
        </w:rPr>
        <w:t>1</w:t>
      </w:r>
      <w:r w:rsidRPr="00DA6D11">
        <w:rPr>
          <w:rFonts w:ascii="Times New Roman" w:hAnsi="Times New Roman"/>
          <w:sz w:val="24"/>
          <w:szCs w:val="24"/>
        </w:rPr>
        <w:t>、資料來自健保資料庫。</w:t>
      </w:r>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p>
    <w:p w:rsidR="009F7F5E" w:rsidRPr="00DA6D11" w:rsidRDefault="009F7F5E" w:rsidP="003845A8">
      <w:pPr>
        <w:pStyle w:val="4"/>
        <w:numPr>
          <w:ilvl w:val="0"/>
          <w:numId w:val="0"/>
        </w:numPr>
        <w:kinsoku w:val="0"/>
        <w:overflowPunct w:val="0"/>
        <w:autoSpaceDE w:val="0"/>
        <w:autoSpaceDN w:val="0"/>
        <w:spacing w:line="320" w:lineRule="exact"/>
        <w:ind w:leftChars="512" w:left="1742" w:firstLineChars="350" w:firstLine="911"/>
        <w:rPr>
          <w:rFonts w:ascii="Times New Roman" w:hAnsi="Times New Roman"/>
          <w:sz w:val="24"/>
          <w:szCs w:val="24"/>
        </w:rPr>
      </w:pPr>
      <w:bookmarkStart w:id="13490" w:name="_Toc327111836"/>
      <w:bookmarkStart w:id="13491" w:name="_Toc327303663"/>
      <w:bookmarkStart w:id="13492" w:name="_Toc327375848"/>
      <w:bookmarkStart w:id="13493" w:name="_Toc327535542"/>
      <w:bookmarkStart w:id="13494" w:name="_Toc328059697"/>
      <w:bookmarkStart w:id="13495" w:name="_Toc328079662"/>
      <w:bookmarkStart w:id="13496" w:name="_Toc328122577"/>
      <w:bookmarkStart w:id="13497" w:name="_Toc328127330"/>
      <w:bookmarkStart w:id="13498" w:name="_Toc328555975"/>
      <w:bookmarkStart w:id="13499" w:name="_Toc328569520"/>
      <w:bookmarkStart w:id="13500" w:name="_Toc328644672"/>
      <w:bookmarkStart w:id="13501" w:name="_Toc329252180"/>
      <w:bookmarkStart w:id="13502" w:name="_Toc329346241"/>
      <w:bookmarkStart w:id="13503" w:name="_Toc329357058"/>
      <w:bookmarkStart w:id="13504" w:name="_Toc329717237"/>
      <w:bookmarkStart w:id="13505" w:name="_Toc329779801"/>
      <w:r w:rsidRPr="00DA6D11">
        <w:rPr>
          <w:rFonts w:ascii="Times New Roman" w:hAnsi="Times New Roman"/>
          <w:sz w:val="24"/>
          <w:szCs w:val="24"/>
        </w:rPr>
        <w:t>2</w:t>
      </w:r>
      <w:r w:rsidRPr="00DA6D11">
        <w:rPr>
          <w:rFonts w:ascii="Times New Roman" w:hAnsi="Times New Roman"/>
          <w:sz w:val="24"/>
          <w:szCs w:val="24"/>
        </w:rPr>
        <w:t>、平均每人申請點數</w:t>
      </w:r>
      <w:r w:rsidRPr="00DA6D11">
        <w:rPr>
          <w:rFonts w:ascii="Times New Roman" w:hAnsi="Times New Roman"/>
          <w:sz w:val="24"/>
          <w:szCs w:val="24"/>
        </w:rPr>
        <w:t>=</w:t>
      </w:r>
      <w:r w:rsidRPr="00DA6D11">
        <w:rPr>
          <w:rFonts w:ascii="Times New Roman" w:hAnsi="Times New Roman"/>
          <w:sz w:val="24"/>
          <w:szCs w:val="24"/>
        </w:rPr>
        <w:t>申請費用點數</w:t>
      </w:r>
      <w:r w:rsidRPr="00DA6D11">
        <w:rPr>
          <w:rFonts w:ascii="Times New Roman" w:hAnsi="Times New Roman"/>
          <w:sz w:val="24"/>
          <w:szCs w:val="24"/>
        </w:rPr>
        <w:t>/</w:t>
      </w:r>
      <w:r w:rsidRPr="00DA6D11">
        <w:rPr>
          <w:rFonts w:ascii="Times New Roman" w:hAnsi="Times New Roman"/>
          <w:sz w:val="24"/>
          <w:szCs w:val="24"/>
        </w:rPr>
        <w:t>個案數</w:t>
      </w:r>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p>
    <w:p w:rsidR="009F7F5E" w:rsidRPr="00DA6D11" w:rsidRDefault="009F7F5E" w:rsidP="003845A8">
      <w:pPr>
        <w:pStyle w:val="4"/>
        <w:numPr>
          <w:ilvl w:val="0"/>
          <w:numId w:val="0"/>
        </w:numPr>
        <w:kinsoku w:val="0"/>
        <w:overflowPunct w:val="0"/>
        <w:autoSpaceDE w:val="0"/>
        <w:autoSpaceDN w:val="0"/>
        <w:spacing w:line="320" w:lineRule="exact"/>
        <w:ind w:leftChars="779" w:left="2949" w:rightChars="-67" w:right="-228" w:hangingChars="115" w:hanging="299"/>
        <w:rPr>
          <w:rFonts w:ascii="Times New Roman" w:hAnsi="Times New Roman"/>
          <w:sz w:val="24"/>
          <w:szCs w:val="24"/>
        </w:rPr>
      </w:pPr>
      <w:bookmarkStart w:id="13506" w:name="_Toc327111837"/>
      <w:bookmarkStart w:id="13507" w:name="_Toc327303664"/>
      <w:bookmarkStart w:id="13508" w:name="_Toc327375849"/>
      <w:bookmarkStart w:id="13509" w:name="_Toc327535543"/>
      <w:bookmarkStart w:id="13510" w:name="_Toc328059698"/>
      <w:bookmarkStart w:id="13511" w:name="_Toc328079663"/>
      <w:bookmarkStart w:id="13512" w:name="_Toc328122578"/>
      <w:bookmarkStart w:id="13513" w:name="_Toc328127331"/>
      <w:bookmarkStart w:id="13514" w:name="_Toc328555976"/>
      <w:bookmarkStart w:id="13515" w:name="_Toc328569521"/>
      <w:bookmarkStart w:id="13516" w:name="_Toc328644673"/>
      <w:bookmarkStart w:id="13517" w:name="_Toc329252181"/>
      <w:bookmarkStart w:id="13518" w:name="_Toc329346242"/>
      <w:bookmarkStart w:id="13519" w:name="_Toc329357059"/>
      <w:bookmarkStart w:id="13520" w:name="_Toc329717238"/>
      <w:bookmarkStart w:id="13521" w:name="_Toc329779802"/>
      <w:r w:rsidRPr="00DA6D11">
        <w:rPr>
          <w:rFonts w:ascii="Times New Roman" w:hAnsi="Times New Roman"/>
          <w:sz w:val="24"/>
          <w:szCs w:val="24"/>
        </w:rPr>
        <w:t>3</w:t>
      </w:r>
      <w:r w:rsidRPr="00DA6D11">
        <w:rPr>
          <w:rFonts w:ascii="Times New Roman" w:hAnsi="Times New Roman"/>
          <w:sz w:val="24"/>
          <w:szCs w:val="24"/>
        </w:rPr>
        <w:t>、安寧住院療護試辦方案自</w:t>
      </w:r>
      <w:r w:rsidRPr="00DA6D11">
        <w:rPr>
          <w:rFonts w:ascii="Times New Roman" w:hAnsi="Times New Roman"/>
          <w:sz w:val="24"/>
          <w:szCs w:val="24"/>
        </w:rPr>
        <w:t>98</w:t>
      </w:r>
      <w:r w:rsidRPr="00DA6D11">
        <w:rPr>
          <w:rFonts w:ascii="Times New Roman" w:hAnsi="Times New Roman"/>
          <w:sz w:val="24"/>
          <w:szCs w:val="24"/>
        </w:rPr>
        <w:t>年</w:t>
      </w:r>
      <w:r w:rsidRPr="00DA6D11">
        <w:rPr>
          <w:rFonts w:ascii="Times New Roman" w:hAnsi="Times New Roman"/>
          <w:sz w:val="24"/>
          <w:szCs w:val="24"/>
        </w:rPr>
        <w:t>9</w:t>
      </w:r>
      <w:r w:rsidRPr="00DA6D11">
        <w:rPr>
          <w:rFonts w:ascii="Times New Roman" w:hAnsi="Times New Roman"/>
          <w:sz w:val="24"/>
          <w:szCs w:val="24"/>
        </w:rPr>
        <w:t>月納入支付標準實施並新增</w:t>
      </w:r>
      <w:r w:rsidRPr="00DA6D11">
        <w:rPr>
          <w:rFonts w:ascii="Times New Roman" w:hAnsi="Times New Roman"/>
          <w:sz w:val="24"/>
          <w:szCs w:val="24"/>
        </w:rPr>
        <w:t>8</w:t>
      </w:r>
      <w:r w:rsidRPr="00DA6D11">
        <w:rPr>
          <w:rFonts w:ascii="Times New Roman" w:hAnsi="Times New Roman"/>
          <w:sz w:val="24"/>
          <w:szCs w:val="24"/>
        </w:rPr>
        <w:t>類重症末期病人為收案對象。</w:t>
      </w:r>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p>
    <w:p w:rsidR="009F7F5E" w:rsidRPr="00DA6D11" w:rsidRDefault="009F7F5E" w:rsidP="003845A8">
      <w:pPr>
        <w:pStyle w:val="4"/>
        <w:numPr>
          <w:ilvl w:val="0"/>
          <w:numId w:val="0"/>
        </w:numPr>
        <w:kinsoku w:val="0"/>
        <w:overflowPunct w:val="0"/>
        <w:autoSpaceDE w:val="0"/>
        <w:autoSpaceDN w:val="0"/>
        <w:spacing w:line="320" w:lineRule="exact"/>
        <w:ind w:leftChars="780" w:left="3064" w:rightChars="-67" w:right="-228" w:hangingChars="158" w:hanging="411"/>
        <w:rPr>
          <w:rFonts w:ascii="Times New Roman" w:hAnsi="Times New Roman"/>
          <w:sz w:val="24"/>
          <w:szCs w:val="24"/>
        </w:rPr>
      </w:pPr>
      <w:bookmarkStart w:id="13522" w:name="_Toc327111838"/>
      <w:bookmarkStart w:id="13523" w:name="_Toc327303665"/>
      <w:bookmarkStart w:id="13524" w:name="_Toc327375850"/>
      <w:bookmarkStart w:id="13525" w:name="_Toc327535544"/>
      <w:bookmarkStart w:id="13526" w:name="_Toc328059699"/>
      <w:bookmarkStart w:id="13527" w:name="_Toc328079664"/>
      <w:bookmarkStart w:id="13528" w:name="_Toc328122579"/>
      <w:bookmarkStart w:id="13529" w:name="_Toc328127332"/>
      <w:bookmarkStart w:id="13530" w:name="_Toc328555977"/>
      <w:bookmarkStart w:id="13531" w:name="_Toc328569522"/>
      <w:bookmarkStart w:id="13532" w:name="_Toc328644674"/>
      <w:bookmarkStart w:id="13533" w:name="_Toc329252182"/>
      <w:bookmarkStart w:id="13534" w:name="_Toc329346243"/>
      <w:bookmarkStart w:id="13535" w:name="_Toc329357060"/>
      <w:bookmarkStart w:id="13536" w:name="_Toc329717239"/>
      <w:bookmarkStart w:id="13537" w:name="_Toc329779803"/>
      <w:r w:rsidRPr="00DA6D11">
        <w:rPr>
          <w:rFonts w:ascii="Times New Roman" w:hAnsi="Times New Roman"/>
          <w:sz w:val="24"/>
          <w:szCs w:val="24"/>
        </w:rPr>
        <w:t>4</w:t>
      </w:r>
      <w:r w:rsidRPr="00DA6D11">
        <w:rPr>
          <w:rFonts w:ascii="Times New Roman" w:hAnsi="Times New Roman"/>
          <w:sz w:val="24"/>
          <w:szCs w:val="24"/>
        </w:rPr>
        <w:t>、資料定義</w:t>
      </w:r>
      <w:r w:rsidRPr="00DA6D11">
        <w:rPr>
          <w:rFonts w:ascii="Times New Roman" w:hAnsi="Times New Roman"/>
          <w:sz w:val="24"/>
          <w:szCs w:val="24"/>
        </w:rPr>
        <w:t>98</w:t>
      </w:r>
      <w:r w:rsidRPr="00DA6D11">
        <w:rPr>
          <w:rFonts w:ascii="Times New Roman" w:hAnsi="Times New Roman"/>
          <w:sz w:val="24"/>
          <w:szCs w:val="24"/>
        </w:rPr>
        <w:t>年</w:t>
      </w:r>
      <w:r w:rsidRPr="00DA6D11">
        <w:rPr>
          <w:rFonts w:ascii="Times New Roman" w:hAnsi="Times New Roman"/>
          <w:sz w:val="24"/>
          <w:szCs w:val="24"/>
        </w:rPr>
        <w:t>9</w:t>
      </w:r>
      <w:r w:rsidRPr="00DA6D11">
        <w:rPr>
          <w:rFonts w:ascii="Times New Roman" w:hAnsi="Times New Roman"/>
          <w:sz w:val="24"/>
          <w:szCs w:val="24"/>
        </w:rPr>
        <w:t>月之前為安寧療護試辦計畫</w:t>
      </w:r>
      <w:r w:rsidRPr="00DA6D11">
        <w:rPr>
          <w:rFonts w:ascii="Times New Roman" w:hAnsi="Times New Roman"/>
          <w:sz w:val="24"/>
          <w:szCs w:val="24"/>
        </w:rPr>
        <w:t>P1101K</w:t>
      </w:r>
      <w:r w:rsidRPr="00DA6D11">
        <w:rPr>
          <w:rFonts w:ascii="Times New Roman" w:hAnsi="Times New Roman"/>
          <w:sz w:val="24"/>
          <w:szCs w:val="24"/>
        </w:rPr>
        <w:t>、</w:t>
      </w:r>
      <w:r w:rsidRPr="00DA6D11">
        <w:rPr>
          <w:rFonts w:ascii="Times New Roman" w:hAnsi="Times New Roman"/>
          <w:sz w:val="24"/>
          <w:szCs w:val="24"/>
        </w:rPr>
        <w:t>P1102A</w:t>
      </w:r>
      <w:r w:rsidRPr="00DA6D11">
        <w:rPr>
          <w:rFonts w:ascii="Times New Roman" w:hAnsi="Times New Roman"/>
          <w:sz w:val="24"/>
          <w:szCs w:val="24"/>
        </w:rPr>
        <w:t>、</w:t>
      </w:r>
      <w:r w:rsidRPr="00DA6D11">
        <w:rPr>
          <w:rFonts w:ascii="Times New Roman" w:hAnsi="Times New Roman"/>
          <w:sz w:val="24"/>
          <w:szCs w:val="24"/>
        </w:rPr>
        <w:t>P1103B</w:t>
      </w:r>
      <w:r w:rsidRPr="00DA6D11">
        <w:rPr>
          <w:rFonts w:ascii="Times New Roman" w:hAnsi="Times New Roman"/>
          <w:sz w:val="24"/>
          <w:szCs w:val="24"/>
        </w:rPr>
        <w:t>；</w:t>
      </w:r>
      <w:r w:rsidRPr="00DA6D11">
        <w:rPr>
          <w:rFonts w:ascii="Times New Roman" w:hAnsi="Times New Roman"/>
          <w:sz w:val="24"/>
          <w:szCs w:val="24"/>
        </w:rPr>
        <w:t>98</w:t>
      </w:r>
      <w:r w:rsidRPr="00DA6D11">
        <w:rPr>
          <w:rFonts w:ascii="Times New Roman" w:hAnsi="Times New Roman"/>
          <w:sz w:val="24"/>
          <w:szCs w:val="24"/>
        </w:rPr>
        <w:t>年</w:t>
      </w:r>
      <w:r w:rsidRPr="00DA6D11">
        <w:rPr>
          <w:rFonts w:ascii="Times New Roman" w:hAnsi="Times New Roman"/>
          <w:sz w:val="24"/>
          <w:szCs w:val="24"/>
        </w:rPr>
        <w:t>9</w:t>
      </w:r>
      <w:r w:rsidRPr="00DA6D11">
        <w:rPr>
          <w:rFonts w:ascii="Times New Roman" w:hAnsi="Times New Roman"/>
          <w:sz w:val="24"/>
          <w:szCs w:val="24"/>
        </w:rPr>
        <w:t>月之後為申報支付標準第</w:t>
      </w:r>
      <w:r w:rsidRPr="00DA6D11">
        <w:rPr>
          <w:rFonts w:ascii="Times New Roman" w:hAnsi="Times New Roman"/>
          <w:sz w:val="24"/>
          <w:szCs w:val="24"/>
        </w:rPr>
        <w:t>2</w:t>
      </w:r>
      <w:r w:rsidRPr="00DA6D11">
        <w:rPr>
          <w:rFonts w:ascii="Times New Roman" w:hAnsi="Times New Roman"/>
          <w:sz w:val="24"/>
          <w:szCs w:val="24"/>
        </w:rPr>
        <w:t>部第</w:t>
      </w:r>
      <w:r w:rsidRPr="00DA6D11">
        <w:rPr>
          <w:rFonts w:ascii="Times New Roman" w:hAnsi="Times New Roman"/>
          <w:sz w:val="24"/>
          <w:szCs w:val="24"/>
        </w:rPr>
        <w:t>1</w:t>
      </w:r>
      <w:r w:rsidRPr="00DA6D11">
        <w:rPr>
          <w:rFonts w:ascii="Times New Roman" w:hAnsi="Times New Roman"/>
          <w:sz w:val="24"/>
          <w:szCs w:val="24"/>
        </w:rPr>
        <w:t>章第</w:t>
      </w:r>
      <w:r w:rsidRPr="00DA6D11">
        <w:rPr>
          <w:rFonts w:ascii="Times New Roman" w:hAnsi="Times New Roman"/>
          <w:sz w:val="24"/>
          <w:szCs w:val="24"/>
        </w:rPr>
        <w:t>8</w:t>
      </w:r>
      <w:r w:rsidRPr="00DA6D11">
        <w:rPr>
          <w:rFonts w:ascii="Times New Roman" w:hAnsi="Times New Roman"/>
          <w:sz w:val="24"/>
          <w:szCs w:val="24"/>
        </w:rPr>
        <w:t>節安寧住院療護醫令代碼：</w:t>
      </w:r>
      <w:r w:rsidRPr="00DA6D11">
        <w:rPr>
          <w:rFonts w:ascii="Times New Roman" w:hAnsi="Times New Roman"/>
          <w:sz w:val="24"/>
          <w:szCs w:val="24"/>
        </w:rPr>
        <w:t>05601K</w:t>
      </w:r>
      <w:r w:rsidRPr="00DA6D11">
        <w:rPr>
          <w:rFonts w:ascii="Times New Roman" w:hAnsi="Times New Roman"/>
          <w:sz w:val="24"/>
          <w:szCs w:val="24"/>
        </w:rPr>
        <w:t>、</w:t>
      </w:r>
      <w:r w:rsidRPr="00DA6D11">
        <w:rPr>
          <w:rFonts w:ascii="Times New Roman" w:hAnsi="Times New Roman"/>
          <w:sz w:val="24"/>
          <w:szCs w:val="24"/>
        </w:rPr>
        <w:t>05602A</w:t>
      </w:r>
      <w:r w:rsidRPr="00DA6D11">
        <w:rPr>
          <w:rFonts w:ascii="Times New Roman" w:hAnsi="Times New Roman"/>
          <w:sz w:val="24"/>
          <w:szCs w:val="24"/>
        </w:rPr>
        <w:t>、</w:t>
      </w:r>
      <w:r w:rsidRPr="00DA6D11">
        <w:rPr>
          <w:rFonts w:ascii="Times New Roman" w:hAnsi="Times New Roman"/>
          <w:sz w:val="24"/>
          <w:szCs w:val="24"/>
        </w:rPr>
        <w:t>05603B</w:t>
      </w:r>
      <w:r w:rsidRPr="00DA6D11">
        <w:rPr>
          <w:rFonts w:ascii="Times New Roman" w:hAnsi="Times New Roman"/>
          <w:sz w:val="24"/>
          <w:szCs w:val="24"/>
        </w:rPr>
        <w:t>。</w:t>
      </w:r>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p>
    <w:p w:rsidR="009F7F5E" w:rsidRPr="00DA6D11" w:rsidRDefault="009F7F5E" w:rsidP="00CC20C3">
      <w:pPr>
        <w:pStyle w:val="4"/>
        <w:numPr>
          <w:ilvl w:val="0"/>
          <w:numId w:val="0"/>
        </w:numPr>
        <w:spacing w:afterLines="25" w:line="320" w:lineRule="exact"/>
        <w:ind w:leftChars="512" w:left="1742" w:firstLineChars="200" w:firstLine="520"/>
        <w:rPr>
          <w:rFonts w:ascii="Times New Roman" w:hAnsi="Times New Roman"/>
        </w:rPr>
      </w:pPr>
      <w:bookmarkStart w:id="13538" w:name="_Toc327111839"/>
      <w:bookmarkStart w:id="13539" w:name="_Toc327303666"/>
      <w:bookmarkStart w:id="13540" w:name="_Toc327375851"/>
      <w:bookmarkStart w:id="13541" w:name="_Toc327535545"/>
      <w:bookmarkStart w:id="13542" w:name="_Toc328059700"/>
      <w:bookmarkStart w:id="13543" w:name="_Toc328079665"/>
      <w:bookmarkStart w:id="13544" w:name="_Toc328122580"/>
      <w:bookmarkStart w:id="13545" w:name="_Toc328127333"/>
      <w:bookmarkStart w:id="13546" w:name="_Toc328555978"/>
      <w:bookmarkStart w:id="13547" w:name="_Toc328569523"/>
      <w:bookmarkStart w:id="13548" w:name="_Toc328644675"/>
      <w:bookmarkStart w:id="13549" w:name="_Toc329252183"/>
      <w:bookmarkStart w:id="13550" w:name="_Toc329346244"/>
      <w:bookmarkStart w:id="13551" w:name="_Toc329357061"/>
      <w:bookmarkStart w:id="13552" w:name="_Toc329717240"/>
      <w:bookmarkStart w:id="13553" w:name="_Toc329779804"/>
      <w:r w:rsidRPr="00DA6D11">
        <w:rPr>
          <w:rFonts w:ascii="Times New Roman" w:hAnsi="Times New Roman"/>
          <w:sz w:val="24"/>
          <w:szCs w:val="24"/>
        </w:rPr>
        <w:t>資料來源：衛生署</w:t>
      </w:r>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p>
    <w:p w:rsidR="009F7F5E" w:rsidRPr="00DA6D11" w:rsidRDefault="009F7F5E" w:rsidP="00876B83">
      <w:pPr>
        <w:pStyle w:val="6"/>
        <w:rPr>
          <w:rFonts w:ascii="Times New Roman" w:hAnsi="Times New Roman"/>
        </w:rPr>
      </w:pPr>
      <w:r w:rsidRPr="00DA6D11">
        <w:rPr>
          <w:rFonts w:ascii="Times New Roman" w:hAnsi="Times New Roman"/>
        </w:rPr>
        <w:t>從安寧住院平均天數分析</w:t>
      </w:r>
    </w:p>
    <w:p w:rsidR="009F7F5E" w:rsidRPr="00DA6D11" w:rsidRDefault="00142C2A" w:rsidP="00443519">
      <w:pPr>
        <w:pStyle w:val="4"/>
        <w:numPr>
          <w:ilvl w:val="0"/>
          <w:numId w:val="0"/>
        </w:numPr>
        <w:kinsoku w:val="0"/>
        <w:overflowPunct w:val="0"/>
        <w:autoSpaceDE w:val="0"/>
        <w:autoSpaceDN w:val="0"/>
        <w:ind w:leftChars="712" w:left="2422" w:firstLineChars="200" w:firstLine="680"/>
        <w:rPr>
          <w:rFonts w:ascii="Times New Roman" w:hAnsi="Times New Roman"/>
          <w:sz w:val="28"/>
          <w:szCs w:val="28"/>
        </w:rPr>
      </w:pPr>
      <w:bookmarkStart w:id="13554" w:name="_Toc327535546"/>
      <w:bookmarkStart w:id="13555" w:name="_Toc328059701"/>
      <w:bookmarkStart w:id="13556" w:name="_Toc328079666"/>
      <w:bookmarkStart w:id="13557" w:name="_Toc328122581"/>
      <w:bookmarkStart w:id="13558" w:name="_Toc328127334"/>
      <w:bookmarkStart w:id="13559" w:name="_Toc328555979"/>
      <w:bookmarkStart w:id="13560" w:name="_Toc328569524"/>
      <w:bookmarkStart w:id="13561" w:name="_Toc328644676"/>
      <w:bookmarkStart w:id="13562" w:name="_Toc329252184"/>
      <w:bookmarkStart w:id="13563" w:name="_Toc329346245"/>
      <w:bookmarkStart w:id="13564" w:name="_Toc329357062"/>
      <w:bookmarkStart w:id="13565" w:name="_Toc329717241"/>
      <w:bookmarkStart w:id="13566" w:name="_Toc329779805"/>
      <w:bookmarkStart w:id="13567" w:name="_Toc327111840"/>
      <w:bookmarkStart w:id="13568" w:name="_Toc327303667"/>
      <w:bookmarkStart w:id="13569" w:name="_Toc327375852"/>
      <w:r w:rsidRPr="00DA6D11">
        <w:rPr>
          <w:rFonts w:ascii="Times New Roman" w:hAnsi="Times New Roman"/>
        </w:rPr>
        <w:t>每年病患死亡前接受安寧住院平均天數</w:t>
      </w:r>
      <w:r w:rsidRPr="00227239">
        <w:rPr>
          <w:rFonts w:ascii="Times New Roman" w:hAnsi="Times New Roman" w:hint="eastAsia"/>
          <w:color w:val="FF0000"/>
        </w:rPr>
        <w:t>大多維持在</w:t>
      </w:r>
      <w:r w:rsidRPr="00227239">
        <w:rPr>
          <w:rFonts w:ascii="Times New Roman" w:hAnsi="Times New Roman" w:hint="eastAsia"/>
          <w:color w:val="FF0000"/>
        </w:rPr>
        <w:t>18</w:t>
      </w:r>
      <w:r w:rsidRPr="00227239">
        <w:rPr>
          <w:rFonts w:ascii="Times New Roman" w:hAnsi="Times New Roman" w:hint="eastAsia"/>
          <w:color w:val="FF0000"/>
        </w:rPr>
        <w:t>天左右，</w:t>
      </w:r>
      <w:r w:rsidRPr="00227239">
        <w:rPr>
          <w:rFonts w:ascii="Times New Roman" w:hAnsi="Times New Roman" w:hint="eastAsia"/>
          <w:color w:val="FF0000"/>
        </w:rPr>
        <w:t>99</w:t>
      </w:r>
      <w:r w:rsidRPr="00227239">
        <w:rPr>
          <w:rFonts w:ascii="Times New Roman" w:hAnsi="Times New Roman" w:hint="eastAsia"/>
          <w:color w:val="FF0000"/>
        </w:rPr>
        <w:t>年則降低至</w:t>
      </w:r>
      <w:r w:rsidRPr="00227239">
        <w:rPr>
          <w:rFonts w:ascii="Times New Roman" w:hAnsi="Times New Roman" w:hint="eastAsia"/>
          <w:color w:val="FF0000"/>
        </w:rPr>
        <w:t>17</w:t>
      </w:r>
      <w:r w:rsidRPr="00227239">
        <w:rPr>
          <w:rFonts w:ascii="Times New Roman" w:hAnsi="Times New Roman" w:hint="eastAsia"/>
          <w:color w:val="FF0000"/>
        </w:rPr>
        <w:t>天</w:t>
      </w:r>
      <w:r w:rsidR="009F7F5E" w:rsidRPr="00DA6D11">
        <w:rPr>
          <w:rFonts w:ascii="Times New Roman" w:hAnsi="Times New Roman"/>
          <w:color w:val="00B050"/>
        </w:rPr>
        <w:t>（詳見表</w:t>
      </w:r>
      <w:r w:rsidR="00A62EE1" w:rsidRPr="00DA6D11">
        <w:rPr>
          <w:rFonts w:ascii="Times New Roman" w:hAnsi="Times New Roman"/>
          <w:color w:val="00B050"/>
        </w:rPr>
        <w:t>4</w:t>
      </w:r>
      <w:r w:rsidR="009F7F5E" w:rsidRPr="00DA6D11">
        <w:rPr>
          <w:rFonts w:ascii="Times New Roman" w:hAnsi="Times New Roman"/>
          <w:color w:val="00B050"/>
        </w:rPr>
        <w:t>）</w:t>
      </w:r>
      <w:r w:rsidR="009F7F5E" w:rsidRPr="00DA6D11">
        <w:rPr>
          <w:rFonts w:ascii="Times New Roman" w:hAnsi="Times New Roman"/>
        </w:rPr>
        <w:t>。</w:t>
      </w:r>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p>
    <w:p w:rsidR="009F7F5E" w:rsidRPr="00DA6D11" w:rsidRDefault="009F7F5E" w:rsidP="00CC20C3">
      <w:pPr>
        <w:pStyle w:val="4"/>
        <w:numPr>
          <w:ilvl w:val="0"/>
          <w:numId w:val="0"/>
        </w:numPr>
        <w:spacing w:beforeLines="25" w:line="320" w:lineRule="exact"/>
        <w:ind w:left="1741"/>
        <w:rPr>
          <w:rFonts w:ascii="Times New Roman" w:hAnsi="Times New Roman"/>
          <w:sz w:val="28"/>
          <w:szCs w:val="28"/>
        </w:rPr>
      </w:pPr>
      <w:r w:rsidRPr="00DA6D11">
        <w:rPr>
          <w:rFonts w:ascii="Times New Roman" w:hAnsi="Times New Roman"/>
          <w:sz w:val="28"/>
          <w:szCs w:val="28"/>
        </w:rPr>
        <w:t xml:space="preserve">    </w:t>
      </w:r>
      <w:bookmarkStart w:id="13570" w:name="_Toc327535547"/>
      <w:bookmarkStart w:id="13571" w:name="_Toc328059702"/>
      <w:bookmarkStart w:id="13572" w:name="_Toc328079667"/>
      <w:bookmarkStart w:id="13573" w:name="_Toc328122582"/>
      <w:bookmarkStart w:id="13574" w:name="_Toc328127335"/>
      <w:bookmarkStart w:id="13575" w:name="_Toc328555980"/>
      <w:bookmarkStart w:id="13576" w:name="_Toc328569525"/>
      <w:bookmarkStart w:id="13577" w:name="_Toc328644677"/>
      <w:bookmarkStart w:id="13578" w:name="_Toc329252185"/>
      <w:bookmarkStart w:id="13579" w:name="_Toc329346246"/>
      <w:bookmarkStart w:id="13580" w:name="_Toc329357063"/>
      <w:bookmarkStart w:id="13581" w:name="_Toc329717242"/>
      <w:bookmarkStart w:id="13582" w:name="_Toc329779806"/>
      <w:r w:rsidRPr="00DA6D11">
        <w:rPr>
          <w:rFonts w:ascii="Times New Roman" w:hAnsi="Times New Roman"/>
          <w:sz w:val="28"/>
          <w:szCs w:val="28"/>
        </w:rPr>
        <w:t>表</w:t>
      </w:r>
      <w:r w:rsidR="00A62EE1" w:rsidRPr="00DA6D11">
        <w:rPr>
          <w:rFonts w:ascii="Times New Roman" w:hAnsi="Times New Roman"/>
          <w:sz w:val="28"/>
          <w:szCs w:val="28"/>
        </w:rPr>
        <w:t>4</w:t>
      </w:r>
      <w:r w:rsidRPr="00DA6D11">
        <w:rPr>
          <w:rFonts w:ascii="Times New Roman" w:hAnsi="Times New Roman"/>
          <w:sz w:val="28"/>
          <w:szCs w:val="28"/>
        </w:rPr>
        <w:t>、每年病患死亡前接受安寧住院平均天數</w:t>
      </w:r>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p>
    <w:p w:rsidR="009F7F5E" w:rsidRPr="00DA6D11" w:rsidRDefault="009F7F5E" w:rsidP="00425938">
      <w:pPr>
        <w:pStyle w:val="4"/>
        <w:numPr>
          <w:ilvl w:val="0"/>
          <w:numId w:val="0"/>
        </w:numPr>
        <w:spacing w:line="360" w:lineRule="exact"/>
        <w:ind w:left="1741"/>
        <w:jc w:val="right"/>
        <w:rPr>
          <w:rFonts w:ascii="Times New Roman" w:hAnsi="Times New Roman"/>
          <w:sz w:val="28"/>
          <w:szCs w:val="28"/>
        </w:rPr>
      </w:pPr>
      <w:bookmarkStart w:id="13583" w:name="_Toc327303668"/>
      <w:bookmarkStart w:id="13584" w:name="_Toc327375853"/>
      <w:bookmarkStart w:id="13585" w:name="_Toc327535548"/>
      <w:bookmarkStart w:id="13586" w:name="_Toc328059703"/>
      <w:bookmarkStart w:id="13587" w:name="_Toc328079668"/>
      <w:bookmarkStart w:id="13588" w:name="_Toc328122583"/>
      <w:bookmarkStart w:id="13589" w:name="_Toc328127336"/>
      <w:bookmarkStart w:id="13590" w:name="_Toc328555981"/>
      <w:bookmarkStart w:id="13591" w:name="_Toc328569526"/>
      <w:bookmarkStart w:id="13592" w:name="_Toc328644678"/>
      <w:bookmarkStart w:id="13593" w:name="_Toc329252186"/>
      <w:bookmarkStart w:id="13594" w:name="_Toc329346247"/>
      <w:bookmarkStart w:id="13595" w:name="_Toc329357064"/>
      <w:bookmarkStart w:id="13596" w:name="_Toc329717243"/>
      <w:bookmarkStart w:id="13597" w:name="_Toc329779807"/>
      <w:r w:rsidRPr="00DA6D11">
        <w:rPr>
          <w:rFonts w:ascii="Times New Roman" w:hAnsi="Times New Roman"/>
          <w:sz w:val="28"/>
          <w:szCs w:val="28"/>
        </w:rPr>
        <w:t>單位：人；天</w:t>
      </w:r>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p>
    <w:tbl>
      <w:tblPr>
        <w:tblW w:w="6488" w:type="dxa"/>
        <w:tblInd w:w="24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78"/>
        <w:gridCol w:w="1701"/>
        <w:gridCol w:w="1962"/>
        <w:gridCol w:w="1747"/>
      </w:tblGrid>
      <w:tr w:rsidR="009F7F5E" w:rsidRPr="00DA6D11" w:rsidTr="00425938">
        <w:trPr>
          <w:tblHeader/>
        </w:trPr>
        <w:tc>
          <w:tcPr>
            <w:tcW w:w="1078" w:type="dxa"/>
          </w:tcPr>
          <w:p w:rsidR="009F7F5E" w:rsidRPr="00DA6D11" w:rsidRDefault="009F7F5E" w:rsidP="00B52C2F">
            <w:pPr>
              <w:pStyle w:val="4"/>
              <w:numPr>
                <w:ilvl w:val="0"/>
                <w:numId w:val="0"/>
              </w:numPr>
              <w:jc w:val="center"/>
              <w:rPr>
                <w:rFonts w:ascii="Times New Roman" w:hAnsi="Times New Roman"/>
                <w:sz w:val="28"/>
                <w:szCs w:val="28"/>
              </w:rPr>
            </w:pPr>
            <w:bookmarkStart w:id="13598" w:name="_Toc327111841"/>
            <w:bookmarkStart w:id="13599" w:name="_Toc327303669"/>
            <w:bookmarkStart w:id="13600" w:name="_Toc327375854"/>
            <w:bookmarkStart w:id="13601" w:name="_Toc327535549"/>
            <w:bookmarkStart w:id="13602" w:name="_Toc328059704"/>
            <w:bookmarkStart w:id="13603" w:name="_Toc328079669"/>
            <w:bookmarkStart w:id="13604" w:name="_Toc328122584"/>
            <w:bookmarkStart w:id="13605" w:name="_Toc328127337"/>
            <w:bookmarkStart w:id="13606" w:name="_Toc328555982"/>
            <w:bookmarkStart w:id="13607" w:name="_Toc328569527"/>
            <w:bookmarkStart w:id="13608" w:name="_Toc328644679"/>
            <w:bookmarkStart w:id="13609" w:name="_Toc329252187"/>
            <w:bookmarkStart w:id="13610" w:name="_Toc329346248"/>
            <w:bookmarkStart w:id="13611" w:name="_Toc329357065"/>
            <w:bookmarkStart w:id="13612" w:name="_Toc329717244"/>
            <w:bookmarkStart w:id="13613" w:name="_Toc329779808"/>
            <w:r w:rsidRPr="00DA6D11">
              <w:rPr>
                <w:rFonts w:ascii="Times New Roman" w:hAnsi="Times New Roman"/>
                <w:sz w:val="28"/>
                <w:szCs w:val="28"/>
              </w:rPr>
              <w:t>年度</w:t>
            </w:r>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p>
        </w:tc>
        <w:tc>
          <w:tcPr>
            <w:tcW w:w="1701" w:type="dxa"/>
          </w:tcPr>
          <w:p w:rsidR="009F7F5E" w:rsidRPr="00DA6D11" w:rsidRDefault="009F7F5E" w:rsidP="00B52C2F">
            <w:pPr>
              <w:pStyle w:val="4"/>
              <w:numPr>
                <w:ilvl w:val="0"/>
                <w:numId w:val="0"/>
              </w:numPr>
              <w:jc w:val="center"/>
              <w:rPr>
                <w:rFonts w:ascii="Times New Roman" w:hAnsi="Times New Roman"/>
                <w:sz w:val="28"/>
                <w:szCs w:val="28"/>
              </w:rPr>
            </w:pPr>
            <w:bookmarkStart w:id="13614" w:name="_Toc327111842"/>
            <w:bookmarkStart w:id="13615" w:name="_Toc327303670"/>
            <w:bookmarkStart w:id="13616" w:name="_Toc327375855"/>
            <w:bookmarkStart w:id="13617" w:name="_Toc327535550"/>
            <w:bookmarkStart w:id="13618" w:name="_Toc328059705"/>
            <w:bookmarkStart w:id="13619" w:name="_Toc328079670"/>
            <w:bookmarkStart w:id="13620" w:name="_Toc328122585"/>
            <w:bookmarkStart w:id="13621" w:name="_Toc328127338"/>
            <w:bookmarkStart w:id="13622" w:name="_Toc328555983"/>
            <w:bookmarkStart w:id="13623" w:name="_Toc328569528"/>
            <w:bookmarkStart w:id="13624" w:name="_Toc328644680"/>
            <w:bookmarkStart w:id="13625" w:name="_Toc329252188"/>
            <w:bookmarkStart w:id="13626" w:name="_Toc329346249"/>
            <w:bookmarkStart w:id="13627" w:name="_Toc329357066"/>
            <w:bookmarkStart w:id="13628" w:name="_Toc329717245"/>
            <w:bookmarkStart w:id="13629" w:name="_Toc329779809"/>
            <w:r w:rsidRPr="00DA6D11">
              <w:rPr>
                <w:rFonts w:ascii="Times New Roman" w:hAnsi="Times New Roman"/>
                <w:sz w:val="28"/>
                <w:szCs w:val="28"/>
              </w:rPr>
              <w:t>人數</w:t>
            </w:r>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p>
        </w:tc>
        <w:tc>
          <w:tcPr>
            <w:tcW w:w="1962" w:type="dxa"/>
          </w:tcPr>
          <w:p w:rsidR="009F7F5E" w:rsidRPr="00DA6D11" w:rsidRDefault="009F7F5E" w:rsidP="00B52C2F">
            <w:pPr>
              <w:pStyle w:val="4"/>
              <w:numPr>
                <w:ilvl w:val="0"/>
                <w:numId w:val="0"/>
              </w:numPr>
              <w:jc w:val="center"/>
              <w:rPr>
                <w:rFonts w:ascii="Times New Roman" w:hAnsi="Times New Roman"/>
                <w:sz w:val="28"/>
                <w:szCs w:val="28"/>
              </w:rPr>
            </w:pPr>
            <w:bookmarkStart w:id="13630" w:name="_Toc327111843"/>
            <w:bookmarkStart w:id="13631" w:name="_Toc327303671"/>
            <w:bookmarkStart w:id="13632" w:name="_Toc327375856"/>
            <w:bookmarkStart w:id="13633" w:name="_Toc327535551"/>
            <w:bookmarkStart w:id="13634" w:name="_Toc328059706"/>
            <w:bookmarkStart w:id="13635" w:name="_Toc328079671"/>
            <w:bookmarkStart w:id="13636" w:name="_Toc328122586"/>
            <w:bookmarkStart w:id="13637" w:name="_Toc328127339"/>
            <w:bookmarkStart w:id="13638" w:name="_Toc328555984"/>
            <w:bookmarkStart w:id="13639" w:name="_Toc328569529"/>
            <w:bookmarkStart w:id="13640" w:name="_Toc328644681"/>
            <w:bookmarkStart w:id="13641" w:name="_Toc329252189"/>
            <w:bookmarkStart w:id="13642" w:name="_Toc329346250"/>
            <w:bookmarkStart w:id="13643" w:name="_Toc329357067"/>
            <w:bookmarkStart w:id="13644" w:name="_Toc329717246"/>
            <w:bookmarkStart w:id="13645" w:name="_Toc329779810"/>
            <w:r w:rsidRPr="00DA6D11">
              <w:rPr>
                <w:rFonts w:ascii="Times New Roman" w:hAnsi="Times New Roman"/>
                <w:sz w:val="28"/>
                <w:szCs w:val="28"/>
              </w:rPr>
              <w:t>天數</w:t>
            </w:r>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p>
        </w:tc>
        <w:tc>
          <w:tcPr>
            <w:tcW w:w="1747" w:type="dxa"/>
          </w:tcPr>
          <w:p w:rsidR="009F7F5E" w:rsidRPr="00DA6D11" w:rsidRDefault="009F7F5E" w:rsidP="00B52C2F">
            <w:pPr>
              <w:pStyle w:val="4"/>
              <w:numPr>
                <w:ilvl w:val="0"/>
                <w:numId w:val="0"/>
              </w:numPr>
              <w:jc w:val="center"/>
              <w:rPr>
                <w:rFonts w:ascii="Times New Roman" w:hAnsi="Times New Roman"/>
                <w:sz w:val="28"/>
                <w:szCs w:val="28"/>
              </w:rPr>
            </w:pPr>
            <w:bookmarkStart w:id="13646" w:name="_Toc327111844"/>
            <w:bookmarkStart w:id="13647" w:name="_Toc327303672"/>
            <w:bookmarkStart w:id="13648" w:name="_Toc327375857"/>
            <w:bookmarkStart w:id="13649" w:name="_Toc327535552"/>
            <w:bookmarkStart w:id="13650" w:name="_Toc328059707"/>
            <w:bookmarkStart w:id="13651" w:name="_Toc328079672"/>
            <w:bookmarkStart w:id="13652" w:name="_Toc328122587"/>
            <w:bookmarkStart w:id="13653" w:name="_Toc328127340"/>
            <w:bookmarkStart w:id="13654" w:name="_Toc328555985"/>
            <w:bookmarkStart w:id="13655" w:name="_Toc328569530"/>
            <w:bookmarkStart w:id="13656" w:name="_Toc328644682"/>
            <w:bookmarkStart w:id="13657" w:name="_Toc329252190"/>
            <w:bookmarkStart w:id="13658" w:name="_Toc329346251"/>
            <w:bookmarkStart w:id="13659" w:name="_Toc329357068"/>
            <w:bookmarkStart w:id="13660" w:name="_Toc329717247"/>
            <w:bookmarkStart w:id="13661" w:name="_Toc329779811"/>
            <w:r w:rsidRPr="00DA6D11">
              <w:rPr>
                <w:rFonts w:ascii="Times New Roman" w:hAnsi="Times New Roman"/>
                <w:sz w:val="28"/>
                <w:szCs w:val="28"/>
              </w:rPr>
              <w:t>平均天數</w:t>
            </w:r>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p>
        </w:tc>
      </w:tr>
      <w:tr w:rsidR="009F7F5E" w:rsidRPr="00DA6D11" w:rsidTr="00443519">
        <w:tc>
          <w:tcPr>
            <w:tcW w:w="1078" w:type="dxa"/>
          </w:tcPr>
          <w:p w:rsidR="009F7F5E" w:rsidRPr="00DA6D11" w:rsidRDefault="009F7F5E" w:rsidP="00A81EE0">
            <w:pPr>
              <w:pStyle w:val="4"/>
              <w:numPr>
                <w:ilvl w:val="0"/>
                <w:numId w:val="0"/>
              </w:numPr>
              <w:spacing w:line="360" w:lineRule="exact"/>
              <w:jc w:val="center"/>
              <w:rPr>
                <w:rFonts w:ascii="Times New Roman" w:hAnsi="Times New Roman"/>
                <w:sz w:val="28"/>
                <w:szCs w:val="28"/>
              </w:rPr>
            </w:pPr>
            <w:bookmarkStart w:id="13662" w:name="_Toc327111849"/>
            <w:bookmarkStart w:id="13663" w:name="_Toc327303677"/>
            <w:bookmarkStart w:id="13664" w:name="_Toc327375862"/>
            <w:bookmarkStart w:id="13665" w:name="_Toc327535557"/>
            <w:bookmarkStart w:id="13666" w:name="_Toc328059712"/>
            <w:bookmarkStart w:id="13667" w:name="_Toc328079677"/>
            <w:bookmarkStart w:id="13668" w:name="_Toc328122592"/>
            <w:bookmarkStart w:id="13669" w:name="_Toc328127345"/>
            <w:bookmarkStart w:id="13670" w:name="_Toc328555990"/>
            <w:bookmarkStart w:id="13671" w:name="_Toc328569535"/>
            <w:bookmarkStart w:id="13672" w:name="_Toc328644687"/>
            <w:bookmarkStart w:id="13673" w:name="_Toc329252195"/>
            <w:bookmarkStart w:id="13674" w:name="_Toc329346256"/>
            <w:bookmarkStart w:id="13675" w:name="_Toc329357073"/>
            <w:bookmarkStart w:id="13676" w:name="_Toc329717252"/>
            <w:bookmarkStart w:id="13677" w:name="_Toc329779816"/>
            <w:r w:rsidRPr="00DA6D11">
              <w:rPr>
                <w:rFonts w:ascii="Times New Roman" w:hAnsi="Times New Roman"/>
                <w:sz w:val="28"/>
                <w:szCs w:val="28"/>
              </w:rPr>
              <w:t>95</w:t>
            </w:r>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p>
        </w:tc>
        <w:tc>
          <w:tcPr>
            <w:tcW w:w="1701"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678" w:name="_Toc327111850"/>
            <w:bookmarkStart w:id="13679" w:name="_Toc327303678"/>
            <w:bookmarkStart w:id="13680" w:name="_Toc327375863"/>
            <w:bookmarkStart w:id="13681" w:name="_Toc327535558"/>
            <w:bookmarkStart w:id="13682" w:name="_Toc328059713"/>
            <w:bookmarkStart w:id="13683" w:name="_Toc328079678"/>
            <w:bookmarkStart w:id="13684" w:name="_Toc328122593"/>
            <w:bookmarkStart w:id="13685" w:name="_Toc328127346"/>
            <w:bookmarkStart w:id="13686" w:name="_Toc328555991"/>
            <w:bookmarkStart w:id="13687" w:name="_Toc328569536"/>
            <w:bookmarkStart w:id="13688" w:name="_Toc328644688"/>
            <w:bookmarkStart w:id="13689" w:name="_Toc329252196"/>
            <w:bookmarkStart w:id="13690" w:name="_Toc329346257"/>
            <w:bookmarkStart w:id="13691" w:name="_Toc329357074"/>
            <w:bookmarkStart w:id="13692" w:name="_Toc329717253"/>
            <w:bookmarkStart w:id="13693" w:name="_Toc329779817"/>
            <w:r w:rsidRPr="00DA6D11">
              <w:rPr>
                <w:rFonts w:ascii="Times New Roman" w:hAnsi="Times New Roman"/>
                <w:sz w:val="28"/>
                <w:szCs w:val="28"/>
              </w:rPr>
              <w:t>6,291</w:t>
            </w:r>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p>
        </w:tc>
        <w:tc>
          <w:tcPr>
            <w:tcW w:w="1962"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694" w:name="_Toc327111851"/>
            <w:bookmarkStart w:id="13695" w:name="_Toc327303679"/>
            <w:bookmarkStart w:id="13696" w:name="_Toc327375864"/>
            <w:bookmarkStart w:id="13697" w:name="_Toc327535559"/>
            <w:bookmarkStart w:id="13698" w:name="_Toc328059714"/>
            <w:bookmarkStart w:id="13699" w:name="_Toc328079679"/>
            <w:bookmarkStart w:id="13700" w:name="_Toc328122594"/>
            <w:bookmarkStart w:id="13701" w:name="_Toc328127347"/>
            <w:bookmarkStart w:id="13702" w:name="_Toc328555992"/>
            <w:bookmarkStart w:id="13703" w:name="_Toc328569537"/>
            <w:bookmarkStart w:id="13704" w:name="_Toc328644689"/>
            <w:bookmarkStart w:id="13705" w:name="_Toc329252197"/>
            <w:bookmarkStart w:id="13706" w:name="_Toc329346258"/>
            <w:bookmarkStart w:id="13707" w:name="_Toc329357075"/>
            <w:bookmarkStart w:id="13708" w:name="_Toc329717254"/>
            <w:bookmarkStart w:id="13709" w:name="_Toc329779818"/>
            <w:r w:rsidRPr="00DA6D11">
              <w:rPr>
                <w:rFonts w:ascii="Times New Roman" w:hAnsi="Times New Roman"/>
                <w:sz w:val="28"/>
                <w:szCs w:val="28"/>
              </w:rPr>
              <w:t>115,360</w:t>
            </w:r>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p>
        </w:tc>
        <w:tc>
          <w:tcPr>
            <w:tcW w:w="1747"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710" w:name="_Toc327111852"/>
            <w:bookmarkStart w:id="13711" w:name="_Toc327303680"/>
            <w:bookmarkStart w:id="13712" w:name="_Toc327375865"/>
            <w:bookmarkStart w:id="13713" w:name="_Toc327535560"/>
            <w:bookmarkStart w:id="13714" w:name="_Toc328059715"/>
            <w:bookmarkStart w:id="13715" w:name="_Toc328079680"/>
            <w:bookmarkStart w:id="13716" w:name="_Toc328122595"/>
            <w:bookmarkStart w:id="13717" w:name="_Toc328127348"/>
            <w:bookmarkStart w:id="13718" w:name="_Toc328555993"/>
            <w:bookmarkStart w:id="13719" w:name="_Toc328569538"/>
            <w:bookmarkStart w:id="13720" w:name="_Toc328644690"/>
            <w:bookmarkStart w:id="13721" w:name="_Toc329252198"/>
            <w:bookmarkStart w:id="13722" w:name="_Toc329346259"/>
            <w:bookmarkStart w:id="13723" w:name="_Toc329357076"/>
            <w:bookmarkStart w:id="13724" w:name="_Toc329717255"/>
            <w:bookmarkStart w:id="13725" w:name="_Toc329779819"/>
            <w:r w:rsidRPr="00DA6D11">
              <w:rPr>
                <w:rFonts w:ascii="Times New Roman" w:hAnsi="Times New Roman"/>
                <w:sz w:val="28"/>
                <w:szCs w:val="28"/>
              </w:rPr>
              <w:t>18</w:t>
            </w:r>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p>
        </w:tc>
      </w:tr>
      <w:tr w:rsidR="009F7F5E" w:rsidRPr="00DA6D11" w:rsidTr="00443519">
        <w:tc>
          <w:tcPr>
            <w:tcW w:w="1078" w:type="dxa"/>
          </w:tcPr>
          <w:p w:rsidR="009F7F5E" w:rsidRPr="00DA6D11" w:rsidRDefault="009F7F5E" w:rsidP="00A81EE0">
            <w:pPr>
              <w:pStyle w:val="4"/>
              <w:numPr>
                <w:ilvl w:val="0"/>
                <w:numId w:val="0"/>
              </w:numPr>
              <w:spacing w:line="360" w:lineRule="exact"/>
              <w:jc w:val="center"/>
              <w:rPr>
                <w:rFonts w:ascii="Times New Roman" w:hAnsi="Times New Roman"/>
                <w:sz w:val="28"/>
                <w:szCs w:val="28"/>
              </w:rPr>
            </w:pPr>
            <w:bookmarkStart w:id="13726" w:name="_Toc327111853"/>
            <w:bookmarkStart w:id="13727" w:name="_Toc327303681"/>
            <w:bookmarkStart w:id="13728" w:name="_Toc327375866"/>
            <w:bookmarkStart w:id="13729" w:name="_Toc327535561"/>
            <w:bookmarkStart w:id="13730" w:name="_Toc328059716"/>
            <w:bookmarkStart w:id="13731" w:name="_Toc328079681"/>
            <w:bookmarkStart w:id="13732" w:name="_Toc328122596"/>
            <w:bookmarkStart w:id="13733" w:name="_Toc328127349"/>
            <w:bookmarkStart w:id="13734" w:name="_Toc328555994"/>
            <w:bookmarkStart w:id="13735" w:name="_Toc328569539"/>
            <w:bookmarkStart w:id="13736" w:name="_Toc328644691"/>
            <w:bookmarkStart w:id="13737" w:name="_Toc329252199"/>
            <w:bookmarkStart w:id="13738" w:name="_Toc329346260"/>
            <w:bookmarkStart w:id="13739" w:name="_Toc329357077"/>
            <w:bookmarkStart w:id="13740" w:name="_Toc329717256"/>
            <w:bookmarkStart w:id="13741" w:name="_Toc329779820"/>
            <w:r w:rsidRPr="00DA6D11">
              <w:rPr>
                <w:rFonts w:ascii="Times New Roman" w:hAnsi="Times New Roman"/>
                <w:sz w:val="28"/>
                <w:szCs w:val="28"/>
              </w:rPr>
              <w:t>96</w:t>
            </w:r>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p>
        </w:tc>
        <w:tc>
          <w:tcPr>
            <w:tcW w:w="1701"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742" w:name="_Toc327111854"/>
            <w:bookmarkStart w:id="13743" w:name="_Toc327303682"/>
            <w:bookmarkStart w:id="13744" w:name="_Toc327375867"/>
            <w:bookmarkStart w:id="13745" w:name="_Toc327535562"/>
            <w:bookmarkStart w:id="13746" w:name="_Toc328059717"/>
            <w:bookmarkStart w:id="13747" w:name="_Toc328079682"/>
            <w:bookmarkStart w:id="13748" w:name="_Toc328122597"/>
            <w:bookmarkStart w:id="13749" w:name="_Toc328127350"/>
            <w:bookmarkStart w:id="13750" w:name="_Toc328555995"/>
            <w:bookmarkStart w:id="13751" w:name="_Toc328569540"/>
            <w:bookmarkStart w:id="13752" w:name="_Toc328644692"/>
            <w:bookmarkStart w:id="13753" w:name="_Toc329252200"/>
            <w:bookmarkStart w:id="13754" w:name="_Toc329346261"/>
            <w:bookmarkStart w:id="13755" w:name="_Toc329357078"/>
            <w:bookmarkStart w:id="13756" w:name="_Toc329717257"/>
            <w:bookmarkStart w:id="13757" w:name="_Toc329779821"/>
            <w:r w:rsidRPr="00DA6D11">
              <w:rPr>
                <w:rFonts w:ascii="Times New Roman" w:hAnsi="Times New Roman"/>
                <w:sz w:val="28"/>
                <w:szCs w:val="28"/>
              </w:rPr>
              <w:t>6,746</w:t>
            </w:r>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p>
        </w:tc>
        <w:tc>
          <w:tcPr>
            <w:tcW w:w="1962"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758" w:name="_Toc327111855"/>
            <w:bookmarkStart w:id="13759" w:name="_Toc327303683"/>
            <w:bookmarkStart w:id="13760" w:name="_Toc327375868"/>
            <w:bookmarkStart w:id="13761" w:name="_Toc327535563"/>
            <w:bookmarkStart w:id="13762" w:name="_Toc328059718"/>
            <w:bookmarkStart w:id="13763" w:name="_Toc328079683"/>
            <w:bookmarkStart w:id="13764" w:name="_Toc328122598"/>
            <w:bookmarkStart w:id="13765" w:name="_Toc328127351"/>
            <w:bookmarkStart w:id="13766" w:name="_Toc328555996"/>
            <w:bookmarkStart w:id="13767" w:name="_Toc328569541"/>
            <w:bookmarkStart w:id="13768" w:name="_Toc328644693"/>
            <w:bookmarkStart w:id="13769" w:name="_Toc329252201"/>
            <w:bookmarkStart w:id="13770" w:name="_Toc329346262"/>
            <w:bookmarkStart w:id="13771" w:name="_Toc329357079"/>
            <w:bookmarkStart w:id="13772" w:name="_Toc329717258"/>
            <w:bookmarkStart w:id="13773" w:name="_Toc329779822"/>
            <w:r w:rsidRPr="00DA6D11">
              <w:rPr>
                <w:rFonts w:ascii="Times New Roman" w:hAnsi="Times New Roman"/>
                <w:sz w:val="28"/>
                <w:szCs w:val="28"/>
              </w:rPr>
              <w:t>138,141</w:t>
            </w:r>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p>
        </w:tc>
        <w:tc>
          <w:tcPr>
            <w:tcW w:w="1747"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774" w:name="_Toc327111856"/>
            <w:bookmarkStart w:id="13775" w:name="_Toc327303684"/>
            <w:bookmarkStart w:id="13776" w:name="_Toc327375869"/>
            <w:bookmarkStart w:id="13777" w:name="_Toc327535564"/>
            <w:bookmarkStart w:id="13778" w:name="_Toc328059719"/>
            <w:bookmarkStart w:id="13779" w:name="_Toc328079684"/>
            <w:bookmarkStart w:id="13780" w:name="_Toc328122599"/>
            <w:bookmarkStart w:id="13781" w:name="_Toc328127352"/>
            <w:bookmarkStart w:id="13782" w:name="_Toc328555997"/>
            <w:bookmarkStart w:id="13783" w:name="_Toc328569542"/>
            <w:bookmarkStart w:id="13784" w:name="_Toc328644694"/>
            <w:bookmarkStart w:id="13785" w:name="_Toc329252202"/>
            <w:bookmarkStart w:id="13786" w:name="_Toc329346263"/>
            <w:bookmarkStart w:id="13787" w:name="_Toc329357080"/>
            <w:bookmarkStart w:id="13788" w:name="_Toc329717259"/>
            <w:bookmarkStart w:id="13789" w:name="_Toc329779823"/>
            <w:r w:rsidRPr="00DA6D11">
              <w:rPr>
                <w:rFonts w:ascii="Times New Roman" w:hAnsi="Times New Roman"/>
                <w:sz w:val="28"/>
                <w:szCs w:val="28"/>
              </w:rPr>
              <w:t>20</w:t>
            </w:r>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p>
        </w:tc>
      </w:tr>
      <w:tr w:rsidR="009F7F5E" w:rsidRPr="00DA6D11" w:rsidTr="00443519">
        <w:tc>
          <w:tcPr>
            <w:tcW w:w="1078" w:type="dxa"/>
          </w:tcPr>
          <w:p w:rsidR="009F7F5E" w:rsidRPr="00DA6D11" w:rsidRDefault="009F7F5E" w:rsidP="00A81EE0">
            <w:pPr>
              <w:pStyle w:val="4"/>
              <w:numPr>
                <w:ilvl w:val="0"/>
                <w:numId w:val="0"/>
              </w:numPr>
              <w:spacing w:line="360" w:lineRule="exact"/>
              <w:jc w:val="center"/>
              <w:rPr>
                <w:rFonts w:ascii="Times New Roman" w:hAnsi="Times New Roman"/>
                <w:sz w:val="28"/>
                <w:szCs w:val="28"/>
              </w:rPr>
            </w:pPr>
            <w:bookmarkStart w:id="13790" w:name="_Toc327111857"/>
            <w:bookmarkStart w:id="13791" w:name="_Toc327303685"/>
            <w:bookmarkStart w:id="13792" w:name="_Toc327375870"/>
            <w:bookmarkStart w:id="13793" w:name="_Toc327535565"/>
            <w:bookmarkStart w:id="13794" w:name="_Toc328059720"/>
            <w:bookmarkStart w:id="13795" w:name="_Toc328079685"/>
            <w:bookmarkStart w:id="13796" w:name="_Toc328122600"/>
            <w:bookmarkStart w:id="13797" w:name="_Toc328127353"/>
            <w:bookmarkStart w:id="13798" w:name="_Toc328555998"/>
            <w:bookmarkStart w:id="13799" w:name="_Toc328569543"/>
            <w:bookmarkStart w:id="13800" w:name="_Toc328644695"/>
            <w:bookmarkStart w:id="13801" w:name="_Toc329252203"/>
            <w:bookmarkStart w:id="13802" w:name="_Toc329346264"/>
            <w:bookmarkStart w:id="13803" w:name="_Toc329357081"/>
            <w:bookmarkStart w:id="13804" w:name="_Toc329717260"/>
            <w:bookmarkStart w:id="13805" w:name="_Toc329779824"/>
            <w:r w:rsidRPr="00DA6D11">
              <w:rPr>
                <w:rFonts w:ascii="Times New Roman" w:hAnsi="Times New Roman"/>
                <w:sz w:val="28"/>
                <w:szCs w:val="28"/>
              </w:rPr>
              <w:t>97</w:t>
            </w:r>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p>
        </w:tc>
        <w:tc>
          <w:tcPr>
            <w:tcW w:w="1701"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806" w:name="_Toc327111858"/>
            <w:bookmarkStart w:id="13807" w:name="_Toc327303686"/>
            <w:bookmarkStart w:id="13808" w:name="_Toc327375871"/>
            <w:bookmarkStart w:id="13809" w:name="_Toc327535566"/>
            <w:bookmarkStart w:id="13810" w:name="_Toc328059721"/>
            <w:bookmarkStart w:id="13811" w:name="_Toc328079686"/>
            <w:bookmarkStart w:id="13812" w:name="_Toc328122601"/>
            <w:bookmarkStart w:id="13813" w:name="_Toc328127354"/>
            <w:bookmarkStart w:id="13814" w:name="_Toc328555999"/>
            <w:bookmarkStart w:id="13815" w:name="_Toc328569544"/>
            <w:bookmarkStart w:id="13816" w:name="_Toc328644696"/>
            <w:bookmarkStart w:id="13817" w:name="_Toc329252204"/>
            <w:bookmarkStart w:id="13818" w:name="_Toc329346265"/>
            <w:bookmarkStart w:id="13819" w:name="_Toc329357082"/>
            <w:bookmarkStart w:id="13820" w:name="_Toc329717261"/>
            <w:bookmarkStart w:id="13821" w:name="_Toc329779825"/>
            <w:r w:rsidRPr="00DA6D11">
              <w:rPr>
                <w:rFonts w:ascii="Times New Roman" w:hAnsi="Times New Roman"/>
                <w:sz w:val="28"/>
                <w:szCs w:val="28"/>
              </w:rPr>
              <w:t>7,065</w:t>
            </w:r>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p>
        </w:tc>
        <w:tc>
          <w:tcPr>
            <w:tcW w:w="1962"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822" w:name="_Toc327111859"/>
            <w:bookmarkStart w:id="13823" w:name="_Toc327303687"/>
            <w:bookmarkStart w:id="13824" w:name="_Toc327375872"/>
            <w:bookmarkStart w:id="13825" w:name="_Toc327535567"/>
            <w:bookmarkStart w:id="13826" w:name="_Toc328059722"/>
            <w:bookmarkStart w:id="13827" w:name="_Toc328079687"/>
            <w:bookmarkStart w:id="13828" w:name="_Toc328122602"/>
            <w:bookmarkStart w:id="13829" w:name="_Toc328127355"/>
            <w:bookmarkStart w:id="13830" w:name="_Toc328556000"/>
            <w:bookmarkStart w:id="13831" w:name="_Toc328569545"/>
            <w:bookmarkStart w:id="13832" w:name="_Toc328644697"/>
            <w:bookmarkStart w:id="13833" w:name="_Toc329252205"/>
            <w:bookmarkStart w:id="13834" w:name="_Toc329346266"/>
            <w:bookmarkStart w:id="13835" w:name="_Toc329357083"/>
            <w:bookmarkStart w:id="13836" w:name="_Toc329717262"/>
            <w:bookmarkStart w:id="13837" w:name="_Toc329779826"/>
            <w:r w:rsidRPr="00DA6D11">
              <w:rPr>
                <w:rFonts w:ascii="Times New Roman" w:hAnsi="Times New Roman"/>
                <w:sz w:val="28"/>
                <w:szCs w:val="28"/>
              </w:rPr>
              <w:t>128,231</w:t>
            </w:r>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p>
        </w:tc>
        <w:tc>
          <w:tcPr>
            <w:tcW w:w="1747"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838" w:name="_Toc327111860"/>
            <w:bookmarkStart w:id="13839" w:name="_Toc327303688"/>
            <w:bookmarkStart w:id="13840" w:name="_Toc327375873"/>
            <w:bookmarkStart w:id="13841" w:name="_Toc327535568"/>
            <w:bookmarkStart w:id="13842" w:name="_Toc328059723"/>
            <w:bookmarkStart w:id="13843" w:name="_Toc328079688"/>
            <w:bookmarkStart w:id="13844" w:name="_Toc328122603"/>
            <w:bookmarkStart w:id="13845" w:name="_Toc328127356"/>
            <w:bookmarkStart w:id="13846" w:name="_Toc328556001"/>
            <w:bookmarkStart w:id="13847" w:name="_Toc328569546"/>
            <w:bookmarkStart w:id="13848" w:name="_Toc328644698"/>
            <w:bookmarkStart w:id="13849" w:name="_Toc329252206"/>
            <w:bookmarkStart w:id="13850" w:name="_Toc329346267"/>
            <w:bookmarkStart w:id="13851" w:name="_Toc329357084"/>
            <w:bookmarkStart w:id="13852" w:name="_Toc329717263"/>
            <w:bookmarkStart w:id="13853" w:name="_Toc329779827"/>
            <w:r w:rsidRPr="00DA6D11">
              <w:rPr>
                <w:rFonts w:ascii="Times New Roman" w:hAnsi="Times New Roman"/>
                <w:sz w:val="28"/>
                <w:szCs w:val="28"/>
              </w:rPr>
              <w:t>18</w:t>
            </w:r>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p>
        </w:tc>
      </w:tr>
      <w:tr w:rsidR="009F7F5E" w:rsidRPr="00DA6D11" w:rsidTr="00443519">
        <w:tc>
          <w:tcPr>
            <w:tcW w:w="1078" w:type="dxa"/>
          </w:tcPr>
          <w:p w:rsidR="009F7F5E" w:rsidRPr="00DA6D11" w:rsidRDefault="009F7F5E" w:rsidP="00A81EE0">
            <w:pPr>
              <w:pStyle w:val="4"/>
              <w:numPr>
                <w:ilvl w:val="0"/>
                <w:numId w:val="0"/>
              </w:numPr>
              <w:spacing w:line="360" w:lineRule="exact"/>
              <w:jc w:val="center"/>
              <w:rPr>
                <w:rFonts w:ascii="Times New Roman" w:hAnsi="Times New Roman"/>
                <w:sz w:val="28"/>
                <w:szCs w:val="28"/>
              </w:rPr>
            </w:pPr>
            <w:bookmarkStart w:id="13854" w:name="_Toc327111861"/>
            <w:bookmarkStart w:id="13855" w:name="_Toc327303689"/>
            <w:bookmarkStart w:id="13856" w:name="_Toc327375874"/>
            <w:bookmarkStart w:id="13857" w:name="_Toc327535569"/>
            <w:bookmarkStart w:id="13858" w:name="_Toc328059724"/>
            <w:bookmarkStart w:id="13859" w:name="_Toc328079689"/>
            <w:bookmarkStart w:id="13860" w:name="_Toc328122604"/>
            <w:bookmarkStart w:id="13861" w:name="_Toc328127357"/>
            <w:bookmarkStart w:id="13862" w:name="_Toc328556002"/>
            <w:bookmarkStart w:id="13863" w:name="_Toc328569547"/>
            <w:bookmarkStart w:id="13864" w:name="_Toc328644699"/>
            <w:bookmarkStart w:id="13865" w:name="_Toc329252207"/>
            <w:bookmarkStart w:id="13866" w:name="_Toc329346268"/>
            <w:bookmarkStart w:id="13867" w:name="_Toc329357085"/>
            <w:bookmarkStart w:id="13868" w:name="_Toc329717264"/>
            <w:bookmarkStart w:id="13869" w:name="_Toc329779828"/>
            <w:r w:rsidRPr="00DA6D11">
              <w:rPr>
                <w:rFonts w:ascii="Times New Roman" w:hAnsi="Times New Roman"/>
                <w:sz w:val="28"/>
                <w:szCs w:val="28"/>
              </w:rPr>
              <w:t>98</w:t>
            </w:r>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p>
        </w:tc>
        <w:tc>
          <w:tcPr>
            <w:tcW w:w="1701"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870" w:name="_Toc327111862"/>
            <w:bookmarkStart w:id="13871" w:name="_Toc327303690"/>
            <w:bookmarkStart w:id="13872" w:name="_Toc327375875"/>
            <w:bookmarkStart w:id="13873" w:name="_Toc327535570"/>
            <w:bookmarkStart w:id="13874" w:name="_Toc328059725"/>
            <w:bookmarkStart w:id="13875" w:name="_Toc328079690"/>
            <w:bookmarkStart w:id="13876" w:name="_Toc328122605"/>
            <w:bookmarkStart w:id="13877" w:name="_Toc328127358"/>
            <w:bookmarkStart w:id="13878" w:name="_Toc328556003"/>
            <w:bookmarkStart w:id="13879" w:name="_Toc328569548"/>
            <w:bookmarkStart w:id="13880" w:name="_Toc328644700"/>
            <w:bookmarkStart w:id="13881" w:name="_Toc329252208"/>
            <w:bookmarkStart w:id="13882" w:name="_Toc329346269"/>
            <w:bookmarkStart w:id="13883" w:name="_Toc329357086"/>
            <w:bookmarkStart w:id="13884" w:name="_Toc329717265"/>
            <w:bookmarkStart w:id="13885" w:name="_Toc329779829"/>
            <w:r w:rsidRPr="00DA6D11">
              <w:rPr>
                <w:rFonts w:ascii="Times New Roman" w:hAnsi="Times New Roman"/>
                <w:sz w:val="28"/>
                <w:szCs w:val="28"/>
              </w:rPr>
              <w:t>7,614</w:t>
            </w:r>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p>
        </w:tc>
        <w:tc>
          <w:tcPr>
            <w:tcW w:w="1962"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886" w:name="_Toc327111863"/>
            <w:bookmarkStart w:id="13887" w:name="_Toc327303691"/>
            <w:bookmarkStart w:id="13888" w:name="_Toc327375876"/>
            <w:bookmarkStart w:id="13889" w:name="_Toc327535571"/>
            <w:bookmarkStart w:id="13890" w:name="_Toc328059726"/>
            <w:bookmarkStart w:id="13891" w:name="_Toc328079691"/>
            <w:bookmarkStart w:id="13892" w:name="_Toc328122606"/>
            <w:bookmarkStart w:id="13893" w:name="_Toc328127359"/>
            <w:bookmarkStart w:id="13894" w:name="_Toc328556004"/>
            <w:bookmarkStart w:id="13895" w:name="_Toc328569549"/>
            <w:bookmarkStart w:id="13896" w:name="_Toc328644701"/>
            <w:bookmarkStart w:id="13897" w:name="_Toc329252209"/>
            <w:bookmarkStart w:id="13898" w:name="_Toc329346270"/>
            <w:bookmarkStart w:id="13899" w:name="_Toc329357087"/>
            <w:bookmarkStart w:id="13900" w:name="_Toc329717266"/>
            <w:bookmarkStart w:id="13901" w:name="_Toc329779830"/>
            <w:r w:rsidRPr="00DA6D11">
              <w:rPr>
                <w:rFonts w:ascii="Times New Roman" w:hAnsi="Times New Roman"/>
                <w:sz w:val="28"/>
                <w:szCs w:val="28"/>
              </w:rPr>
              <w:t>133,907</w:t>
            </w:r>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p>
        </w:tc>
        <w:tc>
          <w:tcPr>
            <w:tcW w:w="1747"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902" w:name="_Toc327111864"/>
            <w:bookmarkStart w:id="13903" w:name="_Toc327303692"/>
            <w:bookmarkStart w:id="13904" w:name="_Toc327375877"/>
            <w:bookmarkStart w:id="13905" w:name="_Toc327535572"/>
            <w:bookmarkStart w:id="13906" w:name="_Toc328059727"/>
            <w:bookmarkStart w:id="13907" w:name="_Toc328079692"/>
            <w:bookmarkStart w:id="13908" w:name="_Toc328122607"/>
            <w:bookmarkStart w:id="13909" w:name="_Toc328127360"/>
            <w:bookmarkStart w:id="13910" w:name="_Toc328556005"/>
            <w:bookmarkStart w:id="13911" w:name="_Toc328569550"/>
            <w:bookmarkStart w:id="13912" w:name="_Toc328644702"/>
            <w:bookmarkStart w:id="13913" w:name="_Toc329252210"/>
            <w:bookmarkStart w:id="13914" w:name="_Toc329346271"/>
            <w:bookmarkStart w:id="13915" w:name="_Toc329357088"/>
            <w:bookmarkStart w:id="13916" w:name="_Toc329717267"/>
            <w:bookmarkStart w:id="13917" w:name="_Toc329779831"/>
            <w:r w:rsidRPr="00DA6D11">
              <w:rPr>
                <w:rFonts w:ascii="Times New Roman" w:hAnsi="Times New Roman"/>
                <w:sz w:val="28"/>
                <w:szCs w:val="28"/>
              </w:rPr>
              <w:t>18</w:t>
            </w:r>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p>
        </w:tc>
      </w:tr>
      <w:tr w:rsidR="009F7F5E" w:rsidRPr="00DA6D11" w:rsidTr="00443519">
        <w:tc>
          <w:tcPr>
            <w:tcW w:w="1078" w:type="dxa"/>
          </w:tcPr>
          <w:p w:rsidR="009F7F5E" w:rsidRPr="00DA6D11" w:rsidRDefault="009F7F5E" w:rsidP="00A81EE0">
            <w:pPr>
              <w:pStyle w:val="4"/>
              <w:numPr>
                <w:ilvl w:val="0"/>
                <w:numId w:val="0"/>
              </w:numPr>
              <w:spacing w:line="360" w:lineRule="exact"/>
              <w:jc w:val="center"/>
              <w:rPr>
                <w:rFonts w:ascii="Times New Roman" w:hAnsi="Times New Roman"/>
                <w:sz w:val="28"/>
                <w:szCs w:val="28"/>
              </w:rPr>
            </w:pPr>
            <w:bookmarkStart w:id="13918" w:name="_Toc327111865"/>
            <w:bookmarkStart w:id="13919" w:name="_Toc327303693"/>
            <w:bookmarkStart w:id="13920" w:name="_Toc327375878"/>
            <w:bookmarkStart w:id="13921" w:name="_Toc327535573"/>
            <w:bookmarkStart w:id="13922" w:name="_Toc328059728"/>
            <w:bookmarkStart w:id="13923" w:name="_Toc328079693"/>
            <w:bookmarkStart w:id="13924" w:name="_Toc328122608"/>
            <w:bookmarkStart w:id="13925" w:name="_Toc328127361"/>
            <w:bookmarkStart w:id="13926" w:name="_Toc328556006"/>
            <w:bookmarkStart w:id="13927" w:name="_Toc328569551"/>
            <w:bookmarkStart w:id="13928" w:name="_Toc328644703"/>
            <w:bookmarkStart w:id="13929" w:name="_Toc329252211"/>
            <w:bookmarkStart w:id="13930" w:name="_Toc329346272"/>
            <w:bookmarkStart w:id="13931" w:name="_Toc329357089"/>
            <w:bookmarkStart w:id="13932" w:name="_Toc329717268"/>
            <w:bookmarkStart w:id="13933" w:name="_Toc329779832"/>
            <w:r w:rsidRPr="00DA6D11">
              <w:rPr>
                <w:rFonts w:ascii="Times New Roman" w:hAnsi="Times New Roman"/>
                <w:sz w:val="28"/>
                <w:szCs w:val="28"/>
              </w:rPr>
              <w:t>99</w:t>
            </w:r>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p>
        </w:tc>
        <w:tc>
          <w:tcPr>
            <w:tcW w:w="1701"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934" w:name="_Toc327111866"/>
            <w:bookmarkStart w:id="13935" w:name="_Toc327303694"/>
            <w:bookmarkStart w:id="13936" w:name="_Toc327375879"/>
            <w:bookmarkStart w:id="13937" w:name="_Toc327535574"/>
            <w:bookmarkStart w:id="13938" w:name="_Toc328059729"/>
            <w:bookmarkStart w:id="13939" w:name="_Toc328079694"/>
            <w:bookmarkStart w:id="13940" w:name="_Toc328122609"/>
            <w:bookmarkStart w:id="13941" w:name="_Toc328127362"/>
            <w:bookmarkStart w:id="13942" w:name="_Toc328556007"/>
            <w:bookmarkStart w:id="13943" w:name="_Toc328569552"/>
            <w:bookmarkStart w:id="13944" w:name="_Toc328644704"/>
            <w:bookmarkStart w:id="13945" w:name="_Toc329252212"/>
            <w:bookmarkStart w:id="13946" w:name="_Toc329346273"/>
            <w:bookmarkStart w:id="13947" w:name="_Toc329357090"/>
            <w:bookmarkStart w:id="13948" w:name="_Toc329717269"/>
            <w:bookmarkStart w:id="13949" w:name="_Toc329779833"/>
            <w:r w:rsidRPr="00DA6D11">
              <w:rPr>
                <w:rFonts w:ascii="Times New Roman" w:hAnsi="Times New Roman"/>
                <w:sz w:val="28"/>
                <w:szCs w:val="28"/>
              </w:rPr>
              <w:t>8,225</w:t>
            </w:r>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p>
        </w:tc>
        <w:tc>
          <w:tcPr>
            <w:tcW w:w="1962"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950" w:name="_Toc327111867"/>
            <w:bookmarkStart w:id="13951" w:name="_Toc327303695"/>
            <w:bookmarkStart w:id="13952" w:name="_Toc327375880"/>
            <w:bookmarkStart w:id="13953" w:name="_Toc327535575"/>
            <w:bookmarkStart w:id="13954" w:name="_Toc328059730"/>
            <w:bookmarkStart w:id="13955" w:name="_Toc328079695"/>
            <w:bookmarkStart w:id="13956" w:name="_Toc328122610"/>
            <w:bookmarkStart w:id="13957" w:name="_Toc328127363"/>
            <w:bookmarkStart w:id="13958" w:name="_Toc328556008"/>
            <w:bookmarkStart w:id="13959" w:name="_Toc328569553"/>
            <w:bookmarkStart w:id="13960" w:name="_Toc328644705"/>
            <w:bookmarkStart w:id="13961" w:name="_Toc329252213"/>
            <w:bookmarkStart w:id="13962" w:name="_Toc329346274"/>
            <w:bookmarkStart w:id="13963" w:name="_Toc329357091"/>
            <w:bookmarkStart w:id="13964" w:name="_Toc329717270"/>
            <w:bookmarkStart w:id="13965" w:name="_Toc329779834"/>
            <w:r w:rsidRPr="00DA6D11">
              <w:rPr>
                <w:rFonts w:ascii="Times New Roman" w:hAnsi="Times New Roman"/>
                <w:sz w:val="28"/>
                <w:szCs w:val="28"/>
              </w:rPr>
              <w:t>142,317</w:t>
            </w:r>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p>
        </w:tc>
        <w:tc>
          <w:tcPr>
            <w:tcW w:w="1747" w:type="dxa"/>
          </w:tcPr>
          <w:p w:rsidR="009F7F5E" w:rsidRPr="00DA6D11" w:rsidRDefault="009F7F5E" w:rsidP="00A81EE0">
            <w:pPr>
              <w:pStyle w:val="4"/>
              <w:numPr>
                <w:ilvl w:val="0"/>
                <w:numId w:val="0"/>
              </w:numPr>
              <w:spacing w:line="360" w:lineRule="exact"/>
              <w:ind w:rightChars="13" w:right="44"/>
              <w:jc w:val="right"/>
              <w:rPr>
                <w:rFonts w:ascii="Times New Roman" w:hAnsi="Times New Roman"/>
                <w:sz w:val="28"/>
                <w:szCs w:val="28"/>
              </w:rPr>
            </w:pPr>
            <w:bookmarkStart w:id="13966" w:name="_Toc327111868"/>
            <w:bookmarkStart w:id="13967" w:name="_Toc327303696"/>
            <w:bookmarkStart w:id="13968" w:name="_Toc327375881"/>
            <w:bookmarkStart w:id="13969" w:name="_Toc327535576"/>
            <w:bookmarkStart w:id="13970" w:name="_Toc328059731"/>
            <w:bookmarkStart w:id="13971" w:name="_Toc328079696"/>
            <w:bookmarkStart w:id="13972" w:name="_Toc328122611"/>
            <w:bookmarkStart w:id="13973" w:name="_Toc328127364"/>
            <w:bookmarkStart w:id="13974" w:name="_Toc328556009"/>
            <w:bookmarkStart w:id="13975" w:name="_Toc328569554"/>
            <w:bookmarkStart w:id="13976" w:name="_Toc328644706"/>
            <w:bookmarkStart w:id="13977" w:name="_Toc329252214"/>
            <w:bookmarkStart w:id="13978" w:name="_Toc329346275"/>
            <w:bookmarkStart w:id="13979" w:name="_Toc329357092"/>
            <w:bookmarkStart w:id="13980" w:name="_Toc329717271"/>
            <w:bookmarkStart w:id="13981" w:name="_Toc329779835"/>
            <w:r w:rsidRPr="00DA6D11">
              <w:rPr>
                <w:rFonts w:ascii="Times New Roman" w:hAnsi="Times New Roman"/>
                <w:sz w:val="28"/>
                <w:szCs w:val="28"/>
              </w:rPr>
              <w:t>17</w:t>
            </w:r>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p>
        </w:tc>
      </w:tr>
    </w:tbl>
    <w:p w:rsidR="009F7F5E" w:rsidRPr="00DA6D11" w:rsidRDefault="009F7F5E" w:rsidP="00950CE0">
      <w:pPr>
        <w:pStyle w:val="4"/>
        <w:numPr>
          <w:ilvl w:val="0"/>
          <w:numId w:val="0"/>
        </w:numPr>
        <w:spacing w:line="320" w:lineRule="exact"/>
        <w:ind w:left="1741"/>
        <w:rPr>
          <w:rFonts w:ascii="Times New Roman" w:hAnsi="Times New Roman"/>
          <w:sz w:val="24"/>
          <w:szCs w:val="24"/>
        </w:rPr>
      </w:pPr>
      <w:bookmarkStart w:id="13982" w:name="_Toc327111869"/>
      <w:bookmarkStart w:id="13983" w:name="_Toc327303697"/>
      <w:bookmarkStart w:id="13984" w:name="_Toc327375882"/>
      <w:r w:rsidRPr="00DA6D11">
        <w:rPr>
          <w:rFonts w:ascii="Times New Roman" w:hAnsi="Times New Roman"/>
          <w:sz w:val="24"/>
          <w:szCs w:val="24"/>
        </w:rPr>
        <w:t xml:space="preserve">    </w:t>
      </w:r>
      <w:bookmarkStart w:id="13985" w:name="_Toc327535577"/>
      <w:bookmarkStart w:id="13986" w:name="_Toc328059732"/>
      <w:bookmarkStart w:id="13987" w:name="_Toc328079697"/>
      <w:bookmarkStart w:id="13988" w:name="_Toc328122612"/>
      <w:bookmarkStart w:id="13989" w:name="_Toc328127365"/>
      <w:bookmarkStart w:id="13990" w:name="_Toc328556010"/>
      <w:bookmarkStart w:id="13991" w:name="_Toc328569555"/>
      <w:bookmarkStart w:id="13992" w:name="_Toc328644707"/>
      <w:bookmarkStart w:id="13993" w:name="_Toc329252215"/>
      <w:r w:rsidR="00A81EE0" w:rsidRPr="00DA6D11">
        <w:rPr>
          <w:rFonts w:ascii="Times New Roman" w:hAnsi="Times New Roman"/>
          <w:sz w:val="24"/>
          <w:szCs w:val="24"/>
        </w:rPr>
        <w:t xml:space="preserve"> </w:t>
      </w:r>
      <w:bookmarkStart w:id="13994" w:name="_Toc329346276"/>
      <w:bookmarkStart w:id="13995" w:name="_Toc329357093"/>
      <w:bookmarkStart w:id="13996" w:name="_Toc329717272"/>
      <w:bookmarkStart w:id="13997" w:name="_Toc329779836"/>
      <w:r w:rsidRPr="00DA6D11">
        <w:rPr>
          <w:rFonts w:ascii="Times New Roman" w:hAnsi="Times New Roman"/>
          <w:sz w:val="24"/>
          <w:szCs w:val="24"/>
        </w:rPr>
        <w:t>備註：資料係來自於健保局倉儲資料檔。</w:t>
      </w:r>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p>
    <w:p w:rsidR="009F7F5E" w:rsidRPr="00DA6D11" w:rsidRDefault="009F7F5E" w:rsidP="00CC20C3">
      <w:pPr>
        <w:pStyle w:val="4"/>
        <w:numPr>
          <w:ilvl w:val="0"/>
          <w:numId w:val="0"/>
        </w:numPr>
        <w:spacing w:afterLines="25" w:line="320" w:lineRule="exact"/>
        <w:ind w:left="1741"/>
        <w:rPr>
          <w:rFonts w:ascii="Times New Roman" w:hAnsi="Times New Roman"/>
        </w:rPr>
      </w:pPr>
      <w:bookmarkStart w:id="13998" w:name="_Toc327111870"/>
      <w:bookmarkStart w:id="13999" w:name="_Toc327303698"/>
      <w:bookmarkStart w:id="14000" w:name="_Toc327375883"/>
      <w:r w:rsidRPr="00DA6D11">
        <w:rPr>
          <w:rFonts w:ascii="Times New Roman" w:hAnsi="Times New Roman"/>
          <w:sz w:val="24"/>
          <w:szCs w:val="24"/>
        </w:rPr>
        <w:t xml:space="preserve">   </w:t>
      </w:r>
      <w:bookmarkStart w:id="14001" w:name="_Toc327535578"/>
      <w:bookmarkStart w:id="14002" w:name="_Toc328059733"/>
      <w:bookmarkStart w:id="14003" w:name="_Toc328079698"/>
      <w:bookmarkStart w:id="14004" w:name="_Toc328122613"/>
      <w:bookmarkStart w:id="14005" w:name="_Toc328127366"/>
      <w:bookmarkStart w:id="14006" w:name="_Toc328556011"/>
      <w:bookmarkStart w:id="14007" w:name="_Toc328569556"/>
      <w:bookmarkStart w:id="14008" w:name="_Toc328644708"/>
      <w:bookmarkStart w:id="14009" w:name="_Toc329252216"/>
      <w:r w:rsidR="00A81EE0" w:rsidRPr="00DA6D11">
        <w:rPr>
          <w:rFonts w:ascii="Times New Roman" w:hAnsi="Times New Roman"/>
          <w:sz w:val="24"/>
          <w:szCs w:val="24"/>
        </w:rPr>
        <w:t xml:space="preserve">  </w:t>
      </w:r>
      <w:bookmarkStart w:id="14010" w:name="_Toc329346277"/>
      <w:bookmarkStart w:id="14011" w:name="_Toc329357094"/>
      <w:bookmarkStart w:id="14012" w:name="_Toc329717273"/>
      <w:bookmarkStart w:id="14013" w:name="_Toc329779837"/>
      <w:r w:rsidRPr="00DA6D11">
        <w:rPr>
          <w:rFonts w:ascii="Times New Roman" w:hAnsi="Times New Roman"/>
          <w:sz w:val="24"/>
          <w:szCs w:val="24"/>
        </w:rPr>
        <w:t>資料來源：衛生署</w:t>
      </w:r>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p>
    <w:p w:rsidR="009F7F5E" w:rsidRPr="00DA6D11" w:rsidRDefault="009F7F5E" w:rsidP="00876B83">
      <w:pPr>
        <w:pStyle w:val="5"/>
        <w:rPr>
          <w:rFonts w:ascii="Times New Roman" w:hAnsi="Times New Roman"/>
        </w:rPr>
      </w:pPr>
      <w:r w:rsidRPr="00DA6D11">
        <w:rPr>
          <w:rFonts w:ascii="Times New Roman" w:hAnsi="Times New Roman"/>
        </w:rPr>
        <w:t>安寧居家療護申報情形</w:t>
      </w:r>
    </w:p>
    <w:p w:rsidR="009F7F5E" w:rsidRPr="00DA6D11" w:rsidRDefault="009F7F5E" w:rsidP="005C54C9">
      <w:pPr>
        <w:pStyle w:val="5"/>
        <w:numPr>
          <w:ilvl w:val="0"/>
          <w:numId w:val="0"/>
        </w:numPr>
        <w:overflowPunct w:val="0"/>
        <w:autoSpaceDE w:val="0"/>
        <w:autoSpaceDN w:val="0"/>
        <w:ind w:leftChars="616" w:left="2095"/>
        <w:rPr>
          <w:rFonts w:ascii="Times New Roman" w:hAnsi="Times New Roman"/>
        </w:rPr>
      </w:pPr>
      <w:r w:rsidRPr="00DA6D11">
        <w:rPr>
          <w:rFonts w:ascii="Times New Roman" w:hAnsi="Times New Roman"/>
        </w:rPr>
        <w:t xml:space="preserve">    </w:t>
      </w:r>
      <w:r w:rsidRPr="00DA6D11">
        <w:rPr>
          <w:rFonts w:ascii="Times New Roman" w:hAnsi="Times New Roman"/>
        </w:rPr>
        <w:t>隨著安寧居家療護之個案數逐年增加，申</w:t>
      </w:r>
      <w:r w:rsidRPr="00DA6D11">
        <w:rPr>
          <w:rFonts w:ascii="Times New Roman" w:hAnsi="Times New Roman"/>
        </w:rPr>
        <w:lastRenderedPageBreak/>
        <w:t>報費用亦逐年增加，從</w:t>
      </w:r>
      <w:r w:rsidRPr="00DA6D11">
        <w:rPr>
          <w:rFonts w:ascii="Times New Roman" w:hAnsi="Times New Roman"/>
        </w:rPr>
        <w:t>90</w:t>
      </w:r>
      <w:r w:rsidRPr="00DA6D11">
        <w:rPr>
          <w:rFonts w:ascii="Times New Roman" w:hAnsi="Times New Roman"/>
        </w:rPr>
        <w:t>年之</w:t>
      </w:r>
      <w:r w:rsidRPr="00DA6D11">
        <w:rPr>
          <w:rFonts w:ascii="Times New Roman" w:hAnsi="Times New Roman"/>
        </w:rPr>
        <w:t>12,374,478</w:t>
      </w:r>
      <w:r w:rsidRPr="00DA6D11">
        <w:rPr>
          <w:rFonts w:ascii="Times New Roman" w:hAnsi="Times New Roman"/>
        </w:rPr>
        <w:t>點，增加至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50,510,604</w:t>
      </w:r>
      <w:r w:rsidRPr="00DA6D11">
        <w:rPr>
          <w:rFonts w:ascii="Times New Roman" w:hAnsi="Times New Roman"/>
        </w:rPr>
        <w:t>點，平均每人費用</w:t>
      </w:r>
      <w:r w:rsidR="00142C2A" w:rsidRPr="00EA28A8">
        <w:rPr>
          <w:rFonts w:ascii="Times New Roman" w:hAnsi="Times New Roman" w:hint="eastAsia"/>
          <w:color w:val="FF0000"/>
        </w:rPr>
        <w:t>約</w:t>
      </w:r>
      <w:r w:rsidRPr="00DA6D11">
        <w:rPr>
          <w:rFonts w:ascii="Times New Roman" w:hAnsi="Times New Roman"/>
        </w:rPr>
        <w:t>1</w:t>
      </w:r>
      <w:r w:rsidRPr="00DA6D11">
        <w:rPr>
          <w:rFonts w:ascii="Times New Roman" w:hAnsi="Times New Roman"/>
        </w:rPr>
        <w:t>萬點左右</w:t>
      </w:r>
      <w:r w:rsidRPr="00DA6D11">
        <w:rPr>
          <w:rFonts w:ascii="Times New Roman" w:hAnsi="Times New Roman"/>
          <w:color w:val="00B050"/>
        </w:rPr>
        <w:t>（詳見表</w:t>
      </w:r>
      <w:r w:rsidR="00A62EE1" w:rsidRPr="00DA6D11">
        <w:rPr>
          <w:rFonts w:ascii="Times New Roman" w:hAnsi="Times New Roman"/>
          <w:color w:val="00B050"/>
        </w:rPr>
        <w:t>5</w:t>
      </w:r>
      <w:r w:rsidRPr="00DA6D11">
        <w:rPr>
          <w:rFonts w:ascii="Times New Roman" w:hAnsi="Times New Roman"/>
          <w:color w:val="00B050"/>
        </w:rPr>
        <w:t>）</w:t>
      </w:r>
      <w:r w:rsidRPr="00DA6D11">
        <w:rPr>
          <w:rFonts w:ascii="Times New Roman" w:hAnsi="Times New Roman"/>
        </w:rPr>
        <w:t>。</w:t>
      </w:r>
    </w:p>
    <w:p w:rsidR="009F7F5E" w:rsidRPr="00DA6D11" w:rsidRDefault="009F7F5E" w:rsidP="00CC20C3">
      <w:pPr>
        <w:pStyle w:val="5"/>
        <w:numPr>
          <w:ilvl w:val="0"/>
          <w:numId w:val="0"/>
        </w:numPr>
        <w:spacing w:beforeLines="25" w:line="320" w:lineRule="exact"/>
        <w:ind w:left="2092"/>
        <w:rPr>
          <w:rFonts w:ascii="Times New Roman" w:hAnsi="Times New Roman"/>
          <w:sz w:val="28"/>
          <w:szCs w:val="28"/>
        </w:rPr>
      </w:pPr>
      <w:bookmarkStart w:id="14014" w:name="_Toc327111872"/>
      <w:bookmarkStart w:id="14015" w:name="_Toc327303699"/>
      <w:bookmarkStart w:id="14016" w:name="_Toc327375884"/>
      <w:r w:rsidRPr="00DA6D11">
        <w:rPr>
          <w:rFonts w:ascii="Times New Roman" w:hAnsi="Times New Roman"/>
          <w:sz w:val="28"/>
          <w:szCs w:val="28"/>
        </w:rPr>
        <w:t>表</w:t>
      </w:r>
      <w:r w:rsidR="00A62EE1" w:rsidRPr="00DA6D11">
        <w:rPr>
          <w:rFonts w:ascii="Times New Roman" w:hAnsi="Times New Roman"/>
          <w:sz w:val="28"/>
          <w:szCs w:val="28"/>
        </w:rPr>
        <w:t>5</w:t>
      </w:r>
      <w:r w:rsidRPr="00DA6D11">
        <w:rPr>
          <w:rFonts w:ascii="Times New Roman" w:hAnsi="Times New Roman"/>
          <w:sz w:val="28"/>
          <w:szCs w:val="28"/>
        </w:rPr>
        <w:t>、歷年安寧居家療護申報費用情形</w:t>
      </w:r>
      <w:bookmarkEnd w:id="14014"/>
      <w:bookmarkEnd w:id="14015"/>
      <w:bookmarkEnd w:id="14016"/>
    </w:p>
    <w:p w:rsidR="009F7F5E" w:rsidRPr="00DA6D11" w:rsidRDefault="009F7F5E" w:rsidP="00AD749D">
      <w:pPr>
        <w:pStyle w:val="4"/>
        <w:numPr>
          <w:ilvl w:val="0"/>
          <w:numId w:val="0"/>
        </w:numPr>
        <w:spacing w:line="320" w:lineRule="exact"/>
        <w:ind w:left="1741"/>
        <w:jc w:val="right"/>
        <w:rPr>
          <w:rFonts w:ascii="Times New Roman" w:hAnsi="Times New Roman"/>
          <w:sz w:val="28"/>
          <w:szCs w:val="28"/>
        </w:rPr>
      </w:pPr>
      <w:bookmarkStart w:id="14017" w:name="_Toc327111873"/>
      <w:bookmarkStart w:id="14018" w:name="_Toc327303700"/>
      <w:bookmarkStart w:id="14019" w:name="_Toc327375885"/>
      <w:bookmarkStart w:id="14020" w:name="_Toc327535579"/>
      <w:bookmarkStart w:id="14021" w:name="_Toc328059734"/>
      <w:bookmarkStart w:id="14022" w:name="_Toc328079699"/>
      <w:bookmarkStart w:id="14023" w:name="_Toc328122614"/>
      <w:bookmarkStart w:id="14024" w:name="_Toc328127367"/>
      <w:bookmarkStart w:id="14025" w:name="_Toc328556012"/>
      <w:bookmarkStart w:id="14026" w:name="_Toc328569557"/>
      <w:bookmarkStart w:id="14027" w:name="_Toc328644709"/>
      <w:bookmarkStart w:id="14028" w:name="_Toc329252217"/>
      <w:bookmarkStart w:id="14029" w:name="_Toc329346278"/>
      <w:bookmarkStart w:id="14030" w:name="_Toc329357095"/>
      <w:bookmarkStart w:id="14031" w:name="_Toc329717274"/>
      <w:bookmarkStart w:id="14032" w:name="_Toc329779838"/>
      <w:r w:rsidRPr="00DA6D11">
        <w:rPr>
          <w:rFonts w:ascii="Times New Roman" w:hAnsi="Times New Roman"/>
          <w:sz w:val="28"/>
          <w:szCs w:val="28"/>
        </w:rPr>
        <w:t>單位：人；天；點</w:t>
      </w:r>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p>
    <w:tbl>
      <w:tblPr>
        <w:tblW w:w="6833" w:type="dxa"/>
        <w:tblInd w:w="2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05"/>
        <w:gridCol w:w="1311"/>
        <w:gridCol w:w="951"/>
        <w:gridCol w:w="951"/>
        <w:gridCol w:w="1498"/>
        <w:gridCol w:w="1417"/>
      </w:tblGrid>
      <w:tr w:rsidR="009F7F5E" w:rsidRPr="00DA6D11" w:rsidTr="00BB7235">
        <w:trPr>
          <w:trHeight w:val="697"/>
          <w:tblHeader/>
        </w:trPr>
        <w:tc>
          <w:tcPr>
            <w:tcW w:w="705" w:type="dxa"/>
            <w:vAlign w:val="center"/>
          </w:tcPr>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033" w:name="_Toc327111874"/>
            <w:bookmarkStart w:id="14034" w:name="_Toc327303701"/>
            <w:bookmarkStart w:id="14035" w:name="_Toc327375886"/>
            <w:bookmarkStart w:id="14036" w:name="_Toc327535580"/>
            <w:bookmarkStart w:id="14037" w:name="_Toc328059735"/>
            <w:bookmarkStart w:id="14038" w:name="_Toc328079700"/>
            <w:bookmarkStart w:id="14039" w:name="_Toc328122615"/>
            <w:bookmarkStart w:id="14040" w:name="_Toc328127368"/>
            <w:bookmarkStart w:id="14041" w:name="_Toc328556013"/>
            <w:bookmarkStart w:id="14042" w:name="_Toc328569558"/>
            <w:bookmarkStart w:id="14043" w:name="_Toc328644710"/>
            <w:bookmarkStart w:id="14044" w:name="_Toc329252218"/>
            <w:bookmarkStart w:id="14045" w:name="_Toc329346279"/>
            <w:bookmarkStart w:id="14046" w:name="_Toc329357096"/>
            <w:bookmarkStart w:id="14047" w:name="_Toc329717275"/>
            <w:bookmarkStart w:id="14048" w:name="_Toc329779839"/>
            <w:r w:rsidRPr="00DA6D11">
              <w:rPr>
                <w:rFonts w:ascii="Times New Roman" w:hAnsi="Times New Roman"/>
                <w:spacing w:val="-20"/>
                <w:sz w:val="26"/>
                <w:szCs w:val="26"/>
              </w:rPr>
              <w:t>年度</w:t>
            </w:r>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p>
        </w:tc>
        <w:tc>
          <w:tcPr>
            <w:tcW w:w="1311" w:type="dxa"/>
            <w:vAlign w:val="center"/>
          </w:tcPr>
          <w:p w:rsidR="009F7F5E" w:rsidRPr="00DA6D11" w:rsidRDefault="009F7F5E" w:rsidP="005478B0">
            <w:pPr>
              <w:pStyle w:val="4"/>
              <w:numPr>
                <w:ilvl w:val="0"/>
                <w:numId w:val="0"/>
              </w:numPr>
              <w:spacing w:line="320" w:lineRule="exact"/>
              <w:jc w:val="center"/>
              <w:rPr>
                <w:rFonts w:ascii="Times New Roman" w:hAnsi="Times New Roman"/>
                <w:sz w:val="26"/>
                <w:szCs w:val="26"/>
              </w:rPr>
            </w:pPr>
            <w:bookmarkStart w:id="14049" w:name="_Toc327111875"/>
            <w:bookmarkStart w:id="14050" w:name="_Toc327303702"/>
            <w:bookmarkStart w:id="14051" w:name="_Toc327375887"/>
            <w:bookmarkStart w:id="14052" w:name="_Toc327535581"/>
            <w:bookmarkStart w:id="14053" w:name="_Toc328059736"/>
            <w:bookmarkStart w:id="14054" w:name="_Toc328079701"/>
            <w:bookmarkStart w:id="14055" w:name="_Toc328122616"/>
            <w:bookmarkStart w:id="14056" w:name="_Toc328127369"/>
            <w:bookmarkStart w:id="14057" w:name="_Toc328556014"/>
            <w:bookmarkStart w:id="14058" w:name="_Toc328569559"/>
            <w:bookmarkStart w:id="14059" w:name="_Toc328644711"/>
            <w:bookmarkStart w:id="14060" w:name="_Toc329252219"/>
            <w:bookmarkStart w:id="14061" w:name="_Toc329346280"/>
            <w:bookmarkStart w:id="14062" w:name="_Toc329357097"/>
            <w:bookmarkStart w:id="14063" w:name="_Toc329717276"/>
            <w:bookmarkStart w:id="14064" w:name="_Toc329779840"/>
            <w:r w:rsidRPr="00DA6D11">
              <w:rPr>
                <w:rFonts w:ascii="Times New Roman" w:hAnsi="Times New Roman"/>
                <w:sz w:val="26"/>
                <w:szCs w:val="26"/>
              </w:rPr>
              <w:t>層級</w:t>
            </w:r>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p>
        </w:tc>
        <w:tc>
          <w:tcPr>
            <w:tcW w:w="951" w:type="dxa"/>
            <w:vAlign w:val="center"/>
          </w:tcPr>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065" w:name="_Toc327111876"/>
            <w:bookmarkStart w:id="14066" w:name="_Toc327303703"/>
            <w:bookmarkStart w:id="14067" w:name="_Toc327375888"/>
            <w:bookmarkStart w:id="14068" w:name="_Toc327535582"/>
            <w:bookmarkStart w:id="14069" w:name="_Toc328059737"/>
            <w:bookmarkStart w:id="14070" w:name="_Toc328079702"/>
            <w:bookmarkStart w:id="14071" w:name="_Toc328122617"/>
            <w:bookmarkStart w:id="14072" w:name="_Toc328127370"/>
            <w:bookmarkStart w:id="14073" w:name="_Toc328556015"/>
            <w:bookmarkStart w:id="14074" w:name="_Toc328569560"/>
            <w:bookmarkStart w:id="14075" w:name="_Toc328644712"/>
            <w:bookmarkStart w:id="14076" w:name="_Toc329252220"/>
            <w:bookmarkStart w:id="14077" w:name="_Toc329346281"/>
            <w:bookmarkStart w:id="14078" w:name="_Toc329357098"/>
            <w:bookmarkStart w:id="14079" w:name="_Toc329717277"/>
            <w:bookmarkStart w:id="14080" w:name="_Toc329779841"/>
            <w:r w:rsidRPr="00DA6D11">
              <w:rPr>
                <w:rFonts w:ascii="Times New Roman" w:hAnsi="Times New Roman"/>
                <w:spacing w:val="-20"/>
                <w:sz w:val="26"/>
                <w:szCs w:val="26"/>
              </w:rPr>
              <w:t>個案數</w:t>
            </w:r>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p>
        </w:tc>
        <w:tc>
          <w:tcPr>
            <w:tcW w:w="951" w:type="dxa"/>
            <w:vAlign w:val="center"/>
          </w:tcPr>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081" w:name="_Toc327111877"/>
            <w:bookmarkStart w:id="14082" w:name="_Toc327303704"/>
            <w:bookmarkStart w:id="14083" w:name="_Toc327375889"/>
            <w:bookmarkStart w:id="14084" w:name="_Toc327535583"/>
            <w:bookmarkStart w:id="14085" w:name="_Toc328059738"/>
            <w:bookmarkStart w:id="14086" w:name="_Toc328079703"/>
            <w:bookmarkStart w:id="14087" w:name="_Toc328122618"/>
            <w:bookmarkStart w:id="14088" w:name="_Toc328127371"/>
            <w:bookmarkStart w:id="14089" w:name="_Toc328556016"/>
            <w:bookmarkStart w:id="14090" w:name="_Toc328569561"/>
            <w:bookmarkStart w:id="14091" w:name="_Toc328644713"/>
            <w:bookmarkStart w:id="14092" w:name="_Toc329252221"/>
            <w:bookmarkStart w:id="14093" w:name="_Toc329346282"/>
            <w:bookmarkStart w:id="14094" w:name="_Toc329357099"/>
            <w:bookmarkStart w:id="14095" w:name="_Toc329717278"/>
            <w:bookmarkStart w:id="14096" w:name="_Toc329779842"/>
            <w:r w:rsidRPr="00DA6D11">
              <w:rPr>
                <w:rFonts w:ascii="Times New Roman" w:hAnsi="Times New Roman"/>
                <w:spacing w:val="-20"/>
                <w:sz w:val="26"/>
                <w:szCs w:val="26"/>
              </w:rPr>
              <w:t>院所數</w:t>
            </w:r>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p>
        </w:tc>
        <w:tc>
          <w:tcPr>
            <w:tcW w:w="1498" w:type="dxa"/>
            <w:vAlign w:val="center"/>
          </w:tcPr>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097" w:name="_Toc327111878"/>
            <w:bookmarkStart w:id="14098" w:name="_Toc327303705"/>
            <w:bookmarkStart w:id="14099" w:name="_Toc327375890"/>
            <w:bookmarkStart w:id="14100" w:name="_Toc327535584"/>
            <w:bookmarkStart w:id="14101" w:name="_Toc328059739"/>
            <w:bookmarkStart w:id="14102" w:name="_Toc328079704"/>
            <w:bookmarkStart w:id="14103" w:name="_Toc328122619"/>
            <w:bookmarkStart w:id="14104" w:name="_Toc328127372"/>
            <w:bookmarkStart w:id="14105" w:name="_Toc328556017"/>
            <w:bookmarkStart w:id="14106" w:name="_Toc328569562"/>
            <w:bookmarkStart w:id="14107" w:name="_Toc328644714"/>
            <w:bookmarkStart w:id="14108" w:name="_Toc329252222"/>
            <w:bookmarkStart w:id="14109" w:name="_Toc329346283"/>
            <w:bookmarkStart w:id="14110" w:name="_Toc329357100"/>
            <w:bookmarkStart w:id="14111" w:name="_Toc329717279"/>
            <w:bookmarkStart w:id="14112" w:name="_Toc329779843"/>
            <w:r w:rsidRPr="00DA6D11">
              <w:rPr>
                <w:rFonts w:ascii="Times New Roman" w:hAnsi="Times New Roman"/>
                <w:spacing w:val="-20"/>
                <w:sz w:val="26"/>
                <w:szCs w:val="26"/>
              </w:rPr>
              <w:t>申請費用</w:t>
            </w:r>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p>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113" w:name="_Toc327111879"/>
            <w:bookmarkStart w:id="14114" w:name="_Toc327303706"/>
            <w:bookmarkStart w:id="14115" w:name="_Toc327375891"/>
            <w:bookmarkStart w:id="14116" w:name="_Toc327535585"/>
            <w:bookmarkStart w:id="14117" w:name="_Toc328059740"/>
            <w:bookmarkStart w:id="14118" w:name="_Toc328079705"/>
            <w:bookmarkStart w:id="14119" w:name="_Toc328122620"/>
            <w:bookmarkStart w:id="14120" w:name="_Toc328127373"/>
            <w:bookmarkStart w:id="14121" w:name="_Toc328556018"/>
            <w:bookmarkStart w:id="14122" w:name="_Toc328569563"/>
            <w:bookmarkStart w:id="14123" w:name="_Toc328644715"/>
            <w:bookmarkStart w:id="14124" w:name="_Toc329252223"/>
            <w:bookmarkStart w:id="14125" w:name="_Toc329346284"/>
            <w:bookmarkStart w:id="14126" w:name="_Toc329357101"/>
            <w:bookmarkStart w:id="14127" w:name="_Toc329717280"/>
            <w:bookmarkStart w:id="14128" w:name="_Toc329779844"/>
            <w:r w:rsidRPr="00DA6D11">
              <w:rPr>
                <w:rFonts w:ascii="Times New Roman" w:hAnsi="Times New Roman"/>
                <w:spacing w:val="-20"/>
                <w:sz w:val="26"/>
                <w:szCs w:val="26"/>
              </w:rPr>
              <w:t>點數</w:t>
            </w:r>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p>
        </w:tc>
        <w:tc>
          <w:tcPr>
            <w:tcW w:w="1417" w:type="dxa"/>
            <w:vAlign w:val="center"/>
          </w:tcPr>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129" w:name="_Toc327535586"/>
            <w:bookmarkStart w:id="14130" w:name="_Toc328059741"/>
            <w:bookmarkStart w:id="14131" w:name="_Toc328079706"/>
            <w:bookmarkStart w:id="14132" w:name="_Toc328122621"/>
            <w:bookmarkStart w:id="14133" w:name="_Toc328127374"/>
            <w:bookmarkStart w:id="14134" w:name="_Toc328556019"/>
            <w:bookmarkStart w:id="14135" w:name="_Toc328569564"/>
            <w:bookmarkStart w:id="14136" w:name="_Toc328644716"/>
            <w:bookmarkStart w:id="14137" w:name="_Toc329252224"/>
            <w:bookmarkStart w:id="14138" w:name="_Toc329346285"/>
            <w:bookmarkStart w:id="14139" w:name="_Toc329357102"/>
            <w:bookmarkStart w:id="14140" w:name="_Toc329717281"/>
            <w:bookmarkStart w:id="14141" w:name="_Toc329779845"/>
            <w:bookmarkStart w:id="14142" w:name="_Toc327111880"/>
            <w:bookmarkStart w:id="14143" w:name="_Toc327303707"/>
            <w:bookmarkStart w:id="14144" w:name="_Toc327375892"/>
            <w:r w:rsidRPr="00DA6D11">
              <w:rPr>
                <w:rFonts w:ascii="Times New Roman" w:hAnsi="Times New Roman"/>
                <w:spacing w:val="-20"/>
                <w:sz w:val="26"/>
                <w:szCs w:val="26"/>
              </w:rPr>
              <w:t>平均每人</w:t>
            </w:r>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p>
          <w:p w:rsidR="009F7F5E" w:rsidRPr="00DA6D11" w:rsidRDefault="009F7F5E" w:rsidP="005478B0">
            <w:pPr>
              <w:pStyle w:val="4"/>
              <w:numPr>
                <w:ilvl w:val="0"/>
                <w:numId w:val="0"/>
              </w:numPr>
              <w:spacing w:line="320" w:lineRule="exact"/>
              <w:jc w:val="center"/>
              <w:rPr>
                <w:rFonts w:ascii="Times New Roman" w:hAnsi="Times New Roman"/>
                <w:spacing w:val="-20"/>
                <w:sz w:val="26"/>
                <w:szCs w:val="26"/>
              </w:rPr>
            </w:pPr>
            <w:bookmarkStart w:id="14145" w:name="_Toc327535587"/>
            <w:bookmarkStart w:id="14146" w:name="_Toc328059742"/>
            <w:bookmarkStart w:id="14147" w:name="_Toc328079707"/>
            <w:bookmarkStart w:id="14148" w:name="_Toc328122622"/>
            <w:bookmarkStart w:id="14149" w:name="_Toc328127375"/>
            <w:bookmarkStart w:id="14150" w:name="_Toc328556020"/>
            <w:bookmarkStart w:id="14151" w:name="_Toc328569565"/>
            <w:bookmarkStart w:id="14152" w:name="_Toc328644717"/>
            <w:bookmarkStart w:id="14153" w:name="_Toc329252225"/>
            <w:bookmarkStart w:id="14154" w:name="_Toc329346286"/>
            <w:bookmarkStart w:id="14155" w:name="_Toc329357103"/>
            <w:bookmarkStart w:id="14156" w:name="_Toc329717282"/>
            <w:bookmarkStart w:id="14157" w:name="_Toc329779846"/>
            <w:r w:rsidRPr="00DA6D11">
              <w:rPr>
                <w:rFonts w:ascii="Times New Roman" w:hAnsi="Times New Roman"/>
                <w:spacing w:val="-20"/>
                <w:sz w:val="26"/>
                <w:szCs w:val="26"/>
              </w:rPr>
              <w:t>申請點數</w:t>
            </w:r>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4158" w:name="_Toc327111881"/>
            <w:bookmarkStart w:id="14159" w:name="_Toc327303708"/>
            <w:bookmarkStart w:id="14160" w:name="_Toc327375893"/>
            <w:bookmarkStart w:id="14161" w:name="_Toc327535588"/>
            <w:bookmarkStart w:id="14162" w:name="_Toc328059743"/>
            <w:bookmarkStart w:id="14163" w:name="_Toc328079708"/>
            <w:bookmarkStart w:id="14164" w:name="_Toc328122623"/>
            <w:bookmarkStart w:id="14165" w:name="_Toc328127376"/>
            <w:bookmarkStart w:id="14166" w:name="_Toc328556021"/>
            <w:bookmarkStart w:id="14167" w:name="_Toc328569566"/>
            <w:bookmarkStart w:id="14168" w:name="_Toc328644718"/>
            <w:bookmarkStart w:id="14169" w:name="_Toc329252226"/>
            <w:bookmarkStart w:id="14170" w:name="_Toc329346287"/>
            <w:bookmarkStart w:id="14171" w:name="_Toc329357104"/>
            <w:bookmarkStart w:id="14172" w:name="_Toc329717283"/>
            <w:bookmarkStart w:id="14173" w:name="_Toc329779847"/>
            <w:r w:rsidRPr="00DA6D11">
              <w:rPr>
                <w:rFonts w:ascii="Times New Roman" w:hAnsi="Times New Roman"/>
                <w:sz w:val="28"/>
                <w:szCs w:val="28"/>
              </w:rPr>
              <w:t>90</w:t>
            </w:r>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174" w:name="_Toc327111882"/>
            <w:bookmarkStart w:id="14175" w:name="_Toc327303709"/>
            <w:bookmarkStart w:id="14176" w:name="_Toc327375894"/>
            <w:bookmarkStart w:id="14177" w:name="_Toc327535589"/>
            <w:bookmarkStart w:id="14178" w:name="_Toc328059744"/>
            <w:bookmarkStart w:id="14179" w:name="_Toc328079709"/>
            <w:bookmarkStart w:id="14180" w:name="_Toc328122624"/>
            <w:bookmarkStart w:id="14181" w:name="_Toc328127377"/>
            <w:bookmarkStart w:id="14182" w:name="_Toc328556022"/>
            <w:bookmarkStart w:id="14183" w:name="_Toc328569567"/>
            <w:bookmarkStart w:id="14184" w:name="_Toc328644719"/>
            <w:bookmarkStart w:id="14185" w:name="_Toc329252227"/>
            <w:bookmarkStart w:id="14186" w:name="_Toc329346288"/>
            <w:bookmarkStart w:id="14187" w:name="_Toc329357105"/>
            <w:bookmarkStart w:id="14188" w:name="_Toc329717284"/>
            <w:bookmarkStart w:id="14189" w:name="_Toc329779848"/>
            <w:r w:rsidRPr="00DA6D11">
              <w:rPr>
                <w:rFonts w:ascii="Times New Roman" w:hAnsi="Times New Roman"/>
                <w:spacing w:val="-20"/>
                <w:sz w:val="28"/>
                <w:szCs w:val="28"/>
              </w:rPr>
              <w:t>醫學中心</w:t>
            </w:r>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190" w:name="_Toc327111883"/>
            <w:bookmarkStart w:id="14191" w:name="_Toc327303710"/>
            <w:bookmarkStart w:id="14192" w:name="_Toc327375895"/>
            <w:bookmarkStart w:id="14193" w:name="_Toc327535590"/>
            <w:bookmarkStart w:id="14194" w:name="_Toc328059745"/>
            <w:bookmarkStart w:id="14195" w:name="_Toc328079710"/>
            <w:bookmarkStart w:id="14196" w:name="_Toc328122625"/>
            <w:bookmarkStart w:id="14197" w:name="_Toc328127378"/>
            <w:bookmarkStart w:id="14198" w:name="_Toc328556023"/>
            <w:bookmarkStart w:id="14199" w:name="_Toc328569568"/>
            <w:bookmarkStart w:id="14200" w:name="_Toc328644720"/>
            <w:bookmarkStart w:id="14201" w:name="_Toc329252228"/>
            <w:bookmarkStart w:id="14202" w:name="_Toc329346289"/>
            <w:bookmarkStart w:id="14203" w:name="_Toc329357106"/>
            <w:bookmarkStart w:id="14204" w:name="_Toc329717285"/>
            <w:bookmarkStart w:id="14205" w:name="_Toc329779849"/>
            <w:r w:rsidRPr="00DA6D11">
              <w:rPr>
                <w:rFonts w:ascii="Times New Roman" w:hAnsi="Times New Roman"/>
                <w:sz w:val="26"/>
                <w:szCs w:val="26"/>
              </w:rPr>
              <w:t>663</w:t>
            </w:r>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206" w:name="_Toc327111884"/>
            <w:bookmarkStart w:id="14207" w:name="_Toc327303711"/>
            <w:bookmarkStart w:id="14208" w:name="_Toc327375896"/>
            <w:bookmarkStart w:id="14209" w:name="_Toc327535591"/>
            <w:bookmarkStart w:id="14210" w:name="_Toc328059746"/>
            <w:bookmarkStart w:id="14211" w:name="_Toc328079711"/>
            <w:bookmarkStart w:id="14212" w:name="_Toc328122626"/>
            <w:bookmarkStart w:id="14213" w:name="_Toc328127379"/>
            <w:bookmarkStart w:id="14214" w:name="_Toc328556024"/>
            <w:bookmarkStart w:id="14215" w:name="_Toc328569569"/>
            <w:bookmarkStart w:id="14216" w:name="_Toc328644721"/>
            <w:bookmarkStart w:id="14217" w:name="_Toc329252229"/>
            <w:bookmarkStart w:id="14218" w:name="_Toc329346290"/>
            <w:bookmarkStart w:id="14219" w:name="_Toc329357107"/>
            <w:bookmarkStart w:id="14220" w:name="_Toc329717286"/>
            <w:bookmarkStart w:id="14221" w:name="_Toc329779850"/>
            <w:r w:rsidRPr="00DA6D11">
              <w:rPr>
                <w:rFonts w:ascii="Times New Roman" w:hAnsi="Times New Roman"/>
                <w:spacing w:val="-20"/>
                <w:sz w:val="26"/>
                <w:szCs w:val="26"/>
              </w:rPr>
              <w:t>10</w:t>
            </w:r>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222" w:name="_Toc327111885"/>
            <w:bookmarkStart w:id="14223" w:name="_Toc327303712"/>
            <w:bookmarkStart w:id="14224" w:name="_Toc327375897"/>
            <w:bookmarkStart w:id="14225" w:name="_Toc327535592"/>
            <w:bookmarkStart w:id="14226" w:name="_Toc328059747"/>
            <w:bookmarkStart w:id="14227" w:name="_Toc328079712"/>
            <w:bookmarkStart w:id="14228" w:name="_Toc328122627"/>
            <w:bookmarkStart w:id="14229" w:name="_Toc328127380"/>
            <w:bookmarkStart w:id="14230" w:name="_Toc328556025"/>
            <w:bookmarkStart w:id="14231" w:name="_Toc328569570"/>
            <w:bookmarkStart w:id="14232" w:name="_Toc328644722"/>
            <w:bookmarkStart w:id="14233" w:name="_Toc329252230"/>
            <w:bookmarkStart w:id="14234" w:name="_Toc329346291"/>
            <w:bookmarkStart w:id="14235" w:name="_Toc329357108"/>
            <w:bookmarkStart w:id="14236" w:name="_Toc329717287"/>
            <w:bookmarkStart w:id="14237" w:name="_Toc329779851"/>
            <w:r w:rsidRPr="00DA6D11">
              <w:rPr>
                <w:rFonts w:ascii="Times New Roman" w:hAnsi="Times New Roman"/>
                <w:spacing w:val="-20"/>
                <w:sz w:val="26"/>
                <w:szCs w:val="26"/>
              </w:rPr>
              <w:t>6,231,071</w:t>
            </w:r>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9,398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238" w:name="_Toc327111886"/>
            <w:bookmarkStart w:id="14239" w:name="_Toc327303713"/>
            <w:bookmarkStart w:id="14240" w:name="_Toc327375898"/>
            <w:bookmarkStart w:id="14241" w:name="_Toc327535593"/>
            <w:bookmarkStart w:id="14242" w:name="_Toc328059748"/>
            <w:bookmarkStart w:id="14243" w:name="_Toc328079713"/>
            <w:bookmarkStart w:id="14244" w:name="_Toc328122628"/>
            <w:bookmarkStart w:id="14245" w:name="_Toc328127381"/>
            <w:bookmarkStart w:id="14246" w:name="_Toc328556026"/>
            <w:bookmarkStart w:id="14247" w:name="_Toc328569571"/>
            <w:bookmarkStart w:id="14248" w:name="_Toc328644723"/>
            <w:bookmarkStart w:id="14249" w:name="_Toc329252231"/>
            <w:bookmarkStart w:id="14250" w:name="_Toc329346292"/>
            <w:bookmarkStart w:id="14251" w:name="_Toc329357109"/>
            <w:bookmarkStart w:id="14252" w:name="_Toc329717288"/>
            <w:bookmarkStart w:id="14253" w:name="_Toc329779852"/>
            <w:r w:rsidRPr="00DA6D11">
              <w:rPr>
                <w:rFonts w:ascii="Times New Roman" w:hAnsi="Times New Roman"/>
                <w:spacing w:val="-20"/>
                <w:sz w:val="28"/>
                <w:szCs w:val="28"/>
              </w:rPr>
              <w:t>區域醫院</w:t>
            </w:r>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254" w:name="_Toc327111887"/>
            <w:bookmarkStart w:id="14255" w:name="_Toc327303714"/>
            <w:bookmarkStart w:id="14256" w:name="_Toc327375899"/>
            <w:bookmarkStart w:id="14257" w:name="_Toc327535594"/>
            <w:bookmarkStart w:id="14258" w:name="_Toc328059749"/>
            <w:bookmarkStart w:id="14259" w:name="_Toc328079714"/>
            <w:bookmarkStart w:id="14260" w:name="_Toc328122629"/>
            <w:bookmarkStart w:id="14261" w:name="_Toc328127382"/>
            <w:bookmarkStart w:id="14262" w:name="_Toc328556027"/>
            <w:bookmarkStart w:id="14263" w:name="_Toc328569572"/>
            <w:bookmarkStart w:id="14264" w:name="_Toc328644724"/>
            <w:bookmarkStart w:id="14265" w:name="_Toc329252232"/>
            <w:bookmarkStart w:id="14266" w:name="_Toc329346293"/>
            <w:bookmarkStart w:id="14267" w:name="_Toc329357110"/>
            <w:bookmarkStart w:id="14268" w:name="_Toc329717289"/>
            <w:bookmarkStart w:id="14269" w:name="_Toc329779853"/>
            <w:r w:rsidRPr="00DA6D11">
              <w:rPr>
                <w:rFonts w:ascii="Times New Roman" w:hAnsi="Times New Roman"/>
                <w:sz w:val="26"/>
                <w:szCs w:val="26"/>
              </w:rPr>
              <w:t>600</w:t>
            </w:r>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270" w:name="_Toc327111888"/>
            <w:bookmarkStart w:id="14271" w:name="_Toc327303715"/>
            <w:bookmarkStart w:id="14272" w:name="_Toc327375900"/>
            <w:bookmarkStart w:id="14273" w:name="_Toc327535595"/>
            <w:bookmarkStart w:id="14274" w:name="_Toc328059750"/>
            <w:bookmarkStart w:id="14275" w:name="_Toc328079715"/>
            <w:bookmarkStart w:id="14276" w:name="_Toc328122630"/>
            <w:bookmarkStart w:id="14277" w:name="_Toc328127383"/>
            <w:bookmarkStart w:id="14278" w:name="_Toc328556028"/>
            <w:bookmarkStart w:id="14279" w:name="_Toc328569573"/>
            <w:bookmarkStart w:id="14280" w:name="_Toc328644725"/>
            <w:bookmarkStart w:id="14281" w:name="_Toc329252233"/>
            <w:bookmarkStart w:id="14282" w:name="_Toc329346294"/>
            <w:bookmarkStart w:id="14283" w:name="_Toc329357111"/>
            <w:bookmarkStart w:id="14284" w:name="_Toc329717290"/>
            <w:bookmarkStart w:id="14285" w:name="_Toc329779854"/>
            <w:r w:rsidRPr="00DA6D11">
              <w:rPr>
                <w:rFonts w:ascii="Times New Roman" w:hAnsi="Times New Roman"/>
                <w:spacing w:val="-20"/>
                <w:sz w:val="26"/>
                <w:szCs w:val="26"/>
              </w:rPr>
              <w:t>15</w:t>
            </w:r>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286" w:name="_Toc327111889"/>
            <w:bookmarkStart w:id="14287" w:name="_Toc327303716"/>
            <w:bookmarkStart w:id="14288" w:name="_Toc327375901"/>
            <w:bookmarkStart w:id="14289" w:name="_Toc327535596"/>
            <w:bookmarkStart w:id="14290" w:name="_Toc328059751"/>
            <w:bookmarkStart w:id="14291" w:name="_Toc328079716"/>
            <w:bookmarkStart w:id="14292" w:name="_Toc328122631"/>
            <w:bookmarkStart w:id="14293" w:name="_Toc328127384"/>
            <w:bookmarkStart w:id="14294" w:name="_Toc328556029"/>
            <w:bookmarkStart w:id="14295" w:name="_Toc328569574"/>
            <w:bookmarkStart w:id="14296" w:name="_Toc328644726"/>
            <w:bookmarkStart w:id="14297" w:name="_Toc329252234"/>
            <w:bookmarkStart w:id="14298" w:name="_Toc329346295"/>
            <w:bookmarkStart w:id="14299" w:name="_Toc329357112"/>
            <w:bookmarkStart w:id="14300" w:name="_Toc329717291"/>
            <w:bookmarkStart w:id="14301" w:name="_Toc329779855"/>
            <w:r w:rsidRPr="00DA6D11">
              <w:rPr>
                <w:rFonts w:ascii="Times New Roman" w:hAnsi="Times New Roman"/>
                <w:spacing w:val="-20"/>
                <w:sz w:val="26"/>
                <w:szCs w:val="26"/>
              </w:rPr>
              <w:t>4,346,346</w:t>
            </w:r>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7,244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302" w:name="_Toc327111890"/>
            <w:bookmarkStart w:id="14303" w:name="_Toc327303717"/>
            <w:bookmarkStart w:id="14304" w:name="_Toc327375902"/>
            <w:bookmarkStart w:id="14305" w:name="_Toc327535597"/>
            <w:bookmarkStart w:id="14306" w:name="_Toc328059752"/>
            <w:bookmarkStart w:id="14307" w:name="_Toc328079717"/>
            <w:bookmarkStart w:id="14308" w:name="_Toc328122632"/>
            <w:bookmarkStart w:id="14309" w:name="_Toc328127385"/>
            <w:bookmarkStart w:id="14310" w:name="_Toc328556030"/>
            <w:bookmarkStart w:id="14311" w:name="_Toc328569575"/>
            <w:bookmarkStart w:id="14312" w:name="_Toc328644727"/>
            <w:bookmarkStart w:id="14313" w:name="_Toc329252235"/>
            <w:bookmarkStart w:id="14314" w:name="_Toc329346296"/>
            <w:bookmarkStart w:id="14315" w:name="_Toc329357113"/>
            <w:bookmarkStart w:id="14316" w:name="_Toc329717292"/>
            <w:bookmarkStart w:id="14317" w:name="_Toc329779856"/>
            <w:r w:rsidRPr="00DA6D11">
              <w:rPr>
                <w:rFonts w:ascii="Times New Roman" w:hAnsi="Times New Roman"/>
                <w:spacing w:val="-20"/>
                <w:sz w:val="28"/>
                <w:szCs w:val="28"/>
              </w:rPr>
              <w:t>地區醫院</w:t>
            </w:r>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318" w:name="_Toc327111891"/>
            <w:bookmarkStart w:id="14319" w:name="_Toc327303718"/>
            <w:bookmarkStart w:id="14320" w:name="_Toc327375903"/>
            <w:bookmarkStart w:id="14321" w:name="_Toc327535598"/>
            <w:bookmarkStart w:id="14322" w:name="_Toc328059753"/>
            <w:bookmarkStart w:id="14323" w:name="_Toc328079718"/>
            <w:bookmarkStart w:id="14324" w:name="_Toc328122633"/>
            <w:bookmarkStart w:id="14325" w:name="_Toc328127386"/>
            <w:bookmarkStart w:id="14326" w:name="_Toc328556031"/>
            <w:bookmarkStart w:id="14327" w:name="_Toc328569576"/>
            <w:bookmarkStart w:id="14328" w:name="_Toc328644728"/>
            <w:bookmarkStart w:id="14329" w:name="_Toc329252236"/>
            <w:bookmarkStart w:id="14330" w:name="_Toc329346297"/>
            <w:bookmarkStart w:id="14331" w:name="_Toc329357114"/>
            <w:bookmarkStart w:id="14332" w:name="_Toc329717293"/>
            <w:bookmarkStart w:id="14333" w:name="_Toc329779857"/>
            <w:r w:rsidRPr="00DA6D11">
              <w:rPr>
                <w:rFonts w:ascii="Times New Roman" w:hAnsi="Times New Roman"/>
                <w:sz w:val="26"/>
                <w:szCs w:val="26"/>
              </w:rPr>
              <w:t>44</w:t>
            </w:r>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334" w:name="_Toc327111892"/>
            <w:bookmarkStart w:id="14335" w:name="_Toc327303719"/>
            <w:bookmarkStart w:id="14336" w:name="_Toc327375904"/>
            <w:bookmarkStart w:id="14337" w:name="_Toc327535599"/>
            <w:bookmarkStart w:id="14338" w:name="_Toc328059754"/>
            <w:bookmarkStart w:id="14339" w:name="_Toc328079719"/>
            <w:bookmarkStart w:id="14340" w:name="_Toc328122634"/>
            <w:bookmarkStart w:id="14341" w:name="_Toc328127387"/>
            <w:bookmarkStart w:id="14342" w:name="_Toc328556032"/>
            <w:bookmarkStart w:id="14343" w:name="_Toc328569577"/>
            <w:bookmarkStart w:id="14344" w:name="_Toc328644729"/>
            <w:bookmarkStart w:id="14345" w:name="_Toc329252237"/>
            <w:bookmarkStart w:id="14346" w:name="_Toc329346298"/>
            <w:bookmarkStart w:id="14347" w:name="_Toc329357115"/>
            <w:bookmarkStart w:id="14348" w:name="_Toc329717294"/>
            <w:bookmarkStart w:id="14349" w:name="_Toc329779858"/>
            <w:r w:rsidRPr="00DA6D11">
              <w:rPr>
                <w:rFonts w:ascii="Times New Roman" w:hAnsi="Times New Roman"/>
                <w:spacing w:val="-20"/>
                <w:sz w:val="26"/>
                <w:szCs w:val="26"/>
              </w:rPr>
              <w:t>4</w:t>
            </w:r>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350" w:name="_Toc327111893"/>
            <w:bookmarkStart w:id="14351" w:name="_Toc327303720"/>
            <w:bookmarkStart w:id="14352" w:name="_Toc327375905"/>
            <w:bookmarkStart w:id="14353" w:name="_Toc327535600"/>
            <w:bookmarkStart w:id="14354" w:name="_Toc328059755"/>
            <w:bookmarkStart w:id="14355" w:name="_Toc328079720"/>
            <w:bookmarkStart w:id="14356" w:name="_Toc328122635"/>
            <w:bookmarkStart w:id="14357" w:name="_Toc328127388"/>
            <w:bookmarkStart w:id="14358" w:name="_Toc328556033"/>
            <w:bookmarkStart w:id="14359" w:name="_Toc328569578"/>
            <w:bookmarkStart w:id="14360" w:name="_Toc328644730"/>
            <w:bookmarkStart w:id="14361" w:name="_Toc329252238"/>
            <w:bookmarkStart w:id="14362" w:name="_Toc329346299"/>
            <w:bookmarkStart w:id="14363" w:name="_Toc329357116"/>
            <w:bookmarkStart w:id="14364" w:name="_Toc329717295"/>
            <w:bookmarkStart w:id="14365" w:name="_Toc329779859"/>
            <w:r w:rsidRPr="00DA6D11">
              <w:rPr>
                <w:rFonts w:ascii="Times New Roman" w:hAnsi="Times New Roman"/>
                <w:spacing w:val="-20"/>
                <w:sz w:val="26"/>
                <w:szCs w:val="26"/>
              </w:rPr>
              <w:t>308,031</w:t>
            </w:r>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7,001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366" w:name="_Toc327111894"/>
            <w:bookmarkStart w:id="14367" w:name="_Toc327303721"/>
            <w:bookmarkStart w:id="14368" w:name="_Toc327375906"/>
            <w:bookmarkStart w:id="14369" w:name="_Toc327535601"/>
            <w:bookmarkStart w:id="14370" w:name="_Toc328059756"/>
            <w:bookmarkStart w:id="14371" w:name="_Toc328079721"/>
            <w:bookmarkStart w:id="14372" w:name="_Toc328122636"/>
            <w:bookmarkStart w:id="14373" w:name="_Toc328127389"/>
            <w:bookmarkStart w:id="14374" w:name="_Toc328556034"/>
            <w:bookmarkStart w:id="14375" w:name="_Toc328569579"/>
            <w:bookmarkStart w:id="14376" w:name="_Toc328644731"/>
            <w:bookmarkStart w:id="14377" w:name="_Toc329252239"/>
            <w:bookmarkStart w:id="14378" w:name="_Toc329346300"/>
            <w:bookmarkStart w:id="14379" w:name="_Toc329357117"/>
            <w:bookmarkStart w:id="14380" w:name="_Toc329717296"/>
            <w:bookmarkStart w:id="14381" w:name="_Toc329779860"/>
            <w:r w:rsidRPr="00DA6D11">
              <w:rPr>
                <w:rFonts w:ascii="Times New Roman" w:hAnsi="Times New Roman"/>
                <w:spacing w:val="-20"/>
                <w:sz w:val="28"/>
                <w:szCs w:val="28"/>
              </w:rPr>
              <w:t>居家照護</w:t>
            </w:r>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382" w:name="_Toc327111895"/>
            <w:bookmarkStart w:id="14383" w:name="_Toc327303722"/>
            <w:bookmarkStart w:id="14384" w:name="_Toc327375907"/>
            <w:bookmarkStart w:id="14385" w:name="_Toc327535602"/>
            <w:bookmarkStart w:id="14386" w:name="_Toc328059757"/>
            <w:bookmarkStart w:id="14387" w:name="_Toc328079722"/>
            <w:bookmarkStart w:id="14388" w:name="_Toc328122637"/>
            <w:bookmarkStart w:id="14389" w:name="_Toc328127390"/>
            <w:bookmarkStart w:id="14390" w:name="_Toc328556035"/>
            <w:bookmarkStart w:id="14391" w:name="_Toc328569580"/>
            <w:bookmarkStart w:id="14392" w:name="_Toc328644732"/>
            <w:bookmarkStart w:id="14393" w:name="_Toc329252240"/>
            <w:bookmarkStart w:id="14394" w:name="_Toc329346301"/>
            <w:bookmarkStart w:id="14395" w:name="_Toc329357118"/>
            <w:bookmarkStart w:id="14396" w:name="_Toc329717297"/>
            <w:bookmarkStart w:id="14397" w:name="_Toc329779861"/>
            <w:r w:rsidRPr="00DA6D11">
              <w:rPr>
                <w:rFonts w:ascii="Times New Roman" w:hAnsi="Times New Roman"/>
                <w:sz w:val="26"/>
                <w:szCs w:val="26"/>
              </w:rPr>
              <w:t>198</w:t>
            </w:r>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398" w:name="_Toc327111896"/>
            <w:bookmarkStart w:id="14399" w:name="_Toc327303723"/>
            <w:bookmarkStart w:id="14400" w:name="_Toc327375908"/>
            <w:bookmarkStart w:id="14401" w:name="_Toc327535603"/>
            <w:bookmarkStart w:id="14402" w:name="_Toc328059758"/>
            <w:bookmarkStart w:id="14403" w:name="_Toc328079723"/>
            <w:bookmarkStart w:id="14404" w:name="_Toc328122638"/>
            <w:bookmarkStart w:id="14405" w:name="_Toc328127391"/>
            <w:bookmarkStart w:id="14406" w:name="_Toc328556036"/>
            <w:bookmarkStart w:id="14407" w:name="_Toc328569581"/>
            <w:bookmarkStart w:id="14408" w:name="_Toc328644733"/>
            <w:bookmarkStart w:id="14409" w:name="_Toc329252241"/>
            <w:bookmarkStart w:id="14410" w:name="_Toc329346302"/>
            <w:bookmarkStart w:id="14411" w:name="_Toc329357119"/>
            <w:bookmarkStart w:id="14412" w:name="_Toc329717298"/>
            <w:bookmarkStart w:id="14413" w:name="_Toc329779862"/>
            <w:r w:rsidRPr="00DA6D11">
              <w:rPr>
                <w:rFonts w:ascii="Times New Roman" w:hAnsi="Times New Roman"/>
                <w:spacing w:val="-20"/>
                <w:sz w:val="26"/>
                <w:szCs w:val="26"/>
              </w:rPr>
              <w:t>4</w:t>
            </w:r>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414" w:name="_Toc327111897"/>
            <w:bookmarkStart w:id="14415" w:name="_Toc327303724"/>
            <w:bookmarkStart w:id="14416" w:name="_Toc327375909"/>
            <w:bookmarkStart w:id="14417" w:name="_Toc327535604"/>
            <w:bookmarkStart w:id="14418" w:name="_Toc328059759"/>
            <w:bookmarkStart w:id="14419" w:name="_Toc328079724"/>
            <w:bookmarkStart w:id="14420" w:name="_Toc328122639"/>
            <w:bookmarkStart w:id="14421" w:name="_Toc328127392"/>
            <w:bookmarkStart w:id="14422" w:name="_Toc328556037"/>
            <w:bookmarkStart w:id="14423" w:name="_Toc328569582"/>
            <w:bookmarkStart w:id="14424" w:name="_Toc328644734"/>
            <w:bookmarkStart w:id="14425" w:name="_Toc329252242"/>
            <w:bookmarkStart w:id="14426" w:name="_Toc329346303"/>
            <w:bookmarkStart w:id="14427" w:name="_Toc329357120"/>
            <w:bookmarkStart w:id="14428" w:name="_Toc329717299"/>
            <w:bookmarkStart w:id="14429" w:name="_Toc329779863"/>
            <w:r w:rsidRPr="00DA6D11">
              <w:rPr>
                <w:rFonts w:ascii="Times New Roman" w:hAnsi="Times New Roman"/>
                <w:spacing w:val="-20"/>
                <w:sz w:val="26"/>
                <w:szCs w:val="26"/>
              </w:rPr>
              <w:t>1,489,030</w:t>
            </w:r>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7,520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9" w:rightChars="-11" w:right="-37" w:hangingChars="20" w:hanging="60"/>
              <w:jc w:val="center"/>
              <w:rPr>
                <w:rFonts w:ascii="Times New Roman" w:hAnsi="Times New Roman"/>
                <w:spacing w:val="-20"/>
                <w:sz w:val="28"/>
                <w:szCs w:val="28"/>
              </w:rPr>
            </w:pPr>
            <w:bookmarkStart w:id="14430" w:name="_Toc327111898"/>
            <w:bookmarkStart w:id="14431" w:name="_Toc327303725"/>
            <w:bookmarkStart w:id="14432" w:name="_Toc327375910"/>
            <w:bookmarkStart w:id="14433" w:name="_Toc327535605"/>
            <w:bookmarkStart w:id="14434" w:name="_Toc328059760"/>
            <w:bookmarkStart w:id="14435" w:name="_Toc328079725"/>
            <w:bookmarkStart w:id="14436" w:name="_Toc328122640"/>
            <w:bookmarkStart w:id="14437" w:name="_Toc328127393"/>
            <w:bookmarkStart w:id="14438" w:name="_Toc328556038"/>
            <w:bookmarkStart w:id="14439" w:name="_Toc328569583"/>
            <w:bookmarkStart w:id="14440" w:name="_Toc328644735"/>
            <w:bookmarkStart w:id="14441" w:name="_Toc329252243"/>
            <w:bookmarkStart w:id="14442" w:name="_Toc329346304"/>
            <w:bookmarkStart w:id="14443" w:name="_Toc329357121"/>
            <w:bookmarkStart w:id="14444" w:name="_Toc329717300"/>
            <w:bookmarkStart w:id="14445" w:name="_Toc329779864"/>
            <w:r w:rsidRPr="00DA6D11">
              <w:rPr>
                <w:rFonts w:ascii="Times New Roman" w:hAnsi="Times New Roman"/>
                <w:sz w:val="28"/>
                <w:szCs w:val="28"/>
              </w:rPr>
              <w:t>合計</w:t>
            </w:r>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446" w:name="_Toc327111899"/>
            <w:bookmarkStart w:id="14447" w:name="_Toc327303726"/>
            <w:bookmarkStart w:id="14448" w:name="_Toc327375911"/>
            <w:bookmarkStart w:id="14449" w:name="_Toc327535606"/>
            <w:bookmarkStart w:id="14450" w:name="_Toc328059761"/>
            <w:bookmarkStart w:id="14451" w:name="_Toc328079726"/>
            <w:bookmarkStart w:id="14452" w:name="_Toc328122641"/>
            <w:bookmarkStart w:id="14453" w:name="_Toc328127394"/>
            <w:bookmarkStart w:id="14454" w:name="_Toc328556039"/>
            <w:bookmarkStart w:id="14455" w:name="_Toc328569584"/>
            <w:bookmarkStart w:id="14456" w:name="_Toc328644736"/>
            <w:bookmarkStart w:id="14457" w:name="_Toc329252244"/>
            <w:bookmarkStart w:id="14458" w:name="_Toc329346305"/>
            <w:bookmarkStart w:id="14459" w:name="_Toc329357122"/>
            <w:bookmarkStart w:id="14460" w:name="_Toc329717301"/>
            <w:bookmarkStart w:id="14461" w:name="_Toc329779865"/>
            <w:r w:rsidRPr="00DA6D11">
              <w:rPr>
                <w:rFonts w:ascii="Times New Roman" w:hAnsi="Times New Roman"/>
                <w:sz w:val="26"/>
                <w:szCs w:val="26"/>
              </w:rPr>
              <w:t>1,499</w:t>
            </w:r>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462" w:name="_Toc327111900"/>
            <w:bookmarkStart w:id="14463" w:name="_Toc327303727"/>
            <w:bookmarkStart w:id="14464" w:name="_Toc327375912"/>
            <w:bookmarkStart w:id="14465" w:name="_Toc327535607"/>
            <w:bookmarkStart w:id="14466" w:name="_Toc328059762"/>
            <w:bookmarkStart w:id="14467" w:name="_Toc328079727"/>
            <w:bookmarkStart w:id="14468" w:name="_Toc328122642"/>
            <w:bookmarkStart w:id="14469" w:name="_Toc328127395"/>
            <w:bookmarkStart w:id="14470" w:name="_Toc328556040"/>
            <w:bookmarkStart w:id="14471" w:name="_Toc328569585"/>
            <w:bookmarkStart w:id="14472" w:name="_Toc328644737"/>
            <w:bookmarkStart w:id="14473" w:name="_Toc329252245"/>
            <w:bookmarkStart w:id="14474" w:name="_Toc329346306"/>
            <w:bookmarkStart w:id="14475" w:name="_Toc329357123"/>
            <w:bookmarkStart w:id="14476" w:name="_Toc329717302"/>
            <w:bookmarkStart w:id="14477" w:name="_Toc329779866"/>
            <w:r w:rsidRPr="00DA6D11">
              <w:rPr>
                <w:rFonts w:ascii="Times New Roman" w:hAnsi="Times New Roman"/>
                <w:spacing w:val="-20"/>
                <w:sz w:val="26"/>
                <w:szCs w:val="26"/>
              </w:rPr>
              <w:t>32</w:t>
            </w:r>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478" w:name="_Toc327111901"/>
            <w:bookmarkStart w:id="14479" w:name="_Toc327303728"/>
            <w:bookmarkStart w:id="14480" w:name="_Toc327375913"/>
            <w:bookmarkStart w:id="14481" w:name="_Toc327535608"/>
            <w:bookmarkStart w:id="14482" w:name="_Toc328059763"/>
            <w:bookmarkStart w:id="14483" w:name="_Toc328079728"/>
            <w:bookmarkStart w:id="14484" w:name="_Toc328122643"/>
            <w:bookmarkStart w:id="14485" w:name="_Toc328127396"/>
            <w:bookmarkStart w:id="14486" w:name="_Toc328556041"/>
            <w:bookmarkStart w:id="14487" w:name="_Toc328569586"/>
            <w:bookmarkStart w:id="14488" w:name="_Toc328644738"/>
            <w:bookmarkStart w:id="14489" w:name="_Toc329252246"/>
            <w:bookmarkStart w:id="14490" w:name="_Toc329346307"/>
            <w:bookmarkStart w:id="14491" w:name="_Toc329357124"/>
            <w:bookmarkStart w:id="14492" w:name="_Toc329717303"/>
            <w:bookmarkStart w:id="14493" w:name="_Toc329779867"/>
            <w:r w:rsidRPr="00DA6D11">
              <w:rPr>
                <w:rFonts w:ascii="Times New Roman" w:hAnsi="Times New Roman"/>
                <w:spacing w:val="-20"/>
                <w:sz w:val="26"/>
                <w:szCs w:val="26"/>
              </w:rPr>
              <w:t>12,374,478</w:t>
            </w:r>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8,255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4494" w:name="_Toc327111902"/>
            <w:bookmarkStart w:id="14495" w:name="_Toc327303729"/>
            <w:bookmarkStart w:id="14496" w:name="_Toc327375914"/>
            <w:bookmarkStart w:id="14497" w:name="_Toc327535609"/>
            <w:bookmarkStart w:id="14498" w:name="_Toc328059764"/>
            <w:bookmarkStart w:id="14499" w:name="_Toc328079729"/>
            <w:bookmarkStart w:id="14500" w:name="_Toc328122644"/>
            <w:bookmarkStart w:id="14501" w:name="_Toc328127397"/>
            <w:bookmarkStart w:id="14502" w:name="_Toc328556042"/>
            <w:bookmarkStart w:id="14503" w:name="_Toc328569587"/>
            <w:bookmarkStart w:id="14504" w:name="_Toc328644739"/>
            <w:bookmarkStart w:id="14505" w:name="_Toc329252247"/>
            <w:bookmarkStart w:id="14506" w:name="_Toc329346308"/>
            <w:bookmarkStart w:id="14507" w:name="_Toc329357125"/>
            <w:bookmarkStart w:id="14508" w:name="_Toc329717304"/>
            <w:bookmarkStart w:id="14509" w:name="_Toc329779868"/>
            <w:r w:rsidRPr="00DA6D11">
              <w:rPr>
                <w:rFonts w:ascii="Times New Roman" w:hAnsi="Times New Roman"/>
                <w:sz w:val="28"/>
                <w:szCs w:val="28"/>
              </w:rPr>
              <w:t>91</w:t>
            </w:r>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510" w:name="_Toc327111903"/>
            <w:bookmarkStart w:id="14511" w:name="_Toc327303730"/>
            <w:bookmarkStart w:id="14512" w:name="_Toc327375915"/>
            <w:bookmarkStart w:id="14513" w:name="_Toc327535610"/>
            <w:bookmarkStart w:id="14514" w:name="_Toc328059765"/>
            <w:bookmarkStart w:id="14515" w:name="_Toc328079730"/>
            <w:bookmarkStart w:id="14516" w:name="_Toc328122645"/>
            <w:bookmarkStart w:id="14517" w:name="_Toc328127398"/>
            <w:bookmarkStart w:id="14518" w:name="_Toc328556043"/>
            <w:bookmarkStart w:id="14519" w:name="_Toc328569588"/>
            <w:bookmarkStart w:id="14520" w:name="_Toc328644740"/>
            <w:bookmarkStart w:id="14521" w:name="_Toc329252248"/>
            <w:bookmarkStart w:id="14522" w:name="_Toc329346309"/>
            <w:bookmarkStart w:id="14523" w:name="_Toc329357126"/>
            <w:bookmarkStart w:id="14524" w:name="_Toc329717305"/>
            <w:bookmarkStart w:id="14525" w:name="_Toc329779869"/>
            <w:r w:rsidRPr="00DA6D11">
              <w:rPr>
                <w:rFonts w:ascii="Times New Roman" w:hAnsi="Times New Roman"/>
                <w:spacing w:val="-20"/>
                <w:sz w:val="28"/>
                <w:szCs w:val="28"/>
              </w:rPr>
              <w:t>醫學中心</w:t>
            </w:r>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526" w:name="_Toc327111904"/>
            <w:bookmarkStart w:id="14527" w:name="_Toc327303731"/>
            <w:bookmarkStart w:id="14528" w:name="_Toc327375916"/>
            <w:bookmarkStart w:id="14529" w:name="_Toc327535611"/>
            <w:bookmarkStart w:id="14530" w:name="_Toc328059766"/>
            <w:bookmarkStart w:id="14531" w:name="_Toc328079731"/>
            <w:bookmarkStart w:id="14532" w:name="_Toc328122646"/>
            <w:bookmarkStart w:id="14533" w:name="_Toc328127399"/>
            <w:bookmarkStart w:id="14534" w:name="_Toc328556044"/>
            <w:bookmarkStart w:id="14535" w:name="_Toc328569589"/>
            <w:bookmarkStart w:id="14536" w:name="_Toc328644741"/>
            <w:bookmarkStart w:id="14537" w:name="_Toc329252249"/>
            <w:bookmarkStart w:id="14538" w:name="_Toc329346310"/>
            <w:bookmarkStart w:id="14539" w:name="_Toc329357127"/>
            <w:bookmarkStart w:id="14540" w:name="_Toc329717306"/>
            <w:bookmarkStart w:id="14541" w:name="_Toc329779870"/>
            <w:r w:rsidRPr="00DA6D11">
              <w:rPr>
                <w:rFonts w:ascii="Times New Roman" w:hAnsi="Times New Roman"/>
                <w:sz w:val="26"/>
                <w:szCs w:val="26"/>
              </w:rPr>
              <w:t>723</w:t>
            </w:r>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542" w:name="_Toc327111905"/>
            <w:bookmarkStart w:id="14543" w:name="_Toc327303732"/>
            <w:bookmarkStart w:id="14544" w:name="_Toc327375917"/>
            <w:bookmarkStart w:id="14545" w:name="_Toc327535612"/>
            <w:bookmarkStart w:id="14546" w:name="_Toc328059767"/>
            <w:bookmarkStart w:id="14547" w:name="_Toc328079732"/>
            <w:bookmarkStart w:id="14548" w:name="_Toc328122647"/>
            <w:bookmarkStart w:id="14549" w:name="_Toc328127400"/>
            <w:bookmarkStart w:id="14550" w:name="_Toc328556045"/>
            <w:bookmarkStart w:id="14551" w:name="_Toc328569590"/>
            <w:bookmarkStart w:id="14552" w:name="_Toc328644742"/>
            <w:bookmarkStart w:id="14553" w:name="_Toc329252250"/>
            <w:bookmarkStart w:id="14554" w:name="_Toc329346311"/>
            <w:bookmarkStart w:id="14555" w:name="_Toc329357128"/>
            <w:bookmarkStart w:id="14556" w:name="_Toc329717307"/>
            <w:bookmarkStart w:id="14557" w:name="_Toc329779871"/>
            <w:r w:rsidRPr="00DA6D11">
              <w:rPr>
                <w:rFonts w:ascii="Times New Roman" w:hAnsi="Times New Roman"/>
                <w:spacing w:val="-20"/>
                <w:sz w:val="26"/>
                <w:szCs w:val="26"/>
              </w:rPr>
              <w:t>12</w:t>
            </w:r>
            <w:bookmarkEnd w:id="14542"/>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558" w:name="_Toc327111906"/>
            <w:bookmarkStart w:id="14559" w:name="_Toc327303733"/>
            <w:bookmarkStart w:id="14560" w:name="_Toc327375918"/>
            <w:bookmarkStart w:id="14561" w:name="_Toc327535613"/>
            <w:bookmarkStart w:id="14562" w:name="_Toc328059768"/>
            <w:bookmarkStart w:id="14563" w:name="_Toc328079733"/>
            <w:bookmarkStart w:id="14564" w:name="_Toc328122648"/>
            <w:bookmarkStart w:id="14565" w:name="_Toc328127401"/>
            <w:bookmarkStart w:id="14566" w:name="_Toc328556046"/>
            <w:bookmarkStart w:id="14567" w:name="_Toc328569591"/>
            <w:bookmarkStart w:id="14568" w:name="_Toc328644743"/>
            <w:bookmarkStart w:id="14569" w:name="_Toc329252251"/>
            <w:bookmarkStart w:id="14570" w:name="_Toc329346312"/>
            <w:bookmarkStart w:id="14571" w:name="_Toc329357129"/>
            <w:bookmarkStart w:id="14572" w:name="_Toc329717308"/>
            <w:bookmarkStart w:id="14573" w:name="_Toc329779872"/>
            <w:r w:rsidRPr="00DA6D11">
              <w:rPr>
                <w:rFonts w:ascii="Times New Roman" w:hAnsi="Times New Roman"/>
                <w:spacing w:val="-20"/>
                <w:sz w:val="26"/>
                <w:szCs w:val="26"/>
              </w:rPr>
              <w:t>5,973,157</w:t>
            </w:r>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8,262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574" w:name="_Toc327111907"/>
            <w:bookmarkStart w:id="14575" w:name="_Toc327303734"/>
            <w:bookmarkStart w:id="14576" w:name="_Toc327375919"/>
            <w:bookmarkStart w:id="14577" w:name="_Toc327535614"/>
            <w:bookmarkStart w:id="14578" w:name="_Toc328059769"/>
            <w:bookmarkStart w:id="14579" w:name="_Toc328079734"/>
            <w:bookmarkStart w:id="14580" w:name="_Toc328122649"/>
            <w:bookmarkStart w:id="14581" w:name="_Toc328127402"/>
            <w:bookmarkStart w:id="14582" w:name="_Toc328556047"/>
            <w:bookmarkStart w:id="14583" w:name="_Toc328569592"/>
            <w:bookmarkStart w:id="14584" w:name="_Toc328644744"/>
            <w:bookmarkStart w:id="14585" w:name="_Toc329252252"/>
            <w:bookmarkStart w:id="14586" w:name="_Toc329346313"/>
            <w:bookmarkStart w:id="14587" w:name="_Toc329357130"/>
            <w:bookmarkStart w:id="14588" w:name="_Toc329717309"/>
            <w:bookmarkStart w:id="14589" w:name="_Toc329779873"/>
            <w:r w:rsidRPr="00DA6D11">
              <w:rPr>
                <w:rFonts w:ascii="Times New Roman" w:hAnsi="Times New Roman"/>
                <w:spacing w:val="-20"/>
                <w:sz w:val="28"/>
                <w:szCs w:val="28"/>
              </w:rPr>
              <w:t>區域醫院</w:t>
            </w:r>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590" w:name="_Toc327111908"/>
            <w:bookmarkStart w:id="14591" w:name="_Toc327303735"/>
            <w:bookmarkStart w:id="14592" w:name="_Toc327375920"/>
            <w:bookmarkStart w:id="14593" w:name="_Toc327535615"/>
            <w:bookmarkStart w:id="14594" w:name="_Toc328059770"/>
            <w:bookmarkStart w:id="14595" w:name="_Toc328079735"/>
            <w:bookmarkStart w:id="14596" w:name="_Toc328122650"/>
            <w:bookmarkStart w:id="14597" w:name="_Toc328127403"/>
            <w:bookmarkStart w:id="14598" w:name="_Toc328556048"/>
            <w:bookmarkStart w:id="14599" w:name="_Toc328569593"/>
            <w:bookmarkStart w:id="14600" w:name="_Toc328644745"/>
            <w:bookmarkStart w:id="14601" w:name="_Toc329252253"/>
            <w:bookmarkStart w:id="14602" w:name="_Toc329346314"/>
            <w:bookmarkStart w:id="14603" w:name="_Toc329357131"/>
            <w:bookmarkStart w:id="14604" w:name="_Toc329717310"/>
            <w:bookmarkStart w:id="14605" w:name="_Toc329779874"/>
            <w:r w:rsidRPr="00DA6D11">
              <w:rPr>
                <w:rFonts w:ascii="Times New Roman" w:hAnsi="Times New Roman"/>
                <w:sz w:val="26"/>
                <w:szCs w:val="26"/>
              </w:rPr>
              <w:t>742</w:t>
            </w:r>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606" w:name="_Toc327111909"/>
            <w:bookmarkStart w:id="14607" w:name="_Toc327303736"/>
            <w:bookmarkStart w:id="14608" w:name="_Toc327375921"/>
            <w:bookmarkStart w:id="14609" w:name="_Toc327535616"/>
            <w:bookmarkStart w:id="14610" w:name="_Toc328059771"/>
            <w:bookmarkStart w:id="14611" w:name="_Toc328079736"/>
            <w:bookmarkStart w:id="14612" w:name="_Toc328122651"/>
            <w:bookmarkStart w:id="14613" w:name="_Toc328127404"/>
            <w:bookmarkStart w:id="14614" w:name="_Toc328556049"/>
            <w:bookmarkStart w:id="14615" w:name="_Toc328569594"/>
            <w:bookmarkStart w:id="14616" w:name="_Toc328644746"/>
            <w:bookmarkStart w:id="14617" w:name="_Toc329252254"/>
            <w:bookmarkStart w:id="14618" w:name="_Toc329346315"/>
            <w:bookmarkStart w:id="14619" w:name="_Toc329357132"/>
            <w:bookmarkStart w:id="14620" w:name="_Toc329717311"/>
            <w:bookmarkStart w:id="14621" w:name="_Toc329779875"/>
            <w:r w:rsidRPr="00DA6D11">
              <w:rPr>
                <w:rFonts w:ascii="Times New Roman" w:hAnsi="Times New Roman"/>
                <w:spacing w:val="-20"/>
                <w:sz w:val="26"/>
                <w:szCs w:val="26"/>
              </w:rPr>
              <w:t>18</w:t>
            </w:r>
            <w:bookmarkEnd w:id="14606"/>
            <w:bookmarkEnd w:id="14607"/>
            <w:bookmarkEnd w:id="14608"/>
            <w:bookmarkEnd w:id="14609"/>
            <w:bookmarkEnd w:id="14610"/>
            <w:bookmarkEnd w:id="14611"/>
            <w:bookmarkEnd w:id="14612"/>
            <w:bookmarkEnd w:id="14613"/>
            <w:bookmarkEnd w:id="14614"/>
            <w:bookmarkEnd w:id="14615"/>
            <w:bookmarkEnd w:id="14616"/>
            <w:bookmarkEnd w:id="14617"/>
            <w:bookmarkEnd w:id="14618"/>
            <w:bookmarkEnd w:id="14619"/>
            <w:bookmarkEnd w:id="14620"/>
            <w:bookmarkEnd w:id="1462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622" w:name="_Toc327111910"/>
            <w:bookmarkStart w:id="14623" w:name="_Toc327303737"/>
            <w:bookmarkStart w:id="14624" w:name="_Toc327375922"/>
            <w:bookmarkStart w:id="14625" w:name="_Toc327535617"/>
            <w:bookmarkStart w:id="14626" w:name="_Toc328059772"/>
            <w:bookmarkStart w:id="14627" w:name="_Toc328079737"/>
            <w:bookmarkStart w:id="14628" w:name="_Toc328122652"/>
            <w:bookmarkStart w:id="14629" w:name="_Toc328127405"/>
            <w:bookmarkStart w:id="14630" w:name="_Toc328556050"/>
            <w:bookmarkStart w:id="14631" w:name="_Toc328569595"/>
            <w:bookmarkStart w:id="14632" w:name="_Toc328644747"/>
            <w:bookmarkStart w:id="14633" w:name="_Toc329252255"/>
            <w:bookmarkStart w:id="14634" w:name="_Toc329346316"/>
            <w:bookmarkStart w:id="14635" w:name="_Toc329357133"/>
            <w:bookmarkStart w:id="14636" w:name="_Toc329717312"/>
            <w:bookmarkStart w:id="14637" w:name="_Toc329779876"/>
            <w:r w:rsidRPr="00DA6D11">
              <w:rPr>
                <w:rFonts w:ascii="Times New Roman" w:hAnsi="Times New Roman"/>
                <w:spacing w:val="-20"/>
                <w:sz w:val="26"/>
                <w:szCs w:val="26"/>
              </w:rPr>
              <w:t>6,568,990</w:t>
            </w:r>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8,853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638" w:name="_Toc327111911"/>
            <w:bookmarkStart w:id="14639" w:name="_Toc327303738"/>
            <w:bookmarkStart w:id="14640" w:name="_Toc327375923"/>
            <w:bookmarkStart w:id="14641" w:name="_Toc327535618"/>
            <w:bookmarkStart w:id="14642" w:name="_Toc328059773"/>
            <w:bookmarkStart w:id="14643" w:name="_Toc328079738"/>
            <w:bookmarkStart w:id="14644" w:name="_Toc328122653"/>
            <w:bookmarkStart w:id="14645" w:name="_Toc328127406"/>
            <w:bookmarkStart w:id="14646" w:name="_Toc328556051"/>
            <w:bookmarkStart w:id="14647" w:name="_Toc328569596"/>
            <w:bookmarkStart w:id="14648" w:name="_Toc328644748"/>
            <w:bookmarkStart w:id="14649" w:name="_Toc329252256"/>
            <w:bookmarkStart w:id="14650" w:name="_Toc329346317"/>
            <w:bookmarkStart w:id="14651" w:name="_Toc329357134"/>
            <w:bookmarkStart w:id="14652" w:name="_Toc329717313"/>
            <w:bookmarkStart w:id="14653" w:name="_Toc329779877"/>
            <w:r w:rsidRPr="00DA6D11">
              <w:rPr>
                <w:rFonts w:ascii="Times New Roman" w:hAnsi="Times New Roman"/>
                <w:spacing w:val="-20"/>
                <w:sz w:val="28"/>
                <w:szCs w:val="28"/>
              </w:rPr>
              <w:t>地區醫院</w:t>
            </w:r>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654" w:name="_Toc327111912"/>
            <w:bookmarkStart w:id="14655" w:name="_Toc327303739"/>
            <w:bookmarkStart w:id="14656" w:name="_Toc327375924"/>
            <w:bookmarkStart w:id="14657" w:name="_Toc327535619"/>
            <w:bookmarkStart w:id="14658" w:name="_Toc328059774"/>
            <w:bookmarkStart w:id="14659" w:name="_Toc328079739"/>
            <w:bookmarkStart w:id="14660" w:name="_Toc328122654"/>
            <w:bookmarkStart w:id="14661" w:name="_Toc328127407"/>
            <w:bookmarkStart w:id="14662" w:name="_Toc328556052"/>
            <w:bookmarkStart w:id="14663" w:name="_Toc328569597"/>
            <w:bookmarkStart w:id="14664" w:name="_Toc328644749"/>
            <w:bookmarkStart w:id="14665" w:name="_Toc329252257"/>
            <w:bookmarkStart w:id="14666" w:name="_Toc329346318"/>
            <w:bookmarkStart w:id="14667" w:name="_Toc329357135"/>
            <w:bookmarkStart w:id="14668" w:name="_Toc329717314"/>
            <w:bookmarkStart w:id="14669" w:name="_Toc329779878"/>
            <w:r w:rsidRPr="00DA6D11">
              <w:rPr>
                <w:rFonts w:ascii="Times New Roman" w:hAnsi="Times New Roman"/>
                <w:sz w:val="26"/>
                <w:szCs w:val="26"/>
              </w:rPr>
              <w:t>141</w:t>
            </w:r>
            <w:bookmarkEnd w:id="14654"/>
            <w:bookmarkEnd w:id="14655"/>
            <w:bookmarkEnd w:id="14656"/>
            <w:bookmarkEnd w:id="14657"/>
            <w:bookmarkEnd w:id="14658"/>
            <w:bookmarkEnd w:id="14659"/>
            <w:bookmarkEnd w:id="14660"/>
            <w:bookmarkEnd w:id="14661"/>
            <w:bookmarkEnd w:id="14662"/>
            <w:bookmarkEnd w:id="14663"/>
            <w:bookmarkEnd w:id="14664"/>
            <w:bookmarkEnd w:id="14665"/>
            <w:bookmarkEnd w:id="14666"/>
            <w:bookmarkEnd w:id="14667"/>
            <w:bookmarkEnd w:id="14668"/>
            <w:bookmarkEnd w:id="146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670" w:name="_Toc327111913"/>
            <w:bookmarkStart w:id="14671" w:name="_Toc327303740"/>
            <w:bookmarkStart w:id="14672" w:name="_Toc327375925"/>
            <w:bookmarkStart w:id="14673" w:name="_Toc327535620"/>
            <w:bookmarkStart w:id="14674" w:name="_Toc328059775"/>
            <w:bookmarkStart w:id="14675" w:name="_Toc328079740"/>
            <w:bookmarkStart w:id="14676" w:name="_Toc328122655"/>
            <w:bookmarkStart w:id="14677" w:name="_Toc328127408"/>
            <w:bookmarkStart w:id="14678" w:name="_Toc328556053"/>
            <w:bookmarkStart w:id="14679" w:name="_Toc328569598"/>
            <w:bookmarkStart w:id="14680" w:name="_Toc328644750"/>
            <w:bookmarkStart w:id="14681" w:name="_Toc329252258"/>
            <w:bookmarkStart w:id="14682" w:name="_Toc329346319"/>
            <w:bookmarkStart w:id="14683" w:name="_Toc329357136"/>
            <w:bookmarkStart w:id="14684" w:name="_Toc329717315"/>
            <w:bookmarkStart w:id="14685" w:name="_Toc329779879"/>
            <w:r w:rsidRPr="00DA6D11">
              <w:rPr>
                <w:rFonts w:ascii="Times New Roman" w:hAnsi="Times New Roman"/>
                <w:spacing w:val="-20"/>
                <w:sz w:val="26"/>
                <w:szCs w:val="26"/>
              </w:rPr>
              <w:t>9</w:t>
            </w:r>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686" w:name="_Toc327111914"/>
            <w:bookmarkStart w:id="14687" w:name="_Toc327303741"/>
            <w:bookmarkStart w:id="14688" w:name="_Toc327375926"/>
            <w:bookmarkStart w:id="14689" w:name="_Toc327535621"/>
            <w:bookmarkStart w:id="14690" w:name="_Toc328059776"/>
            <w:bookmarkStart w:id="14691" w:name="_Toc328079741"/>
            <w:bookmarkStart w:id="14692" w:name="_Toc328122656"/>
            <w:bookmarkStart w:id="14693" w:name="_Toc328127409"/>
            <w:bookmarkStart w:id="14694" w:name="_Toc328556054"/>
            <w:bookmarkStart w:id="14695" w:name="_Toc328569599"/>
            <w:bookmarkStart w:id="14696" w:name="_Toc328644751"/>
            <w:bookmarkStart w:id="14697" w:name="_Toc329252259"/>
            <w:bookmarkStart w:id="14698" w:name="_Toc329346320"/>
            <w:bookmarkStart w:id="14699" w:name="_Toc329357137"/>
            <w:bookmarkStart w:id="14700" w:name="_Toc329717316"/>
            <w:bookmarkStart w:id="14701" w:name="_Toc329779880"/>
            <w:r w:rsidRPr="00DA6D11">
              <w:rPr>
                <w:rFonts w:ascii="Times New Roman" w:hAnsi="Times New Roman"/>
                <w:spacing w:val="-20"/>
                <w:sz w:val="26"/>
                <w:szCs w:val="26"/>
              </w:rPr>
              <w:t>2,191,867</w:t>
            </w:r>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bookmarkEnd w:id="1470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15,545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702" w:name="_Toc327111915"/>
            <w:bookmarkStart w:id="14703" w:name="_Toc327303742"/>
            <w:bookmarkStart w:id="14704" w:name="_Toc327375927"/>
            <w:bookmarkStart w:id="14705" w:name="_Toc327535622"/>
            <w:bookmarkStart w:id="14706" w:name="_Toc328059777"/>
            <w:bookmarkStart w:id="14707" w:name="_Toc328079742"/>
            <w:bookmarkStart w:id="14708" w:name="_Toc328122657"/>
            <w:bookmarkStart w:id="14709" w:name="_Toc328127410"/>
            <w:bookmarkStart w:id="14710" w:name="_Toc328556055"/>
            <w:bookmarkStart w:id="14711" w:name="_Toc328569600"/>
            <w:bookmarkStart w:id="14712" w:name="_Toc328644752"/>
            <w:bookmarkStart w:id="14713" w:name="_Toc329252260"/>
            <w:bookmarkStart w:id="14714" w:name="_Toc329346321"/>
            <w:bookmarkStart w:id="14715" w:name="_Toc329357138"/>
            <w:bookmarkStart w:id="14716" w:name="_Toc329717317"/>
            <w:bookmarkStart w:id="14717" w:name="_Toc329779881"/>
            <w:r w:rsidRPr="00DA6D11">
              <w:rPr>
                <w:rFonts w:ascii="Times New Roman" w:hAnsi="Times New Roman"/>
                <w:spacing w:val="-20"/>
                <w:sz w:val="28"/>
                <w:szCs w:val="28"/>
              </w:rPr>
              <w:t>居家照護</w:t>
            </w:r>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718" w:name="_Toc327111916"/>
            <w:bookmarkStart w:id="14719" w:name="_Toc327303743"/>
            <w:bookmarkStart w:id="14720" w:name="_Toc327375928"/>
            <w:bookmarkStart w:id="14721" w:name="_Toc327535623"/>
            <w:bookmarkStart w:id="14722" w:name="_Toc328059778"/>
            <w:bookmarkStart w:id="14723" w:name="_Toc328079743"/>
            <w:bookmarkStart w:id="14724" w:name="_Toc328122658"/>
            <w:bookmarkStart w:id="14725" w:name="_Toc328127411"/>
            <w:bookmarkStart w:id="14726" w:name="_Toc328556056"/>
            <w:bookmarkStart w:id="14727" w:name="_Toc328569601"/>
            <w:bookmarkStart w:id="14728" w:name="_Toc328644753"/>
            <w:bookmarkStart w:id="14729" w:name="_Toc329252261"/>
            <w:bookmarkStart w:id="14730" w:name="_Toc329346322"/>
            <w:bookmarkStart w:id="14731" w:name="_Toc329357139"/>
            <w:bookmarkStart w:id="14732" w:name="_Toc329717318"/>
            <w:bookmarkStart w:id="14733" w:name="_Toc329779882"/>
            <w:r w:rsidRPr="00DA6D11">
              <w:rPr>
                <w:rFonts w:ascii="Times New Roman" w:hAnsi="Times New Roman"/>
                <w:sz w:val="26"/>
                <w:szCs w:val="26"/>
              </w:rPr>
              <w:t>235</w:t>
            </w:r>
            <w:bookmarkEnd w:id="14718"/>
            <w:bookmarkEnd w:id="14719"/>
            <w:bookmarkEnd w:id="14720"/>
            <w:bookmarkEnd w:id="14721"/>
            <w:bookmarkEnd w:id="14722"/>
            <w:bookmarkEnd w:id="14723"/>
            <w:bookmarkEnd w:id="14724"/>
            <w:bookmarkEnd w:id="14725"/>
            <w:bookmarkEnd w:id="14726"/>
            <w:bookmarkEnd w:id="14727"/>
            <w:bookmarkEnd w:id="14728"/>
            <w:bookmarkEnd w:id="14729"/>
            <w:bookmarkEnd w:id="14730"/>
            <w:bookmarkEnd w:id="14731"/>
            <w:bookmarkEnd w:id="14732"/>
            <w:bookmarkEnd w:id="147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734" w:name="_Toc327111917"/>
            <w:bookmarkStart w:id="14735" w:name="_Toc327303744"/>
            <w:bookmarkStart w:id="14736" w:name="_Toc327375929"/>
            <w:bookmarkStart w:id="14737" w:name="_Toc327535624"/>
            <w:bookmarkStart w:id="14738" w:name="_Toc328059779"/>
            <w:bookmarkStart w:id="14739" w:name="_Toc328079744"/>
            <w:bookmarkStart w:id="14740" w:name="_Toc328122659"/>
            <w:bookmarkStart w:id="14741" w:name="_Toc328127412"/>
            <w:bookmarkStart w:id="14742" w:name="_Toc328556057"/>
            <w:bookmarkStart w:id="14743" w:name="_Toc328569602"/>
            <w:bookmarkStart w:id="14744" w:name="_Toc328644754"/>
            <w:bookmarkStart w:id="14745" w:name="_Toc329252262"/>
            <w:bookmarkStart w:id="14746" w:name="_Toc329346323"/>
            <w:bookmarkStart w:id="14747" w:name="_Toc329357140"/>
            <w:bookmarkStart w:id="14748" w:name="_Toc329717319"/>
            <w:bookmarkStart w:id="14749" w:name="_Toc329779883"/>
            <w:r w:rsidRPr="00DA6D11">
              <w:rPr>
                <w:rFonts w:ascii="Times New Roman" w:hAnsi="Times New Roman"/>
                <w:spacing w:val="-20"/>
                <w:sz w:val="26"/>
                <w:szCs w:val="26"/>
              </w:rPr>
              <w:t>6</w:t>
            </w:r>
            <w:bookmarkEnd w:id="14734"/>
            <w:bookmarkEnd w:id="14735"/>
            <w:bookmarkEnd w:id="14736"/>
            <w:bookmarkEnd w:id="14737"/>
            <w:bookmarkEnd w:id="14738"/>
            <w:bookmarkEnd w:id="14739"/>
            <w:bookmarkEnd w:id="14740"/>
            <w:bookmarkEnd w:id="14741"/>
            <w:bookmarkEnd w:id="14742"/>
            <w:bookmarkEnd w:id="14743"/>
            <w:bookmarkEnd w:id="14744"/>
            <w:bookmarkEnd w:id="14745"/>
            <w:bookmarkEnd w:id="14746"/>
            <w:bookmarkEnd w:id="14747"/>
            <w:bookmarkEnd w:id="14748"/>
            <w:bookmarkEnd w:id="1474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750" w:name="_Toc327111918"/>
            <w:bookmarkStart w:id="14751" w:name="_Toc327303745"/>
            <w:bookmarkStart w:id="14752" w:name="_Toc327375930"/>
            <w:bookmarkStart w:id="14753" w:name="_Toc327535625"/>
            <w:bookmarkStart w:id="14754" w:name="_Toc328059780"/>
            <w:bookmarkStart w:id="14755" w:name="_Toc328079745"/>
            <w:bookmarkStart w:id="14756" w:name="_Toc328122660"/>
            <w:bookmarkStart w:id="14757" w:name="_Toc328127413"/>
            <w:bookmarkStart w:id="14758" w:name="_Toc328556058"/>
            <w:bookmarkStart w:id="14759" w:name="_Toc328569603"/>
            <w:bookmarkStart w:id="14760" w:name="_Toc328644755"/>
            <w:bookmarkStart w:id="14761" w:name="_Toc329252263"/>
            <w:bookmarkStart w:id="14762" w:name="_Toc329346324"/>
            <w:bookmarkStart w:id="14763" w:name="_Toc329357141"/>
            <w:bookmarkStart w:id="14764" w:name="_Toc329717320"/>
            <w:bookmarkStart w:id="14765" w:name="_Toc329779884"/>
            <w:r w:rsidRPr="00DA6D11">
              <w:rPr>
                <w:rFonts w:ascii="Times New Roman" w:hAnsi="Times New Roman"/>
                <w:spacing w:val="-20"/>
                <w:sz w:val="26"/>
                <w:szCs w:val="26"/>
              </w:rPr>
              <w:t>2,001,980</w:t>
            </w:r>
            <w:bookmarkEnd w:id="14750"/>
            <w:bookmarkEnd w:id="14751"/>
            <w:bookmarkEnd w:id="14752"/>
            <w:bookmarkEnd w:id="14753"/>
            <w:bookmarkEnd w:id="14754"/>
            <w:bookmarkEnd w:id="14755"/>
            <w:bookmarkEnd w:id="14756"/>
            <w:bookmarkEnd w:id="14757"/>
            <w:bookmarkEnd w:id="14758"/>
            <w:bookmarkEnd w:id="14759"/>
            <w:bookmarkEnd w:id="14760"/>
            <w:bookmarkEnd w:id="14761"/>
            <w:bookmarkEnd w:id="14762"/>
            <w:bookmarkEnd w:id="14763"/>
            <w:bookmarkEnd w:id="14764"/>
            <w:bookmarkEnd w:id="1476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8,519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4766" w:name="_Toc327111919"/>
            <w:bookmarkStart w:id="14767" w:name="_Toc327303746"/>
            <w:bookmarkStart w:id="14768" w:name="_Toc327375931"/>
            <w:bookmarkStart w:id="14769" w:name="_Toc327535626"/>
            <w:bookmarkStart w:id="14770" w:name="_Toc328059781"/>
            <w:bookmarkStart w:id="14771" w:name="_Toc328079746"/>
            <w:bookmarkStart w:id="14772" w:name="_Toc328122661"/>
            <w:bookmarkStart w:id="14773" w:name="_Toc328127414"/>
            <w:bookmarkStart w:id="14774" w:name="_Toc328556059"/>
            <w:bookmarkStart w:id="14775" w:name="_Toc328569604"/>
            <w:bookmarkStart w:id="14776" w:name="_Toc328644756"/>
            <w:bookmarkStart w:id="14777" w:name="_Toc329252264"/>
            <w:bookmarkStart w:id="14778" w:name="_Toc329346325"/>
            <w:bookmarkStart w:id="14779" w:name="_Toc329357142"/>
            <w:bookmarkStart w:id="14780" w:name="_Toc329717321"/>
            <w:bookmarkStart w:id="14781" w:name="_Toc329779885"/>
            <w:r w:rsidRPr="00DA6D11">
              <w:rPr>
                <w:rFonts w:ascii="Times New Roman" w:hAnsi="Times New Roman"/>
                <w:sz w:val="28"/>
                <w:szCs w:val="28"/>
              </w:rPr>
              <w:t>合計</w:t>
            </w:r>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782" w:name="_Toc327111920"/>
            <w:bookmarkStart w:id="14783" w:name="_Toc327303747"/>
            <w:bookmarkStart w:id="14784" w:name="_Toc327375932"/>
            <w:bookmarkStart w:id="14785" w:name="_Toc327535627"/>
            <w:bookmarkStart w:id="14786" w:name="_Toc328059782"/>
            <w:bookmarkStart w:id="14787" w:name="_Toc328079747"/>
            <w:bookmarkStart w:id="14788" w:name="_Toc328122662"/>
            <w:bookmarkStart w:id="14789" w:name="_Toc328127415"/>
            <w:bookmarkStart w:id="14790" w:name="_Toc328556060"/>
            <w:bookmarkStart w:id="14791" w:name="_Toc328569605"/>
            <w:bookmarkStart w:id="14792" w:name="_Toc328644757"/>
            <w:bookmarkStart w:id="14793" w:name="_Toc329252265"/>
            <w:bookmarkStart w:id="14794" w:name="_Toc329346326"/>
            <w:bookmarkStart w:id="14795" w:name="_Toc329357143"/>
            <w:bookmarkStart w:id="14796" w:name="_Toc329717322"/>
            <w:bookmarkStart w:id="14797" w:name="_Toc329779886"/>
            <w:r w:rsidRPr="00DA6D11">
              <w:rPr>
                <w:rFonts w:ascii="Times New Roman" w:hAnsi="Times New Roman"/>
                <w:sz w:val="26"/>
                <w:szCs w:val="26"/>
              </w:rPr>
              <w:t>1,814</w:t>
            </w:r>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798" w:name="_Toc327111921"/>
            <w:bookmarkStart w:id="14799" w:name="_Toc327303748"/>
            <w:bookmarkStart w:id="14800" w:name="_Toc327375933"/>
            <w:bookmarkStart w:id="14801" w:name="_Toc327535628"/>
            <w:bookmarkStart w:id="14802" w:name="_Toc328059783"/>
            <w:bookmarkStart w:id="14803" w:name="_Toc328079748"/>
            <w:bookmarkStart w:id="14804" w:name="_Toc328122663"/>
            <w:bookmarkStart w:id="14805" w:name="_Toc328127416"/>
            <w:bookmarkStart w:id="14806" w:name="_Toc328556061"/>
            <w:bookmarkStart w:id="14807" w:name="_Toc328569606"/>
            <w:bookmarkStart w:id="14808" w:name="_Toc328644758"/>
            <w:bookmarkStart w:id="14809" w:name="_Toc329252266"/>
            <w:bookmarkStart w:id="14810" w:name="_Toc329346327"/>
            <w:bookmarkStart w:id="14811" w:name="_Toc329357144"/>
            <w:bookmarkStart w:id="14812" w:name="_Toc329717323"/>
            <w:bookmarkStart w:id="14813" w:name="_Toc329779887"/>
            <w:r w:rsidRPr="00DA6D11">
              <w:rPr>
                <w:rFonts w:ascii="Times New Roman" w:hAnsi="Times New Roman"/>
                <w:spacing w:val="-20"/>
                <w:sz w:val="26"/>
                <w:szCs w:val="26"/>
              </w:rPr>
              <w:t>44</w:t>
            </w:r>
            <w:bookmarkEnd w:id="14798"/>
            <w:bookmarkEnd w:id="14799"/>
            <w:bookmarkEnd w:id="14800"/>
            <w:bookmarkEnd w:id="14801"/>
            <w:bookmarkEnd w:id="14802"/>
            <w:bookmarkEnd w:id="14803"/>
            <w:bookmarkEnd w:id="14804"/>
            <w:bookmarkEnd w:id="14805"/>
            <w:bookmarkEnd w:id="14806"/>
            <w:bookmarkEnd w:id="14807"/>
            <w:bookmarkEnd w:id="14808"/>
            <w:bookmarkEnd w:id="14809"/>
            <w:bookmarkEnd w:id="14810"/>
            <w:bookmarkEnd w:id="14811"/>
            <w:bookmarkEnd w:id="14812"/>
            <w:bookmarkEnd w:id="1481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814" w:name="_Toc327111922"/>
            <w:bookmarkStart w:id="14815" w:name="_Toc327303749"/>
            <w:bookmarkStart w:id="14816" w:name="_Toc327375934"/>
            <w:bookmarkStart w:id="14817" w:name="_Toc327535629"/>
            <w:bookmarkStart w:id="14818" w:name="_Toc328059784"/>
            <w:bookmarkStart w:id="14819" w:name="_Toc328079749"/>
            <w:bookmarkStart w:id="14820" w:name="_Toc328122664"/>
            <w:bookmarkStart w:id="14821" w:name="_Toc328127417"/>
            <w:bookmarkStart w:id="14822" w:name="_Toc328556062"/>
            <w:bookmarkStart w:id="14823" w:name="_Toc328569607"/>
            <w:bookmarkStart w:id="14824" w:name="_Toc328644759"/>
            <w:bookmarkStart w:id="14825" w:name="_Toc329252267"/>
            <w:bookmarkStart w:id="14826" w:name="_Toc329346328"/>
            <w:bookmarkStart w:id="14827" w:name="_Toc329357145"/>
            <w:bookmarkStart w:id="14828" w:name="_Toc329717324"/>
            <w:bookmarkStart w:id="14829" w:name="_Toc329779888"/>
            <w:r w:rsidRPr="00DA6D11">
              <w:rPr>
                <w:rFonts w:ascii="Times New Roman" w:hAnsi="Times New Roman"/>
                <w:spacing w:val="-20"/>
                <w:sz w:val="26"/>
                <w:szCs w:val="26"/>
              </w:rPr>
              <w:t>16,735,994</w:t>
            </w:r>
            <w:bookmarkEnd w:id="14814"/>
            <w:bookmarkEnd w:id="14815"/>
            <w:bookmarkEnd w:id="14816"/>
            <w:bookmarkEnd w:id="14817"/>
            <w:bookmarkEnd w:id="14818"/>
            <w:bookmarkEnd w:id="14819"/>
            <w:bookmarkEnd w:id="14820"/>
            <w:bookmarkEnd w:id="14821"/>
            <w:bookmarkEnd w:id="14822"/>
            <w:bookmarkEnd w:id="14823"/>
            <w:bookmarkEnd w:id="14824"/>
            <w:bookmarkEnd w:id="14825"/>
            <w:bookmarkEnd w:id="14826"/>
            <w:bookmarkEnd w:id="14827"/>
            <w:bookmarkEnd w:id="14828"/>
            <w:bookmarkEnd w:id="1482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9,226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4830" w:name="_Toc327111923"/>
            <w:bookmarkStart w:id="14831" w:name="_Toc327303750"/>
            <w:bookmarkStart w:id="14832" w:name="_Toc327375935"/>
            <w:bookmarkStart w:id="14833" w:name="_Toc327535630"/>
            <w:bookmarkStart w:id="14834" w:name="_Toc328059785"/>
            <w:bookmarkStart w:id="14835" w:name="_Toc328079750"/>
            <w:bookmarkStart w:id="14836" w:name="_Toc328122665"/>
            <w:bookmarkStart w:id="14837" w:name="_Toc328127418"/>
            <w:bookmarkStart w:id="14838" w:name="_Toc328556063"/>
            <w:bookmarkStart w:id="14839" w:name="_Toc328569608"/>
            <w:bookmarkStart w:id="14840" w:name="_Toc328644760"/>
            <w:bookmarkStart w:id="14841" w:name="_Toc329252268"/>
            <w:bookmarkStart w:id="14842" w:name="_Toc329346329"/>
            <w:bookmarkStart w:id="14843" w:name="_Toc329357146"/>
            <w:bookmarkStart w:id="14844" w:name="_Toc329717325"/>
            <w:bookmarkStart w:id="14845" w:name="_Toc329779889"/>
            <w:r w:rsidRPr="00DA6D11">
              <w:rPr>
                <w:rFonts w:ascii="Times New Roman" w:hAnsi="Times New Roman"/>
                <w:sz w:val="28"/>
                <w:szCs w:val="28"/>
              </w:rPr>
              <w:t>92</w:t>
            </w:r>
            <w:bookmarkEnd w:id="14830"/>
            <w:bookmarkEnd w:id="14831"/>
            <w:bookmarkEnd w:id="14832"/>
            <w:bookmarkEnd w:id="14833"/>
            <w:bookmarkEnd w:id="14834"/>
            <w:bookmarkEnd w:id="14835"/>
            <w:bookmarkEnd w:id="14836"/>
            <w:bookmarkEnd w:id="14837"/>
            <w:bookmarkEnd w:id="14838"/>
            <w:bookmarkEnd w:id="14839"/>
            <w:bookmarkEnd w:id="14840"/>
            <w:bookmarkEnd w:id="14841"/>
            <w:bookmarkEnd w:id="14842"/>
            <w:bookmarkEnd w:id="14843"/>
            <w:bookmarkEnd w:id="14844"/>
            <w:bookmarkEnd w:id="14845"/>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846" w:name="_Toc327111924"/>
            <w:bookmarkStart w:id="14847" w:name="_Toc327303751"/>
            <w:bookmarkStart w:id="14848" w:name="_Toc327375936"/>
            <w:bookmarkStart w:id="14849" w:name="_Toc327535631"/>
            <w:bookmarkStart w:id="14850" w:name="_Toc328059786"/>
            <w:bookmarkStart w:id="14851" w:name="_Toc328079751"/>
            <w:bookmarkStart w:id="14852" w:name="_Toc328122666"/>
            <w:bookmarkStart w:id="14853" w:name="_Toc328127419"/>
            <w:bookmarkStart w:id="14854" w:name="_Toc328556064"/>
            <w:bookmarkStart w:id="14855" w:name="_Toc328569609"/>
            <w:bookmarkStart w:id="14856" w:name="_Toc328644761"/>
            <w:bookmarkStart w:id="14857" w:name="_Toc329252269"/>
            <w:bookmarkStart w:id="14858" w:name="_Toc329346330"/>
            <w:bookmarkStart w:id="14859" w:name="_Toc329357147"/>
            <w:bookmarkStart w:id="14860" w:name="_Toc329717326"/>
            <w:bookmarkStart w:id="14861" w:name="_Toc329779890"/>
            <w:r w:rsidRPr="00DA6D11">
              <w:rPr>
                <w:rFonts w:ascii="Times New Roman" w:hAnsi="Times New Roman"/>
                <w:spacing w:val="-20"/>
                <w:sz w:val="28"/>
                <w:szCs w:val="28"/>
              </w:rPr>
              <w:t>醫學中心</w:t>
            </w:r>
            <w:bookmarkEnd w:id="14846"/>
            <w:bookmarkEnd w:id="14847"/>
            <w:bookmarkEnd w:id="14848"/>
            <w:bookmarkEnd w:id="14849"/>
            <w:bookmarkEnd w:id="14850"/>
            <w:bookmarkEnd w:id="14851"/>
            <w:bookmarkEnd w:id="14852"/>
            <w:bookmarkEnd w:id="14853"/>
            <w:bookmarkEnd w:id="14854"/>
            <w:bookmarkEnd w:id="14855"/>
            <w:bookmarkEnd w:id="14856"/>
            <w:bookmarkEnd w:id="14857"/>
            <w:bookmarkEnd w:id="14858"/>
            <w:bookmarkEnd w:id="14859"/>
            <w:bookmarkEnd w:id="14860"/>
            <w:bookmarkEnd w:id="148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862" w:name="_Toc327111925"/>
            <w:bookmarkStart w:id="14863" w:name="_Toc327303752"/>
            <w:bookmarkStart w:id="14864" w:name="_Toc327375937"/>
            <w:bookmarkStart w:id="14865" w:name="_Toc327535632"/>
            <w:bookmarkStart w:id="14866" w:name="_Toc328059787"/>
            <w:bookmarkStart w:id="14867" w:name="_Toc328079752"/>
            <w:bookmarkStart w:id="14868" w:name="_Toc328122667"/>
            <w:bookmarkStart w:id="14869" w:name="_Toc328127420"/>
            <w:bookmarkStart w:id="14870" w:name="_Toc328556065"/>
            <w:bookmarkStart w:id="14871" w:name="_Toc328569610"/>
            <w:bookmarkStart w:id="14872" w:name="_Toc328644762"/>
            <w:bookmarkStart w:id="14873" w:name="_Toc329252270"/>
            <w:bookmarkStart w:id="14874" w:name="_Toc329346331"/>
            <w:bookmarkStart w:id="14875" w:name="_Toc329357148"/>
            <w:bookmarkStart w:id="14876" w:name="_Toc329717327"/>
            <w:bookmarkStart w:id="14877" w:name="_Toc329779891"/>
            <w:r w:rsidRPr="00DA6D11">
              <w:rPr>
                <w:rFonts w:ascii="Times New Roman" w:hAnsi="Times New Roman"/>
                <w:sz w:val="26"/>
                <w:szCs w:val="26"/>
              </w:rPr>
              <w:t>912</w:t>
            </w:r>
            <w:bookmarkEnd w:id="14862"/>
            <w:bookmarkEnd w:id="14863"/>
            <w:bookmarkEnd w:id="14864"/>
            <w:bookmarkEnd w:id="14865"/>
            <w:bookmarkEnd w:id="14866"/>
            <w:bookmarkEnd w:id="14867"/>
            <w:bookmarkEnd w:id="14868"/>
            <w:bookmarkEnd w:id="14869"/>
            <w:bookmarkEnd w:id="14870"/>
            <w:bookmarkEnd w:id="14871"/>
            <w:bookmarkEnd w:id="14872"/>
            <w:bookmarkEnd w:id="14873"/>
            <w:bookmarkEnd w:id="14874"/>
            <w:bookmarkEnd w:id="14875"/>
            <w:bookmarkEnd w:id="14876"/>
            <w:bookmarkEnd w:id="148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878" w:name="_Toc327111926"/>
            <w:bookmarkStart w:id="14879" w:name="_Toc327303753"/>
            <w:bookmarkStart w:id="14880" w:name="_Toc327375938"/>
            <w:bookmarkStart w:id="14881" w:name="_Toc327535633"/>
            <w:bookmarkStart w:id="14882" w:name="_Toc328059788"/>
            <w:bookmarkStart w:id="14883" w:name="_Toc328079753"/>
            <w:bookmarkStart w:id="14884" w:name="_Toc328122668"/>
            <w:bookmarkStart w:id="14885" w:name="_Toc328127421"/>
            <w:bookmarkStart w:id="14886" w:name="_Toc328556066"/>
            <w:bookmarkStart w:id="14887" w:name="_Toc328569611"/>
            <w:bookmarkStart w:id="14888" w:name="_Toc328644763"/>
            <w:bookmarkStart w:id="14889" w:name="_Toc329252271"/>
            <w:bookmarkStart w:id="14890" w:name="_Toc329346332"/>
            <w:bookmarkStart w:id="14891" w:name="_Toc329357149"/>
            <w:bookmarkStart w:id="14892" w:name="_Toc329717328"/>
            <w:bookmarkStart w:id="14893" w:name="_Toc329779892"/>
            <w:r w:rsidRPr="00DA6D11">
              <w:rPr>
                <w:rFonts w:ascii="Times New Roman" w:hAnsi="Times New Roman"/>
                <w:spacing w:val="-20"/>
                <w:sz w:val="26"/>
                <w:szCs w:val="26"/>
              </w:rPr>
              <w:t>12</w:t>
            </w:r>
            <w:bookmarkEnd w:id="14878"/>
            <w:bookmarkEnd w:id="14879"/>
            <w:bookmarkEnd w:id="14880"/>
            <w:bookmarkEnd w:id="14881"/>
            <w:bookmarkEnd w:id="14882"/>
            <w:bookmarkEnd w:id="14883"/>
            <w:bookmarkEnd w:id="14884"/>
            <w:bookmarkEnd w:id="14885"/>
            <w:bookmarkEnd w:id="14886"/>
            <w:bookmarkEnd w:id="14887"/>
            <w:bookmarkEnd w:id="14888"/>
            <w:bookmarkEnd w:id="14889"/>
            <w:bookmarkEnd w:id="14890"/>
            <w:bookmarkEnd w:id="14891"/>
            <w:bookmarkEnd w:id="14892"/>
            <w:bookmarkEnd w:id="1489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894" w:name="_Toc327111927"/>
            <w:bookmarkStart w:id="14895" w:name="_Toc327303754"/>
            <w:bookmarkStart w:id="14896" w:name="_Toc327375939"/>
            <w:bookmarkStart w:id="14897" w:name="_Toc327535634"/>
            <w:bookmarkStart w:id="14898" w:name="_Toc328059789"/>
            <w:bookmarkStart w:id="14899" w:name="_Toc328079754"/>
            <w:bookmarkStart w:id="14900" w:name="_Toc328122669"/>
            <w:bookmarkStart w:id="14901" w:name="_Toc328127422"/>
            <w:bookmarkStart w:id="14902" w:name="_Toc328556067"/>
            <w:bookmarkStart w:id="14903" w:name="_Toc328569612"/>
            <w:bookmarkStart w:id="14904" w:name="_Toc328644764"/>
            <w:bookmarkStart w:id="14905" w:name="_Toc329252272"/>
            <w:bookmarkStart w:id="14906" w:name="_Toc329346333"/>
            <w:bookmarkStart w:id="14907" w:name="_Toc329357150"/>
            <w:bookmarkStart w:id="14908" w:name="_Toc329717329"/>
            <w:bookmarkStart w:id="14909" w:name="_Toc329779893"/>
            <w:r w:rsidRPr="00DA6D11">
              <w:rPr>
                <w:rFonts w:ascii="Times New Roman" w:hAnsi="Times New Roman"/>
                <w:spacing w:val="-20"/>
                <w:sz w:val="26"/>
                <w:szCs w:val="26"/>
              </w:rPr>
              <w:t>8,941,119</w:t>
            </w:r>
            <w:bookmarkEnd w:id="14894"/>
            <w:bookmarkEnd w:id="14895"/>
            <w:bookmarkEnd w:id="14896"/>
            <w:bookmarkEnd w:id="14897"/>
            <w:bookmarkEnd w:id="14898"/>
            <w:bookmarkEnd w:id="14899"/>
            <w:bookmarkEnd w:id="14900"/>
            <w:bookmarkEnd w:id="14901"/>
            <w:bookmarkEnd w:id="14902"/>
            <w:bookmarkEnd w:id="14903"/>
            <w:bookmarkEnd w:id="14904"/>
            <w:bookmarkEnd w:id="14905"/>
            <w:bookmarkEnd w:id="14906"/>
            <w:bookmarkEnd w:id="14907"/>
            <w:bookmarkEnd w:id="14908"/>
            <w:bookmarkEnd w:id="1490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9,804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910" w:name="_Toc327111928"/>
            <w:bookmarkStart w:id="14911" w:name="_Toc327303755"/>
            <w:bookmarkStart w:id="14912" w:name="_Toc327375940"/>
            <w:bookmarkStart w:id="14913" w:name="_Toc327535635"/>
            <w:bookmarkStart w:id="14914" w:name="_Toc328059790"/>
            <w:bookmarkStart w:id="14915" w:name="_Toc328079755"/>
            <w:bookmarkStart w:id="14916" w:name="_Toc328122670"/>
            <w:bookmarkStart w:id="14917" w:name="_Toc328127423"/>
            <w:bookmarkStart w:id="14918" w:name="_Toc328556068"/>
            <w:bookmarkStart w:id="14919" w:name="_Toc328569613"/>
            <w:bookmarkStart w:id="14920" w:name="_Toc328644765"/>
            <w:bookmarkStart w:id="14921" w:name="_Toc329252273"/>
            <w:bookmarkStart w:id="14922" w:name="_Toc329346334"/>
            <w:bookmarkStart w:id="14923" w:name="_Toc329357151"/>
            <w:bookmarkStart w:id="14924" w:name="_Toc329717330"/>
            <w:bookmarkStart w:id="14925" w:name="_Toc329779894"/>
            <w:r w:rsidRPr="00DA6D11">
              <w:rPr>
                <w:rFonts w:ascii="Times New Roman" w:hAnsi="Times New Roman"/>
                <w:spacing w:val="-20"/>
                <w:sz w:val="28"/>
                <w:szCs w:val="28"/>
              </w:rPr>
              <w:t>區域醫院</w:t>
            </w:r>
            <w:bookmarkEnd w:id="14910"/>
            <w:bookmarkEnd w:id="14911"/>
            <w:bookmarkEnd w:id="14912"/>
            <w:bookmarkEnd w:id="14913"/>
            <w:bookmarkEnd w:id="14914"/>
            <w:bookmarkEnd w:id="14915"/>
            <w:bookmarkEnd w:id="14916"/>
            <w:bookmarkEnd w:id="14917"/>
            <w:bookmarkEnd w:id="14918"/>
            <w:bookmarkEnd w:id="14919"/>
            <w:bookmarkEnd w:id="14920"/>
            <w:bookmarkEnd w:id="14921"/>
            <w:bookmarkEnd w:id="14922"/>
            <w:bookmarkEnd w:id="14923"/>
            <w:bookmarkEnd w:id="14924"/>
            <w:bookmarkEnd w:id="1492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926" w:name="_Toc327111929"/>
            <w:bookmarkStart w:id="14927" w:name="_Toc327303756"/>
            <w:bookmarkStart w:id="14928" w:name="_Toc327375941"/>
            <w:bookmarkStart w:id="14929" w:name="_Toc327535636"/>
            <w:bookmarkStart w:id="14930" w:name="_Toc328059791"/>
            <w:bookmarkStart w:id="14931" w:name="_Toc328079756"/>
            <w:bookmarkStart w:id="14932" w:name="_Toc328122671"/>
            <w:bookmarkStart w:id="14933" w:name="_Toc328127424"/>
            <w:bookmarkStart w:id="14934" w:name="_Toc328556069"/>
            <w:bookmarkStart w:id="14935" w:name="_Toc328569614"/>
            <w:bookmarkStart w:id="14936" w:name="_Toc328644766"/>
            <w:bookmarkStart w:id="14937" w:name="_Toc329252274"/>
            <w:bookmarkStart w:id="14938" w:name="_Toc329346335"/>
            <w:bookmarkStart w:id="14939" w:name="_Toc329357152"/>
            <w:bookmarkStart w:id="14940" w:name="_Toc329717331"/>
            <w:bookmarkStart w:id="14941" w:name="_Toc329779895"/>
            <w:r w:rsidRPr="00DA6D11">
              <w:rPr>
                <w:rFonts w:ascii="Times New Roman" w:hAnsi="Times New Roman"/>
                <w:sz w:val="26"/>
                <w:szCs w:val="26"/>
              </w:rPr>
              <w:t>832</w:t>
            </w:r>
            <w:bookmarkEnd w:id="14926"/>
            <w:bookmarkEnd w:id="14927"/>
            <w:bookmarkEnd w:id="14928"/>
            <w:bookmarkEnd w:id="14929"/>
            <w:bookmarkEnd w:id="14930"/>
            <w:bookmarkEnd w:id="14931"/>
            <w:bookmarkEnd w:id="14932"/>
            <w:bookmarkEnd w:id="14933"/>
            <w:bookmarkEnd w:id="14934"/>
            <w:bookmarkEnd w:id="14935"/>
            <w:bookmarkEnd w:id="14936"/>
            <w:bookmarkEnd w:id="14937"/>
            <w:bookmarkEnd w:id="14938"/>
            <w:bookmarkEnd w:id="14939"/>
            <w:bookmarkEnd w:id="14940"/>
            <w:bookmarkEnd w:id="149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942" w:name="_Toc327111930"/>
            <w:bookmarkStart w:id="14943" w:name="_Toc327303757"/>
            <w:bookmarkStart w:id="14944" w:name="_Toc327375942"/>
            <w:bookmarkStart w:id="14945" w:name="_Toc327535637"/>
            <w:bookmarkStart w:id="14946" w:name="_Toc328059792"/>
            <w:bookmarkStart w:id="14947" w:name="_Toc328079757"/>
            <w:bookmarkStart w:id="14948" w:name="_Toc328122672"/>
            <w:bookmarkStart w:id="14949" w:name="_Toc328127425"/>
            <w:bookmarkStart w:id="14950" w:name="_Toc328556070"/>
            <w:bookmarkStart w:id="14951" w:name="_Toc328569615"/>
            <w:bookmarkStart w:id="14952" w:name="_Toc328644767"/>
            <w:bookmarkStart w:id="14953" w:name="_Toc329252275"/>
            <w:bookmarkStart w:id="14954" w:name="_Toc329346336"/>
            <w:bookmarkStart w:id="14955" w:name="_Toc329357153"/>
            <w:bookmarkStart w:id="14956" w:name="_Toc329717332"/>
            <w:bookmarkStart w:id="14957" w:name="_Toc329779896"/>
            <w:r w:rsidRPr="00DA6D11">
              <w:rPr>
                <w:rFonts w:ascii="Times New Roman" w:hAnsi="Times New Roman"/>
                <w:spacing w:val="-20"/>
                <w:sz w:val="26"/>
                <w:szCs w:val="26"/>
              </w:rPr>
              <w:t>19</w:t>
            </w:r>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4958" w:name="_Toc327111931"/>
            <w:bookmarkStart w:id="14959" w:name="_Toc327303758"/>
            <w:bookmarkStart w:id="14960" w:name="_Toc327375943"/>
            <w:bookmarkStart w:id="14961" w:name="_Toc327535638"/>
            <w:bookmarkStart w:id="14962" w:name="_Toc328059793"/>
            <w:bookmarkStart w:id="14963" w:name="_Toc328079758"/>
            <w:bookmarkStart w:id="14964" w:name="_Toc328122673"/>
            <w:bookmarkStart w:id="14965" w:name="_Toc328127426"/>
            <w:bookmarkStart w:id="14966" w:name="_Toc328556071"/>
            <w:bookmarkStart w:id="14967" w:name="_Toc328569616"/>
            <w:bookmarkStart w:id="14968" w:name="_Toc328644768"/>
            <w:bookmarkStart w:id="14969" w:name="_Toc329252276"/>
            <w:bookmarkStart w:id="14970" w:name="_Toc329346337"/>
            <w:bookmarkStart w:id="14971" w:name="_Toc329357154"/>
            <w:bookmarkStart w:id="14972" w:name="_Toc329717333"/>
            <w:bookmarkStart w:id="14973" w:name="_Toc329779897"/>
            <w:r w:rsidRPr="00DA6D11">
              <w:rPr>
                <w:rFonts w:ascii="Times New Roman" w:hAnsi="Times New Roman"/>
                <w:spacing w:val="-20"/>
                <w:sz w:val="26"/>
                <w:szCs w:val="26"/>
              </w:rPr>
              <w:t>8,161,760</w:t>
            </w:r>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9,810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4974" w:name="_Toc327111932"/>
            <w:bookmarkStart w:id="14975" w:name="_Toc327303759"/>
            <w:bookmarkStart w:id="14976" w:name="_Toc327375944"/>
            <w:bookmarkStart w:id="14977" w:name="_Toc327535639"/>
            <w:bookmarkStart w:id="14978" w:name="_Toc328059794"/>
            <w:bookmarkStart w:id="14979" w:name="_Toc328079759"/>
            <w:bookmarkStart w:id="14980" w:name="_Toc328122674"/>
            <w:bookmarkStart w:id="14981" w:name="_Toc328127427"/>
            <w:bookmarkStart w:id="14982" w:name="_Toc328556072"/>
            <w:bookmarkStart w:id="14983" w:name="_Toc328569617"/>
            <w:bookmarkStart w:id="14984" w:name="_Toc328644769"/>
            <w:bookmarkStart w:id="14985" w:name="_Toc329252277"/>
            <w:bookmarkStart w:id="14986" w:name="_Toc329346338"/>
            <w:bookmarkStart w:id="14987" w:name="_Toc329357155"/>
            <w:bookmarkStart w:id="14988" w:name="_Toc329717334"/>
            <w:bookmarkStart w:id="14989" w:name="_Toc329779898"/>
            <w:r w:rsidRPr="00DA6D11">
              <w:rPr>
                <w:rFonts w:ascii="Times New Roman" w:hAnsi="Times New Roman"/>
                <w:spacing w:val="-20"/>
                <w:sz w:val="28"/>
                <w:szCs w:val="28"/>
              </w:rPr>
              <w:t>地區醫院</w:t>
            </w:r>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4990" w:name="_Toc327111933"/>
            <w:bookmarkStart w:id="14991" w:name="_Toc327303760"/>
            <w:bookmarkStart w:id="14992" w:name="_Toc327375945"/>
            <w:bookmarkStart w:id="14993" w:name="_Toc327535640"/>
            <w:bookmarkStart w:id="14994" w:name="_Toc328059795"/>
            <w:bookmarkStart w:id="14995" w:name="_Toc328079760"/>
            <w:bookmarkStart w:id="14996" w:name="_Toc328122675"/>
            <w:bookmarkStart w:id="14997" w:name="_Toc328127428"/>
            <w:bookmarkStart w:id="14998" w:name="_Toc328556073"/>
            <w:bookmarkStart w:id="14999" w:name="_Toc328569618"/>
            <w:bookmarkStart w:id="15000" w:name="_Toc328644770"/>
            <w:bookmarkStart w:id="15001" w:name="_Toc329252278"/>
            <w:bookmarkStart w:id="15002" w:name="_Toc329346339"/>
            <w:bookmarkStart w:id="15003" w:name="_Toc329357156"/>
            <w:bookmarkStart w:id="15004" w:name="_Toc329717335"/>
            <w:bookmarkStart w:id="15005" w:name="_Toc329779899"/>
            <w:r w:rsidRPr="00DA6D11">
              <w:rPr>
                <w:rFonts w:ascii="Times New Roman" w:hAnsi="Times New Roman"/>
                <w:sz w:val="26"/>
                <w:szCs w:val="26"/>
              </w:rPr>
              <w:t>173</w:t>
            </w:r>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006" w:name="_Toc327111934"/>
            <w:bookmarkStart w:id="15007" w:name="_Toc327303761"/>
            <w:bookmarkStart w:id="15008" w:name="_Toc327375946"/>
            <w:bookmarkStart w:id="15009" w:name="_Toc327535641"/>
            <w:bookmarkStart w:id="15010" w:name="_Toc328059796"/>
            <w:bookmarkStart w:id="15011" w:name="_Toc328079761"/>
            <w:bookmarkStart w:id="15012" w:name="_Toc328122676"/>
            <w:bookmarkStart w:id="15013" w:name="_Toc328127429"/>
            <w:bookmarkStart w:id="15014" w:name="_Toc328556074"/>
            <w:bookmarkStart w:id="15015" w:name="_Toc328569619"/>
            <w:bookmarkStart w:id="15016" w:name="_Toc328644771"/>
            <w:bookmarkStart w:id="15017" w:name="_Toc329252279"/>
            <w:bookmarkStart w:id="15018" w:name="_Toc329346340"/>
            <w:bookmarkStart w:id="15019" w:name="_Toc329357157"/>
            <w:bookmarkStart w:id="15020" w:name="_Toc329717336"/>
            <w:bookmarkStart w:id="15021" w:name="_Toc329779900"/>
            <w:r w:rsidRPr="00DA6D11">
              <w:rPr>
                <w:rFonts w:ascii="Times New Roman" w:hAnsi="Times New Roman"/>
                <w:spacing w:val="-20"/>
                <w:sz w:val="26"/>
                <w:szCs w:val="26"/>
              </w:rPr>
              <w:t>8</w:t>
            </w:r>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022" w:name="_Toc327111935"/>
            <w:bookmarkStart w:id="15023" w:name="_Toc327303762"/>
            <w:bookmarkStart w:id="15024" w:name="_Toc327375947"/>
            <w:bookmarkStart w:id="15025" w:name="_Toc327535642"/>
            <w:bookmarkStart w:id="15026" w:name="_Toc328059797"/>
            <w:bookmarkStart w:id="15027" w:name="_Toc328079762"/>
            <w:bookmarkStart w:id="15028" w:name="_Toc328122677"/>
            <w:bookmarkStart w:id="15029" w:name="_Toc328127430"/>
            <w:bookmarkStart w:id="15030" w:name="_Toc328556075"/>
            <w:bookmarkStart w:id="15031" w:name="_Toc328569620"/>
            <w:bookmarkStart w:id="15032" w:name="_Toc328644772"/>
            <w:bookmarkStart w:id="15033" w:name="_Toc329252280"/>
            <w:bookmarkStart w:id="15034" w:name="_Toc329346341"/>
            <w:bookmarkStart w:id="15035" w:name="_Toc329357158"/>
            <w:bookmarkStart w:id="15036" w:name="_Toc329717337"/>
            <w:bookmarkStart w:id="15037" w:name="_Toc329779901"/>
            <w:r w:rsidRPr="00DA6D11">
              <w:rPr>
                <w:rFonts w:ascii="Times New Roman" w:hAnsi="Times New Roman"/>
                <w:spacing w:val="-20"/>
                <w:sz w:val="26"/>
                <w:szCs w:val="26"/>
              </w:rPr>
              <w:t>3,074,837</w:t>
            </w:r>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17,774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038" w:name="_Toc327111936"/>
            <w:bookmarkStart w:id="15039" w:name="_Toc327303763"/>
            <w:bookmarkStart w:id="15040" w:name="_Toc327375948"/>
            <w:bookmarkStart w:id="15041" w:name="_Toc327535643"/>
            <w:bookmarkStart w:id="15042" w:name="_Toc328059798"/>
            <w:bookmarkStart w:id="15043" w:name="_Toc328079763"/>
            <w:bookmarkStart w:id="15044" w:name="_Toc328122678"/>
            <w:bookmarkStart w:id="15045" w:name="_Toc328127431"/>
            <w:bookmarkStart w:id="15046" w:name="_Toc328556076"/>
            <w:bookmarkStart w:id="15047" w:name="_Toc328569621"/>
            <w:bookmarkStart w:id="15048" w:name="_Toc328644773"/>
            <w:bookmarkStart w:id="15049" w:name="_Toc329252281"/>
            <w:bookmarkStart w:id="15050" w:name="_Toc329346342"/>
            <w:bookmarkStart w:id="15051" w:name="_Toc329357159"/>
            <w:bookmarkStart w:id="15052" w:name="_Toc329717338"/>
            <w:bookmarkStart w:id="15053" w:name="_Toc329779902"/>
            <w:r w:rsidRPr="00DA6D11">
              <w:rPr>
                <w:rFonts w:ascii="Times New Roman" w:hAnsi="Times New Roman"/>
                <w:spacing w:val="-20"/>
                <w:sz w:val="28"/>
                <w:szCs w:val="28"/>
              </w:rPr>
              <w:t>居家照護</w:t>
            </w:r>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054" w:name="_Toc327111937"/>
            <w:bookmarkStart w:id="15055" w:name="_Toc327303764"/>
            <w:bookmarkStart w:id="15056" w:name="_Toc327375949"/>
            <w:bookmarkStart w:id="15057" w:name="_Toc327535644"/>
            <w:bookmarkStart w:id="15058" w:name="_Toc328059799"/>
            <w:bookmarkStart w:id="15059" w:name="_Toc328079764"/>
            <w:bookmarkStart w:id="15060" w:name="_Toc328122679"/>
            <w:bookmarkStart w:id="15061" w:name="_Toc328127432"/>
            <w:bookmarkStart w:id="15062" w:name="_Toc328556077"/>
            <w:bookmarkStart w:id="15063" w:name="_Toc328569622"/>
            <w:bookmarkStart w:id="15064" w:name="_Toc328644774"/>
            <w:bookmarkStart w:id="15065" w:name="_Toc329252282"/>
            <w:bookmarkStart w:id="15066" w:name="_Toc329346343"/>
            <w:bookmarkStart w:id="15067" w:name="_Toc329357160"/>
            <w:bookmarkStart w:id="15068" w:name="_Toc329717339"/>
            <w:bookmarkStart w:id="15069" w:name="_Toc329779903"/>
            <w:r w:rsidRPr="00DA6D11">
              <w:rPr>
                <w:rFonts w:ascii="Times New Roman" w:hAnsi="Times New Roman"/>
                <w:sz w:val="26"/>
                <w:szCs w:val="26"/>
              </w:rPr>
              <w:t>287</w:t>
            </w:r>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070" w:name="_Toc327111938"/>
            <w:bookmarkStart w:id="15071" w:name="_Toc327303765"/>
            <w:bookmarkStart w:id="15072" w:name="_Toc327375950"/>
            <w:bookmarkStart w:id="15073" w:name="_Toc327535645"/>
            <w:bookmarkStart w:id="15074" w:name="_Toc328059800"/>
            <w:bookmarkStart w:id="15075" w:name="_Toc328079765"/>
            <w:bookmarkStart w:id="15076" w:name="_Toc328122680"/>
            <w:bookmarkStart w:id="15077" w:name="_Toc328127433"/>
            <w:bookmarkStart w:id="15078" w:name="_Toc328556078"/>
            <w:bookmarkStart w:id="15079" w:name="_Toc328569623"/>
            <w:bookmarkStart w:id="15080" w:name="_Toc328644775"/>
            <w:bookmarkStart w:id="15081" w:name="_Toc329252283"/>
            <w:bookmarkStart w:id="15082" w:name="_Toc329346344"/>
            <w:bookmarkStart w:id="15083" w:name="_Toc329357161"/>
            <w:bookmarkStart w:id="15084" w:name="_Toc329717340"/>
            <w:bookmarkStart w:id="15085" w:name="_Toc329779904"/>
            <w:r w:rsidRPr="00DA6D11">
              <w:rPr>
                <w:rFonts w:ascii="Times New Roman" w:hAnsi="Times New Roman"/>
                <w:spacing w:val="-20"/>
                <w:sz w:val="26"/>
                <w:szCs w:val="26"/>
              </w:rPr>
              <w:t>5</w:t>
            </w:r>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086" w:name="_Toc327111939"/>
            <w:bookmarkStart w:id="15087" w:name="_Toc327303766"/>
            <w:bookmarkStart w:id="15088" w:name="_Toc327375951"/>
            <w:bookmarkStart w:id="15089" w:name="_Toc327535646"/>
            <w:bookmarkStart w:id="15090" w:name="_Toc328059801"/>
            <w:bookmarkStart w:id="15091" w:name="_Toc328079766"/>
            <w:bookmarkStart w:id="15092" w:name="_Toc328122681"/>
            <w:bookmarkStart w:id="15093" w:name="_Toc328127434"/>
            <w:bookmarkStart w:id="15094" w:name="_Toc328556079"/>
            <w:bookmarkStart w:id="15095" w:name="_Toc328569624"/>
            <w:bookmarkStart w:id="15096" w:name="_Toc328644776"/>
            <w:bookmarkStart w:id="15097" w:name="_Toc329252284"/>
            <w:bookmarkStart w:id="15098" w:name="_Toc329346345"/>
            <w:bookmarkStart w:id="15099" w:name="_Toc329357162"/>
            <w:bookmarkStart w:id="15100" w:name="_Toc329717341"/>
            <w:bookmarkStart w:id="15101" w:name="_Toc329779905"/>
            <w:r w:rsidRPr="00DA6D11">
              <w:rPr>
                <w:rFonts w:ascii="Times New Roman" w:hAnsi="Times New Roman"/>
                <w:spacing w:val="-20"/>
                <w:sz w:val="26"/>
                <w:szCs w:val="26"/>
              </w:rPr>
              <w:t>2,461,233</w:t>
            </w:r>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8,576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102" w:name="_Toc327111940"/>
            <w:bookmarkStart w:id="15103" w:name="_Toc327303767"/>
            <w:bookmarkStart w:id="15104" w:name="_Toc327375952"/>
            <w:bookmarkStart w:id="15105" w:name="_Toc327535647"/>
            <w:bookmarkStart w:id="15106" w:name="_Toc328059802"/>
            <w:bookmarkStart w:id="15107" w:name="_Toc328079767"/>
            <w:bookmarkStart w:id="15108" w:name="_Toc328122682"/>
            <w:bookmarkStart w:id="15109" w:name="_Toc328127435"/>
            <w:bookmarkStart w:id="15110" w:name="_Toc328556080"/>
            <w:bookmarkStart w:id="15111" w:name="_Toc328569625"/>
            <w:bookmarkStart w:id="15112" w:name="_Toc328644777"/>
            <w:bookmarkStart w:id="15113" w:name="_Toc329252285"/>
            <w:bookmarkStart w:id="15114" w:name="_Toc329346346"/>
            <w:bookmarkStart w:id="15115" w:name="_Toc329357163"/>
            <w:bookmarkStart w:id="15116" w:name="_Toc329717342"/>
            <w:bookmarkStart w:id="15117" w:name="_Toc329779906"/>
            <w:r w:rsidRPr="00DA6D11">
              <w:rPr>
                <w:rFonts w:ascii="Times New Roman" w:hAnsi="Times New Roman"/>
                <w:sz w:val="28"/>
                <w:szCs w:val="28"/>
              </w:rPr>
              <w:t>合計</w:t>
            </w:r>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118" w:name="_Toc327111941"/>
            <w:bookmarkStart w:id="15119" w:name="_Toc327303768"/>
            <w:bookmarkStart w:id="15120" w:name="_Toc327375953"/>
            <w:bookmarkStart w:id="15121" w:name="_Toc327535648"/>
            <w:bookmarkStart w:id="15122" w:name="_Toc328059803"/>
            <w:bookmarkStart w:id="15123" w:name="_Toc328079768"/>
            <w:bookmarkStart w:id="15124" w:name="_Toc328122683"/>
            <w:bookmarkStart w:id="15125" w:name="_Toc328127436"/>
            <w:bookmarkStart w:id="15126" w:name="_Toc328556081"/>
            <w:bookmarkStart w:id="15127" w:name="_Toc328569626"/>
            <w:bookmarkStart w:id="15128" w:name="_Toc328644778"/>
            <w:bookmarkStart w:id="15129" w:name="_Toc329252286"/>
            <w:bookmarkStart w:id="15130" w:name="_Toc329346347"/>
            <w:bookmarkStart w:id="15131" w:name="_Toc329357164"/>
            <w:bookmarkStart w:id="15132" w:name="_Toc329717343"/>
            <w:bookmarkStart w:id="15133" w:name="_Toc329779907"/>
            <w:r w:rsidRPr="00DA6D11">
              <w:rPr>
                <w:rFonts w:ascii="Times New Roman" w:hAnsi="Times New Roman"/>
                <w:sz w:val="26"/>
                <w:szCs w:val="26"/>
              </w:rPr>
              <w:t>2,195</w:t>
            </w:r>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134" w:name="_Toc327111942"/>
            <w:bookmarkStart w:id="15135" w:name="_Toc327303769"/>
            <w:bookmarkStart w:id="15136" w:name="_Toc327375954"/>
            <w:bookmarkStart w:id="15137" w:name="_Toc327535649"/>
            <w:bookmarkStart w:id="15138" w:name="_Toc328059804"/>
            <w:bookmarkStart w:id="15139" w:name="_Toc328079769"/>
            <w:bookmarkStart w:id="15140" w:name="_Toc328122684"/>
            <w:bookmarkStart w:id="15141" w:name="_Toc328127437"/>
            <w:bookmarkStart w:id="15142" w:name="_Toc328556082"/>
            <w:bookmarkStart w:id="15143" w:name="_Toc328569627"/>
            <w:bookmarkStart w:id="15144" w:name="_Toc328644779"/>
            <w:bookmarkStart w:id="15145" w:name="_Toc329252287"/>
            <w:bookmarkStart w:id="15146" w:name="_Toc329346348"/>
            <w:bookmarkStart w:id="15147" w:name="_Toc329357165"/>
            <w:bookmarkStart w:id="15148" w:name="_Toc329717344"/>
            <w:bookmarkStart w:id="15149" w:name="_Toc329779908"/>
            <w:r w:rsidRPr="00DA6D11">
              <w:rPr>
                <w:rFonts w:ascii="Times New Roman" w:hAnsi="Times New Roman"/>
                <w:spacing w:val="-20"/>
                <w:sz w:val="26"/>
                <w:szCs w:val="26"/>
              </w:rPr>
              <w:t>44</w:t>
            </w:r>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150" w:name="_Toc327111943"/>
            <w:bookmarkStart w:id="15151" w:name="_Toc327303770"/>
            <w:bookmarkStart w:id="15152" w:name="_Toc327375955"/>
            <w:bookmarkStart w:id="15153" w:name="_Toc327535650"/>
            <w:bookmarkStart w:id="15154" w:name="_Toc328059805"/>
            <w:bookmarkStart w:id="15155" w:name="_Toc328079770"/>
            <w:bookmarkStart w:id="15156" w:name="_Toc328122685"/>
            <w:bookmarkStart w:id="15157" w:name="_Toc328127438"/>
            <w:bookmarkStart w:id="15158" w:name="_Toc328556083"/>
            <w:bookmarkStart w:id="15159" w:name="_Toc328569628"/>
            <w:bookmarkStart w:id="15160" w:name="_Toc328644780"/>
            <w:bookmarkStart w:id="15161" w:name="_Toc329252288"/>
            <w:bookmarkStart w:id="15162" w:name="_Toc329346349"/>
            <w:bookmarkStart w:id="15163" w:name="_Toc329357166"/>
            <w:bookmarkStart w:id="15164" w:name="_Toc329717345"/>
            <w:bookmarkStart w:id="15165" w:name="_Toc329779909"/>
            <w:r w:rsidRPr="00DA6D11">
              <w:rPr>
                <w:rFonts w:ascii="Times New Roman" w:hAnsi="Times New Roman"/>
                <w:spacing w:val="-20"/>
                <w:sz w:val="26"/>
                <w:szCs w:val="26"/>
              </w:rPr>
              <w:t>22,638,949</w:t>
            </w:r>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10,314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166" w:name="_Toc327111944"/>
            <w:bookmarkStart w:id="15167" w:name="_Toc327303771"/>
            <w:bookmarkStart w:id="15168" w:name="_Toc327375956"/>
            <w:bookmarkStart w:id="15169" w:name="_Toc327535651"/>
            <w:bookmarkStart w:id="15170" w:name="_Toc328059806"/>
            <w:bookmarkStart w:id="15171" w:name="_Toc328079771"/>
            <w:bookmarkStart w:id="15172" w:name="_Toc328122686"/>
            <w:bookmarkStart w:id="15173" w:name="_Toc328127439"/>
            <w:bookmarkStart w:id="15174" w:name="_Toc328556084"/>
            <w:bookmarkStart w:id="15175" w:name="_Toc328569629"/>
            <w:bookmarkStart w:id="15176" w:name="_Toc328644781"/>
            <w:bookmarkStart w:id="15177" w:name="_Toc329252289"/>
            <w:bookmarkStart w:id="15178" w:name="_Toc329346350"/>
            <w:bookmarkStart w:id="15179" w:name="_Toc329357167"/>
            <w:bookmarkStart w:id="15180" w:name="_Toc329717346"/>
            <w:bookmarkStart w:id="15181" w:name="_Toc329779910"/>
            <w:r w:rsidRPr="00DA6D11">
              <w:rPr>
                <w:rFonts w:ascii="Times New Roman" w:hAnsi="Times New Roman"/>
                <w:sz w:val="28"/>
                <w:szCs w:val="28"/>
              </w:rPr>
              <w:t>93</w:t>
            </w:r>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182" w:name="_Toc327111945"/>
            <w:bookmarkStart w:id="15183" w:name="_Toc327303772"/>
            <w:bookmarkStart w:id="15184" w:name="_Toc327375957"/>
            <w:bookmarkStart w:id="15185" w:name="_Toc327535652"/>
            <w:bookmarkStart w:id="15186" w:name="_Toc328059807"/>
            <w:bookmarkStart w:id="15187" w:name="_Toc328079772"/>
            <w:bookmarkStart w:id="15188" w:name="_Toc328122687"/>
            <w:bookmarkStart w:id="15189" w:name="_Toc328127440"/>
            <w:bookmarkStart w:id="15190" w:name="_Toc328556085"/>
            <w:bookmarkStart w:id="15191" w:name="_Toc328569630"/>
            <w:bookmarkStart w:id="15192" w:name="_Toc328644782"/>
            <w:bookmarkStart w:id="15193" w:name="_Toc329252290"/>
            <w:bookmarkStart w:id="15194" w:name="_Toc329346351"/>
            <w:bookmarkStart w:id="15195" w:name="_Toc329357168"/>
            <w:bookmarkStart w:id="15196" w:name="_Toc329717347"/>
            <w:bookmarkStart w:id="15197" w:name="_Toc329779911"/>
            <w:r w:rsidRPr="00DA6D11">
              <w:rPr>
                <w:rFonts w:ascii="Times New Roman" w:hAnsi="Times New Roman"/>
                <w:spacing w:val="-20"/>
                <w:sz w:val="28"/>
                <w:szCs w:val="28"/>
              </w:rPr>
              <w:t>醫學中心</w:t>
            </w:r>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198" w:name="_Toc327111946"/>
            <w:bookmarkStart w:id="15199" w:name="_Toc327303773"/>
            <w:bookmarkStart w:id="15200" w:name="_Toc327375958"/>
            <w:bookmarkStart w:id="15201" w:name="_Toc327535653"/>
            <w:bookmarkStart w:id="15202" w:name="_Toc328059808"/>
            <w:bookmarkStart w:id="15203" w:name="_Toc328079773"/>
            <w:bookmarkStart w:id="15204" w:name="_Toc328122688"/>
            <w:bookmarkStart w:id="15205" w:name="_Toc328127441"/>
            <w:bookmarkStart w:id="15206" w:name="_Toc328556086"/>
            <w:bookmarkStart w:id="15207" w:name="_Toc328569631"/>
            <w:bookmarkStart w:id="15208" w:name="_Toc328644783"/>
            <w:bookmarkStart w:id="15209" w:name="_Toc329252291"/>
            <w:bookmarkStart w:id="15210" w:name="_Toc329346352"/>
            <w:bookmarkStart w:id="15211" w:name="_Toc329357169"/>
            <w:bookmarkStart w:id="15212" w:name="_Toc329717348"/>
            <w:bookmarkStart w:id="15213" w:name="_Toc329779912"/>
            <w:r w:rsidRPr="00DA6D11">
              <w:rPr>
                <w:rFonts w:ascii="Times New Roman" w:hAnsi="Times New Roman"/>
                <w:sz w:val="26"/>
                <w:szCs w:val="26"/>
              </w:rPr>
              <w:t>1,076</w:t>
            </w:r>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214" w:name="_Toc327111947"/>
            <w:bookmarkStart w:id="15215" w:name="_Toc327303774"/>
            <w:bookmarkStart w:id="15216" w:name="_Toc327375959"/>
            <w:bookmarkStart w:id="15217" w:name="_Toc327535654"/>
            <w:bookmarkStart w:id="15218" w:name="_Toc328059809"/>
            <w:bookmarkStart w:id="15219" w:name="_Toc328079774"/>
            <w:bookmarkStart w:id="15220" w:name="_Toc328122689"/>
            <w:bookmarkStart w:id="15221" w:name="_Toc328127442"/>
            <w:bookmarkStart w:id="15222" w:name="_Toc328556087"/>
            <w:bookmarkStart w:id="15223" w:name="_Toc328569632"/>
            <w:bookmarkStart w:id="15224" w:name="_Toc328644784"/>
            <w:bookmarkStart w:id="15225" w:name="_Toc329252292"/>
            <w:bookmarkStart w:id="15226" w:name="_Toc329346353"/>
            <w:bookmarkStart w:id="15227" w:name="_Toc329357170"/>
            <w:bookmarkStart w:id="15228" w:name="_Toc329717349"/>
            <w:bookmarkStart w:id="15229" w:name="_Toc329779913"/>
            <w:r w:rsidRPr="00DA6D11">
              <w:rPr>
                <w:rFonts w:ascii="Times New Roman" w:hAnsi="Times New Roman"/>
                <w:spacing w:val="-20"/>
                <w:sz w:val="26"/>
                <w:szCs w:val="26"/>
              </w:rPr>
              <w:t>12</w:t>
            </w:r>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230" w:name="_Toc327111948"/>
            <w:bookmarkStart w:id="15231" w:name="_Toc327303775"/>
            <w:bookmarkStart w:id="15232" w:name="_Toc327375960"/>
            <w:bookmarkStart w:id="15233" w:name="_Toc327535655"/>
            <w:bookmarkStart w:id="15234" w:name="_Toc328059810"/>
            <w:bookmarkStart w:id="15235" w:name="_Toc328079775"/>
            <w:bookmarkStart w:id="15236" w:name="_Toc328122690"/>
            <w:bookmarkStart w:id="15237" w:name="_Toc328127443"/>
            <w:bookmarkStart w:id="15238" w:name="_Toc328556088"/>
            <w:bookmarkStart w:id="15239" w:name="_Toc328569633"/>
            <w:bookmarkStart w:id="15240" w:name="_Toc328644785"/>
            <w:bookmarkStart w:id="15241" w:name="_Toc329252293"/>
            <w:bookmarkStart w:id="15242" w:name="_Toc329346354"/>
            <w:bookmarkStart w:id="15243" w:name="_Toc329357171"/>
            <w:bookmarkStart w:id="15244" w:name="_Toc329717350"/>
            <w:bookmarkStart w:id="15245" w:name="_Toc329779914"/>
            <w:r w:rsidRPr="00DA6D11">
              <w:rPr>
                <w:rFonts w:ascii="Times New Roman" w:hAnsi="Times New Roman"/>
                <w:spacing w:val="-20"/>
                <w:sz w:val="26"/>
                <w:szCs w:val="26"/>
              </w:rPr>
              <w:t>11,329,671</w:t>
            </w:r>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10,529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246" w:name="_Toc327111949"/>
            <w:bookmarkStart w:id="15247" w:name="_Toc327303776"/>
            <w:bookmarkStart w:id="15248" w:name="_Toc327375961"/>
            <w:bookmarkStart w:id="15249" w:name="_Toc327535656"/>
            <w:bookmarkStart w:id="15250" w:name="_Toc328059811"/>
            <w:bookmarkStart w:id="15251" w:name="_Toc328079776"/>
            <w:bookmarkStart w:id="15252" w:name="_Toc328122691"/>
            <w:bookmarkStart w:id="15253" w:name="_Toc328127444"/>
            <w:bookmarkStart w:id="15254" w:name="_Toc328556089"/>
            <w:bookmarkStart w:id="15255" w:name="_Toc328569634"/>
            <w:bookmarkStart w:id="15256" w:name="_Toc328644786"/>
            <w:bookmarkStart w:id="15257" w:name="_Toc329252294"/>
            <w:bookmarkStart w:id="15258" w:name="_Toc329346355"/>
            <w:bookmarkStart w:id="15259" w:name="_Toc329357172"/>
            <w:bookmarkStart w:id="15260" w:name="_Toc329717351"/>
            <w:bookmarkStart w:id="15261" w:name="_Toc329779915"/>
            <w:r w:rsidRPr="00DA6D11">
              <w:rPr>
                <w:rFonts w:ascii="Times New Roman" w:hAnsi="Times New Roman"/>
                <w:spacing w:val="-20"/>
                <w:sz w:val="28"/>
                <w:szCs w:val="28"/>
              </w:rPr>
              <w:t>區域醫院</w:t>
            </w:r>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262" w:name="_Toc327111950"/>
            <w:bookmarkStart w:id="15263" w:name="_Toc327303777"/>
            <w:bookmarkStart w:id="15264" w:name="_Toc327375962"/>
            <w:bookmarkStart w:id="15265" w:name="_Toc327535657"/>
            <w:bookmarkStart w:id="15266" w:name="_Toc328059812"/>
            <w:bookmarkStart w:id="15267" w:name="_Toc328079777"/>
            <w:bookmarkStart w:id="15268" w:name="_Toc328122692"/>
            <w:bookmarkStart w:id="15269" w:name="_Toc328127445"/>
            <w:bookmarkStart w:id="15270" w:name="_Toc328556090"/>
            <w:bookmarkStart w:id="15271" w:name="_Toc328569635"/>
            <w:bookmarkStart w:id="15272" w:name="_Toc328644787"/>
            <w:bookmarkStart w:id="15273" w:name="_Toc329252295"/>
            <w:bookmarkStart w:id="15274" w:name="_Toc329346356"/>
            <w:bookmarkStart w:id="15275" w:name="_Toc329357173"/>
            <w:bookmarkStart w:id="15276" w:name="_Toc329717352"/>
            <w:bookmarkStart w:id="15277" w:name="_Toc329779916"/>
            <w:r w:rsidRPr="00DA6D11">
              <w:rPr>
                <w:rFonts w:ascii="Times New Roman" w:hAnsi="Times New Roman"/>
                <w:sz w:val="26"/>
                <w:szCs w:val="26"/>
              </w:rPr>
              <w:t>897</w:t>
            </w:r>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278" w:name="_Toc327111951"/>
            <w:bookmarkStart w:id="15279" w:name="_Toc327303778"/>
            <w:bookmarkStart w:id="15280" w:name="_Toc327375963"/>
            <w:bookmarkStart w:id="15281" w:name="_Toc327535658"/>
            <w:bookmarkStart w:id="15282" w:name="_Toc328059813"/>
            <w:bookmarkStart w:id="15283" w:name="_Toc328079778"/>
            <w:bookmarkStart w:id="15284" w:name="_Toc328122693"/>
            <w:bookmarkStart w:id="15285" w:name="_Toc328127446"/>
            <w:bookmarkStart w:id="15286" w:name="_Toc328556091"/>
            <w:bookmarkStart w:id="15287" w:name="_Toc328569636"/>
            <w:bookmarkStart w:id="15288" w:name="_Toc328644788"/>
            <w:bookmarkStart w:id="15289" w:name="_Toc329252296"/>
            <w:bookmarkStart w:id="15290" w:name="_Toc329346357"/>
            <w:bookmarkStart w:id="15291" w:name="_Toc329357174"/>
            <w:bookmarkStart w:id="15292" w:name="_Toc329717353"/>
            <w:bookmarkStart w:id="15293" w:name="_Toc329779917"/>
            <w:r w:rsidRPr="00DA6D11">
              <w:rPr>
                <w:rFonts w:ascii="Times New Roman" w:hAnsi="Times New Roman"/>
                <w:spacing w:val="-20"/>
                <w:sz w:val="26"/>
                <w:szCs w:val="26"/>
              </w:rPr>
              <w:t>21</w:t>
            </w:r>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294" w:name="_Toc327111952"/>
            <w:bookmarkStart w:id="15295" w:name="_Toc327303779"/>
            <w:bookmarkStart w:id="15296" w:name="_Toc327375964"/>
            <w:bookmarkStart w:id="15297" w:name="_Toc327535659"/>
            <w:bookmarkStart w:id="15298" w:name="_Toc328059814"/>
            <w:bookmarkStart w:id="15299" w:name="_Toc328079779"/>
            <w:bookmarkStart w:id="15300" w:name="_Toc328122694"/>
            <w:bookmarkStart w:id="15301" w:name="_Toc328127447"/>
            <w:bookmarkStart w:id="15302" w:name="_Toc328556092"/>
            <w:bookmarkStart w:id="15303" w:name="_Toc328569637"/>
            <w:bookmarkStart w:id="15304" w:name="_Toc328644789"/>
            <w:bookmarkStart w:id="15305" w:name="_Toc329252297"/>
            <w:bookmarkStart w:id="15306" w:name="_Toc329346358"/>
            <w:bookmarkStart w:id="15307" w:name="_Toc329357175"/>
            <w:bookmarkStart w:id="15308" w:name="_Toc329717354"/>
            <w:bookmarkStart w:id="15309" w:name="_Toc329779918"/>
            <w:r w:rsidRPr="00DA6D11">
              <w:rPr>
                <w:rFonts w:ascii="Times New Roman" w:hAnsi="Times New Roman"/>
                <w:spacing w:val="-20"/>
                <w:sz w:val="26"/>
                <w:szCs w:val="26"/>
              </w:rPr>
              <w:t>11,265,809</w:t>
            </w:r>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12,559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310" w:name="_Toc327111953"/>
            <w:bookmarkStart w:id="15311" w:name="_Toc327303780"/>
            <w:bookmarkStart w:id="15312" w:name="_Toc327375965"/>
            <w:bookmarkStart w:id="15313" w:name="_Toc327535660"/>
            <w:bookmarkStart w:id="15314" w:name="_Toc328059815"/>
            <w:bookmarkStart w:id="15315" w:name="_Toc328079780"/>
            <w:bookmarkStart w:id="15316" w:name="_Toc328122695"/>
            <w:bookmarkStart w:id="15317" w:name="_Toc328127448"/>
            <w:bookmarkStart w:id="15318" w:name="_Toc328556093"/>
            <w:bookmarkStart w:id="15319" w:name="_Toc328569638"/>
            <w:bookmarkStart w:id="15320" w:name="_Toc328644790"/>
            <w:bookmarkStart w:id="15321" w:name="_Toc329252298"/>
            <w:bookmarkStart w:id="15322" w:name="_Toc329346359"/>
            <w:bookmarkStart w:id="15323" w:name="_Toc329357176"/>
            <w:bookmarkStart w:id="15324" w:name="_Toc329717355"/>
            <w:bookmarkStart w:id="15325" w:name="_Toc329779919"/>
            <w:r w:rsidRPr="00DA6D11">
              <w:rPr>
                <w:rFonts w:ascii="Times New Roman" w:hAnsi="Times New Roman"/>
                <w:spacing w:val="-20"/>
                <w:sz w:val="28"/>
                <w:szCs w:val="28"/>
              </w:rPr>
              <w:t>地區醫院</w:t>
            </w:r>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326" w:name="_Toc327111954"/>
            <w:bookmarkStart w:id="15327" w:name="_Toc327303781"/>
            <w:bookmarkStart w:id="15328" w:name="_Toc327375966"/>
            <w:bookmarkStart w:id="15329" w:name="_Toc327535661"/>
            <w:bookmarkStart w:id="15330" w:name="_Toc328059816"/>
            <w:bookmarkStart w:id="15331" w:name="_Toc328079781"/>
            <w:bookmarkStart w:id="15332" w:name="_Toc328122696"/>
            <w:bookmarkStart w:id="15333" w:name="_Toc328127449"/>
            <w:bookmarkStart w:id="15334" w:name="_Toc328556094"/>
            <w:bookmarkStart w:id="15335" w:name="_Toc328569639"/>
            <w:bookmarkStart w:id="15336" w:name="_Toc328644791"/>
            <w:bookmarkStart w:id="15337" w:name="_Toc329252299"/>
            <w:bookmarkStart w:id="15338" w:name="_Toc329346360"/>
            <w:bookmarkStart w:id="15339" w:name="_Toc329357177"/>
            <w:bookmarkStart w:id="15340" w:name="_Toc329717356"/>
            <w:bookmarkStart w:id="15341" w:name="_Toc329779920"/>
            <w:r w:rsidRPr="00DA6D11">
              <w:rPr>
                <w:rFonts w:ascii="Times New Roman" w:hAnsi="Times New Roman"/>
                <w:sz w:val="26"/>
                <w:szCs w:val="26"/>
              </w:rPr>
              <w:t>188</w:t>
            </w:r>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342" w:name="_Toc327111955"/>
            <w:bookmarkStart w:id="15343" w:name="_Toc327303782"/>
            <w:bookmarkStart w:id="15344" w:name="_Toc327375967"/>
            <w:bookmarkStart w:id="15345" w:name="_Toc327535662"/>
            <w:bookmarkStart w:id="15346" w:name="_Toc328059817"/>
            <w:bookmarkStart w:id="15347" w:name="_Toc328079782"/>
            <w:bookmarkStart w:id="15348" w:name="_Toc328122697"/>
            <w:bookmarkStart w:id="15349" w:name="_Toc328127450"/>
            <w:bookmarkStart w:id="15350" w:name="_Toc328556095"/>
            <w:bookmarkStart w:id="15351" w:name="_Toc328569640"/>
            <w:bookmarkStart w:id="15352" w:name="_Toc328644792"/>
            <w:bookmarkStart w:id="15353" w:name="_Toc329252300"/>
            <w:bookmarkStart w:id="15354" w:name="_Toc329346361"/>
            <w:bookmarkStart w:id="15355" w:name="_Toc329357178"/>
            <w:bookmarkStart w:id="15356" w:name="_Toc329717357"/>
            <w:bookmarkStart w:id="15357" w:name="_Toc329779921"/>
            <w:r w:rsidRPr="00DA6D11">
              <w:rPr>
                <w:rFonts w:ascii="Times New Roman" w:hAnsi="Times New Roman"/>
                <w:spacing w:val="-20"/>
                <w:sz w:val="26"/>
                <w:szCs w:val="26"/>
              </w:rPr>
              <w:t>6</w:t>
            </w:r>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358" w:name="_Toc327111956"/>
            <w:bookmarkStart w:id="15359" w:name="_Toc327303783"/>
            <w:bookmarkStart w:id="15360" w:name="_Toc327375968"/>
            <w:bookmarkStart w:id="15361" w:name="_Toc327535663"/>
            <w:bookmarkStart w:id="15362" w:name="_Toc328059818"/>
            <w:bookmarkStart w:id="15363" w:name="_Toc328079783"/>
            <w:bookmarkStart w:id="15364" w:name="_Toc328122698"/>
            <w:bookmarkStart w:id="15365" w:name="_Toc328127451"/>
            <w:bookmarkStart w:id="15366" w:name="_Toc328556096"/>
            <w:bookmarkStart w:id="15367" w:name="_Toc328569641"/>
            <w:bookmarkStart w:id="15368" w:name="_Toc328644793"/>
            <w:bookmarkStart w:id="15369" w:name="_Toc329252301"/>
            <w:bookmarkStart w:id="15370" w:name="_Toc329346362"/>
            <w:bookmarkStart w:id="15371" w:name="_Toc329357179"/>
            <w:bookmarkStart w:id="15372" w:name="_Toc329717358"/>
            <w:bookmarkStart w:id="15373" w:name="_Toc329779922"/>
            <w:r w:rsidRPr="00DA6D11">
              <w:rPr>
                <w:rFonts w:ascii="Times New Roman" w:hAnsi="Times New Roman"/>
                <w:spacing w:val="-20"/>
                <w:sz w:val="26"/>
                <w:szCs w:val="26"/>
              </w:rPr>
              <w:t>4,612,144</w:t>
            </w:r>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24,533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374" w:name="_Toc327111957"/>
            <w:bookmarkStart w:id="15375" w:name="_Toc327303784"/>
            <w:bookmarkStart w:id="15376" w:name="_Toc327375969"/>
            <w:bookmarkStart w:id="15377" w:name="_Toc327535664"/>
            <w:bookmarkStart w:id="15378" w:name="_Toc328059819"/>
            <w:bookmarkStart w:id="15379" w:name="_Toc328079784"/>
            <w:bookmarkStart w:id="15380" w:name="_Toc328122699"/>
            <w:bookmarkStart w:id="15381" w:name="_Toc328127452"/>
            <w:bookmarkStart w:id="15382" w:name="_Toc328556097"/>
            <w:bookmarkStart w:id="15383" w:name="_Toc328569642"/>
            <w:bookmarkStart w:id="15384" w:name="_Toc328644794"/>
            <w:bookmarkStart w:id="15385" w:name="_Toc329252302"/>
            <w:bookmarkStart w:id="15386" w:name="_Toc329346363"/>
            <w:bookmarkStart w:id="15387" w:name="_Toc329357180"/>
            <w:bookmarkStart w:id="15388" w:name="_Toc329717359"/>
            <w:bookmarkStart w:id="15389" w:name="_Toc329779923"/>
            <w:r w:rsidRPr="00DA6D11">
              <w:rPr>
                <w:rFonts w:ascii="Times New Roman" w:hAnsi="Times New Roman"/>
                <w:spacing w:val="-20"/>
                <w:sz w:val="28"/>
                <w:szCs w:val="28"/>
              </w:rPr>
              <w:t>居家照護</w:t>
            </w:r>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390" w:name="_Toc327111958"/>
            <w:bookmarkStart w:id="15391" w:name="_Toc327303785"/>
            <w:bookmarkStart w:id="15392" w:name="_Toc327375970"/>
            <w:bookmarkStart w:id="15393" w:name="_Toc327535665"/>
            <w:bookmarkStart w:id="15394" w:name="_Toc328059820"/>
            <w:bookmarkStart w:id="15395" w:name="_Toc328079785"/>
            <w:bookmarkStart w:id="15396" w:name="_Toc328122700"/>
            <w:bookmarkStart w:id="15397" w:name="_Toc328127453"/>
            <w:bookmarkStart w:id="15398" w:name="_Toc328556098"/>
            <w:bookmarkStart w:id="15399" w:name="_Toc328569643"/>
            <w:bookmarkStart w:id="15400" w:name="_Toc328644795"/>
            <w:bookmarkStart w:id="15401" w:name="_Toc329252303"/>
            <w:bookmarkStart w:id="15402" w:name="_Toc329346364"/>
            <w:bookmarkStart w:id="15403" w:name="_Toc329357181"/>
            <w:bookmarkStart w:id="15404" w:name="_Toc329717360"/>
            <w:bookmarkStart w:id="15405" w:name="_Toc329779924"/>
            <w:r w:rsidRPr="00DA6D11">
              <w:rPr>
                <w:rFonts w:ascii="Times New Roman" w:hAnsi="Times New Roman"/>
                <w:sz w:val="26"/>
                <w:szCs w:val="26"/>
              </w:rPr>
              <w:t>371</w:t>
            </w:r>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406" w:name="_Toc327111959"/>
            <w:bookmarkStart w:id="15407" w:name="_Toc327303786"/>
            <w:bookmarkStart w:id="15408" w:name="_Toc327375971"/>
            <w:bookmarkStart w:id="15409" w:name="_Toc327535666"/>
            <w:bookmarkStart w:id="15410" w:name="_Toc328059821"/>
            <w:bookmarkStart w:id="15411" w:name="_Toc328079786"/>
            <w:bookmarkStart w:id="15412" w:name="_Toc328122701"/>
            <w:bookmarkStart w:id="15413" w:name="_Toc328127454"/>
            <w:bookmarkStart w:id="15414" w:name="_Toc328556099"/>
            <w:bookmarkStart w:id="15415" w:name="_Toc328569644"/>
            <w:bookmarkStart w:id="15416" w:name="_Toc328644796"/>
            <w:bookmarkStart w:id="15417" w:name="_Toc329252304"/>
            <w:bookmarkStart w:id="15418" w:name="_Toc329346365"/>
            <w:bookmarkStart w:id="15419" w:name="_Toc329357182"/>
            <w:bookmarkStart w:id="15420" w:name="_Toc329717361"/>
            <w:bookmarkStart w:id="15421" w:name="_Toc329779925"/>
            <w:r w:rsidRPr="00DA6D11">
              <w:rPr>
                <w:rFonts w:ascii="Times New Roman" w:hAnsi="Times New Roman"/>
                <w:spacing w:val="-20"/>
                <w:sz w:val="26"/>
                <w:szCs w:val="26"/>
              </w:rPr>
              <w:t>6</w:t>
            </w:r>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422" w:name="_Toc327111960"/>
            <w:bookmarkStart w:id="15423" w:name="_Toc327303787"/>
            <w:bookmarkStart w:id="15424" w:name="_Toc327375972"/>
            <w:bookmarkStart w:id="15425" w:name="_Toc327535667"/>
            <w:bookmarkStart w:id="15426" w:name="_Toc328059822"/>
            <w:bookmarkStart w:id="15427" w:name="_Toc328079787"/>
            <w:bookmarkStart w:id="15428" w:name="_Toc328122702"/>
            <w:bookmarkStart w:id="15429" w:name="_Toc328127455"/>
            <w:bookmarkStart w:id="15430" w:name="_Toc328556100"/>
            <w:bookmarkStart w:id="15431" w:name="_Toc328569645"/>
            <w:bookmarkStart w:id="15432" w:name="_Toc328644797"/>
            <w:bookmarkStart w:id="15433" w:name="_Toc329252305"/>
            <w:bookmarkStart w:id="15434" w:name="_Toc329346366"/>
            <w:bookmarkStart w:id="15435" w:name="_Toc329357183"/>
            <w:bookmarkStart w:id="15436" w:name="_Toc329717362"/>
            <w:bookmarkStart w:id="15437" w:name="_Toc329779926"/>
            <w:r w:rsidRPr="00DA6D11">
              <w:rPr>
                <w:rFonts w:ascii="Times New Roman" w:hAnsi="Times New Roman"/>
                <w:spacing w:val="-20"/>
                <w:sz w:val="26"/>
                <w:szCs w:val="26"/>
              </w:rPr>
              <w:t>3,452,690</w:t>
            </w:r>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9,306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438" w:name="_Toc327111961"/>
            <w:bookmarkStart w:id="15439" w:name="_Toc327303788"/>
            <w:bookmarkStart w:id="15440" w:name="_Toc327375973"/>
            <w:bookmarkStart w:id="15441" w:name="_Toc327535668"/>
            <w:bookmarkStart w:id="15442" w:name="_Toc328059823"/>
            <w:bookmarkStart w:id="15443" w:name="_Toc328079788"/>
            <w:bookmarkStart w:id="15444" w:name="_Toc328122703"/>
            <w:bookmarkStart w:id="15445" w:name="_Toc328127456"/>
            <w:bookmarkStart w:id="15446" w:name="_Toc328556101"/>
            <w:bookmarkStart w:id="15447" w:name="_Toc328569646"/>
            <w:bookmarkStart w:id="15448" w:name="_Toc328644798"/>
            <w:bookmarkStart w:id="15449" w:name="_Toc329252306"/>
            <w:bookmarkStart w:id="15450" w:name="_Toc329346367"/>
            <w:bookmarkStart w:id="15451" w:name="_Toc329357184"/>
            <w:bookmarkStart w:id="15452" w:name="_Toc329717363"/>
            <w:bookmarkStart w:id="15453" w:name="_Toc329779927"/>
            <w:r w:rsidRPr="00DA6D11">
              <w:rPr>
                <w:rFonts w:ascii="Times New Roman" w:hAnsi="Times New Roman"/>
                <w:sz w:val="28"/>
                <w:szCs w:val="28"/>
              </w:rPr>
              <w:t>合計</w:t>
            </w:r>
            <w:bookmarkEnd w:id="15438"/>
            <w:bookmarkEnd w:id="15439"/>
            <w:bookmarkEnd w:id="15440"/>
            <w:bookmarkEnd w:id="15441"/>
            <w:bookmarkEnd w:id="15442"/>
            <w:bookmarkEnd w:id="15443"/>
            <w:bookmarkEnd w:id="15444"/>
            <w:bookmarkEnd w:id="15445"/>
            <w:bookmarkEnd w:id="15446"/>
            <w:bookmarkEnd w:id="15447"/>
            <w:bookmarkEnd w:id="15448"/>
            <w:bookmarkEnd w:id="15449"/>
            <w:bookmarkEnd w:id="15450"/>
            <w:bookmarkEnd w:id="15451"/>
            <w:bookmarkEnd w:id="15452"/>
            <w:bookmarkEnd w:id="1545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454" w:name="_Toc327111962"/>
            <w:bookmarkStart w:id="15455" w:name="_Toc327303789"/>
            <w:bookmarkStart w:id="15456" w:name="_Toc327375974"/>
            <w:bookmarkStart w:id="15457" w:name="_Toc327535669"/>
            <w:bookmarkStart w:id="15458" w:name="_Toc328059824"/>
            <w:bookmarkStart w:id="15459" w:name="_Toc328079789"/>
            <w:bookmarkStart w:id="15460" w:name="_Toc328122704"/>
            <w:bookmarkStart w:id="15461" w:name="_Toc328127457"/>
            <w:bookmarkStart w:id="15462" w:name="_Toc328556102"/>
            <w:bookmarkStart w:id="15463" w:name="_Toc328569647"/>
            <w:bookmarkStart w:id="15464" w:name="_Toc328644799"/>
            <w:bookmarkStart w:id="15465" w:name="_Toc329252307"/>
            <w:bookmarkStart w:id="15466" w:name="_Toc329346368"/>
            <w:bookmarkStart w:id="15467" w:name="_Toc329357185"/>
            <w:bookmarkStart w:id="15468" w:name="_Toc329717364"/>
            <w:bookmarkStart w:id="15469" w:name="_Toc329779928"/>
            <w:r w:rsidRPr="00DA6D11">
              <w:rPr>
                <w:rFonts w:ascii="Times New Roman" w:hAnsi="Times New Roman"/>
                <w:sz w:val="26"/>
                <w:szCs w:val="26"/>
              </w:rPr>
              <w:t>2,503</w:t>
            </w:r>
            <w:bookmarkEnd w:id="15454"/>
            <w:bookmarkEnd w:id="15455"/>
            <w:bookmarkEnd w:id="15456"/>
            <w:bookmarkEnd w:id="15457"/>
            <w:bookmarkEnd w:id="15458"/>
            <w:bookmarkEnd w:id="15459"/>
            <w:bookmarkEnd w:id="15460"/>
            <w:bookmarkEnd w:id="15461"/>
            <w:bookmarkEnd w:id="15462"/>
            <w:bookmarkEnd w:id="15463"/>
            <w:bookmarkEnd w:id="15464"/>
            <w:bookmarkEnd w:id="15465"/>
            <w:bookmarkEnd w:id="15466"/>
            <w:bookmarkEnd w:id="15467"/>
            <w:bookmarkEnd w:id="15468"/>
            <w:bookmarkEnd w:id="154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470" w:name="_Toc327111963"/>
            <w:bookmarkStart w:id="15471" w:name="_Toc327303790"/>
            <w:bookmarkStart w:id="15472" w:name="_Toc327375975"/>
            <w:bookmarkStart w:id="15473" w:name="_Toc327535670"/>
            <w:bookmarkStart w:id="15474" w:name="_Toc328059825"/>
            <w:bookmarkStart w:id="15475" w:name="_Toc328079790"/>
            <w:bookmarkStart w:id="15476" w:name="_Toc328122705"/>
            <w:bookmarkStart w:id="15477" w:name="_Toc328127458"/>
            <w:bookmarkStart w:id="15478" w:name="_Toc328556103"/>
            <w:bookmarkStart w:id="15479" w:name="_Toc328569648"/>
            <w:bookmarkStart w:id="15480" w:name="_Toc328644800"/>
            <w:bookmarkStart w:id="15481" w:name="_Toc329252308"/>
            <w:bookmarkStart w:id="15482" w:name="_Toc329346369"/>
            <w:bookmarkStart w:id="15483" w:name="_Toc329357186"/>
            <w:bookmarkStart w:id="15484" w:name="_Toc329717365"/>
            <w:bookmarkStart w:id="15485" w:name="_Toc329779929"/>
            <w:r w:rsidRPr="00DA6D11">
              <w:rPr>
                <w:rFonts w:ascii="Times New Roman" w:hAnsi="Times New Roman"/>
                <w:spacing w:val="-20"/>
                <w:sz w:val="26"/>
                <w:szCs w:val="26"/>
              </w:rPr>
              <w:t>45</w:t>
            </w:r>
            <w:bookmarkEnd w:id="15470"/>
            <w:bookmarkEnd w:id="15471"/>
            <w:bookmarkEnd w:id="15472"/>
            <w:bookmarkEnd w:id="15473"/>
            <w:bookmarkEnd w:id="15474"/>
            <w:bookmarkEnd w:id="15475"/>
            <w:bookmarkEnd w:id="15476"/>
            <w:bookmarkEnd w:id="15477"/>
            <w:bookmarkEnd w:id="15478"/>
            <w:bookmarkEnd w:id="15479"/>
            <w:bookmarkEnd w:id="15480"/>
            <w:bookmarkEnd w:id="15481"/>
            <w:bookmarkEnd w:id="15482"/>
            <w:bookmarkEnd w:id="15483"/>
            <w:bookmarkEnd w:id="15484"/>
            <w:bookmarkEnd w:id="1548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486" w:name="_Toc327111964"/>
            <w:bookmarkStart w:id="15487" w:name="_Toc327303791"/>
            <w:bookmarkStart w:id="15488" w:name="_Toc327375976"/>
            <w:bookmarkStart w:id="15489" w:name="_Toc327535671"/>
            <w:bookmarkStart w:id="15490" w:name="_Toc328059826"/>
            <w:bookmarkStart w:id="15491" w:name="_Toc328079791"/>
            <w:bookmarkStart w:id="15492" w:name="_Toc328122706"/>
            <w:bookmarkStart w:id="15493" w:name="_Toc328127459"/>
            <w:bookmarkStart w:id="15494" w:name="_Toc328556104"/>
            <w:bookmarkStart w:id="15495" w:name="_Toc328569649"/>
            <w:bookmarkStart w:id="15496" w:name="_Toc328644801"/>
            <w:bookmarkStart w:id="15497" w:name="_Toc329252309"/>
            <w:bookmarkStart w:id="15498" w:name="_Toc329346370"/>
            <w:bookmarkStart w:id="15499" w:name="_Toc329357187"/>
            <w:bookmarkStart w:id="15500" w:name="_Toc329717366"/>
            <w:bookmarkStart w:id="15501" w:name="_Toc329779930"/>
            <w:r w:rsidRPr="00DA6D11">
              <w:rPr>
                <w:rFonts w:ascii="Times New Roman" w:hAnsi="Times New Roman"/>
                <w:spacing w:val="-20"/>
                <w:sz w:val="26"/>
                <w:szCs w:val="26"/>
              </w:rPr>
              <w:t>30,660,314</w:t>
            </w:r>
            <w:bookmarkEnd w:id="15486"/>
            <w:bookmarkEnd w:id="15487"/>
            <w:bookmarkEnd w:id="15488"/>
            <w:bookmarkEnd w:id="15489"/>
            <w:bookmarkEnd w:id="15490"/>
            <w:bookmarkEnd w:id="15491"/>
            <w:bookmarkEnd w:id="15492"/>
            <w:bookmarkEnd w:id="15493"/>
            <w:bookmarkEnd w:id="15494"/>
            <w:bookmarkEnd w:id="15495"/>
            <w:bookmarkEnd w:id="15496"/>
            <w:bookmarkEnd w:id="15497"/>
            <w:bookmarkEnd w:id="15498"/>
            <w:bookmarkEnd w:id="15499"/>
            <w:bookmarkEnd w:id="15500"/>
            <w:bookmarkEnd w:id="1550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12,249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502" w:name="_Toc327111965"/>
            <w:bookmarkStart w:id="15503" w:name="_Toc327303792"/>
            <w:bookmarkStart w:id="15504" w:name="_Toc327375977"/>
            <w:bookmarkStart w:id="15505" w:name="_Toc327535672"/>
            <w:bookmarkStart w:id="15506" w:name="_Toc328059827"/>
            <w:bookmarkStart w:id="15507" w:name="_Toc328079792"/>
            <w:bookmarkStart w:id="15508" w:name="_Toc328122707"/>
            <w:bookmarkStart w:id="15509" w:name="_Toc328127460"/>
            <w:bookmarkStart w:id="15510" w:name="_Toc328556105"/>
            <w:bookmarkStart w:id="15511" w:name="_Toc328569650"/>
            <w:bookmarkStart w:id="15512" w:name="_Toc328644802"/>
            <w:bookmarkStart w:id="15513" w:name="_Toc329252310"/>
            <w:bookmarkStart w:id="15514" w:name="_Toc329346371"/>
            <w:bookmarkStart w:id="15515" w:name="_Toc329357188"/>
            <w:bookmarkStart w:id="15516" w:name="_Toc329717367"/>
            <w:bookmarkStart w:id="15517" w:name="_Toc329779931"/>
            <w:r w:rsidRPr="00DA6D11">
              <w:rPr>
                <w:rFonts w:ascii="Times New Roman" w:hAnsi="Times New Roman"/>
                <w:sz w:val="28"/>
                <w:szCs w:val="28"/>
              </w:rPr>
              <w:t>94</w:t>
            </w:r>
            <w:bookmarkEnd w:id="15502"/>
            <w:bookmarkEnd w:id="15503"/>
            <w:bookmarkEnd w:id="15504"/>
            <w:bookmarkEnd w:id="15505"/>
            <w:bookmarkEnd w:id="15506"/>
            <w:bookmarkEnd w:id="15507"/>
            <w:bookmarkEnd w:id="15508"/>
            <w:bookmarkEnd w:id="15509"/>
            <w:bookmarkEnd w:id="15510"/>
            <w:bookmarkEnd w:id="15511"/>
            <w:bookmarkEnd w:id="15512"/>
            <w:bookmarkEnd w:id="15513"/>
            <w:bookmarkEnd w:id="15514"/>
            <w:bookmarkEnd w:id="15515"/>
            <w:bookmarkEnd w:id="15516"/>
            <w:bookmarkEnd w:id="15517"/>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518" w:name="_Toc327111966"/>
            <w:bookmarkStart w:id="15519" w:name="_Toc327303793"/>
            <w:bookmarkStart w:id="15520" w:name="_Toc327375978"/>
            <w:bookmarkStart w:id="15521" w:name="_Toc327535673"/>
            <w:bookmarkStart w:id="15522" w:name="_Toc328059828"/>
            <w:bookmarkStart w:id="15523" w:name="_Toc328079793"/>
            <w:bookmarkStart w:id="15524" w:name="_Toc328122708"/>
            <w:bookmarkStart w:id="15525" w:name="_Toc328127461"/>
            <w:bookmarkStart w:id="15526" w:name="_Toc328556106"/>
            <w:bookmarkStart w:id="15527" w:name="_Toc328569651"/>
            <w:bookmarkStart w:id="15528" w:name="_Toc328644803"/>
            <w:bookmarkStart w:id="15529" w:name="_Toc329252311"/>
            <w:bookmarkStart w:id="15530" w:name="_Toc329346372"/>
            <w:bookmarkStart w:id="15531" w:name="_Toc329357189"/>
            <w:bookmarkStart w:id="15532" w:name="_Toc329717368"/>
            <w:bookmarkStart w:id="15533" w:name="_Toc329779932"/>
            <w:r w:rsidRPr="00DA6D11">
              <w:rPr>
                <w:rFonts w:ascii="Times New Roman" w:hAnsi="Times New Roman"/>
                <w:spacing w:val="-20"/>
                <w:sz w:val="28"/>
                <w:szCs w:val="28"/>
              </w:rPr>
              <w:t>醫學中心</w:t>
            </w:r>
            <w:bookmarkEnd w:id="15518"/>
            <w:bookmarkEnd w:id="15519"/>
            <w:bookmarkEnd w:id="15520"/>
            <w:bookmarkEnd w:id="15521"/>
            <w:bookmarkEnd w:id="15522"/>
            <w:bookmarkEnd w:id="15523"/>
            <w:bookmarkEnd w:id="15524"/>
            <w:bookmarkEnd w:id="15525"/>
            <w:bookmarkEnd w:id="15526"/>
            <w:bookmarkEnd w:id="15527"/>
            <w:bookmarkEnd w:id="15528"/>
            <w:bookmarkEnd w:id="15529"/>
            <w:bookmarkEnd w:id="15530"/>
            <w:bookmarkEnd w:id="15531"/>
            <w:bookmarkEnd w:id="15532"/>
            <w:bookmarkEnd w:id="155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534" w:name="_Toc327111967"/>
            <w:bookmarkStart w:id="15535" w:name="_Toc327303794"/>
            <w:bookmarkStart w:id="15536" w:name="_Toc327375979"/>
            <w:bookmarkStart w:id="15537" w:name="_Toc327535674"/>
            <w:bookmarkStart w:id="15538" w:name="_Toc328059829"/>
            <w:bookmarkStart w:id="15539" w:name="_Toc328079794"/>
            <w:bookmarkStart w:id="15540" w:name="_Toc328122709"/>
            <w:bookmarkStart w:id="15541" w:name="_Toc328127462"/>
            <w:bookmarkStart w:id="15542" w:name="_Toc328556107"/>
            <w:bookmarkStart w:id="15543" w:name="_Toc328569652"/>
            <w:bookmarkStart w:id="15544" w:name="_Toc328644804"/>
            <w:bookmarkStart w:id="15545" w:name="_Toc329252312"/>
            <w:bookmarkStart w:id="15546" w:name="_Toc329346373"/>
            <w:bookmarkStart w:id="15547" w:name="_Toc329357190"/>
            <w:bookmarkStart w:id="15548" w:name="_Toc329717369"/>
            <w:bookmarkStart w:id="15549" w:name="_Toc329779933"/>
            <w:r w:rsidRPr="00DA6D11">
              <w:rPr>
                <w:rFonts w:ascii="Times New Roman" w:hAnsi="Times New Roman"/>
                <w:sz w:val="26"/>
                <w:szCs w:val="26"/>
              </w:rPr>
              <w:t>1,214</w:t>
            </w:r>
            <w:bookmarkEnd w:id="15534"/>
            <w:bookmarkEnd w:id="15535"/>
            <w:bookmarkEnd w:id="15536"/>
            <w:bookmarkEnd w:id="15537"/>
            <w:bookmarkEnd w:id="15538"/>
            <w:bookmarkEnd w:id="15539"/>
            <w:bookmarkEnd w:id="15540"/>
            <w:bookmarkEnd w:id="15541"/>
            <w:bookmarkEnd w:id="15542"/>
            <w:bookmarkEnd w:id="15543"/>
            <w:bookmarkEnd w:id="15544"/>
            <w:bookmarkEnd w:id="15545"/>
            <w:bookmarkEnd w:id="15546"/>
            <w:bookmarkEnd w:id="15547"/>
            <w:bookmarkEnd w:id="15548"/>
            <w:bookmarkEnd w:id="155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550" w:name="_Toc327111968"/>
            <w:bookmarkStart w:id="15551" w:name="_Toc327303795"/>
            <w:bookmarkStart w:id="15552" w:name="_Toc327375980"/>
            <w:bookmarkStart w:id="15553" w:name="_Toc327535675"/>
            <w:bookmarkStart w:id="15554" w:name="_Toc328059830"/>
            <w:bookmarkStart w:id="15555" w:name="_Toc328079795"/>
            <w:bookmarkStart w:id="15556" w:name="_Toc328122710"/>
            <w:bookmarkStart w:id="15557" w:name="_Toc328127463"/>
            <w:bookmarkStart w:id="15558" w:name="_Toc328556108"/>
            <w:bookmarkStart w:id="15559" w:name="_Toc328569653"/>
            <w:bookmarkStart w:id="15560" w:name="_Toc328644805"/>
            <w:bookmarkStart w:id="15561" w:name="_Toc329252313"/>
            <w:bookmarkStart w:id="15562" w:name="_Toc329346374"/>
            <w:bookmarkStart w:id="15563" w:name="_Toc329357191"/>
            <w:bookmarkStart w:id="15564" w:name="_Toc329717370"/>
            <w:bookmarkStart w:id="15565" w:name="_Toc329779934"/>
            <w:r w:rsidRPr="00DA6D11">
              <w:rPr>
                <w:rFonts w:ascii="Times New Roman" w:hAnsi="Times New Roman"/>
                <w:spacing w:val="-20"/>
                <w:sz w:val="26"/>
                <w:szCs w:val="26"/>
              </w:rPr>
              <w:t>14</w:t>
            </w:r>
            <w:bookmarkEnd w:id="15550"/>
            <w:bookmarkEnd w:id="15551"/>
            <w:bookmarkEnd w:id="15552"/>
            <w:bookmarkEnd w:id="15553"/>
            <w:bookmarkEnd w:id="15554"/>
            <w:bookmarkEnd w:id="15555"/>
            <w:bookmarkEnd w:id="15556"/>
            <w:bookmarkEnd w:id="15557"/>
            <w:bookmarkEnd w:id="15558"/>
            <w:bookmarkEnd w:id="15559"/>
            <w:bookmarkEnd w:id="15560"/>
            <w:bookmarkEnd w:id="15561"/>
            <w:bookmarkEnd w:id="15562"/>
            <w:bookmarkEnd w:id="15563"/>
            <w:bookmarkEnd w:id="15564"/>
            <w:bookmarkEnd w:id="1556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566" w:name="_Toc327111969"/>
            <w:bookmarkStart w:id="15567" w:name="_Toc327303796"/>
            <w:bookmarkStart w:id="15568" w:name="_Toc327375981"/>
            <w:bookmarkStart w:id="15569" w:name="_Toc327535676"/>
            <w:bookmarkStart w:id="15570" w:name="_Toc328059831"/>
            <w:bookmarkStart w:id="15571" w:name="_Toc328079796"/>
            <w:bookmarkStart w:id="15572" w:name="_Toc328122711"/>
            <w:bookmarkStart w:id="15573" w:name="_Toc328127464"/>
            <w:bookmarkStart w:id="15574" w:name="_Toc328556109"/>
            <w:bookmarkStart w:id="15575" w:name="_Toc328569654"/>
            <w:bookmarkStart w:id="15576" w:name="_Toc328644806"/>
            <w:bookmarkStart w:id="15577" w:name="_Toc329252314"/>
            <w:bookmarkStart w:id="15578" w:name="_Toc329346375"/>
            <w:bookmarkStart w:id="15579" w:name="_Toc329357192"/>
            <w:bookmarkStart w:id="15580" w:name="_Toc329717371"/>
            <w:bookmarkStart w:id="15581" w:name="_Toc329779935"/>
            <w:r w:rsidRPr="00DA6D11">
              <w:rPr>
                <w:rFonts w:ascii="Times New Roman" w:hAnsi="Times New Roman"/>
                <w:spacing w:val="-20"/>
                <w:sz w:val="26"/>
                <w:szCs w:val="26"/>
              </w:rPr>
              <w:t>12,724,058</w:t>
            </w:r>
            <w:bookmarkEnd w:id="15566"/>
            <w:bookmarkEnd w:id="15567"/>
            <w:bookmarkEnd w:id="15568"/>
            <w:bookmarkEnd w:id="15569"/>
            <w:bookmarkEnd w:id="15570"/>
            <w:bookmarkEnd w:id="15571"/>
            <w:bookmarkEnd w:id="15572"/>
            <w:bookmarkEnd w:id="15573"/>
            <w:bookmarkEnd w:id="15574"/>
            <w:bookmarkEnd w:id="15575"/>
            <w:bookmarkEnd w:id="15576"/>
            <w:bookmarkEnd w:id="15577"/>
            <w:bookmarkEnd w:id="15578"/>
            <w:bookmarkEnd w:id="15579"/>
            <w:bookmarkEnd w:id="15580"/>
            <w:bookmarkEnd w:id="1558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10,481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582" w:name="_Toc327111970"/>
            <w:bookmarkStart w:id="15583" w:name="_Toc327303797"/>
            <w:bookmarkStart w:id="15584" w:name="_Toc327375982"/>
            <w:bookmarkStart w:id="15585" w:name="_Toc327535677"/>
            <w:bookmarkStart w:id="15586" w:name="_Toc328059832"/>
            <w:bookmarkStart w:id="15587" w:name="_Toc328079797"/>
            <w:bookmarkStart w:id="15588" w:name="_Toc328122712"/>
            <w:bookmarkStart w:id="15589" w:name="_Toc328127465"/>
            <w:bookmarkStart w:id="15590" w:name="_Toc328556110"/>
            <w:bookmarkStart w:id="15591" w:name="_Toc328569655"/>
            <w:bookmarkStart w:id="15592" w:name="_Toc328644807"/>
            <w:bookmarkStart w:id="15593" w:name="_Toc329252315"/>
            <w:bookmarkStart w:id="15594" w:name="_Toc329346376"/>
            <w:bookmarkStart w:id="15595" w:name="_Toc329357193"/>
            <w:bookmarkStart w:id="15596" w:name="_Toc329717372"/>
            <w:bookmarkStart w:id="15597" w:name="_Toc329779936"/>
            <w:r w:rsidRPr="00DA6D11">
              <w:rPr>
                <w:rFonts w:ascii="Times New Roman" w:hAnsi="Times New Roman"/>
                <w:spacing w:val="-20"/>
                <w:sz w:val="28"/>
                <w:szCs w:val="28"/>
              </w:rPr>
              <w:t>區域醫院</w:t>
            </w:r>
            <w:bookmarkEnd w:id="15582"/>
            <w:bookmarkEnd w:id="15583"/>
            <w:bookmarkEnd w:id="15584"/>
            <w:bookmarkEnd w:id="15585"/>
            <w:bookmarkEnd w:id="15586"/>
            <w:bookmarkEnd w:id="15587"/>
            <w:bookmarkEnd w:id="15588"/>
            <w:bookmarkEnd w:id="15589"/>
            <w:bookmarkEnd w:id="15590"/>
            <w:bookmarkEnd w:id="15591"/>
            <w:bookmarkEnd w:id="15592"/>
            <w:bookmarkEnd w:id="15593"/>
            <w:bookmarkEnd w:id="15594"/>
            <w:bookmarkEnd w:id="15595"/>
            <w:bookmarkEnd w:id="15596"/>
            <w:bookmarkEnd w:id="155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598" w:name="_Toc327111971"/>
            <w:bookmarkStart w:id="15599" w:name="_Toc327303798"/>
            <w:bookmarkStart w:id="15600" w:name="_Toc327375983"/>
            <w:bookmarkStart w:id="15601" w:name="_Toc327535678"/>
            <w:bookmarkStart w:id="15602" w:name="_Toc328059833"/>
            <w:bookmarkStart w:id="15603" w:name="_Toc328079798"/>
            <w:bookmarkStart w:id="15604" w:name="_Toc328122713"/>
            <w:bookmarkStart w:id="15605" w:name="_Toc328127466"/>
            <w:bookmarkStart w:id="15606" w:name="_Toc328556111"/>
            <w:bookmarkStart w:id="15607" w:name="_Toc328569656"/>
            <w:bookmarkStart w:id="15608" w:name="_Toc328644808"/>
            <w:bookmarkStart w:id="15609" w:name="_Toc329252316"/>
            <w:bookmarkStart w:id="15610" w:name="_Toc329346377"/>
            <w:bookmarkStart w:id="15611" w:name="_Toc329357194"/>
            <w:bookmarkStart w:id="15612" w:name="_Toc329717373"/>
            <w:bookmarkStart w:id="15613" w:name="_Toc329779937"/>
            <w:r w:rsidRPr="00DA6D11">
              <w:rPr>
                <w:rFonts w:ascii="Times New Roman" w:hAnsi="Times New Roman"/>
                <w:sz w:val="26"/>
                <w:szCs w:val="26"/>
              </w:rPr>
              <w:t>949</w:t>
            </w:r>
            <w:bookmarkEnd w:id="15598"/>
            <w:bookmarkEnd w:id="15599"/>
            <w:bookmarkEnd w:id="15600"/>
            <w:bookmarkEnd w:id="15601"/>
            <w:bookmarkEnd w:id="15602"/>
            <w:bookmarkEnd w:id="15603"/>
            <w:bookmarkEnd w:id="15604"/>
            <w:bookmarkEnd w:id="15605"/>
            <w:bookmarkEnd w:id="15606"/>
            <w:bookmarkEnd w:id="15607"/>
            <w:bookmarkEnd w:id="15608"/>
            <w:bookmarkEnd w:id="15609"/>
            <w:bookmarkEnd w:id="15610"/>
            <w:bookmarkEnd w:id="15611"/>
            <w:bookmarkEnd w:id="15612"/>
            <w:bookmarkEnd w:id="156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614" w:name="_Toc327111972"/>
            <w:bookmarkStart w:id="15615" w:name="_Toc327303799"/>
            <w:bookmarkStart w:id="15616" w:name="_Toc327375984"/>
            <w:bookmarkStart w:id="15617" w:name="_Toc327535679"/>
            <w:bookmarkStart w:id="15618" w:name="_Toc328059834"/>
            <w:bookmarkStart w:id="15619" w:name="_Toc328079799"/>
            <w:bookmarkStart w:id="15620" w:name="_Toc328122714"/>
            <w:bookmarkStart w:id="15621" w:name="_Toc328127467"/>
            <w:bookmarkStart w:id="15622" w:name="_Toc328556112"/>
            <w:bookmarkStart w:id="15623" w:name="_Toc328569657"/>
            <w:bookmarkStart w:id="15624" w:name="_Toc328644809"/>
            <w:bookmarkStart w:id="15625" w:name="_Toc329252317"/>
            <w:bookmarkStart w:id="15626" w:name="_Toc329346378"/>
            <w:bookmarkStart w:id="15627" w:name="_Toc329357195"/>
            <w:bookmarkStart w:id="15628" w:name="_Toc329717374"/>
            <w:bookmarkStart w:id="15629" w:name="_Toc329779938"/>
            <w:r w:rsidRPr="00DA6D11">
              <w:rPr>
                <w:rFonts w:ascii="Times New Roman" w:hAnsi="Times New Roman"/>
                <w:spacing w:val="-20"/>
                <w:sz w:val="26"/>
                <w:szCs w:val="26"/>
              </w:rPr>
              <w:t>22</w:t>
            </w:r>
            <w:bookmarkEnd w:id="15614"/>
            <w:bookmarkEnd w:id="15615"/>
            <w:bookmarkEnd w:id="15616"/>
            <w:bookmarkEnd w:id="15617"/>
            <w:bookmarkEnd w:id="15618"/>
            <w:bookmarkEnd w:id="15619"/>
            <w:bookmarkEnd w:id="15620"/>
            <w:bookmarkEnd w:id="15621"/>
            <w:bookmarkEnd w:id="15622"/>
            <w:bookmarkEnd w:id="15623"/>
            <w:bookmarkEnd w:id="15624"/>
            <w:bookmarkEnd w:id="15625"/>
            <w:bookmarkEnd w:id="15626"/>
            <w:bookmarkEnd w:id="15627"/>
            <w:bookmarkEnd w:id="15628"/>
            <w:bookmarkEnd w:id="1562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630" w:name="_Toc327111973"/>
            <w:bookmarkStart w:id="15631" w:name="_Toc327303800"/>
            <w:bookmarkStart w:id="15632" w:name="_Toc327375985"/>
            <w:bookmarkStart w:id="15633" w:name="_Toc327535680"/>
            <w:bookmarkStart w:id="15634" w:name="_Toc328059835"/>
            <w:bookmarkStart w:id="15635" w:name="_Toc328079800"/>
            <w:bookmarkStart w:id="15636" w:name="_Toc328122715"/>
            <w:bookmarkStart w:id="15637" w:name="_Toc328127468"/>
            <w:bookmarkStart w:id="15638" w:name="_Toc328556113"/>
            <w:bookmarkStart w:id="15639" w:name="_Toc328569658"/>
            <w:bookmarkStart w:id="15640" w:name="_Toc328644810"/>
            <w:bookmarkStart w:id="15641" w:name="_Toc329252318"/>
            <w:bookmarkStart w:id="15642" w:name="_Toc329346379"/>
            <w:bookmarkStart w:id="15643" w:name="_Toc329357196"/>
            <w:bookmarkStart w:id="15644" w:name="_Toc329717375"/>
            <w:bookmarkStart w:id="15645" w:name="_Toc329779939"/>
            <w:r w:rsidRPr="00DA6D11">
              <w:rPr>
                <w:rFonts w:ascii="Times New Roman" w:hAnsi="Times New Roman"/>
                <w:spacing w:val="-20"/>
                <w:sz w:val="26"/>
                <w:szCs w:val="26"/>
              </w:rPr>
              <w:t>11,710,801</w:t>
            </w:r>
            <w:bookmarkEnd w:id="15630"/>
            <w:bookmarkEnd w:id="15631"/>
            <w:bookmarkEnd w:id="15632"/>
            <w:bookmarkEnd w:id="15633"/>
            <w:bookmarkEnd w:id="15634"/>
            <w:bookmarkEnd w:id="15635"/>
            <w:bookmarkEnd w:id="15636"/>
            <w:bookmarkEnd w:id="15637"/>
            <w:bookmarkEnd w:id="15638"/>
            <w:bookmarkEnd w:id="15639"/>
            <w:bookmarkEnd w:id="15640"/>
            <w:bookmarkEnd w:id="15641"/>
            <w:bookmarkEnd w:id="15642"/>
            <w:bookmarkEnd w:id="15643"/>
            <w:bookmarkEnd w:id="15644"/>
            <w:bookmarkEnd w:id="1564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12,340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646" w:name="_Toc327111974"/>
            <w:bookmarkStart w:id="15647" w:name="_Toc327303801"/>
            <w:bookmarkStart w:id="15648" w:name="_Toc327375986"/>
            <w:bookmarkStart w:id="15649" w:name="_Toc327535681"/>
            <w:bookmarkStart w:id="15650" w:name="_Toc328059836"/>
            <w:bookmarkStart w:id="15651" w:name="_Toc328079801"/>
            <w:bookmarkStart w:id="15652" w:name="_Toc328122716"/>
            <w:bookmarkStart w:id="15653" w:name="_Toc328127469"/>
            <w:bookmarkStart w:id="15654" w:name="_Toc328556114"/>
            <w:bookmarkStart w:id="15655" w:name="_Toc328569659"/>
            <w:bookmarkStart w:id="15656" w:name="_Toc328644811"/>
            <w:bookmarkStart w:id="15657" w:name="_Toc329252319"/>
            <w:bookmarkStart w:id="15658" w:name="_Toc329346380"/>
            <w:bookmarkStart w:id="15659" w:name="_Toc329357197"/>
            <w:bookmarkStart w:id="15660" w:name="_Toc329717376"/>
            <w:bookmarkStart w:id="15661" w:name="_Toc329779940"/>
            <w:r w:rsidRPr="00DA6D11">
              <w:rPr>
                <w:rFonts w:ascii="Times New Roman" w:hAnsi="Times New Roman"/>
                <w:spacing w:val="-20"/>
                <w:sz w:val="28"/>
                <w:szCs w:val="28"/>
              </w:rPr>
              <w:t>地區醫院</w:t>
            </w:r>
            <w:bookmarkEnd w:id="15646"/>
            <w:bookmarkEnd w:id="15647"/>
            <w:bookmarkEnd w:id="15648"/>
            <w:bookmarkEnd w:id="15649"/>
            <w:bookmarkEnd w:id="15650"/>
            <w:bookmarkEnd w:id="15651"/>
            <w:bookmarkEnd w:id="15652"/>
            <w:bookmarkEnd w:id="15653"/>
            <w:bookmarkEnd w:id="15654"/>
            <w:bookmarkEnd w:id="15655"/>
            <w:bookmarkEnd w:id="15656"/>
            <w:bookmarkEnd w:id="15657"/>
            <w:bookmarkEnd w:id="15658"/>
            <w:bookmarkEnd w:id="15659"/>
            <w:bookmarkEnd w:id="15660"/>
            <w:bookmarkEnd w:id="156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662" w:name="_Toc327111975"/>
            <w:bookmarkStart w:id="15663" w:name="_Toc327303802"/>
            <w:bookmarkStart w:id="15664" w:name="_Toc327375987"/>
            <w:bookmarkStart w:id="15665" w:name="_Toc327535682"/>
            <w:bookmarkStart w:id="15666" w:name="_Toc328059837"/>
            <w:bookmarkStart w:id="15667" w:name="_Toc328079802"/>
            <w:bookmarkStart w:id="15668" w:name="_Toc328122717"/>
            <w:bookmarkStart w:id="15669" w:name="_Toc328127470"/>
            <w:bookmarkStart w:id="15670" w:name="_Toc328556115"/>
            <w:bookmarkStart w:id="15671" w:name="_Toc328569660"/>
            <w:bookmarkStart w:id="15672" w:name="_Toc328644812"/>
            <w:bookmarkStart w:id="15673" w:name="_Toc329252320"/>
            <w:bookmarkStart w:id="15674" w:name="_Toc329346381"/>
            <w:bookmarkStart w:id="15675" w:name="_Toc329357198"/>
            <w:bookmarkStart w:id="15676" w:name="_Toc329717377"/>
            <w:bookmarkStart w:id="15677" w:name="_Toc329779941"/>
            <w:r w:rsidRPr="00DA6D11">
              <w:rPr>
                <w:rFonts w:ascii="Times New Roman" w:hAnsi="Times New Roman"/>
                <w:sz w:val="26"/>
                <w:szCs w:val="26"/>
              </w:rPr>
              <w:t>227</w:t>
            </w:r>
            <w:bookmarkEnd w:id="15662"/>
            <w:bookmarkEnd w:id="15663"/>
            <w:bookmarkEnd w:id="15664"/>
            <w:bookmarkEnd w:id="15665"/>
            <w:bookmarkEnd w:id="15666"/>
            <w:bookmarkEnd w:id="15667"/>
            <w:bookmarkEnd w:id="15668"/>
            <w:bookmarkEnd w:id="15669"/>
            <w:bookmarkEnd w:id="15670"/>
            <w:bookmarkEnd w:id="15671"/>
            <w:bookmarkEnd w:id="15672"/>
            <w:bookmarkEnd w:id="15673"/>
            <w:bookmarkEnd w:id="15674"/>
            <w:bookmarkEnd w:id="15675"/>
            <w:bookmarkEnd w:id="15676"/>
            <w:bookmarkEnd w:id="156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678" w:name="_Toc327111976"/>
            <w:bookmarkStart w:id="15679" w:name="_Toc327303803"/>
            <w:bookmarkStart w:id="15680" w:name="_Toc327375988"/>
            <w:bookmarkStart w:id="15681" w:name="_Toc327535683"/>
            <w:bookmarkStart w:id="15682" w:name="_Toc328059838"/>
            <w:bookmarkStart w:id="15683" w:name="_Toc328079803"/>
            <w:bookmarkStart w:id="15684" w:name="_Toc328122718"/>
            <w:bookmarkStart w:id="15685" w:name="_Toc328127471"/>
            <w:bookmarkStart w:id="15686" w:name="_Toc328556116"/>
            <w:bookmarkStart w:id="15687" w:name="_Toc328569661"/>
            <w:bookmarkStart w:id="15688" w:name="_Toc328644813"/>
            <w:bookmarkStart w:id="15689" w:name="_Toc329252321"/>
            <w:bookmarkStart w:id="15690" w:name="_Toc329346382"/>
            <w:bookmarkStart w:id="15691" w:name="_Toc329357199"/>
            <w:bookmarkStart w:id="15692" w:name="_Toc329717378"/>
            <w:bookmarkStart w:id="15693" w:name="_Toc329779942"/>
            <w:r w:rsidRPr="00DA6D11">
              <w:rPr>
                <w:rFonts w:ascii="Times New Roman" w:hAnsi="Times New Roman"/>
                <w:spacing w:val="-20"/>
                <w:sz w:val="26"/>
                <w:szCs w:val="26"/>
              </w:rPr>
              <w:t>7</w:t>
            </w:r>
            <w:bookmarkEnd w:id="15678"/>
            <w:bookmarkEnd w:id="15679"/>
            <w:bookmarkEnd w:id="15680"/>
            <w:bookmarkEnd w:id="15681"/>
            <w:bookmarkEnd w:id="15682"/>
            <w:bookmarkEnd w:id="15683"/>
            <w:bookmarkEnd w:id="15684"/>
            <w:bookmarkEnd w:id="15685"/>
            <w:bookmarkEnd w:id="15686"/>
            <w:bookmarkEnd w:id="15687"/>
            <w:bookmarkEnd w:id="15688"/>
            <w:bookmarkEnd w:id="15689"/>
            <w:bookmarkEnd w:id="15690"/>
            <w:bookmarkEnd w:id="15691"/>
            <w:bookmarkEnd w:id="15692"/>
            <w:bookmarkEnd w:id="1569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694" w:name="_Toc327111977"/>
            <w:bookmarkStart w:id="15695" w:name="_Toc327303804"/>
            <w:bookmarkStart w:id="15696" w:name="_Toc327375989"/>
            <w:bookmarkStart w:id="15697" w:name="_Toc327535684"/>
            <w:bookmarkStart w:id="15698" w:name="_Toc328059839"/>
            <w:bookmarkStart w:id="15699" w:name="_Toc328079804"/>
            <w:bookmarkStart w:id="15700" w:name="_Toc328122719"/>
            <w:bookmarkStart w:id="15701" w:name="_Toc328127472"/>
            <w:bookmarkStart w:id="15702" w:name="_Toc328556117"/>
            <w:bookmarkStart w:id="15703" w:name="_Toc328569662"/>
            <w:bookmarkStart w:id="15704" w:name="_Toc328644814"/>
            <w:bookmarkStart w:id="15705" w:name="_Toc329252322"/>
            <w:bookmarkStart w:id="15706" w:name="_Toc329346383"/>
            <w:bookmarkStart w:id="15707" w:name="_Toc329357200"/>
            <w:bookmarkStart w:id="15708" w:name="_Toc329717379"/>
            <w:bookmarkStart w:id="15709" w:name="_Toc329779943"/>
            <w:r w:rsidRPr="00DA6D11">
              <w:rPr>
                <w:rFonts w:ascii="Times New Roman" w:hAnsi="Times New Roman"/>
                <w:spacing w:val="-20"/>
                <w:sz w:val="26"/>
                <w:szCs w:val="26"/>
              </w:rPr>
              <w:t>4,052,062</w:t>
            </w:r>
            <w:bookmarkEnd w:id="15694"/>
            <w:bookmarkEnd w:id="15695"/>
            <w:bookmarkEnd w:id="15696"/>
            <w:bookmarkEnd w:id="15697"/>
            <w:bookmarkEnd w:id="15698"/>
            <w:bookmarkEnd w:id="15699"/>
            <w:bookmarkEnd w:id="15700"/>
            <w:bookmarkEnd w:id="15701"/>
            <w:bookmarkEnd w:id="15702"/>
            <w:bookmarkEnd w:id="15703"/>
            <w:bookmarkEnd w:id="15704"/>
            <w:bookmarkEnd w:id="15705"/>
            <w:bookmarkEnd w:id="15706"/>
            <w:bookmarkEnd w:id="15707"/>
            <w:bookmarkEnd w:id="15708"/>
            <w:bookmarkEnd w:id="1570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17,850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710" w:name="_Toc327111978"/>
            <w:bookmarkStart w:id="15711" w:name="_Toc327303805"/>
            <w:bookmarkStart w:id="15712" w:name="_Toc327375990"/>
            <w:bookmarkStart w:id="15713" w:name="_Toc327535685"/>
            <w:bookmarkStart w:id="15714" w:name="_Toc328059840"/>
            <w:bookmarkStart w:id="15715" w:name="_Toc328079805"/>
            <w:bookmarkStart w:id="15716" w:name="_Toc328122720"/>
            <w:bookmarkStart w:id="15717" w:name="_Toc328127473"/>
            <w:bookmarkStart w:id="15718" w:name="_Toc328556118"/>
            <w:bookmarkStart w:id="15719" w:name="_Toc328569663"/>
            <w:bookmarkStart w:id="15720" w:name="_Toc328644815"/>
            <w:bookmarkStart w:id="15721" w:name="_Toc329252323"/>
            <w:bookmarkStart w:id="15722" w:name="_Toc329346384"/>
            <w:bookmarkStart w:id="15723" w:name="_Toc329357201"/>
            <w:bookmarkStart w:id="15724" w:name="_Toc329717380"/>
            <w:bookmarkStart w:id="15725" w:name="_Toc329779944"/>
            <w:r w:rsidRPr="00DA6D11">
              <w:rPr>
                <w:rFonts w:ascii="Times New Roman" w:hAnsi="Times New Roman"/>
                <w:spacing w:val="-20"/>
                <w:sz w:val="28"/>
                <w:szCs w:val="28"/>
              </w:rPr>
              <w:t>居家照護</w:t>
            </w:r>
            <w:bookmarkEnd w:id="15710"/>
            <w:bookmarkEnd w:id="15711"/>
            <w:bookmarkEnd w:id="15712"/>
            <w:bookmarkEnd w:id="15713"/>
            <w:bookmarkEnd w:id="15714"/>
            <w:bookmarkEnd w:id="15715"/>
            <w:bookmarkEnd w:id="15716"/>
            <w:bookmarkEnd w:id="15717"/>
            <w:bookmarkEnd w:id="15718"/>
            <w:bookmarkEnd w:id="15719"/>
            <w:bookmarkEnd w:id="15720"/>
            <w:bookmarkEnd w:id="15721"/>
            <w:bookmarkEnd w:id="15722"/>
            <w:bookmarkEnd w:id="15723"/>
            <w:bookmarkEnd w:id="15724"/>
            <w:bookmarkEnd w:id="1572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726" w:name="_Toc327111979"/>
            <w:bookmarkStart w:id="15727" w:name="_Toc327303806"/>
            <w:bookmarkStart w:id="15728" w:name="_Toc327375991"/>
            <w:bookmarkStart w:id="15729" w:name="_Toc327535686"/>
            <w:bookmarkStart w:id="15730" w:name="_Toc328059841"/>
            <w:bookmarkStart w:id="15731" w:name="_Toc328079806"/>
            <w:bookmarkStart w:id="15732" w:name="_Toc328122721"/>
            <w:bookmarkStart w:id="15733" w:name="_Toc328127474"/>
            <w:bookmarkStart w:id="15734" w:name="_Toc328556119"/>
            <w:bookmarkStart w:id="15735" w:name="_Toc328569664"/>
            <w:bookmarkStart w:id="15736" w:name="_Toc328644816"/>
            <w:bookmarkStart w:id="15737" w:name="_Toc329252324"/>
            <w:bookmarkStart w:id="15738" w:name="_Toc329346385"/>
            <w:bookmarkStart w:id="15739" w:name="_Toc329357202"/>
            <w:bookmarkStart w:id="15740" w:name="_Toc329717381"/>
            <w:bookmarkStart w:id="15741" w:name="_Toc329779945"/>
            <w:r w:rsidRPr="00DA6D11">
              <w:rPr>
                <w:rFonts w:ascii="Times New Roman" w:hAnsi="Times New Roman"/>
                <w:sz w:val="26"/>
                <w:szCs w:val="26"/>
              </w:rPr>
              <w:t>512</w:t>
            </w:r>
            <w:bookmarkEnd w:id="15726"/>
            <w:bookmarkEnd w:id="15727"/>
            <w:bookmarkEnd w:id="15728"/>
            <w:bookmarkEnd w:id="15729"/>
            <w:bookmarkEnd w:id="15730"/>
            <w:bookmarkEnd w:id="15731"/>
            <w:bookmarkEnd w:id="15732"/>
            <w:bookmarkEnd w:id="15733"/>
            <w:bookmarkEnd w:id="15734"/>
            <w:bookmarkEnd w:id="15735"/>
            <w:bookmarkEnd w:id="15736"/>
            <w:bookmarkEnd w:id="15737"/>
            <w:bookmarkEnd w:id="15738"/>
            <w:bookmarkEnd w:id="15739"/>
            <w:bookmarkEnd w:id="15740"/>
            <w:bookmarkEnd w:id="157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742" w:name="_Toc327111980"/>
            <w:bookmarkStart w:id="15743" w:name="_Toc327303807"/>
            <w:bookmarkStart w:id="15744" w:name="_Toc327375992"/>
            <w:bookmarkStart w:id="15745" w:name="_Toc327535687"/>
            <w:bookmarkStart w:id="15746" w:name="_Toc328059842"/>
            <w:bookmarkStart w:id="15747" w:name="_Toc328079807"/>
            <w:bookmarkStart w:id="15748" w:name="_Toc328122722"/>
            <w:bookmarkStart w:id="15749" w:name="_Toc328127475"/>
            <w:bookmarkStart w:id="15750" w:name="_Toc328556120"/>
            <w:bookmarkStart w:id="15751" w:name="_Toc328569665"/>
            <w:bookmarkStart w:id="15752" w:name="_Toc328644817"/>
            <w:bookmarkStart w:id="15753" w:name="_Toc329252325"/>
            <w:bookmarkStart w:id="15754" w:name="_Toc329346386"/>
            <w:bookmarkStart w:id="15755" w:name="_Toc329357203"/>
            <w:bookmarkStart w:id="15756" w:name="_Toc329717382"/>
            <w:bookmarkStart w:id="15757" w:name="_Toc329779946"/>
            <w:r w:rsidRPr="00DA6D11">
              <w:rPr>
                <w:rFonts w:ascii="Times New Roman" w:hAnsi="Times New Roman"/>
                <w:spacing w:val="-20"/>
                <w:sz w:val="26"/>
                <w:szCs w:val="26"/>
              </w:rPr>
              <w:t>11</w:t>
            </w:r>
            <w:bookmarkEnd w:id="15742"/>
            <w:bookmarkEnd w:id="15743"/>
            <w:bookmarkEnd w:id="15744"/>
            <w:bookmarkEnd w:id="15745"/>
            <w:bookmarkEnd w:id="15746"/>
            <w:bookmarkEnd w:id="15747"/>
            <w:bookmarkEnd w:id="15748"/>
            <w:bookmarkEnd w:id="15749"/>
            <w:bookmarkEnd w:id="15750"/>
            <w:bookmarkEnd w:id="15751"/>
            <w:bookmarkEnd w:id="15752"/>
            <w:bookmarkEnd w:id="15753"/>
            <w:bookmarkEnd w:id="15754"/>
            <w:bookmarkEnd w:id="15755"/>
            <w:bookmarkEnd w:id="15756"/>
            <w:bookmarkEnd w:id="1575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758" w:name="_Toc327111981"/>
            <w:bookmarkStart w:id="15759" w:name="_Toc327303808"/>
            <w:bookmarkStart w:id="15760" w:name="_Toc327375993"/>
            <w:bookmarkStart w:id="15761" w:name="_Toc327535688"/>
            <w:bookmarkStart w:id="15762" w:name="_Toc328059843"/>
            <w:bookmarkStart w:id="15763" w:name="_Toc328079808"/>
            <w:bookmarkStart w:id="15764" w:name="_Toc328122723"/>
            <w:bookmarkStart w:id="15765" w:name="_Toc328127476"/>
            <w:bookmarkStart w:id="15766" w:name="_Toc328556121"/>
            <w:bookmarkStart w:id="15767" w:name="_Toc328569666"/>
            <w:bookmarkStart w:id="15768" w:name="_Toc328644818"/>
            <w:bookmarkStart w:id="15769" w:name="_Toc329252326"/>
            <w:bookmarkStart w:id="15770" w:name="_Toc329346387"/>
            <w:bookmarkStart w:id="15771" w:name="_Toc329357204"/>
            <w:bookmarkStart w:id="15772" w:name="_Toc329717383"/>
            <w:bookmarkStart w:id="15773" w:name="_Toc329779947"/>
            <w:r w:rsidRPr="00DA6D11">
              <w:rPr>
                <w:rFonts w:ascii="Times New Roman" w:hAnsi="Times New Roman"/>
                <w:spacing w:val="-20"/>
                <w:sz w:val="26"/>
                <w:szCs w:val="26"/>
              </w:rPr>
              <w:t>4,106,770</w:t>
            </w:r>
            <w:bookmarkEnd w:id="15758"/>
            <w:bookmarkEnd w:id="15759"/>
            <w:bookmarkEnd w:id="15760"/>
            <w:bookmarkEnd w:id="15761"/>
            <w:bookmarkEnd w:id="15762"/>
            <w:bookmarkEnd w:id="15763"/>
            <w:bookmarkEnd w:id="15764"/>
            <w:bookmarkEnd w:id="15765"/>
            <w:bookmarkEnd w:id="15766"/>
            <w:bookmarkEnd w:id="15767"/>
            <w:bookmarkEnd w:id="15768"/>
            <w:bookmarkEnd w:id="15769"/>
            <w:bookmarkEnd w:id="15770"/>
            <w:bookmarkEnd w:id="15771"/>
            <w:bookmarkEnd w:id="15772"/>
            <w:bookmarkEnd w:id="1577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8,021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774" w:name="_Toc327111982"/>
            <w:bookmarkStart w:id="15775" w:name="_Toc327303809"/>
            <w:bookmarkStart w:id="15776" w:name="_Toc327375994"/>
            <w:bookmarkStart w:id="15777" w:name="_Toc327535689"/>
            <w:bookmarkStart w:id="15778" w:name="_Toc328059844"/>
            <w:bookmarkStart w:id="15779" w:name="_Toc328079809"/>
            <w:bookmarkStart w:id="15780" w:name="_Toc328122724"/>
            <w:bookmarkStart w:id="15781" w:name="_Toc328127477"/>
            <w:bookmarkStart w:id="15782" w:name="_Toc328556122"/>
            <w:bookmarkStart w:id="15783" w:name="_Toc328569667"/>
            <w:bookmarkStart w:id="15784" w:name="_Toc328644819"/>
            <w:bookmarkStart w:id="15785" w:name="_Toc329252327"/>
            <w:bookmarkStart w:id="15786" w:name="_Toc329346388"/>
            <w:bookmarkStart w:id="15787" w:name="_Toc329357205"/>
            <w:bookmarkStart w:id="15788" w:name="_Toc329717384"/>
            <w:bookmarkStart w:id="15789" w:name="_Toc329779948"/>
            <w:r w:rsidRPr="00DA6D11">
              <w:rPr>
                <w:rFonts w:ascii="Times New Roman" w:hAnsi="Times New Roman"/>
                <w:sz w:val="28"/>
                <w:szCs w:val="28"/>
              </w:rPr>
              <w:t>合計</w:t>
            </w:r>
            <w:bookmarkEnd w:id="15774"/>
            <w:bookmarkEnd w:id="15775"/>
            <w:bookmarkEnd w:id="15776"/>
            <w:bookmarkEnd w:id="15777"/>
            <w:bookmarkEnd w:id="15778"/>
            <w:bookmarkEnd w:id="15779"/>
            <w:bookmarkEnd w:id="15780"/>
            <w:bookmarkEnd w:id="15781"/>
            <w:bookmarkEnd w:id="15782"/>
            <w:bookmarkEnd w:id="15783"/>
            <w:bookmarkEnd w:id="15784"/>
            <w:bookmarkEnd w:id="15785"/>
            <w:bookmarkEnd w:id="15786"/>
            <w:bookmarkEnd w:id="15787"/>
            <w:bookmarkEnd w:id="15788"/>
            <w:bookmarkEnd w:id="1578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790" w:name="_Toc327111983"/>
            <w:bookmarkStart w:id="15791" w:name="_Toc327303810"/>
            <w:bookmarkStart w:id="15792" w:name="_Toc327375995"/>
            <w:bookmarkStart w:id="15793" w:name="_Toc327535690"/>
            <w:bookmarkStart w:id="15794" w:name="_Toc328059845"/>
            <w:bookmarkStart w:id="15795" w:name="_Toc328079810"/>
            <w:bookmarkStart w:id="15796" w:name="_Toc328122725"/>
            <w:bookmarkStart w:id="15797" w:name="_Toc328127478"/>
            <w:bookmarkStart w:id="15798" w:name="_Toc328556123"/>
            <w:bookmarkStart w:id="15799" w:name="_Toc328569668"/>
            <w:bookmarkStart w:id="15800" w:name="_Toc328644820"/>
            <w:bookmarkStart w:id="15801" w:name="_Toc329252328"/>
            <w:bookmarkStart w:id="15802" w:name="_Toc329346389"/>
            <w:bookmarkStart w:id="15803" w:name="_Toc329357206"/>
            <w:bookmarkStart w:id="15804" w:name="_Toc329717385"/>
            <w:bookmarkStart w:id="15805" w:name="_Toc329779949"/>
            <w:r w:rsidRPr="00DA6D11">
              <w:rPr>
                <w:rFonts w:ascii="Times New Roman" w:hAnsi="Times New Roman"/>
                <w:sz w:val="26"/>
                <w:szCs w:val="26"/>
              </w:rPr>
              <w:t>2,872</w:t>
            </w:r>
            <w:bookmarkEnd w:id="15790"/>
            <w:bookmarkEnd w:id="15791"/>
            <w:bookmarkEnd w:id="15792"/>
            <w:bookmarkEnd w:id="15793"/>
            <w:bookmarkEnd w:id="15794"/>
            <w:bookmarkEnd w:id="15795"/>
            <w:bookmarkEnd w:id="15796"/>
            <w:bookmarkEnd w:id="15797"/>
            <w:bookmarkEnd w:id="15798"/>
            <w:bookmarkEnd w:id="15799"/>
            <w:bookmarkEnd w:id="15800"/>
            <w:bookmarkEnd w:id="15801"/>
            <w:bookmarkEnd w:id="15802"/>
            <w:bookmarkEnd w:id="15803"/>
            <w:bookmarkEnd w:id="15804"/>
            <w:bookmarkEnd w:id="158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806" w:name="_Toc327111984"/>
            <w:bookmarkStart w:id="15807" w:name="_Toc327303811"/>
            <w:bookmarkStart w:id="15808" w:name="_Toc327375996"/>
            <w:bookmarkStart w:id="15809" w:name="_Toc327535691"/>
            <w:bookmarkStart w:id="15810" w:name="_Toc328059846"/>
            <w:bookmarkStart w:id="15811" w:name="_Toc328079811"/>
            <w:bookmarkStart w:id="15812" w:name="_Toc328122726"/>
            <w:bookmarkStart w:id="15813" w:name="_Toc328127479"/>
            <w:bookmarkStart w:id="15814" w:name="_Toc328556124"/>
            <w:bookmarkStart w:id="15815" w:name="_Toc328569669"/>
            <w:bookmarkStart w:id="15816" w:name="_Toc328644821"/>
            <w:bookmarkStart w:id="15817" w:name="_Toc329252329"/>
            <w:bookmarkStart w:id="15818" w:name="_Toc329346390"/>
            <w:bookmarkStart w:id="15819" w:name="_Toc329357207"/>
            <w:bookmarkStart w:id="15820" w:name="_Toc329717386"/>
            <w:bookmarkStart w:id="15821" w:name="_Toc329779950"/>
            <w:r w:rsidRPr="00DA6D11">
              <w:rPr>
                <w:rFonts w:ascii="Times New Roman" w:hAnsi="Times New Roman"/>
                <w:spacing w:val="-20"/>
                <w:sz w:val="26"/>
                <w:szCs w:val="26"/>
              </w:rPr>
              <w:t>53</w:t>
            </w:r>
            <w:bookmarkEnd w:id="15806"/>
            <w:bookmarkEnd w:id="15807"/>
            <w:bookmarkEnd w:id="15808"/>
            <w:bookmarkEnd w:id="15809"/>
            <w:bookmarkEnd w:id="15810"/>
            <w:bookmarkEnd w:id="15811"/>
            <w:bookmarkEnd w:id="15812"/>
            <w:bookmarkEnd w:id="15813"/>
            <w:bookmarkEnd w:id="15814"/>
            <w:bookmarkEnd w:id="15815"/>
            <w:bookmarkEnd w:id="15816"/>
            <w:bookmarkEnd w:id="15817"/>
            <w:bookmarkEnd w:id="15818"/>
            <w:bookmarkEnd w:id="15819"/>
            <w:bookmarkEnd w:id="15820"/>
            <w:bookmarkEnd w:id="1582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822" w:name="_Toc327111985"/>
            <w:bookmarkStart w:id="15823" w:name="_Toc327303812"/>
            <w:bookmarkStart w:id="15824" w:name="_Toc327375997"/>
            <w:bookmarkStart w:id="15825" w:name="_Toc327535692"/>
            <w:bookmarkStart w:id="15826" w:name="_Toc328059847"/>
            <w:bookmarkStart w:id="15827" w:name="_Toc328079812"/>
            <w:bookmarkStart w:id="15828" w:name="_Toc328122727"/>
            <w:bookmarkStart w:id="15829" w:name="_Toc328127480"/>
            <w:bookmarkStart w:id="15830" w:name="_Toc328556125"/>
            <w:bookmarkStart w:id="15831" w:name="_Toc328569670"/>
            <w:bookmarkStart w:id="15832" w:name="_Toc328644822"/>
            <w:bookmarkStart w:id="15833" w:name="_Toc329252330"/>
            <w:bookmarkStart w:id="15834" w:name="_Toc329346391"/>
            <w:bookmarkStart w:id="15835" w:name="_Toc329357208"/>
            <w:bookmarkStart w:id="15836" w:name="_Toc329717387"/>
            <w:bookmarkStart w:id="15837" w:name="_Toc329779951"/>
            <w:r w:rsidRPr="00DA6D11">
              <w:rPr>
                <w:rFonts w:ascii="Times New Roman" w:hAnsi="Times New Roman"/>
                <w:spacing w:val="-20"/>
                <w:sz w:val="26"/>
                <w:szCs w:val="26"/>
              </w:rPr>
              <w:t>32,593,691</w:t>
            </w:r>
            <w:bookmarkEnd w:id="15822"/>
            <w:bookmarkEnd w:id="15823"/>
            <w:bookmarkEnd w:id="15824"/>
            <w:bookmarkEnd w:id="15825"/>
            <w:bookmarkEnd w:id="15826"/>
            <w:bookmarkEnd w:id="15827"/>
            <w:bookmarkEnd w:id="15828"/>
            <w:bookmarkEnd w:id="15829"/>
            <w:bookmarkEnd w:id="15830"/>
            <w:bookmarkEnd w:id="15831"/>
            <w:bookmarkEnd w:id="15832"/>
            <w:bookmarkEnd w:id="15833"/>
            <w:bookmarkEnd w:id="15834"/>
            <w:bookmarkEnd w:id="15835"/>
            <w:bookmarkEnd w:id="15836"/>
            <w:bookmarkEnd w:id="1583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11,349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5838" w:name="_Toc327111986"/>
            <w:bookmarkStart w:id="15839" w:name="_Toc327303813"/>
            <w:bookmarkStart w:id="15840" w:name="_Toc327375998"/>
            <w:bookmarkStart w:id="15841" w:name="_Toc327535693"/>
            <w:bookmarkStart w:id="15842" w:name="_Toc328059848"/>
            <w:bookmarkStart w:id="15843" w:name="_Toc328079813"/>
            <w:bookmarkStart w:id="15844" w:name="_Toc328122728"/>
            <w:bookmarkStart w:id="15845" w:name="_Toc328127481"/>
            <w:bookmarkStart w:id="15846" w:name="_Toc328556126"/>
            <w:bookmarkStart w:id="15847" w:name="_Toc328569671"/>
            <w:bookmarkStart w:id="15848" w:name="_Toc328644823"/>
            <w:bookmarkStart w:id="15849" w:name="_Toc329252331"/>
            <w:bookmarkStart w:id="15850" w:name="_Toc329346392"/>
            <w:bookmarkStart w:id="15851" w:name="_Toc329357209"/>
            <w:bookmarkStart w:id="15852" w:name="_Toc329717388"/>
            <w:bookmarkStart w:id="15853" w:name="_Toc329779952"/>
            <w:r w:rsidRPr="00DA6D11">
              <w:rPr>
                <w:rFonts w:ascii="Times New Roman" w:hAnsi="Times New Roman"/>
                <w:sz w:val="28"/>
                <w:szCs w:val="28"/>
              </w:rPr>
              <w:t>95</w:t>
            </w:r>
            <w:bookmarkEnd w:id="15838"/>
            <w:bookmarkEnd w:id="15839"/>
            <w:bookmarkEnd w:id="15840"/>
            <w:bookmarkEnd w:id="15841"/>
            <w:bookmarkEnd w:id="15842"/>
            <w:bookmarkEnd w:id="15843"/>
            <w:bookmarkEnd w:id="15844"/>
            <w:bookmarkEnd w:id="15845"/>
            <w:bookmarkEnd w:id="15846"/>
            <w:bookmarkEnd w:id="15847"/>
            <w:bookmarkEnd w:id="15848"/>
            <w:bookmarkEnd w:id="15849"/>
            <w:bookmarkEnd w:id="15850"/>
            <w:bookmarkEnd w:id="15851"/>
            <w:bookmarkEnd w:id="15852"/>
            <w:bookmarkEnd w:id="15853"/>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854" w:name="_Toc327111987"/>
            <w:bookmarkStart w:id="15855" w:name="_Toc327303814"/>
            <w:bookmarkStart w:id="15856" w:name="_Toc327375999"/>
            <w:bookmarkStart w:id="15857" w:name="_Toc327535694"/>
            <w:bookmarkStart w:id="15858" w:name="_Toc328059849"/>
            <w:bookmarkStart w:id="15859" w:name="_Toc328079814"/>
            <w:bookmarkStart w:id="15860" w:name="_Toc328122729"/>
            <w:bookmarkStart w:id="15861" w:name="_Toc328127482"/>
            <w:bookmarkStart w:id="15862" w:name="_Toc328556127"/>
            <w:bookmarkStart w:id="15863" w:name="_Toc328569672"/>
            <w:bookmarkStart w:id="15864" w:name="_Toc328644824"/>
            <w:bookmarkStart w:id="15865" w:name="_Toc329252332"/>
            <w:bookmarkStart w:id="15866" w:name="_Toc329346393"/>
            <w:bookmarkStart w:id="15867" w:name="_Toc329357210"/>
            <w:bookmarkStart w:id="15868" w:name="_Toc329717389"/>
            <w:bookmarkStart w:id="15869" w:name="_Toc329779953"/>
            <w:r w:rsidRPr="00DA6D11">
              <w:rPr>
                <w:rFonts w:ascii="Times New Roman" w:hAnsi="Times New Roman"/>
                <w:spacing w:val="-20"/>
                <w:sz w:val="28"/>
                <w:szCs w:val="28"/>
              </w:rPr>
              <w:t>醫學中心</w:t>
            </w:r>
            <w:bookmarkEnd w:id="15854"/>
            <w:bookmarkEnd w:id="15855"/>
            <w:bookmarkEnd w:id="15856"/>
            <w:bookmarkEnd w:id="15857"/>
            <w:bookmarkEnd w:id="15858"/>
            <w:bookmarkEnd w:id="15859"/>
            <w:bookmarkEnd w:id="15860"/>
            <w:bookmarkEnd w:id="15861"/>
            <w:bookmarkEnd w:id="15862"/>
            <w:bookmarkEnd w:id="15863"/>
            <w:bookmarkEnd w:id="15864"/>
            <w:bookmarkEnd w:id="15865"/>
            <w:bookmarkEnd w:id="15866"/>
            <w:bookmarkEnd w:id="15867"/>
            <w:bookmarkEnd w:id="15868"/>
            <w:bookmarkEnd w:id="158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870" w:name="_Toc327111988"/>
            <w:bookmarkStart w:id="15871" w:name="_Toc327303815"/>
            <w:bookmarkStart w:id="15872" w:name="_Toc327376000"/>
            <w:bookmarkStart w:id="15873" w:name="_Toc327535695"/>
            <w:bookmarkStart w:id="15874" w:name="_Toc328059850"/>
            <w:bookmarkStart w:id="15875" w:name="_Toc328079815"/>
            <w:bookmarkStart w:id="15876" w:name="_Toc328122730"/>
            <w:bookmarkStart w:id="15877" w:name="_Toc328127483"/>
            <w:bookmarkStart w:id="15878" w:name="_Toc328556128"/>
            <w:bookmarkStart w:id="15879" w:name="_Toc328569673"/>
            <w:bookmarkStart w:id="15880" w:name="_Toc328644825"/>
            <w:bookmarkStart w:id="15881" w:name="_Toc329252333"/>
            <w:bookmarkStart w:id="15882" w:name="_Toc329346394"/>
            <w:bookmarkStart w:id="15883" w:name="_Toc329357211"/>
            <w:bookmarkStart w:id="15884" w:name="_Toc329717390"/>
            <w:bookmarkStart w:id="15885" w:name="_Toc329779954"/>
            <w:r w:rsidRPr="00DA6D11">
              <w:rPr>
                <w:rFonts w:ascii="Times New Roman" w:hAnsi="Times New Roman"/>
                <w:sz w:val="26"/>
                <w:szCs w:val="26"/>
              </w:rPr>
              <w:t>1,186</w:t>
            </w:r>
            <w:bookmarkEnd w:id="15870"/>
            <w:bookmarkEnd w:id="15871"/>
            <w:bookmarkEnd w:id="15872"/>
            <w:bookmarkEnd w:id="15873"/>
            <w:bookmarkEnd w:id="15874"/>
            <w:bookmarkEnd w:id="15875"/>
            <w:bookmarkEnd w:id="15876"/>
            <w:bookmarkEnd w:id="15877"/>
            <w:bookmarkEnd w:id="15878"/>
            <w:bookmarkEnd w:id="15879"/>
            <w:bookmarkEnd w:id="15880"/>
            <w:bookmarkEnd w:id="15881"/>
            <w:bookmarkEnd w:id="15882"/>
            <w:bookmarkEnd w:id="15883"/>
            <w:bookmarkEnd w:id="15884"/>
            <w:bookmarkEnd w:id="1588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886" w:name="_Toc327111989"/>
            <w:bookmarkStart w:id="15887" w:name="_Toc327303816"/>
            <w:bookmarkStart w:id="15888" w:name="_Toc327376001"/>
            <w:bookmarkStart w:id="15889" w:name="_Toc327535696"/>
            <w:bookmarkStart w:id="15890" w:name="_Toc328059851"/>
            <w:bookmarkStart w:id="15891" w:name="_Toc328079816"/>
            <w:bookmarkStart w:id="15892" w:name="_Toc328122731"/>
            <w:bookmarkStart w:id="15893" w:name="_Toc328127484"/>
            <w:bookmarkStart w:id="15894" w:name="_Toc328556129"/>
            <w:bookmarkStart w:id="15895" w:name="_Toc328569674"/>
            <w:bookmarkStart w:id="15896" w:name="_Toc328644826"/>
            <w:bookmarkStart w:id="15897" w:name="_Toc329252334"/>
            <w:bookmarkStart w:id="15898" w:name="_Toc329346395"/>
            <w:bookmarkStart w:id="15899" w:name="_Toc329357212"/>
            <w:bookmarkStart w:id="15900" w:name="_Toc329717391"/>
            <w:bookmarkStart w:id="15901" w:name="_Toc329779955"/>
            <w:r w:rsidRPr="00DA6D11">
              <w:rPr>
                <w:rFonts w:ascii="Times New Roman" w:hAnsi="Times New Roman"/>
                <w:spacing w:val="-20"/>
                <w:sz w:val="26"/>
                <w:szCs w:val="26"/>
              </w:rPr>
              <w:t>13</w:t>
            </w:r>
            <w:bookmarkEnd w:id="15886"/>
            <w:bookmarkEnd w:id="15887"/>
            <w:bookmarkEnd w:id="15888"/>
            <w:bookmarkEnd w:id="15889"/>
            <w:bookmarkEnd w:id="15890"/>
            <w:bookmarkEnd w:id="15891"/>
            <w:bookmarkEnd w:id="15892"/>
            <w:bookmarkEnd w:id="15893"/>
            <w:bookmarkEnd w:id="15894"/>
            <w:bookmarkEnd w:id="15895"/>
            <w:bookmarkEnd w:id="15896"/>
            <w:bookmarkEnd w:id="15897"/>
            <w:bookmarkEnd w:id="15898"/>
            <w:bookmarkEnd w:id="15899"/>
            <w:bookmarkEnd w:id="15900"/>
            <w:bookmarkEnd w:id="1590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902" w:name="_Toc327111990"/>
            <w:bookmarkStart w:id="15903" w:name="_Toc327303817"/>
            <w:bookmarkStart w:id="15904" w:name="_Toc327376002"/>
            <w:bookmarkStart w:id="15905" w:name="_Toc327535697"/>
            <w:bookmarkStart w:id="15906" w:name="_Toc328059852"/>
            <w:bookmarkStart w:id="15907" w:name="_Toc328079817"/>
            <w:bookmarkStart w:id="15908" w:name="_Toc328122732"/>
            <w:bookmarkStart w:id="15909" w:name="_Toc328127485"/>
            <w:bookmarkStart w:id="15910" w:name="_Toc328556130"/>
            <w:bookmarkStart w:id="15911" w:name="_Toc328569675"/>
            <w:bookmarkStart w:id="15912" w:name="_Toc328644827"/>
            <w:bookmarkStart w:id="15913" w:name="_Toc329252335"/>
            <w:bookmarkStart w:id="15914" w:name="_Toc329346396"/>
            <w:bookmarkStart w:id="15915" w:name="_Toc329357213"/>
            <w:bookmarkStart w:id="15916" w:name="_Toc329717392"/>
            <w:bookmarkStart w:id="15917" w:name="_Toc329779956"/>
            <w:r w:rsidRPr="00DA6D11">
              <w:rPr>
                <w:rFonts w:ascii="Times New Roman" w:hAnsi="Times New Roman"/>
                <w:spacing w:val="-20"/>
                <w:sz w:val="26"/>
                <w:szCs w:val="26"/>
              </w:rPr>
              <w:t>13,047,374</w:t>
            </w:r>
            <w:bookmarkEnd w:id="15902"/>
            <w:bookmarkEnd w:id="15903"/>
            <w:bookmarkEnd w:id="15904"/>
            <w:bookmarkEnd w:id="15905"/>
            <w:bookmarkEnd w:id="15906"/>
            <w:bookmarkEnd w:id="15907"/>
            <w:bookmarkEnd w:id="15908"/>
            <w:bookmarkEnd w:id="15909"/>
            <w:bookmarkEnd w:id="15910"/>
            <w:bookmarkEnd w:id="15911"/>
            <w:bookmarkEnd w:id="15912"/>
            <w:bookmarkEnd w:id="15913"/>
            <w:bookmarkEnd w:id="15914"/>
            <w:bookmarkEnd w:id="15915"/>
            <w:bookmarkEnd w:id="15916"/>
            <w:bookmarkEnd w:id="1591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11,001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918" w:name="_Toc327111991"/>
            <w:bookmarkStart w:id="15919" w:name="_Toc327303818"/>
            <w:bookmarkStart w:id="15920" w:name="_Toc327376003"/>
            <w:bookmarkStart w:id="15921" w:name="_Toc327535698"/>
            <w:bookmarkStart w:id="15922" w:name="_Toc328059853"/>
            <w:bookmarkStart w:id="15923" w:name="_Toc328079818"/>
            <w:bookmarkStart w:id="15924" w:name="_Toc328122733"/>
            <w:bookmarkStart w:id="15925" w:name="_Toc328127486"/>
            <w:bookmarkStart w:id="15926" w:name="_Toc328556131"/>
            <w:bookmarkStart w:id="15927" w:name="_Toc328569676"/>
            <w:bookmarkStart w:id="15928" w:name="_Toc328644828"/>
            <w:bookmarkStart w:id="15929" w:name="_Toc329252336"/>
            <w:bookmarkStart w:id="15930" w:name="_Toc329346397"/>
            <w:bookmarkStart w:id="15931" w:name="_Toc329357214"/>
            <w:bookmarkStart w:id="15932" w:name="_Toc329717393"/>
            <w:bookmarkStart w:id="15933" w:name="_Toc329779957"/>
            <w:r w:rsidRPr="00DA6D11">
              <w:rPr>
                <w:rFonts w:ascii="Times New Roman" w:hAnsi="Times New Roman"/>
                <w:spacing w:val="-20"/>
                <w:sz w:val="28"/>
                <w:szCs w:val="28"/>
              </w:rPr>
              <w:t>區域醫院</w:t>
            </w:r>
            <w:bookmarkEnd w:id="15918"/>
            <w:bookmarkEnd w:id="15919"/>
            <w:bookmarkEnd w:id="15920"/>
            <w:bookmarkEnd w:id="15921"/>
            <w:bookmarkEnd w:id="15922"/>
            <w:bookmarkEnd w:id="15923"/>
            <w:bookmarkEnd w:id="15924"/>
            <w:bookmarkEnd w:id="15925"/>
            <w:bookmarkEnd w:id="15926"/>
            <w:bookmarkEnd w:id="15927"/>
            <w:bookmarkEnd w:id="15928"/>
            <w:bookmarkEnd w:id="15929"/>
            <w:bookmarkEnd w:id="15930"/>
            <w:bookmarkEnd w:id="15931"/>
            <w:bookmarkEnd w:id="15932"/>
            <w:bookmarkEnd w:id="159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934" w:name="_Toc327111992"/>
            <w:bookmarkStart w:id="15935" w:name="_Toc327303819"/>
            <w:bookmarkStart w:id="15936" w:name="_Toc327376004"/>
            <w:bookmarkStart w:id="15937" w:name="_Toc327535699"/>
            <w:bookmarkStart w:id="15938" w:name="_Toc328059854"/>
            <w:bookmarkStart w:id="15939" w:name="_Toc328079819"/>
            <w:bookmarkStart w:id="15940" w:name="_Toc328122734"/>
            <w:bookmarkStart w:id="15941" w:name="_Toc328127487"/>
            <w:bookmarkStart w:id="15942" w:name="_Toc328556132"/>
            <w:bookmarkStart w:id="15943" w:name="_Toc328569677"/>
            <w:bookmarkStart w:id="15944" w:name="_Toc328644829"/>
            <w:bookmarkStart w:id="15945" w:name="_Toc329252337"/>
            <w:bookmarkStart w:id="15946" w:name="_Toc329346398"/>
            <w:bookmarkStart w:id="15947" w:name="_Toc329357215"/>
            <w:bookmarkStart w:id="15948" w:name="_Toc329717394"/>
            <w:bookmarkStart w:id="15949" w:name="_Toc329779958"/>
            <w:r w:rsidRPr="00DA6D11">
              <w:rPr>
                <w:rFonts w:ascii="Times New Roman" w:hAnsi="Times New Roman"/>
                <w:sz w:val="26"/>
                <w:szCs w:val="26"/>
              </w:rPr>
              <w:t>953</w:t>
            </w:r>
            <w:bookmarkEnd w:id="15934"/>
            <w:bookmarkEnd w:id="15935"/>
            <w:bookmarkEnd w:id="15936"/>
            <w:bookmarkEnd w:id="15937"/>
            <w:bookmarkEnd w:id="15938"/>
            <w:bookmarkEnd w:id="15939"/>
            <w:bookmarkEnd w:id="15940"/>
            <w:bookmarkEnd w:id="15941"/>
            <w:bookmarkEnd w:id="15942"/>
            <w:bookmarkEnd w:id="15943"/>
            <w:bookmarkEnd w:id="15944"/>
            <w:bookmarkEnd w:id="15945"/>
            <w:bookmarkEnd w:id="15946"/>
            <w:bookmarkEnd w:id="15947"/>
            <w:bookmarkEnd w:id="15948"/>
            <w:bookmarkEnd w:id="159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950" w:name="_Toc327111993"/>
            <w:bookmarkStart w:id="15951" w:name="_Toc327303820"/>
            <w:bookmarkStart w:id="15952" w:name="_Toc327376005"/>
            <w:bookmarkStart w:id="15953" w:name="_Toc327535700"/>
            <w:bookmarkStart w:id="15954" w:name="_Toc328059855"/>
            <w:bookmarkStart w:id="15955" w:name="_Toc328079820"/>
            <w:bookmarkStart w:id="15956" w:name="_Toc328122735"/>
            <w:bookmarkStart w:id="15957" w:name="_Toc328127488"/>
            <w:bookmarkStart w:id="15958" w:name="_Toc328556133"/>
            <w:bookmarkStart w:id="15959" w:name="_Toc328569678"/>
            <w:bookmarkStart w:id="15960" w:name="_Toc328644830"/>
            <w:bookmarkStart w:id="15961" w:name="_Toc329252338"/>
            <w:bookmarkStart w:id="15962" w:name="_Toc329346399"/>
            <w:bookmarkStart w:id="15963" w:name="_Toc329357216"/>
            <w:bookmarkStart w:id="15964" w:name="_Toc329717395"/>
            <w:bookmarkStart w:id="15965" w:name="_Toc329779959"/>
            <w:r w:rsidRPr="00DA6D11">
              <w:rPr>
                <w:rFonts w:ascii="Times New Roman" w:hAnsi="Times New Roman"/>
                <w:spacing w:val="-20"/>
                <w:sz w:val="26"/>
                <w:szCs w:val="26"/>
              </w:rPr>
              <w:t>21</w:t>
            </w:r>
            <w:bookmarkEnd w:id="15950"/>
            <w:bookmarkEnd w:id="15951"/>
            <w:bookmarkEnd w:id="15952"/>
            <w:bookmarkEnd w:id="15953"/>
            <w:bookmarkEnd w:id="15954"/>
            <w:bookmarkEnd w:id="15955"/>
            <w:bookmarkEnd w:id="15956"/>
            <w:bookmarkEnd w:id="15957"/>
            <w:bookmarkEnd w:id="15958"/>
            <w:bookmarkEnd w:id="15959"/>
            <w:bookmarkEnd w:id="15960"/>
            <w:bookmarkEnd w:id="15961"/>
            <w:bookmarkEnd w:id="15962"/>
            <w:bookmarkEnd w:id="15963"/>
            <w:bookmarkEnd w:id="15964"/>
            <w:bookmarkEnd w:id="1596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5966" w:name="_Toc327111994"/>
            <w:bookmarkStart w:id="15967" w:name="_Toc327303821"/>
            <w:bookmarkStart w:id="15968" w:name="_Toc327376006"/>
            <w:bookmarkStart w:id="15969" w:name="_Toc327535701"/>
            <w:bookmarkStart w:id="15970" w:name="_Toc328059856"/>
            <w:bookmarkStart w:id="15971" w:name="_Toc328079821"/>
            <w:bookmarkStart w:id="15972" w:name="_Toc328122736"/>
            <w:bookmarkStart w:id="15973" w:name="_Toc328127489"/>
            <w:bookmarkStart w:id="15974" w:name="_Toc328556134"/>
            <w:bookmarkStart w:id="15975" w:name="_Toc328569679"/>
            <w:bookmarkStart w:id="15976" w:name="_Toc328644831"/>
            <w:bookmarkStart w:id="15977" w:name="_Toc329252339"/>
            <w:bookmarkStart w:id="15978" w:name="_Toc329346400"/>
            <w:bookmarkStart w:id="15979" w:name="_Toc329357217"/>
            <w:bookmarkStart w:id="15980" w:name="_Toc329717396"/>
            <w:bookmarkStart w:id="15981" w:name="_Toc329779960"/>
            <w:r w:rsidRPr="00DA6D11">
              <w:rPr>
                <w:rFonts w:ascii="Times New Roman" w:hAnsi="Times New Roman"/>
                <w:spacing w:val="-20"/>
                <w:sz w:val="26"/>
                <w:szCs w:val="26"/>
              </w:rPr>
              <w:t>11,533,771</w:t>
            </w:r>
            <w:bookmarkEnd w:id="15966"/>
            <w:bookmarkEnd w:id="15967"/>
            <w:bookmarkEnd w:id="15968"/>
            <w:bookmarkEnd w:id="15969"/>
            <w:bookmarkEnd w:id="15970"/>
            <w:bookmarkEnd w:id="15971"/>
            <w:bookmarkEnd w:id="15972"/>
            <w:bookmarkEnd w:id="15973"/>
            <w:bookmarkEnd w:id="15974"/>
            <w:bookmarkEnd w:id="15975"/>
            <w:bookmarkEnd w:id="15976"/>
            <w:bookmarkEnd w:id="15977"/>
            <w:bookmarkEnd w:id="15978"/>
            <w:bookmarkEnd w:id="15979"/>
            <w:bookmarkEnd w:id="15980"/>
            <w:bookmarkEnd w:id="1598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12,103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5982" w:name="_Toc327111995"/>
            <w:bookmarkStart w:id="15983" w:name="_Toc327303822"/>
            <w:bookmarkStart w:id="15984" w:name="_Toc327376007"/>
            <w:bookmarkStart w:id="15985" w:name="_Toc327535702"/>
            <w:bookmarkStart w:id="15986" w:name="_Toc328059857"/>
            <w:bookmarkStart w:id="15987" w:name="_Toc328079822"/>
            <w:bookmarkStart w:id="15988" w:name="_Toc328122737"/>
            <w:bookmarkStart w:id="15989" w:name="_Toc328127490"/>
            <w:bookmarkStart w:id="15990" w:name="_Toc328556135"/>
            <w:bookmarkStart w:id="15991" w:name="_Toc328569680"/>
            <w:bookmarkStart w:id="15992" w:name="_Toc328644832"/>
            <w:bookmarkStart w:id="15993" w:name="_Toc329252340"/>
            <w:bookmarkStart w:id="15994" w:name="_Toc329346401"/>
            <w:bookmarkStart w:id="15995" w:name="_Toc329357218"/>
            <w:bookmarkStart w:id="15996" w:name="_Toc329717397"/>
            <w:bookmarkStart w:id="15997" w:name="_Toc329779961"/>
            <w:r w:rsidRPr="00DA6D11">
              <w:rPr>
                <w:rFonts w:ascii="Times New Roman" w:hAnsi="Times New Roman"/>
                <w:spacing w:val="-20"/>
                <w:sz w:val="28"/>
                <w:szCs w:val="28"/>
              </w:rPr>
              <w:t>地區醫院</w:t>
            </w:r>
            <w:bookmarkEnd w:id="15982"/>
            <w:bookmarkEnd w:id="15983"/>
            <w:bookmarkEnd w:id="15984"/>
            <w:bookmarkEnd w:id="15985"/>
            <w:bookmarkEnd w:id="15986"/>
            <w:bookmarkEnd w:id="15987"/>
            <w:bookmarkEnd w:id="15988"/>
            <w:bookmarkEnd w:id="15989"/>
            <w:bookmarkEnd w:id="15990"/>
            <w:bookmarkEnd w:id="15991"/>
            <w:bookmarkEnd w:id="15992"/>
            <w:bookmarkEnd w:id="15993"/>
            <w:bookmarkEnd w:id="15994"/>
            <w:bookmarkEnd w:id="15995"/>
            <w:bookmarkEnd w:id="15996"/>
            <w:bookmarkEnd w:id="159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5998" w:name="_Toc327111996"/>
            <w:bookmarkStart w:id="15999" w:name="_Toc327303823"/>
            <w:bookmarkStart w:id="16000" w:name="_Toc327376008"/>
            <w:bookmarkStart w:id="16001" w:name="_Toc327535703"/>
            <w:bookmarkStart w:id="16002" w:name="_Toc328059858"/>
            <w:bookmarkStart w:id="16003" w:name="_Toc328079823"/>
            <w:bookmarkStart w:id="16004" w:name="_Toc328122738"/>
            <w:bookmarkStart w:id="16005" w:name="_Toc328127491"/>
            <w:bookmarkStart w:id="16006" w:name="_Toc328556136"/>
            <w:bookmarkStart w:id="16007" w:name="_Toc328569681"/>
            <w:bookmarkStart w:id="16008" w:name="_Toc328644833"/>
            <w:bookmarkStart w:id="16009" w:name="_Toc329252341"/>
            <w:bookmarkStart w:id="16010" w:name="_Toc329346402"/>
            <w:bookmarkStart w:id="16011" w:name="_Toc329357219"/>
            <w:bookmarkStart w:id="16012" w:name="_Toc329717398"/>
            <w:bookmarkStart w:id="16013" w:name="_Toc329779962"/>
            <w:r w:rsidRPr="00DA6D11">
              <w:rPr>
                <w:rFonts w:ascii="Times New Roman" w:hAnsi="Times New Roman"/>
                <w:sz w:val="26"/>
                <w:szCs w:val="26"/>
              </w:rPr>
              <w:t>255</w:t>
            </w:r>
            <w:bookmarkEnd w:id="15998"/>
            <w:bookmarkEnd w:id="15999"/>
            <w:bookmarkEnd w:id="16000"/>
            <w:bookmarkEnd w:id="16001"/>
            <w:bookmarkEnd w:id="16002"/>
            <w:bookmarkEnd w:id="16003"/>
            <w:bookmarkEnd w:id="16004"/>
            <w:bookmarkEnd w:id="16005"/>
            <w:bookmarkEnd w:id="16006"/>
            <w:bookmarkEnd w:id="16007"/>
            <w:bookmarkEnd w:id="16008"/>
            <w:bookmarkEnd w:id="16009"/>
            <w:bookmarkEnd w:id="16010"/>
            <w:bookmarkEnd w:id="16011"/>
            <w:bookmarkEnd w:id="16012"/>
            <w:bookmarkEnd w:id="160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014" w:name="_Toc327111997"/>
            <w:bookmarkStart w:id="16015" w:name="_Toc327303824"/>
            <w:bookmarkStart w:id="16016" w:name="_Toc327376009"/>
            <w:bookmarkStart w:id="16017" w:name="_Toc327535704"/>
            <w:bookmarkStart w:id="16018" w:name="_Toc328059859"/>
            <w:bookmarkStart w:id="16019" w:name="_Toc328079824"/>
            <w:bookmarkStart w:id="16020" w:name="_Toc328122739"/>
            <w:bookmarkStart w:id="16021" w:name="_Toc328127492"/>
            <w:bookmarkStart w:id="16022" w:name="_Toc328556137"/>
            <w:bookmarkStart w:id="16023" w:name="_Toc328569682"/>
            <w:bookmarkStart w:id="16024" w:name="_Toc328644834"/>
            <w:bookmarkStart w:id="16025" w:name="_Toc329252342"/>
            <w:bookmarkStart w:id="16026" w:name="_Toc329346403"/>
            <w:bookmarkStart w:id="16027" w:name="_Toc329357220"/>
            <w:bookmarkStart w:id="16028" w:name="_Toc329717399"/>
            <w:bookmarkStart w:id="16029" w:name="_Toc329779963"/>
            <w:r w:rsidRPr="00DA6D11">
              <w:rPr>
                <w:rFonts w:ascii="Times New Roman" w:hAnsi="Times New Roman"/>
                <w:spacing w:val="-20"/>
                <w:sz w:val="26"/>
                <w:szCs w:val="26"/>
              </w:rPr>
              <w:t>6</w:t>
            </w:r>
            <w:bookmarkEnd w:id="16014"/>
            <w:bookmarkEnd w:id="16015"/>
            <w:bookmarkEnd w:id="16016"/>
            <w:bookmarkEnd w:id="16017"/>
            <w:bookmarkEnd w:id="16018"/>
            <w:bookmarkEnd w:id="16019"/>
            <w:bookmarkEnd w:id="16020"/>
            <w:bookmarkEnd w:id="16021"/>
            <w:bookmarkEnd w:id="16022"/>
            <w:bookmarkEnd w:id="16023"/>
            <w:bookmarkEnd w:id="16024"/>
            <w:bookmarkEnd w:id="16025"/>
            <w:bookmarkEnd w:id="16026"/>
            <w:bookmarkEnd w:id="16027"/>
            <w:bookmarkEnd w:id="16028"/>
            <w:bookmarkEnd w:id="1602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030" w:name="_Toc327111998"/>
            <w:bookmarkStart w:id="16031" w:name="_Toc327303825"/>
            <w:bookmarkStart w:id="16032" w:name="_Toc327376010"/>
            <w:bookmarkStart w:id="16033" w:name="_Toc327535705"/>
            <w:bookmarkStart w:id="16034" w:name="_Toc328059860"/>
            <w:bookmarkStart w:id="16035" w:name="_Toc328079825"/>
            <w:bookmarkStart w:id="16036" w:name="_Toc328122740"/>
            <w:bookmarkStart w:id="16037" w:name="_Toc328127493"/>
            <w:bookmarkStart w:id="16038" w:name="_Toc328556138"/>
            <w:bookmarkStart w:id="16039" w:name="_Toc328569683"/>
            <w:bookmarkStart w:id="16040" w:name="_Toc328644835"/>
            <w:bookmarkStart w:id="16041" w:name="_Toc329252343"/>
            <w:bookmarkStart w:id="16042" w:name="_Toc329346404"/>
            <w:bookmarkStart w:id="16043" w:name="_Toc329357221"/>
            <w:bookmarkStart w:id="16044" w:name="_Toc329717400"/>
            <w:bookmarkStart w:id="16045" w:name="_Toc329779964"/>
            <w:r w:rsidRPr="00DA6D11">
              <w:rPr>
                <w:rFonts w:ascii="Times New Roman" w:hAnsi="Times New Roman"/>
                <w:spacing w:val="-20"/>
                <w:sz w:val="26"/>
                <w:szCs w:val="26"/>
              </w:rPr>
              <w:t>4,081,477</w:t>
            </w:r>
            <w:bookmarkEnd w:id="16030"/>
            <w:bookmarkEnd w:id="16031"/>
            <w:bookmarkEnd w:id="16032"/>
            <w:bookmarkEnd w:id="16033"/>
            <w:bookmarkEnd w:id="16034"/>
            <w:bookmarkEnd w:id="16035"/>
            <w:bookmarkEnd w:id="16036"/>
            <w:bookmarkEnd w:id="16037"/>
            <w:bookmarkEnd w:id="16038"/>
            <w:bookmarkEnd w:id="16039"/>
            <w:bookmarkEnd w:id="16040"/>
            <w:bookmarkEnd w:id="16041"/>
            <w:bookmarkEnd w:id="16042"/>
            <w:bookmarkEnd w:id="16043"/>
            <w:bookmarkEnd w:id="16044"/>
            <w:bookmarkEnd w:id="1604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16,006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046" w:name="_Toc327111999"/>
            <w:bookmarkStart w:id="16047" w:name="_Toc327303826"/>
            <w:bookmarkStart w:id="16048" w:name="_Toc327376011"/>
            <w:bookmarkStart w:id="16049" w:name="_Toc327535706"/>
            <w:bookmarkStart w:id="16050" w:name="_Toc328059861"/>
            <w:bookmarkStart w:id="16051" w:name="_Toc328079826"/>
            <w:bookmarkStart w:id="16052" w:name="_Toc328122741"/>
            <w:bookmarkStart w:id="16053" w:name="_Toc328127494"/>
            <w:bookmarkStart w:id="16054" w:name="_Toc328556139"/>
            <w:bookmarkStart w:id="16055" w:name="_Toc328569684"/>
            <w:bookmarkStart w:id="16056" w:name="_Toc328644836"/>
            <w:bookmarkStart w:id="16057" w:name="_Toc329252344"/>
            <w:bookmarkStart w:id="16058" w:name="_Toc329346405"/>
            <w:bookmarkStart w:id="16059" w:name="_Toc329357222"/>
            <w:bookmarkStart w:id="16060" w:name="_Toc329717401"/>
            <w:bookmarkStart w:id="16061" w:name="_Toc329779965"/>
            <w:r w:rsidRPr="00DA6D11">
              <w:rPr>
                <w:rFonts w:ascii="Times New Roman" w:hAnsi="Times New Roman"/>
                <w:spacing w:val="-20"/>
                <w:sz w:val="28"/>
                <w:szCs w:val="28"/>
              </w:rPr>
              <w:t>居家照護</w:t>
            </w:r>
            <w:bookmarkEnd w:id="16046"/>
            <w:bookmarkEnd w:id="16047"/>
            <w:bookmarkEnd w:id="16048"/>
            <w:bookmarkEnd w:id="16049"/>
            <w:bookmarkEnd w:id="16050"/>
            <w:bookmarkEnd w:id="16051"/>
            <w:bookmarkEnd w:id="16052"/>
            <w:bookmarkEnd w:id="16053"/>
            <w:bookmarkEnd w:id="16054"/>
            <w:bookmarkEnd w:id="16055"/>
            <w:bookmarkEnd w:id="16056"/>
            <w:bookmarkEnd w:id="16057"/>
            <w:bookmarkEnd w:id="16058"/>
            <w:bookmarkEnd w:id="16059"/>
            <w:bookmarkEnd w:id="16060"/>
            <w:bookmarkEnd w:id="160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062" w:name="_Toc327112000"/>
            <w:bookmarkStart w:id="16063" w:name="_Toc327303827"/>
            <w:bookmarkStart w:id="16064" w:name="_Toc327376012"/>
            <w:bookmarkStart w:id="16065" w:name="_Toc327535707"/>
            <w:bookmarkStart w:id="16066" w:name="_Toc328059862"/>
            <w:bookmarkStart w:id="16067" w:name="_Toc328079827"/>
            <w:bookmarkStart w:id="16068" w:name="_Toc328122742"/>
            <w:bookmarkStart w:id="16069" w:name="_Toc328127495"/>
            <w:bookmarkStart w:id="16070" w:name="_Toc328556140"/>
            <w:bookmarkStart w:id="16071" w:name="_Toc328569685"/>
            <w:bookmarkStart w:id="16072" w:name="_Toc328644837"/>
            <w:bookmarkStart w:id="16073" w:name="_Toc329252345"/>
            <w:bookmarkStart w:id="16074" w:name="_Toc329346406"/>
            <w:bookmarkStart w:id="16075" w:name="_Toc329357223"/>
            <w:bookmarkStart w:id="16076" w:name="_Toc329717402"/>
            <w:bookmarkStart w:id="16077" w:name="_Toc329779966"/>
            <w:r w:rsidRPr="00DA6D11">
              <w:rPr>
                <w:rFonts w:ascii="Times New Roman" w:hAnsi="Times New Roman"/>
                <w:sz w:val="26"/>
                <w:szCs w:val="26"/>
              </w:rPr>
              <w:t>747</w:t>
            </w:r>
            <w:bookmarkEnd w:id="16062"/>
            <w:bookmarkEnd w:id="16063"/>
            <w:bookmarkEnd w:id="16064"/>
            <w:bookmarkEnd w:id="16065"/>
            <w:bookmarkEnd w:id="16066"/>
            <w:bookmarkEnd w:id="16067"/>
            <w:bookmarkEnd w:id="16068"/>
            <w:bookmarkEnd w:id="16069"/>
            <w:bookmarkEnd w:id="16070"/>
            <w:bookmarkEnd w:id="16071"/>
            <w:bookmarkEnd w:id="16072"/>
            <w:bookmarkEnd w:id="16073"/>
            <w:bookmarkEnd w:id="16074"/>
            <w:bookmarkEnd w:id="16075"/>
            <w:bookmarkEnd w:id="16076"/>
            <w:bookmarkEnd w:id="160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078" w:name="_Toc327112001"/>
            <w:bookmarkStart w:id="16079" w:name="_Toc327303828"/>
            <w:bookmarkStart w:id="16080" w:name="_Toc327376013"/>
            <w:bookmarkStart w:id="16081" w:name="_Toc327535708"/>
            <w:bookmarkStart w:id="16082" w:name="_Toc328059863"/>
            <w:bookmarkStart w:id="16083" w:name="_Toc328079828"/>
            <w:bookmarkStart w:id="16084" w:name="_Toc328122743"/>
            <w:bookmarkStart w:id="16085" w:name="_Toc328127496"/>
            <w:bookmarkStart w:id="16086" w:name="_Toc328556141"/>
            <w:bookmarkStart w:id="16087" w:name="_Toc328569686"/>
            <w:bookmarkStart w:id="16088" w:name="_Toc328644838"/>
            <w:bookmarkStart w:id="16089" w:name="_Toc329252346"/>
            <w:bookmarkStart w:id="16090" w:name="_Toc329346407"/>
            <w:bookmarkStart w:id="16091" w:name="_Toc329357224"/>
            <w:bookmarkStart w:id="16092" w:name="_Toc329717403"/>
            <w:bookmarkStart w:id="16093" w:name="_Toc329779967"/>
            <w:r w:rsidRPr="00DA6D11">
              <w:rPr>
                <w:rFonts w:ascii="Times New Roman" w:hAnsi="Times New Roman"/>
                <w:spacing w:val="-20"/>
                <w:sz w:val="26"/>
                <w:szCs w:val="26"/>
              </w:rPr>
              <w:t>18</w:t>
            </w:r>
            <w:bookmarkEnd w:id="16078"/>
            <w:bookmarkEnd w:id="16079"/>
            <w:bookmarkEnd w:id="16080"/>
            <w:bookmarkEnd w:id="16081"/>
            <w:bookmarkEnd w:id="16082"/>
            <w:bookmarkEnd w:id="16083"/>
            <w:bookmarkEnd w:id="16084"/>
            <w:bookmarkEnd w:id="16085"/>
            <w:bookmarkEnd w:id="16086"/>
            <w:bookmarkEnd w:id="16087"/>
            <w:bookmarkEnd w:id="16088"/>
            <w:bookmarkEnd w:id="16089"/>
            <w:bookmarkEnd w:id="16090"/>
            <w:bookmarkEnd w:id="16091"/>
            <w:bookmarkEnd w:id="16092"/>
            <w:bookmarkEnd w:id="1609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094" w:name="_Toc327112002"/>
            <w:bookmarkStart w:id="16095" w:name="_Toc327303829"/>
            <w:bookmarkStart w:id="16096" w:name="_Toc327376014"/>
            <w:bookmarkStart w:id="16097" w:name="_Toc327535709"/>
            <w:bookmarkStart w:id="16098" w:name="_Toc328059864"/>
            <w:bookmarkStart w:id="16099" w:name="_Toc328079829"/>
            <w:bookmarkStart w:id="16100" w:name="_Toc328122744"/>
            <w:bookmarkStart w:id="16101" w:name="_Toc328127497"/>
            <w:bookmarkStart w:id="16102" w:name="_Toc328556142"/>
            <w:bookmarkStart w:id="16103" w:name="_Toc328569687"/>
            <w:bookmarkStart w:id="16104" w:name="_Toc328644839"/>
            <w:bookmarkStart w:id="16105" w:name="_Toc329252347"/>
            <w:bookmarkStart w:id="16106" w:name="_Toc329346408"/>
            <w:bookmarkStart w:id="16107" w:name="_Toc329357225"/>
            <w:bookmarkStart w:id="16108" w:name="_Toc329717404"/>
            <w:bookmarkStart w:id="16109" w:name="_Toc329779968"/>
            <w:r w:rsidRPr="00DA6D11">
              <w:rPr>
                <w:rFonts w:ascii="Times New Roman" w:hAnsi="Times New Roman"/>
                <w:spacing w:val="-20"/>
                <w:sz w:val="26"/>
                <w:szCs w:val="26"/>
              </w:rPr>
              <w:t>6,179,812</w:t>
            </w:r>
            <w:bookmarkEnd w:id="16094"/>
            <w:bookmarkEnd w:id="16095"/>
            <w:bookmarkEnd w:id="16096"/>
            <w:bookmarkEnd w:id="16097"/>
            <w:bookmarkEnd w:id="16098"/>
            <w:bookmarkEnd w:id="16099"/>
            <w:bookmarkEnd w:id="16100"/>
            <w:bookmarkEnd w:id="16101"/>
            <w:bookmarkEnd w:id="16102"/>
            <w:bookmarkEnd w:id="16103"/>
            <w:bookmarkEnd w:id="16104"/>
            <w:bookmarkEnd w:id="16105"/>
            <w:bookmarkEnd w:id="16106"/>
            <w:bookmarkEnd w:id="16107"/>
            <w:bookmarkEnd w:id="16108"/>
            <w:bookmarkEnd w:id="1610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8,273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110" w:name="_Toc327112003"/>
            <w:bookmarkStart w:id="16111" w:name="_Toc327303830"/>
            <w:bookmarkStart w:id="16112" w:name="_Toc327376015"/>
            <w:bookmarkStart w:id="16113" w:name="_Toc327535710"/>
            <w:bookmarkStart w:id="16114" w:name="_Toc328059865"/>
            <w:bookmarkStart w:id="16115" w:name="_Toc328079830"/>
            <w:bookmarkStart w:id="16116" w:name="_Toc328122745"/>
            <w:bookmarkStart w:id="16117" w:name="_Toc328127498"/>
            <w:bookmarkStart w:id="16118" w:name="_Toc328556143"/>
            <w:bookmarkStart w:id="16119" w:name="_Toc328569688"/>
            <w:bookmarkStart w:id="16120" w:name="_Toc328644840"/>
            <w:bookmarkStart w:id="16121" w:name="_Toc329252348"/>
            <w:bookmarkStart w:id="16122" w:name="_Toc329346409"/>
            <w:bookmarkStart w:id="16123" w:name="_Toc329357226"/>
            <w:bookmarkStart w:id="16124" w:name="_Toc329717405"/>
            <w:bookmarkStart w:id="16125" w:name="_Toc329779969"/>
            <w:r w:rsidRPr="00DA6D11">
              <w:rPr>
                <w:rFonts w:ascii="Times New Roman" w:hAnsi="Times New Roman"/>
                <w:sz w:val="28"/>
                <w:szCs w:val="28"/>
              </w:rPr>
              <w:t>合計</w:t>
            </w:r>
            <w:bookmarkEnd w:id="16110"/>
            <w:bookmarkEnd w:id="16111"/>
            <w:bookmarkEnd w:id="16112"/>
            <w:bookmarkEnd w:id="16113"/>
            <w:bookmarkEnd w:id="16114"/>
            <w:bookmarkEnd w:id="16115"/>
            <w:bookmarkEnd w:id="16116"/>
            <w:bookmarkEnd w:id="16117"/>
            <w:bookmarkEnd w:id="16118"/>
            <w:bookmarkEnd w:id="16119"/>
            <w:bookmarkEnd w:id="16120"/>
            <w:bookmarkEnd w:id="16121"/>
            <w:bookmarkEnd w:id="16122"/>
            <w:bookmarkEnd w:id="16123"/>
            <w:bookmarkEnd w:id="16124"/>
            <w:bookmarkEnd w:id="1612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126" w:name="_Toc327112004"/>
            <w:bookmarkStart w:id="16127" w:name="_Toc327303831"/>
            <w:bookmarkStart w:id="16128" w:name="_Toc327376016"/>
            <w:bookmarkStart w:id="16129" w:name="_Toc327535711"/>
            <w:bookmarkStart w:id="16130" w:name="_Toc328059866"/>
            <w:bookmarkStart w:id="16131" w:name="_Toc328079831"/>
            <w:bookmarkStart w:id="16132" w:name="_Toc328122746"/>
            <w:bookmarkStart w:id="16133" w:name="_Toc328127499"/>
            <w:bookmarkStart w:id="16134" w:name="_Toc328556144"/>
            <w:bookmarkStart w:id="16135" w:name="_Toc328569689"/>
            <w:bookmarkStart w:id="16136" w:name="_Toc328644841"/>
            <w:bookmarkStart w:id="16137" w:name="_Toc329252349"/>
            <w:bookmarkStart w:id="16138" w:name="_Toc329346410"/>
            <w:bookmarkStart w:id="16139" w:name="_Toc329357227"/>
            <w:bookmarkStart w:id="16140" w:name="_Toc329717406"/>
            <w:bookmarkStart w:id="16141" w:name="_Toc329779970"/>
            <w:r w:rsidRPr="00DA6D11">
              <w:rPr>
                <w:rFonts w:ascii="Times New Roman" w:hAnsi="Times New Roman"/>
                <w:sz w:val="26"/>
                <w:szCs w:val="26"/>
              </w:rPr>
              <w:t>3,101</w:t>
            </w:r>
            <w:bookmarkEnd w:id="16126"/>
            <w:bookmarkEnd w:id="16127"/>
            <w:bookmarkEnd w:id="16128"/>
            <w:bookmarkEnd w:id="16129"/>
            <w:bookmarkEnd w:id="16130"/>
            <w:bookmarkEnd w:id="16131"/>
            <w:bookmarkEnd w:id="16132"/>
            <w:bookmarkEnd w:id="16133"/>
            <w:bookmarkEnd w:id="16134"/>
            <w:bookmarkEnd w:id="16135"/>
            <w:bookmarkEnd w:id="16136"/>
            <w:bookmarkEnd w:id="16137"/>
            <w:bookmarkEnd w:id="16138"/>
            <w:bookmarkEnd w:id="16139"/>
            <w:bookmarkEnd w:id="16140"/>
            <w:bookmarkEnd w:id="161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142" w:name="_Toc327112005"/>
            <w:bookmarkStart w:id="16143" w:name="_Toc327303832"/>
            <w:bookmarkStart w:id="16144" w:name="_Toc327376017"/>
            <w:bookmarkStart w:id="16145" w:name="_Toc327535712"/>
            <w:bookmarkStart w:id="16146" w:name="_Toc328059867"/>
            <w:bookmarkStart w:id="16147" w:name="_Toc328079832"/>
            <w:bookmarkStart w:id="16148" w:name="_Toc328122747"/>
            <w:bookmarkStart w:id="16149" w:name="_Toc328127500"/>
            <w:bookmarkStart w:id="16150" w:name="_Toc328556145"/>
            <w:bookmarkStart w:id="16151" w:name="_Toc328569690"/>
            <w:bookmarkStart w:id="16152" w:name="_Toc328644842"/>
            <w:bookmarkStart w:id="16153" w:name="_Toc329252350"/>
            <w:bookmarkStart w:id="16154" w:name="_Toc329346411"/>
            <w:bookmarkStart w:id="16155" w:name="_Toc329357228"/>
            <w:bookmarkStart w:id="16156" w:name="_Toc329717407"/>
            <w:bookmarkStart w:id="16157" w:name="_Toc329779971"/>
            <w:r w:rsidRPr="00DA6D11">
              <w:rPr>
                <w:rFonts w:ascii="Times New Roman" w:hAnsi="Times New Roman"/>
                <w:spacing w:val="-20"/>
                <w:sz w:val="26"/>
                <w:szCs w:val="26"/>
              </w:rPr>
              <w:t>58</w:t>
            </w:r>
            <w:bookmarkEnd w:id="16142"/>
            <w:bookmarkEnd w:id="16143"/>
            <w:bookmarkEnd w:id="16144"/>
            <w:bookmarkEnd w:id="16145"/>
            <w:bookmarkEnd w:id="16146"/>
            <w:bookmarkEnd w:id="16147"/>
            <w:bookmarkEnd w:id="16148"/>
            <w:bookmarkEnd w:id="16149"/>
            <w:bookmarkEnd w:id="16150"/>
            <w:bookmarkEnd w:id="16151"/>
            <w:bookmarkEnd w:id="16152"/>
            <w:bookmarkEnd w:id="16153"/>
            <w:bookmarkEnd w:id="16154"/>
            <w:bookmarkEnd w:id="16155"/>
            <w:bookmarkEnd w:id="16156"/>
            <w:bookmarkEnd w:id="1615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158" w:name="_Toc327112006"/>
            <w:bookmarkStart w:id="16159" w:name="_Toc327303833"/>
            <w:bookmarkStart w:id="16160" w:name="_Toc327376018"/>
            <w:bookmarkStart w:id="16161" w:name="_Toc327535713"/>
            <w:bookmarkStart w:id="16162" w:name="_Toc328059868"/>
            <w:bookmarkStart w:id="16163" w:name="_Toc328079833"/>
            <w:bookmarkStart w:id="16164" w:name="_Toc328122748"/>
            <w:bookmarkStart w:id="16165" w:name="_Toc328127501"/>
            <w:bookmarkStart w:id="16166" w:name="_Toc328556146"/>
            <w:bookmarkStart w:id="16167" w:name="_Toc328569691"/>
            <w:bookmarkStart w:id="16168" w:name="_Toc328644843"/>
            <w:bookmarkStart w:id="16169" w:name="_Toc329252351"/>
            <w:bookmarkStart w:id="16170" w:name="_Toc329346412"/>
            <w:bookmarkStart w:id="16171" w:name="_Toc329357229"/>
            <w:bookmarkStart w:id="16172" w:name="_Toc329717408"/>
            <w:bookmarkStart w:id="16173" w:name="_Toc329779972"/>
            <w:r w:rsidRPr="00DA6D11">
              <w:rPr>
                <w:rFonts w:ascii="Times New Roman" w:hAnsi="Times New Roman"/>
                <w:spacing w:val="-20"/>
                <w:sz w:val="26"/>
                <w:szCs w:val="26"/>
              </w:rPr>
              <w:t>34,842,434</w:t>
            </w:r>
            <w:bookmarkEnd w:id="16158"/>
            <w:bookmarkEnd w:id="16159"/>
            <w:bookmarkEnd w:id="16160"/>
            <w:bookmarkEnd w:id="16161"/>
            <w:bookmarkEnd w:id="16162"/>
            <w:bookmarkEnd w:id="16163"/>
            <w:bookmarkEnd w:id="16164"/>
            <w:bookmarkEnd w:id="16165"/>
            <w:bookmarkEnd w:id="16166"/>
            <w:bookmarkEnd w:id="16167"/>
            <w:bookmarkEnd w:id="16168"/>
            <w:bookmarkEnd w:id="16169"/>
            <w:bookmarkEnd w:id="16170"/>
            <w:bookmarkEnd w:id="16171"/>
            <w:bookmarkEnd w:id="16172"/>
            <w:bookmarkEnd w:id="1617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11,236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174" w:name="_Toc327112007"/>
            <w:bookmarkStart w:id="16175" w:name="_Toc327303834"/>
            <w:bookmarkStart w:id="16176" w:name="_Toc327376019"/>
            <w:bookmarkStart w:id="16177" w:name="_Toc327535714"/>
            <w:bookmarkStart w:id="16178" w:name="_Toc328059869"/>
            <w:bookmarkStart w:id="16179" w:name="_Toc328079834"/>
            <w:bookmarkStart w:id="16180" w:name="_Toc328122749"/>
            <w:bookmarkStart w:id="16181" w:name="_Toc328127502"/>
            <w:bookmarkStart w:id="16182" w:name="_Toc328556147"/>
            <w:bookmarkStart w:id="16183" w:name="_Toc328569692"/>
            <w:bookmarkStart w:id="16184" w:name="_Toc328644844"/>
            <w:bookmarkStart w:id="16185" w:name="_Toc329252352"/>
            <w:bookmarkStart w:id="16186" w:name="_Toc329346413"/>
            <w:bookmarkStart w:id="16187" w:name="_Toc329357230"/>
            <w:bookmarkStart w:id="16188" w:name="_Toc329717409"/>
            <w:bookmarkStart w:id="16189" w:name="_Toc329779973"/>
            <w:r w:rsidRPr="00DA6D11">
              <w:rPr>
                <w:rFonts w:ascii="Times New Roman" w:hAnsi="Times New Roman"/>
                <w:sz w:val="28"/>
                <w:szCs w:val="28"/>
              </w:rPr>
              <w:t>96</w:t>
            </w:r>
            <w:bookmarkEnd w:id="16174"/>
            <w:bookmarkEnd w:id="16175"/>
            <w:bookmarkEnd w:id="16176"/>
            <w:bookmarkEnd w:id="16177"/>
            <w:bookmarkEnd w:id="16178"/>
            <w:bookmarkEnd w:id="16179"/>
            <w:bookmarkEnd w:id="16180"/>
            <w:bookmarkEnd w:id="16181"/>
            <w:bookmarkEnd w:id="16182"/>
            <w:bookmarkEnd w:id="16183"/>
            <w:bookmarkEnd w:id="16184"/>
            <w:bookmarkEnd w:id="16185"/>
            <w:bookmarkEnd w:id="16186"/>
            <w:bookmarkEnd w:id="16187"/>
            <w:bookmarkEnd w:id="16188"/>
            <w:bookmarkEnd w:id="16189"/>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190" w:name="_Toc327112008"/>
            <w:bookmarkStart w:id="16191" w:name="_Toc327303835"/>
            <w:bookmarkStart w:id="16192" w:name="_Toc327376020"/>
            <w:bookmarkStart w:id="16193" w:name="_Toc327535715"/>
            <w:bookmarkStart w:id="16194" w:name="_Toc328059870"/>
            <w:bookmarkStart w:id="16195" w:name="_Toc328079835"/>
            <w:bookmarkStart w:id="16196" w:name="_Toc328122750"/>
            <w:bookmarkStart w:id="16197" w:name="_Toc328127503"/>
            <w:bookmarkStart w:id="16198" w:name="_Toc328556148"/>
            <w:bookmarkStart w:id="16199" w:name="_Toc328569693"/>
            <w:bookmarkStart w:id="16200" w:name="_Toc328644845"/>
            <w:bookmarkStart w:id="16201" w:name="_Toc329252353"/>
            <w:bookmarkStart w:id="16202" w:name="_Toc329346414"/>
            <w:bookmarkStart w:id="16203" w:name="_Toc329357231"/>
            <w:bookmarkStart w:id="16204" w:name="_Toc329717410"/>
            <w:bookmarkStart w:id="16205" w:name="_Toc329779974"/>
            <w:r w:rsidRPr="00DA6D11">
              <w:rPr>
                <w:rFonts w:ascii="Times New Roman" w:hAnsi="Times New Roman"/>
                <w:spacing w:val="-20"/>
                <w:sz w:val="28"/>
                <w:szCs w:val="28"/>
              </w:rPr>
              <w:t>醫學中心</w:t>
            </w:r>
            <w:bookmarkEnd w:id="16190"/>
            <w:bookmarkEnd w:id="16191"/>
            <w:bookmarkEnd w:id="16192"/>
            <w:bookmarkEnd w:id="16193"/>
            <w:bookmarkEnd w:id="16194"/>
            <w:bookmarkEnd w:id="16195"/>
            <w:bookmarkEnd w:id="16196"/>
            <w:bookmarkEnd w:id="16197"/>
            <w:bookmarkEnd w:id="16198"/>
            <w:bookmarkEnd w:id="16199"/>
            <w:bookmarkEnd w:id="16200"/>
            <w:bookmarkEnd w:id="16201"/>
            <w:bookmarkEnd w:id="16202"/>
            <w:bookmarkEnd w:id="16203"/>
            <w:bookmarkEnd w:id="16204"/>
            <w:bookmarkEnd w:id="162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206" w:name="_Toc327112009"/>
            <w:bookmarkStart w:id="16207" w:name="_Toc327303836"/>
            <w:bookmarkStart w:id="16208" w:name="_Toc327376021"/>
            <w:bookmarkStart w:id="16209" w:name="_Toc327535716"/>
            <w:bookmarkStart w:id="16210" w:name="_Toc328059871"/>
            <w:bookmarkStart w:id="16211" w:name="_Toc328079836"/>
            <w:bookmarkStart w:id="16212" w:name="_Toc328122751"/>
            <w:bookmarkStart w:id="16213" w:name="_Toc328127504"/>
            <w:bookmarkStart w:id="16214" w:name="_Toc328556149"/>
            <w:bookmarkStart w:id="16215" w:name="_Toc328569694"/>
            <w:bookmarkStart w:id="16216" w:name="_Toc328644846"/>
            <w:bookmarkStart w:id="16217" w:name="_Toc329252354"/>
            <w:bookmarkStart w:id="16218" w:name="_Toc329346415"/>
            <w:bookmarkStart w:id="16219" w:name="_Toc329357232"/>
            <w:bookmarkStart w:id="16220" w:name="_Toc329717411"/>
            <w:bookmarkStart w:id="16221" w:name="_Toc329779975"/>
            <w:r w:rsidRPr="00DA6D11">
              <w:rPr>
                <w:rFonts w:ascii="Times New Roman" w:hAnsi="Times New Roman"/>
                <w:sz w:val="26"/>
                <w:szCs w:val="26"/>
              </w:rPr>
              <w:t>1,162</w:t>
            </w:r>
            <w:bookmarkEnd w:id="16206"/>
            <w:bookmarkEnd w:id="16207"/>
            <w:bookmarkEnd w:id="16208"/>
            <w:bookmarkEnd w:id="16209"/>
            <w:bookmarkEnd w:id="16210"/>
            <w:bookmarkEnd w:id="16211"/>
            <w:bookmarkEnd w:id="16212"/>
            <w:bookmarkEnd w:id="16213"/>
            <w:bookmarkEnd w:id="16214"/>
            <w:bookmarkEnd w:id="16215"/>
            <w:bookmarkEnd w:id="16216"/>
            <w:bookmarkEnd w:id="16217"/>
            <w:bookmarkEnd w:id="16218"/>
            <w:bookmarkEnd w:id="16219"/>
            <w:bookmarkEnd w:id="16220"/>
            <w:bookmarkEnd w:id="1622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222" w:name="_Toc327112010"/>
            <w:bookmarkStart w:id="16223" w:name="_Toc327303837"/>
            <w:bookmarkStart w:id="16224" w:name="_Toc327376022"/>
            <w:bookmarkStart w:id="16225" w:name="_Toc327535717"/>
            <w:bookmarkStart w:id="16226" w:name="_Toc328059872"/>
            <w:bookmarkStart w:id="16227" w:name="_Toc328079837"/>
            <w:bookmarkStart w:id="16228" w:name="_Toc328122752"/>
            <w:bookmarkStart w:id="16229" w:name="_Toc328127505"/>
            <w:bookmarkStart w:id="16230" w:name="_Toc328556150"/>
            <w:bookmarkStart w:id="16231" w:name="_Toc328569695"/>
            <w:bookmarkStart w:id="16232" w:name="_Toc328644847"/>
            <w:bookmarkStart w:id="16233" w:name="_Toc329252355"/>
            <w:bookmarkStart w:id="16234" w:name="_Toc329346416"/>
            <w:bookmarkStart w:id="16235" w:name="_Toc329357233"/>
            <w:bookmarkStart w:id="16236" w:name="_Toc329717412"/>
            <w:bookmarkStart w:id="16237" w:name="_Toc329779976"/>
            <w:r w:rsidRPr="00DA6D11">
              <w:rPr>
                <w:rFonts w:ascii="Times New Roman" w:hAnsi="Times New Roman"/>
                <w:spacing w:val="-20"/>
                <w:sz w:val="26"/>
                <w:szCs w:val="26"/>
              </w:rPr>
              <w:t>14</w:t>
            </w:r>
            <w:bookmarkEnd w:id="16222"/>
            <w:bookmarkEnd w:id="16223"/>
            <w:bookmarkEnd w:id="16224"/>
            <w:bookmarkEnd w:id="16225"/>
            <w:bookmarkEnd w:id="16226"/>
            <w:bookmarkEnd w:id="16227"/>
            <w:bookmarkEnd w:id="16228"/>
            <w:bookmarkEnd w:id="16229"/>
            <w:bookmarkEnd w:id="16230"/>
            <w:bookmarkEnd w:id="16231"/>
            <w:bookmarkEnd w:id="16232"/>
            <w:bookmarkEnd w:id="16233"/>
            <w:bookmarkEnd w:id="16234"/>
            <w:bookmarkEnd w:id="16235"/>
            <w:bookmarkEnd w:id="16236"/>
            <w:bookmarkEnd w:id="1623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238" w:name="_Toc327112011"/>
            <w:bookmarkStart w:id="16239" w:name="_Toc327303838"/>
            <w:bookmarkStart w:id="16240" w:name="_Toc327376023"/>
            <w:bookmarkStart w:id="16241" w:name="_Toc327535718"/>
            <w:bookmarkStart w:id="16242" w:name="_Toc328059873"/>
            <w:bookmarkStart w:id="16243" w:name="_Toc328079838"/>
            <w:bookmarkStart w:id="16244" w:name="_Toc328122753"/>
            <w:bookmarkStart w:id="16245" w:name="_Toc328127506"/>
            <w:bookmarkStart w:id="16246" w:name="_Toc328556151"/>
            <w:bookmarkStart w:id="16247" w:name="_Toc328569696"/>
            <w:bookmarkStart w:id="16248" w:name="_Toc328644848"/>
            <w:bookmarkStart w:id="16249" w:name="_Toc329252356"/>
            <w:bookmarkStart w:id="16250" w:name="_Toc329346417"/>
            <w:bookmarkStart w:id="16251" w:name="_Toc329357234"/>
            <w:bookmarkStart w:id="16252" w:name="_Toc329717413"/>
            <w:bookmarkStart w:id="16253" w:name="_Toc329779977"/>
            <w:r w:rsidRPr="00DA6D11">
              <w:rPr>
                <w:rFonts w:ascii="Times New Roman" w:hAnsi="Times New Roman"/>
                <w:spacing w:val="-20"/>
                <w:sz w:val="26"/>
                <w:szCs w:val="26"/>
              </w:rPr>
              <w:t>13,728,006</w:t>
            </w:r>
            <w:bookmarkEnd w:id="16238"/>
            <w:bookmarkEnd w:id="16239"/>
            <w:bookmarkEnd w:id="16240"/>
            <w:bookmarkEnd w:id="16241"/>
            <w:bookmarkEnd w:id="16242"/>
            <w:bookmarkEnd w:id="16243"/>
            <w:bookmarkEnd w:id="16244"/>
            <w:bookmarkEnd w:id="16245"/>
            <w:bookmarkEnd w:id="16246"/>
            <w:bookmarkEnd w:id="16247"/>
            <w:bookmarkEnd w:id="16248"/>
            <w:bookmarkEnd w:id="16249"/>
            <w:bookmarkEnd w:id="16250"/>
            <w:bookmarkEnd w:id="16251"/>
            <w:bookmarkEnd w:id="16252"/>
            <w:bookmarkEnd w:id="1625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11,814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254" w:name="_Toc327112012"/>
            <w:bookmarkStart w:id="16255" w:name="_Toc327303839"/>
            <w:bookmarkStart w:id="16256" w:name="_Toc327376024"/>
            <w:bookmarkStart w:id="16257" w:name="_Toc327535719"/>
            <w:bookmarkStart w:id="16258" w:name="_Toc328059874"/>
            <w:bookmarkStart w:id="16259" w:name="_Toc328079839"/>
            <w:bookmarkStart w:id="16260" w:name="_Toc328122754"/>
            <w:bookmarkStart w:id="16261" w:name="_Toc328127507"/>
            <w:bookmarkStart w:id="16262" w:name="_Toc328556152"/>
            <w:bookmarkStart w:id="16263" w:name="_Toc328569697"/>
            <w:bookmarkStart w:id="16264" w:name="_Toc328644849"/>
            <w:bookmarkStart w:id="16265" w:name="_Toc329252357"/>
            <w:bookmarkStart w:id="16266" w:name="_Toc329346418"/>
            <w:bookmarkStart w:id="16267" w:name="_Toc329357235"/>
            <w:bookmarkStart w:id="16268" w:name="_Toc329717414"/>
            <w:bookmarkStart w:id="16269" w:name="_Toc329779978"/>
            <w:r w:rsidRPr="00DA6D11">
              <w:rPr>
                <w:rFonts w:ascii="Times New Roman" w:hAnsi="Times New Roman"/>
                <w:spacing w:val="-20"/>
                <w:sz w:val="28"/>
                <w:szCs w:val="28"/>
              </w:rPr>
              <w:t>區域醫院</w:t>
            </w:r>
            <w:bookmarkEnd w:id="16254"/>
            <w:bookmarkEnd w:id="16255"/>
            <w:bookmarkEnd w:id="16256"/>
            <w:bookmarkEnd w:id="16257"/>
            <w:bookmarkEnd w:id="16258"/>
            <w:bookmarkEnd w:id="16259"/>
            <w:bookmarkEnd w:id="16260"/>
            <w:bookmarkEnd w:id="16261"/>
            <w:bookmarkEnd w:id="16262"/>
            <w:bookmarkEnd w:id="16263"/>
            <w:bookmarkEnd w:id="16264"/>
            <w:bookmarkEnd w:id="16265"/>
            <w:bookmarkEnd w:id="16266"/>
            <w:bookmarkEnd w:id="16267"/>
            <w:bookmarkEnd w:id="16268"/>
            <w:bookmarkEnd w:id="162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270" w:name="_Toc327112013"/>
            <w:bookmarkStart w:id="16271" w:name="_Toc327303840"/>
            <w:bookmarkStart w:id="16272" w:name="_Toc327376025"/>
            <w:bookmarkStart w:id="16273" w:name="_Toc327535720"/>
            <w:bookmarkStart w:id="16274" w:name="_Toc328059875"/>
            <w:bookmarkStart w:id="16275" w:name="_Toc328079840"/>
            <w:bookmarkStart w:id="16276" w:name="_Toc328122755"/>
            <w:bookmarkStart w:id="16277" w:name="_Toc328127508"/>
            <w:bookmarkStart w:id="16278" w:name="_Toc328556153"/>
            <w:bookmarkStart w:id="16279" w:name="_Toc328569698"/>
            <w:bookmarkStart w:id="16280" w:name="_Toc328644850"/>
            <w:bookmarkStart w:id="16281" w:name="_Toc329252358"/>
            <w:bookmarkStart w:id="16282" w:name="_Toc329346419"/>
            <w:bookmarkStart w:id="16283" w:name="_Toc329357236"/>
            <w:bookmarkStart w:id="16284" w:name="_Toc329717415"/>
            <w:bookmarkStart w:id="16285" w:name="_Toc329779979"/>
            <w:r w:rsidRPr="00DA6D11">
              <w:rPr>
                <w:rFonts w:ascii="Times New Roman" w:hAnsi="Times New Roman"/>
                <w:sz w:val="26"/>
                <w:szCs w:val="26"/>
              </w:rPr>
              <w:t>1,150</w:t>
            </w:r>
            <w:bookmarkEnd w:id="16270"/>
            <w:bookmarkEnd w:id="16271"/>
            <w:bookmarkEnd w:id="16272"/>
            <w:bookmarkEnd w:id="16273"/>
            <w:bookmarkEnd w:id="16274"/>
            <w:bookmarkEnd w:id="16275"/>
            <w:bookmarkEnd w:id="16276"/>
            <w:bookmarkEnd w:id="16277"/>
            <w:bookmarkEnd w:id="16278"/>
            <w:bookmarkEnd w:id="16279"/>
            <w:bookmarkEnd w:id="16280"/>
            <w:bookmarkEnd w:id="16281"/>
            <w:bookmarkEnd w:id="16282"/>
            <w:bookmarkEnd w:id="16283"/>
            <w:bookmarkEnd w:id="16284"/>
            <w:bookmarkEnd w:id="1628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286" w:name="_Toc327112014"/>
            <w:bookmarkStart w:id="16287" w:name="_Toc327303841"/>
            <w:bookmarkStart w:id="16288" w:name="_Toc327376026"/>
            <w:bookmarkStart w:id="16289" w:name="_Toc327535721"/>
            <w:bookmarkStart w:id="16290" w:name="_Toc328059876"/>
            <w:bookmarkStart w:id="16291" w:name="_Toc328079841"/>
            <w:bookmarkStart w:id="16292" w:name="_Toc328122756"/>
            <w:bookmarkStart w:id="16293" w:name="_Toc328127509"/>
            <w:bookmarkStart w:id="16294" w:name="_Toc328556154"/>
            <w:bookmarkStart w:id="16295" w:name="_Toc328569699"/>
            <w:bookmarkStart w:id="16296" w:name="_Toc328644851"/>
            <w:bookmarkStart w:id="16297" w:name="_Toc329252359"/>
            <w:bookmarkStart w:id="16298" w:name="_Toc329346420"/>
            <w:bookmarkStart w:id="16299" w:name="_Toc329357237"/>
            <w:bookmarkStart w:id="16300" w:name="_Toc329717416"/>
            <w:bookmarkStart w:id="16301" w:name="_Toc329779980"/>
            <w:r w:rsidRPr="00DA6D11">
              <w:rPr>
                <w:rFonts w:ascii="Times New Roman" w:hAnsi="Times New Roman"/>
                <w:spacing w:val="-20"/>
                <w:sz w:val="26"/>
                <w:szCs w:val="26"/>
              </w:rPr>
              <w:t>26</w:t>
            </w:r>
            <w:bookmarkEnd w:id="16286"/>
            <w:bookmarkEnd w:id="16287"/>
            <w:bookmarkEnd w:id="16288"/>
            <w:bookmarkEnd w:id="16289"/>
            <w:bookmarkEnd w:id="16290"/>
            <w:bookmarkEnd w:id="16291"/>
            <w:bookmarkEnd w:id="16292"/>
            <w:bookmarkEnd w:id="16293"/>
            <w:bookmarkEnd w:id="16294"/>
            <w:bookmarkEnd w:id="16295"/>
            <w:bookmarkEnd w:id="16296"/>
            <w:bookmarkEnd w:id="16297"/>
            <w:bookmarkEnd w:id="16298"/>
            <w:bookmarkEnd w:id="16299"/>
            <w:bookmarkEnd w:id="16300"/>
            <w:bookmarkEnd w:id="1630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302" w:name="_Toc327112015"/>
            <w:bookmarkStart w:id="16303" w:name="_Toc327303842"/>
            <w:bookmarkStart w:id="16304" w:name="_Toc327376027"/>
            <w:bookmarkStart w:id="16305" w:name="_Toc327535722"/>
            <w:bookmarkStart w:id="16306" w:name="_Toc328059877"/>
            <w:bookmarkStart w:id="16307" w:name="_Toc328079842"/>
            <w:bookmarkStart w:id="16308" w:name="_Toc328122757"/>
            <w:bookmarkStart w:id="16309" w:name="_Toc328127510"/>
            <w:bookmarkStart w:id="16310" w:name="_Toc328556155"/>
            <w:bookmarkStart w:id="16311" w:name="_Toc328569700"/>
            <w:bookmarkStart w:id="16312" w:name="_Toc328644852"/>
            <w:bookmarkStart w:id="16313" w:name="_Toc329252360"/>
            <w:bookmarkStart w:id="16314" w:name="_Toc329346421"/>
            <w:bookmarkStart w:id="16315" w:name="_Toc329357238"/>
            <w:bookmarkStart w:id="16316" w:name="_Toc329717417"/>
            <w:bookmarkStart w:id="16317" w:name="_Toc329779981"/>
            <w:r w:rsidRPr="00DA6D11">
              <w:rPr>
                <w:rFonts w:ascii="Times New Roman" w:hAnsi="Times New Roman"/>
                <w:spacing w:val="-20"/>
                <w:sz w:val="26"/>
                <w:szCs w:val="26"/>
              </w:rPr>
              <w:t>13,352,963</w:t>
            </w:r>
            <w:bookmarkEnd w:id="16302"/>
            <w:bookmarkEnd w:id="16303"/>
            <w:bookmarkEnd w:id="16304"/>
            <w:bookmarkEnd w:id="16305"/>
            <w:bookmarkEnd w:id="16306"/>
            <w:bookmarkEnd w:id="16307"/>
            <w:bookmarkEnd w:id="16308"/>
            <w:bookmarkEnd w:id="16309"/>
            <w:bookmarkEnd w:id="16310"/>
            <w:bookmarkEnd w:id="16311"/>
            <w:bookmarkEnd w:id="16312"/>
            <w:bookmarkEnd w:id="16313"/>
            <w:bookmarkEnd w:id="16314"/>
            <w:bookmarkEnd w:id="16315"/>
            <w:bookmarkEnd w:id="16316"/>
            <w:bookmarkEnd w:id="1631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11,611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318" w:name="_Toc327112016"/>
            <w:bookmarkStart w:id="16319" w:name="_Toc327303843"/>
            <w:bookmarkStart w:id="16320" w:name="_Toc327376028"/>
            <w:bookmarkStart w:id="16321" w:name="_Toc327535723"/>
            <w:bookmarkStart w:id="16322" w:name="_Toc328059878"/>
            <w:bookmarkStart w:id="16323" w:name="_Toc328079843"/>
            <w:bookmarkStart w:id="16324" w:name="_Toc328122758"/>
            <w:bookmarkStart w:id="16325" w:name="_Toc328127511"/>
            <w:bookmarkStart w:id="16326" w:name="_Toc328556156"/>
            <w:bookmarkStart w:id="16327" w:name="_Toc328569701"/>
            <w:bookmarkStart w:id="16328" w:name="_Toc328644853"/>
            <w:bookmarkStart w:id="16329" w:name="_Toc329252361"/>
            <w:bookmarkStart w:id="16330" w:name="_Toc329346422"/>
            <w:bookmarkStart w:id="16331" w:name="_Toc329357239"/>
            <w:bookmarkStart w:id="16332" w:name="_Toc329717418"/>
            <w:bookmarkStart w:id="16333" w:name="_Toc329779982"/>
            <w:r w:rsidRPr="00DA6D11">
              <w:rPr>
                <w:rFonts w:ascii="Times New Roman" w:hAnsi="Times New Roman"/>
                <w:spacing w:val="-20"/>
                <w:sz w:val="28"/>
                <w:szCs w:val="28"/>
              </w:rPr>
              <w:t>地區醫院</w:t>
            </w:r>
            <w:bookmarkEnd w:id="16318"/>
            <w:bookmarkEnd w:id="16319"/>
            <w:bookmarkEnd w:id="16320"/>
            <w:bookmarkEnd w:id="16321"/>
            <w:bookmarkEnd w:id="16322"/>
            <w:bookmarkEnd w:id="16323"/>
            <w:bookmarkEnd w:id="16324"/>
            <w:bookmarkEnd w:id="16325"/>
            <w:bookmarkEnd w:id="16326"/>
            <w:bookmarkEnd w:id="16327"/>
            <w:bookmarkEnd w:id="16328"/>
            <w:bookmarkEnd w:id="16329"/>
            <w:bookmarkEnd w:id="16330"/>
            <w:bookmarkEnd w:id="16331"/>
            <w:bookmarkEnd w:id="16332"/>
            <w:bookmarkEnd w:id="163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334" w:name="_Toc327112017"/>
            <w:bookmarkStart w:id="16335" w:name="_Toc327303844"/>
            <w:bookmarkStart w:id="16336" w:name="_Toc327376029"/>
            <w:bookmarkStart w:id="16337" w:name="_Toc327535724"/>
            <w:bookmarkStart w:id="16338" w:name="_Toc328059879"/>
            <w:bookmarkStart w:id="16339" w:name="_Toc328079844"/>
            <w:bookmarkStart w:id="16340" w:name="_Toc328122759"/>
            <w:bookmarkStart w:id="16341" w:name="_Toc328127512"/>
            <w:bookmarkStart w:id="16342" w:name="_Toc328556157"/>
            <w:bookmarkStart w:id="16343" w:name="_Toc328569702"/>
            <w:bookmarkStart w:id="16344" w:name="_Toc328644854"/>
            <w:bookmarkStart w:id="16345" w:name="_Toc329252362"/>
            <w:bookmarkStart w:id="16346" w:name="_Toc329346423"/>
            <w:bookmarkStart w:id="16347" w:name="_Toc329357240"/>
            <w:bookmarkStart w:id="16348" w:name="_Toc329717419"/>
            <w:bookmarkStart w:id="16349" w:name="_Toc329779983"/>
            <w:r w:rsidRPr="00DA6D11">
              <w:rPr>
                <w:rFonts w:ascii="Times New Roman" w:hAnsi="Times New Roman"/>
                <w:sz w:val="26"/>
                <w:szCs w:val="26"/>
              </w:rPr>
              <w:t>179</w:t>
            </w:r>
            <w:bookmarkEnd w:id="16334"/>
            <w:bookmarkEnd w:id="16335"/>
            <w:bookmarkEnd w:id="16336"/>
            <w:bookmarkEnd w:id="16337"/>
            <w:bookmarkEnd w:id="16338"/>
            <w:bookmarkEnd w:id="16339"/>
            <w:bookmarkEnd w:id="16340"/>
            <w:bookmarkEnd w:id="16341"/>
            <w:bookmarkEnd w:id="16342"/>
            <w:bookmarkEnd w:id="16343"/>
            <w:bookmarkEnd w:id="16344"/>
            <w:bookmarkEnd w:id="16345"/>
            <w:bookmarkEnd w:id="16346"/>
            <w:bookmarkEnd w:id="16347"/>
            <w:bookmarkEnd w:id="16348"/>
            <w:bookmarkEnd w:id="163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350" w:name="_Toc327112018"/>
            <w:bookmarkStart w:id="16351" w:name="_Toc327303845"/>
            <w:bookmarkStart w:id="16352" w:name="_Toc327376030"/>
            <w:bookmarkStart w:id="16353" w:name="_Toc327535725"/>
            <w:bookmarkStart w:id="16354" w:name="_Toc328059880"/>
            <w:bookmarkStart w:id="16355" w:name="_Toc328079845"/>
            <w:bookmarkStart w:id="16356" w:name="_Toc328122760"/>
            <w:bookmarkStart w:id="16357" w:name="_Toc328127513"/>
            <w:bookmarkStart w:id="16358" w:name="_Toc328556158"/>
            <w:bookmarkStart w:id="16359" w:name="_Toc328569703"/>
            <w:bookmarkStart w:id="16360" w:name="_Toc328644855"/>
            <w:bookmarkStart w:id="16361" w:name="_Toc329252363"/>
            <w:bookmarkStart w:id="16362" w:name="_Toc329346424"/>
            <w:bookmarkStart w:id="16363" w:name="_Toc329357241"/>
            <w:bookmarkStart w:id="16364" w:name="_Toc329717420"/>
            <w:bookmarkStart w:id="16365" w:name="_Toc329779984"/>
            <w:r w:rsidRPr="00DA6D11">
              <w:rPr>
                <w:rFonts w:ascii="Times New Roman" w:hAnsi="Times New Roman"/>
                <w:spacing w:val="-20"/>
                <w:sz w:val="26"/>
                <w:szCs w:val="26"/>
              </w:rPr>
              <w:t>5</w:t>
            </w:r>
            <w:bookmarkEnd w:id="16350"/>
            <w:bookmarkEnd w:id="16351"/>
            <w:bookmarkEnd w:id="16352"/>
            <w:bookmarkEnd w:id="16353"/>
            <w:bookmarkEnd w:id="16354"/>
            <w:bookmarkEnd w:id="16355"/>
            <w:bookmarkEnd w:id="16356"/>
            <w:bookmarkEnd w:id="16357"/>
            <w:bookmarkEnd w:id="16358"/>
            <w:bookmarkEnd w:id="16359"/>
            <w:bookmarkEnd w:id="16360"/>
            <w:bookmarkEnd w:id="16361"/>
            <w:bookmarkEnd w:id="16362"/>
            <w:bookmarkEnd w:id="16363"/>
            <w:bookmarkEnd w:id="16364"/>
            <w:bookmarkEnd w:id="1636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366" w:name="_Toc327112019"/>
            <w:bookmarkStart w:id="16367" w:name="_Toc327303846"/>
            <w:bookmarkStart w:id="16368" w:name="_Toc327376031"/>
            <w:bookmarkStart w:id="16369" w:name="_Toc327535726"/>
            <w:bookmarkStart w:id="16370" w:name="_Toc328059881"/>
            <w:bookmarkStart w:id="16371" w:name="_Toc328079846"/>
            <w:bookmarkStart w:id="16372" w:name="_Toc328122761"/>
            <w:bookmarkStart w:id="16373" w:name="_Toc328127514"/>
            <w:bookmarkStart w:id="16374" w:name="_Toc328556159"/>
            <w:bookmarkStart w:id="16375" w:name="_Toc328569704"/>
            <w:bookmarkStart w:id="16376" w:name="_Toc328644856"/>
            <w:bookmarkStart w:id="16377" w:name="_Toc329252364"/>
            <w:bookmarkStart w:id="16378" w:name="_Toc329346425"/>
            <w:bookmarkStart w:id="16379" w:name="_Toc329357242"/>
            <w:bookmarkStart w:id="16380" w:name="_Toc329717421"/>
            <w:bookmarkStart w:id="16381" w:name="_Toc329779985"/>
            <w:r w:rsidRPr="00DA6D11">
              <w:rPr>
                <w:rFonts w:ascii="Times New Roman" w:hAnsi="Times New Roman"/>
                <w:spacing w:val="-20"/>
                <w:sz w:val="26"/>
                <w:szCs w:val="26"/>
              </w:rPr>
              <w:t>3,373,964</w:t>
            </w:r>
            <w:bookmarkEnd w:id="16366"/>
            <w:bookmarkEnd w:id="16367"/>
            <w:bookmarkEnd w:id="16368"/>
            <w:bookmarkEnd w:id="16369"/>
            <w:bookmarkEnd w:id="16370"/>
            <w:bookmarkEnd w:id="16371"/>
            <w:bookmarkEnd w:id="16372"/>
            <w:bookmarkEnd w:id="16373"/>
            <w:bookmarkEnd w:id="16374"/>
            <w:bookmarkEnd w:id="16375"/>
            <w:bookmarkEnd w:id="16376"/>
            <w:bookmarkEnd w:id="16377"/>
            <w:bookmarkEnd w:id="16378"/>
            <w:bookmarkEnd w:id="16379"/>
            <w:bookmarkEnd w:id="16380"/>
            <w:bookmarkEnd w:id="1638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18,849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382" w:name="_Toc327112020"/>
            <w:bookmarkStart w:id="16383" w:name="_Toc327303847"/>
            <w:bookmarkStart w:id="16384" w:name="_Toc327376032"/>
            <w:bookmarkStart w:id="16385" w:name="_Toc327535727"/>
            <w:bookmarkStart w:id="16386" w:name="_Toc328059882"/>
            <w:bookmarkStart w:id="16387" w:name="_Toc328079847"/>
            <w:bookmarkStart w:id="16388" w:name="_Toc328122762"/>
            <w:bookmarkStart w:id="16389" w:name="_Toc328127515"/>
            <w:bookmarkStart w:id="16390" w:name="_Toc328556160"/>
            <w:bookmarkStart w:id="16391" w:name="_Toc328569705"/>
            <w:bookmarkStart w:id="16392" w:name="_Toc328644857"/>
            <w:bookmarkStart w:id="16393" w:name="_Toc329252365"/>
            <w:bookmarkStart w:id="16394" w:name="_Toc329346426"/>
            <w:bookmarkStart w:id="16395" w:name="_Toc329357243"/>
            <w:bookmarkStart w:id="16396" w:name="_Toc329717422"/>
            <w:bookmarkStart w:id="16397" w:name="_Toc329779986"/>
            <w:r w:rsidRPr="00DA6D11">
              <w:rPr>
                <w:rFonts w:ascii="Times New Roman" w:hAnsi="Times New Roman"/>
                <w:spacing w:val="-20"/>
                <w:sz w:val="28"/>
                <w:szCs w:val="28"/>
              </w:rPr>
              <w:t>居家照護</w:t>
            </w:r>
            <w:bookmarkEnd w:id="16382"/>
            <w:bookmarkEnd w:id="16383"/>
            <w:bookmarkEnd w:id="16384"/>
            <w:bookmarkEnd w:id="16385"/>
            <w:bookmarkEnd w:id="16386"/>
            <w:bookmarkEnd w:id="16387"/>
            <w:bookmarkEnd w:id="16388"/>
            <w:bookmarkEnd w:id="16389"/>
            <w:bookmarkEnd w:id="16390"/>
            <w:bookmarkEnd w:id="16391"/>
            <w:bookmarkEnd w:id="16392"/>
            <w:bookmarkEnd w:id="16393"/>
            <w:bookmarkEnd w:id="16394"/>
            <w:bookmarkEnd w:id="16395"/>
            <w:bookmarkEnd w:id="16396"/>
            <w:bookmarkEnd w:id="163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398" w:name="_Toc327112021"/>
            <w:bookmarkStart w:id="16399" w:name="_Toc327303848"/>
            <w:bookmarkStart w:id="16400" w:name="_Toc327376033"/>
            <w:bookmarkStart w:id="16401" w:name="_Toc327535728"/>
            <w:bookmarkStart w:id="16402" w:name="_Toc328059883"/>
            <w:bookmarkStart w:id="16403" w:name="_Toc328079848"/>
            <w:bookmarkStart w:id="16404" w:name="_Toc328122763"/>
            <w:bookmarkStart w:id="16405" w:name="_Toc328127516"/>
            <w:bookmarkStart w:id="16406" w:name="_Toc328556161"/>
            <w:bookmarkStart w:id="16407" w:name="_Toc328569706"/>
            <w:bookmarkStart w:id="16408" w:name="_Toc328644858"/>
            <w:bookmarkStart w:id="16409" w:name="_Toc329252366"/>
            <w:bookmarkStart w:id="16410" w:name="_Toc329346427"/>
            <w:bookmarkStart w:id="16411" w:name="_Toc329357244"/>
            <w:bookmarkStart w:id="16412" w:name="_Toc329717423"/>
            <w:bookmarkStart w:id="16413" w:name="_Toc329779987"/>
            <w:r w:rsidRPr="00DA6D11">
              <w:rPr>
                <w:rFonts w:ascii="Times New Roman" w:hAnsi="Times New Roman"/>
                <w:sz w:val="26"/>
                <w:szCs w:val="26"/>
              </w:rPr>
              <w:t>860</w:t>
            </w:r>
            <w:bookmarkEnd w:id="16398"/>
            <w:bookmarkEnd w:id="16399"/>
            <w:bookmarkEnd w:id="16400"/>
            <w:bookmarkEnd w:id="16401"/>
            <w:bookmarkEnd w:id="16402"/>
            <w:bookmarkEnd w:id="16403"/>
            <w:bookmarkEnd w:id="16404"/>
            <w:bookmarkEnd w:id="16405"/>
            <w:bookmarkEnd w:id="16406"/>
            <w:bookmarkEnd w:id="16407"/>
            <w:bookmarkEnd w:id="16408"/>
            <w:bookmarkEnd w:id="16409"/>
            <w:bookmarkEnd w:id="16410"/>
            <w:bookmarkEnd w:id="16411"/>
            <w:bookmarkEnd w:id="16412"/>
            <w:bookmarkEnd w:id="164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414" w:name="_Toc327112022"/>
            <w:bookmarkStart w:id="16415" w:name="_Toc327303849"/>
            <w:bookmarkStart w:id="16416" w:name="_Toc327376034"/>
            <w:bookmarkStart w:id="16417" w:name="_Toc327535729"/>
            <w:bookmarkStart w:id="16418" w:name="_Toc328059884"/>
            <w:bookmarkStart w:id="16419" w:name="_Toc328079849"/>
            <w:bookmarkStart w:id="16420" w:name="_Toc328122764"/>
            <w:bookmarkStart w:id="16421" w:name="_Toc328127517"/>
            <w:bookmarkStart w:id="16422" w:name="_Toc328556162"/>
            <w:bookmarkStart w:id="16423" w:name="_Toc328569707"/>
            <w:bookmarkStart w:id="16424" w:name="_Toc328644859"/>
            <w:bookmarkStart w:id="16425" w:name="_Toc329252367"/>
            <w:bookmarkStart w:id="16426" w:name="_Toc329346428"/>
            <w:bookmarkStart w:id="16427" w:name="_Toc329357245"/>
            <w:bookmarkStart w:id="16428" w:name="_Toc329717424"/>
            <w:bookmarkStart w:id="16429" w:name="_Toc329779988"/>
            <w:r w:rsidRPr="00DA6D11">
              <w:rPr>
                <w:rFonts w:ascii="Times New Roman" w:hAnsi="Times New Roman"/>
                <w:spacing w:val="-20"/>
                <w:sz w:val="26"/>
                <w:szCs w:val="26"/>
              </w:rPr>
              <w:t>15</w:t>
            </w:r>
            <w:bookmarkEnd w:id="16414"/>
            <w:bookmarkEnd w:id="16415"/>
            <w:bookmarkEnd w:id="16416"/>
            <w:bookmarkEnd w:id="16417"/>
            <w:bookmarkEnd w:id="16418"/>
            <w:bookmarkEnd w:id="16419"/>
            <w:bookmarkEnd w:id="16420"/>
            <w:bookmarkEnd w:id="16421"/>
            <w:bookmarkEnd w:id="16422"/>
            <w:bookmarkEnd w:id="16423"/>
            <w:bookmarkEnd w:id="16424"/>
            <w:bookmarkEnd w:id="16425"/>
            <w:bookmarkEnd w:id="16426"/>
            <w:bookmarkEnd w:id="16427"/>
            <w:bookmarkEnd w:id="16428"/>
            <w:bookmarkEnd w:id="1642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430" w:name="_Toc327112023"/>
            <w:bookmarkStart w:id="16431" w:name="_Toc327303850"/>
            <w:bookmarkStart w:id="16432" w:name="_Toc327376035"/>
            <w:bookmarkStart w:id="16433" w:name="_Toc327535730"/>
            <w:bookmarkStart w:id="16434" w:name="_Toc328059885"/>
            <w:bookmarkStart w:id="16435" w:name="_Toc328079850"/>
            <w:bookmarkStart w:id="16436" w:name="_Toc328122765"/>
            <w:bookmarkStart w:id="16437" w:name="_Toc328127518"/>
            <w:bookmarkStart w:id="16438" w:name="_Toc328556163"/>
            <w:bookmarkStart w:id="16439" w:name="_Toc328569708"/>
            <w:bookmarkStart w:id="16440" w:name="_Toc328644860"/>
            <w:bookmarkStart w:id="16441" w:name="_Toc329252368"/>
            <w:bookmarkStart w:id="16442" w:name="_Toc329346429"/>
            <w:bookmarkStart w:id="16443" w:name="_Toc329357246"/>
            <w:bookmarkStart w:id="16444" w:name="_Toc329717425"/>
            <w:bookmarkStart w:id="16445" w:name="_Toc329779989"/>
            <w:r w:rsidRPr="00DA6D11">
              <w:rPr>
                <w:rFonts w:ascii="Times New Roman" w:hAnsi="Times New Roman"/>
                <w:spacing w:val="-20"/>
                <w:sz w:val="26"/>
                <w:szCs w:val="26"/>
              </w:rPr>
              <w:t>7,564,364</w:t>
            </w:r>
            <w:bookmarkEnd w:id="16430"/>
            <w:bookmarkEnd w:id="16431"/>
            <w:bookmarkEnd w:id="16432"/>
            <w:bookmarkEnd w:id="16433"/>
            <w:bookmarkEnd w:id="16434"/>
            <w:bookmarkEnd w:id="16435"/>
            <w:bookmarkEnd w:id="16436"/>
            <w:bookmarkEnd w:id="16437"/>
            <w:bookmarkEnd w:id="16438"/>
            <w:bookmarkEnd w:id="16439"/>
            <w:bookmarkEnd w:id="16440"/>
            <w:bookmarkEnd w:id="16441"/>
            <w:bookmarkEnd w:id="16442"/>
            <w:bookmarkEnd w:id="16443"/>
            <w:bookmarkEnd w:id="16444"/>
            <w:bookmarkEnd w:id="1644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8,796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446" w:name="_Toc327112024"/>
            <w:bookmarkStart w:id="16447" w:name="_Toc327303851"/>
            <w:bookmarkStart w:id="16448" w:name="_Toc327376036"/>
            <w:bookmarkStart w:id="16449" w:name="_Toc327535731"/>
            <w:bookmarkStart w:id="16450" w:name="_Toc328059886"/>
            <w:bookmarkStart w:id="16451" w:name="_Toc328079851"/>
            <w:bookmarkStart w:id="16452" w:name="_Toc328122766"/>
            <w:bookmarkStart w:id="16453" w:name="_Toc328127519"/>
            <w:bookmarkStart w:id="16454" w:name="_Toc328556164"/>
            <w:bookmarkStart w:id="16455" w:name="_Toc328569709"/>
            <w:bookmarkStart w:id="16456" w:name="_Toc328644861"/>
            <w:bookmarkStart w:id="16457" w:name="_Toc329252369"/>
            <w:bookmarkStart w:id="16458" w:name="_Toc329346430"/>
            <w:bookmarkStart w:id="16459" w:name="_Toc329357247"/>
            <w:bookmarkStart w:id="16460" w:name="_Toc329717426"/>
            <w:bookmarkStart w:id="16461" w:name="_Toc329779990"/>
            <w:r w:rsidRPr="00DA6D11">
              <w:rPr>
                <w:rFonts w:ascii="Times New Roman" w:hAnsi="Times New Roman"/>
                <w:sz w:val="28"/>
                <w:szCs w:val="28"/>
              </w:rPr>
              <w:t>合計</w:t>
            </w:r>
            <w:bookmarkEnd w:id="16446"/>
            <w:bookmarkEnd w:id="16447"/>
            <w:bookmarkEnd w:id="16448"/>
            <w:bookmarkEnd w:id="16449"/>
            <w:bookmarkEnd w:id="16450"/>
            <w:bookmarkEnd w:id="16451"/>
            <w:bookmarkEnd w:id="16452"/>
            <w:bookmarkEnd w:id="16453"/>
            <w:bookmarkEnd w:id="16454"/>
            <w:bookmarkEnd w:id="16455"/>
            <w:bookmarkEnd w:id="16456"/>
            <w:bookmarkEnd w:id="16457"/>
            <w:bookmarkEnd w:id="16458"/>
            <w:bookmarkEnd w:id="16459"/>
            <w:bookmarkEnd w:id="16460"/>
            <w:bookmarkEnd w:id="1646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462" w:name="_Toc327112025"/>
            <w:bookmarkStart w:id="16463" w:name="_Toc327303852"/>
            <w:bookmarkStart w:id="16464" w:name="_Toc327376037"/>
            <w:bookmarkStart w:id="16465" w:name="_Toc327535732"/>
            <w:bookmarkStart w:id="16466" w:name="_Toc328059887"/>
            <w:bookmarkStart w:id="16467" w:name="_Toc328079852"/>
            <w:bookmarkStart w:id="16468" w:name="_Toc328122767"/>
            <w:bookmarkStart w:id="16469" w:name="_Toc328127520"/>
            <w:bookmarkStart w:id="16470" w:name="_Toc328556165"/>
            <w:bookmarkStart w:id="16471" w:name="_Toc328569710"/>
            <w:bookmarkStart w:id="16472" w:name="_Toc328644862"/>
            <w:bookmarkStart w:id="16473" w:name="_Toc329252370"/>
            <w:bookmarkStart w:id="16474" w:name="_Toc329346431"/>
            <w:bookmarkStart w:id="16475" w:name="_Toc329357248"/>
            <w:bookmarkStart w:id="16476" w:name="_Toc329717427"/>
            <w:bookmarkStart w:id="16477" w:name="_Toc329779991"/>
            <w:r w:rsidRPr="00DA6D11">
              <w:rPr>
                <w:rFonts w:ascii="Times New Roman" w:hAnsi="Times New Roman"/>
                <w:sz w:val="26"/>
                <w:szCs w:val="26"/>
              </w:rPr>
              <w:t>3,334</w:t>
            </w:r>
            <w:bookmarkEnd w:id="16462"/>
            <w:bookmarkEnd w:id="16463"/>
            <w:bookmarkEnd w:id="16464"/>
            <w:bookmarkEnd w:id="16465"/>
            <w:bookmarkEnd w:id="16466"/>
            <w:bookmarkEnd w:id="16467"/>
            <w:bookmarkEnd w:id="16468"/>
            <w:bookmarkEnd w:id="16469"/>
            <w:bookmarkEnd w:id="16470"/>
            <w:bookmarkEnd w:id="16471"/>
            <w:bookmarkEnd w:id="16472"/>
            <w:bookmarkEnd w:id="16473"/>
            <w:bookmarkEnd w:id="16474"/>
            <w:bookmarkEnd w:id="16475"/>
            <w:bookmarkEnd w:id="16476"/>
            <w:bookmarkEnd w:id="164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478" w:name="_Toc327112026"/>
            <w:bookmarkStart w:id="16479" w:name="_Toc327303853"/>
            <w:bookmarkStart w:id="16480" w:name="_Toc327376038"/>
            <w:bookmarkStart w:id="16481" w:name="_Toc327535733"/>
            <w:bookmarkStart w:id="16482" w:name="_Toc328059888"/>
            <w:bookmarkStart w:id="16483" w:name="_Toc328079853"/>
            <w:bookmarkStart w:id="16484" w:name="_Toc328122768"/>
            <w:bookmarkStart w:id="16485" w:name="_Toc328127521"/>
            <w:bookmarkStart w:id="16486" w:name="_Toc328556166"/>
            <w:bookmarkStart w:id="16487" w:name="_Toc328569711"/>
            <w:bookmarkStart w:id="16488" w:name="_Toc328644863"/>
            <w:bookmarkStart w:id="16489" w:name="_Toc329252371"/>
            <w:bookmarkStart w:id="16490" w:name="_Toc329346432"/>
            <w:bookmarkStart w:id="16491" w:name="_Toc329357249"/>
            <w:bookmarkStart w:id="16492" w:name="_Toc329717428"/>
            <w:bookmarkStart w:id="16493" w:name="_Toc329779992"/>
            <w:r w:rsidRPr="00DA6D11">
              <w:rPr>
                <w:rFonts w:ascii="Times New Roman" w:hAnsi="Times New Roman"/>
                <w:spacing w:val="-20"/>
                <w:sz w:val="26"/>
                <w:szCs w:val="26"/>
              </w:rPr>
              <w:t>60</w:t>
            </w:r>
            <w:bookmarkEnd w:id="16478"/>
            <w:bookmarkEnd w:id="16479"/>
            <w:bookmarkEnd w:id="16480"/>
            <w:bookmarkEnd w:id="16481"/>
            <w:bookmarkEnd w:id="16482"/>
            <w:bookmarkEnd w:id="16483"/>
            <w:bookmarkEnd w:id="16484"/>
            <w:bookmarkEnd w:id="16485"/>
            <w:bookmarkEnd w:id="16486"/>
            <w:bookmarkEnd w:id="16487"/>
            <w:bookmarkEnd w:id="16488"/>
            <w:bookmarkEnd w:id="16489"/>
            <w:bookmarkEnd w:id="16490"/>
            <w:bookmarkEnd w:id="16491"/>
            <w:bookmarkEnd w:id="16492"/>
            <w:bookmarkEnd w:id="1649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494" w:name="_Toc327112027"/>
            <w:bookmarkStart w:id="16495" w:name="_Toc327303854"/>
            <w:bookmarkStart w:id="16496" w:name="_Toc327376039"/>
            <w:bookmarkStart w:id="16497" w:name="_Toc327535734"/>
            <w:bookmarkStart w:id="16498" w:name="_Toc328059889"/>
            <w:bookmarkStart w:id="16499" w:name="_Toc328079854"/>
            <w:bookmarkStart w:id="16500" w:name="_Toc328122769"/>
            <w:bookmarkStart w:id="16501" w:name="_Toc328127522"/>
            <w:bookmarkStart w:id="16502" w:name="_Toc328556167"/>
            <w:bookmarkStart w:id="16503" w:name="_Toc328569712"/>
            <w:bookmarkStart w:id="16504" w:name="_Toc328644864"/>
            <w:bookmarkStart w:id="16505" w:name="_Toc329252372"/>
            <w:bookmarkStart w:id="16506" w:name="_Toc329346433"/>
            <w:bookmarkStart w:id="16507" w:name="_Toc329357250"/>
            <w:bookmarkStart w:id="16508" w:name="_Toc329717429"/>
            <w:bookmarkStart w:id="16509" w:name="_Toc329779993"/>
            <w:r w:rsidRPr="00DA6D11">
              <w:rPr>
                <w:rFonts w:ascii="Times New Roman" w:hAnsi="Times New Roman"/>
                <w:spacing w:val="-20"/>
                <w:sz w:val="26"/>
                <w:szCs w:val="26"/>
              </w:rPr>
              <w:t>38,019,297</w:t>
            </w:r>
            <w:bookmarkEnd w:id="16494"/>
            <w:bookmarkEnd w:id="16495"/>
            <w:bookmarkEnd w:id="16496"/>
            <w:bookmarkEnd w:id="16497"/>
            <w:bookmarkEnd w:id="16498"/>
            <w:bookmarkEnd w:id="16499"/>
            <w:bookmarkEnd w:id="16500"/>
            <w:bookmarkEnd w:id="16501"/>
            <w:bookmarkEnd w:id="16502"/>
            <w:bookmarkEnd w:id="16503"/>
            <w:bookmarkEnd w:id="16504"/>
            <w:bookmarkEnd w:id="16505"/>
            <w:bookmarkEnd w:id="16506"/>
            <w:bookmarkEnd w:id="16507"/>
            <w:bookmarkEnd w:id="16508"/>
            <w:bookmarkEnd w:id="1650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11,404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510" w:name="_Toc327112028"/>
            <w:bookmarkStart w:id="16511" w:name="_Toc327303855"/>
            <w:bookmarkStart w:id="16512" w:name="_Toc327376040"/>
            <w:bookmarkStart w:id="16513" w:name="_Toc327535735"/>
            <w:bookmarkStart w:id="16514" w:name="_Toc328059890"/>
            <w:bookmarkStart w:id="16515" w:name="_Toc328079855"/>
            <w:bookmarkStart w:id="16516" w:name="_Toc328122770"/>
            <w:bookmarkStart w:id="16517" w:name="_Toc328127523"/>
            <w:bookmarkStart w:id="16518" w:name="_Toc328556168"/>
            <w:bookmarkStart w:id="16519" w:name="_Toc328569713"/>
            <w:bookmarkStart w:id="16520" w:name="_Toc328644865"/>
            <w:bookmarkStart w:id="16521" w:name="_Toc329252373"/>
            <w:bookmarkStart w:id="16522" w:name="_Toc329346434"/>
            <w:bookmarkStart w:id="16523" w:name="_Toc329357251"/>
            <w:bookmarkStart w:id="16524" w:name="_Toc329717430"/>
            <w:bookmarkStart w:id="16525" w:name="_Toc329779994"/>
            <w:r w:rsidRPr="00DA6D11">
              <w:rPr>
                <w:rFonts w:ascii="Times New Roman" w:hAnsi="Times New Roman"/>
                <w:sz w:val="28"/>
                <w:szCs w:val="28"/>
              </w:rPr>
              <w:t>97</w:t>
            </w:r>
            <w:bookmarkEnd w:id="16510"/>
            <w:bookmarkEnd w:id="16511"/>
            <w:bookmarkEnd w:id="16512"/>
            <w:bookmarkEnd w:id="16513"/>
            <w:bookmarkEnd w:id="16514"/>
            <w:bookmarkEnd w:id="16515"/>
            <w:bookmarkEnd w:id="16516"/>
            <w:bookmarkEnd w:id="16517"/>
            <w:bookmarkEnd w:id="16518"/>
            <w:bookmarkEnd w:id="16519"/>
            <w:bookmarkEnd w:id="16520"/>
            <w:bookmarkEnd w:id="16521"/>
            <w:bookmarkEnd w:id="16522"/>
            <w:bookmarkEnd w:id="16523"/>
            <w:bookmarkEnd w:id="16524"/>
            <w:bookmarkEnd w:id="16525"/>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526" w:name="_Toc327112029"/>
            <w:bookmarkStart w:id="16527" w:name="_Toc327303856"/>
            <w:bookmarkStart w:id="16528" w:name="_Toc327376041"/>
            <w:bookmarkStart w:id="16529" w:name="_Toc327535736"/>
            <w:bookmarkStart w:id="16530" w:name="_Toc328059891"/>
            <w:bookmarkStart w:id="16531" w:name="_Toc328079856"/>
            <w:bookmarkStart w:id="16532" w:name="_Toc328122771"/>
            <w:bookmarkStart w:id="16533" w:name="_Toc328127524"/>
            <w:bookmarkStart w:id="16534" w:name="_Toc328556169"/>
            <w:bookmarkStart w:id="16535" w:name="_Toc328569714"/>
            <w:bookmarkStart w:id="16536" w:name="_Toc328644866"/>
            <w:bookmarkStart w:id="16537" w:name="_Toc329252374"/>
            <w:bookmarkStart w:id="16538" w:name="_Toc329346435"/>
            <w:bookmarkStart w:id="16539" w:name="_Toc329357252"/>
            <w:bookmarkStart w:id="16540" w:name="_Toc329717431"/>
            <w:bookmarkStart w:id="16541" w:name="_Toc329779995"/>
            <w:r w:rsidRPr="00DA6D11">
              <w:rPr>
                <w:rFonts w:ascii="Times New Roman" w:hAnsi="Times New Roman"/>
                <w:spacing w:val="-20"/>
                <w:sz w:val="28"/>
                <w:szCs w:val="28"/>
              </w:rPr>
              <w:t>醫學中心</w:t>
            </w:r>
            <w:bookmarkEnd w:id="16526"/>
            <w:bookmarkEnd w:id="16527"/>
            <w:bookmarkEnd w:id="16528"/>
            <w:bookmarkEnd w:id="16529"/>
            <w:bookmarkEnd w:id="16530"/>
            <w:bookmarkEnd w:id="16531"/>
            <w:bookmarkEnd w:id="16532"/>
            <w:bookmarkEnd w:id="16533"/>
            <w:bookmarkEnd w:id="16534"/>
            <w:bookmarkEnd w:id="16535"/>
            <w:bookmarkEnd w:id="16536"/>
            <w:bookmarkEnd w:id="16537"/>
            <w:bookmarkEnd w:id="16538"/>
            <w:bookmarkEnd w:id="16539"/>
            <w:bookmarkEnd w:id="16540"/>
            <w:bookmarkEnd w:id="165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542" w:name="_Toc327112030"/>
            <w:bookmarkStart w:id="16543" w:name="_Toc327303857"/>
            <w:bookmarkStart w:id="16544" w:name="_Toc327376042"/>
            <w:bookmarkStart w:id="16545" w:name="_Toc327535737"/>
            <w:bookmarkStart w:id="16546" w:name="_Toc328059892"/>
            <w:bookmarkStart w:id="16547" w:name="_Toc328079857"/>
            <w:bookmarkStart w:id="16548" w:name="_Toc328122772"/>
            <w:bookmarkStart w:id="16549" w:name="_Toc328127525"/>
            <w:bookmarkStart w:id="16550" w:name="_Toc328556170"/>
            <w:bookmarkStart w:id="16551" w:name="_Toc328569715"/>
            <w:bookmarkStart w:id="16552" w:name="_Toc328644867"/>
            <w:bookmarkStart w:id="16553" w:name="_Toc329252375"/>
            <w:bookmarkStart w:id="16554" w:name="_Toc329346436"/>
            <w:bookmarkStart w:id="16555" w:name="_Toc329357253"/>
            <w:bookmarkStart w:id="16556" w:name="_Toc329717432"/>
            <w:bookmarkStart w:id="16557" w:name="_Toc329779996"/>
            <w:r w:rsidRPr="00DA6D11">
              <w:rPr>
                <w:rFonts w:ascii="Times New Roman" w:hAnsi="Times New Roman"/>
                <w:sz w:val="26"/>
                <w:szCs w:val="26"/>
              </w:rPr>
              <w:t>1,494</w:t>
            </w:r>
            <w:bookmarkEnd w:id="16542"/>
            <w:bookmarkEnd w:id="16543"/>
            <w:bookmarkEnd w:id="16544"/>
            <w:bookmarkEnd w:id="16545"/>
            <w:bookmarkEnd w:id="16546"/>
            <w:bookmarkEnd w:id="16547"/>
            <w:bookmarkEnd w:id="16548"/>
            <w:bookmarkEnd w:id="16549"/>
            <w:bookmarkEnd w:id="16550"/>
            <w:bookmarkEnd w:id="16551"/>
            <w:bookmarkEnd w:id="16552"/>
            <w:bookmarkEnd w:id="16553"/>
            <w:bookmarkEnd w:id="16554"/>
            <w:bookmarkEnd w:id="16555"/>
            <w:bookmarkEnd w:id="16556"/>
            <w:bookmarkEnd w:id="1655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558" w:name="_Toc327112031"/>
            <w:bookmarkStart w:id="16559" w:name="_Toc327303858"/>
            <w:bookmarkStart w:id="16560" w:name="_Toc327376043"/>
            <w:bookmarkStart w:id="16561" w:name="_Toc327535738"/>
            <w:bookmarkStart w:id="16562" w:name="_Toc328059893"/>
            <w:bookmarkStart w:id="16563" w:name="_Toc328079858"/>
            <w:bookmarkStart w:id="16564" w:name="_Toc328122773"/>
            <w:bookmarkStart w:id="16565" w:name="_Toc328127526"/>
            <w:bookmarkStart w:id="16566" w:name="_Toc328556171"/>
            <w:bookmarkStart w:id="16567" w:name="_Toc328569716"/>
            <w:bookmarkStart w:id="16568" w:name="_Toc328644868"/>
            <w:bookmarkStart w:id="16569" w:name="_Toc329252376"/>
            <w:bookmarkStart w:id="16570" w:name="_Toc329346437"/>
            <w:bookmarkStart w:id="16571" w:name="_Toc329357254"/>
            <w:bookmarkStart w:id="16572" w:name="_Toc329717433"/>
            <w:bookmarkStart w:id="16573" w:name="_Toc329779997"/>
            <w:r w:rsidRPr="00DA6D11">
              <w:rPr>
                <w:rFonts w:ascii="Times New Roman" w:hAnsi="Times New Roman"/>
                <w:spacing w:val="-20"/>
                <w:sz w:val="26"/>
                <w:szCs w:val="26"/>
              </w:rPr>
              <w:t>15</w:t>
            </w:r>
            <w:bookmarkEnd w:id="16558"/>
            <w:bookmarkEnd w:id="16559"/>
            <w:bookmarkEnd w:id="16560"/>
            <w:bookmarkEnd w:id="16561"/>
            <w:bookmarkEnd w:id="16562"/>
            <w:bookmarkEnd w:id="16563"/>
            <w:bookmarkEnd w:id="16564"/>
            <w:bookmarkEnd w:id="16565"/>
            <w:bookmarkEnd w:id="16566"/>
            <w:bookmarkEnd w:id="16567"/>
            <w:bookmarkEnd w:id="16568"/>
            <w:bookmarkEnd w:id="16569"/>
            <w:bookmarkEnd w:id="16570"/>
            <w:bookmarkEnd w:id="16571"/>
            <w:bookmarkEnd w:id="16572"/>
            <w:bookmarkEnd w:id="1657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574" w:name="_Toc327112032"/>
            <w:bookmarkStart w:id="16575" w:name="_Toc327303859"/>
            <w:bookmarkStart w:id="16576" w:name="_Toc327376044"/>
            <w:bookmarkStart w:id="16577" w:name="_Toc327535739"/>
            <w:bookmarkStart w:id="16578" w:name="_Toc328059894"/>
            <w:bookmarkStart w:id="16579" w:name="_Toc328079859"/>
            <w:bookmarkStart w:id="16580" w:name="_Toc328122774"/>
            <w:bookmarkStart w:id="16581" w:name="_Toc328127527"/>
            <w:bookmarkStart w:id="16582" w:name="_Toc328556172"/>
            <w:bookmarkStart w:id="16583" w:name="_Toc328569717"/>
            <w:bookmarkStart w:id="16584" w:name="_Toc328644869"/>
            <w:bookmarkStart w:id="16585" w:name="_Toc329252377"/>
            <w:bookmarkStart w:id="16586" w:name="_Toc329346438"/>
            <w:bookmarkStart w:id="16587" w:name="_Toc329357255"/>
            <w:bookmarkStart w:id="16588" w:name="_Toc329717434"/>
            <w:bookmarkStart w:id="16589" w:name="_Toc329779998"/>
            <w:r w:rsidRPr="00DA6D11">
              <w:rPr>
                <w:rFonts w:ascii="Times New Roman" w:hAnsi="Times New Roman"/>
                <w:spacing w:val="-20"/>
                <w:sz w:val="26"/>
                <w:szCs w:val="26"/>
              </w:rPr>
              <w:t>15,060,670</w:t>
            </w:r>
            <w:bookmarkEnd w:id="16574"/>
            <w:bookmarkEnd w:id="16575"/>
            <w:bookmarkEnd w:id="16576"/>
            <w:bookmarkEnd w:id="16577"/>
            <w:bookmarkEnd w:id="16578"/>
            <w:bookmarkEnd w:id="16579"/>
            <w:bookmarkEnd w:id="16580"/>
            <w:bookmarkEnd w:id="16581"/>
            <w:bookmarkEnd w:id="16582"/>
            <w:bookmarkEnd w:id="16583"/>
            <w:bookmarkEnd w:id="16584"/>
            <w:bookmarkEnd w:id="16585"/>
            <w:bookmarkEnd w:id="16586"/>
            <w:bookmarkEnd w:id="16587"/>
            <w:bookmarkEnd w:id="16588"/>
            <w:bookmarkEnd w:id="1658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10,081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590" w:name="_Toc327112033"/>
            <w:bookmarkStart w:id="16591" w:name="_Toc327303860"/>
            <w:bookmarkStart w:id="16592" w:name="_Toc327376045"/>
            <w:bookmarkStart w:id="16593" w:name="_Toc327535740"/>
            <w:bookmarkStart w:id="16594" w:name="_Toc328059895"/>
            <w:bookmarkStart w:id="16595" w:name="_Toc328079860"/>
            <w:bookmarkStart w:id="16596" w:name="_Toc328122775"/>
            <w:bookmarkStart w:id="16597" w:name="_Toc328127528"/>
            <w:bookmarkStart w:id="16598" w:name="_Toc328556173"/>
            <w:bookmarkStart w:id="16599" w:name="_Toc328569718"/>
            <w:bookmarkStart w:id="16600" w:name="_Toc328644870"/>
            <w:bookmarkStart w:id="16601" w:name="_Toc329252378"/>
            <w:bookmarkStart w:id="16602" w:name="_Toc329346439"/>
            <w:bookmarkStart w:id="16603" w:name="_Toc329357256"/>
            <w:bookmarkStart w:id="16604" w:name="_Toc329717435"/>
            <w:bookmarkStart w:id="16605" w:name="_Toc329779999"/>
            <w:r w:rsidRPr="00DA6D11">
              <w:rPr>
                <w:rFonts w:ascii="Times New Roman" w:hAnsi="Times New Roman"/>
                <w:spacing w:val="-20"/>
                <w:sz w:val="28"/>
                <w:szCs w:val="28"/>
              </w:rPr>
              <w:t>區域醫院</w:t>
            </w:r>
            <w:bookmarkEnd w:id="16590"/>
            <w:bookmarkEnd w:id="16591"/>
            <w:bookmarkEnd w:id="16592"/>
            <w:bookmarkEnd w:id="16593"/>
            <w:bookmarkEnd w:id="16594"/>
            <w:bookmarkEnd w:id="16595"/>
            <w:bookmarkEnd w:id="16596"/>
            <w:bookmarkEnd w:id="16597"/>
            <w:bookmarkEnd w:id="16598"/>
            <w:bookmarkEnd w:id="16599"/>
            <w:bookmarkEnd w:id="16600"/>
            <w:bookmarkEnd w:id="16601"/>
            <w:bookmarkEnd w:id="16602"/>
            <w:bookmarkEnd w:id="16603"/>
            <w:bookmarkEnd w:id="16604"/>
            <w:bookmarkEnd w:id="166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606" w:name="_Toc327112034"/>
            <w:bookmarkStart w:id="16607" w:name="_Toc327303861"/>
            <w:bookmarkStart w:id="16608" w:name="_Toc327376046"/>
            <w:bookmarkStart w:id="16609" w:name="_Toc327535741"/>
            <w:bookmarkStart w:id="16610" w:name="_Toc328059896"/>
            <w:bookmarkStart w:id="16611" w:name="_Toc328079861"/>
            <w:bookmarkStart w:id="16612" w:name="_Toc328122776"/>
            <w:bookmarkStart w:id="16613" w:name="_Toc328127529"/>
            <w:bookmarkStart w:id="16614" w:name="_Toc328556174"/>
            <w:bookmarkStart w:id="16615" w:name="_Toc328569719"/>
            <w:bookmarkStart w:id="16616" w:name="_Toc328644871"/>
            <w:bookmarkStart w:id="16617" w:name="_Toc329252379"/>
            <w:bookmarkStart w:id="16618" w:name="_Toc329346440"/>
            <w:bookmarkStart w:id="16619" w:name="_Toc329357257"/>
            <w:bookmarkStart w:id="16620" w:name="_Toc329717436"/>
            <w:bookmarkStart w:id="16621" w:name="_Toc329780000"/>
            <w:r w:rsidRPr="00DA6D11">
              <w:rPr>
                <w:rFonts w:ascii="Times New Roman" w:hAnsi="Times New Roman"/>
                <w:sz w:val="26"/>
                <w:szCs w:val="26"/>
              </w:rPr>
              <w:t>1,176</w:t>
            </w:r>
            <w:bookmarkEnd w:id="16606"/>
            <w:bookmarkEnd w:id="16607"/>
            <w:bookmarkEnd w:id="16608"/>
            <w:bookmarkEnd w:id="16609"/>
            <w:bookmarkEnd w:id="16610"/>
            <w:bookmarkEnd w:id="16611"/>
            <w:bookmarkEnd w:id="16612"/>
            <w:bookmarkEnd w:id="16613"/>
            <w:bookmarkEnd w:id="16614"/>
            <w:bookmarkEnd w:id="16615"/>
            <w:bookmarkEnd w:id="16616"/>
            <w:bookmarkEnd w:id="16617"/>
            <w:bookmarkEnd w:id="16618"/>
            <w:bookmarkEnd w:id="16619"/>
            <w:bookmarkEnd w:id="16620"/>
            <w:bookmarkEnd w:id="1662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622" w:name="_Toc327112035"/>
            <w:bookmarkStart w:id="16623" w:name="_Toc327303862"/>
            <w:bookmarkStart w:id="16624" w:name="_Toc327376047"/>
            <w:bookmarkStart w:id="16625" w:name="_Toc327535742"/>
            <w:bookmarkStart w:id="16626" w:name="_Toc328059897"/>
            <w:bookmarkStart w:id="16627" w:name="_Toc328079862"/>
            <w:bookmarkStart w:id="16628" w:name="_Toc328122777"/>
            <w:bookmarkStart w:id="16629" w:name="_Toc328127530"/>
            <w:bookmarkStart w:id="16630" w:name="_Toc328556175"/>
            <w:bookmarkStart w:id="16631" w:name="_Toc328569720"/>
            <w:bookmarkStart w:id="16632" w:name="_Toc328644872"/>
            <w:bookmarkStart w:id="16633" w:name="_Toc329252380"/>
            <w:bookmarkStart w:id="16634" w:name="_Toc329346441"/>
            <w:bookmarkStart w:id="16635" w:name="_Toc329357258"/>
            <w:bookmarkStart w:id="16636" w:name="_Toc329717437"/>
            <w:bookmarkStart w:id="16637" w:name="_Toc329780001"/>
            <w:r w:rsidRPr="00DA6D11">
              <w:rPr>
                <w:rFonts w:ascii="Times New Roman" w:hAnsi="Times New Roman"/>
                <w:spacing w:val="-20"/>
                <w:sz w:val="26"/>
                <w:szCs w:val="26"/>
              </w:rPr>
              <w:t>28</w:t>
            </w:r>
            <w:bookmarkEnd w:id="16622"/>
            <w:bookmarkEnd w:id="16623"/>
            <w:bookmarkEnd w:id="16624"/>
            <w:bookmarkEnd w:id="16625"/>
            <w:bookmarkEnd w:id="16626"/>
            <w:bookmarkEnd w:id="16627"/>
            <w:bookmarkEnd w:id="16628"/>
            <w:bookmarkEnd w:id="16629"/>
            <w:bookmarkEnd w:id="16630"/>
            <w:bookmarkEnd w:id="16631"/>
            <w:bookmarkEnd w:id="16632"/>
            <w:bookmarkEnd w:id="16633"/>
            <w:bookmarkEnd w:id="16634"/>
            <w:bookmarkEnd w:id="16635"/>
            <w:bookmarkEnd w:id="16636"/>
            <w:bookmarkEnd w:id="1663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638" w:name="_Toc327112036"/>
            <w:bookmarkStart w:id="16639" w:name="_Toc327303863"/>
            <w:bookmarkStart w:id="16640" w:name="_Toc327376048"/>
            <w:bookmarkStart w:id="16641" w:name="_Toc327535743"/>
            <w:bookmarkStart w:id="16642" w:name="_Toc328059898"/>
            <w:bookmarkStart w:id="16643" w:name="_Toc328079863"/>
            <w:bookmarkStart w:id="16644" w:name="_Toc328122778"/>
            <w:bookmarkStart w:id="16645" w:name="_Toc328127531"/>
            <w:bookmarkStart w:id="16646" w:name="_Toc328556176"/>
            <w:bookmarkStart w:id="16647" w:name="_Toc328569721"/>
            <w:bookmarkStart w:id="16648" w:name="_Toc328644873"/>
            <w:bookmarkStart w:id="16649" w:name="_Toc329252381"/>
            <w:bookmarkStart w:id="16650" w:name="_Toc329346442"/>
            <w:bookmarkStart w:id="16651" w:name="_Toc329357259"/>
            <w:bookmarkStart w:id="16652" w:name="_Toc329717438"/>
            <w:bookmarkStart w:id="16653" w:name="_Toc329780002"/>
            <w:r w:rsidRPr="00DA6D11">
              <w:rPr>
                <w:rFonts w:ascii="Times New Roman" w:hAnsi="Times New Roman"/>
                <w:spacing w:val="-20"/>
                <w:sz w:val="26"/>
                <w:szCs w:val="26"/>
              </w:rPr>
              <w:t>12,478,140</w:t>
            </w:r>
            <w:bookmarkEnd w:id="16638"/>
            <w:bookmarkEnd w:id="16639"/>
            <w:bookmarkEnd w:id="16640"/>
            <w:bookmarkEnd w:id="16641"/>
            <w:bookmarkEnd w:id="16642"/>
            <w:bookmarkEnd w:id="16643"/>
            <w:bookmarkEnd w:id="16644"/>
            <w:bookmarkEnd w:id="16645"/>
            <w:bookmarkEnd w:id="16646"/>
            <w:bookmarkEnd w:id="16647"/>
            <w:bookmarkEnd w:id="16648"/>
            <w:bookmarkEnd w:id="16649"/>
            <w:bookmarkEnd w:id="16650"/>
            <w:bookmarkEnd w:id="16651"/>
            <w:bookmarkEnd w:id="16652"/>
            <w:bookmarkEnd w:id="1665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10,611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654" w:name="_Toc327112037"/>
            <w:bookmarkStart w:id="16655" w:name="_Toc327303864"/>
            <w:bookmarkStart w:id="16656" w:name="_Toc327376049"/>
            <w:bookmarkStart w:id="16657" w:name="_Toc327535744"/>
            <w:bookmarkStart w:id="16658" w:name="_Toc328059899"/>
            <w:bookmarkStart w:id="16659" w:name="_Toc328079864"/>
            <w:bookmarkStart w:id="16660" w:name="_Toc328122779"/>
            <w:bookmarkStart w:id="16661" w:name="_Toc328127532"/>
            <w:bookmarkStart w:id="16662" w:name="_Toc328556177"/>
            <w:bookmarkStart w:id="16663" w:name="_Toc328569722"/>
            <w:bookmarkStart w:id="16664" w:name="_Toc328644874"/>
            <w:bookmarkStart w:id="16665" w:name="_Toc329252382"/>
            <w:bookmarkStart w:id="16666" w:name="_Toc329346443"/>
            <w:bookmarkStart w:id="16667" w:name="_Toc329357260"/>
            <w:bookmarkStart w:id="16668" w:name="_Toc329717439"/>
            <w:bookmarkStart w:id="16669" w:name="_Toc329780003"/>
            <w:r w:rsidRPr="00DA6D11">
              <w:rPr>
                <w:rFonts w:ascii="Times New Roman" w:hAnsi="Times New Roman"/>
                <w:spacing w:val="-20"/>
                <w:sz w:val="28"/>
                <w:szCs w:val="28"/>
              </w:rPr>
              <w:t>地區醫院</w:t>
            </w:r>
            <w:bookmarkEnd w:id="16654"/>
            <w:bookmarkEnd w:id="16655"/>
            <w:bookmarkEnd w:id="16656"/>
            <w:bookmarkEnd w:id="16657"/>
            <w:bookmarkEnd w:id="16658"/>
            <w:bookmarkEnd w:id="16659"/>
            <w:bookmarkEnd w:id="16660"/>
            <w:bookmarkEnd w:id="16661"/>
            <w:bookmarkEnd w:id="16662"/>
            <w:bookmarkEnd w:id="16663"/>
            <w:bookmarkEnd w:id="16664"/>
            <w:bookmarkEnd w:id="16665"/>
            <w:bookmarkEnd w:id="16666"/>
            <w:bookmarkEnd w:id="16667"/>
            <w:bookmarkEnd w:id="16668"/>
            <w:bookmarkEnd w:id="166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670" w:name="_Toc327112038"/>
            <w:bookmarkStart w:id="16671" w:name="_Toc327303865"/>
            <w:bookmarkStart w:id="16672" w:name="_Toc327376050"/>
            <w:bookmarkStart w:id="16673" w:name="_Toc327535745"/>
            <w:bookmarkStart w:id="16674" w:name="_Toc328059900"/>
            <w:bookmarkStart w:id="16675" w:name="_Toc328079865"/>
            <w:bookmarkStart w:id="16676" w:name="_Toc328122780"/>
            <w:bookmarkStart w:id="16677" w:name="_Toc328127533"/>
            <w:bookmarkStart w:id="16678" w:name="_Toc328556178"/>
            <w:bookmarkStart w:id="16679" w:name="_Toc328569723"/>
            <w:bookmarkStart w:id="16680" w:name="_Toc328644875"/>
            <w:bookmarkStart w:id="16681" w:name="_Toc329252383"/>
            <w:bookmarkStart w:id="16682" w:name="_Toc329346444"/>
            <w:bookmarkStart w:id="16683" w:name="_Toc329357261"/>
            <w:bookmarkStart w:id="16684" w:name="_Toc329717440"/>
            <w:bookmarkStart w:id="16685" w:name="_Toc329780004"/>
            <w:r w:rsidRPr="00DA6D11">
              <w:rPr>
                <w:rFonts w:ascii="Times New Roman" w:hAnsi="Times New Roman"/>
                <w:sz w:val="26"/>
                <w:szCs w:val="26"/>
              </w:rPr>
              <w:t>143</w:t>
            </w:r>
            <w:bookmarkEnd w:id="16670"/>
            <w:bookmarkEnd w:id="16671"/>
            <w:bookmarkEnd w:id="16672"/>
            <w:bookmarkEnd w:id="16673"/>
            <w:bookmarkEnd w:id="16674"/>
            <w:bookmarkEnd w:id="16675"/>
            <w:bookmarkEnd w:id="16676"/>
            <w:bookmarkEnd w:id="16677"/>
            <w:bookmarkEnd w:id="16678"/>
            <w:bookmarkEnd w:id="16679"/>
            <w:bookmarkEnd w:id="16680"/>
            <w:bookmarkEnd w:id="16681"/>
            <w:bookmarkEnd w:id="16682"/>
            <w:bookmarkEnd w:id="16683"/>
            <w:bookmarkEnd w:id="16684"/>
            <w:bookmarkEnd w:id="1668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686" w:name="_Toc327112039"/>
            <w:bookmarkStart w:id="16687" w:name="_Toc327303866"/>
            <w:bookmarkStart w:id="16688" w:name="_Toc327376051"/>
            <w:bookmarkStart w:id="16689" w:name="_Toc327535746"/>
            <w:bookmarkStart w:id="16690" w:name="_Toc328059901"/>
            <w:bookmarkStart w:id="16691" w:name="_Toc328079866"/>
            <w:bookmarkStart w:id="16692" w:name="_Toc328122781"/>
            <w:bookmarkStart w:id="16693" w:name="_Toc328127534"/>
            <w:bookmarkStart w:id="16694" w:name="_Toc328556179"/>
            <w:bookmarkStart w:id="16695" w:name="_Toc328569724"/>
            <w:bookmarkStart w:id="16696" w:name="_Toc328644876"/>
            <w:bookmarkStart w:id="16697" w:name="_Toc329252384"/>
            <w:bookmarkStart w:id="16698" w:name="_Toc329346445"/>
            <w:bookmarkStart w:id="16699" w:name="_Toc329357262"/>
            <w:bookmarkStart w:id="16700" w:name="_Toc329717441"/>
            <w:bookmarkStart w:id="16701" w:name="_Toc329780005"/>
            <w:r w:rsidRPr="00DA6D11">
              <w:rPr>
                <w:rFonts w:ascii="Times New Roman" w:hAnsi="Times New Roman"/>
                <w:spacing w:val="-20"/>
                <w:sz w:val="26"/>
                <w:szCs w:val="26"/>
              </w:rPr>
              <w:t>3</w:t>
            </w:r>
            <w:bookmarkEnd w:id="16686"/>
            <w:bookmarkEnd w:id="16687"/>
            <w:bookmarkEnd w:id="16688"/>
            <w:bookmarkEnd w:id="16689"/>
            <w:bookmarkEnd w:id="16690"/>
            <w:bookmarkEnd w:id="16691"/>
            <w:bookmarkEnd w:id="16692"/>
            <w:bookmarkEnd w:id="16693"/>
            <w:bookmarkEnd w:id="16694"/>
            <w:bookmarkEnd w:id="16695"/>
            <w:bookmarkEnd w:id="16696"/>
            <w:bookmarkEnd w:id="16697"/>
            <w:bookmarkEnd w:id="16698"/>
            <w:bookmarkEnd w:id="16699"/>
            <w:bookmarkEnd w:id="16700"/>
            <w:bookmarkEnd w:id="1670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702" w:name="_Toc327112040"/>
            <w:bookmarkStart w:id="16703" w:name="_Toc327303867"/>
            <w:bookmarkStart w:id="16704" w:name="_Toc327376052"/>
            <w:bookmarkStart w:id="16705" w:name="_Toc327535747"/>
            <w:bookmarkStart w:id="16706" w:name="_Toc328059902"/>
            <w:bookmarkStart w:id="16707" w:name="_Toc328079867"/>
            <w:bookmarkStart w:id="16708" w:name="_Toc328122782"/>
            <w:bookmarkStart w:id="16709" w:name="_Toc328127535"/>
            <w:bookmarkStart w:id="16710" w:name="_Toc328556180"/>
            <w:bookmarkStart w:id="16711" w:name="_Toc328569725"/>
            <w:bookmarkStart w:id="16712" w:name="_Toc328644877"/>
            <w:bookmarkStart w:id="16713" w:name="_Toc329252385"/>
            <w:bookmarkStart w:id="16714" w:name="_Toc329346446"/>
            <w:bookmarkStart w:id="16715" w:name="_Toc329357263"/>
            <w:bookmarkStart w:id="16716" w:name="_Toc329717442"/>
            <w:bookmarkStart w:id="16717" w:name="_Toc329780006"/>
            <w:r w:rsidRPr="00DA6D11">
              <w:rPr>
                <w:rFonts w:ascii="Times New Roman" w:hAnsi="Times New Roman"/>
                <w:spacing w:val="-20"/>
                <w:sz w:val="26"/>
                <w:szCs w:val="26"/>
              </w:rPr>
              <w:t>2,389,384</w:t>
            </w:r>
            <w:bookmarkEnd w:id="16702"/>
            <w:bookmarkEnd w:id="16703"/>
            <w:bookmarkEnd w:id="16704"/>
            <w:bookmarkEnd w:id="16705"/>
            <w:bookmarkEnd w:id="16706"/>
            <w:bookmarkEnd w:id="16707"/>
            <w:bookmarkEnd w:id="16708"/>
            <w:bookmarkEnd w:id="16709"/>
            <w:bookmarkEnd w:id="16710"/>
            <w:bookmarkEnd w:id="16711"/>
            <w:bookmarkEnd w:id="16712"/>
            <w:bookmarkEnd w:id="16713"/>
            <w:bookmarkEnd w:id="16714"/>
            <w:bookmarkEnd w:id="16715"/>
            <w:bookmarkEnd w:id="16716"/>
            <w:bookmarkEnd w:id="1671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16,709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718" w:name="_Toc327112041"/>
            <w:bookmarkStart w:id="16719" w:name="_Toc327303868"/>
            <w:bookmarkStart w:id="16720" w:name="_Toc327376053"/>
            <w:bookmarkStart w:id="16721" w:name="_Toc327535748"/>
            <w:bookmarkStart w:id="16722" w:name="_Toc328059903"/>
            <w:bookmarkStart w:id="16723" w:name="_Toc328079868"/>
            <w:bookmarkStart w:id="16724" w:name="_Toc328122783"/>
            <w:bookmarkStart w:id="16725" w:name="_Toc328127536"/>
            <w:bookmarkStart w:id="16726" w:name="_Toc328556181"/>
            <w:bookmarkStart w:id="16727" w:name="_Toc328569726"/>
            <w:bookmarkStart w:id="16728" w:name="_Toc328644878"/>
            <w:bookmarkStart w:id="16729" w:name="_Toc329252386"/>
            <w:bookmarkStart w:id="16730" w:name="_Toc329346447"/>
            <w:bookmarkStart w:id="16731" w:name="_Toc329357264"/>
            <w:bookmarkStart w:id="16732" w:name="_Toc329717443"/>
            <w:bookmarkStart w:id="16733" w:name="_Toc329780007"/>
            <w:r w:rsidRPr="00DA6D11">
              <w:rPr>
                <w:rFonts w:ascii="Times New Roman" w:hAnsi="Times New Roman"/>
                <w:spacing w:val="-20"/>
                <w:sz w:val="28"/>
                <w:szCs w:val="28"/>
              </w:rPr>
              <w:t>居家照護</w:t>
            </w:r>
            <w:bookmarkEnd w:id="16718"/>
            <w:bookmarkEnd w:id="16719"/>
            <w:bookmarkEnd w:id="16720"/>
            <w:bookmarkEnd w:id="16721"/>
            <w:bookmarkEnd w:id="16722"/>
            <w:bookmarkEnd w:id="16723"/>
            <w:bookmarkEnd w:id="16724"/>
            <w:bookmarkEnd w:id="16725"/>
            <w:bookmarkEnd w:id="16726"/>
            <w:bookmarkEnd w:id="16727"/>
            <w:bookmarkEnd w:id="16728"/>
            <w:bookmarkEnd w:id="16729"/>
            <w:bookmarkEnd w:id="16730"/>
            <w:bookmarkEnd w:id="16731"/>
            <w:bookmarkEnd w:id="16732"/>
            <w:bookmarkEnd w:id="167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734" w:name="_Toc327112042"/>
            <w:bookmarkStart w:id="16735" w:name="_Toc327303869"/>
            <w:bookmarkStart w:id="16736" w:name="_Toc327376054"/>
            <w:bookmarkStart w:id="16737" w:name="_Toc327535749"/>
            <w:bookmarkStart w:id="16738" w:name="_Toc328059904"/>
            <w:bookmarkStart w:id="16739" w:name="_Toc328079869"/>
            <w:bookmarkStart w:id="16740" w:name="_Toc328122784"/>
            <w:bookmarkStart w:id="16741" w:name="_Toc328127537"/>
            <w:bookmarkStart w:id="16742" w:name="_Toc328556182"/>
            <w:bookmarkStart w:id="16743" w:name="_Toc328569727"/>
            <w:bookmarkStart w:id="16744" w:name="_Toc328644879"/>
            <w:bookmarkStart w:id="16745" w:name="_Toc329252387"/>
            <w:bookmarkStart w:id="16746" w:name="_Toc329346448"/>
            <w:bookmarkStart w:id="16747" w:name="_Toc329357265"/>
            <w:bookmarkStart w:id="16748" w:name="_Toc329717444"/>
            <w:bookmarkStart w:id="16749" w:name="_Toc329780008"/>
            <w:r w:rsidRPr="00DA6D11">
              <w:rPr>
                <w:rFonts w:ascii="Times New Roman" w:hAnsi="Times New Roman"/>
                <w:sz w:val="26"/>
                <w:szCs w:val="26"/>
              </w:rPr>
              <w:t>706</w:t>
            </w:r>
            <w:bookmarkEnd w:id="16734"/>
            <w:bookmarkEnd w:id="16735"/>
            <w:bookmarkEnd w:id="16736"/>
            <w:bookmarkEnd w:id="16737"/>
            <w:bookmarkEnd w:id="16738"/>
            <w:bookmarkEnd w:id="16739"/>
            <w:bookmarkEnd w:id="16740"/>
            <w:bookmarkEnd w:id="16741"/>
            <w:bookmarkEnd w:id="16742"/>
            <w:bookmarkEnd w:id="16743"/>
            <w:bookmarkEnd w:id="16744"/>
            <w:bookmarkEnd w:id="16745"/>
            <w:bookmarkEnd w:id="16746"/>
            <w:bookmarkEnd w:id="16747"/>
            <w:bookmarkEnd w:id="16748"/>
            <w:bookmarkEnd w:id="167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750" w:name="_Toc327112043"/>
            <w:bookmarkStart w:id="16751" w:name="_Toc327303870"/>
            <w:bookmarkStart w:id="16752" w:name="_Toc327376055"/>
            <w:bookmarkStart w:id="16753" w:name="_Toc327535750"/>
            <w:bookmarkStart w:id="16754" w:name="_Toc328059905"/>
            <w:bookmarkStart w:id="16755" w:name="_Toc328079870"/>
            <w:bookmarkStart w:id="16756" w:name="_Toc328122785"/>
            <w:bookmarkStart w:id="16757" w:name="_Toc328127538"/>
            <w:bookmarkStart w:id="16758" w:name="_Toc328556183"/>
            <w:bookmarkStart w:id="16759" w:name="_Toc328569728"/>
            <w:bookmarkStart w:id="16760" w:name="_Toc328644880"/>
            <w:bookmarkStart w:id="16761" w:name="_Toc329252388"/>
            <w:bookmarkStart w:id="16762" w:name="_Toc329346449"/>
            <w:bookmarkStart w:id="16763" w:name="_Toc329357266"/>
            <w:bookmarkStart w:id="16764" w:name="_Toc329717445"/>
            <w:bookmarkStart w:id="16765" w:name="_Toc329780009"/>
            <w:r w:rsidRPr="00DA6D11">
              <w:rPr>
                <w:rFonts w:ascii="Times New Roman" w:hAnsi="Times New Roman"/>
                <w:spacing w:val="-20"/>
                <w:sz w:val="26"/>
                <w:szCs w:val="26"/>
              </w:rPr>
              <w:t>18</w:t>
            </w:r>
            <w:bookmarkEnd w:id="16750"/>
            <w:bookmarkEnd w:id="16751"/>
            <w:bookmarkEnd w:id="16752"/>
            <w:bookmarkEnd w:id="16753"/>
            <w:bookmarkEnd w:id="16754"/>
            <w:bookmarkEnd w:id="16755"/>
            <w:bookmarkEnd w:id="16756"/>
            <w:bookmarkEnd w:id="16757"/>
            <w:bookmarkEnd w:id="16758"/>
            <w:bookmarkEnd w:id="16759"/>
            <w:bookmarkEnd w:id="16760"/>
            <w:bookmarkEnd w:id="16761"/>
            <w:bookmarkEnd w:id="16762"/>
            <w:bookmarkEnd w:id="16763"/>
            <w:bookmarkEnd w:id="16764"/>
            <w:bookmarkEnd w:id="1676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766" w:name="_Toc327112044"/>
            <w:bookmarkStart w:id="16767" w:name="_Toc327303871"/>
            <w:bookmarkStart w:id="16768" w:name="_Toc327376056"/>
            <w:bookmarkStart w:id="16769" w:name="_Toc327535751"/>
            <w:bookmarkStart w:id="16770" w:name="_Toc328059906"/>
            <w:bookmarkStart w:id="16771" w:name="_Toc328079871"/>
            <w:bookmarkStart w:id="16772" w:name="_Toc328122786"/>
            <w:bookmarkStart w:id="16773" w:name="_Toc328127539"/>
            <w:bookmarkStart w:id="16774" w:name="_Toc328556184"/>
            <w:bookmarkStart w:id="16775" w:name="_Toc328569729"/>
            <w:bookmarkStart w:id="16776" w:name="_Toc328644881"/>
            <w:bookmarkStart w:id="16777" w:name="_Toc329252389"/>
            <w:bookmarkStart w:id="16778" w:name="_Toc329346450"/>
            <w:bookmarkStart w:id="16779" w:name="_Toc329357267"/>
            <w:bookmarkStart w:id="16780" w:name="_Toc329717446"/>
            <w:bookmarkStart w:id="16781" w:name="_Toc329780010"/>
            <w:r w:rsidRPr="00DA6D11">
              <w:rPr>
                <w:rFonts w:ascii="Times New Roman" w:hAnsi="Times New Roman"/>
                <w:spacing w:val="-20"/>
                <w:sz w:val="26"/>
                <w:szCs w:val="26"/>
              </w:rPr>
              <w:t>6,350,519</w:t>
            </w:r>
            <w:bookmarkEnd w:id="16766"/>
            <w:bookmarkEnd w:id="16767"/>
            <w:bookmarkEnd w:id="16768"/>
            <w:bookmarkEnd w:id="16769"/>
            <w:bookmarkEnd w:id="16770"/>
            <w:bookmarkEnd w:id="16771"/>
            <w:bookmarkEnd w:id="16772"/>
            <w:bookmarkEnd w:id="16773"/>
            <w:bookmarkEnd w:id="16774"/>
            <w:bookmarkEnd w:id="16775"/>
            <w:bookmarkEnd w:id="16776"/>
            <w:bookmarkEnd w:id="16777"/>
            <w:bookmarkEnd w:id="16778"/>
            <w:bookmarkEnd w:id="16779"/>
            <w:bookmarkEnd w:id="16780"/>
            <w:bookmarkEnd w:id="1678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8,995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782" w:name="_Toc327112045"/>
            <w:bookmarkStart w:id="16783" w:name="_Toc327303872"/>
            <w:bookmarkStart w:id="16784" w:name="_Toc327376057"/>
            <w:bookmarkStart w:id="16785" w:name="_Toc327535752"/>
            <w:bookmarkStart w:id="16786" w:name="_Toc328059907"/>
            <w:bookmarkStart w:id="16787" w:name="_Toc328079872"/>
            <w:bookmarkStart w:id="16788" w:name="_Toc328122787"/>
            <w:bookmarkStart w:id="16789" w:name="_Toc328127540"/>
            <w:bookmarkStart w:id="16790" w:name="_Toc328556185"/>
            <w:bookmarkStart w:id="16791" w:name="_Toc328569730"/>
            <w:bookmarkStart w:id="16792" w:name="_Toc328644882"/>
            <w:bookmarkStart w:id="16793" w:name="_Toc329252390"/>
            <w:bookmarkStart w:id="16794" w:name="_Toc329346451"/>
            <w:bookmarkStart w:id="16795" w:name="_Toc329357268"/>
            <w:bookmarkStart w:id="16796" w:name="_Toc329717447"/>
            <w:bookmarkStart w:id="16797" w:name="_Toc329780011"/>
            <w:r w:rsidRPr="00DA6D11">
              <w:rPr>
                <w:rFonts w:ascii="Times New Roman" w:hAnsi="Times New Roman"/>
                <w:sz w:val="28"/>
                <w:szCs w:val="28"/>
              </w:rPr>
              <w:t>合計</w:t>
            </w:r>
            <w:bookmarkEnd w:id="16782"/>
            <w:bookmarkEnd w:id="16783"/>
            <w:bookmarkEnd w:id="16784"/>
            <w:bookmarkEnd w:id="16785"/>
            <w:bookmarkEnd w:id="16786"/>
            <w:bookmarkEnd w:id="16787"/>
            <w:bookmarkEnd w:id="16788"/>
            <w:bookmarkEnd w:id="16789"/>
            <w:bookmarkEnd w:id="16790"/>
            <w:bookmarkEnd w:id="16791"/>
            <w:bookmarkEnd w:id="16792"/>
            <w:bookmarkEnd w:id="16793"/>
            <w:bookmarkEnd w:id="16794"/>
            <w:bookmarkEnd w:id="16795"/>
            <w:bookmarkEnd w:id="16796"/>
            <w:bookmarkEnd w:id="1679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798" w:name="_Toc327112046"/>
            <w:bookmarkStart w:id="16799" w:name="_Toc327303873"/>
            <w:bookmarkStart w:id="16800" w:name="_Toc327376058"/>
            <w:bookmarkStart w:id="16801" w:name="_Toc327535753"/>
            <w:bookmarkStart w:id="16802" w:name="_Toc328059908"/>
            <w:bookmarkStart w:id="16803" w:name="_Toc328079873"/>
            <w:bookmarkStart w:id="16804" w:name="_Toc328122788"/>
            <w:bookmarkStart w:id="16805" w:name="_Toc328127541"/>
            <w:bookmarkStart w:id="16806" w:name="_Toc328556186"/>
            <w:bookmarkStart w:id="16807" w:name="_Toc328569731"/>
            <w:bookmarkStart w:id="16808" w:name="_Toc328644883"/>
            <w:bookmarkStart w:id="16809" w:name="_Toc329252391"/>
            <w:bookmarkStart w:id="16810" w:name="_Toc329346452"/>
            <w:bookmarkStart w:id="16811" w:name="_Toc329357269"/>
            <w:bookmarkStart w:id="16812" w:name="_Toc329717448"/>
            <w:bookmarkStart w:id="16813" w:name="_Toc329780012"/>
            <w:r w:rsidRPr="00DA6D11">
              <w:rPr>
                <w:rFonts w:ascii="Times New Roman" w:hAnsi="Times New Roman"/>
                <w:sz w:val="26"/>
                <w:szCs w:val="26"/>
              </w:rPr>
              <w:t>3,476</w:t>
            </w:r>
            <w:bookmarkEnd w:id="16798"/>
            <w:bookmarkEnd w:id="16799"/>
            <w:bookmarkEnd w:id="16800"/>
            <w:bookmarkEnd w:id="16801"/>
            <w:bookmarkEnd w:id="16802"/>
            <w:bookmarkEnd w:id="16803"/>
            <w:bookmarkEnd w:id="16804"/>
            <w:bookmarkEnd w:id="16805"/>
            <w:bookmarkEnd w:id="16806"/>
            <w:bookmarkEnd w:id="16807"/>
            <w:bookmarkEnd w:id="16808"/>
            <w:bookmarkEnd w:id="16809"/>
            <w:bookmarkEnd w:id="16810"/>
            <w:bookmarkEnd w:id="16811"/>
            <w:bookmarkEnd w:id="16812"/>
            <w:bookmarkEnd w:id="168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814" w:name="_Toc327112047"/>
            <w:bookmarkStart w:id="16815" w:name="_Toc327303874"/>
            <w:bookmarkStart w:id="16816" w:name="_Toc327376059"/>
            <w:bookmarkStart w:id="16817" w:name="_Toc327535754"/>
            <w:bookmarkStart w:id="16818" w:name="_Toc328059909"/>
            <w:bookmarkStart w:id="16819" w:name="_Toc328079874"/>
            <w:bookmarkStart w:id="16820" w:name="_Toc328122789"/>
            <w:bookmarkStart w:id="16821" w:name="_Toc328127542"/>
            <w:bookmarkStart w:id="16822" w:name="_Toc328556187"/>
            <w:bookmarkStart w:id="16823" w:name="_Toc328569732"/>
            <w:bookmarkStart w:id="16824" w:name="_Toc328644884"/>
            <w:bookmarkStart w:id="16825" w:name="_Toc329252392"/>
            <w:bookmarkStart w:id="16826" w:name="_Toc329346453"/>
            <w:bookmarkStart w:id="16827" w:name="_Toc329357270"/>
            <w:bookmarkStart w:id="16828" w:name="_Toc329717449"/>
            <w:bookmarkStart w:id="16829" w:name="_Toc329780013"/>
            <w:r w:rsidRPr="00DA6D11">
              <w:rPr>
                <w:rFonts w:ascii="Times New Roman" w:hAnsi="Times New Roman"/>
                <w:spacing w:val="-20"/>
                <w:sz w:val="26"/>
                <w:szCs w:val="26"/>
              </w:rPr>
              <w:t>64</w:t>
            </w:r>
            <w:bookmarkEnd w:id="16814"/>
            <w:bookmarkEnd w:id="16815"/>
            <w:bookmarkEnd w:id="16816"/>
            <w:bookmarkEnd w:id="16817"/>
            <w:bookmarkEnd w:id="16818"/>
            <w:bookmarkEnd w:id="16819"/>
            <w:bookmarkEnd w:id="16820"/>
            <w:bookmarkEnd w:id="16821"/>
            <w:bookmarkEnd w:id="16822"/>
            <w:bookmarkEnd w:id="16823"/>
            <w:bookmarkEnd w:id="16824"/>
            <w:bookmarkEnd w:id="16825"/>
            <w:bookmarkEnd w:id="16826"/>
            <w:bookmarkEnd w:id="16827"/>
            <w:bookmarkEnd w:id="16828"/>
            <w:bookmarkEnd w:id="1682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830" w:name="_Toc327112048"/>
            <w:bookmarkStart w:id="16831" w:name="_Toc327303875"/>
            <w:bookmarkStart w:id="16832" w:name="_Toc327376060"/>
            <w:bookmarkStart w:id="16833" w:name="_Toc327535755"/>
            <w:bookmarkStart w:id="16834" w:name="_Toc328059910"/>
            <w:bookmarkStart w:id="16835" w:name="_Toc328079875"/>
            <w:bookmarkStart w:id="16836" w:name="_Toc328122790"/>
            <w:bookmarkStart w:id="16837" w:name="_Toc328127543"/>
            <w:bookmarkStart w:id="16838" w:name="_Toc328556188"/>
            <w:bookmarkStart w:id="16839" w:name="_Toc328569733"/>
            <w:bookmarkStart w:id="16840" w:name="_Toc328644885"/>
            <w:bookmarkStart w:id="16841" w:name="_Toc329252393"/>
            <w:bookmarkStart w:id="16842" w:name="_Toc329346454"/>
            <w:bookmarkStart w:id="16843" w:name="_Toc329357271"/>
            <w:bookmarkStart w:id="16844" w:name="_Toc329717450"/>
            <w:bookmarkStart w:id="16845" w:name="_Toc329780014"/>
            <w:r w:rsidRPr="00DA6D11">
              <w:rPr>
                <w:rFonts w:ascii="Times New Roman" w:hAnsi="Times New Roman"/>
                <w:spacing w:val="-20"/>
                <w:sz w:val="26"/>
                <w:szCs w:val="26"/>
              </w:rPr>
              <w:t>36,278,713</w:t>
            </w:r>
            <w:bookmarkEnd w:id="16830"/>
            <w:bookmarkEnd w:id="16831"/>
            <w:bookmarkEnd w:id="16832"/>
            <w:bookmarkEnd w:id="16833"/>
            <w:bookmarkEnd w:id="16834"/>
            <w:bookmarkEnd w:id="16835"/>
            <w:bookmarkEnd w:id="16836"/>
            <w:bookmarkEnd w:id="16837"/>
            <w:bookmarkEnd w:id="16838"/>
            <w:bookmarkEnd w:id="16839"/>
            <w:bookmarkEnd w:id="16840"/>
            <w:bookmarkEnd w:id="16841"/>
            <w:bookmarkEnd w:id="16842"/>
            <w:bookmarkEnd w:id="16843"/>
            <w:bookmarkEnd w:id="16844"/>
            <w:bookmarkEnd w:id="1684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10,437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6846" w:name="_Toc327112049"/>
            <w:bookmarkStart w:id="16847" w:name="_Toc327303876"/>
            <w:bookmarkStart w:id="16848" w:name="_Toc327376061"/>
            <w:bookmarkStart w:id="16849" w:name="_Toc327535756"/>
            <w:bookmarkStart w:id="16850" w:name="_Toc328059911"/>
            <w:bookmarkStart w:id="16851" w:name="_Toc328079876"/>
            <w:bookmarkStart w:id="16852" w:name="_Toc328122791"/>
            <w:bookmarkStart w:id="16853" w:name="_Toc328127544"/>
            <w:bookmarkStart w:id="16854" w:name="_Toc328556189"/>
            <w:bookmarkStart w:id="16855" w:name="_Toc328569734"/>
            <w:bookmarkStart w:id="16856" w:name="_Toc328644886"/>
            <w:bookmarkStart w:id="16857" w:name="_Toc329252394"/>
            <w:bookmarkStart w:id="16858" w:name="_Toc329346455"/>
            <w:bookmarkStart w:id="16859" w:name="_Toc329357272"/>
            <w:bookmarkStart w:id="16860" w:name="_Toc329717451"/>
            <w:bookmarkStart w:id="16861" w:name="_Toc329780015"/>
            <w:r w:rsidRPr="00DA6D11">
              <w:rPr>
                <w:rFonts w:ascii="Times New Roman" w:hAnsi="Times New Roman"/>
                <w:sz w:val="28"/>
                <w:szCs w:val="28"/>
              </w:rPr>
              <w:t>98</w:t>
            </w:r>
            <w:bookmarkEnd w:id="16846"/>
            <w:bookmarkEnd w:id="16847"/>
            <w:bookmarkEnd w:id="16848"/>
            <w:bookmarkEnd w:id="16849"/>
            <w:bookmarkEnd w:id="16850"/>
            <w:bookmarkEnd w:id="16851"/>
            <w:bookmarkEnd w:id="16852"/>
            <w:bookmarkEnd w:id="16853"/>
            <w:bookmarkEnd w:id="16854"/>
            <w:bookmarkEnd w:id="16855"/>
            <w:bookmarkEnd w:id="16856"/>
            <w:bookmarkEnd w:id="16857"/>
            <w:bookmarkEnd w:id="16858"/>
            <w:bookmarkEnd w:id="16859"/>
            <w:bookmarkEnd w:id="16860"/>
            <w:bookmarkEnd w:id="16861"/>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862" w:name="_Toc327112050"/>
            <w:bookmarkStart w:id="16863" w:name="_Toc327303877"/>
            <w:bookmarkStart w:id="16864" w:name="_Toc327376062"/>
            <w:bookmarkStart w:id="16865" w:name="_Toc327535757"/>
            <w:bookmarkStart w:id="16866" w:name="_Toc328059912"/>
            <w:bookmarkStart w:id="16867" w:name="_Toc328079877"/>
            <w:bookmarkStart w:id="16868" w:name="_Toc328122792"/>
            <w:bookmarkStart w:id="16869" w:name="_Toc328127545"/>
            <w:bookmarkStart w:id="16870" w:name="_Toc328556190"/>
            <w:bookmarkStart w:id="16871" w:name="_Toc328569735"/>
            <w:bookmarkStart w:id="16872" w:name="_Toc328644887"/>
            <w:bookmarkStart w:id="16873" w:name="_Toc329252395"/>
            <w:bookmarkStart w:id="16874" w:name="_Toc329346456"/>
            <w:bookmarkStart w:id="16875" w:name="_Toc329357273"/>
            <w:bookmarkStart w:id="16876" w:name="_Toc329717452"/>
            <w:bookmarkStart w:id="16877" w:name="_Toc329780016"/>
            <w:r w:rsidRPr="00DA6D11">
              <w:rPr>
                <w:rFonts w:ascii="Times New Roman" w:hAnsi="Times New Roman"/>
                <w:spacing w:val="-20"/>
                <w:sz w:val="28"/>
                <w:szCs w:val="28"/>
              </w:rPr>
              <w:t>醫學中心</w:t>
            </w:r>
            <w:bookmarkEnd w:id="16862"/>
            <w:bookmarkEnd w:id="16863"/>
            <w:bookmarkEnd w:id="16864"/>
            <w:bookmarkEnd w:id="16865"/>
            <w:bookmarkEnd w:id="16866"/>
            <w:bookmarkEnd w:id="16867"/>
            <w:bookmarkEnd w:id="16868"/>
            <w:bookmarkEnd w:id="16869"/>
            <w:bookmarkEnd w:id="16870"/>
            <w:bookmarkEnd w:id="16871"/>
            <w:bookmarkEnd w:id="16872"/>
            <w:bookmarkEnd w:id="16873"/>
            <w:bookmarkEnd w:id="16874"/>
            <w:bookmarkEnd w:id="16875"/>
            <w:bookmarkEnd w:id="16876"/>
            <w:bookmarkEnd w:id="168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878" w:name="_Toc327112051"/>
            <w:bookmarkStart w:id="16879" w:name="_Toc327303878"/>
            <w:bookmarkStart w:id="16880" w:name="_Toc327376063"/>
            <w:bookmarkStart w:id="16881" w:name="_Toc327535758"/>
            <w:bookmarkStart w:id="16882" w:name="_Toc328059913"/>
            <w:bookmarkStart w:id="16883" w:name="_Toc328079878"/>
            <w:bookmarkStart w:id="16884" w:name="_Toc328122793"/>
            <w:bookmarkStart w:id="16885" w:name="_Toc328127546"/>
            <w:bookmarkStart w:id="16886" w:name="_Toc328556191"/>
            <w:bookmarkStart w:id="16887" w:name="_Toc328569736"/>
            <w:bookmarkStart w:id="16888" w:name="_Toc328644888"/>
            <w:bookmarkStart w:id="16889" w:name="_Toc329252396"/>
            <w:bookmarkStart w:id="16890" w:name="_Toc329346457"/>
            <w:bookmarkStart w:id="16891" w:name="_Toc329357274"/>
            <w:bookmarkStart w:id="16892" w:name="_Toc329717453"/>
            <w:bookmarkStart w:id="16893" w:name="_Toc329780017"/>
            <w:r w:rsidRPr="00DA6D11">
              <w:rPr>
                <w:rFonts w:ascii="Times New Roman" w:hAnsi="Times New Roman"/>
                <w:sz w:val="26"/>
                <w:szCs w:val="26"/>
              </w:rPr>
              <w:t>1,441</w:t>
            </w:r>
            <w:bookmarkEnd w:id="16878"/>
            <w:bookmarkEnd w:id="16879"/>
            <w:bookmarkEnd w:id="16880"/>
            <w:bookmarkEnd w:id="16881"/>
            <w:bookmarkEnd w:id="16882"/>
            <w:bookmarkEnd w:id="16883"/>
            <w:bookmarkEnd w:id="16884"/>
            <w:bookmarkEnd w:id="16885"/>
            <w:bookmarkEnd w:id="16886"/>
            <w:bookmarkEnd w:id="16887"/>
            <w:bookmarkEnd w:id="16888"/>
            <w:bookmarkEnd w:id="16889"/>
            <w:bookmarkEnd w:id="16890"/>
            <w:bookmarkEnd w:id="16891"/>
            <w:bookmarkEnd w:id="16892"/>
            <w:bookmarkEnd w:id="1689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894" w:name="_Toc327112052"/>
            <w:bookmarkStart w:id="16895" w:name="_Toc327303879"/>
            <w:bookmarkStart w:id="16896" w:name="_Toc327376064"/>
            <w:bookmarkStart w:id="16897" w:name="_Toc327535759"/>
            <w:bookmarkStart w:id="16898" w:name="_Toc328059914"/>
            <w:bookmarkStart w:id="16899" w:name="_Toc328079879"/>
            <w:bookmarkStart w:id="16900" w:name="_Toc328122794"/>
            <w:bookmarkStart w:id="16901" w:name="_Toc328127547"/>
            <w:bookmarkStart w:id="16902" w:name="_Toc328556192"/>
            <w:bookmarkStart w:id="16903" w:name="_Toc328569737"/>
            <w:bookmarkStart w:id="16904" w:name="_Toc328644889"/>
            <w:bookmarkStart w:id="16905" w:name="_Toc329252397"/>
            <w:bookmarkStart w:id="16906" w:name="_Toc329346458"/>
            <w:bookmarkStart w:id="16907" w:name="_Toc329357275"/>
            <w:bookmarkStart w:id="16908" w:name="_Toc329717454"/>
            <w:bookmarkStart w:id="16909" w:name="_Toc329780018"/>
            <w:r w:rsidRPr="00DA6D11">
              <w:rPr>
                <w:rFonts w:ascii="Times New Roman" w:hAnsi="Times New Roman"/>
                <w:spacing w:val="-20"/>
                <w:sz w:val="26"/>
                <w:szCs w:val="26"/>
              </w:rPr>
              <w:t>16</w:t>
            </w:r>
            <w:bookmarkEnd w:id="16894"/>
            <w:bookmarkEnd w:id="16895"/>
            <w:bookmarkEnd w:id="16896"/>
            <w:bookmarkEnd w:id="16897"/>
            <w:bookmarkEnd w:id="16898"/>
            <w:bookmarkEnd w:id="16899"/>
            <w:bookmarkEnd w:id="16900"/>
            <w:bookmarkEnd w:id="16901"/>
            <w:bookmarkEnd w:id="16902"/>
            <w:bookmarkEnd w:id="16903"/>
            <w:bookmarkEnd w:id="16904"/>
            <w:bookmarkEnd w:id="16905"/>
            <w:bookmarkEnd w:id="16906"/>
            <w:bookmarkEnd w:id="16907"/>
            <w:bookmarkEnd w:id="16908"/>
            <w:bookmarkEnd w:id="1690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910" w:name="_Toc327112053"/>
            <w:bookmarkStart w:id="16911" w:name="_Toc327303880"/>
            <w:bookmarkStart w:id="16912" w:name="_Toc327376065"/>
            <w:bookmarkStart w:id="16913" w:name="_Toc327535760"/>
            <w:bookmarkStart w:id="16914" w:name="_Toc328059915"/>
            <w:bookmarkStart w:id="16915" w:name="_Toc328079880"/>
            <w:bookmarkStart w:id="16916" w:name="_Toc328122795"/>
            <w:bookmarkStart w:id="16917" w:name="_Toc328127548"/>
            <w:bookmarkStart w:id="16918" w:name="_Toc328556193"/>
            <w:bookmarkStart w:id="16919" w:name="_Toc328569738"/>
            <w:bookmarkStart w:id="16920" w:name="_Toc328644890"/>
            <w:bookmarkStart w:id="16921" w:name="_Toc329252398"/>
            <w:bookmarkStart w:id="16922" w:name="_Toc329346459"/>
            <w:bookmarkStart w:id="16923" w:name="_Toc329357276"/>
            <w:bookmarkStart w:id="16924" w:name="_Toc329717455"/>
            <w:bookmarkStart w:id="16925" w:name="_Toc329780019"/>
            <w:r w:rsidRPr="00DA6D11">
              <w:rPr>
                <w:rFonts w:ascii="Times New Roman" w:hAnsi="Times New Roman"/>
                <w:spacing w:val="-20"/>
                <w:sz w:val="26"/>
                <w:szCs w:val="26"/>
              </w:rPr>
              <w:t>14,802,911</w:t>
            </w:r>
            <w:bookmarkEnd w:id="16910"/>
            <w:bookmarkEnd w:id="16911"/>
            <w:bookmarkEnd w:id="16912"/>
            <w:bookmarkEnd w:id="16913"/>
            <w:bookmarkEnd w:id="16914"/>
            <w:bookmarkEnd w:id="16915"/>
            <w:bookmarkEnd w:id="16916"/>
            <w:bookmarkEnd w:id="16917"/>
            <w:bookmarkEnd w:id="16918"/>
            <w:bookmarkEnd w:id="16919"/>
            <w:bookmarkEnd w:id="16920"/>
            <w:bookmarkEnd w:id="16921"/>
            <w:bookmarkEnd w:id="16922"/>
            <w:bookmarkEnd w:id="16923"/>
            <w:bookmarkEnd w:id="16924"/>
            <w:bookmarkEnd w:id="1692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10,273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926" w:name="_Toc327112054"/>
            <w:bookmarkStart w:id="16927" w:name="_Toc327303881"/>
            <w:bookmarkStart w:id="16928" w:name="_Toc327376066"/>
            <w:bookmarkStart w:id="16929" w:name="_Toc327535761"/>
            <w:bookmarkStart w:id="16930" w:name="_Toc328059916"/>
            <w:bookmarkStart w:id="16931" w:name="_Toc328079881"/>
            <w:bookmarkStart w:id="16932" w:name="_Toc328122796"/>
            <w:bookmarkStart w:id="16933" w:name="_Toc328127549"/>
            <w:bookmarkStart w:id="16934" w:name="_Toc328556194"/>
            <w:bookmarkStart w:id="16935" w:name="_Toc328569739"/>
            <w:bookmarkStart w:id="16936" w:name="_Toc328644891"/>
            <w:bookmarkStart w:id="16937" w:name="_Toc329252399"/>
            <w:bookmarkStart w:id="16938" w:name="_Toc329346460"/>
            <w:bookmarkStart w:id="16939" w:name="_Toc329357277"/>
            <w:bookmarkStart w:id="16940" w:name="_Toc329717456"/>
            <w:bookmarkStart w:id="16941" w:name="_Toc329780020"/>
            <w:r w:rsidRPr="00DA6D11">
              <w:rPr>
                <w:rFonts w:ascii="Times New Roman" w:hAnsi="Times New Roman"/>
                <w:spacing w:val="-20"/>
                <w:sz w:val="28"/>
                <w:szCs w:val="28"/>
              </w:rPr>
              <w:t>區域醫院</w:t>
            </w:r>
            <w:bookmarkEnd w:id="16926"/>
            <w:bookmarkEnd w:id="16927"/>
            <w:bookmarkEnd w:id="16928"/>
            <w:bookmarkEnd w:id="16929"/>
            <w:bookmarkEnd w:id="16930"/>
            <w:bookmarkEnd w:id="16931"/>
            <w:bookmarkEnd w:id="16932"/>
            <w:bookmarkEnd w:id="16933"/>
            <w:bookmarkEnd w:id="16934"/>
            <w:bookmarkEnd w:id="16935"/>
            <w:bookmarkEnd w:id="16936"/>
            <w:bookmarkEnd w:id="16937"/>
            <w:bookmarkEnd w:id="16938"/>
            <w:bookmarkEnd w:id="16939"/>
            <w:bookmarkEnd w:id="16940"/>
            <w:bookmarkEnd w:id="169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6942" w:name="_Toc327112055"/>
            <w:bookmarkStart w:id="16943" w:name="_Toc327303882"/>
            <w:bookmarkStart w:id="16944" w:name="_Toc327376067"/>
            <w:bookmarkStart w:id="16945" w:name="_Toc327535762"/>
            <w:bookmarkStart w:id="16946" w:name="_Toc328059917"/>
            <w:bookmarkStart w:id="16947" w:name="_Toc328079882"/>
            <w:bookmarkStart w:id="16948" w:name="_Toc328122797"/>
            <w:bookmarkStart w:id="16949" w:name="_Toc328127550"/>
            <w:bookmarkStart w:id="16950" w:name="_Toc328556195"/>
            <w:bookmarkStart w:id="16951" w:name="_Toc328569740"/>
            <w:bookmarkStart w:id="16952" w:name="_Toc328644892"/>
            <w:bookmarkStart w:id="16953" w:name="_Toc329252400"/>
            <w:bookmarkStart w:id="16954" w:name="_Toc329346461"/>
            <w:bookmarkStart w:id="16955" w:name="_Toc329357278"/>
            <w:bookmarkStart w:id="16956" w:name="_Toc329717457"/>
            <w:bookmarkStart w:id="16957" w:name="_Toc329780021"/>
            <w:r w:rsidRPr="00DA6D11">
              <w:rPr>
                <w:rFonts w:ascii="Times New Roman" w:hAnsi="Times New Roman"/>
                <w:sz w:val="26"/>
                <w:szCs w:val="26"/>
              </w:rPr>
              <w:t>1,362</w:t>
            </w:r>
            <w:bookmarkEnd w:id="16942"/>
            <w:bookmarkEnd w:id="16943"/>
            <w:bookmarkEnd w:id="16944"/>
            <w:bookmarkEnd w:id="16945"/>
            <w:bookmarkEnd w:id="16946"/>
            <w:bookmarkEnd w:id="16947"/>
            <w:bookmarkEnd w:id="16948"/>
            <w:bookmarkEnd w:id="16949"/>
            <w:bookmarkEnd w:id="16950"/>
            <w:bookmarkEnd w:id="16951"/>
            <w:bookmarkEnd w:id="16952"/>
            <w:bookmarkEnd w:id="16953"/>
            <w:bookmarkEnd w:id="16954"/>
            <w:bookmarkEnd w:id="16955"/>
            <w:bookmarkEnd w:id="16956"/>
            <w:bookmarkEnd w:id="1695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958" w:name="_Toc327112056"/>
            <w:bookmarkStart w:id="16959" w:name="_Toc327303883"/>
            <w:bookmarkStart w:id="16960" w:name="_Toc327376068"/>
            <w:bookmarkStart w:id="16961" w:name="_Toc327535763"/>
            <w:bookmarkStart w:id="16962" w:name="_Toc328059918"/>
            <w:bookmarkStart w:id="16963" w:name="_Toc328079883"/>
            <w:bookmarkStart w:id="16964" w:name="_Toc328122798"/>
            <w:bookmarkStart w:id="16965" w:name="_Toc328127551"/>
            <w:bookmarkStart w:id="16966" w:name="_Toc328556196"/>
            <w:bookmarkStart w:id="16967" w:name="_Toc328569741"/>
            <w:bookmarkStart w:id="16968" w:name="_Toc328644893"/>
            <w:bookmarkStart w:id="16969" w:name="_Toc329252401"/>
            <w:bookmarkStart w:id="16970" w:name="_Toc329346462"/>
            <w:bookmarkStart w:id="16971" w:name="_Toc329357279"/>
            <w:bookmarkStart w:id="16972" w:name="_Toc329717458"/>
            <w:bookmarkStart w:id="16973" w:name="_Toc329780022"/>
            <w:r w:rsidRPr="00DA6D11">
              <w:rPr>
                <w:rFonts w:ascii="Times New Roman" w:hAnsi="Times New Roman"/>
                <w:spacing w:val="-20"/>
                <w:sz w:val="26"/>
                <w:szCs w:val="26"/>
              </w:rPr>
              <w:t>32</w:t>
            </w:r>
            <w:bookmarkEnd w:id="16958"/>
            <w:bookmarkEnd w:id="16959"/>
            <w:bookmarkEnd w:id="16960"/>
            <w:bookmarkEnd w:id="16961"/>
            <w:bookmarkEnd w:id="16962"/>
            <w:bookmarkEnd w:id="16963"/>
            <w:bookmarkEnd w:id="16964"/>
            <w:bookmarkEnd w:id="16965"/>
            <w:bookmarkEnd w:id="16966"/>
            <w:bookmarkEnd w:id="16967"/>
            <w:bookmarkEnd w:id="16968"/>
            <w:bookmarkEnd w:id="16969"/>
            <w:bookmarkEnd w:id="16970"/>
            <w:bookmarkEnd w:id="16971"/>
            <w:bookmarkEnd w:id="16972"/>
            <w:bookmarkEnd w:id="1697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6974" w:name="_Toc327112057"/>
            <w:bookmarkStart w:id="16975" w:name="_Toc327303884"/>
            <w:bookmarkStart w:id="16976" w:name="_Toc327376069"/>
            <w:bookmarkStart w:id="16977" w:name="_Toc327535764"/>
            <w:bookmarkStart w:id="16978" w:name="_Toc328059919"/>
            <w:bookmarkStart w:id="16979" w:name="_Toc328079884"/>
            <w:bookmarkStart w:id="16980" w:name="_Toc328122799"/>
            <w:bookmarkStart w:id="16981" w:name="_Toc328127552"/>
            <w:bookmarkStart w:id="16982" w:name="_Toc328556197"/>
            <w:bookmarkStart w:id="16983" w:name="_Toc328569742"/>
            <w:bookmarkStart w:id="16984" w:name="_Toc328644894"/>
            <w:bookmarkStart w:id="16985" w:name="_Toc329252402"/>
            <w:bookmarkStart w:id="16986" w:name="_Toc329346463"/>
            <w:bookmarkStart w:id="16987" w:name="_Toc329357280"/>
            <w:bookmarkStart w:id="16988" w:name="_Toc329717459"/>
            <w:bookmarkStart w:id="16989" w:name="_Toc329780023"/>
            <w:r w:rsidRPr="00DA6D11">
              <w:rPr>
                <w:rFonts w:ascii="Times New Roman" w:hAnsi="Times New Roman"/>
                <w:spacing w:val="-20"/>
                <w:sz w:val="26"/>
                <w:szCs w:val="26"/>
              </w:rPr>
              <w:t>15,047,093</w:t>
            </w:r>
            <w:bookmarkEnd w:id="16974"/>
            <w:bookmarkEnd w:id="16975"/>
            <w:bookmarkEnd w:id="16976"/>
            <w:bookmarkEnd w:id="16977"/>
            <w:bookmarkEnd w:id="16978"/>
            <w:bookmarkEnd w:id="16979"/>
            <w:bookmarkEnd w:id="16980"/>
            <w:bookmarkEnd w:id="16981"/>
            <w:bookmarkEnd w:id="16982"/>
            <w:bookmarkEnd w:id="16983"/>
            <w:bookmarkEnd w:id="16984"/>
            <w:bookmarkEnd w:id="16985"/>
            <w:bookmarkEnd w:id="16986"/>
            <w:bookmarkEnd w:id="16987"/>
            <w:bookmarkEnd w:id="16988"/>
            <w:bookmarkEnd w:id="1698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11,048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6990" w:name="_Toc327112058"/>
            <w:bookmarkStart w:id="16991" w:name="_Toc327303885"/>
            <w:bookmarkStart w:id="16992" w:name="_Toc327376070"/>
            <w:bookmarkStart w:id="16993" w:name="_Toc327535765"/>
            <w:bookmarkStart w:id="16994" w:name="_Toc328059920"/>
            <w:bookmarkStart w:id="16995" w:name="_Toc328079885"/>
            <w:bookmarkStart w:id="16996" w:name="_Toc328122800"/>
            <w:bookmarkStart w:id="16997" w:name="_Toc328127553"/>
            <w:bookmarkStart w:id="16998" w:name="_Toc328556198"/>
            <w:bookmarkStart w:id="16999" w:name="_Toc328569743"/>
            <w:bookmarkStart w:id="17000" w:name="_Toc328644895"/>
            <w:bookmarkStart w:id="17001" w:name="_Toc329252403"/>
            <w:bookmarkStart w:id="17002" w:name="_Toc329346464"/>
            <w:bookmarkStart w:id="17003" w:name="_Toc329357281"/>
            <w:bookmarkStart w:id="17004" w:name="_Toc329717460"/>
            <w:bookmarkStart w:id="17005" w:name="_Toc329780024"/>
            <w:r w:rsidRPr="00DA6D11">
              <w:rPr>
                <w:rFonts w:ascii="Times New Roman" w:hAnsi="Times New Roman"/>
                <w:spacing w:val="-20"/>
                <w:sz w:val="28"/>
                <w:szCs w:val="28"/>
              </w:rPr>
              <w:t>地區醫院</w:t>
            </w:r>
            <w:bookmarkEnd w:id="16990"/>
            <w:bookmarkEnd w:id="16991"/>
            <w:bookmarkEnd w:id="16992"/>
            <w:bookmarkEnd w:id="16993"/>
            <w:bookmarkEnd w:id="16994"/>
            <w:bookmarkEnd w:id="16995"/>
            <w:bookmarkEnd w:id="16996"/>
            <w:bookmarkEnd w:id="16997"/>
            <w:bookmarkEnd w:id="16998"/>
            <w:bookmarkEnd w:id="16999"/>
            <w:bookmarkEnd w:id="17000"/>
            <w:bookmarkEnd w:id="17001"/>
            <w:bookmarkEnd w:id="17002"/>
            <w:bookmarkEnd w:id="17003"/>
            <w:bookmarkEnd w:id="17004"/>
            <w:bookmarkEnd w:id="170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006" w:name="_Toc327112059"/>
            <w:bookmarkStart w:id="17007" w:name="_Toc327303886"/>
            <w:bookmarkStart w:id="17008" w:name="_Toc327376071"/>
            <w:bookmarkStart w:id="17009" w:name="_Toc327535766"/>
            <w:bookmarkStart w:id="17010" w:name="_Toc328059921"/>
            <w:bookmarkStart w:id="17011" w:name="_Toc328079886"/>
            <w:bookmarkStart w:id="17012" w:name="_Toc328122801"/>
            <w:bookmarkStart w:id="17013" w:name="_Toc328127554"/>
            <w:bookmarkStart w:id="17014" w:name="_Toc328556199"/>
            <w:bookmarkStart w:id="17015" w:name="_Toc328569744"/>
            <w:bookmarkStart w:id="17016" w:name="_Toc328644896"/>
            <w:bookmarkStart w:id="17017" w:name="_Toc329252404"/>
            <w:bookmarkStart w:id="17018" w:name="_Toc329346465"/>
            <w:bookmarkStart w:id="17019" w:name="_Toc329357282"/>
            <w:bookmarkStart w:id="17020" w:name="_Toc329717461"/>
            <w:bookmarkStart w:id="17021" w:name="_Toc329780025"/>
            <w:r w:rsidRPr="00DA6D11">
              <w:rPr>
                <w:rFonts w:ascii="Times New Roman" w:hAnsi="Times New Roman"/>
                <w:sz w:val="26"/>
                <w:szCs w:val="26"/>
              </w:rPr>
              <w:t>125</w:t>
            </w:r>
            <w:bookmarkEnd w:id="17006"/>
            <w:bookmarkEnd w:id="17007"/>
            <w:bookmarkEnd w:id="17008"/>
            <w:bookmarkEnd w:id="17009"/>
            <w:bookmarkEnd w:id="17010"/>
            <w:bookmarkEnd w:id="17011"/>
            <w:bookmarkEnd w:id="17012"/>
            <w:bookmarkEnd w:id="17013"/>
            <w:bookmarkEnd w:id="17014"/>
            <w:bookmarkEnd w:id="17015"/>
            <w:bookmarkEnd w:id="17016"/>
            <w:bookmarkEnd w:id="17017"/>
            <w:bookmarkEnd w:id="17018"/>
            <w:bookmarkEnd w:id="17019"/>
            <w:bookmarkEnd w:id="17020"/>
            <w:bookmarkEnd w:id="1702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022" w:name="_Toc327112060"/>
            <w:bookmarkStart w:id="17023" w:name="_Toc327303887"/>
            <w:bookmarkStart w:id="17024" w:name="_Toc327376072"/>
            <w:bookmarkStart w:id="17025" w:name="_Toc327535767"/>
            <w:bookmarkStart w:id="17026" w:name="_Toc328059922"/>
            <w:bookmarkStart w:id="17027" w:name="_Toc328079887"/>
            <w:bookmarkStart w:id="17028" w:name="_Toc328122802"/>
            <w:bookmarkStart w:id="17029" w:name="_Toc328127555"/>
            <w:bookmarkStart w:id="17030" w:name="_Toc328556200"/>
            <w:bookmarkStart w:id="17031" w:name="_Toc328569745"/>
            <w:bookmarkStart w:id="17032" w:name="_Toc328644897"/>
            <w:bookmarkStart w:id="17033" w:name="_Toc329252405"/>
            <w:bookmarkStart w:id="17034" w:name="_Toc329346466"/>
            <w:bookmarkStart w:id="17035" w:name="_Toc329357283"/>
            <w:bookmarkStart w:id="17036" w:name="_Toc329717462"/>
            <w:bookmarkStart w:id="17037" w:name="_Toc329780026"/>
            <w:r w:rsidRPr="00DA6D11">
              <w:rPr>
                <w:rFonts w:ascii="Times New Roman" w:hAnsi="Times New Roman"/>
                <w:spacing w:val="-20"/>
                <w:sz w:val="26"/>
                <w:szCs w:val="26"/>
              </w:rPr>
              <w:t>4</w:t>
            </w:r>
            <w:bookmarkEnd w:id="17022"/>
            <w:bookmarkEnd w:id="17023"/>
            <w:bookmarkEnd w:id="17024"/>
            <w:bookmarkEnd w:id="17025"/>
            <w:bookmarkEnd w:id="17026"/>
            <w:bookmarkEnd w:id="17027"/>
            <w:bookmarkEnd w:id="17028"/>
            <w:bookmarkEnd w:id="17029"/>
            <w:bookmarkEnd w:id="17030"/>
            <w:bookmarkEnd w:id="17031"/>
            <w:bookmarkEnd w:id="17032"/>
            <w:bookmarkEnd w:id="17033"/>
            <w:bookmarkEnd w:id="17034"/>
            <w:bookmarkEnd w:id="17035"/>
            <w:bookmarkEnd w:id="17036"/>
            <w:bookmarkEnd w:id="1703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038" w:name="_Toc327112061"/>
            <w:bookmarkStart w:id="17039" w:name="_Toc327303888"/>
            <w:bookmarkStart w:id="17040" w:name="_Toc327376073"/>
            <w:bookmarkStart w:id="17041" w:name="_Toc327535768"/>
            <w:bookmarkStart w:id="17042" w:name="_Toc328059923"/>
            <w:bookmarkStart w:id="17043" w:name="_Toc328079888"/>
            <w:bookmarkStart w:id="17044" w:name="_Toc328122803"/>
            <w:bookmarkStart w:id="17045" w:name="_Toc328127556"/>
            <w:bookmarkStart w:id="17046" w:name="_Toc328556201"/>
            <w:bookmarkStart w:id="17047" w:name="_Toc328569746"/>
            <w:bookmarkStart w:id="17048" w:name="_Toc328644898"/>
            <w:bookmarkStart w:id="17049" w:name="_Toc329252406"/>
            <w:bookmarkStart w:id="17050" w:name="_Toc329346467"/>
            <w:bookmarkStart w:id="17051" w:name="_Toc329357284"/>
            <w:bookmarkStart w:id="17052" w:name="_Toc329717463"/>
            <w:bookmarkStart w:id="17053" w:name="_Toc329780027"/>
            <w:r w:rsidRPr="00DA6D11">
              <w:rPr>
                <w:rFonts w:ascii="Times New Roman" w:hAnsi="Times New Roman"/>
                <w:spacing w:val="-20"/>
                <w:sz w:val="26"/>
                <w:szCs w:val="26"/>
              </w:rPr>
              <w:t>2,205,706</w:t>
            </w:r>
            <w:bookmarkEnd w:id="17038"/>
            <w:bookmarkEnd w:id="17039"/>
            <w:bookmarkEnd w:id="17040"/>
            <w:bookmarkEnd w:id="17041"/>
            <w:bookmarkEnd w:id="17042"/>
            <w:bookmarkEnd w:id="17043"/>
            <w:bookmarkEnd w:id="17044"/>
            <w:bookmarkEnd w:id="17045"/>
            <w:bookmarkEnd w:id="17046"/>
            <w:bookmarkEnd w:id="17047"/>
            <w:bookmarkEnd w:id="17048"/>
            <w:bookmarkEnd w:id="17049"/>
            <w:bookmarkEnd w:id="17050"/>
            <w:bookmarkEnd w:id="17051"/>
            <w:bookmarkEnd w:id="17052"/>
            <w:bookmarkEnd w:id="1705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17,646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054" w:name="_Toc327112062"/>
            <w:bookmarkStart w:id="17055" w:name="_Toc327303889"/>
            <w:bookmarkStart w:id="17056" w:name="_Toc327376074"/>
            <w:bookmarkStart w:id="17057" w:name="_Toc327535769"/>
            <w:bookmarkStart w:id="17058" w:name="_Toc328059924"/>
            <w:bookmarkStart w:id="17059" w:name="_Toc328079889"/>
            <w:bookmarkStart w:id="17060" w:name="_Toc328122804"/>
            <w:bookmarkStart w:id="17061" w:name="_Toc328127557"/>
            <w:bookmarkStart w:id="17062" w:name="_Toc328556202"/>
            <w:bookmarkStart w:id="17063" w:name="_Toc328569747"/>
            <w:bookmarkStart w:id="17064" w:name="_Toc328644899"/>
            <w:bookmarkStart w:id="17065" w:name="_Toc329252407"/>
            <w:bookmarkStart w:id="17066" w:name="_Toc329346468"/>
            <w:bookmarkStart w:id="17067" w:name="_Toc329357285"/>
            <w:bookmarkStart w:id="17068" w:name="_Toc329717464"/>
            <w:bookmarkStart w:id="17069" w:name="_Toc329780028"/>
            <w:r w:rsidRPr="00DA6D11">
              <w:rPr>
                <w:rFonts w:ascii="Times New Roman" w:hAnsi="Times New Roman"/>
                <w:spacing w:val="-20"/>
                <w:sz w:val="28"/>
                <w:szCs w:val="28"/>
              </w:rPr>
              <w:t>居家照護</w:t>
            </w:r>
            <w:bookmarkEnd w:id="17054"/>
            <w:bookmarkEnd w:id="17055"/>
            <w:bookmarkEnd w:id="17056"/>
            <w:bookmarkEnd w:id="17057"/>
            <w:bookmarkEnd w:id="17058"/>
            <w:bookmarkEnd w:id="17059"/>
            <w:bookmarkEnd w:id="17060"/>
            <w:bookmarkEnd w:id="17061"/>
            <w:bookmarkEnd w:id="17062"/>
            <w:bookmarkEnd w:id="17063"/>
            <w:bookmarkEnd w:id="17064"/>
            <w:bookmarkEnd w:id="17065"/>
            <w:bookmarkEnd w:id="17066"/>
            <w:bookmarkEnd w:id="17067"/>
            <w:bookmarkEnd w:id="17068"/>
            <w:bookmarkEnd w:id="170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070" w:name="_Toc327112063"/>
            <w:bookmarkStart w:id="17071" w:name="_Toc327303890"/>
            <w:bookmarkStart w:id="17072" w:name="_Toc327376075"/>
            <w:bookmarkStart w:id="17073" w:name="_Toc327535770"/>
            <w:bookmarkStart w:id="17074" w:name="_Toc328059925"/>
            <w:bookmarkStart w:id="17075" w:name="_Toc328079890"/>
            <w:bookmarkStart w:id="17076" w:name="_Toc328122805"/>
            <w:bookmarkStart w:id="17077" w:name="_Toc328127558"/>
            <w:bookmarkStart w:id="17078" w:name="_Toc328556203"/>
            <w:bookmarkStart w:id="17079" w:name="_Toc328569748"/>
            <w:bookmarkStart w:id="17080" w:name="_Toc328644900"/>
            <w:bookmarkStart w:id="17081" w:name="_Toc329252408"/>
            <w:bookmarkStart w:id="17082" w:name="_Toc329346469"/>
            <w:bookmarkStart w:id="17083" w:name="_Toc329357286"/>
            <w:bookmarkStart w:id="17084" w:name="_Toc329717465"/>
            <w:bookmarkStart w:id="17085" w:name="_Toc329780029"/>
            <w:r w:rsidRPr="00DA6D11">
              <w:rPr>
                <w:rFonts w:ascii="Times New Roman" w:hAnsi="Times New Roman"/>
                <w:sz w:val="26"/>
                <w:szCs w:val="26"/>
              </w:rPr>
              <w:t>1,209</w:t>
            </w:r>
            <w:bookmarkEnd w:id="17070"/>
            <w:bookmarkEnd w:id="17071"/>
            <w:bookmarkEnd w:id="17072"/>
            <w:bookmarkEnd w:id="17073"/>
            <w:bookmarkEnd w:id="17074"/>
            <w:bookmarkEnd w:id="17075"/>
            <w:bookmarkEnd w:id="17076"/>
            <w:bookmarkEnd w:id="17077"/>
            <w:bookmarkEnd w:id="17078"/>
            <w:bookmarkEnd w:id="17079"/>
            <w:bookmarkEnd w:id="17080"/>
            <w:bookmarkEnd w:id="17081"/>
            <w:bookmarkEnd w:id="17082"/>
            <w:bookmarkEnd w:id="17083"/>
            <w:bookmarkEnd w:id="17084"/>
            <w:bookmarkEnd w:id="1708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086" w:name="_Toc327112064"/>
            <w:bookmarkStart w:id="17087" w:name="_Toc327303891"/>
            <w:bookmarkStart w:id="17088" w:name="_Toc327376076"/>
            <w:bookmarkStart w:id="17089" w:name="_Toc327535771"/>
            <w:bookmarkStart w:id="17090" w:name="_Toc328059926"/>
            <w:bookmarkStart w:id="17091" w:name="_Toc328079891"/>
            <w:bookmarkStart w:id="17092" w:name="_Toc328122806"/>
            <w:bookmarkStart w:id="17093" w:name="_Toc328127559"/>
            <w:bookmarkStart w:id="17094" w:name="_Toc328556204"/>
            <w:bookmarkStart w:id="17095" w:name="_Toc328569749"/>
            <w:bookmarkStart w:id="17096" w:name="_Toc328644901"/>
            <w:bookmarkStart w:id="17097" w:name="_Toc329252409"/>
            <w:bookmarkStart w:id="17098" w:name="_Toc329346470"/>
            <w:bookmarkStart w:id="17099" w:name="_Toc329357287"/>
            <w:bookmarkStart w:id="17100" w:name="_Toc329717466"/>
            <w:bookmarkStart w:id="17101" w:name="_Toc329780030"/>
            <w:r w:rsidRPr="00DA6D11">
              <w:rPr>
                <w:rFonts w:ascii="Times New Roman" w:hAnsi="Times New Roman"/>
                <w:spacing w:val="-20"/>
                <w:sz w:val="26"/>
                <w:szCs w:val="26"/>
              </w:rPr>
              <w:t>36</w:t>
            </w:r>
            <w:bookmarkEnd w:id="17086"/>
            <w:bookmarkEnd w:id="17087"/>
            <w:bookmarkEnd w:id="17088"/>
            <w:bookmarkEnd w:id="17089"/>
            <w:bookmarkEnd w:id="17090"/>
            <w:bookmarkEnd w:id="17091"/>
            <w:bookmarkEnd w:id="17092"/>
            <w:bookmarkEnd w:id="17093"/>
            <w:bookmarkEnd w:id="17094"/>
            <w:bookmarkEnd w:id="17095"/>
            <w:bookmarkEnd w:id="17096"/>
            <w:bookmarkEnd w:id="17097"/>
            <w:bookmarkEnd w:id="17098"/>
            <w:bookmarkEnd w:id="17099"/>
            <w:bookmarkEnd w:id="17100"/>
            <w:bookmarkEnd w:id="1710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102" w:name="_Toc327112065"/>
            <w:bookmarkStart w:id="17103" w:name="_Toc327303892"/>
            <w:bookmarkStart w:id="17104" w:name="_Toc327376077"/>
            <w:bookmarkStart w:id="17105" w:name="_Toc327535772"/>
            <w:bookmarkStart w:id="17106" w:name="_Toc328059927"/>
            <w:bookmarkStart w:id="17107" w:name="_Toc328079892"/>
            <w:bookmarkStart w:id="17108" w:name="_Toc328122807"/>
            <w:bookmarkStart w:id="17109" w:name="_Toc328127560"/>
            <w:bookmarkStart w:id="17110" w:name="_Toc328556205"/>
            <w:bookmarkStart w:id="17111" w:name="_Toc328569750"/>
            <w:bookmarkStart w:id="17112" w:name="_Toc328644902"/>
            <w:bookmarkStart w:id="17113" w:name="_Toc329252410"/>
            <w:bookmarkStart w:id="17114" w:name="_Toc329346471"/>
            <w:bookmarkStart w:id="17115" w:name="_Toc329357288"/>
            <w:bookmarkStart w:id="17116" w:name="_Toc329717467"/>
            <w:bookmarkStart w:id="17117" w:name="_Toc329780031"/>
            <w:r w:rsidRPr="00DA6D11">
              <w:rPr>
                <w:rFonts w:ascii="Times New Roman" w:hAnsi="Times New Roman"/>
                <w:spacing w:val="-20"/>
                <w:sz w:val="26"/>
                <w:szCs w:val="26"/>
              </w:rPr>
              <w:t>11,482,425</w:t>
            </w:r>
            <w:bookmarkEnd w:id="17102"/>
            <w:bookmarkEnd w:id="17103"/>
            <w:bookmarkEnd w:id="17104"/>
            <w:bookmarkEnd w:id="17105"/>
            <w:bookmarkEnd w:id="17106"/>
            <w:bookmarkEnd w:id="17107"/>
            <w:bookmarkEnd w:id="17108"/>
            <w:bookmarkEnd w:id="17109"/>
            <w:bookmarkEnd w:id="17110"/>
            <w:bookmarkEnd w:id="17111"/>
            <w:bookmarkEnd w:id="17112"/>
            <w:bookmarkEnd w:id="17113"/>
            <w:bookmarkEnd w:id="17114"/>
            <w:bookmarkEnd w:id="17115"/>
            <w:bookmarkEnd w:id="17116"/>
            <w:bookmarkEnd w:id="1711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9,497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7118" w:name="_Toc327112066"/>
            <w:bookmarkStart w:id="17119" w:name="_Toc327303893"/>
            <w:bookmarkStart w:id="17120" w:name="_Toc327376078"/>
            <w:bookmarkStart w:id="17121" w:name="_Toc327535773"/>
            <w:bookmarkStart w:id="17122" w:name="_Toc328059928"/>
            <w:bookmarkStart w:id="17123" w:name="_Toc328079893"/>
            <w:bookmarkStart w:id="17124" w:name="_Toc328122808"/>
            <w:bookmarkStart w:id="17125" w:name="_Toc328127561"/>
            <w:bookmarkStart w:id="17126" w:name="_Toc328556206"/>
            <w:bookmarkStart w:id="17127" w:name="_Toc328569751"/>
            <w:bookmarkStart w:id="17128" w:name="_Toc328644903"/>
            <w:bookmarkStart w:id="17129" w:name="_Toc329252411"/>
            <w:bookmarkStart w:id="17130" w:name="_Toc329346472"/>
            <w:bookmarkStart w:id="17131" w:name="_Toc329357289"/>
            <w:bookmarkStart w:id="17132" w:name="_Toc329717468"/>
            <w:bookmarkStart w:id="17133" w:name="_Toc329780032"/>
            <w:r w:rsidRPr="00DA6D11">
              <w:rPr>
                <w:rFonts w:ascii="Times New Roman" w:hAnsi="Times New Roman"/>
                <w:sz w:val="28"/>
                <w:szCs w:val="28"/>
              </w:rPr>
              <w:t>合計</w:t>
            </w:r>
            <w:bookmarkEnd w:id="17118"/>
            <w:bookmarkEnd w:id="17119"/>
            <w:bookmarkEnd w:id="17120"/>
            <w:bookmarkEnd w:id="17121"/>
            <w:bookmarkEnd w:id="17122"/>
            <w:bookmarkEnd w:id="17123"/>
            <w:bookmarkEnd w:id="17124"/>
            <w:bookmarkEnd w:id="17125"/>
            <w:bookmarkEnd w:id="17126"/>
            <w:bookmarkEnd w:id="17127"/>
            <w:bookmarkEnd w:id="17128"/>
            <w:bookmarkEnd w:id="17129"/>
            <w:bookmarkEnd w:id="17130"/>
            <w:bookmarkEnd w:id="17131"/>
            <w:bookmarkEnd w:id="17132"/>
            <w:bookmarkEnd w:id="1713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134" w:name="_Toc327112067"/>
            <w:bookmarkStart w:id="17135" w:name="_Toc327303894"/>
            <w:bookmarkStart w:id="17136" w:name="_Toc327376079"/>
            <w:bookmarkStart w:id="17137" w:name="_Toc327535774"/>
            <w:bookmarkStart w:id="17138" w:name="_Toc328059929"/>
            <w:bookmarkStart w:id="17139" w:name="_Toc328079894"/>
            <w:bookmarkStart w:id="17140" w:name="_Toc328122809"/>
            <w:bookmarkStart w:id="17141" w:name="_Toc328127562"/>
            <w:bookmarkStart w:id="17142" w:name="_Toc328556207"/>
            <w:bookmarkStart w:id="17143" w:name="_Toc328569752"/>
            <w:bookmarkStart w:id="17144" w:name="_Toc328644904"/>
            <w:bookmarkStart w:id="17145" w:name="_Toc329252412"/>
            <w:bookmarkStart w:id="17146" w:name="_Toc329346473"/>
            <w:bookmarkStart w:id="17147" w:name="_Toc329357290"/>
            <w:bookmarkStart w:id="17148" w:name="_Toc329717469"/>
            <w:bookmarkStart w:id="17149" w:name="_Toc329780033"/>
            <w:r w:rsidRPr="00DA6D11">
              <w:rPr>
                <w:rFonts w:ascii="Times New Roman" w:hAnsi="Times New Roman"/>
                <w:sz w:val="26"/>
                <w:szCs w:val="26"/>
              </w:rPr>
              <w:t>3,944</w:t>
            </w:r>
            <w:bookmarkEnd w:id="17134"/>
            <w:bookmarkEnd w:id="17135"/>
            <w:bookmarkEnd w:id="17136"/>
            <w:bookmarkEnd w:id="17137"/>
            <w:bookmarkEnd w:id="17138"/>
            <w:bookmarkEnd w:id="17139"/>
            <w:bookmarkEnd w:id="17140"/>
            <w:bookmarkEnd w:id="17141"/>
            <w:bookmarkEnd w:id="17142"/>
            <w:bookmarkEnd w:id="17143"/>
            <w:bookmarkEnd w:id="17144"/>
            <w:bookmarkEnd w:id="17145"/>
            <w:bookmarkEnd w:id="17146"/>
            <w:bookmarkEnd w:id="17147"/>
            <w:bookmarkEnd w:id="17148"/>
            <w:bookmarkEnd w:id="171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150" w:name="_Toc327112068"/>
            <w:bookmarkStart w:id="17151" w:name="_Toc327303895"/>
            <w:bookmarkStart w:id="17152" w:name="_Toc327376080"/>
            <w:bookmarkStart w:id="17153" w:name="_Toc327535775"/>
            <w:bookmarkStart w:id="17154" w:name="_Toc328059930"/>
            <w:bookmarkStart w:id="17155" w:name="_Toc328079895"/>
            <w:bookmarkStart w:id="17156" w:name="_Toc328122810"/>
            <w:bookmarkStart w:id="17157" w:name="_Toc328127563"/>
            <w:bookmarkStart w:id="17158" w:name="_Toc328556208"/>
            <w:bookmarkStart w:id="17159" w:name="_Toc328569753"/>
            <w:bookmarkStart w:id="17160" w:name="_Toc328644905"/>
            <w:bookmarkStart w:id="17161" w:name="_Toc329252413"/>
            <w:bookmarkStart w:id="17162" w:name="_Toc329346474"/>
            <w:bookmarkStart w:id="17163" w:name="_Toc329357291"/>
            <w:bookmarkStart w:id="17164" w:name="_Toc329717470"/>
            <w:bookmarkStart w:id="17165" w:name="_Toc329780034"/>
            <w:r w:rsidRPr="00DA6D11">
              <w:rPr>
                <w:rFonts w:ascii="Times New Roman" w:hAnsi="Times New Roman"/>
                <w:spacing w:val="-20"/>
                <w:sz w:val="26"/>
                <w:szCs w:val="26"/>
              </w:rPr>
              <w:t>88</w:t>
            </w:r>
            <w:bookmarkEnd w:id="17150"/>
            <w:bookmarkEnd w:id="17151"/>
            <w:bookmarkEnd w:id="17152"/>
            <w:bookmarkEnd w:id="17153"/>
            <w:bookmarkEnd w:id="17154"/>
            <w:bookmarkEnd w:id="17155"/>
            <w:bookmarkEnd w:id="17156"/>
            <w:bookmarkEnd w:id="17157"/>
            <w:bookmarkEnd w:id="17158"/>
            <w:bookmarkEnd w:id="17159"/>
            <w:bookmarkEnd w:id="17160"/>
            <w:bookmarkEnd w:id="17161"/>
            <w:bookmarkEnd w:id="17162"/>
            <w:bookmarkEnd w:id="17163"/>
            <w:bookmarkEnd w:id="17164"/>
            <w:bookmarkEnd w:id="1716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166" w:name="_Toc327112069"/>
            <w:bookmarkStart w:id="17167" w:name="_Toc327303896"/>
            <w:bookmarkStart w:id="17168" w:name="_Toc327376081"/>
            <w:bookmarkStart w:id="17169" w:name="_Toc327535776"/>
            <w:bookmarkStart w:id="17170" w:name="_Toc328059931"/>
            <w:bookmarkStart w:id="17171" w:name="_Toc328079896"/>
            <w:bookmarkStart w:id="17172" w:name="_Toc328122811"/>
            <w:bookmarkStart w:id="17173" w:name="_Toc328127564"/>
            <w:bookmarkStart w:id="17174" w:name="_Toc328556209"/>
            <w:bookmarkStart w:id="17175" w:name="_Toc328569754"/>
            <w:bookmarkStart w:id="17176" w:name="_Toc328644906"/>
            <w:bookmarkStart w:id="17177" w:name="_Toc329252414"/>
            <w:bookmarkStart w:id="17178" w:name="_Toc329346475"/>
            <w:bookmarkStart w:id="17179" w:name="_Toc329357292"/>
            <w:bookmarkStart w:id="17180" w:name="_Toc329717471"/>
            <w:bookmarkStart w:id="17181" w:name="_Toc329780035"/>
            <w:r w:rsidRPr="00DA6D11">
              <w:rPr>
                <w:rFonts w:ascii="Times New Roman" w:hAnsi="Times New Roman"/>
                <w:spacing w:val="-20"/>
                <w:sz w:val="26"/>
                <w:szCs w:val="26"/>
              </w:rPr>
              <w:t>43,538,135</w:t>
            </w:r>
            <w:bookmarkEnd w:id="17166"/>
            <w:bookmarkEnd w:id="17167"/>
            <w:bookmarkEnd w:id="17168"/>
            <w:bookmarkEnd w:id="17169"/>
            <w:bookmarkEnd w:id="17170"/>
            <w:bookmarkEnd w:id="17171"/>
            <w:bookmarkEnd w:id="17172"/>
            <w:bookmarkEnd w:id="17173"/>
            <w:bookmarkEnd w:id="17174"/>
            <w:bookmarkEnd w:id="17175"/>
            <w:bookmarkEnd w:id="17176"/>
            <w:bookmarkEnd w:id="17177"/>
            <w:bookmarkEnd w:id="17178"/>
            <w:bookmarkEnd w:id="17179"/>
            <w:bookmarkEnd w:id="17180"/>
            <w:bookmarkEnd w:id="1718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11,039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7182" w:name="_Toc327112070"/>
            <w:bookmarkStart w:id="17183" w:name="_Toc327303897"/>
            <w:bookmarkStart w:id="17184" w:name="_Toc327376082"/>
            <w:bookmarkStart w:id="17185" w:name="_Toc327535777"/>
            <w:bookmarkStart w:id="17186" w:name="_Toc328059932"/>
            <w:bookmarkStart w:id="17187" w:name="_Toc328079897"/>
            <w:bookmarkStart w:id="17188" w:name="_Toc328122812"/>
            <w:bookmarkStart w:id="17189" w:name="_Toc328127565"/>
            <w:bookmarkStart w:id="17190" w:name="_Toc328556210"/>
            <w:bookmarkStart w:id="17191" w:name="_Toc328569755"/>
            <w:bookmarkStart w:id="17192" w:name="_Toc328644907"/>
            <w:bookmarkStart w:id="17193" w:name="_Toc329252415"/>
            <w:bookmarkStart w:id="17194" w:name="_Toc329346476"/>
            <w:bookmarkStart w:id="17195" w:name="_Toc329357293"/>
            <w:bookmarkStart w:id="17196" w:name="_Toc329717472"/>
            <w:bookmarkStart w:id="17197" w:name="_Toc329780036"/>
            <w:r w:rsidRPr="00DA6D11">
              <w:rPr>
                <w:rFonts w:ascii="Times New Roman" w:hAnsi="Times New Roman"/>
                <w:sz w:val="28"/>
                <w:szCs w:val="28"/>
              </w:rPr>
              <w:t>99</w:t>
            </w:r>
            <w:bookmarkEnd w:id="17182"/>
            <w:bookmarkEnd w:id="17183"/>
            <w:bookmarkEnd w:id="17184"/>
            <w:bookmarkEnd w:id="17185"/>
            <w:bookmarkEnd w:id="17186"/>
            <w:bookmarkEnd w:id="17187"/>
            <w:bookmarkEnd w:id="17188"/>
            <w:bookmarkEnd w:id="17189"/>
            <w:bookmarkEnd w:id="17190"/>
            <w:bookmarkEnd w:id="17191"/>
            <w:bookmarkEnd w:id="17192"/>
            <w:bookmarkEnd w:id="17193"/>
            <w:bookmarkEnd w:id="17194"/>
            <w:bookmarkEnd w:id="17195"/>
            <w:bookmarkEnd w:id="17196"/>
            <w:bookmarkEnd w:id="17197"/>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198" w:name="_Toc327112071"/>
            <w:bookmarkStart w:id="17199" w:name="_Toc327303898"/>
            <w:bookmarkStart w:id="17200" w:name="_Toc327376083"/>
            <w:bookmarkStart w:id="17201" w:name="_Toc327535778"/>
            <w:bookmarkStart w:id="17202" w:name="_Toc328059933"/>
            <w:bookmarkStart w:id="17203" w:name="_Toc328079898"/>
            <w:bookmarkStart w:id="17204" w:name="_Toc328122813"/>
            <w:bookmarkStart w:id="17205" w:name="_Toc328127566"/>
            <w:bookmarkStart w:id="17206" w:name="_Toc328556211"/>
            <w:bookmarkStart w:id="17207" w:name="_Toc328569756"/>
            <w:bookmarkStart w:id="17208" w:name="_Toc328644908"/>
            <w:bookmarkStart w:id="17209" w:name="_Toc329252416"/>
            <w:bookmarkStart w:id="17210" w:name="_Toc329346477"/>
            <w:bookmarkStart w:id="17211" w:name="_Toc329357294"/>
            <w:bookmarkStart w:id="17212" w:name="_Toc329717473"/>
            <w:bookmarkStart w:id="17213" w:name="_Toc329780037"/>
            <w:r w:rsidRPr="00DA6D11">
              <w:rPr>
                <w:rFonts w:ascii="Times New Roman" w:hAnsi="Times New Roman"/>
                <w:spacing w:val="-20"/>
                <w:sz w:val="28"/>
                <w:szCs w:val="28"/>
              </w:rPr>
              <w:t>醫學中心</w:t>
            </w:r>
            <w:bookmarkEnd w:id="17198"/>
            <w:bookmarkEnd w:id="17199"/>
            <w:bookmarkEnd w:id="17200"/>
            <w:bookmarkEnd w:id="17201"/>
            <w:bookmarkEnd w:id="17202"/>
            <w:bookmarkEnd w:id="17203"/>
            <w:bookmarkEnd w:id="17204"/>
            <w:bookmarkEnd w:id="17205"/>
            <w:bookmarkEnd w:id="17206"/>
            <w:bookmarkEnd w:id="17207"/>
            <w:bookmarkEnd w:id="17208"/>
            <w:bookmarkEnd w:id="17209"/>
            <w:bookmarkEnd w:id="17210"/>
            <w:bookmarkEnd w:id="17211"/>
            <w:bookmarkEnd w:id="17212"/>
            <w:bookmarkEnd w:id="172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214" w:name="_Toc327112072"/>
            <w:bookmarkStart w:id="17215" w:name="_Toc327303899"/>
            <w:bookmarkStart w:id="17216" w:name="_Toc327376084"/>
            <w:bookmarkStart w:id="17217" w:name="_Toc327535779"/>
            <w:bookmarkStart w:id="17218" w:name="_Toc328059934"/>
            <w:bookmarkStart w:id="17219" w:name="_Toc328079899"/>
            <w:bookmarkStart w:id="17220" w:name="_Toc328122814"/>
            <w:bookmarkStart w:id="17221" w:name="_Toc328127567"/>
            <w:bookmarkStart w:id="17222" w:name="_Toc328556212"/>
            <w:bookmarkStart w:id="17223" w:name="_Toc328569757"/>
            <w:bookmarkStart w:id="17224" w:name="_Toc328644909"/>
            <w:bookmarkStart w:id="17225" w:name="_Toc329252417"/>
            <w:bookmarkStart w:id="17226" w:name="_Toc329346478"/>
            <w:bookmarkStart w:id="17227" w:name="_Toc329357295"/>
            <w:bookmarkStart w:id="17228" w:name="_Toc329717474"/>
            <w:bookmarkStart w:id="17229" w:name="_Toc329780038"/>
            <w:r w:rsidRPr="00DA6D11">
              <w:rPr>
                <w:rFonts w:ascii="Times New Roman" w:hAnsi="Times New Roman"/>
                <w:sz w:val="26"/>
                <w:szCs w:val="26"/>
              </w:rPr>
              <w:t>1,228</w:t>
            </w:r>
            <w:bookmarkEnd w:id="17214"/>
            <w:bookmarkEnd w:id="17215"/>
            <w:bookmarkEnd w:id="17216"/>
            <w:bookmarkEnd w:id="17217"/>
            <w:bookmarkEnd w:id="17218"/>
            <w:bookmarkEnd w:id="17219"/>
            <w:bookmarkEnd w:id="17220"/>
            <w:bookmarkEnd w:id="17221"/>
            <w:bookmarkEnd w:id="17222"/>
            <w:bookmarkEnd w:id="17223"/>
            <w:bookmarkEnd w:id="17224"/>
            <w:bookmarkEnd w:id="17225"/>
            <w:bookmarkEnd w:id="17226"/>
            <w:bookmarkEnd w:id="17227"/>
            <w:bookmarkEnd w:id="17228"/>
            <w:bookmarkEnd w:id="1722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230" w:name="_Toc327112073"/>
            <w:bookmarkStart w:id="17231" w:name="_Toc327303900"/>
            <w:bookmarkStart w:id="17232" w:name="_Toc327376085"/>
            <w:bookmarkStart w:id="17233" w:name="_Toc327535780"/>
            <w:bookmarkStart w:id="17234" w:name="_Toc328059935"/>
            <w:bookmarkStart w:id="17235" w:name="_Toc328079900"/>
            <w:bookmarkStart w:id="17236" w:name="_Toc328122815"/>
            <w:bookmarkStart w:id="17237" w:name="_Toc328127568"/>
            <w:bookmarkStart w:id="17238" w:name="_Toc328556213"/>
            <w:bookmarkStart w:id="17239" w:name="_Toc328569758"/>
            <w:bookmarkStart w:id="17240" w:name="_Toc328644910"/>
            <w:bookmarkStart w:id="17241" w:name="_Toc329252418"/>
            <w:bookmarkStart w:id="17242" w:name="_Toc329346479"/>
            <w:bookmarkStart w:id="17243" w:name="_Toc329357296"/>
            <w:bookmarkStart w:id="17244" w:name="_Toc329717475"/>
            <w:bookmarkStart w:id="17245" w:name="_Toc329780039"/>
            <w:r w:rsidRPr="00DA6D11">
              <w:rPr>
                <w:rFonts w:ascii="Times New Roman" w:hAnsi="Times New Roman"/>
                <w:spacing w:val="-20"/>
                <w:sz w:val="26"/>
                <w:szCs w:val="26"/>
              </w:rPr>
              <w:t>10</w:t>
            </w:r>
            <w:bookmarkEnd w:id="17230"/>
            <w:bookmarkEnd w:id="17231"/>
            <w:bookmarkEnd w:id="17232"/>
            <w:bookmarkEnd w:id="17233"/>
            <w:bookmarkEnd w:id="17234"/>
            <w:bookmarkEnd w:id="17235"/>
            <w:bookmarkEnd w:id="17236"/>
            <w:bookmarkEnd w:id="17237"/>
            <w:bookmarkEnd w:id="17238"/>
            <w:bookmarkEnd w:id="17239"/>
            <w:bookmarkEnd w:id="17240"/>
            <w:bookmarkEnd w:id="17241"/>
            <w:bookmarkEnd w:id="17242"/>
            <w:bookmarkEnd w:id="17243"/>
            <w:bookmarkEnd w:id="17244"/>
            <w:bookmarkEnd w:id="1724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246" w:name="_Toc327112074"/>
            <w:bookmarkStart w:id="17247" w:name="_Toc327303901"/>
            <w:bookmarkStart w:id="17248" w:name="_Toc327376086"/>
            <w:bookmarkStart w:id="17249" w:name="_Toc327535781"/>
            <w:bookmarkStart w:id="17250" w:name="_Toc328059936"/>
            <w:bookmarkStart w:id="17251" w:name="_Toc328079901"/>
            <w:bookmarkStart w:id="17252" w:name="_Toc328122816"/>
            <w:bookmarkStart w:id="17253" w:name="_Toc328127569"/>
            <w:bookmarkStart w:id="17254" w:name="_Toc328556214"/>
            <w:bookmarkStart w:id="17255" w:name="_Toc328569759"/>
            <w:bookmarkStart w:id="17256" w:name="_Toc328644911"/>
            <w:bookmarkStart w:id="17257" w:name="_Toc329252419"/>
            <w:bookmarkStart w:id="17258" w:name="_Toc329346480"/>
            <w:bookmarkStart w:id="17259" w:name="_Toc329357297"/>
            <w:bookmarkStart w:id="17260" w:name="_Toc329717476"/>
            <w:bookmarkStart w:id="17261" w:name="_Toc329780040"/>
            <w:r w:rsidRPr="00DA6D11">
              <w:rPr>
                <w:rFonts w:ascii="Times New Roman" w:hAnsi="Times New Roman"/>
                <w:spacing w:val="-20"/>
                <w:sz w:val="26"/>
                <w:szCs w:val="26"/>
              </w:rPr>
              <w:t>12,827,978</w:t>
            </w:r>
            <w:bookmarkEnd w:id="17246"/>
            <w:bookmarkEnd w:id="17247"/>
            <w:bookmarkEnd w:id="17248"/>
            <w:bookmarkEnd w:id="17249"/>
            <w:bookmarkEnd w:id="17250"/>
            <w:bookmarkEnd w:id="17251"/>
            <w:bookmarkEnd w:id="17252"/>
            <w:bookmarkEnd w:id="17253"/>
            <w:bookmarkEnd w:id="17254"/>
            <w:bookmarkEnd w:id="17255"/>
            <w:bookmarkEnd w:id="17256"/>
            <w:bookmarkEnd w:id="17257"/>
            <w:bookmarkEnd w:id="17258"/>
            <w:bookmarkEnd w:id="17259"/>
            <w:bookmarkEnd w:id="17260"/>
            <w:bookmarkEnd w:id="1726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10,446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262" w:name="_Toc327112075"/>
            <w:bookmarkStart w:id="17263" w:name="_Toc327303902"/>
            <w:bookmarkStart w:id="17264" w:name="_Toc327376087"/>
            <w:bookmarkStart w:id="17265" w:name="_Toc327535782"/>
            <w:bookmarkStart w:id="17266" w:name="_Toc328059937"/>
            <w:bookmarkStart w:id="17267" w:name="_Toc328079902"/>
            <w:bookmarkStart w:id="17268" w:name="_Toc328122817"/>
            <w:bookmarkStart w:id="17269" w:name="_Toc328127570"/>
            <w:bookmarkStart w:id="17270" w:name="_Toc328556215"/>
            <w:bookmarkStart w:id="17271" w:name="_Toc328569760"/>
            <w:bookmarkStart w:id="17272" w:name="_Toc328644912"/>
            <w:bookmarkStart w:id="17273" w:name="_Toc329252420"/>
            <w:bookmarkStart w:id="17274" w:name="_Toc329346481"/>
            <w:bookmarkStart w:id="17275" w:name="_Toc329357298"/>
            <w:bookmarkStart w:id="17276" w:name="_Toc329717477"/>
            <w:bookmarkStart w:id="17277" w:name="_Toc329780041"/>
            <w:r w:rsidRPr="00DA6D11">
              <w:rPr>
                <w:rFonts w:ascii="Times New Roman" w:hAnsi="Times New Roman"/>
                <w:spacing w:val="-20"/>
                <w:sz w:val="28"/>
                <w:szCs w:val="28"/>
              </w:rPr>
              <w:t>區域醫院</w:t>
            </w:r>
            <w:bookmarkEnd w:id="17262"/>
            <w:bookmarkEnd w:id="17263"/>
            <w:bookmarkEnd w:id="17264"/>
            <w:bookmarkEnd w:id="17265"/>
            <w:bookmarkEnd w:id="17266"/>
            <w:bookmarkEnd w:id="17267"/>
            <w:bookmarkEnd w:id="17268"/>
            <w:bookmarkEnd w:id="17269"/>
            <w:bookmarkEnd w:id="17270"/>
            <w:bookmarkEnd w:id="17271"/>
            <w:bookmarkEnd w:id="17272"/>
            <w:bookmarkEnd w:id="17273"/>
            <w:bookmarkEnd w:id="17274"/>
            <w:bookmarkEnd w:id="17275"/>
            <w:bookmarkEnd w:id="17276"/>
            <w:bookmarkEnd w:id="172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278" w:name="_Toc327112076"/>
            <w:bookmarkStart w:id="17279" w:name="_Toc327303903"/>
            <w:bookmarkStart w:id="17280" w:name="_Toc327376088"/>
            <w:bookmarkStart w:id="17281" w:name="_Toc327535783"/>
            <w:bookmarkStart w:id="17282" w:name="_Toc328059938"/>
            <w:bookmarkStart w:id="17283" w:name="_Toc328079903"/>
            <w:bookmarkStart w:id="17284" w:name="_Toc328122818"/>
            <w:bookmarkStart w:id="17285" w:name="_Toc328127571"/>
            <w:bookmarkStart w:id="17286" w:name="_Toc328556216"/>
            <w:bookmarkStart w:id="17287" w:name="_Toc328569761"/>
            <w:bookmarkStart w:id="17288" w:name="_Toc328644913"/>
            <w:bookmarkStart w:id="17289" w:name="_Toc329252421"/>
            <w:bookmarkStart w:id="17290" w:name="_Toc329346482"/>
            <w:bookmarkStart w:id="17291" w:name="_Toc329357299"/>
            <w:bookmarkStart w:id="17292" w:name="_Toc329717478"/>
            <w:bookmarkStart w:id="17293" w:name="_Toc329780042"/>
            <w:r w:rsidRPr="00DA6D11">
              <w:rPr>
                <w:rFonts w:ascii="Times New Roman" w:hAnsi="Times New Roman"/>
                <w:sz w:val="26"/>
                <w:szCs w:val="26"/>
              </w:rPr>
              <w:t>1,514</w:t>
            </w:r>
            <w:bookmarkEnd w:id="17278"/>
            <w:bookmarkEnd w:id="17279"/>
            <w:bookmarkEnd w:id="17280"/>
            <w:bookmarkEnd w:id="17281"/>
            <w:bookmarkEnd w:id="17282"/>
            <w:bookmarkEnd w:id="17283"/>
            <w:bookmarkEnd w:id="17284"/>
            <w:bookmarkEnd w:id="17285"/>
            <w:bookmarkEnd w:id="17286"/>
            <w:bookmarkEnd w:id="17287"/>
            <w:bookmarkEnd w:id="17288"/>
            <w:bookmarkEnd w:id="17289"/>
            <w:bookmarkEnd w:id="17290"/>
            <w:bookmarkEnd w:id="17291"/>
            <w:bookmarkEnd w:id="17292"/>
            <w:bookmarkEnd w:id="1729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294" w:name="_Toc327112077"/>
            <w:bookmarkStart w:id="17295" w:name="_Toc327303904"/>
            <w:bookmarkStart w:id="17296" w:name="_Toc327376089"/>
            <w:bookmarkStart w:id="17297" w:name="_Toc327535784"/>
            <w:bookmarkStart w:id="17298" w:name="_Toc328059939"/>
            <w:bookmarkStart w:id="17299" w:name="_Toc328079904"/>
            <w:bookmarkStart w:id="17300" w:name="_Toc328122819"/>
            <w:bookmarkStart w:id="17301" w:name="_Toc328127572"/>
            <w:bookmarkStart w:id="17302" w:name="_Toc328556217"/>
            <w:bookmarkStart w:id="17303" w:name="_Toc328569762"/>
            <w:bookmarkStart w:id="17304" w:name="_Toc328644914"/>
            <w:bookmarkStart w:id="17305" w:name="_Toc329252422"/>
            <w:bookmarkStart w:id="17306" w:name="_Toc329346483"/>
            <w:bookmarkStart w:id="17307" w:name="_Toc329357300"/>
            <w:bookmarkStart w:id="17308" w:name="_Toc329717479"/>
            <w:bookmarkStart w:id="17309" w:name="_Toc329780043"/>
            <w:r w:rsidRPr="00DA6D11">
              <w:rPr>
                <w:rFonts w:ascii="Times New Roman" w:hAnsi="Times New Roman"/>
                <w:spacing w:val="-20"/>
                <w:sz w:val="26"/>
                <w:szCs w:val="26"/>
              </w:rPr>
              <w:t>25</w:t>
            </w:r>
            <w:bookmarkEnd w:id="17294"/>
            <w:bookmarkEnd w:id="17295"/>
            <w:bookmarkEnd w:id="17296"/>
            <w:bookmarkEnd w:id="17297"/>
            <w:bookmarkEnd w:id="17298"/>
            <w:bookmarkEnd w:id="17299"/>
            <w:bookmarkEnd w:id="17300"/>
            <w:bookmarkEnd w:id="17301"/>
            <w:bookmarkEnd w:id="17302"/>
            <w:bookmarkEnd w:id="17303"/>
            <w:bookmarkEnd w:id="17304"/>
            <w:bookmarkEnd w:id="17305"/>
            <w:bookmarkEnd w:id="17306"/>
            <w:bookmarkEnd w:id="17307"/>
            <w:bookmarkEnd w:id="17308"/>
            <w:bookmarkEnd w:id="1730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310" w:name="_Toc327112078"/>
            <w:bookmarkStart w:id="17311" w:name="_Toc327303905"/>
            <w:bookmarkStart w:id="17312" w:name="_Toc327376090"/>
            <w:bookmarkStart w:id="17313" w:name="_Toc327535785"/>
            <w:bookmarkStart w:id="17314" w:name="_Toc328059940"/>
            <w:bookmarkStart w:id="17315" w:name="_Toc328079905"/>
            <w:bookmarkStart w:id="17316" w:name="_Toc328122820"/>
            <w:bookmarkStart w:id="17317" w:name="_Toc328127573"/>
            <w:bookmarkStart w:id="17318" w:name="_Toc328556218"/>
            <w:bookmarkStart w:id="17319" w:name="_Toc328569763"/>
            <w:bookmarkStart w:id="17320" w:name="_Toc328644915"/>
            <w:bookmarkStart w:id="17321" w:name="_Toc329252423"/>
            <w:bookmarkStart w:id="17322" w:name="_Toc329346484"/>
            <w:bookmarkStart w:id="17323" w:name="_Toc329357301"/>
            <w:bookmarkStart w:id="17324" w:name="_Toc329717480"/>
            <w:bookmarkStart w:id="17325" w:name="_Toc329780044"/>
            <w:r w:rsidRPr="00DA6D11">
              <w:rPr>
                <w:rFonts w:ascii="Times New Roman" w:hAnsi="Times New Roman"/>
                <w:spacing w:val="-20"/>
                <w:sz w:val="26"/>
                <w:szCs w:val="26"/>
              </w:rPr>
              <w:t>16,637,128</w:t>
            </w:r>
            <w:bookmarkEnd w:id="17310"/>
            <w:bookmarkEnd w:id="17311"/>
            <w:bookmarkEnd w:id="17312"/>
            <w:bookmarkEnd w:id="17313"/>
            <w:bookmarkEnd w:id="17314"/>
            <w:bookmarkEnd w:id="17315"/>
            <w:bookmarkEnd w:id="17316"/>
            <w:bookmarkEnd w:id="17317"/>
            <w:bookmarkEnd w:id="17318"/>
            <w:bookmarkEnd w:id="17319"/>
            <w:bookmarkEnd w:id="17320"/>
            <w:bookmarkEnd w:id="17321"/>
            <w:bookmarkEnd w:id="17322"/>
            <w:bookmarkEnd w:id="17323"/>
            <w:bookmarkEnd w:id="17324"/>
            <w:bookmarkEnd w:id="1732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10,989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326" w:name="_Toc327112079"/>
            <w:bookmarkStart w:id="17327" w:name="_Toc327303906"/>
            <w:bookmarkStart w:id="17328" w:name="_Toc327376091"/>
            <w:bookmarkStart w:id="17329" w:name="_Toc327535786"/>
            <w:bookmarkStart w:id="17330" w:name="_Toc328059941"/>
            <w:bookmarkStart w:id="17331" w:name="_Toc328079906"/>
            <w:bookmarkStart w:id="17332" w:name="_Toc328122821"/>
            <w:bookmarkStart w:id="17333" w:name="_Toc328127574"/>
            <w:bookmarkStart w:id="17334" w:name="_Toc328556219"/>
            <w:bookmarkStart w:id="17335" w:name="_Toc328569764"/>
            <w:bookmarkStart w:id="17336" w:name="_Toc328644916"/>
            <w:bookmarkStart w:id="17337" w:name="_Toc329252424"/>
            <w:bookmarkStart w:id="17338" w:name="_Toc329346485"/>
            <w:bookmarkStart w:id="17339" w:name="_Toc329357302"/>
            <w:bookmarkStart w:id="17340" w:name="_Toc329717481"/>
            <w:bookmarkStart w:id="17341" w:name="_Toc329780045"/>
            <w:r w:rsidRPr="00DA6D11">
              <w:rPr>
                <w:rFonts w:ascii="Times New Roman" w:hAnsi="Times New Roman"/>
                <w:spacing w:val="-20"/>
                <w:sz w:val="28"/>
                <w:szCs w:val="28"/>
              </w:rPr>
              <w:t>地區醫院</w:t>
            </w:r>
            <w:bookmarkEnd w:id="17326"/>
            <w:bookmarkEnd w:id="17327"/>
            <w:bookmarkEnd w:id="17328"/>
            <w:bookmarkEnd w:id="17329"/>
            <w:bookmarkEnd w:id="17330"/>
            <w:bookmarkEnd w:id="17331"/>
            <w:bookmarkEnd w:id="17332"/>
            <w:bookmarkEnd w:id="17333"/>
            <w:bookmarkEnd w:id="17334"/>
            <w:bookmarkEnd w:id="17335"/>
            <w:bookmarkEnd w:id="17336"/>
            <w:bookmarkEnd w:id="17337"/>
            <w:bookmarkEnd w:id="17338"/>
            <w:bookmarkEnd w:id="17339"/>
            <w:bookmarkEnd w:id="17340"/>
            <w:bookmarkEnd w:id="173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342" w:name="_Toc327112080"/>
            <w:bookmarkStart w:id="17343" w:name="_Toc327303907"/>
            <w:bookmarkStart w:id="17344" w:name="_Toc327376092"/>
            <w:bookmarkStart w:id="17345" w:name="_Toc327535787"/>
            <w:bookmarkStart w:id="17346" w:name="_Toc328059942"/>
            <w:bookmarkStart w:id="17347" w:name="_Toc328079907"/>
            <w:bookmarkStart w:id="17348" w:name="_Toc328122822"/>
            <w:bookmarkStart w:id="17349" w:name="_Toc328127575"/>
            <w:bookmarkStart w:id="17350" w:name="_Toc328556220"/>
            <w:bookmarkStart w:id="17351" w:name="_Toc328569765"/>
            <w:bookmarkStart w:id="17352" w:name="_Toc328644917"/>
            <w:bookmarkStart w:id="17353" w:name="_Toc329252425"/>
            <w:bookmarkStart w:id="17354" w:name="_Toc329346486"/>
            <w:bookmarkStart w:id="17355" w:name="_Toc329357303"/>
            <w:bookmarkStart w:id="17356" w:name="_Toc329717482"/>
            <w:bookmarkStart w:id="17357" w:name="_Toc329780046"/>
            <w:r w:rsidRPr="00DA6D11">
              <w:rPr>
                <w:rFonts w:ascii="Times New Roman" w:hAnsi="Times New Roman"/>
                <w:sz w:val="26"/>
                <w:szCs w:val="26"/>
              </w:rPr>
              <w:t>154</w:t>
            </w:r>
            <w:bookmarkEnd w:id="17342"/>
            <w:bookmarkEnd w:id="17343"/>
            <w:bookmarkEnd w:id="17344"/>
            <w:bookmarkEnd w:id="17345"/>
            <w:bookmarkEnd w:id="17346"/>
            <w:bookmarkEnd w:id="17347"/>
            <w:bookmarkEnd w:id="17348"/>
            <w:bookmarkEnd w:id="17349"/>
            <w:bookmarkEnd w:id="17350"/>
            <w:bookmarkEnd w:id="17351"/>
            <w:bookmarkEnd w:id="17352"/>
            <w:bookmarkEnd w:id="17353"/>
            <w:bookmarkEnd w:id="17354"/>
            <w:bookmarkEnd w:id="17355"/>
            <w:bookmarkEnd w:id="17356"/>
            <w:bookmarkEnd w:id="1735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358" w:name="_Toc327112081"/>
            <w:bookmarkStart w:id="17359" w:name="_Toc327303908"/>
            <w:bookmarkStart w:id="17360" w:name="_Toc327376093"/>
            <w:bookmarkStart w:id="17361" w:name="_Toc327535788"/>
            <w:bookmarkStart w:id="17362" w:name="_Toc328059943"/>
            <w:bookmarkStart w:id="17363" w:name="_Toc328079908"/>
            <w:bookmarkStart w:id="17364" w:name="_Toc328122823"/>
            <w:bookmarkStart w:id="17365" w:name="_Toc328127576"/>
            <w:bookmarkStart w:id="17366" w:name="_Toc328556221"/>
            <w:bookmarkStart w:id="17367" w:name="_Toc328569766"/>
            <w:bookmarkStart w:id="17368" w:name="_Toc328644918"/>
            <w:bookmarkStart w:id="17369" w:name="_Toc329252426"/>
            <w:bookmarkStart w:id="17370" w:name="_Toc329346487"/>
            <w:bookmarkStart w:id="17371" w:name="_Toc329357304"/>
            <w:bookmarkStart w:id="17372" w:name="_Toc329717483"/>
            <w:bookmarkStart w:id="17373" w:name="_Toc329780047"/>
            <w:r w:rsidRPr="00DA6D11">
              <w:rPr>
                <w:rFonts w:ascii="Times New Roman" w:hAnsi="Times New Roman"/>
                <w:spacing w:val="-20"/>
                <w:sz w:val="26"/>
                <w:szCs w:val="26"/>
              </w:rPr>
              <w:t>4</w:t>
            </w:r>
            <w:bookmarkEnd w:id="17358"/>
            <w:bookmarkEnd w:id="17359"/>
            <w:bookmarkEnd w:id="17360"/>
            <w:bookmarkEnd w:id="17361"/>
            <w:bookmarkEnd w:id="17362"/>
            <w:bookmarkEnd w:id="17363"/>
            <w:bookmarkEnd w:id="17364"/>
            <w:bookmarkEnd w:id="17365"/>
            <w:bookmarkEnd w:id="17366"/>
            <w:bookmarkEnd w:id="17367"/>
            <w:bookmarkEnd w:id="17368"/>
            <w:bookmarkEnd w:id="17369"/>
            <w:bookmarkEnd w:id="17370"/>
            <w:bookmarkEnd w:id="17371"/>
            <w:bookmarkEnd w:id="17372"/>
            <w:bookmarkEnd w:id="1737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374" w:name="_Toc327112082"/>
            <w:bookmarkStart w:id="17375" w:name="_Toc327303909"/>
            <w:bookmarkStart w:id="17376" w:name="_Toc327376094"/>
            <w:bookmarkStart w:id="17377" w:name="_Toc327535789"/>
            <w:bookmarkStart w:id="17378" w:name="_Toc328059944"/>
            <w:bookmarkStart w:id="17379" w:name="_Toc328079909"/>
            <w:bookmarkStart w:id="17380" w:name="_Toc328122824"/>
            <w:bookmarkStart w:id="17381" w:name="_Toc328127577"/>
            <w:bookmarkStart w:id="17382" w:name="_Toc328556222"/>
            <w:bookmarkStart w:id="17383" w:name="_Toc328569767"/>
            <w:bookmarkStart w:id="17384" w:name="_Toc328644919"/>
            <w:bookmarkStart w:id="17385" w:name="_Toc329252427"/>
            <w:bookmarkStart w:id="17386" w:name="_Toc329346488"/>
            <w:bookmarkStart w:id="17387" w:name="_Toc329357305"/>
            <w:bookmarkStart w:id="17388" w:name="_Toc329717484"/>
            <w:bookmarkStart w:id="17389" w:name="_Toc329780048"/>
            <w:r w:rsidRPr="00DA6D11">
              <w:rPr>
                <w:rFonts w:ascii="Times New Roman" w:hAnsi="Times New Roman"/>
                <w:spacing w:val="-20"/>
                <w:sz w:val="26"/>
                <w:szCs w:val="26"/>
              </w:rPr>
              <w:t>1,710,024</w:t>
            </w:r>
            <w:bookmarkEnd w:id="17374"/>
            <w:bookmarkEnd w:id="17375"/>
            <w:bookmarkEnd w:id="17376"/>
            <w:bookmarkEnd w:id="17377"/>
            <w:bookmarkEnd w:id="17378"/>
            <w:bookmarkEnd w:id="17379"/>
            <w:bookmarkEnd w:id="17380"/>
            <w:bookmarkEnd w:id="17381"/>
            <w:bookmarkEnd w:id="17382"/>
            <w:bookmarkEnd w:id="17383"/>
            <w:bookmarkEnd w:id="17384"/>
            <w:bookmarkEnd w:id="17385"/>
            <w:bookmarkEnd w:id="17386"/>
            <w:bookmarkEnd w:id="17387"/>
            <w:bookmarkEnd w:id="17388"/>
            <w:bookmarkEnd w:id="1738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11,104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390" w:name="_Toc327112083"/>
            <w:bookmarkStart w:id="17391" w:name="_Toc327303910"/>
            <w:bookmarkStart w:id="17392" w:name="_Toc327376095"/>
            <w:bookmarkStart w:id="17393" w:name="_Toc327535790"/>
            <w:bookmarkStart w:id="17394" w:name="_Toc328059945"/>
            <w:bookmarkStart w:id="17395" w:name="_Toc328079910"/>
            <w:bookmarkStart w:id="17396" w:name="_Toc328122825"/>
            <w:bookmarkStart w:id="17397" w:name="_Toc328127578"/>
            <w:bookmarkStart w:id="17398" w:name="_Toc328556223"/>
            <w:bookmarkStart w:id="17399" w:name="_Toc328569768"/>
            <w:bookmarkStart w:id="17400" w:name="_Toc328644920"/>
            <w:bookmarkStart w:id="17401" w:name="_Toc329252428"/>
            <w:bookmarkStart w:id="17402" w:name="_Toc329346489"/>
            <w:bookmarkStart w:id="17403" w:name="_Toc329357306"/>
            <w:bookmarkStart w:id="17404" w:name="_Toc329717485"/>
            <w:bookmarkStart w:id="17405" w:name="_Toc329780049"/>
            <w:r w:rsidRPr="00DA6D11">
              <w:rPr>
                <w:rFonts w:ascii="Times New Roman" w:hAnsi="Times New Roman"/>
                <w:spacing w:val="-20"/>
                <w:sz w:val="28"/>
                <w:szCs w:val="28"/>
              </w:rPr>
              <w:t>居家照護</w:t>
            </w:r>
            <w:bookmarkEnd w:id="17390"/>
            <w:bookmarkEnd w:id="17391"/>
            <w:bookmarkEnd w:id="17392"/>
            <w:bookmarkEnd w:id="17393"/>
            <w:bookmarkEnd w:id="17394"/>
            <w:bookmarkEnd w:id="17395"/>
            <w:bookmarkEnd w:id="17396"/>
            <w:bookmarkEnd w:id="17397"/>
            <w:bookmarkEnd w:id="17398"/>
            <w:bookmarkEnd w:id="17399"/>
            <w:bookmarkEnd w:id="17400"/>
            <w:bookmarkEnd w:id="17401"/>
            <w:bookmarkEnd w:id="17402"/>
            <w:bookmarkEnd w:id="17403"/>
            <w:bookmarkEnd w:id="17404"/>
            <w:bookmarkEnd w:id="174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406" w:name="_Toc327112084"/>
            <w:bookmarkStart w:id="17407" w:name="_Toc327303911"/>
            <w:bookmarkStart w:id="17408" w:name="_Toc327376096"/>
            <w:bookmarkStart w:id="17409" w:name="_Toc327535791"/>
            <w:bookmarkStart w:id="17410" w:name="_Toc328059946"/>
            <w:bookmarkStart w:id="17411" w:name="_Toc328079911"/>
            <w:bookmarkStart w:id="17412" w:name="_Toc328122826"/>
            <w:bookmarkStart w:id="17413" w:name="_Toc328127579"/>
            <w:bookmarkStart w:id="17414" w:name="_Toc328556224"/>
            <w:bookmarkStart w:id="17415" w:name="_Toc328569769"/>
            <w:bookmarkStart w:id="17416" w:name="_Toc328644921"/>
            <w:bookmarkStart w:id="17417" w:name="_Toc329252429"/>
            <w:bookmarkStart w:id="17418" w:name="_Toc329346490"/>
            <w:bookmarkStart w:id="17419" w:name="_Toc329357307"/>
            <w:bookmarkStart w:id="17420" w:name="_Toc329717486"/>
            <w:bookmarkStart w:id="17421" w:name="_Toc329780050"/>
            <w:r w:rsidRPr="00DA6D11">
              <w:rPr>
                <w:rFonts w:ascii="Times New Roman" w:hAnsi="Times New Roman"/>
                <w:sz w:val="26"/>
                <w:szCs w:val="26"/>
              </w:rPr>
              <w:t>1,612</w:t>
            </w:r>
            <w:bookmarkEnd w:id="17406"/>
            <w:bookmarkEnd w:id="17407"/>
            <w:bookmarkEnd w:id="17408"/>
            <w:bookmarkEnd w:id="17409"/>
            <w:bookmarkEnd w:id="17410"/>
            <w:bookmarkEnd w:id="17411"/>
            <w:bookmarkEnd w:id="17412"/>
            <w:bookmarkEnd w:id="17413"/>
            <w:bookmarkEnd w:id="17414"/>
            <w:bookmarkEnd w:id="17415"/>
            <w:bookmarkEnd w:id="17416"/>
            <w:bookmarkEnd w:id="17417"/>
            <w:bookmarkEnd w:id="17418"/>
            <w:bookmarkEnd w:id="17419"/>
            <w:bookmarkEnd w:id="17420"/>
            <w:bookmarkEnd w:id="1742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422" w:name="_Toc327112085"/>
            <w:bookmarkStart w:id="17423" w:name="_Toc327303912"/>
            <w:bookmarkStart w:id="17424" w:name="_Toc327376097"/>
            <w:bookmarkStart w:id="17425" w:name="_Toc327535792"/>
            <w:bookmarkStart w:id="17426" w:name="_Toc328059947"/>
            <w:bookmarkStart w:id="17427" w:name="_Toc328079912"/>
            <w:bookmarkStart w:id="17428" w:name="_Toc328122827"/>
            <w:bookmarkStart w:id="17429" w:name="_Toc328127580"/>
            <w:bookmarkStart w:id="17430" w:name="_Toc328556225"/>
            <w:bookmarkStart w:id="17431" w:name="_Toc328569770"/>
            <w:bookmarkStart w:id="17432" w:name="_Toc328644922"/>
            <w:bookmarkStart w:id="17433" w:name="_Toc329252430"/>
            <w:bookmarkStart w:id="17434" w:name="_Toc329346491"/>
            <w:bookmarkStart w:id="17435" w:name="_Toc329357308"/>
            <w:bookmarkStart w:id="17436" w:name="_Toc329717487"/>
            <w:bookmarkStart w:id="17437" w:name="_Toc329780051"/>
            <w:r w:rsidRPr="00DA6D11">
              <w:rPr>
                <w:rFonts w:ascii="Times New Roman" w:hAnsi="Times New Roman"/>
                <w:spacing w:val="-20"/>
                <w:sz w:val="26"/>
                <w:szCs w:val="26"/>
              </w:rPr>
              <w:t>34</w:t>
            </w:r>
            <w:bookmarkEnd w:id="17422"/>
            <w:bookmarkEnd w:id="17423"/>
            <w:bookmarkEnd w:id="17424"/>
            <w:bookmarkEnd w:id="17425"/>
            <w:bookmarkEnd w:id="17426"/>
            <w:bookmarkEnd w:id="17427"/>
            <w:bookmarkEnd w:id="17428"/>
            <w:bookmarkEnd w:id="17429"/>
            <w:bookmarkEnd w:id="17430"/>
            <w:bookmarkEnd w:id="17431"/>
            <w:bookmarkEnd w:id="17432"/>
            <w:bookmarkEnd w:id="17433"/>
            <w:bookmarkEnd w:id="17434"/>
            <w:bookmarkEnd w:id="17435"/>
            <w:bookmarkEnd w:id="17436"/>
            <w:bookmarkEnd w:id="1743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438" w:name="_Toc327112086"/>
            <w:bookmarkStart w:id="17439" w:name="_Toc327303913"/>
            <w:bookmarkStart w:id="17440" w:name="_Toc327376098"/>
            <w:bookmarkStart w:id="17441" w:name="_Toc327535793"/>
            <w:bookmarkStart w:id="17442" w:name="_Toc328059948"/>
            <w:bookmarkStart w:id="17443" w:name="_Toc328079913"/>
            <w:bookmarkStart w:id="17444" w:name="_Toc328122828"/>
            <w:bookmarkStart w:id="17445" w:name="_Toc328127581"/>
            <w:bookmarkStart w:id="17446" w:name="_Toc328556226"/>
            <w:bookmarkStart w:id="17447" w:name="_Toc328569771"/>
            <w:bookmarkStart w:id="17448" w:name="_Toc328644923"/>
            <w:bookmarkStart w:id="17449" w:name="_Toc329252431"/>
            <w:bookmarkStart w:id="17450" w:name="_Toc329346492"/>
            <w:bookmarkStart w:id="17451" w:name="_Toc329357309"/>
            <w:bookmarkStart w:id="17452" w:name="_Toc329717488"/>
            <w:bookmarkStart w:id="17453" w:name="_Toc329780052"/>
            <w:r w:rsidRPr="00DA6D11">
              <w:rPr>
                <w:rFonts w:ascii="Times New Roman" w:hAnsi="Times New Roman"/>
                <w:spacing w:val="-20"/>
                <w:sz w:val="26"/>
                <w:szCs w:val="26"/>
              </w:rPr>
              <w:t>18,804,258</w:t>
            </w:r>
            <w:bookmarkEnd w:id="17438"/>
            <w:bookmarkEnd w:id="17439"/>
            <w:bookmarkEnd w:id="17440"/>
            <w:bookmarkEnd w:id="17441"/>
            <w:bookmarkEnd w:id="17442"/>
            <w:bookmarkEnd w:id="17443"/>
            <w:bookmarkEnd w:id="17444"/>
            <w:bookmarkEnd w:id="17445"/>
            <w:bookmarkEnd w:id="17446"/>
            <w:bookmarkEnd w:id="17447"/>
            <w:bookmarkEnd w:id="17448"/>
            <w:bookmarkEnd w:id="17449"/>
            <w:bookmarkEnd w:id="17450"/>
            <w:bookmarkEnd w:id="17451"/>
            <w:bookmarkEnd w:id="17452"/>
            <w:bookmarkEnd w:id="1745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11,665 </w:t>
            </w:r>
          </w:p>
        </w:tc>
      </w:tr>
      <w:tr w:rsidR="009F7F5E" w:rsidRPr="00DA6D11" w:rsidTr="00BB7235">
        <w:tc>
          <w:tcPr>
            <w:tcW w:w="705" w:type="dxa"/>
            <w:vMerge/>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7454" w:name="_Toc327112087"/>
            <w:bookmarkStart w:id="17455" w:name="_Toc327303914"/>
            <w:bookmarkStart w:id="17456" w:name="_Toc327376099"/>
            <w:bookmarkStart w:id="17457" w:name="_Toc327535794"/>
            <w:bookmarkStart w:id="17458" w:name="_Toc328059949"/>
            <w:bookmarkStart w:id="17459" w:name="_Toc328079914"/>
            <w:bookmarkStart w:id="17460" w:name="_Toc328122829"/>
            <w:bookmarkStart w:id="17461" w:name="_Toc328127582"/>
            <w:bookmarkStart w:id="17462" w:name="_Toc328556227"/>
            <w:bookmarkStart w:id="17463" w:name="_Toc328569772"/>
            <w:bookmarkStart w:id="17464" w:name="_Toc328644924"/>
            <w:bookmarkStart w:id="17465" w:name="_Toc329252432"/>
            <w:bookmarkStart w:id="17466" w:name="_Toc329346493"/>
            <w:bookmarkStart w:id="17467" w:name="_Toc329357310"/>
            <w:bookmarkStart w:id="17468" w:name="_Toc329717489"/>
            <w:bookmarkStart w:id="17469" w:name="_Toc329780053"/>
            <w:r w:rsidRPr="00DA6D11">
              <w:rPr>
                <w:rFonts w:ascii="Times New Roman" w:hAnsi="Times New Roman"/>
                <w:sz w:val="28"/>
                <w:szCs w:val="28"/>
              </w:rPr>
              <w:t>合計</w:t>
            </w:r>
            <w:bookmarkEnd w:id="17454"/>
            <w:bookmarkEnd w:id="17455"/>
            <w:bookmarkEnd w:id="17456"/>
            <w:bookmarkEnd w:id="17457"/>
            <w:bookmarkEnd w:id="17458"/>
            <w:bookmarkEnd w:id="17459"/>
            <w:bookmarkEnd w:id="17460"/>
            <w:bookmarkEnd w:id="17461"/>
            <w:bookmarkEnd w:id="17462"/>
            <w:bookmarkEnd w:id="17463"/>
            <w:bookmarkEnd w:id="17464"/>
            <w:bookmarkEnd w:id="17465"/>
            <w:bookmarkEnd w:id="17466"/>
            <w:bookmarkEnd w:id="17467"/>
            <w:bookmarkEnd w:id="17468"/>
            <w:bookmarkEnd w:id="1746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470" w:name="_Toc327112088"/>
            <w:bookmarkStart w:id="17471" w:name="_Toc327303915"/>
            <w:bookmarkStart w:id="17472" w:name="_Toc327376100"/>
            <w:bookmarkStart w:id="17473" w:name="_Toc327535795"/>
            <w:bookmarkStart w:id="17474" w:name="_Toc328059950"/>
            <w:bookmarkStart w:id="17475" w:name="_Toc328079915"/>
            <w:bookmarkStart w:id="17476" w:name="_Toc328122830"/>
            <w:bookmarkStart w:id="17477" w:name="_Toc328127583"/>
            <w:bookmarkStart w:id="17478" w:name="_Toc328556228"/>
            <w:bookmarkStart w:id="17479" w:name="_Toc328569773"/>
            <w:bookmarkStart w:id="17480" w:name="_Toc328644925"/>
            <w:bookmarkStart w:id="17481" w:name="_Toc329252433"/>
            <w:bookmarkStart w:id="17482" w:name="_Toc329346494"/>
            <w:bookmarkStart w:id="17483" w:name="_Toc329357311"/>
            <w:bookmarkStart w:id="17484" w:name="_Toc329717490"/>
            <w:bookmarkStart w:id="17485" w:name="_Toc329780054"/>
            <w:r w:rsidRPr="00DA6D11">
              <w:rPr>
                <w:rFonts w:ascii="Times New Roman" w:hAnsi="Times New Roman"/>
                <w:sz w:val="26"/>
                <w:szCs w:val="26"/>
              </w:rPr>
              <w:t>4,476</w:t>
            </w:r>
            <w:bookmarkEnd w:id="17470"/>
            <w:bookmarkEnd w:id="17471"/>
            <w:bookmarkEnd w:id="17472"/>
            <w:bookmarkEnd w:id="17473"/>
            <w:bookmarkEnd w:id="17474"/>
            <w:bookmarkEnd w:id="17475"/>
            <w:bookmarkEnd w:id="17476"/>
            <w:bookmarkEnd w:id="17477"/>
            <w:bookmarkEnd w:id="17478"/>
            <w:bookmarkEnd w:id="17479"/>
            <w:bookmarkEnd w:id="17480"/>
            <w:bookmarkEnd w:id="17481"/>
            <w:bookmarkEnd w:id="17482"/>
            <w:bookmarkEnd w:id="17483"/>
            <w:bookmarkEnd w:id="17484"/>
            <w:bookmarkEnd w:id="1748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486" w:name="_Toc327112089"/>
            <w:bookmarkStart w:id="17487" w:name="_Toc327303916"/>
            <w:bookmarkStart w:id="17488" w:name="_Toc327376101"/>
            <w:bookmarkStart w:id="17489" w:name="_Toc327535796"/>
            <w:bookmarkStart w:id="17490" w:name="_Toc328059951"/>
            <w:bookmarkStart w:id="17491" w:name="_Toc328079916"/>
            <w:bookmarkStart w:id="17492" w:name="_Toc328122831"/>
            <w:bookmarkStart w:id="17493" w:name="_Toc328127584"/>
            <w:bookmarkStart w:id="17494" w:name="_Toc328556229"/>
            <w:bookmarkStart w:id="17495" w:name="_Toc328569774"/>
            <w:bookmarkStart w:id="17496" w:name="_Toc328644926"/>
            <w:bookmarkStart w:id="17497" w:name="_Toc329252434"/>
            <w:bookmarkStart w:id="17498" w:name="_Toc329346495"/>
            <w:bookmarkStart w:id="17499" w:name="_Toc329357312"/>
            <w:bookmarkStart w:id="17500" w:name="_Toc329717491"/>
            <w:bookmarkStart w:id="17501" w:name="_Toc329780055"/>
            <w:r w:rsidRPr="00DA6D11">
              <w:rPr>
                <w:rFonts w:ascii="Times New Roman" w:hAnsi="Times New Roman"/>
                <w:spacing w:val="-20"/>
                <w:sz w:val="26"/>
                <w:szCs w:val="26"/>
              </w:rPr>
              <w:t>73</w:t>
            </w:r>
            <w:bookmarkEnd w:id="17486"/>
            <w:bookmarkEnd w:id="17487"/>
            <w:bookmarkEnd w:id="17488"/>
            <w:bookmarkEnd w:id="17489"/>
            <w:bookmarkEnd w:id="17490"/>
            <w:bookmarkEnd w:id="17491"/>
            <w:bookmarkEnd w:id="17492"/>
            <w:bookmarkEnd w:id="17493"/>
            <w:bookmarkEnd w:id="17494"/>
            <w:bookmarkEnd w:id="17495"/>
            <w:bookmarkEnd w:id="17496"/>
            <w:bookmarkEnd w:id="17497"/>
            <w:bookmarkEnd w:id="17498"/>
            <w:bookmarkEnd w:id="17499"/>
            <w:bookmarkEnd w:id="17500"/>
            <w:bookmarkEnd w:id="1750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502" w:name="_Toc327112090"/>
            <w:bookmarkStart w:id="17503" w:name="_Toc327303917"/>
            <w:bookmarkStart w:id="17504" w:name="_Toc327376102"/>
            <w:bookmarkStart w:id="17505" w:name="_Toc327535797"/>
            <w:bookmarkStart w:id="17506" w:name="_Toc328059952"/>
            <w:bookmarkStart w:id="17507" w:name="_Toc328079917"/>
            <w:bookmarkStart w:id="17508" w:name="_Toc328122832"/>
            <w:bookmarkStart w:id="17509" w:name="_Toc328127585"/>
            <w:bookmarkStart w:id="17510" w:name="_Toc328556230"/>
            <w:bookmarkStart w:id="17511" w:name="_Toc328569775"/>
            <w:bookmarkStart w:id="17512" w:name="_Toc328644927"/>
            <w:bookmarkStart w:id="17513" w:name="_Toc329252435"/>
            <w:bookmarkStart w:id="17514" w:name="_Toc329346496"/>
            <w:bookmarkStart w:id="17515" w:name="_Toc329357313"/>
            <w:bookmarkStart w:id="17516" w:name="_Toc329717492"/>
            <w:bookmarkStart w:id="17517" w:name="_Toc329780056"/>
            <w:r w:rsidRPr="00DA6D11">
              <w:rPr>
                <w:rFonts w:ascii="Times New Roman" w:hAnsi="Times New Roman"/>
                <w:spacing w:val="-20"/>
                <w:sz w:val="26"/>
                <w:szCs w:val="26"/>
              </w:rPr>
              <w:t>49,979,388</w:t>
            </w:r>
            <w:bookmarkEnd w:id="17502"/>
            <w:bookmarkEnd w:id="17503"/>
            <w:bookmarkEnd w:id="17504"/>
            <w:bookmarkEnd w:id="17505"/>
            <w:bookmarkEnd w:id="17506"/>
            <w:bookmarkEnd w:id="17507"/>
            <w:bookmarkEnd w:id="17508"/>
            <w:bookmarkEnd w:id="17509"/>
            <w:bookmarkEnd w:id="17510"/>
            <w:bookmarkEnd w:id="17511"/>
            <w:bookmarkEnd w:id="17512"/>
            <w:bookmarkEnd w:id="17513"/>
            <w:bookmarkEnd w:id="17514"/>
            <w:bookmarkEnd w:id="17515"/>
            <w:bookmarkEnd w:id="17516"/>
            <w:bookmarkEnd w:id="1751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11,166 </w:t>
            </w:r>
          </w:p>
        </w:tc>
      </w:tr>
      <w:tr w:rsidR="009F7F5E" w:rsidRPr="00DA6D11" w:rsidTr="00BB7235">
        <w:tc>
          <w:tcPr>
            <w:tcW w:w="705" w:type="dxa"/>
            <w:vMerge w:val="restart"/>
            <w:vAlign w:val="center"/>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7518" w:name="_Toc327112091"/>
            <w:bookmarkStart w:id="17519" w:name="_Toc327303918"/>
            <w:bookmarkStart w:id="17520" w:name="_Toc327376103"/>
            <w:bookmarkStart w:id="17521" w:name="_Toc327535798"/>
            <w:bookmarkStart w:id="17522" w:name="_Toc328059953"/>
            <w:bookmarkStart w:id="17523" w:name="_Toc328079918"/>
            <w:bookmarkStart w:id="17524" w:name="_Toc328122833"/>
            <w:bookmarkStart w:id="17525" w:name="_Toc328127586"/>
            <w:bookmarkStart w:id="17526" w:name="_Toc328556231"/>
            <w:bookmarkStart w:id="17527" w:name="_Toc328569776"/>
            <w:bookmarkStart w:id="17528" w:name="_Toc328644928"/>
            <w:bookmarkStart w:id="17529" w:name="_Toc329252436"/>
            <w:bookmarkStart w:id="17530" w:name="_Toc329346497"/>
            <w:bookmarkStart w:id="17531" w:name="_Toc329357314"/>
            <w:bookmarkStart w:id="17532" w:name="_Toc329717493"/>
            <w:bookmarkStart w:id="17533" w:name="_Toc329780057"/>
            <w:r w:rsidRPr="00DA6D11">
              <w:rPr>
                <w:rFonts w:ascii="Times New Roman" w:hAnsi="Times New Roman"/>
                <w:sz w:val="28"/>
                <w:szCs w:val="28"/>
              </w:rPr>
              <w:t>100</w:t>
            </w:r>
            <w:bookmarkEnd w:id="17518"/>
            <w:bookmarkEnd w:id="17519"/>
            <w:bookmarkEnd w:id="17520"/>
            <w:bookmarkEnd w:id="17521"/>
            <w:bookmarkEnd w:id="17522"/>
            <w:bookmarkEnd w:id="17523"/>
            <w:bookmarkEnd w:id="17524"/>
            <w:bookmarkEnd w:id="17525"/>
            <w:bookmarkEnd w:id="17526"/>
            <w:bookmarkEnd w:id="17527"/>
            <w:bookmarkEnd w:id="17528"/>
            <w:bookmarkEnd w:id="17529"/>
            <w:bookmarkEnd w:id="17530"/>
            <w:bookmarkEnd w:id="17531"/>
            <w:bookmarkEnd w:id="17532"/>
            <w:bookmarkEnd w:id="17533"/>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534" w:name="_Toc327112092"/>
            <w:bookmarkStart w:id="17535" w:name="_Toc327303919"/>
            <w:bookmarkStart w:id="17536" w:name="_Toc327376104"/>
            <w:bookmarkStart w:id="17537" w:name="_Toc327535799"/>
            <w:bookmarkStart w:id="17538" w:name="_Toc328059954"/>
            <w:bookmarkStart w:id="17539" w:name="_Toc328079919"/>
            <w:bookmarkStart w:id="17540" w:name="_Toc328122834"/>
            <w:bookmarkStart w:id="17541" w:name="_Toc328127587"/>
            <w:bookmarkStart w:id="17542" w:name="_Toc328556232"/>
            <w:bookmarkStart w:id="17543" w:name="_Toc328569777"/>
            <w:bookmarkStart w:id="17544" w:name="_Toc328644929"/>
            <w:bookmarkStart w:id="17545" w:name="_Toc329252437"/>
            <w:bookmarkStart w:id="17546" w:name="_Toc329346498"/>
            <w:bookmarkStart w:id="17547" w:name="_Toc329357315"/>
            <w:bookmarkStart w:id="17548" w:name="_Toc329717494"/>
            <w:bookmarkStart w:id="17549" w:name="_Toc329780058"/>
            <w:r w:rsidRPr="00DA6D11">
              <w:rPr>
                <w:rFonts w:ascii="Times New Roman" w:hAnsi="Times New Roman"/>
                <w:spacing w:val="-20"/>
                <w:sz w:val="28"/>
                <w:szCs w:val="28"/>
              </w:rPr>
              <w:t>醫學中心</w:t>
            </w:r>
            <w:bookmarkEnd w:id="17534"/>
            <w:bookmarkEnd w:id="17535"/>
            <w:bookmarkEnd w:id="17536"/>
            <w:bookmarkEnd w:id="17537"/>
            <w:bookmarkEnd w:id="17538"/>
            <w:bookmarkEnd w:id="17539"/>
            <w:bookmarkEnd w:id="17540"/>
            <w:bookmarkEnd w:id="17541"/>
            <w:bookmarkEnd w:id="17542"/>
            <w:bookmarkEnd w:id="17543"/>
            <w:bookmarkEnd w:id="17544"/>
            <w:bookmarkEnd w:id="17545"/>
            <w:bookmarkEnd w:id="17546"/>
            <w:bookmarkEnd w:id="17547"/>
            <w:bookmarkEnd w:id="17548"/>
            <w:bookmarkEnd w:id="1754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550" w:name="_Toc327112093"/>
            <w:bookmarkStart w:id="17551" w:name="_Toc327303920"/>
            <w:bookmarkStart w:id="17552" w:name="_Toc327376105"/>
            <w:bookmarkStart w:id="17553" w:name="_Toc327535800"/>
            <w:bookmarkStart w:id="17554" w:name="_Toc328059955"/>
            <w:bookmarkStart w:id="17555" w:name="_Toc328079920"/>
            <w:bookmarkStart w:id="17556" w:name="_Toc328122835"/>
            <w:bookmarkStart w:id="17557" w:name="_Toc328127588"/>
            <w:bookmarkStart w:id="17558" w:name="_Toc328556233"/>
            <w:bookmarkStart w:id="17559" w:name="_Toc328569778"/>
            <w:bookmarkStart w:id="17560" w:name="_Toc328644930"/>
            <w:bookmarkStart w:id="17561" w:name="_Toc329252438"/>
            <w:bookmarkStart w:id="17562" w:name="_Toc329346499"/>
            <w:bookmarkStart w:id="17563" w:name="_Toc329357316"/>
            <w:bookmarkStart w:id="17564" w:name="_Toc329717495"/>
            <w:bookmarkStart w:id="17565" w:name="_Toc329780059"/>
            <w:r w:rsidRPr="00DA6D11">
              <w:rPr>
                <w:rFonts w:ascii="Times New Roman" w:hAnsi="Times New Roman"/>
                <w:sz w:val="26"/>
                <w:szCs w:val="26"/>
              </w:rPr>
              <w:t>1,408</w:t>
            </w:r>
            <w:bookmarkEnd w:id="17550"/>
            <w:bookmarkEnd w:id="17551"/>
            <w:bookmarkEnd w:id="17552"/>
            <w:bookmarkEnd w:id="17553"/>
            <w:bookmarkEnd w:id="17554"/>
            <w:bookmarkEnd w:id="17555"/>
            <w:bookmarkEnd w:id="17556"/>
            <w:bookmarkEnd w:id="17557"/>
            <w:bookmarkEnd w:id="17558"/>
            <w:bookmarkEnd w:id="17559"/>
            <w:bookmarkEnd w:id="17560"/>
            <w:bookmarkEnd w:id="17561"/>
            <w:bookmarkEnd w:id="17562"/>
            <w:bookmarkEnd w:id="17563"/>
            <w:bookmarkEnd w:id="17564"/>
            <w:bookmarkEnd w:id="1756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566" w:name="_Toc327112094"/>
            <w:bookmarkStart w:id="17567" w:name="_Toc327303921"/>
            <w:bookmarkStart w:id="17568" w:name="_Toc327376106"/>
            <w:bookmarkStart w:id="17569" w:name="_Toc327535801"/>
            <w:bookmarkStart w:id="17570" w:name="_Toc328059956"/>
            <w:bookmarkStart w:id="17571" w:name="_Toc328079921"/>
            <w:bookmarkStart w:id="17572" w:name="_Toc328122836"/>
            <w:bookmarkStart w:id="17573" w:name="_Toc328127589"/>
            <w:bookmarkStart w:id="17574" w:name="_Toc328556234"/>
            <w:bookmarkStart w:id="17575" w:name="_Toc328569779"/>
            <w:bookmarkStart w:id="17576" w:name="_Toc328644931"/>
            <w:bookmarkStart w:id="17577" w:name="_Toc329252439"/>
            <w:bookmarkStart w:id="17578" w:name="_Toc329346500"/>
            <w:bookmarkStart w:id="17579" w:name="_Toc329357317"/>
            <w:bookmarkStart w:id="17580" w:name="_Toc329717496"/>
            <w:bookmarkStart w:id="17581" w:name="_Toc329780060"/>
            <w:r w:rsidRPr="00DA6D11">
              <w:rPr>
                <w:rFonts w:ascii="Times New Roman" w:hAnsi="Times New Roman"/>
                <w:spacing w:val="-20"/>
                <w:sz w:val="26"/>
                <w:szCs w:val="26"/>
              </w:rPr>
              <w:t>10</w:t>
            </w:r>
            <w:bookmarkEnd w:id="17566"/>
            <w:bookmarkEnd w:id="17567"/>
            <w:bookmarkEnd w:id="17568"/>
            <w:bookmarkEnd w:id="17569"/>
            <w:bookmarkEnd w:id="17570"/>
            <w:bookmarkEnd w:id="17571"/>
            <w:bookmarkEnd w:id="17572"/>
            <w:bookmarkEnd w:id="17573"/>
            <w:bookmarkEnd w:id="17574"/>
            <w:bookmarkEnd w:id="17575"/>
            <w:bookmarkEnd w:id="17576"/>
            <w:bookmarkEnd w:id="17577"/>
            <w:bookmarkEnd w:id="17578"/>
            <w:bookmarkEnd w:id="17579"/>
            <w:bookmarkEnd w:id="17580"/>
            <w:bookmarkEnd w:id="17581"/>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582" w:name="_Toc327112095"/>
            <w:bookmarkStart w:id="17583" w:name="_Toc327303922"/>
            <w:bookmarkStart w:id="17584" w:name="_Toc327376107"/>
            <w:bookmarkStart w:id="17585" w:name="_Toc327535802"/>
            <w:bookmarkStart w:id="17586" w:name="_Toc328059957"/>
            <w:bookmarkStart w:id="17587" w:name="_Toc328079922"/>
            <w:bookmarkStart w:id="17588" w:name="_Toc328122837"/>
            <w:bookmarkStart w:id="17589" w:name="_Toc328127590"/>
            <w:bookmarkStart w:id="17590" w:name="_Toc328556235"/>
            <w:bookmarkStart w:id="17591" w:name="_Toc328569780"/>
            <w:bookmarkStart w:id="17592" w:name="_Toc328644932"/>
            <w:bookmarkStart w:id="17593" w:name="_Toc329252440"/>
            <w:bookmarkStart w:id="17594" w:name="_Toc329346501"/>
            <w:bookmarkStart w:id="17595" w:name="_Toc329357318"/>
            <w:bookmarkStart w:id="17596" w:name="_Toc329717497"/>
            <w:bookmarkStart w:id="17597" w:name="_Toc329780061"/>
            <w:r w:rsidRPr="00DA6D11">
              <w:rPr>
                <w:rFonts w:ascii="Times New Roman" w:hAnsi="Times New Roman"/>
                <w:spacing w:val="-20"/>
                <w:sz w:val="26"/>
                <w:szCs w:val="26"/>
              </w:rPr>
              <w:t>14,050,665</w:t>
            </w:r>
            <w:bookmarkEnd w:id="17582"/>
            <w:bookmarkEnd w:id="17583"/>
            <w:bookmarkEnd w:id="17584"/>
            <w:bookmarkEnd w:id="17585"/>
            <w:bookmarkEnd w:id="17586"/>
            <w:bookmarkEnd w:id="17587"/>
            <w:bookmarkEnd w:id="17588"/>
            <w:bookmarkEnd w:id="17589"/>
            <w:bookmarkEnd w:id="17590"/>
            <w:bookmarkEnd w:id="17591"/>
            <w:bookmarkEnd w:id="17592"/>
            <w:bookmarkEnd w:id="17593"/>
            <w:bookmarkEnd w:id="17594"/>
            <w:bookmarkEnd w:id="17595"/>
            <w:bookmarkEnd w:id="17596"/>
            <w:bookmarkEnd w:id="17597"/>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9,979 </w:t>
            </w:r>
          </w:p>
        </w:tc>
      </w:tr>
      <w:tr w:rsidR="009F7F5E" w:rsidRPr="00DA6D11" w:rsidTr="00BB7235">
        <w:tc>
          <w:tcPr>
            <w:tcW w:w="705" w:type="dxa"/>
            <w:vMerge/>
          </w:tcPr>
          <w:p w:rsidR="009F7F5E" w:rsidRPr="00DA6D11" w:rsidRDefault="009F7F5E" w:rsidP="00A62EE1">
            <w:pPr>
              <w:pStyle w:val="4"/>
              <w:numPr>
                <w:ilvl w:val="0"/>
                <w:numId w:val="0"/>
              </w:numPr>
              <w:spacing w:line="320" w:lineRule="exact"/>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598" w:name="_Toc327112096"/>
            <w:bookmarkStart w:id="17599" w:name="_Toc327303923"/>
            <w:bookmarkStart w:id="17600" w:name="_Toc327376108"/>
            <w:bookmarkStart w:id="17601" w:name="_Toc327535803"/>
            <w:bookmarkStart w:id="17602" w:name="_Toc328059958"/>
            <w:bookmarkStart w:id="17603" w:name="_Toc328079923"/>
            <w:bookmarkStart w:id="17604" w:name="_Toc328122838"/>
            <w:bookmarkStart w:id="17605" w:name="_Toc328127591"/>
            <w:bookmarkStart w:id="17606" w:name="_Toc328556236"/>
            <w:bookmarkStart w:id="17607" w:name="_Toc328569781"/>
            <w:bookmarkStart w:id="17608" w:name="_Toc328644933"/>
            <w:bookmarkStart w:id="17609" w:name="_Toc329252441"/>
            <w:bookmarkStart w:id="17610" w:name="_Toc329346502"/>
            <w:bookmarkStart w:id="17611" w:name="_Toc329357319"/>
            <w:bookmarkStart w:id="17612" w:name="_Toc329717498"/>
            <w:bookmarkStart w:id="17613" w:name="_Toc329780062"/>
            <w:r w:rsidRPr="00DA6D11">
              <w:rPr>
                <w:rFonts w:ascii="Times New Roman" w:hAnsi="Times New Roman"/>
                <w:spacing w:val="-20"/>
                <w:sz w:val="28"/>
                <w:szCs w:val="28"/>
              </w:rPr>
              <w:t>區域醫院</w:t>
            </w:r>
            <w:bookmarkEnd w:id="17598"/>
            <w:bookmarkEnd w:id="17599"/>
            <w:bookmarkEnd w:id="17600"/>
            <w:bookmarkEnd w:id="17601"/>
            <w:bookmarkEnd w:id="17602"/>
            <w:bookmarkEnd w:id="17603"/>
            <w:bookmarkEnd w:id="17604"/>
            <w:bookmarkEnd w:id="17605"/>
            <w:bookmarkEnd w:id="17606"/>
            <w:bookmarkEnd w:id="17607"/>
            <w:bookmarkEnd w:id="17608"/>
            <w:bookmarkEnd w:id="17609"/>
            <w:bookmarkEnd w:id="17610"/>
            <w:bookmarkEnd w:id="17611"/>
            <w:bookmarkEnd w:id="17612"/>
            <w:bookmarkEnd w:id="1761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614" w:name="_Toc327112097"/>
            <w:bookmarkStart w:id="17615" w:name="_Toc327303924"/>
            <w:bookmarkStart w:id="17616" w:name="_Toc327376109"/>
            <w:bookmarkStart w:id="17617" w:name="_Toc327535804"/>
            <w:bookmarkStart w:id="17618" w:name="_Toc328059959"/>
            <w:bookmarkStart w:id="17619" w:name="_Toc328079924"/>
            <w:bookmarkStart w:id="17620" w:name="_Toc328122839"/>
            <w:bookmarkStart w:id="17621" w:name="_Toc328127592"/>
            <w:bookmarkStart w:id="17622" w:name="_Toc328556237"/>
            <w:bookmarkStart w:id="17623" w:name="_Toc328569782"/>
            <w:bookmarkStart w:id="17624" w:name="_Toc328644934"/>
            <w:bookmarkStart w:id="17625" w:name="_Toc329252442"/>
            <w:bookmarkStart w:id="17626" w:name="_Toc329346503"/>
            <w:bookmarkStart w:id="17627" w:name="_Toc329357320"/>
            <w:bookmarkStart w:id="17628" w:name="_Toc329717499"/>
            <w:bookmarkStart w:id="17629" w:name="_Toc329780063"/>
            <w:r w:rsidRPr="00DA6D11">
              <w:rPr>
                <w:rFonts w:ascii="Times New Roman" w:hAnsi="Times New Roman"/>
                <w:sz w:val="26"/>
                <w:szCs w:val="26"/>
              </w:rPr>
              <w:t>1,549</w:t>
            </w:r>
            <w:bookmarkEnd w:id="17614"/>
            <w:bookmarkEnd w:id="17615"/>
            <w:bookmarkEnd w:id="17616"/>
            <w:bookmarkEnd w:id="17617"/>
            <w:bookmarkEnd w:id="17618"/>
            <w:bookmarkEnd w:id="17619"/>
            <w:bookmarkEnd w:id="17620"/>
            <w:bookmarkEnd w:id="17621"/>
            <w:bookmarkEnd w:id="17622"/>
            <w:bookmarkEnd w:id="17623"/>
            <w:bookmarkEnd w:id="17624"/>
            <w:bookmarkEnd w:id="17625"/>
            <w:bookmarkEnd w:id="17626"/>
            <w:bookmarkEnd w:id="17627"/>
            <w:bookmarkEnd w:id="17628"/>
            <w:bookmarkEnd w:id="17629"/>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630" w:name="_Toc327112098"/>
            <w:bookmarkStart w:id="17631" w:name="_Toc327303925"/>
            <w:bookmarkStart w:id="17632" w:name="_Toc327376110"/>
            <w:bookmarkStart w:id="17633" w:name="_Toc327535805"/>
            <w:bookmarkStart w:id="17634" w:name="_Toc328059960"/>
            <w:bookmarkStart w:id="17635" w:name="_Toc328079925"/>
            <w:bookmarkStart w:id="17636" w:name="_Toc328122840"/>
            <w:bookmarkStart w:id="17637" w:name="_Toc328127593"/>
            <w:bookmarkStart w:id="17638" w:name="_Toc328556238"/>
            <w:bookmarkStart w:id="17639" w:name="_Toc328569783"/>
            <w:bookmarkStart w:id="17640" w:name="_Toc328644935"/>
            <w:bookmarkStart w:id="17641" w:name="_Toc329252443"/>
            <w:bookmarkStart w:id="17642" w:name="_Toc329346504"/>
            <w:bookmarkStart w:id="17643" w:name="_Toc329357321"/>
            <w:bookmarkStart w:id="17644" w:name="_Toc329717500"/>
            <w:bookmarkStart w:id="17645" w:name="_Toc329780064"/>
            <w:r w:rsidRPr="00DA6D11">
              <w:rPr>
                <w:rFonts w:ascii="Times New Roman" w:hAnsi="Times New Roman"/>
                <w:spacing w:val="-20"/>
                <w:sz w:val="26"/>
                <w:szCs w:val="26"/>
              </w:rPr>
              <w:t>27</w:t>
            </w:r>
            <w:bookmarkEnd w:id="17630"/>
            <w:bookmarkEnd w:id="17631"/>
            <w:bookmarkEnd w:id="17632"/>
            <w:bookmarkEnd w:id="17633"/>
            <w:bookmarkEnd w:id="17634"/>
            <w:bookmarkEnd w:id="17635"/>
            <w:bookmarkEnd w:id="17636"/>
            <w:bookmarkEnd w:id="17637"/>
            <w:bookmarkEnd w:id="17638"/>
            <w:bookmarkEnd w:id="17639"/>
            <w:bookmarkEnd w:id="17640"/>
            <w:bookmarkEnd w:id="17641"/>
            <w:bookmarkEnd w:id="17642"/>
            <w:bookmarkEnd w:id="17643"/>
            <w:bookmarkEnd w:id="17644"/>
            <w:bookmarkEnd w:id="17645"/>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646" w:name="_Toc327112099"/>
            <w:bookmarkStart w:id="17647" w:name="_Toc327303926"/>
            <w:bookmarkStart w:id="17648" w:name="_Toc327376111"/>
            <w:bookmarkStart w:id="17649" w:name="_Toc327535806"/>
            <w:bookmarkStart w:id="17650" w:name="_Toc328059961"/>
            <w:bookmarkStart w:id="17651" w:name="_Toc328079926"/>
            <w:bookmarkStart w:id="17652" w:name="_Toc328122841"/>
            <w:bookmarkStart w:id="17653" w:name="_Toc328127594"/>
            <w:bookmarkStart w:id="17654" w:name="_Toc328556239"/>
            <w:bookmarkStart w:id="17655" w:name="_Toc328569784"/>
            <w:bookmarkStart w:id="17656" w:name="_Toc328644936"/>
            <w:bookmarkStart w:id="17657" w:name="_Toc329252444"/>
            <w:bookmarkStart w:id="17658" w:name="_Toc329346505"/>
            <w:bookmarkStart w:id="17659" w:name="_Toc329357322"/>
            <w:bookmarkStart w:id="17660" w:name="_Toc329717501"/>
            <w:bookmarkStart w:id="17661" w:name="_Toc329780065"/>
            <w:r w:rsidRPr="00DA6D11">
              <w:rPr>
                <w:rFonts w:ascii="Times New Roman" w:hAnsi="Times New Roman"/>
                <w:spacing w:val="-20"/>
                <w:sz w:val="26"/>
                <w:szCs w:val="26"/>
              </w:rPr>
              <w:t>17,029,785</w:t>
            </w:r>
            <w:bookmarkEnd w:id="17646"/>
            <w:bookmarkEnd w:id="17647"/>
            <w:bookmarkEnd w:id="17648"/>
            <w:bookmarkEnd w:id="17649"/>
            <w:bookmarkEnd w:id="17650"/>
            <w:bookmarkEnd w:id="17651"/>
            <w:bookmarkEnd w:id="17652"/>
            <w:bookmarkEnd w:id="17653"/>
            <w:bookmarkEnd w:id="17654"/>
            <w:bookmarkEnd w:id="17655"/>
            <w:bookmarkEnd w:id="17656"/>
            <w:bookmarkEnd w:id="17657"/>
            <w:bookmarkEnd w:id="17658"/>
            <w:bookmarkEnd w:id="17659"/>
            <w:bookmarkEnd w:id="17660"/>
            <w:bookmarkEnd w:id="17661"/>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10,994 </w:t>
            </w:r>
          </w:p>
        </w:tc>
      </w:tr>
      <w:tr w:rsidR="009F7F5E" w:rsidRPr="00DA6D11" w:rsidTr="00BB7235">
        <w:tc>
          <w:tcPr>
            <w:tcW w:w="705" w:type="dxa"/>
            <w:vMerge/>
          </w:tcPr>
          <w:p w:rsidR="009F7F5E" w:rsidRPr="00DA6D11" w:rsidRDefault="009F7F5E" w:rsidP="00A62EE1">
            <w:pPr>
              <w:pStyle w:val="4"/>
              <w:numPr>
                <w:ilvl w:val="0"/>
                <w:numId w:val="0"/>
              </w:numPr>
              <w:spacing w:line="320" w:lineRule="exact"/>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662" w:name="_Toc327112100"/>
            <w:bookmarkStart w:id="17663" w:name="_Toc327303927"/>
            <w:bookmarkStart w:id="17664" w:name="_Toc327376112"/>
            <w:bookmarkStart w:id="17665" w:name="_Toc327535807"/>
            <w:bookmarkStart w:id="17666" w:name="_Toc328059962"/>
            <w:bookmarkStart w:id="17667" w:name="_Toc328079927"/>
            <w:bookmarkStart w:id="17668" w:name="_Toc328122842"/>
            <w:bookmarkStart w:id="17669" w:name="_Toc328127595"/>
            <w:bookmarkStart w:id="17670" w:name="_Toc328556240"/>
            <w:bookmarkStart w:id="17671" w:name="_Toc328569785"/>
            <w:bookmarkStart w:id="17672" w:name="_Toc328644937"/>
            <w:bookmarkStart w:id="17673" w:name="_Toc329252445"/>
            <w:bookmarkStart w:id="17674" w:name="_Toc329346506"/>
            <w:bookmarkStart w:id="17675" w:name="_Toc329357323"/>
            <w:bookmarkStart w:id="17676" w:name="_Toc329717502"/>
            <w:bookmarkStart w:id="17677" w:name="_Toc329780066"/>
            <w:r w:rsidRPr="00DA6D11">
              <w:rPr>
                <w:rFonts w:ascii="Times New Roman" w:hAnsi="Times New Roman"/>
                <w:spacing w:val="-20"/>
                <w:sz w:val="28"/>
                <w:szCs w:val="28"/>
              </w:rPr>
              <w:t>地區醫院</w:t>
            </w:r>
            <w:bookmarkEnd w:id="17662"/>
            <w:bookmarkEnd w:id="17663"/>
            <w:bookmarkEnd w:id="17664"/>
            <w:bookmarkEnd w:id="17665"/>
            <w:bookmarkEnd w:id="17666"/>
            <w:bookmarkEnd w:id="17667"/>
            <w:bookmarkEnd w:id="17668"/>
            <w:bookmarkEnd w:id="17669"/>
            <w:bookmarkEnd w:id="17670"/>
            <w:bookmarkEnd w:id="17671"/>
            <w:bookmarkEnd w:id="17672"/>
            <w:bookmarkEnd w:id="17673"/>
            <w:bookmarkEnd w:id="17674"/>
            <w:bookmarkEnd w:id="17675"/>
            <w:bookmarkEnd w:id="17676"/>
            <w:bookmarkEnd w:id="1767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678" w:name="_Toc327112101"/>
            <w:bookmarkStart w:id="17679" w:name="_Toc327303928"/>
            <w:bookmarkStart w:id="17680" w:name="_Toc327376113"/>
            <w:bookmarkStart w:id="17681" w:name="_Toc327535808"/>
            <w:bookmarkStart w:id="17682" w:name="_Toc328059963"/>
            <w:bookmarkStart w:id="17683" w:name="_Toc328079928"/>
            <w:bookmarkStart w:id="17684" w:name="_Toc328122843"/>
            <w:bookmarkStart w:id="17685" w:name="_Toc328127596"/>
            <w:bookmarkStart w:id="17686" w:name="_Toc328556241"/>
            <w:bookmarkStart w:id="17687" w:name="_Toc328569786"/>
            <w:bookmarkStart w:id="17688" w:name="_Toc328644938"/>
            <w:bookmarkStart w:id="17689" w:name="_Toc329252446"/>
            <w:bookmarkStart w:id="17690" w:name="_Toc329346507"/>
            <w:bookmarkStart w:id="17691" w:name="_Toc329357324"/>
            <w:bookmarkStart w:id="17692" w:name="_Toc329717503"/>
            <w:bookmarkStart w:id="17693" w:name="_Toc329780067"/>
            <w:r w:rsidRPr="00DA6D11">
              <w:rPr>
                <w:rFonts w:ascii="Times New Roman" w:hAnsi="Times New Roman"/>
                <w:sz w:val="26"/>
                <w:szCs w:val="26"/>
              </w:rPr>
              <w:t>132</w:t>
            </w:r>
            <w:bookmarkEnd w:id="17678"/>
            <w:bookmarkEnd w:id="17679"/>
            <w:bookmarkEnd w:id="17680"/>
            <w:bookmarkEnd w:id="17681"/>
            <w:bookmarkEnd w:id="17682"/>
            <w:bookmarkEnd w:id="17683"/>
            <w:bookmarkEnd w:id="17684"/>
            <w:bookmarkEnd w:id="17685"/>
            <w:bookmarkEnd w:id="17686"/>
            <w:bookmarkEnd w:id="17687"/>
            <w:bookmarkEnd w:id="17688"/>
            <w:bookmarkEnd w:id="17689"/>
            <w:bookmarkEnd w:id="17690"/>
            <w:bookmarkEnd w:id="17691"/>
            <w:bookmarkEnd w:id="17692"/>
            <w:bookmarkEnd w:id="17693"/>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694" w:name="_Toc327112102"/>
            <w:bookmarkStart w:id="17695" w:name="_Toc327303929"/>
            <w:bookmarkStart w:id="17696" w:name="_Toc327376114"/>
            <w:bookmarkStart w:id="17697" w:name="_Toc327535809"/>
            <w:bookmarkStart w:id="17698" w:name="_Toc328059964"/>
            <w:bookmarkStart w:id="17699" w:name="_Toc328079929"/>
            <w:bookmarkStart w:id="17700" w:name="_Toc328122844"/>
            <w:bookmarkStart w:id="17701" w:name="_Toc328127597"/>
            <w:bookmarkStart w:id="17702" w:name="_Toc328556242"/>
            <w:bookmarkStart w:id="17703" w:name="_Toc328569787"/>
            <w:bookmarkStart w:id="17704" w:name="_Toc328644939"/>
            <w:bookmarkStart w:id="17705" w:name="_Toc329252447"/>
            <w:bookmarkStart w:id="17706" w:name="_Toc329346508"/>
            <w:bookmarkStart w:id="17707" w:name="_Toc329357325"/>
            <w:bookmarkStart w:id="17708" w:name="_Toc329717504"/>
            <w:bookmarkStart w:id="17709" w:name="_Toc329780068"/>
            <w:r w:rsidRPr="00DA6D11">
              <w:rPr>
                <w:rFonts w:ascii="Times New Roman" w:hAnsi="Times New Roman"/>
                <w:spacing w:val="-20"/>
                <w:sz w:val="26"/>
                <w:szCs w:val="26"/>
              </w:rPr>
              <w:t>3</w:t>
            </w:r>
            <w:bookmarkEnd w:id="17694"/>
            <w:bookmarkEnd w:id="17695"/>
            <w:bookmarkEnd w:id="17696"/>
            <w:bookmarkEnd w:id="17697"/>
            <w:bookmarkEnd w:id="17698"/>
            <w:bookmarkEnd w:id="17699"/>
            <w:bookmarkEnd w:id="17700"/>
            <w:bookmarkEnd w:id="17701"/>
            <w:bookmarkEnd w:id="17702"/>
            <w:bookmarkEnd w:id="17703"/>
            <w:bookmarkEnd w:id="17704"/>
            <w:bookmarkEnd w:id="17705"/>
            <w:bookmarkEnd w:id="17706"/>
            <w:bookmarkEnd w:id="17707"/>
            <w:bookmarkEnd w:id="17708"/>
            <w:bookmarkEnd w:id="17709"/>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710" w:name="_Toc327112103"/>
            <w:bookmarkStart w:id="17711" w:name="_Toc327303930"/>
            <w:bookmarkStart w:id="17712" w:name="_Toc327376115"/>
            <w:bookmarkStart w:id="17713" w:name="_Toc327535810"/>
            <w:bookmarkStart w:id="17714" w:name="_Toc328059965"/>
            <w:bookmarkStart w:id="17715" w:name="_Toc328079930"/>
            <w:bookmarkStart w:id="17716" w:name="_Toc328122845"/>
            <w:bookmarkStart w:id="17717" w:name="_Toc328127598"/>
            <w:bookmarkStart w:id="17718" w:name="_Toc328556243"/>
            <w:bookmarkStart w:id="17719" w:name="_Toc328569788"/>
            <w:bookmarkStart w:id="17720" w:name="_Toc328644940"/>
            <w:bookmarkStart w:id="17721" w:name="_Toc329252448"/>
            <w:bookmarkStart w:id="17722" w:name="_Toc329346509"/>
            <w:bookmarkStart w:id="17723" w:name="_Toc329357326"/>
            <w:bookmarkStart w:id="17724" w:name="_Toc329717505"/>
            <w:bookmarkStart w:id="17725" w:name="_Toc329780069"/>
            <w:r w:rsidRPr="00DA6D11">
              <w:rPr>
                <w:rFonts w:ascii="Times New Roman" w:hAnsi="Times New Roman"/>
                <w:spacing w:val="-20"/>
                <w:sz w:val="26"/>
                <w:szCs w:val="26"/>
              </w:rPr>
              <w:t>1,718,787</w:t>
            </w:r>
            <w:bookmarkEnd w:id="17710"/>
            <w:bookmarkEnd w:id="17711"/>
            <w:bookmarkEnd w:id="17712"/>
            <w:bookmarkEnd w:id="17713"/>
            <w:bookmarkEnd w:id="17714"/>
            <w:bookmarkEnd w:id="17715"/>
            <w:bookmarkEnd w:id="17716"/>
            <w:bookmarkEnd w:id="17717"/>
            <w:bookmarkEnd w:id="17718"/>
            <w:bookmarkEnd w:id="17719"/>
            <w:bookmarkEnd w:id="17720"/>
            <w:bookmarkEnd w:id="17721"/>
            <w:bookmarkEnd w:id="17722"/>
            <w:bookmarkEnd w:id="17723"/>
            <w:bookmarkEnd w:id="17724"/>
            <w:bookmarkEnd w:id="17725"/>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13,021 </w:t>
            </w:r>
          </w:p>
        </w:tc>
      </w:tr>
      <w:tr w:rsidR="009F7F5E" w:rsidRPr="00DA6D11" w:rsidTr="00BB7235">
        <w:tc>
          <w:tcPr>
            <w:tcW w:w="705" w:type="dxa"/>
            <w:vMerge/>
          </w:tcPr>
          <w:p w:rsidR="009F7F5E" w:rsidRPr="00DA6D11" w:rsidRDefault="009F7F5E" w:rsidP="00A62EE1">
            <w:pPr>
              <w:pStyle w:val="4"/>
              <w:numPr>
                <w:ilvl w:val="0"/>
                <w:numId w:val="0"/>
              </w:numPr>
              <w:spacing w:line="320" w:lineRule="exact"/>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ind w:leftChars="-15" w:left="1" w:rightChars="-11" w:right="-37" w:hangingChars="20" w:hanging="52"/>
              <w:jc w:val="center"/>
              <w:rPr>
                <w:rFonts w:ascii="Times New Roman" w:hAnsi="Times New Roman"/>
                <w:spacing w:val="-20"/>
                <w:sz w:val="28"/>
                <w:szCs w:val="28"/>
              </w:rPr>
            </w:pPr>
            <w:bookmarkStart w:id="17726" w:name="_Toc327112104"/>
            <w:bookmarkStart w:id="17727" w:name="_Toc327303931"/>
            <w:bookmarkStart w:id="17728" w:name="_Toc327376116"/>
            <w:bookmarkStart w:id="17729" w:name="_Toc327535811"/>
            <w:bookmarkStart w:id="17730" w:name="_Toc328059966"/>
            <w:bookmarkStart w:id="17731" w:name="_Toc328079931"/>
            <w:bookmarkStart w:id="17732" w:name="_Toc328122846"/>
            <w:bookmarkStart w:id="17733" w:name="_Toc328127599"/>
            <w:bookmarkStart w:id="17734" w:name="_Toc328556244"/>
            <w:bookmarkStart w:id="17735" w:name="_Toc328569789"/>
            <w:bookmarkStart w:id="17736" w:name="_Toc328644941"/>
            <w:bookmarkStart w:id="17737" w:name="_Toc329252449"/>
            <w:bookmarkStart w:id="17738" w:name="_Toc329346510"/>
            <w:bookmarkStart w:id="17739" w:name="_Toc329357327"/>
            <w:bookmarkStart w:id="17740" w:name="_Toc329717506"/>
            <w:bookmarkStart w:id="17741" w:name="_Toc329780070"/>
            <w:r w:rsidRPr="00DA6D11">
              <w:rPr>
                <w:rFonts w:ascii="Times New Roman" w:hAnsi="Times New Roman"/>
                <w:spacing w:val="-20"/>
                <w:sz w:val="28"/>
                <w:szCs w:val="28"/>
              </w:rPr>
              <w:t>居家照護</w:t>
            </w:r>
            <w:bookmarkEnd w:id="17726"/>
            <w:bookmarkEnd w:id="17727"/>
            <w:bookmarkEnd w:id="17728"/>
            <w:bookmarkEnd w:id="17729"/>
            <w:bookmarkEnd w:id="17730"/>
            <w:bookmarkEnd w:id="17731"/>
            <w:bookmarkEnd w:id="17732"/>
            <w:bookmarkEnd w:id="17733"/>
            <w:bookmarkEnd w:id="17734"/>
            <w:bookmarkEnd w:id="17735"/>
            <w:bookmarkEnd w:id="17736"/>
            <w:bookmarkEnd w:id="17737"/>
            <w:bookmarkEnd w:id="17738"/>
            <w:bookmarkEnd w:id="17739"/>
            <w:bookmarkEnd w:id="17740"/>
            <w:bookmarkEnd w:id="1774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742" w:name="_Toc327112105"/>
            <w:bookmarkStart w:id="17743" w:name="_Toc327303932"/>
            <w:bookmarkStart w:id="17744" w:name="_Toc327376117"/>
            <w:bookmarkStart w:id="17745" w:name="_Toc327535812"/>
            <w:bookmarkStart w:id="17746" w:name="_Toc328059967"/>
            <w:bookmarkStart w:id="17747" w:name="_Toc328079932"/>
            <w:bookmarkStart w:id="17748" w:name="_Toc328122847"/>
            <w:bookmarkStart w:id="17749" w:name="_Toc328127600"/>
            <w:bookmarkStart w:id="17750" w:name="_Toc328556245"/>
            <w:bookmarkStart w:id="17751" w:name="_Toc328569790"/>
            <w:bookmarkStart w:id="17752" w:name="_Toc328644942"/>
            <w:bookmarkStart w:id="17753" w:name="_Toc329252450"/>
            <w:bookmarkStart w:id="17754" w:name="_Toc329346511"/>
            <w:bookmarkStart w:id="17755" w:name="_Toc329357328"/>
            <w:bookmarkStart w:id="17756" w:name="_Toc329717507"/>
            <w:bookmarkStart w:id="17757" w:name="_Toc329780071"/>
            <w:r w:rsidRPr="00DA6D11">
              <w:rPr>
                <w:rFonts w:ascii="Times New Roman" w:hAnsi="Times New Roman"/>
                <w:sz w:val="26"/>
                <w:szCs w:val="26"/>
              </w:rPr>
              <w:t>1,676</w:t>
            </w:r>
            <w:bookmarkEnd w:id="17742"/>
            <w:bookmarkEnd w:id="17743"/>
            <w:bookmarkEnd w:id="17744"/>
            <w:bookmarkEnd w:id="17745"/>
            <w:bookmarkEnd w:id="17746"/>
            <w:bookmarkEnd w:id="17747"/>
            <w:bookmarkEnd w:id="17748"/>
            <w:bookmarkEnd w:id="17749"/>
            <w:bookmarkEnd w:id="17750"/>
            <w:bookmarkEnd w:id="17751"/>
            <w:bookmarkEnd w:id="17752"/>
            <w:bookmarkEnd w:id="17753"/>
            <w:bookmarkEnd w:id="17754"/>
            <w:bookmarkEnd w:id="17755"/>
            <w:bookmarkEnd w:id="17756"/>
            <w:bookmarkEnd w:id="17757"/>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758" w:name="_Toc327112106"/>
            <w:bookmarkStart w:id="17759" w:name="_Toc327303933"/>
            <w:bookmarkStart w:id="17760" w:name="_Toc327376118"/>
            <w:bookmarkStart w:id="17761" w:name="_Toc327535813"/>
            <w:bookmarkStart w:id="17762" w:name="_Toc328059968"/>
            <w:bookmarkStart w:id="17763" w:name="_Toc328079933"/>
            <w:bookmarkStart w:id="17764" w:name="_Toc328122848"/>
            <w:bookmarkStart w:id="17765" w:name="_Toc328127601"/>
            <w:bookmarkStart w:id="17766" w:name="_Toc328556246"/>
            <w:bookmarkStart w:id="17767" w:name="_Toc328569791"/>
            <w:bookmarkStart w:id="17768" w:name="_Toc328644943"/>
            <w:bookmarkStart w:id="17769" w:name="_Toc329252451"/>
            <w:bookmarkStart w:id="17770" w:name="_Toc329346512"/>
            <w:bookmarkStart w:id="17771" w:name="_Toc329357329"/>
            <w:bookmarkStart w:id="17772" w:name="_Toc329717508"/>
            <w:bookmarkStart w:id="17773" w:name="_Toc329780072"/>
            <w:r w:rsidRPr="00DA6D11">
              <w:rPr>
                <w:rFonts w:ascii="Times New Roman" w:hAnsi="Times New Roman"/>
                <w:spacing w:val="-20"/>
                <w:sz w:val="26"/>
                <w:szCs w:val="26"/>
              </w:rPr>
              <w:t>34</w:t>
            </w:r>
            <w:bookmarkEnd w:id="17758"/>
            <w:bookmarkEnd w:id="17759"/>
            <w:bookmarkEnd w:id="17760"/>
            <w:bookmarkEnd w:id="17761"/>
            <w:bookmarkEnd w:id="17762"/>
            <w:bookmarkEnd w:id="17763"/>
            <w:bookmarkEnd w:id="17764"/>
            <w:bookmarkEnd w:id="17765"/>
            <w:bookmarkEnd w:id="17766"/>
            <w:bookmarkEnd w:id="17767"/>
            <w:bookmarkEnd w:id="17768"/>
            <w:bookmarkEnd w:id="17769"/>
            <w:bookmarkEnd w:id="17770"/>
            <w:bookmarkEnd w:id="17771"/>
            <w:bookmarkEnd w:id="17772"/>
            <w:bookmarkEnd w:id="17773"/>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774" w:name="_Toc327112107"/>
            <w:bookmarkStart w:id="17775" w:name="_Toc327303934"/>
            <w:bookmarkStart w:id="17776" w:name="_Toc327376119"/>
            <w:bookmarkStart w:id="17777" w:name="_Toc327535814"/>
            <w:bookmarkStart w:id="17778" w:name="_Toc328059969"/>
            <w:bookmarkStart w:id="17779" w:name="_Toc328079934"/>
            <w:bookmarkStart w:id="17780" w:name="_Toc328122849"/>
            <w:bookmarkStart w:id="17781" w:name="_Toc328127602"/>
            <w:bookmarkStart w:id="17782" w:name="_Toc328556247"/>
            <w:bookmarkStart w:id="17783" w:name="_Toc328569792"/>
            <w:bookmarkStart w:id="17784" w:name="_Toc328644944"/>
            <w:bookmarkStart w:id="17785" w:name="_Toc329252452"/>
            <w:bookmarkStart w:id="17786" w:name="_Toc329346513"/>
            <w:bookmarkStart w:id="17787" w:name="_Toc329357330"/>
            <w:bookmarkStart w:id="17788" w:name="_Toc329717509"/>
            <w:bookmarkStart w:id="17789" w:name="_Toc329780073"/>
            <w:r w:rsidRPr="00DA6D11">
              <w:rPr>
                <w:rFonts w:ascii="Times New Roman" w:hAnsi="Times New Roman"/>
                <w:spacing w:val="-20"/>
                <w:sz w:val="26"/>
                <w:szCs w:val="26"/>
              </w:rPr>
              <w:t>17,711,367</w:t>
            </w:r>
            <w:bookmarkEnd w:id="17774"/>
            <w:bookmarkEnd w:id="17775"/>
            <w:bookmarkEnd w:id="17776"/>
            <w:bookmarkEnd w:id="17777"/>
            <w:bookmarkEnd w:id="17778"/>
            <w:bookmarkEnd w:id="17779"/>
            <w:bookmarkEnd w:id="17780"/>
            <w:bookmarkEnd w:id="17781"/>
            <w:bookmarkEnd w:id="17782"/>
            <w:bookmarkEnd w:id="17783"/>
            <w:bookmarkEnd w:id="17784"/>
            <w:bookmarkEnd w:id="17785"/>
            <w:bookmarkEnd w:id="17786"/>
            <w:bookmarkEnd w:id="17787"/>
            <w:bookmarkEnd w:id="17788"/>
            <w:bookmarkEnd w:id="17789"/>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10,568 </w:t>
            </w:r>
          </w:p>
        </w:tc>
      </w:tr>
      <w:tr w:rsidR="009F7F5E" w:rsidRPr="00DA6D11" w:rsidTr="00BB7235">
        <w:tc>
          <w:tcPr>
            <w:tcW w:w="705" w:type="dxa"/>
            <w:vMerge/>
          </w:tcPr>
          <w:p w:rsidR="009F7F5E" w:rsidRPr="00DA6D11" w:rsidRDefault="009F7F5E" w:rsidP="00A62EE1">
            <w:pPr>
              <w:pStyle w:val="4"/>
              <w:numPr>
                <w:ilvl w:val="0"/>
                <w:numId w:val="0"/>
              </w:numPr>
              <w:spacing w:line="320" w:lineRule="exact"/>
              <w:rPr>
                <w:rFonts w:ascii="Times New Roman" w:hAnsi="Times New Roman"/>
                <w:sz w:val="28"/>
                <w:szCs w:val="28"/>
              </w:rPr>
            </w:pPr>
          </w:p>
        </w:tc>
        <w:tc>
          <w:tcPr>
            <w:tcW w:w="1311" w:type="dxa"/>
          </w:tcPr>
          <w:p w:rsidR="009F7F5E" w:rsidRPr="00DA6D11" w:rsidRDefault="009F7F5E" w:rsidP="00A62EE1">
            <w:pPr>
              <w:pStyle w:val="4"/>
              <w:numPr>
                <w:ilvl w:val="0"/>
                <w:numId w:val="0"/>
              </w:numPr>
              <w:spacing w:line="320" w:lineRule="exact"/>
              <w:jc w:val="center"/>
              <w:rPr>
                <w:rFonts w:ascii="Times New Roman" w:hAnsi="Times New Roman"/>
                <w:sz w:val="28"/>
                <w:szCs w:val="28"/>
              </w:rPr>
            </w:pPr>
            <w:bookmarkStart w:id="17790" w:name="_Toc327112108"/>
            <w:bookmarkStart w:id="17791" w:name="_Toc327303935"/>
            <w:bookmarkStart w:id="17792" w:name="_Toc327376120"/>
            <w:bookmarkStart w:id="17793" w:name="_Toc327535815"/>
            <w:bookmarkStart w:id="17794" w:name="_Toc328059970"/>
            <w:bookmarkStart w:id="17795" w:name="_Toc328079935"/>
            <w:bookmarkStart w:id="17796" w:name="_Toc328122850"/>
            <w:bookmarkStart w:id="17797" w:name="_Toc328127603"/>
            <w:bookmarkStart w:id="17798" w:name="_Toc328556248"/>
            <w:bookmarkStart w:id="17799" w:name="_Toc328569793"/>
            <w:bookmarkStart w:id="17800" w:name="_Toc328644945"/>
            <w:bookmarkStart w:id="17801" w:name="_Toc329252453"/>
            <w:bookmarkStart w:id="17802" w:name="_Toc329346514"/>
            <w:bookmarkStart w:id="17803" w:name="_Toc329357331"/>
            <w:bookmarkStart w:id="17804" w:name="_Toc329717510"/>
            <w:bookmarkStart w:id="17805" w:name="_Toc329780074"/>
            <w:r w:rsidRPr="00DA6D11">
              <w:rPr>
                <w:rFonts w:ascii="Times New Roman" w:hAnsi="Times New Roman"/>
                <w:sz w:val="28"/>
                <w:szCs w:val="28"/>
              </w:rPr>
              <w:t>合計</w:t>
            </w:r>
            <w:bookmarkEnd w:id="17790"/>
            <w:bookmarkEnd w:id="17791"/>
            <w:bookmarkEnd w:id="17792"/>
            <w:bookmarkEnd w:id="17793"/>
            <w:bookmarkEnd w:id="17794"/>
            <w:bookmarkEnd w:id="17795"/>
            <w:bookmarkEnd w:id="17796"/>
            <w:bookmarkEnd w:id="17797"/>
            <w:bookmarkEnd w:id="17798"/>
            <w:bookmarkEnd w:id="17799"/>
            <w:bookmarkEnd w:id="17800"/>
            <w:bookmarkEnd w:id="17801"/>
            <w:bookmarkEnd w:id="17802"/>
            <w:bookmarkEnd w:id="17803"/>
            <w:bookmarkEnd w:id="17804"/>
            <w:bookmarkEnd w:id="17805"/>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z w:val="26"/>
                <w:szCs w:val="26"/>
              </w:rPr>
            </w:pPr>
            <w:bookmarkStart w:id="17806" w:name="_Toc327112109"/>
            <w:bookmarkStart w:id="17807" w:name="_Toc327303936"/>
            <w:bookmarkStart w:id="17808" w:name="_Toc327376121"/>
            <w:bookmarkStart w:id="17809" w:name="_Toc327535816"/>
            <w:bookmarkStart w:id="17810" w:name="_Toc328059971"/>
            <w:bookmarkStart w:id="17811" w:name="_Toc328079936"/>
            <w:bookmarkStart w:id="17812" w:name="_Toc328122851"/>
            <w:bookmarkStart w:id="17813" w:name="_Toc328127604"/>
            <w:bookmarkStart w:id="17814" w:name="_Toc328556249"/>
            <w:bookmarkStart w:id="17815" w:name="_Toc328569794"/>
            <w:bookmarkStart w:id="17816" w:name="_Toc328644946"/>
            <w:bookmarkStart w:id="17817" w:name="_Toc329252454"/>
            <w:bookmarkStart w:id="17818" w:name="_Toc329346515"/>
            <w:bookmarkStart w:id="17819" w:name="_Toc329357332"/>
            <w:bookmarkStart w:id="17820" w:name="_Toc329717511"/>
            <w:bookmarkStart w:id="17821" w:name="_Toc329780075"/>
            <w:r w:rsidRPr="00DA6D11">
              <w:rPr>
                <w:rFonts w:ascii="Times New Roman" w:hAnsi="Times New Roman"/>
                <w:sz w:val="26"/>
                <w:szCs w:val="26"/>
              </w:rPr>
              <w:t>4,750</w:t>
            </w:r>
            <w:bookmarkEnd w:id="17806"/>
            <w:bookmarkEnd w:id="17807"/>
            <w:bookmarkEnd w:id="17808"/>
            <w:bookmarkEnd w:id="17809"/>
            <w:bookmarkEnd w:id="17810"/>
            <w:bookmarkEnd w:id="17811"/>
            <w:bookmarkEnd w:id="17812"/>
            <w:bookmarkEnd w:id="17813"/>
            <w:bookmarkEnd w:id="17814"/>
            <w:bookmarkEnd w:id="17815"/>
            <w:bookmarkEnd w:id="17816"/>
            <w:bookmarkEnd w:id="17817"/>
            <w:bookmarkEnd w:id="17818"/>
            <w:bookmarkEnd w:id="17819"/>
            <w:bookmarkEnd w:id="17820"/>
            <w:bookmarkEnd w:id="17821"/>
          </w:p>
        </w:tc>
        <w:tc>
          <w:tcPr>
            <w:tcW w:w="951"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822" w:name="_Toc327112110"/>
            <w:bookmarkStart w:id="17823" w:name="_Toc327303937"/>
            <w:bookmarkStart w:id="17824" w:name="_Toc327376122"/>
            <w:bookmarkStart w:id="17825" w:name="_Toc327535817"/>
            <w:bookmarkStart w:id="17826" w:name="_Toc328059972"/>
            <w:bookmarkStart w:id="17827" w:name="_Toc328079937"/>
            <w:bookmarkStart w:id="17828" w:name="_Toc328122852"/>
            <w:bookmarkStart w:id="17829" w:name="_Toc328127605"/>
            <w:bookmarkStart w:id="17830" w:name="_Toc328556250"/>
            <w:bookmarkStart w:id="17831" w:name="_Toc328569795"/>
            <w:bookmarkStart w:id="17832" w:name="_Toc328644947"/>
            <w:bookmarkStart w:id="17833" w:name="_Toc329252455"/>
            <w:bookmarkStart w:id="17834" w:name="_Toc329346516"/>
            <w:bookmarkStart w:id="17835" w:name="_Toc329357333"/>
            <w:bookmarkStart w:id="17836" w:name="_Toc329717512"/>
            <w:bookmarkStart w:id="17837" w:name="_Toc329780076"/>
            <w:r w:rsidRPr="00DA6D11">
              <w:rPr>
                <w:rFonts w:ascii="Times New Roman" w:hAnsi="Times New Roman"/>
                <w:spacing w:val="-20"/>
                <w:sz w:val="26"/>
                <w:szCs w:val="26"/>
              </w:rPr>
              <w:t>74</w:t>
            </w:r>
            <w:bookmarkEnd w:id="17822"/>
            <w:bookmarkEnd w:id="17823"/>
            <w:bookmarkEnd w:id="17824"/>
            <w:bookmarkEnd w:id="17825"/>
            <w:bookmarkEnd w:id="17826"/>
            <w:bookmarkEnd w:id="17827"/>
            <w:bookmarkEnd w:id="17828"/>
            <w:bookmarkEnd w:id="17829"/>
            <w:bookmarkEnd w:id="17830"/>
            <w:bookmarkEnd w:id="17831"/>
            <w:bookmarkEnd w:id="17832"/>
            <w:bookmarkEnd w:id="17833"/>
            <w:bookmarkEnd w:id="17834"/>
            <w:bookmarkEnd w:id="17835"/>
            <w:bookmarkEnd w:id="17836"/>
            <w:bookmarkEnd w:id="17837"/>
          </w:p>
        </w:tc>
        <w:tc>
          <w:tcPr>
            <w:tcW w:w="1498" w:type="dxa"/>
          </w:tcPr>
          <w:p w:rsidR="009F7F5E" w:rsidRPr="00DA6D11" w:rsidRDefault="009F7F5E" w:rsidP="00A62EE1">
            <w:pPr>
              <w:pStyle w:val="4"/>
              <w:numPr>
                <w:ilvl w:val="0"/>
                <w:numId w:val="0"/>
              </w:numPr>
              <w:spacing w:line="320" w:lineRule="exact"/>
              <w:jc w:val="right"/>
              <w:rPr>
                <w:rFonts w:ascii="Times New Roman" w:hAnsi="Times New Roman"/>
                <w:spacing w:val="-20"/>
                <w:sz w:val="26"/>
                <w:szCs w:val="26"/>
              </w:rPr>
            </w:pPr>
            <w:bookmarkStart w:id="17838" w:name="_Toc327112111"/>
            <w:bookmarkStart w:id="17839" w:name="_Toc327303938"/>
            <w:bookmarkStart w:id="17840" w:name="_Toc327376123"/>
            <w:bookmarkStart w:id="17841" w:name="_Toc327535818"/>
            <w:bookmarkStart w:id="17842" w:name="_Toc328059973"/>
            <w:bookmarkStart w:id="17843" w:name="_Toc328079938"/>
            <w:bookmarkStart w:id="17844" w:name="_Toc328122853"/>
            <w:bookmarkStart w:id="17845" w:name="_Toc328127606"/>
            <w:bookmarkStart w:id="17846" w:name="_Toc328556251"/>
            <w:bookmarkStart w:id="17847" w:name="_Toc328569796"/>
            <w:bookmarkStart w:id="17848" w:name="_Toc328644948"/>
            <w:bookmarkStart w:id="17849" w:name="_Toc329252456"/>
            <w:bookmarkStart w:id="17850" w:name="_Toc329346517"/>
            <w:bookmarkStart w:id="17851" w:name="_Toc329357334"/>
            <w:bookmarkStart w:id="17852" w:name="_Toc329717513"/>
            <w:bookmarkStart w:id="17853" w:name="_Toc329780077"/>
            <w:r w:rsidRPr="00DA6D11">
              <w:rPr>
                <w:rFonts w:ascii="Times New Roman" w:hAnsi="Times New Roman"/>
                <w:spacing w:val="-20"/>
                <w:sz w:val="26"/>
                <w:szCs w:val="26"/>
              </w:rPr>
              <w:t>50,510,604</w:t>
            </w:r>
            <w:bookmarkEnd w:id="17838"/>
            <w:bookmarkEnd w:id="17839"/>
            <w:bookmarkEnd w:id="17840"/>
            <w:bookmarkEnd w:id="17841"/>
            <w:bookmarkEnd w:id="17842"/>
            <w:bookmarkEnd w:id="17843"/>
            <w:bookmarkEnd w:id="17844"/>
            <w:bookmarkEnd w:id="17845"/>
            <w:bookmarkEnd w:id="17846"/>
            <w:bookmarkEnd w:id="17847"/>
            <w:bookmarkEnd w:id="17848"/>
            <w:bookmarkEnd w:id="17849"/>
            <w:bookmarkEnd w:id="17850"/>
            <w:bookmarkEnd w:id="17851"/>
            <w:bookmarkEnd w:id="17852"/>
            <w:bookmarkEnd w:id="17853"/>
          </w:p>
        </w:tc>
        <w:tc>
          <w:tcPr>
            <w:tcW w:w="1417" w:type="dxa"/>
            <w:vAlign w:val="center"/>
          </w:tcPr>
          <w:p w:rsidR="009F7F5E" w:rsidRPr="00DA6D11" w:rsidRDefault="009F7F5E" w:rsidP="00A62EE1">
            <w:pPr>
              <w:spacing w:line="320" w:lineRule="exact"/>
              <w:jc w:val="right"/>
              <w:rPr>
                <w:color w:val="000000"/>
                <w:sz w:val="26"/>
                <w:szCs w:val="26"/>
              </w:rPr>
            </w:pPr>
            <w:r w:rsidRPr="00DA6D11">
              <w:rPr>
                <w:color w:val="000000"/>
                <w:sz w:val="26"/>
                <w:szCs w:val="26"/>
              </w:rPr>
              <w:t xml:space="preserve">10,634 </w:t>
            </w:r>
          </w:p>
        </w:tc>
      </w:tr>
    </w:tbl>
    <w:p w:rsidR="009F7F5E" w:rsidRPr="00DA6D11" w:rsidRDefault="009F7F5E" w:rsidP="00604055">
      <w:pPr>
        <w:pStyle w:val="4"/>
        <w:numPr>
          <w:ilvl w:val="0"/>
          <w:numId w:val="0"/>
        </w:numPr>
        <w:spacing w:line="320" w:lineRule="exact"/>
        <w:ind w:leftChars="512" w:left="1742" w:firstLineChars="100" w:firstLine="260"/>
        <w:rPr>
          <w:rFonts w:ascii="Times New Roman" w:hAnsi="Times New Roman"/>
          <w:sz w:val="24"/>
          <w:szCs w:val="24"/>
        </w:rPr>
      </w:pPr>
      <w:bookmarkStart w:id="17854" w:name="_Toc327112112"/>
      <w:bookmarkStart w:id="17855" w:name="_Toc327303939"/>
      <w:bookmarkStart w:id="17856" w:name="_Toc327376124"/>
      <w:bookmarkStart w:id="17857" w:name="_Toc327535819"/>
      <w:bookmarkStart w:id="17858" w:name="_Toc328059974"/>
      <w:bookmarkStart w:id="17859" w:name="_Toc328079939"/>
      <w:bookmarkStart w:id="17860" w:name="_Toc328122854"/>
      <w:bookmarkStart w:id="17861" w:name="_Toc328127607"/>
      <w:bookmarkStart w:id="17862" w:name="_Toc328556252"/>
      <w:bookmarkStart w:id="17863" w:name="_Toc328569797"/>
      <w:bookmarkStart w:id="17864" w:name="_Toc328644949"/>
      <w:bookmarkStart w:id="17865" w:name="_Toc329252457"/>
      <w:bookmarkStart w:id="17866" w:name="_Toc329346518"/>
      <w:bookmarkStart w:id="17867" w:name="_Toc329357335"/>
      <w:bookmarkStart w:id="17868" w:name="_Toc329717514"/>
      <w:bookmarkStart w:id="17869" w:name="_Toc329780078"/>
      <w:r w:rsidRPr="00DA6D11">
        <w:rPr>
          <w:rFonts w:ascii="Times New Roman" w:hAnsi="Times New Roman"/>
          <w:sz w:val="24"/>
          <w:szCs w:val="24"/>
        </w:rPr>
        <w:t>備註</w:t>
      </w:r>
      <w:bookmarkEnd w:id="17854"/>
      <w:bookmarkEnd w:id="17855"/>
      <w:bookmarkEnd w:id="17856"/>
      <w:bookmarkEnd w:id="17857"/>
      <w:bookmarkEnd w:id="17858"/>
      <w:bookmarkEnd w:id="17859"/>
      <w:bookmarkEnd w:id="17860"/>
      <w:bookmarkEnd w:id="17861"/>
      <w:bookmarkEnd w:id="17862"/>
      <w:bookmarkEnd w:id="17863"/>
      <w:bookmarkEnd w:id="17864"/>
      <w:bookmarkEnd w:id="17865"/>
      <w:bookmarkEnd w:id="17866"/>
      <w:bookmarkEnd w:id="17867"/>
      <w:bookmarkEnd w:id="17868"/>
      <w:bookmarkEnd w:id="17869"/>
    </w:p>
    <w:p w:rsidR="009F7F5E" w:rsidRPr="00DA6D11" w:rsidRDefault="009F7F5E" w:rsidP="00604055">
      <w:pPr>
        <w:pStyle w:val="4"/>
        <w:numPr>
          <w:ilvl w:val="0"/>
          <w:numId w:val="0"/>
        </w:numPr>
        <w:kinsoku w:val="0"/>
        <w:overflowPunct w:val="0"/>
        <w:autoSpaceDE w:val="0"/>
        <w:autoSpaceDN w:val="0"/>
        <w:spacing w:line="320" w:lineRule="exact"/>
        <w:ind w:leftChars="512" w:left="1742" w:firstLineChars="200" w:firstLine="520"/>
        <w:rPr>
          <w:rFonts w:ascii="Times New Roman" w:hAnsi="Times New Roman"/>
          <w:sz w:val="24"/>
          <w:szCs w:val="24"/>
        </w:rPr>
      </w:pPr>
      <w:bookmarkStart w:id="17870" w:name="_Toc327112113"/>
      <w:bookmarkStart w:id="17871" w:name="_Toc327303940"/>
      <w:bookmarkStart w:id="17872" w:name="_Toc327376125"/>
      <w:bookmarkStart w:id="17873" w:name="_Toc327535820"/>
      <w:bookmarkStart w:id="17874" w:name="_Toc328059975"/>
      <w:bookmarkStart w:id="17875" w:name="_Toc328079940"/>
      <w:bookmarkStart w:id="17876" w:name="_Toc328122855"/>
      <w:bookmarkStart w:id="17877" w:name="_Toc328127608"/>
      <w:bookmarkStart w:id="17878" w:name="_Toc328556253"/>
      <w:bookmarkStart w:id="17879" w:name="_Toc328569798"/>
      <w:bookmarkStart w:id="17880" w:name="_Toc328644950"/>
      <w:bookmarkStart w:id="17881" w:name="_Toc329252458"/>
      <w:bookmarkStart w:id="17882" w:name="_Toc329346519"/>
      <w:bookmarkStart w:id="17883" w:name="_Toc329357336"/>
      <w:bookmarkStart w:id="17884" w:name="_Toc329717515"/>
      <w:bookmarkStart w:id="17885" w:name="_Toc329780079"/>
      <w:r w:rsidRPr="00DA6D11">
        <w:rPr>
          <w:rFonts w:ascii="Times New Roman" w:hAnsi="Times New Roman"/>
          <w:sz w:val="24"/>
          <w:szCs w:val="24"/>
        </w:rPr>
        <w:t>1</w:t>
      </w:r>
      <w:r w:rsidRPr="00DA6D11">
        <w:rPr>
          <w:rFonts w:ascii="Times New Roman" w:hAnsi="Times New Roman"/>
          <w:sz w:val="24"/>
          <w:szCs w:val="24"/>
        </w:rPr>
        <w:t>、平均每人申請點數</w:t>
      </w:r>
      <w:r w:rsidRPr="00DA6D11">
        <w:rPr>
          <w:rFonts w:ascii="Times New Roman" w:hAnsi="Times New Roman"/>
          <w:sz w:val="24"/>
          <w:szCs w:val="24"/>
        </w:rPr>
        <w:t>=</w:t>
      </w:r>
      <w:r w:rsidRPr="00DA6D11">
        <w:rPr>
          <w:rFonts w:ascii="Times New Roman" w:hAnsi="Times New Roman"/>
          <w:sz w:val="24"/>
          <w:szCs w:val="24"/>
        </w:rPr>
        <w:t>申請費用點數</w:t>
      </w:r>
      <w:r w:rsidRPr="00DA6D11">
        <w:rPr>
          <w:rFonts w:ascii="Times New Roman" w:hAnsi="Times New Roman"/>
          <w:sz w:val="24"/>
          <w:szCs w:val="24"/>
        </w:rPr>
        <w:t>/</w:t>
      </w:r>
      <w:r w:rsidRPr="00DA6D11">
        <w:rPr>
          <w:rFonts w:ascii="Times New Roman" w:hAnsi="Times New Roman"/>
          <w:sz w:val="24"/>
          <w:szCs w:val="24"/>
        </w:rPr>
        <w:t>個案數</w:t>
      </w:r>
      <w:bookmarkEnd w:id="17870"/>
      <w:bookmarkEnd w:id="17871"/>
      <w:bookmarkEnd w:id="17872"/>
      <w:bookmarkEnd w:id="17873"/>
      <w:bookmarkEnd w:id="17874"/>
      <w:bookmarkEnd w:id="17875"/>
      <w:bookmarkEnd w:id="17876"/>
      <w:bookmarkEnd w:id="17877"/>
      <w:bookmarkEnd w:id="17878"/>
      <w:bookmarkEnd w:id="17879"/>
      <w:bookmarkEnd w:id="17880"/>
      <w:bookmarkEnd w:id="17881"/>
      <w:bookmarkEnd w:id="17882"/>
      <w:bookmarkEnd w:id="17883"/>
      <w:bookmarkEnd w:id="17884"/>
      <w:bookmarkEnd w:id="17885"/>
    </w:p>
    <w:p w:rsidR="009F7F5E" w:rsidRPr="00DA6D11" w:rsidRDefault="009F7F5E" w:rsidP="00604055">
      <w:pPr>
        <w:pStyle w:val="4"/>
        <w:numPr>
          <w:ilvl w:val="0"/>
          <w:numId w:val="0"/>
        </w:numPr>
        <w:kinsoku w:val="0"/>
        <w:overflowPunct w:val="0"/>
        <w:autoSpaceDE w:val="0"/>
        <w:autoSpaceDN w:val="0"/>
        <w:spacing w:line="320" w:lineRule="exact"/>
        <w:ind w:leftChars="664" w:left="2389" w:hangingChars="50" w:hanging="130"/>
        <w:rPr>
          <w:rFonts w:ascii="Times New Roman" w:hAnsi="Times New Roman"/>
          <w:sz w:val="24"/>
          <w:szCs w:val="24"/>
        </w:rPr>
      </w:pPr>
      <w:bookmarkStart w:id="17886" w:name="_Toc327112114"/>
      <w:bookmarkStart w:id="17887" w:name="_Toc327303941"/>
      <w:bookmarkStart w:id="17888" w:name="_Toc327376126"/>
      <w:bookmarkStart w:id="17889" w:name="_Toc327535821"/>
      <w:bookmarkStart w:id="17890" w:name="_Toc328059976"/>
      <w:bookmarkStart w:id="17891" w:name="_Toc328079941"/>
      <w:bookmarkStart w:id="17892" w:name="_Toc328122856"/>
      <w:bookmarkStart w:id="17893" w:name="_Toc328127609"/>
      <w:bookmarkStart w:id="17894" w:name="_Toc328556254"/>
      <w:bookmarkStart w:id="17895" w:name="_Toc328569799"/>
      <w:bookmarkStart w:id="17896" w:name="_Toc328644951"/>
      <w:bookmarkStart w:id="17897" w:name="_Toc329252459"/>
      <w:bookmarkStart w:id="17898" w:name="_Toc329346520"/>
      <w:bookmarkStart w:id="17899" w:name="_Toc329357337"/>
      <w:bookmarkStart w:id="17900" w:name="_Toc329717516"/>
      <w:bookmarkStart w:id="17901" w:name="_Toc329780080"/>
      <w:r w:rsidRPr="00DA6D11">
        <w:rPr>
          <w:rFonts w:ascii="Times New Roman" w:hAnsi="Times New Roman"/>
          <w:sz w:val="24"/>
          <w:szCs w:val="24"/>
        </w:rPr>
        <w:t>2</w:t>
      </w:r>
      <w:r w:rsidRPr="00DA6D11">
        <w:rPr>
          <w:rFonts w:ascii="Times New Roman" w:hAnsi="Times New Roman"/>
          <w:sz w:val="24"/>
          <w:szCs w:val="24"/>
        </w:rPr>
        <w:t>、安寧居家療護係指案件分類申報</w:t>
      </w:r>
      <w:r w:rsidRPr="00DA6D11">
        <w:rPr>
          <w:rFonts w:ascii="Times New Roman" w:hAnsi="Times New Roman"/>
          <w:sz w:val="24"/>
          <w:szCs w:val="24"/>
        </w:rPr>
        <w:t>A5</w:t>
      </w:r>
      <w:r w:rsidRPr="00DA6D11">
        <w:rPr>
          <w:rFonts w:ascii="Times New Roman" w:hAnsi="Times New Roman"/>
          <w:sz w:val="24"/>
          <w:szCs w:val="24"/>
        </w:rPr>
        <w:t>者。</w:t>
      </w:r>
      <w:bookmarkEnd w:id="17886"/>
      <w:bookmarkEnd w:id="17887"/>
      <w:bookmarkEnd w:id="17888"/>
      <w:bookmarkEnd w:id="17889"/>
      <w:bookmarkEnd w:id="17890"/>
      <w:bookmarkEnd w:id="17891"/>
      <w:bookmarkEnd w:id="17892"/>
      <w:bookmarkEnd w:id="17893"/>
      <w:bookmarkEnd w:id="17894"/>
      <w:bookmarkEnd w:id="17895"/>
      <w:bookmarkEnd w:id="17896"/>
      <w:bookmarkEnd w:id="17897"/>
      <w:bookmarkEnd w:id="17898"/>
      <w:bookmarkEnd w:id="17899"/>
      <w:bookmarkEnd w:id="17900"/>
      <w:bookmarkEnd w:id="17901"/>
    </w:p>
    <w:p w:rsidR="009F7F5E" w:rsidRPr="00DA6D11" w:rsidRDefault="009F7F5E" w:rsidP="00604055">
      <w:pPr>
        <w:pStyle w:val="4"/>
        <w:numPr>
          <w:ilvl w:val="0"/>
          <w:numId w:val="0"/>
        </w:numPr>
        <w:ind w:leftChars="512" w:left="1742" w:firstLineChars="100" w:firstLine="260"/>
        <w:rPr>
          <w:rFonts w:ascii="Times New Roman" w:hAnsi="Times New Roman"/>
        </w:rPr>
      </w:pPr>
      <w:bookmarkStart w:id="17902" w:name="_Toc327112115"/>
      <w:bookmarkStart w:id="17903" w:name="_Toc327303942"/>
      <w:bookmarkStart w:id="17904" w:name="_Toc327376127"/>
      <w:bookmarkStart w:id="17905" w:name="_Toc327535822"/>
      <w:bookmarkStart w:id="17906" w:name="_Toc328059977"/>
      <w:bookmarkStart w:id="17907" w:name="_Toc328079942"/>
      <w:bookmarkStart w:id="17908" w:name="_Toc328122857"/>
      <w:bookmarkStart w:id="17909" w:name="_Toc328127610"/>
      <w:bookmarkStart w:id="17910" w:name="_Toc328556255"/>
      <w:bookmarkStart w:id="17911" w:name="_Toc328569800"/>
      <w:bookmarkStart w:id="17912" w:name="_Toc328644952"/>
      <w:bookmarkStart w:id="17913" w:name="_Toc329252460"/>
      <w:bookmarkStart w:id="17914" w:name="_Toc329346521"/>
      <w:bookmarkStart w:id="17915" w:name="_Toc329357338"/>
      <w:bookmarkStart w:id="17916" w:name="_Toc329717517"/>
      <w:bookmarkStart w:id="17917" w:name="_Toc329780081"/>
      <w:r w:rsidRPr="00DA6D11">
        <w:rPr>
          <w:rFonts w:ascii="Times New Roman" w:hAnsi="Times New Roman"/>
          <w:sz w:val="24"/>
          <w:szCs w:val="24"/>
        </w:rPr>
        <w:t>資料來源：衛生署</w:t>
      </w:r>
      <w:bookmarkEnd w:id="17902"/>
      <w:bookmarkEnd w:id="17903"/>
      <w:bookmarkEnd w:id="17904"/>
      <w:bookmarkEnd w:id="17905"/>
      <w:bookmarkEnd w:id="17906"/>
      <w:bookmarkEnd w:id="17907"/>
      <w:bookmarkEnd w:id="17908"/>
      <w:bookmarkEnd w:id="17909"/>
      <w:bookmarkEnd w:id="17910"/>
      <w:bookmarkEnd w:id="17911"/>
      <w:bookmarkEnd w:id="17912"/>
      <w:bookmarkEnd w:id="17913"/>
      <w:bookmarkEnd w:id="17914"/>
      <w:bookmarkEnd w:id="17915"/>
      <w:bookmarkEnd w:id="17916"/>
      <w:bookmarkEnd w:id="17917"/>
    </w:p>
    <w:p w:rsidR="009F7F5E" w:rsidRPr="00DA6D11" w:rsidRDefault="009F7F5E" w:rsidP="00BD4E21">
      <w:pPr>
        <w:pStyle w:val="5"/>
        <w:rPr>
          <w:rFonts w:ascii="Times New Roman" w:hAnsi="Times New Roman"/>
        </w:rPr>
      </w:pPr>
      <w:r w:rsidRPr="00DA6D11">
        <w:rPr>
          <w:rFonts w:ascii="Times New Roman" w:hAnsi="Times New Roman"/>
        </w:rPr>
        <w:t>安寧共照方案申報情形</w:t>
      </w:r>
    </w:p>
    <w:p w:rsidR="009F7F5E" w:rsidRPr="00DA6D11" w:rsidRDefault="009F7F5E" w:rsidP="007E43D3">
      <w:pPr>
        <w:pStyle w:val="6"/>
        <w:overflowPunct w:val="0"/>
        <w:autoSpaceDE w:val="0"/>
        <w:autoSpaceDN w:val="0"/>
        <w:rPr>
          <w:rFonts w:ascii="Times New Roman" w:hAnsi="Times New Roman"/>
        </w:rPr>
      </w:pPr>
      <w:r w:rsidRPr="00DA6D11">
        <w:rPr>
          <w:rFonts w:ascii="Times New Roman" w:hAnsi="Times New Roman"/>
        </w:rPr>
        <w:t>國健局補助情形</w:t>
      </w:r>
    </w:p>
    <w:p w:rsidR="009F7F5E" w:rsidRPr="00DA6D11" w:rsidRDefault="009F7F5E" w:rsidP="007E43D3">
      <w:pPr>
        <w:pStyle w:val="5"/>
        <w:numPr>
          <w:ilvl w:val="0"/>
          <w:numId w:val="0"/>
        </w:numPr>
        <w:overflowPunct w:val="0"/>
        <w:autoSpaceDE w:val="0"/>
        <w:autoSpaceDN w:val="0"/>
        <w:ind w:leftChars="715" w:left="2432" w:firstLineChars="200" w:firstLine="680"/>
        <w:rPr>
          <w:rFonts w:ascii="Times New Roman" w:hAnsi="Times New Roman"/>
        </w:rPr>
      </w:pPr>
      <w:r w:rsidRPr="00DA6D11">
        <w:rPr>
          <w:rFonts w:ascii="Times New Roman" w:hAnsi="Times New Roman"/>
        </w:rPr>
        <w:t>國健局於</w:t>
      </w:r>
      <w:r w:rsidRPr="00DA6D11">
        <w:rPr>
          <w:rFonts w:ascii="Times New Roman" w:hAnsi="Times New Roman"/>
        </w:rPr>
        <w:t>94</w:t>
      </w:r>
      <w:r w:rsidRPr="00DA6D11">
        <w:rPr>
          <w:rFonts w:ascii="Times New Roman" w:hAnsi="Times New Roman"/>
        </w:rPr>
        <w:t>年針對</w:t>
      </w:r>
      <w:r w:rsidRPr="00DA6D11">
        <w:rPr>
          <w:rFonts w:ascii="Times New Roman" w:hAnsi="Times New Roman"/>
          <w:szCs w:val="32"/>
        </w:rPr>
        <w:t>癌症登記報告每</w:t>
      </w:r>
      <w:r w:rsidRPr="00DA6D11">
        <w:rPr>
          <w:rFonts w:ascii="Times New Roman" w:hAnsi="Times New Roman"/>
          <w:szCs w:val="32"/>
        </w:rPr>
        <w:t>1</w:t>
      </w:r>
      <w:r w:rsidRPr="00DA6D11">
        <w:rPr>
          <w:rFonts w:ascii="Times New Roman" w:hAnsi="Times New Roman"/>
          <w:szCs w:val="32"/>
        </w:rPr>
        <w:t>年新診斷癌症個案數達</w:t>
      </w:r>
      <w:r w:rsidRPr="00DA6D11">
        <w:rPr>
          <w:rFonts w:ascii="Times New Roman" w:hAnsi="Times New Roman"/>
          <w:szCs w:val="32"/>
        </w:rPr>
        <w:t>500</w:t>
      </w:r>
      <w:r w:rsidRPr="00DA6D11">
        <w:rPr>
          <w:rFonts w:ascii="Times New Roman" w:hAnsi="Times New Roman"/>
          <w:szCs w:val="32"/>
        </w:rPr>
        <w:t>個之醫院，開始補助</w:t>
      </w:r>
      <w:r w:rsidRPr="00DA6D11">
        <w:rPr>
          <w:rFonts w:ascii="Times New Roman" w:hAnsi="Times New Roman"/>
        </w:rPr>
        <w:t>辦理癌症病人安寧共照服務，補助標準分為以下</w:t>
      </w:r>
      <w:r w:rsidRPr="00DA6D11">
        <w:rPr>
          <w:rFonts w:ascii="Times New Roman" w:hAnsi="Times New Roman"/>
        </w:rPr>
        <w:t>3</w:t>
      </w:r>
      <w:r w:rsidRPr="00DA6D11">
        <w:rPr>
          <w:rFonts w:ascii="Times New Roman" w:hAnsi="Times New Roman"/>
        </w:rPr>
        <w:t>種，至於實際補助情形</w:t>
      </w:r>
      <w:r w:rsidRPr="00DA6D11">
        <w:rPr>
          <w:rFonts w:ascii="Times New Roman" w:hAnsi="Times New Roman"/>
          <w:color w:val="00B050"/>
        </w:rPr>
        <w:t>詳見表</w:t>
      </w:r>
      <w:r w:rsidR="00A62EE1" w:rsidRPr="00DA6D11">
        <w:rPr>
          <w:rFonts w:ascii="Times New Roman" w:hAnsi="Times New Roman"/>
          <w:color w:val="00B050"/>
        </w:rPr>
        <w:t>6</w:t>
      </w:r>
      <w:r w:rsidRPr="00DA6D11">
        <w:rPr>
          <w:rFonts w:ascii="Times New Roman" w:hAnsi="Times New Roman"/>
        </w:rPr>
        <w:t>：</w:t>
      </w:r>
    </w:p>
    <w:p w:rsidR="009F7F5E" w:rsidRPr="00DA6D11" w:rsidRDefault="009F7F5E" w:rsidP="007E43D3">
      <w:pPr>
        <w:pStyle w:val="7"/>
        <w:overflowPunct w:val="0"/>
        <w:autoSpaceDE w:val="0"/>
        <w:autoSpaceDN w:val="0"/>
        <w:rPr>
          <w:rFonts w:ascii="Times New Roman" w:hAnsi="Times New Roman"/>
        </w:rPr>
      </w:pPr>
      <w:r w:rsidRPr="00DA6D11">
        <w:rPr>
          <w:rFonts w:ascii="Times New Roman" w:hAnsi="Times New Roman"/>
        </w:rPr>
        <w:t>大型醫院：每家補助經費之上限為</w:t>
      </w:r>
      <w:r w:rsidRPr="00DA6D11">
        <w:rPr>
          <w:rFonts w:ascii="Times New Roman" w:hAnsi="Times New Roman"/>
        </w:rPr>
        <w:t>130</w:t>
      </w:r>
      <w:r w:rsidRPr="00DA6D11">
        <w:rPr>
          <w:rFonts w:ascii="Times New Roman" w:hAnsi="Times New Roman"/>
        </w:rPr>
        <w:t>萬元</w:t>
      </w:r>
      <w:r w:rsidRPr="00DA6D11">
        <w:rPr>
          <w:rFonts w:ascii="Times New Roman" w:hAnsi="Times New Roman"/>
        </w:rPr>
        <w:lastRenderedPageBreak/>
        <w:t>（聘任</w:t>
      </w:r>
      <w:r w:rsidRPr="00DA6D11">
        <w:rPr>
          <w:rFonts w:ascii="Times New Roman" w:hAnsi="Times New Roman"/>
        </w:rPr>
        <w:t>2</w:t>
      </w:r>
      <w:r w:rsidRPr="00DA6D11">
        <w:rPr>
          <w:rFonts w:ascii="Times New Roman" w:hAnsi="Times New Roman"/>
        </w:rPr>
        <w:t>名專職護理人員；每名專職人員至少收案達</w:t>
      </w:r>
      <w:r w:rsidRPr="00DA6D11">
        <w:rPr>
          <w:rFonts w:ascii="Times New Roman" w:hAnsi="Times New Roman"/>
        </w:rPr>
        <w:t>200</w:t>
      </w:r>
      <w:r w:rsidRPr="00DA6D11">
        <w:rPr>
          <w:rFonts w:ascii="Times New Roman" w:hAnsi="Times New Roman"/>
        </w:rPr>
        <w:t>名個案）。</w:t>
      </w:r>
    </w:p>
    <w:p w:rsidR="009F7F5E" w:rsidRPr="00DA6D11" w:rsidRDefault="009F7F5E" w:rsidP="00754CD3">
      <w:pPr>
        <w:pStyle w:val="7"/>
        <w:kinsoku/>
        <w:overflowPunct w:val="0"/>
        <w:topLinePunct/>
        <w:autoSpaceDE w:val="0"/>
        <w:autoSpaceDN w:val="0"/>
        <w:rPr>
          <w:rFonts w:ascii="Times New Roman" w:hAnsi="Times New Roman"/>
        </w:rPr>
      </w:pPr>
      <w:r w:rsidRPr="00DA6D11">
        <w:rPr>
          <w:rFonts w:ascii="Times New Roman" w:hAnsi="Times New Roman"/>
        </w:rPr>
        <w:t>中、小型之醫院，由下述二方案擇一申請補助：</w:t>
      </w:r>
      <w:r w:rsidRPr="00DA6D11">
        <w:rPr>
          <w:rFonts w:ascii="新細明體" w:eastAsia="新細明體" w:hAnsi="新細明體" w:cs="新細明體" w:hint="eastAsia"/>
        </w:rPr>
        <w:t>①</w:t>
      </w:r>
      <w:r w:rsidRPr="00DA6D11">
        <w:rPr>
          <w:rFonts w:ascii="Times New Roman" w:hAnsi="Times New Roman"/>
        </w:rPr>
        <w:t>每家補助經費之上限為</w:t>
      </w:r>
      <w:r w:rsidRPr="00DA6D11">
        <w:rPr>
          <w:rFonts w:ascii="Times New Roman" w:hAnsi="Times New Roman"/>
        </w:rPr>
        <w:t>66</w:t>
      </w:r>
      <w:r w:rsidRPr="00DA6D11">
        <w:rPr>
          <w:rFonts w:ascii="Times New Roman" w:hAnsi="Times New Roman"/>
        </w:rPr>
        <w:t>萬元（聘任</w:t>
      </w:r>
      <w:r w:rsidRPr="00DA6D11">
        <w:rPr>
          <w:rFonts w:ascii="Times New Roman" w:hAnsi="Times New Roman"/>
        </w:rPr>
        <w:t>1</w:t>
      </w:r>
      <w:r w:rsidRPr="00DA6D11">
        <w:rPr>
          <w:rFonts w:ascii="Times New Roman" w:hAnsi="Times New Roman"/>
        </w:rPr>
        <w:t>名專職護理人員，每名專職人員至少收案達</w:t>
      </w:r>
      <w:r w:rsidRPr="00DA6D11">
        <w:rPr>
          <w:rFonts w:ascii="Times New Roman" w:hAnsi="Times New Roman"/>
        </w:rPr>
        <w:t>200</w:t>
      </w:r>
      <w:r w:rsidRPr="00DA6D11">
        <w:rPr>
          <w:rFonts w:ascii="Times New Roman" w:hAnsi="Times New Roman"/>
        </w:rPr>
        <w:t>名個案）。</w:t>
      </w:r>
      <w:r w:rsidRPr="00DA6D11">
        <w:rPr>
          <w:rFonts w:ascii="新細明體" w:eastAsia="新細明體" w:hAnsi="新細明體" w:cs="新細明體" w:hint="eastAsia"/>
        </w:rPr>
        <w:t>②</w:t>
      </w:r>
      <w:r w:rsidRPr="00DA6D11">
        <w:rPr>
          <w:rFonts w:ascii="Times New Roman" w:hAnsi="Times New Roman"/>
        </w:rPr>
        <w:t>採論個案予以補助，每家補助經費之上限為</w:t>
      </w:r>
      <w:r w:rsidRPr="00DA6D11">
        <w:rPr>
          <w:rFonts w:ascii="Times New Roman" w:hAnsi="Times New Roman"/>
        </w:rPr>
        <w:t>35</w:t>
      </w:r>
      <w:r w:rsidRPr="00DA6D11">
        <w:rPr>
          <w:rFonts w:ascii="Times New Roman" w:hAnsi="Times New Roman"/>
        </w:rPr>
        <w:t>萬元（每案補助</w:t>
      </w:r>
      <w:r w:rsidRPr="00DA6D11">
        <w:rPr>
          <w:rFonts w:ascii="Times New Roman" w:hAnsi="Times New Roman"/>
        </w:rPr>
        <w:t>2</w:t>
      </w:r>
      <w:r w:rsidRPr="00DA6D11">
        <w:rPr>
          <w:rFonts w:ascii="Times New Roman" w:hAnsi="Times New Roman"/>
        </w:rPr>
        <w:t>千元）。</w:t>
      </w:r>
    </w:p>
    <w:p w:rsidR="009F7F5E" w:rsidRPr="00DA6D11" w:rsidRDefault="009F7F5E" w:rsidP="00636CD2">
      <w:pPr>
        <w:pStyle w:val="6"/>
        <w:numPr>
          <w:ilvl w:val="0"/>
          <w:numId w:val="0"/>
        </w:numPr>
        <w:overflowPunct w:val="0"/>
        <w:autoSpaceDE w:val="0"/>
        <w:autoSpaceDN w:val="0"/>
        <w:spacing w:line="360" w:lineRule="exact"/>
        <w:ind w:left="2381"/>
        <w:rPr>
          <w:rFonts w:ascii="Times New Roman" w:hAnsi="Times New Roman"/>
          <w:sz w:val="28"/>
          <w:szCs w:val="28"/>
        </w:rPr>
      </w:pPr>
      <w:r w:rsidRPr="00DA6D11">
        <w:rPr>
          <w:rFonts w:ascii="Times New Roman" w:hAnsi="Times New Roman"/>
          <w:sz w:val="28"/>
          <w:szCs w:val="28"/>
        </w:rPr>
        <w:t>表</w:t>
      </w:r>
      <w:r w:rsidR="00A62EE1" w:rsidRPr="00DA6D11">
        <w:rPr>
          <w:rFonts w:ascii="Times New Roman" w:hAnsi="Times New Roman"/>
          <w:sz w:val="28"/>
          <w:szCs w:val="28"/>
        </w:rPr>
        <w:t>6</w:t>
      </w:r>
      <w:r w:rsidRPr="00DA6D11">
        <w:rPr>
          <w:rFonts w:ascii="Times New Roman" w:hAnsi="Times New Roman"/>
          <w:sz w:val="28"/>
          <w:szCs w:val="28"/>
        </w:rPr>
        <w:t>、衛生署國健局補助醫院辦理安寧共照之情形</w:t>
      </w:r>
    </w:p>
    <w:p w:rsidR="009F7F5E" w:rsidRPr="00DA6D11" w:rsidRDefault="009F7F5E" w:rsidP="001132B5">
      <w:pPr>
        <w:pStyle w:val="6"/>
        <w:numPr>
          <w:ilvl w:val="0"/>
          <w:numId w:val="0"/>
        </w:numPr>
        <w:overflowPunct w:val="0"/>
        <w:autoSpaceDE w:val="0"/>
        <w:autoSpaceDN w:val="0"/>
        <w:spacing w:line="360" w:lineRule="exact"/>
        <w:ind w:left="2381"/>
        <w:jc w:val="right"/>
        <w:rPr>
          <w:rFonts w:ascii="Times New Roman" w:hAnsi="Times New Roman"/>
          <w:sz w:val="28"/>
          <w:szCs w:val="28"/>
        </w:rPr>
      </w:pPr>
      <w:r w:rsidRPr="00DA6D11">
        <w:rPr>
          <w:rFonts w:ascii="Times New Roman" w:hAnsi="Times New Roman"/>
          <w:sz w:val="28"/>
          <w:szCs w:val="28"/>
        </w:rPr>
        <w:t>單位；人；天；萬元</w:t>
      </w:r>
    </w:p>
    <w:tbl>
      <w:tblPr>
        <w:tblW w:w="6420" w:type="dxa"/>
        <w:tblInd w:w="23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51"/>
        <w:gridCol w:w="1746"/>
        <w:gridCol w:w="1459"/>
        <w:gridCol w:w="1232"/>
        <w:gridCol w:w="1232"/>
      </w:tblGrid>
      <w:tr w:rsidR="009F7F5E" w:rsidRPr="00DA6D11" w:rsidTr="00AD749D">
        <w:trPr>
          <w:tblHeader/>
        </w:trPr>
        <w:tc>
          <w:tcPr>
            <w:tcW w:w="751" w:type="dxa"/>
            <w:vMerge w:val="restart"/>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z w:val="28"/>
                <w:szCs w:val="28"/>
              </w:rPr>
            </w:pPr>
            <w:r w:rsidRPr="00DA6D11">
              <w:rPr>
                <w:rFonts w:ascii="Times New Roman" w:hAnsi="Times New Roman"/>
                <w:sz w:val="28"/>
                <w:szCs w:val="28"/>
              </w:rPr>
              <w:t>年度</w:t>
            </w:r>
          </w:p>
        </w:tc>
        <w:tc>
          <w:tcPr>
            <w:tcW w:w="1746" w:type="dxa"/>
            <w:vMerge w:val="restart"/>
            <w:vAlign w:val="center"/>
          </w:tcPr>
          <w:p w:rsidR="00AD749D" w:rsidRPr="00DA6D11" w:rsidRDefault="009F7F5E" w:rsidP="00AD749D">
            <w:pPr>
              <w:pStyle w:val="6"/>
              <w:numPr>
                <w:ilvl w:val="0"/>
                <w:numId w:val="0"/>
              </w:numPr>
              <w:overflowPunct w:val="0"/>
              <w:autoSpaceDE w:val="0"/>
              <w:autoSpaceDN w:val="0"/>
              <w:spacing w:line="300" w:lineRule="exact"/>
              <w:ind w:leftChars="-23" w:left="-78" w:rightChars="-16" w:right="-54" w:firstLine="2"/>
              <w:jc w:val="center"/>
              <w:rPr>
                <w:rFonts w:ascii="Times New Roman" w:hAnsi="Times New Roman"/>
                <w:spacing w:val="-26"/>
                <w:sz w:val="26"/>
                <w:szCs w:val="26"/>
              </w:rPr>
            </w:pPr>
            <w:r w:rsidRPr="00DA6D11">
              <w:rPr>
                <w:rFonts w:ascii="Times New Roman" w:hAnsi="Times New Roman"/>
                <w:spacing w:val="-26"/>
                <w:sz w:val="26"/>
                <w:szCs w:val="26"/>
              </w:rPr>
              <w:t>癌症病人接受</w:t>
            </w:r>
          </w:p>
          <w:p w:rsidR="009F7F5E" w:rsidRPr="00DA6D11" w:rsidRDefault="009F7F5E" w:rsidP="00AD749D">
            <w:pPr>
              <w:pStyle w:val="6"/>
              <w:numPr>
                <w:ilvl w:val="0"/>
                <w:numId w:val="0"/>
              </w:numPr>
              <w:overflowPunct w:val="0"/>
              <w:autoSpaceDE w:val="0"/>
              <w:autoSpaceDN w:val="0"/>
              <w:spacing w:line="300" w:lineRule="exact"/>
              <w:ind w:leftChars="-23" w:left="-78" w:rightChars="-16" w:right="-54" w:firstLine="2"/>
              <w:jc w:val="center"/>
              <w:rPr>
                <w:rFonts w:ascii="Times New Roman" w:hAnsi="Times New Roman"/>
                <w:spacing w:val="-26"/>
                <w:sz w:val="26"/>
                <w:szCs w:val="26"/>
              </w:rPr>
            </w:pPr>
            <w:r w:rsidRPr="00DA6D11">
              <w:rPr>
                <w:rFonts w:ascii="Times New Roman" w:hAnsi="Times New Roman"/>
                <w:spacing w:val="-26"/>
                <w:sz w:val="26"/>
                <w:szCs w:val="26"/>
              </w:rPr>
              <w:t>安寧共照之人數</w:t>
            </w:r>
          </w:p>
        </w:tc>
        <w:tc>
          <w:tcPr>
            <w:tcW w:w="1459" w:type="dxa"/>
            <w:vMerge w:val="restart"/>
            <w:vAlign w:val="center"/>
          </w:tcPr>
          <w:p w:rsidR="009F7F5E" w:rsidRPr="00DA6D11" w:rsidRDefault="009F7F5E" w:rsidP="00AD749D">
            <w:pPr>
              <w:pStyle w:val="6"/>
              <w:numPr>
                <w:ilvl w:val="0"/>
                <w:numId w:val="0"/>
              </w:numPr>
              <w:overflowPunct w:val="0"/>
              <w:autoSpaceDE w:val="0"/>
              <w:autoSpaceDN w:val="0"/>
              <w:spacing w:line="300" w:lineRule="exact"/>
              <w:ind w:leftChars="-23" w:left="-78" w:rightChars="-16" w:right="-54" w:firstLine="2"/>
              <w:jc w:val="center"/>
              <w:rPr>
                <w:rFonts w:ascii="Times New Roman" w:hAnsi="Times New Roman"/>
                <w:spacing w:val="-26"/>
                <w:sz w:val="26"/>
                <w:szCs w:val="26"/>
              </w:rPr>
            </w:pPr>
            <w:r w:rsidRPr="00DA6D11">
              <w:rPr>
                <w:rFonts w:ascii="Times New Roman" w:hAnsi="Times New Roman"/>
                <w:spacing w:val="-26"/>
                <w:sz w:val="26"/>
                <w:szCs w:val="26"/>
              </w:rPr>
              <w:t>平均接受安寧共照之天數</w:t>
            </w:r>
          </w:p>
        </w:tc>
        <w:tc>
          <w:tcPr>
            <w:tcW w:w="2464" w:type="dxa"/>
            <w:gridSpan w:val="2"/>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pacing w:val="-20"/>
                <w:sz w:val="28"/>
                <w:szCs w:val="28"/>
              </w:rPr>
            </w:pPr>
            <w:r w:rsidRPr="00DA6D11">
              <w:rPr>
                <w:rFonts w:ascii="Times New Roman" w:hAnsi="Times New Roman"/>
                <w:spacing w:val="-20"/>
                <w:sz w:val="28"/>
                <w:szCs w:val="28"/>
              </w:rPr>
              <w:t>國健局補助情形</w:t>
            </w:r>
          </w:p>
        </w:tc>
      </w:tr>
      <w:tr w:rsidR="009F7F5E" w:rsidRPr="00DA6D11" w:rsidTr="00AD749D">
        <w:trPr>
          <w:tblHeader/>
        </w:trPr>
        <w:tc>
          <w:tcPr>
            <w:tcW w:w="751" w:type="dxa"/>
            <w:vMerge/>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z w:val="28"/>
                <w:szCs w:val="28"/>
              </w:rPr>
            </w:pPr>
          </w:p>
        </w:tc>
        <w:tc>
          <w:tcPr>
            <w:tcW w:w="1746" w:type="dxa"/>
            <w:vMerge/>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pacing w:val="-20"/>
                <w:sz w:val="28"/>
                <w:szCs w:val="28"/>
              </w:rPr>
            </w:pPr>
          </w:p>
        </w:tc>
        <w:tc>
          <w:tcPr>
            <w:tcW w:w="1459" w:type="dxa"/>
            <w:vMerge/>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pacing w:val="-20"/>
                <w:sz w:val="28"/>
                <w:szCs w:val="28"/>
              </w:rPr>
            </w:pPr>
          </w:p>
        </w:tc>
        <w:tc>
          <w:tcPr>
            <w:tcW w:w="1232" w:type="dxa"/>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pacing w:val="-20"/>
                <w:sz w:val="26"/>
                <w:szCs w:val="26"/>
              </w:rPr>
            </w:pPr>
            <w:r w:rsidRPr="00DA6D11">
              <w:rPr>
                <w:rFonts w:ascii="Times New Roman" w:hAnsi="Times New Roman"/>
                <w:spacing w:val="-20"/>
                <w:sz w:val="26"/>
                <w:szCs w:val="26"/>
              </w:rPr>
              <w:t>醫院家數</w:t>
            </w:r>
          </w:p>
        </w:tc>
        <w:tc>
          <w:tcPr>
            <w:tcW w:w="1232" w:type="dxa"/>
            <w:vAlign w:val="center"/>
          </w:tcPr>
          <w:p w:rsidR="009F7F5E" w:rsidRPr="00DA6D11" w:rsidRDefault="009F7F5E" w:rsidP="00487C87">
            <w:pPr>
              <w:pStyle w:val="6"/>
              <w:numPr>
                <w:ilvl w:val="0"/>
                <w:numId w:val="0"/>
              </w:numPr>
              <w:overflowPunct w:val="0"/>
              <w:autoSpaceDE w:val="0"/>
              <w:autoSpaceDN w:val="0"/>
              <w:spacing w:line="300" w:lineRule="exact"/>
              <w:jc w:val="center"/>
              <w:rPr>
                <w:rFonts w:ascii="Times New Roman" w:hAnsi="Times New Roman"/>
                <w:spacing w:val="-20"/>
                <w:sz w:val="26"/>
                <w:szCs w:val="26"/>
              </w:rPr>
            </w:pPr>
            <w:r w:rsidRPr="00DA6D11">
              <w:rPr>
                <w:rFonts w:ascii="Times New Roman" w:hAnsi="Times New Roman"/>
                <w:spacing w:val="-20"/>
                <w:sz w:val="26"/>
                <w:szCs w:val="26"/>
              </w:rPr>
              <w:t>補助金額</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94</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7,205</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34</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2,176</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95</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9,366</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13</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37</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2,510</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96</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10,153</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10</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38</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2,562</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97</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12,662</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11</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42</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1,321</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98</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13,884</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11</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42</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1,321</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99</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16,586</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11</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69</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w:t>
            </w:r>
          </w:p>
        </w:tc>
      </w:tr>
      <w:tr w:rsidR="009F7F5E" w:rsidRPr="00DA6D11" w:rsidTr="00AD749D">
        <w:tc>
          <w:tcPr>
            <w:tcW w:w="751" w:type="dxa"/>
          </w:tcPr>
          <w:p w:rsidR="009F7F5E" w:rsidRPr="00DA6D11" w:rsidRDefault="009F7F5E" w:rsidP="00487C87">
            <w:pPr>
              <w:pStyle w:val="6"/>
              <w:numPr>
                <w:ilvl w:val="0"/>
                <w:numId w:val="0"/>
              </w:numPr>
              <w:overflowPunct w:val="0"/>
              <w:autoSpaceDE w:val="0"/>
              <w:autoSpaceDN w:val="0"/>
              <w:spacing w:line="320" w:lineRule="exact"/>
              <w:jc w:val="center"/>
              <w:rPr>
                <w:rFonts w:ascii="Times New Roman" w:hAnsi="Times New Roman"/>
                <w:sz w:val="28"/>
                <w:szCs w:val="28"/>
              </w:rPr>
            </w:pPr>
            <w:r w:rsidRPr="00DA6D11">
              <w:rPr>
                <w:rFonts w:ascii="Times New Roman" w:hAnsi="Times New Roman"/>
                <w:sz w:val="28"/>
                <w:szCs w:val="28"/>
              </w:rPr>
              <w:t>100</w:t>
            </w:r>
          </w:p>
        </w:tc>
        <w:tc>
          <w:tcPr>
            <w:tcW w:w="1746"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19,499</w:t>
            </w:r>
          </w:p>
        </w:tc>
        <w:tc>
          <w:tcPr>
            <w:tcW w:w="1459"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10</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69</w:t>
            </w:r>
          </w:p>
        </w:tc>
        <w:tc>
          <w:tcPr>
            <w:tcW w:w="1232" w:type="dxa"/>
          </w:tcPr>
          <w:p w:rsidR="009F7F5E" w:rsidRPr="00DA6D11" w:rsidRDefault="009F7F5E" w:rsidP="00487C87">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w:t>
            </w:r>
          </w:p>
        </w:tc>
      </w:tr>
    </w:tbl>
    <w:p w:rsidR="009F7F5E" w:rsidRPr="00DA6D11" w:rsidRDefault="009F7F5E" w:rsidP="003026D1">
      <w:pPr>
        <w:pStyle w:val="6"/>
        <w:numPr>
          <w:ilvl w:val="0"/>
          <w:numId w:val="0"/>
        </w:numPr>
        <w:overflowPunct w:val="0"/>
        <w:autoSpaceDE w:val="0"/>
        <w:autoSpaceDN w:val="0"/>
        <w:spacing w:line="320" w:lineRule="exact"/>
        <w:ind w:leftChars="700" w:left="3094" w:hangingChars="274" w:hanging="713"/>
        <w:rPr>
          <w:rFonts w:ascii="Times New Roman" w:hAnsi="Times New Roman"/>
          <w:spacing w:val="-20"/>
          <w:sz w:val="24"/>
          <w:szCs w:val="24"/>
        </w:rPr>
      </w:pPr>
      <w:r w:rsidRPr="00DA6D11">
        <w:rPr>
          <w:rFonts w:ascii="Times New Roman" w:hAnsi="Times New Roman"/>
          <w:sz w:val="24"/>
          <w:szCs w:val="24"/>
        </w:rPr>
        <w:t>備註：</w:t>
      </w:r>
      <w:r w:rsidRPr="00DA6D11">
        <w:rPr>
          <w:rFonts w:ascii="Times New Roman" w:hAnsi="Times New Roman"/>
          <w:sz w:val="24"/>
          <w:szCs w:val="24"/>
        </w:rPr>
        <w:t>94</w:t>
      </w:r>
      <w:r w:rsidRPr="00DA6D11">
        <w:rPr>
          <w:rFonts w:ascii="Times New Roman" w:hAnsi="Times New Roman"/>
          <w:sz w:val="24"/>
          <w:szCs w:val="24"/>
        </w:rPr>
        <w:t>年尚未建立完整資料，故未能提供該年</w:t>
      </w:r>
      <w:r w:rsidRPr="00DA6D11">
        <w:rPr>
          <w:rFonts w:ascii="Times New Roman" w:hAnsi="Times New Roman"/>
          <w:spacing w:val="-20"/>
          <w:sz w:val="24"/>
          <w:szCs w:val="24"/>
        </w:rPr>
        <w:t>平均接受安寧共照之天數。</w:t>
      </w:r>
    </w:p>
    <w:p w:rsidR="009F7F5E" w:rsidRPr="00DA6D11" w:rsidRDefault="009F7F5E" w:rsidP="00CC20C3">
      <w:pPr>
        <w:pStyle w:val="6"/>
        <w:numPr>
          <w:ilvl w:val="0"/>
          <w:numId w:val="0"/>
        </w:numPr>
        <w:overflowPunct w:val="0"/>
        <w:autoSpaceDE w:val="0"/>
        <w:autoSpaceDN w:val="0"/>
        <w:spacing w:afterLines="25" w:line="320" w:lineRule="exact"/>
        <w:ind w:left="2381"/>
        <w:rPr>
          <w:rFonts w:ascii="Times New Roman" w:hAnsi="Times New Roman"/>
          <w:sz w:val="24"/>
          <w:szCs w:val="24"/>
        </w:rPr>
      </w:pPr>
      <w:r w:rsidRPr="00DA6D11">
        <w:rPr>
          <w:rFonts w:ascii="Times New Roman" w:hAnsi="Times New Roman"/>
          <w:sz w:val="24"/>
          <w:szCs w:val="24"/>
        </w:rPr>
        <w:t>資料來源：衛生署</w:t>
      </w:r>
    </w:p>
    <w:p w:rsidR="009F7F5E" w:rsidRPr="00DA6D11" w:rsidRDefault="009F7F5E" w:rsidP="007E43D3">
      <w:pPr>
        <w:pStyle w:val="6"/>
        <w:overflowPunct w:val="0"/>
        <w:autoSpaceDE w:val="0"/>
        <w:autoSpaceDN w:val="0"/>
        <w:rPr>
          <w:rFonts w:ascii="Times New Roman" w:hAnsi="Times New Roman"/>
        </w:rPr>
      </w:pPr>
      <w:r w:rsidRPr="00DA6D11">
        <w:rPr>
          <w:rFonts w:ascii="Times New Roman" w:hAnsi="Times New Roman"/>
        </w:rPr>
        <w:t>健保申報情形</w:t>
      </w:r>
    </w:p>
    <w:p w:rsidR="009F7F5E" w:rsidRPr="00DA6D11" w:rsidRDefault="009F7F5E" w:rsidP="007E43D3">
      <w:pPr>
        <w:pStyle w:val="5"/>
        <w:numPr>
          <w:ilvl w:val="0"/>
          <w:numId w:val="0"/>
        </w:numPr>
        <w:overflowPunct w:val="0"/>
        <w:autoSpaceDE w:val="0"/>
        <w:autoSpaceDN w:val="0"/>
        <w:ind w:leftChars="715" w:left="2432" w:firstLineChars="200" w:firstLine="680"/>
        <w:rPr>
          <w:rFonts w:ascii="Times New Roman" w:hAnsi="Times New Roman"/>
        </w:rPr>
      </w:pPr>
      <w:r w:rsidRPr="00DA6D11">
        <w:rPr>
          <w:rFonts w:ascii="Times New Roman" w:hAnsi="Times New Roman"/>
        </w:rPr>
        <w:t>健保局自</w:t>
      </w:r>
      <w:r w:rsidRPr="00DA6D11">
        <w:rPr>
          <w:rFonts w:ascii="Times New Roman" w:hAnsi="Times New Roman"/>
        </w:rPr>
        <w:t>100</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1</w:t>
      </w:r>
      <w:r w:rsidRPr="00DA6D11">
        <w:rPr>
          <w:rFonts w:ascii="Times New Roman" w:hAnsi="Times New Roman"/>
        </w:rPr>
        <w:t>日實施安寧共照試辦方案，截至</w:t>
      </w:r>
      <w:r w:rsidRPr="00DA6D11">
        <w:rPr>
          <w:rFonts w:ascii="Times New Roman" w:hAnsi="Times New Roman"/>
        </w:rPr>
        <w:t>100</w:t>
      </w:r>
      <w:r w:rsidRPr="00DA6D11">
        <w:rPr>
          <w:rFonts w:ascii="Times New Roman" w:hAnsi="Times New Roman"/>
        </w:rPr>
        <w:t>年</w:t>
      </w:r>
      <w:r w:rsidRPr="00DA6D11">
        <w:rPr>
          <w:rFonts w:ascii="Times New Roman" w:hAnsi="Times New Roman"/>
        </w:rPr>
        <w:t>12</w:t>
      </w:r>
      <w:r w:rsidRPr="00DA6D11">
        <w:rPr>
          <w:rFonts w:ascii="Times New Roman" w:hAnsi="Times New Roman"/>
        </w:rPr>
        <w:t>月底收案人數計</w:t>
      </w:r>
      <w:r w:rsidRPr="00DA6D11">
        <w:rPr>
          <w:rFonts w:ascii="Times New Roman" w:hAnsi="Times New Roman"/>
        </w:rPr>
        <w:t>5,273</w:t>
      </w:r>
      <w:r w:rsidRPr="00DA6D11">
        <w:rPr>
          <w:rFonts w:ascii="Times New Roman" w:hAnsi="Times New Roman"/>
        </w:rPr>
        <w:t>人，平均接受安寧共照之天數為</w:t>
      </w:r>
      <w:r w:rsidRPr="00DA6D11">
        <w:rPr>
          <w:rFonts w:ascii="Times New Roman" w:hAnsi="Times New Roman"/>
        </w:rPr>
        <w:t>43</w:t>
      </w:r>
      <w:r w:rsidRPr="00DA6D11">
        <w:rPr>
          <w:rFonts w:ascii="Times New Roman" w:hAnsi="Times New Roman"/>
        </w:rPr>
        <w:t>天，申報醫療費用共</w:t>
      </w:r>
      <w:r w:rsidRPr="00DA6D11">
        <w:rPr>
          <w:rFonts w:ascii="Times New Roman" w:hAnsi="Times New Roman"/>
        </w:rPr>
        <w:t>1</w:t>
      </w:r>
      <w:r w:rsidRPr="00DA6D11">
        <w:rPr>
          <w:rFonts w:ascii="Times New Roman" w:hAnsi="Times New Roman"/>
        </w:rPr>
        <w:t>千</w:t>
      </w:r>
      <w:r w:rsidRPr="00DA6D11">
        <w:rPr>
          <w:rFonts w:ascii="Times New Roman" w:hAnsi="Times New Roman"/>
        </w:rPr>
        <w:t>1</w:t>
      </w:r>
      <w:r w:rsidRPr="00DA6D11">
        <w:rPr>
          <w:rFonts w:ascii="Times New Roman" w:hAnsi="Times New Roman"/>
        </w:rPr>
        <w:t>百萬點左右</w:t>
      </w:r>
      <w:r w:rsidRPr="00DA6D11">
        <w:rPr>
          <w:rFonts w:ascii="Times New Roman" w:hAnsi="Times New Roman"/>
          <w:color w:val="00B050"/>
        </w:rPr>
        <w:t>（詳見表</w:t>
      </w:r>
      <w:r w:rsidR="00A62EE1" w:rsidRPr="00DA6D11">
        <w:rPr>
          <w:rFonts w:ascii="Times New Roman" w:hAnsi="Times New Roman"/>
          <w:color w:val="00B050"/>
        </w:rPr>
        <w:t>7</w:t>
      </w:r>
      <w:r w:rsidRPr="00DA6D11">
        <w:rPr>
          <w:rFonts w:ascii="Times New Roman" w:hAnsi="Times New Roman"/>
          <w:color w:val="00B050"/>
        </w:rPr>
        <w:t>）</w:t>
      </w:r>
      <w:r w:rsidRPr="00DA6D11">
        <w:rPr>
          <w:rFonts w:ascii="Times New Roman" w:hAnsi="Times New Roman"/>
        </w:rPr>
        <w:t>。</w:t>
      </w:r>
    </w:p>
    <w:p w:rsidR="009F7F5E" w:rsidRPr="00DA6D11" w:rsidRDefault="009F7F5E" w:rsidP="00636CD2">
      <w:pPr>
        <w:pStyle w:val="4"/>
        <w:numPr>
          <w:ilvl w:val="0"/>
          <w:numId w:val="0"/>
        </w:numPr>
        <w:kinsoku w:val="0"/>
        <w:overflowPunct w:val="0"/>
        <w:autoSpaceDE w:val="0"/>
        <w:autoSpaceDN w:val="0"/>
        <w:spacing w:line="320" w:lineRule="exact"/>
        <w:ind w:left="1741"/>
        <w:rPr>
          <w:rFonts w:ascii="Times New Roman" w:hAnsi="Times New Roman"/>
          <w:sz w:val="28"/>
          <w:szCs w:val="28"/>
        </w:rPr>
      </w:pPr>
      <w:r w:rsidRPr="00DA6D11">
        <w:rPr>
          <w:rFonts w:ascii="Times New Roman" w:hAnsi="Times New Roman"/>
          <w:sz w:val="28"/>
          <w:szCs w:val="28"/>
        </w:rPr>
        <w:t xml:space="preserve">  </w:t>
      </w:r>
      <w:r w:rsidR="00636CD2" w:rsidRPr="00DA6D11">
        <w:rPr>
          <w:rFonts w:ascii="Times New Roman" w:hAnsi="Times New Roman"/>
          <w:sz w:val="28"/>
          <w:szCs w:val="28"/>
        </w:rPr>
        <w:t xml:space="preserve">  </w:t>
      </w:r>
      <w:bookmarkStart w:id="17918" w:name="_Toc329346522"/>
      <w:bookmarkStart w:id="17919" w:name="_Toc329357339"/>
      <w:bookmarkStart w:id="17920" w:name="_Toc329717518"/>
      <w:bookmarkStart w:id="17921" w:name="_Toc329780082"/>
      <w:r w:rsidRPr="00DA6D11">
        <w:rPr>
          <w:rFonts w:ascii="Times New Roman" w:hAnsi="Times New Roman"/>
          <w:sz w:val="28"/>
          <w:szCs w:val="28"/>
        </w:rPr>
        <w:t>表</w:t>
      </w:r>
      <w:r w:rsidR="00A62EE1" w:rsidRPr="00DA6D11">
        <w:rPr>
          <w:rFonts w:ascii="Times New Roman" w:hAnsi="Times New Roman"/>
          <w:sz w:val="28"/>
          <w:szCs w:val="28"/>
        </w:rPr>
        <w:t>7</w:t>
      </w:r>
      <w:r w:rsidRPr="00DA6D11">
        <w:rPr>
          <w:rFonts w:ascii="Times New Roman" w:hAnsi="Times New Roman"/>
          <w:sz w:val="28"/>
          <w:szCs w:val="28"/>
        </w:rPr>
        <w:t>、</w:t>
      </w:r>
      <w:r w:rsidRPr="00DA6D11">
        <w:rPr>
          <w:rFonts w:ascii="Times New Roman" w:hAnsi="Times New Roman"/>
          <w:sz w:val="28"/>
          <w:szCs w:val="28"/>
        </w:rPr>
        <w:t>100</w:t>
      </w:r>
      <w:r w:rsidRPr="00DA6D11">
        <w:rPr>
          <w:rFonts w:ascii="Times New Roman" w:hAnsi="Times New Roman"/>
          <w:sz w:val="28"/>
          <w:szCs w:val="28"/>
        </w:rPr>
        <w:t>年</w:t>
      </w:r>
      <w:r w:rsidRPr="00DA6D11">
        <w:rPr>
          <w:rFonts w:ascii="Times New Roman" w:hAnsi="Times New Roman"/>
          <w:sz w:val="28"/>
          <w:szCs w:val="28"/>
        </w:rPr>
        <w:t>4</w:t>
      </w:r>
      <w:r w:rsidRPr="00DA6D11">
        <w:rPr>
          <w:rFonts w:ascii="Times New Roman" w:hAnsi="Times New Roman"/>
          <w:sz w:val="28"/>
          <w:szCs w:val="28"/>
        </w:rPr>
        <w:t>月至</w:t>
      </w:r>
      <w:r w:rsidRPr="00DA6D11">
        <w:rPr>
          <w:rFonts w:ascii="Times New Roman" w:hAnsi="Times New Roman"/>
          <w:sz w:val="28"/>
          <w:szCs w:val="28"/>
        </w:rPr>
        <w:t>12</w:t>
      </w:r>
      <w:r w:rsidRPr="00DA6D11">
        <w:rPr>
          <w:rFonts w:ascii="Times New Roman" w:hAnsi="Times New Roman"/>
          <w:sz w:val="28"/>
          <w:szCs w:val="28"/>
        </w:rPr>
        <w:t>月安寧共照申報情形</w:t>
      </w:r>
      <w:bookmarkEnd w:id="17918"/>
      <w:bookmarkEnd w:id="17919"/>
      <w:bookmarkEnd w:id="17920"/>
      <w:bookmarkEnd w:id="17921"/>
    </w:p>
    <w:p w:rsidR="009F7F5E" w:rsidRPr="00DA6D11" w:rsidRDefault="009F7F5E" w:rsidP="00636CD2">
      <w:pPr>
        <w:pStyle w:val="5"/>
        <w:numPr>
          <w:ilvl w:val="0"/>
          <w:numId w:val="0"/>
        </w:numPr>
        <w:overflowPunct w:val="0"/>
        <w:autoSpaceDE w:val="0"/>
        <w:autoSpaceDN w:val="0"/>
        <w:spacing w:line="320" w:lineRule="exact"/>
        <w:ind w:left="2092"/>
        <w:jc w:val="right"/>
        <w:rPr>
          <w:rFonts w:ascii="Times New Roman" w:hAnsi="Times New Roman"/>
          <w:sz w:val="28"/>
          <w:szCs w:val="28"/>
        </w:rPr>
      </w:pPr>
      <w:r w:rsidRPr="00DA6D11">
        <w:rPr>
          <w:rFonts w:ascii="Times New Roman" w:hAnsi="Times New Roman"/>
          <w:sz w:val="28"/>
          <w:szCs w:val="28"/>
        </w:rPr>
        <w:t>單位：家；人；點</w:t>
      </w:r>
    </w:p>
    <w:tbl>
      <w:tblPr>
        <w:tblW w:w="6859" w:type="dxa"/>
        <w:tblInd w:w="2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63"/>
        <w:gridCol w:w="1260"/>
        <w:gridCol w:w="1316"/>
        <w:gridCol w:w="1315"/>
        <w:gridCol w:w="1189"/>
        <w:gridCol w:w="1316"/>
      </w:tblGrid>
      <w:tr w:rsidR="009F7F5E" w:rsidRPr="00DA6D11" w:rsidTr="00636CD2">
        <w:trPr>
          <w:trHeight w:val="361"/>
          <w:tblHeader/>
        </w:trPr>
        <w:tc>
          <w:tcPr>
            <w:tcW w:w="1723" w:type="dxa"/>
            <w:gridSpan w:val="2"/>
            <w:vAlign w:val="center"/>
          </w:tcPr>
          <w:p w:rsidR="009F7F5E" w:rsidRPr="00DA6D11" w:rsidRDefault="009F7F5E" w:rsidP="00636CD2">
            <w:pPr>
              <w:pStyle w:val="5"/>
              <w:numPr>
                <w:ilvl w:val="0"/>
                <w:numId w:val="0"/>
              </w:numPr>
              <w:spacing w:line="300" w:lineRule="exact"/>
              <w:jc w:val="center"/>
              <w:rPr>
                <w:rFonts w:ascii="Times New Roman" w:hAnsi="Times New Roman"/>
                <w:sz w:val="28"/>
                <w:szCs w:val="28"/>
              </w:rPr>
            </w:pPr>
            <w:r w:rsidRPr="00DA6D11">
              <w:rPr>
                <w:rFonts w:ascii="Times New Roman" w:hAnsi="Times New Roman"/>
                <w:sz w:val="28"/>
                <w:szCs w:val="28"/>
              </w:rPr>
              <w:t>季別</w:t>
            </w:r>
          </w:p>
        </w:tc>
        <w:tc>
          <w:tcPr>
            <w:tcW w:w="1316" w:type="dxa"/>
            <w:vAlign w:val="center"/>
          </w:tcPr>
          <w:p w:rsidR="009F7F5E" w:rsidRPr="00DA6D11" w:rsidRDefault="009F7F5E" w:rsidP="00636CD2">
            <w:pPr>
              <w:pStyle w:val="5"/>
              <w:numPr>
                <w:ilvl w:val="0"/>
                <w:numId w:val="0"/>
              </w:numPr>
              <w:spacing w:line="300" w:lineRule="exact"/>
              <w:jc w:val="center"/>
              <w:rPr>
                <w:rFonts w:ascii="Times New Roman" w:hAnsi="Times New Roman"/>
                <w:spacing w:val="-20"/>
                <w:sz w:val="28"/>
                <w:szCs w:val="28"/>
              </w:rPr>
            </w:pPr>
            <w:r w:rsidRPr="00DA6D11">
              <w:rPr>
                <w:rFonts w:ascii="Times New Roman" w:hAnsi="Times New Roman"/>
                <w:spacing w:val="-20"/>
                <w:sz w:val="28"/>
                <w:szCs w:val="28"/>
              </w:rPr>
              <w:t>醫學中心</w:t>
            </w:r>
          </w:p>
        </w:tc>
        <w:tc>
          <w:tcPr>
            <w:tcW w:w="1315" w:type="dxa"/>
            <w:vAlign w:val="center"/>
          </w:tcPr>
          <w:p w:rsidR="009F7F5E" w:rsidRPr="00DA6D11" w:rsidRDefault="009F7F5E" w:rsidP="00636CD2">
            <w:pPr>
              <w:pStyle w:val="5"/>
              <w:numPr>
                <w:ilvl w:val="0"/>
                <w:numId w:val="0"/>
              </w:numPr>
              <w:spacing w:line="300" w:lineRule="exact"/>
              <w:jc w:val="center"/>
              <w:rPr>
                <w:rFonts w:ascii="Times New Roman" w:hAnsi="Times New Roman"/>
                <w:spacing w:val="-20"/>
                <w:sz w:val="28"/>
                <w:szCs w:val="28"/>
              </w:rPr>
            </w:pPr>
            <w:r w:rsidRPr="00DA6D11">
              <w:rPr>
                <w:rFonts w:ascii="Times New Roman" w:hAnsi="Times New Roman"/>
                <w:spacing w:val="-20"/>
                <w:sz w:val="28"/>
                <w:szCs w:val="28"/>
              </w:rPr>
              <w:t>區域醫院</w:t>
            </w:r>
          </w:p>
        </w:tc>
        <w:tc>
          <w:tcPr>
            <w:tcW w:w="1189" w:type="dxa"/>
            <w:vAlign w:val="center"/>
          </w:tcPr>
          <w:p w:rsidR="009F7F5E" w:rsidRPr="00DA6D11" w:rsidRDefault="009F7F5E" w:rsidP="00636CD2">
            <w:pPr>
              <w:pStyle w:val="5"/>
              <w:numPr>
                <w:ilvl w:val="0"/>
                <w:numId w:val="0"/>
              </w:numPr>
              <w:spacing w:line="300" w:lineRule="exact"/>
              <w:ind w:leftChars="-15" w:left="1" w:rightChars="-19" w:right="-65" w:hangingChars="20" w:hanging="52"/>
              <w:jc w:val="center"/>
              <w:rPr>
                <w:rFonts w:ascii="Times New Roman" w:hAnsi="Times New Roman"/>
                <w:spacing w:val="-20"/>
                <w:sz w:val="28"/>
                <w:szCs w:val="28"/>
              </w:rPr>
            </w:pPr>
            <w:r w:rsidRPr="00DA6D11">
              <w:rPr>
                <w:rFonts w:ascii="Times New Roman" w:hAnsi="Times New Roman"/>
                <w:spacing w:val="-20"/>
                <w:sz w:val="28"/>
                <w:szCs w:val="28"/>
              </w:rPr>
              <w:t>地區醫院</w:t>
            </w:r>
          </w:p>
        </w:tc>
        <w:tc>
          <w:tcPr>
            <w:tcW w:w="1316" w:type="dxa"/>
            <w:vAlign w:val="center"/>
          </w:tcPr>
          <w:p w:rsidR="009F7F5E" w:rsidRPr="00DA6D11" w:rsidRDefault="009F7F5E" w:rsidP="00636CD2">
            <w:pPr>
              <w:pStyle w:val="5"/>
              <w:numPr>
                <w:ilvl w:val="0"/>
                <w:numId w:val="0"/>
              </w:numPr>
              <w:spacing w:line="300" w:lineRule="exact"/>
              <w:jc w:val="center"/>
              <w:rPr>
                <w:rFonts w:ascii="Times New Roman" w:hAnsi="Times New Roman"/>
                <w:sz w:val="28"/>
                <w:szCs w:val="28"/>
              </w:rPr>
            </w:pPr>
            <w:r w:rsidRPr="00DA6D11">
              <w:rPr>
                <w:rFonts w:ascii="Times New Roman" w:hAnsi="Times New Roman"/>
                <w:sz w:val="28"/>
                <w:szCs w:val="28"/>
              </w:rPr>
              <w:t>總計</w:t>
            </w:r>
          </w:p>
        </w:tc>
      </w:tr>
      <w:tr w:rsidR="009F7F5E" w:rsidRPr="00DA6D11" w:rsidTr="00636CD2">
        <w:tc>
          <w:tcPr>
            <w:tcW w:w="463" w:type="dxa"/>
            <w:vMerge w:val="restart"/>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r w:rsidRPr="00DA6D11">
              <w:rPr>
                <w:rFonts w:ascii="Times New Roman" w:hAnsi="Times New Roman"/>
                <w:spacing w:val="-20"/>
                <w:sz w:val="28"/>
                <w:szCs w:val="28"/>
              </w:rPr>
              <w:t>第二季</w:t>
            </w: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家數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11</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13</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24</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人數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583</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180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761</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申報點數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1,117,050</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323,050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1,440,100</w:t>
            </w:r>
          </w:p>
        </w:tc>
      </w:tr>
      <w:tr w:rsidR="009F7F5E" w:rsidRPr="00DA6D11" w:rsidTr="00636CD2">
        <w:tc>
          <w:tcPr>
            <w:tcW w:w="463" w:type="dxa"/>
            <w:vMerge w:val="restart"/>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r w:rsidRPr="00DA6D11">
              <w:rPr>
                <w:rFonts w:ascii="Times New Roman" w:hAnsi="Times New Roman"/>
                <w:spacing w:val="-20"/>
                <w:sz w:val="28"/>
                <w:szCs w:val="28"/>
              </w:rPr>
              <w:t>第三</w:t>
            </w:r>
            <w:r w:rsidRPr="00DA6D11">
              <w:rPr>
                <w:rFonts w:ascii="Times New Roman" w:hAnsi="Times New Roman"/>
                <w:spacing w:val="-20"/>
                <w:sz w:val="28"/>
                <w:szCs w:val="28"/>
              </w:rPr>
              <w:lastRenderedPageBreak/>
              <w:t>季</w:t>
            </w: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lastRenderedPageBreak/>
              <w:t>家數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14</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26</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4</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44</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人數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1305</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730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40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2071</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申報點數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2,672,700</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1,392,750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6"/>
                <w:sz w:val="28"/>
                <w:szCs w:val="28"/>
              </w:rPr>
            </w:pPr>
            <w:r w:rsidRPr="00DA6D11">
              <w:rPr>
                <w:rFonts w:ascii="Times New Roman" w:hAnsi="Times New Roman"/>
                <w:spacing w:val="-26"/>
                <w:sz w:val="28"/>
                <w:szCs w:val="28"/>
              </w:rPr>
              <w:t>96,850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4,162,300</w:t>
            </w:r>
          </w:p>
        </w:tc>
      </w:tr>
      <w:tr w:rsidR="009F7F5E" w:rsidRPr="00DA6D11" w:rsidTr="00636CD2">
        <w:tc>
          <w:tcPr>
            <w:tcW w:w="463" w:type="dxa"/>
            <w:vMerge w:val="restart"/>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r w:rsidRPr="00DA6D11">
              <w:rPr>
                <w:rFonts w:ascii="Times New Roman" w:hAnsi="Times New Roman"/>
                <w:spacing w:val="-20"/>
                <w:sz w:val="28"/>
                <w:szCs w:val="28"/>
              </w:rPr>
              <w:lastRenderedPageBreak/>
              <w:t>第四季</w:t>
            </w: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家數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15</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35</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6</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56</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人數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1,588</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991</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67</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2,630</w:t>
            </w:r>
          </w:p>
        </w:tc>
      </w:tr>
      <w:tr w:rsidR="009F7F5E" w:rsidRPr="00DA6D11" w:rsidTr="00636CD2">
        <w:tc>
          <w:tcPr>
            <w:tcW w:w="463" w:type="dxa"/>
            <w:vMerge/>
            <w:vAlign w:val="center"/>
          </w:tcPr>
          <w:p w:rsidR="009F7F5E" w:rsidRPr="00DA6D11" w:rsidRDefault="009F7F5E" w:rsidP="00487C87">
            <w:pPr>
              <w:pStyle w:val="5"/>
              <w:numPr>
                <w:ilvl w:val="0"/>
                <w:numId w:val="0"/>
              </w:numPr>
              <w:spacing w:line="320" w:lineRule="exact"/>
              <w:jc w:val="center"/>
              <w:rPr>
                <w:rFonts w:ascii="Times New Roman" w:hAnsi="Times New Roman"/>
                <w:spacing w:val="-20"/>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申報點數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3,298,550</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1,941,350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6"/>
                <w:sz w:val="28"/>
                <w:szCs w:val="28"/>
              </w:rPr>
            </w:pPr>
            <w:r w:rsidRPr="00DA6D11">
              <w:rPr>
                <w:rFonts w:ascii="Times New Roman" w:hAnsi="Times New Roman"/>
                <w:spacing w:val="-26"/>
                <w:sz w:val="28"/>
                <w:szCs w:val="28"/>
              </w:rPr>
              <w:t>124,950</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5,364,850</w:t>
            </w:r>
          </w:p>
        </w:tc>
      </w:tr>
      <w:tr w:rsidR="009F7F5E" w:rsidRPr="00DA6D11" w:rsidTr="00636CD2">
        <w:tc>
          <w:tcPr>
            <w:tcW w:w="463" w:type="dxa"/>
            <w:vMerge w:val="restart"/>
            <w:vAlign w:val="center"/>
          </w:tcPr>
          <w:p w:rsidR="009F7F5E" w:rsidRPr="00DA6D11" w:rsidRDefault="009F7F5E" w:rsidP="00487C87">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總計</w:t>
            </w: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家數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15</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37</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6</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58</w:t>
            </w:r>
          </w:p>
        </w:tc>
      </w:tr>
      <w:tr w:rsidR="009F7F5E" w:rsidRPr="00DA6D11" w:rsidTr="00636CD2">
        <w:tc>
          <w:tcPr>
            <w:tcW w:w="463" w:type="dxa"/>
            <w:vMerge/>
          </w:tcPr>
          <w:p w:rsidR="009F7F5E" w:rsidRPr="00DA6D11" w:rsidRDefault="009F7F5E" w:rsidP="00487C87">
            <w:pPr>
              <w:pStyle w:val="5"/>
              <w:numPr>
                <w:ilvl w:val="0"/>
                <w:numId w:val="0"/>
              </w:numPr>
              <w:spacing w:line="320" w:lineRule="exact"/>
              <w:rPr>
                <w:rFonts w:ascii="Times New Roman" w:hAnsi="Times New Roman"/>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人數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3,349</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1,850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102</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5,273</w:t>
            </w:r>
          </w:p>
        </w:tc>
      </w:tr>
      <w:tr w:rsidR="009F7F5E" w:rsidRPr="00DA6D11" w:rsidTr="00636CD2">
        <w:tc>
          <w:tcPr>
            <w:tcW w:w="463" w:type="dxa"/>
            <w:vMerge/>
          </w:tcPr>
          <w:p w:rsidR="009F7F5E" w:rsidRPr="00DA6D11" w:rsidRDefault="009F7F5E" w:rsidP="00487C87">
            <w:pPr>
              <w:pStyle w:val="5"/>
              <w:numPr>
                <w:ilvl w:val="0"/>
                <w:numId w:val="0"/>
              </w:numPr>
              <w:spacing w:line="320" w:lineRule="exact"/>
              <w:rPr>
                <w:rFonts w:ascii="Times New Roman" w:hAnsi="Times New Roman"/>
                <w:sz w:val="28"/>
                <w:szCs w:val="28"/>
              </w:rPr>
            </w:pPr>
          </w:p>
        </w:tc>
        <w:tc>
          <w:tcPr>
            <w:tcW w:w="1260" w:type="dxa"/>
          </w:tcPr>
          <w:p w:rsidR="009F7F5E" w:rsidRPr="00DA6D11" w:rsidRDefault="009F7F5E" w:rsidP="00487C87">
            <w:pPr>
              <w:pStyle w:val="5"/>
              <w:numPr>
                <w:ilvl w:val="0"/>
                <w:numId w:val="0"/>
              </w:numPr>
              <w:spacing w:line="320" w:lineRule="exact"/>
              <w:rPr>
                <w:rFonts w:ascii="Times New Roman" w:hAnsi="Times New Roman"/>
                <w:spacing w:val="-20"/>
                <w:sz w:val="28"/>
                <w:szCs w:val="28"/>
              </w:rPr>
            </w:pPr>
            <w:r w:rsidRPr="00DA6D11">
              <w:rPr>
                <w:rFonts w:ascii="Times New Roman" w:hAnsi="Times New Roman"/>
                <w:spacing w:val="-20"/>
                <w:sz w:val="28"/>
                <w:szCs w:val="28"/>
              </w:rPr>
              <w:t>申報點數</w:t>
            </w:r>
          </w:p>
        </w:tc>
        <w:tc>
          <w:tcPr>
            <w:tcW w:w="1316"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7,088,300</w:t>
            </w:r>
          </w:p>
        </w:tc>
        <w:tc>
          <w:tcPr>
            <w:tcW w:w="1315"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3,657,150</w:t>
            </w:r>
          </w:p>
        </w:tc>
        <w:tc>
          <w:tcPr>
            <w:tcW w:w="1189" w:type="dxa"/>
          </w:tcPr>
          <w:p w:rsidR="009F7F5E" w:rsidRPr="00DA6D11" w:rsidRDefault="009F7F5E" w:rsidP="00487C87">
            <w:pPr>
              <w:pStyle w:val="5"/>
              <w:numPr>
                <w:ilvl w:val="0"/>
                <w:numId w:val="0"/>
              </w:numPr>
              <w:spacing w:line="320" w:lineRule="exact"/>
              <w:jc w:val="right"/>
              <w:rPr>
                <w:rFonts w:ascii="Times New Roman" w:hAnsi="Times New Roman"/>
                <w:spacing w:val="-30"/>
                <w:sz w:val="28"/>
                <w:szCs w:val="28"/>
              </w:rPr>
            </w:pPr>
            <w:r w:rsidRPr="00DA6D11">
              <w:rPr>
                <w:rFonts w:ascii="Times New Roman" w:hAnsi="Times New Roman"/>
                <w:spacing w:val="-30"/>
                <w:sz w:val="28"/>
                <w:szCs w:val="28"/>
              </w:rPr>
              <w:t>221,800</w:t>
            </w:r>
          </w:p>
        </w:tc>
        <w:tc>
          <w:tcPr>
            <w:tcW w:w="1316" w:type="dxa"/>
          </w:tcPr>
          <w:p w:rsidR="009F7F5E" w:rsidRPr="00DA6D11" w:rsidRDefault="009F7F5E" w:rsidP="00487C87">
            <w:pPr>
              <w:pStyle w:val="5"/>
              <w:numPr>
                <w:ilvl w:val="0"/>
                <w:numId w:val="0"/>
              </w:numPr>
              <w:spacing w:line="320" w:lineRule="exact"/>
              <w:ind w:leftChars="-18" w:left="-1" w:rightChars="-19" w:right="-65" w:hangingChars="25" w:hanging="60"/>
              <w:jc w:val="right"/>
              <w:rPr>
                <w:rFonts w:ascii="Times New Roman" w:hAnsi="Times New Roman"/>
                <w:spacing w:val="-30"/>
                <w:sz w:val="28"/>
                <w:szCs w:val="28"/>
              </w:rPr>
            </w:pPr>
            <w:r w:rsidRPr="00DA6D11">
              <w:rPr>
                <w:rFonts w:ascii="Times New Roman" w:hAnsi="Times New Roman"/>
                <w:spacing w:val="-30"/>
                <w:sz w:val="28"/>
                <w:szCs w:val="28"/>
              </w:rPr>
              <w:t>10,967,250</w:t>
            </w:r>
          </w:p>
        </w:tc>
      </w:tr>
    </w:tbl>
    <w:p w:rsidR="009F7F5E" w:rsidRPr="00DA6D11" w:rsidRDefault="009F7F5E" w:rsidP="001132B5">
      <w:pPr>
        <w:pStyle w:val="5"/>
        <w:numPr>
          <w:ilvl w:val="0"/>
          <w:numId w:val="0"/>
        </w:numPr>
        <w:spacing w:line="320" w:lineRule="exact"/>
        <w:ind w:left="2092"/>
        <w:rPr>
          <w:rFonts w:ascii="Times New Roman" w:hAnsi="Times New Roman"/>
          <w:sz w:val="24"/>
          <w:szCs w:val="24"/>
        </w:rPr>
      </w:pPr>
      <w:r w:rsidRPr="00DA6D11">
        <w:rPr>
          <w:rFonts w:ascii="Times New Roman" w:hAnsi="Times New Roman"/>
          <w:sz w:val="24"/>
          <w:szCs w:val="24"/>
        </w:rPr>
        <w:t xml:space="preserve">  </w:t>
      </w:r>
      <w:r w:rsidRPr="00DA6D11">
        <w:rPr>
          <w:rFonts w:ascii="Times New Roman" w:hAnsi="Times New Roman"/>
          <w:sz w:val="24"/>
          <w:szCs w:val="24"/>
        </w:rPr>
        <w:t>備註：</w:t>
      </w:r>
    </w:p>
    <w:p w:rsidR="009F7F5E" w:rsidRPr="00DA6D11" w:rsidRDefault="009F7F5E" w:rsidP="001132B5">
      <w:pPr>
        <w:pStyle w:val="4"/>
        <w:numPr>
          <w:ilvl w:val="0"/>
          <w:numId w:val="0"/>
        </w:numPr>
        <w:kinsoku w:val="0"/>
        <w:overflowPunct w:val="0"/>
        <w:autoSpaceDE w:val="0"/>
        <w:autoSpaceDN w:val="0"/>
        <w:spacing w:line="320" w:lineRule="exact"/>
        <w:ind w:leftChars="702" w:left="2388"/>
        <w:rPr>
          <w:rFonts w:ascii="Times New Roman" w:hAnsi="Times New Roman"/>
          <w:sz w:val="24"/>
          <w:szCs w:val="24"/>
        </w:rPr>
      </w:pPr>
      <w:bookmarkStart w:id="17922" w:name="_Toc327112117"/>
      <w:r w:rsidRPr="00DA6D11">
        <w:rPr>
          <w:rFonts w:ascii="Times New Roman" w:hAnsi="Times New Roman"/>
          <w:sz w:val="24"/>
          <w:szCs w:val="24"/>
        </w:rPr>
        <w:t xml:space="preserve">  </w:t>
      </w:r>
      <w:bookmarkStart w:id="17923" w:name="_Toc327303943"/>
      <w:bookmarkStart w:id="17924" w:name="_Toc327376128"/>
      <w:bookmarkStart w:id="17925" w:name="_Toc327535823"/>
      <w:bookmarkStart w:id="17926" w:name="_Toc328059978"/>
      <w:bookmarkStart w:id="17927" w:name="_Toc328079943"/>
      <w:bookmarkStart w:id="17928" w:name="_Toc328122858"/>
      <w:bookmarkStart w:id="17929" w:name="_Toc328127611"/>
      <w:bookmarkStart w:id="17930" w:name="_Toc328556256"/>
      <w:bookmarkStart w:id="17931" w:name="_Toc328569801"/>
      <w:bookmarkStart w:id="17932" w:name="_Toc328644953"/>
      <w:bookmarkStart w:id="17933" w:name="_Toc329252461"/>
      <w:bookmarkStart w:id="17934" w:name="_Toc329346523"/>
      <w:bookmarkStart w:id="17935" w:name="_Toc329357340"/>
      <w:bookmarkStart w:id="17936" w:name="_Toc329717519"/>
      <w:bookmarkStart w:id="17937" w:name="_Toc329780083"/>
      <w:r w:rsidRPr="00DA6D11">
        <w:rPr>
          <w:rFonts w:ascii="Times New Roman" w:hAnsi="Times New Roman"/>
          <w:sz w:val="24"/>
          <w:szCs w:val="24"/>
        </w:rPr>
        <w:t>1</w:t>
      </w:r>
      <w:r w:rsidRPr="00DA6D11">
        <w:rPr>
          <w:rFonts w:ascii="Times New Roman" w:hAnsi="Times New Roman"/>
          <w:sz w:val="24"/>
          <w:szCs w:val="24"/>
        </w:rPr>
        <w:t>、資料係從健保倉儲系統。</w:t>
      </w:r>
      <w:bookmarkEnd w:id="17922"/>
      <w:bookmarkEnd w:id="17923"/>
      <w:bookmarkEnd w:id="17924"/>
      <w:bookmarkEnd w:id="17925"/>
      <w:bookmarkEnd w:id="17926"/>
      <w:bookmarkEnd w:id="17927"/>
      <w:bookmarkEnd w:id="17928"/>
      <w:bookmarkEnd w:id="17929"/>
      <w:bookmarkEnd w:id="17930"/>
      <w:bookmarkEnd w:id="17931"/>
      <w:bookmarkEnd w:id="17932"/>
      <w:bookmarkEnd w:id="17933"/>
      <w:bookmarkEnd w:id="17934"/>
      <w:bookmarkEnd w:id="17935"/>
      <w:bookmarkEnd w:id="17936"/>
      <w:bookmarkEnd w:id="17937"/>
    </w:p>
    <w:p w:rsidR="009F7F5E" w:rsidRPr="00DA6D11" w:rsidRDefault="009F7F5E" w:rsidP="001132B5">
      <w:pPr>
        <w:pStyle w:val="4"/>
        <w:numPr>
          <w:ilvl w:val="0"/>
          <w:numId w:val="0"/>
        </w:numPr>
        <w:kinsoku w:val="0"/>
        <w:overflowPunct w:val="0"/>
        <w:autoSpaceDE w:val="0"/>
        <w:autoSpaceDN w:val="0"/>
        <w:spacing w:line="320" w:lineRule="exact"/>
        <w:ind w:leftChars="703" w:left="2997" w:hangingChars="233" w:hanging="606"/>
        <w:rPr>
          <w:rFonts w:ascii="Times New Roman" w:hAnsi="Times New Roman"/>
          <w:sz w:val="24"/>
          <w:szCs w:val="24"/>
        </w:rPr>
      </w:pPr>
      <w:bookmarkStart w:id="17938" w:name="_Toc327112118"/>
      <w:r w:rsidRPr="00DA6D11">
        <w:rPr>
          <w:rFonts w:ascii="Times New Roman" w:hAnsi="Times New Roman"/>
          <w:sz w:val="24"/>
          <w:szCs w:val="24"/>
        </w:rPr>
        <w:t xml:space="preserve">  </w:t>
      </w:r>
      <w:bookmarkStart w:id="17939" w:name="_Toc327303944"/>
      <w:bookmarkStart w:id="17940" w:name="_Toc327376129"/>
      <w:bookmarkStart w:id="17941" w:name="_Toc327535824"/>
      <w:bookmarkStart w:id="17942" w:name="_Toc328059979"/>
      <w:bookmarkStart w:id="17943" w:name="_Toc328079944"/>
      <w:bookmarkStart w:id="17944" w:name="_Toc328122859"/>
      <w:bookmarkStart w:id="17945" w:name="_Toc328127612"/>
      <w:bookmarkStart w:id="17946" w:name="_Toc328556257"/>
      <w:bookmarkStart w:id="17947" w:name="_Toc328569802"/>
      <w:bookmarkStart w:id="17948" w:name="_Toc328644954"/>
      <w:bookmarkStart w:id="17949" w:name="_Toc329252462"/>
      <w:bookmarkStart w:id="17950" w:name="_Toc329346524"/>
      <w:bookmarkStart w:id="17951" w:name="_Toc329357341"/>
      <w:bookmarkStart w:id="17952" w:name="_Toc329717520"/>
      <w:bookmarkStart w:id="17953" w:name="_Toc329780084"/>
      <w:r w:rsidRPr="00DA6D11">
        <w:rPr>
          <w:rFonts w:ascii="Times New Roman" w:hAnsi="Times New Roman"/>
          <w:sz w:val="24"/>
          <w:szCs w:val="24"/>
        </w:rPr>
        <w:t>2</w:t>
      </w:r>
      <w:r w:rsidRPr="00DA6D11">
        <w:rPr>
          <w:rFonts w:ascii="Times New Roman" w:hAnsi="Times New Roman"/>
          <w:sz w:val="24"/>
          <w:szCs w:val="24"/>
        </w:rPr>
        <w:t>、安寧共照方案自</w:t>
      </w:r>
      <w:r w:rsidRPr="00DA6D11">
        <w:rPr>
          <w:rFonts w:ascii="Times New Roman" w:hAnsi="Times New Roman"/>
          <w:sz w:val="24"/>
          <w:szCs w:val="24"/>
        </w:rPr>
        <w:t>100</w:t>
      </w:r>
      <w:r w:rsidRPr="00DA6D11">
        <w:rPr>
          <w:rFonts w:ascii="Times New Roman" w:hAnsi="Times New Roman"/>
          <w:sz w:val="24"/>
          <w:szCs w:val="24"/>
        </w:rPr>
        <w:t>年</w:t>
      </w:r>
      <w:r w:rsidRPr="00DA6D11">
        <w:rPr>
          <w:rFonts w:ascii="Times New Roman" w:hAnsi="Times New Roman"/>
          <w:sz w:val="24"/>
          <w:szCs w:val="24"/>
        </w:rPr>
        <w:t>4</w:t>
      </w:r>
      <w:r w:rsidRPr="00DA6D11">
        <w:rPr>
          <w:rFonts w:ascii="Times New Roman" w:hAnsi="Times New Roman"/>
          <w:sz w:val="24"/>
          <w:szCs w:val="24"/>
        </w:rPr>
        <w:t>月</w:t>
      </w:r>
      <w:r w:rsidRPr="00DA6D11">
        <w:rPr>
          <w:rFonts w:ascii="Times New Roman" w:hAnsi="Times New Roman"/>
          <w:sz w:val="24"/>
          <w:szCs w:val="24"/>
        </w:rPr>
        <w:t>1</w:t>
      </w:r>
      <w:r w:rsidRPr="00DA6D11">
        <w:rPr>
          <w:rFonts w:ascii="Times New Roman" w:hAnsi="Times New Roman"/>
          <w:sz w:val="24"/>
          <w:szCs w:val="24"/>
        </w:rPr>
        <w:t>日開始實施，申報醫令代碼為</w:t>
      </w:r>
      <w:r w:rsidRPr="00DA6D11">
        <w:rPr>
          <w:rFonts w:ascii="Times New Roman" w:hAnsi="Times New Roman"/>
          <w:sz w:val="24"/>
          <w:szCs w:val="24"/>
        </w:rPr>
        <w:t>P4401B</w:t>
      </w:r>
      <w:r w:rsidRPr="00DA6D11">
        <w:rPr>
          <w:rFonts w:ascii="Times New Roman" w:hAnsi="Times New Roman"/>
          <w:sz w:val="24"/>
          <w:szCs w:val="24"/>
        </w:rPr>
        <w:t>、</w:t>
      </w:r>
      <w:r w:rsidRPr="00DA6D11">
        <w:rPr>
          <w:rFonts w:ascii="Times New Roman" w:hAnsi="Times New Roman"/>
          <w:sz w:val="24"/>
          <w:szCs w:val="24"/>
        </w:rPr>
        <w:t>P4402B</w:t>
      </w:r>
      <w:r w:rsidRPr="00DA6D11">
        <w:rPr>
          <w:rFonts w:ascii="Times New Roman" w:hAnsi="Times New Roman"/>
          <w:sz w:val="24"/>
          <w:szCs w:val="24"/>
        </w:rPr>
        <w:t>、</w:t>
      </w:r>
      <w:r w:rsidRPr="00DA6D11">
        <w:rPr>
          <w:rFonts w:ascii="Times New Roman" w:hAnsi="Times New Roman"/>
          <w:sz w:val="24"/>
          <w:szCs w:val="24"/>
        </w:rPr>
        <w:t>P4403B</w:t>
      </w:r>
      <w:r w:rsidRPr="00DA6D11">
        <w:rPr>
          <w:rFonts w:ascii="Times New Roman" w:hAnsi="Times New Roman"/>
          <w:sz w:val="24"/>
          <w:szCs w:val="24"/>
        </w:rPr>
        <w:t>。</w:t>
      </w:r>
      <w:bookmarkEnd w:id="17938"/>
      <w:bookmarkEnd w:id="17939"/>
      <w:bookmarkEnd w:id="17940"/>
      <w:bookmarkEnd w:id="17941"/>
      <w:bookmarkEnd w:id="17942"/>
      <w:bookmarkEnd w:id="17943"/>
      <w:bookmarkEnd w:id="17944"/>
      <w:bookmarkEnd w:id="17945"/>
      <w:bookmarkEnd w:id="17946"/>
      <w:bookmarkEnd w:id="17947"/>
      <w:bookmarkEnd w:id="17948"/>
      <w:bookmarkEnd w:id="17949"/>
      <w:bookmarkEnd w:id="17950"/>
      <w:bookmarkEnd w:id="17951"/>
      <w:bookmarkEnd w:id="17952"/>
      <w:bookmarkEnd w:id="17953"/>
    </w:p>
    <w:p w:rsidR="009F7F5E" w:rsidRPr="00DA6D11" w:rsidRDefault="009F7F5E" w:rsidP="00CC20C3">
      <w:pPr>
        <w:pStyle w:val="5"/>
        <w:numPr>
          <w:ilvl w:val="0"/>
          <w:numId w:val="0"/>
        </w:numPr>
        <w:spacing w:afterLines="25" w:line="320" w:lineRule="exact"/>
        <w:ind w:left="2092"/>
        <w:rPr>
          <w:rFonts w:ascii="Times New Roman" w:hAnsi="Times New Roman"/>
        </w:rPr>
      </w:pPr>
      <w:r w:rsidRPr="00DA6D11">
        <w:rPr>
          <w:rFonts w:ascii="Times New Roman" w:hAnsi="Times New Roman"/>
          <w:sz w:val="24"/>
          <w:szCs w:val="24"/>
        </w:rPr>
        <w:t xml:space="preserve">  </w:t>
      </w:r>
      <w:r w:rsidRPr="00DA6D11">
        <w:rPr>
          <w:rFonts w:ascii="Times New Roman" w:hAnsi="Times New Roman"/>
          <w:sz w:val="24"/>
          <w:szCs w:val="24"/>
        </w:rPr>
        <w:t>資料來源：衛生署</w:t>
      </w:r>
    </w:p>
    <w:p w:rsidR="009F7F5E" w:rsidRPr="00DA6D11" w:rsidRDefault="009F7F5E" w:rsidP="00BD4E21">
      <w:pPr>
        <w:pStyle w:val="5"/>
        <w:rPr>
          <w:rFonts w:ascii="Times New Roman" w:hAnsi="Times New Roman"/>
        </w:rPr>
      </w:pPr>
      <w:r w:rsidRPr="00DA6D11">
        <w:rPr>
          <w:rFonts w:ascii="Times New Roman" w:hAnsi="Times New Roman"/>
        </w:rPr>
        <w:t>病患死亡前利用安寧療護之情形</w:t>
      </w:r>
    </w:p>
    <w:p w:rsidR="009F7F5E" w:rsidRPr="00DA6D11" w:rsidRDefault="009F7F5E" w:rsidP="00BD4E21">
      <w:pPr>
        <w:pStyle w:val="4"/>
        <w:numPr>
          <w:ilvl w:val="0"/>
          <w:numId w:val="0"/>
        </w:numPr>
        <w:kinsoku w:val="0"/>
        <w:overflowPunct w:val="0"/>
        <w:autoSpaceDE w:val="0"/>
        <w:autoSpaceDN w:val="0"/>
        <w:ind w:leftChars="612" w:left="2082"/>
        <w:rPr>
          <w:rFonts w:ascii="Times New Roman" w:hAnsi="Times New Roman"/>
        </w:rPr>
      </w:pPr>
      <w:r w:rsidRPr="00DA6D11">
        <w:rPr>
          <w:rFonts w:ascii="Times New Roman" w:hAnsi="Times New Roman"/>
        </w:rPr>
        <w:t xml:space="preserve">    </w:t>
      </w:r>
      <w:bookmarkStart w:id="17954" w:name="_Toc327112120"/>
      <w:bookmarkStart w:id="17955" w:name="_Toc327303945"/>
      <w:bookmarkStart w:id="17956" w:name="_Toc327376130"/>
      <w:bookmarkStart w:id="17957" w:name="_Toc327535825"/>
      <w:bookmarkStart w:id="17958" w:name="_Toc328059980"/>
      <w:bookmarkStart w:id="17959" w:name="_Toc328079945"/>
      <w:bookmarkStart w:id="17960" w:name="_Toc328122860"/>
      <w:bookmarkStart w:id="17961" w:name="_Toc328127613"/>
      <w:bookmarkStart w:id="17962" w:name="_Toc328556258"/>
      <w:bookmarkStart w:id="17963" w:name="_Toc328569803"/>
      <w:bookmarkStart w:id="17964" w:name="_Toc328644955"/>
      <w:bookmarkStart w:id="17965" w:name="_Toc329252463"/>
      <w:bookmarkStart w:id="17966" w:name="_Toc329346525"/>
      <w:bookmarkStart w:id="17967" w:name="_Toc329357342"/>
      <w:bookmarkStart w:id="17968" w:name="_Toc329717521"/>
      <w:bookmarkStart w:id="17969" w:name="_Toc329780085"/>
      <w:r w:rsidRPr="00DA6D11">
        <w:rPr>
          <w:rFonts w:ascii="Times New Roman" w:hAnsi="Times New Roman"/>
        </w:rPr>
        <w:t>依據衛生署提供之統計顯示，自</w:t>
      </w:r>
      <w:r w:rsidRPr="00DA6D11">
        <w:rPr>
          <w:rFonts w:ascii="Times New Roman" w:hAnsi="Times New Roman"/>
        </w:rPr>
        <w:t>89</w:t>
      </w:r>
      <w:r w:rsidRPr="00DA6D11">
        <w:rPr>
          <w:rFonts w:ascii="Times New Roman" w:hAnsi="Times New Roman"/>
        </w:rPr>
        <w:t>年起至</w:t>
      </w:r>
      <w:r w:rsidRPr="00DA6D11">
        <w:rPr>
          <w:rFonts w:ascii="Times New Roman" w:hAnsi="Times New Roman"/>
        </w:rPr>
        <w:t>99</w:t>
      </w:r>
      <w:r w:rsidRPr="00DA6D11">
        <w:rPr>
          <w:rFonts w:ascii="Times New Roman" w:hAnsi="Times New Roman"/>
        </w:rPr>
        <w:t>年止，每年病患死亡前利用安寧之人數，不論係死亡前</w:t>
      </w:r>
      <w:r w:rsidRPr="00DA6D11">
        <w:rPr>
          <w:rFonts w:ascii="Times New Roman" w:hAnsi="Times New Roman"/>
        </w:rPr>
        <w:t>1</w:t>
      </w:r>
      <w:r w:rsidRPr="00DA6D11">
        <w:rPr>
          <w:rFonts w:ascii="Times New Roman" w:hAnsi="Times New Roman"/>
        </w:rPr>
        <w:t>年、</w:t>
      </w:r>
      <w:r w:rsidRPr="00DA6D11">
        <w:rPr>
          <w:rFonts w:ascii="Times New Roman" w:hAnsi="Times New Roman"/>
        </w:rPr>
        <w:t>6</w:t>
      </w:r>
      <w:r w:rsidRPr="00DA6D11">
        <w:rPr>
          <w:rFonts w:ascii="Times New Roman" w:hAnsi="Times New Roman"/>
        </w:rPr>
        <w:t>個月、</w:t>
      </w:r>
      <w:r w:rsidRPr="00DA6D11">
        <w:rPr>
          <w:rFonts w:ascii="Times New Roman" w:hAnsi="Times New Roman"/>
        </w:rPr>
        <w:t>3</w:t>
      </w:r>
      <w:r w:rsidRPr="00DA6D11">
        <w:rPr>
          <w:rFonts w:ascii="Times New Roman" w:hAnsi="Times New Roman"/>
        </w:rPr>
        <w:t>個月、</w:t>
      </w:r>
      <w:r w:rsidRPr="00DA6D11">
        <w:rPr>
          <w:rFonts w:ascii="Times New Roman" w:hAnsi="Times New Roman"/>
        </w:rPr>
        <w:t>1</w:t>
      </w:r>
      <w:r w:rsidRPr="00DA6D11">
        <w:rPr>
          <w:rFonts w:ascii="Times New Roman" w:hAnsi="Times New Roman"/>
        </w:rPr>
        <w:t>個月，均呈現逐年增加之趨勢</w:t>
      </w:r>
      <w:r w:rsidR="00000CBA" w:rsidRPr="00DA6D11">
        <w:rPr>
          <w:rFonts w:ascii="Times New Roman" w:hAnsi="Times New Roman"/>
        </w:rPr>
        <w:t>（</w:t>
      </w:r>
      <w:r w:rsidR="00000CBA" w:rsidRPr="00DA6D11">
        <w:rPr>
          <w:rFonts w:ascii="Times New Roman" w:hAnsi="Times New Roman"/>
          <w:color w:val="00B050"/>
        </w:rPr>
        <w:t>詳見表</w:t>
      </w:r>
      <w:r w:rsidR="00000CBA" w:rsidRPr="00DA6D11">
        <w:rPr>
          <w:rFonts w:ascii="Times New Roman" w:hAnsi="Times New Roman"/>
          <w:color w:val="00B050"/>
        </w:rPr>
        <w:t>8</w:t>
      </w:r>
      <w:r w:rsidR="00000CBA" w:rsidRPr="00DA6D11">
        <w:rPr>
          <w:rFonts w:ascii="Times New Roman" w:hAnsi="Times New Roman"/>
        </w:rPr>
        <w:t>）；</w:t>
      </w:r>
      <w:r w:rsidRPr="00DA6D11">
        <w:rPr>
          <w:rFonts w:ascii="Times New Roman" w:hAnsi="Times New Roman"/>
        </w:rPr>
        <w:t>同期間，每年利用人數占死亡人數之比率亦由</w:t>
      </w:r>
      <w:r w:rsidRPr="00DA6D11">
        <w:rPr>
          <w:rFonts w:ascii="Times New Roman" w:hAnsi="Times New Roman"/>
        </w:rPr>
        <w:t>1.7%</w:t>
      </w:r>
      <w:r w:rsidRPr="00DA6D11">
        <w:rPr>
          <w:rFonts w:ascii="Times New Roman" w:hAnsi="Times New Roman"/>
        </w:rPr>
        <w:t>，增至</w:t>
      </w:r>
      <w:r w:rsidRPr="00DA6D11">
        <w:rPr>
          <w:rFonts w:ascii="Times New Roman" w:hAnsi="Times New Roman"/>
        </w:rPr>
        <w:t>7.45%</w:t>
      </w:r>
      <w:r w:rsidRPr="00DA6D11">
        <w:rPr>
          <w:rFonts w:ascii="Times New Roman" w:hAnsi="Times New Roman"/>
          <w:color w:val="00B050"/>
        </w:rPr>
        <w:t>（詳見表</w:t>
      </w:r>
      <w:r w:rsidR="00A62EE1" w:rsidRPr="00DA6D11">
        <w:rPr>
          <w:rFonts w:ascii="Times New Roman" w:hAnsi="Times New Roman"/>
          <w:color w:val="00B050"/>
        </w:rPr>
        <w:t>9</w:t>
      </w:r>
      <w:r w:rsidRPr="00DA6D11">
        <w:rPr>
          <w:rFonts w:ascii="Times New Roman" w:hAnsi="Times New Roman"/>
          <w:color w:val="00B050"/>
        </w:rPr>
        <w:t>）</w:t>
      </w:r>
      <w:r w:rsidRPr="00DA6D11">
        <w:rPr>
          <w:rFonts w:ascii="Times New Roman" w:hAnsi="Times New Roman"/>
        </w:rPr>
        <w:t>。</w:t>
      </w:r>
      <w:bookmarkEnd w:id="17954"/>
      <w:bookmarkEnd w:id="17955"/>
      <w:bookmarkEnd w:id="17956"/>
      <w:bookmarkEnd w:id="17957"/>
      <w:bookmarkEnd w:id="17958"/>
      <w:bookmarkEnd w:id="17959"/>
      <w:bookmarkEnd w:id="17960"/>
      <w:bookmarkEnd w:id="17961"/>
      <w:bookmarkEnd w:id="17962"/>
      <w:bookmarkEnd w:id="17963"/>
      <w:bookmarkEnd w:id="17964"/>
      <w:bookmarkEnd w:id="17965"/>
      <w:bookmarkEnd w:id="17966"/>
      <w:bookmarkEnd w:id="17967"/>
      <w:bookmarkEnd w:id="17968"/>
      <w:bookmarkEnd w:id="17969"/>
    </w:p>
    <w:p w:rsidR="009F7F5E" w:rsidRPr="00DA6D11" w:rsidRDefault="009F7F5E" w:rsidP="00636CD2">
      <w:pPr>
        <w:pStyle w:val="4"/>
        <w:numPr>
          <w:ilvl w:val="0"/>
          <w:numId w:val="0"/>
        </w:numPr>
        <w:kinsoku w:val="0"/>
        <w:overflowPunct w:val="0"/>
        <w:autoSpaceDE w:val="0"/>
        <w:autoSpaceDN w:val="0"/>
        <w:spacing w:line="320" w:lineRule="exact"/>
        <w:ind w:left="1741"/>
        <w:rPr>
          <w:rFonts w:ascii="Times New Roman" w:hAnsi="Times New Roman"/>
          <w:sz w:val="28"/>
          <w:szCs w:val="28"/>
        </w:rPr>
      </w:pPr>
      <w:bookmarkStart w:id="17970" w:name="_Toc327112121"/>
      <w:r w:rsidRPr="00DA6D11">
        <w:rPr>
          <w:rFonts w:ascii="Times New Roman" w:hAnsi="Times New Roman"/>
          <w:sz w:val="28"/>
          <w:szCs w:val="28"/>
        </w:rPr>
        <w:t xml:space="preserve">  </w:t>
      </w:r>
      <w:bookmarkStart w:id="17971" w:name="_Toc327303946"/>
      <w:bookmarkStart w:id="17972" w:name="_Toc327376131"/>
      <w:bookmarkStart w:id="17973" w:name="_Toc327535826"/>
      <w:bookmarkStart w:id="17974" w:name="_Toc328059981"/>
      <w:bookmarkStart w:id="17975" w:name="_Toc328079946"/>
      <w:bookmarkStart w:id="17976" w:name="_Toc328122861"/>
      <w:bookmarkStart w:id="17977" w:name="_Toc328127614"/>
      <w:bookmarkStart w:id="17978" w:name="_Toc328556259"/>
      <w:bookmarkStart w:id="17979" w:name="_Toc328569804"/>
      <w:bookmarkStart w:id="17980" w:name="_Toc328644956"/>
      <w:bookmarkStart w:id="17981" w:name="_Toc329252464"/>
      <w:bookmarkStart w:id="17982" w:name="_Toc329346526"/>
      <w:bookmarkStart w:id="17983" w:name="_Toc329357343"/>
      <w:bookmarkStart w:id="17984" w:name="_Toc329717522"/>
      <w:bookmarkStart w:id="17985" w:name="_Toc329780086"/>
      <w:r w:rsidRPr="00DA6D11">
        <w:rPr>
          <w:rFonts w:ascii="Times New Roman" w:hAnsi="Times New Roman"/>
          <w:sz w:val="28"/>
          <w:szCs w:val="28"/>
        </w:rPr>
        <w:t>表</w:t>
      </w:r>
      <w:r w:rsidR="00A62EE1" w:rsidRPr="00DA6D11">
        <w:rPr>
          <w:rFonts w:ascii="Times New Roman" w:hAnsi="Times New Roman"/>
          <w:sz w:val="28"/>
          <w:szCs w:val="28"/>
        </w:rPr>
        <w:t>8</w:t>
      </w:r>
      <w:r w:rsidRPr="00DA6D11">
        <w:rPr>
          <w:rFonts w:ascii="Times New Roman" w:hAnsi="Times New Roman"/>
          <w:sz w:val="28"/>
          <w:szCs w:val="28"/>
        </w:rPr>
        <w:t>、每年病患死亡前利用安寧療護之人數統計</w:t>
      </w:r>
      <w:bookmarkEnd w:id="17970"/>
      <w:bookmarkEnd w:id="17971"/>
      <w:bookmarkEnd w:id="17972"/>
      <w:bookmarkEnd w:id="17973"/>
      <w:bookmarkEnd w:id="17974"/>
      <w:bookmarkEnd w:id="17975"/>
      <w:bookmarkEnd w:id="17976"/>
      <w:bookmarkEnd w:id="17977"/>
      <w:bookmarkEnd w:id="17978"/>
      <w:bookmarkEnd w:id="17979"/>
      <w:bookmarkEnd w:id="17980"/>
      <w:bookmarkEnd w:id="17981"/>
      <w:bookmarkEnd w:id="17982"/>
      <w:bookmarkEnd w:id="17983"/>
      <w:bookmarkEnd w:id="17984"/>
      <w:bookmarkEnd w:id="17985"/>
    </w:p>
    <w:p w:rsidR="009F7F5E" w:rsidRPr="00DA6D11" w:rsidRDefault="009F7F5E" w:rsidP="00636CD2">
      <w:pPr>
        <w:pStyle w:val="4"/>
        <w:numPr>
          <w:ilvl w:val="0"/>
          <w:numId w:val="0"/>
        </w:numPr>
        <w:kinsoku w:val="0"/>
        <w:overflowPunct w:val="0"/>
        <w:autoSpaceDE w:val="0"/>
        <w:autoSpaceDN w:val="0"/>
        <w:spacing w:line="320" w:lineRule="exact"/>
        <w:ind w:left="1741"/>
        <w:jc w:val="right"/>
        <w:rPr>
          <w:rFonts w:ascii="Times New Roman" w:hAnsi="Times New Roman"/>
          <w:sz w:val="28"/>
          <w:szCs w:val="28"/>
        </w:rPr>
      </w:pPr>
      <w:bookmarkStart w:id="17986" w:name="_Toc327112122"/>
      <w:bookmarkStart w:id="17987" w:name="_Toc327303947"/>
      <w:bookmarkStart w:id="17988" w:name="_Toc327376132"/>
      <w:bookmarkStart w:id="17989" w:name="_Toc327535827"/>
      <w:bookmarkStart w:id="17990" w:name="_Toc328059982"/>
      <w:bookmarkStart w:id="17991" w:name="_Toc328079947"/>
      <w:bookmarkStart w:id="17992" w:name="_Toc328122862"/>
      <w:bookmarkStart w:id="17993" w:name="_Toc328127615"/>
      <w:bookmarkStart w:id="17994" w:name="_Toc328556260"/>
      <w:bookmarkStart w:id="17995" w:name="_Toc328569805"/>
      <w:bookmarkStart w:id="17996" w:name="_Toc328644957"/>
      <w:bookmarkStart w:id="17997" w:name="_Toc329252465"/>
      <w:bookmarkStart w:id="17998" w:name="_Toc329346527"/>
      <w:bookmarkStart w:id="17999" w:name="_Toc329357344"/>
      <w:bookmarkStart w:id="18000" w:name="_Toc329717523"/>
      <w:bookmarkStart w:id="18001" w:name="_Toc329780087"/>
      <w:r w:rsidRPr="00DA6D11">
        <w:rPr>
          <w:rFonts w:ascii="Times New Roman" w:hAnsi="Times New Roman"/>
          <w:sz w:val="28"/>
          <w:szCs w:val="28"/>
        </w:rPr>
        <w:t>單位：人</w:t>
      </w:r>
      <w:bookmarkEnd w:id="17986"/>
      <w:bookmarkEnd w:id="17987"/>
      <w:bookmarkEnd w:id="17988"/>
      <w:bookmarkEnd w:id="17989"/>
      <w:bookmarkEnd w:id="17990"/>
      <w:bookmarkEnd w:id="17991"/>
      <w:bookmarkEnd w:id="17992"/>
      <w:bookmarkEnd w:id="17993"/>
      <w:bookmarkEnd w:id="17994"/>
      <w:bookmarkEnd w:id="17995"/>
      <w:bookmarkEnd w:id="17996"/>
      <w:bookmarkEnd w:id="17997"/>
      <w:bookmarkEnd w:id="17998"/>
      <w:bookmarkEnd w:id="17999"/>
      <w:bookmarkEnd w:id="18000"/>
      <w:bookmarkEnd w:id="18001"/>
    </w:p>
    <w:tbl>
      <w:tblPr>
        <w:tblW w:w="6796" w:type="dxa"/>
        <w:tblInd w:w="2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980"/>
        <w:gridCol w:w="1454"/>
        <w:gridCol w:w="1454"/>
        <w:gridCol w:w="1454"/>
        <w:gridCol w:w="1454"/>
      </w:tblGrid>
      <w:tr w:rsidR="009F7F5E" w:rsidRPr="00DA6D11" w:rsidTr="00636CD2">
        <w:trPr>
          <w:trHeight w:val="347"/>
          <w:tblHeader/>
        </w:trPr>
        <w:tc>
          <w:tcPr>
            <w:tcW w:w="980" w:type="dxa"/>
            <w:vAlign w:val="center"/>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02" w:name="_Toc327112123"/>
            <w:bookmarkStart w:id="18003" w:name="_Toc327303948"/>
            <w:bookmarkStart w:id="18004" w:name="_Toc327376133"/>
            <w:bookmarkStart w:id="18005" w:name="_Toc327535828"/>
            <w:bookmarkStart w:id="18006" w:name="_Toc328059983"/>
            <w:bookmarkStart w:id="18007" w:name="_Toc328079948"/>
            <w:bookmarkStart w:id="18008" w:name="_Toc328122863"/>
            <w:bookmarkStart w:id="18009" w:name="_Toc328127616"/>
            <w:bookmarkStart w:id="18010" w:name="_Toc328556261"/>
            <w:bookmarkStart w:id="18011" w:name="_Toc328569806"/>
            <w:bookmarkStart w:id="18012" w:name="_Toc328644958"/>
            <w:bookmarkStart w:id="18013" w:name="_Toc329252466"/>
            <w:bookmarkStart w:id="18014" w:name="_Toc329346528"/>
            <w:bookmarkStart w:id="18015" w:name="_Toc329357345"/>
            <w:bookmarkStart w:id="18016" w:name="_Toc329717524"/>
            <w:bookmarkStart w:id="18017" w:name="_Toc329780088"/>
            <w:r w:rsidRPr="00DA6D11">
              <w:rPr>
                <w:rFonts w:ascii="Times New Roman" w:hAnsi="Times New Roman"/>
                <w:sz w:val="28"/>
                <w:szCs w:val="28"/>
              </w:rPr>
              <w:t>年度</w:t>
            </w:r>
            <w:bookmarkEnd w:id="18002"/>
            <w:bookmarkEnd w:id="18003"/>
            <w:bookmarkEnd w:id="18004"/>
            <w:bookmarkEnd w:id="18005"/>
            <w:bookmarkEnd w:id="18006"/>
            <w:bookmarkEnd w:id="18007"/>
            <w:bookmarkEnd w:id="18008"/>
            <w:bookmarkEnd w:id="18009"/>
            <w:bookmarkEnd w:id="18010"/>
            <w:bookmarkEnd w:id="18011"/>
            <w:bookmarkEnd w:id="18012"/>
            <w:bookmarkEnd w:id="18013"/>
            <w:bookmarkEnd w:id="18014"/>
            <w:bookmarkEnd w:id="18015"/>
            <w:bookmarkEnd w:id="18016"/>
            <w:bookmarkEnd w:id="18017"/>
          </w:p>
        </w:tc>
        <w:tc>
          <w:tcPr>
            <w:tcW w:w="1454" w:type="dxa"/>
            <w:vAlign w:val="center"/>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18" w:name="_Toc327112124"/>
            <w:bookmarkStart w:id="18019" w:name="_Toc327303949"/>
            <w:bookmarkStart w:id="18020" w:name="_Toc327376134"/>
            <w:bookmarkStart w:id="18021" w:name="_Toc327535829"/>
            <w:bookmarkStart w:id="18022" w:name="_Toc328059984"/>
            <w:bookmarkStart w:id="18023" w:name="_Toc328079949"/>
            <w:bookmarkStart w:id="18024" w:name="_Toc328122864"/>
            <w:bookmarkStart w:id="18025" w:name="_Toc328127617"/>
            <w:bookmarkStart w:id="18026" w:name="_Toc328556262"/>
            <w:bookmarkStart w:id="18027" w:name="_Toc328569807"/>
            <w:bookmarkStart w:id="18028" w:name="_Toc328644959"/>
            <w:bookmarkStart w:id="18029" w:name="_Toc329252467"/>
            <w:bookmarkStart w:id="18030" w:name="_Toc329346529"/>
            <w:bookmarkStart w:id="18031" w:name="_Toc329357346"/>
            <w:bookmarkStart w:id="18032" w:name="_Toc329717525"/>
            <w:bookmarkStart w:id="18033" w:name="_Toc329780089"/>
            <w:r w:rsidRPr="00DA6D11">
              <w:rPr>
                <w:rFonts w:ascii="Times New Roman" w:hAnsi="Times New Roman"/>
                <w:sz w:val="28"/>
                <w:szCs w:val="28"/>
              </w:rPr>
              <w:t>1</w:t>
            </w:r>
            <w:r w:rsidRPr="00DA6D11">
              <w:rPr>
                <w:rFonts w:ascii="Times New Roman" w:hAnsi="Times New Roman"/>
                <w:sz w:val="28"/>
                <w:szCs w:val="28"/>
              </w:rPr>
              <w:t>年</w:t>
            </w:r>
            <w:bookmarkEnd w:id="18018"/>
            <w:bookmarkEnd w:id="18019"/>
            <w:bookmarkEnd w:id="18020"/>
            <w:bookmarkEnd w:id="18021"/>
            <w:bookmarkEnd w:id="18022"/>
            <w:bookmarkEnd w:id="18023"/>
            <w:bookmarkEnd w:id="18024"/>
            <w:bookmarkEnd w:id="18025"/>
            <w:bookmarkEnd w:id="18026"/>
            <w:bookmarkEnd w:id="18027"/>
            <w:bookmarkEnd w:id="18028"/>
            <w:bookmarkEnd w:id="18029"/>
            <w:bookmarkEnd w:id="18030"/>
            <w:bookmarkEnd w:id="18031"/>
            <w:bookmarkEnd w:id="18032"/>
            <w:bookmarkEnd w:id="18033"/>
          </w:p>
        </w:tc>
        <w:tc>
          <w:tcPr>
            <w:tcW w:w="1454" w:type="dxa"/>
            <w:vAlign w:val="center"/>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34" w:name="_Toc327112125"/>
            <w:bookmarkStart w:id="18035" w:name="_Toc327303950"/>
            <w:bookmarkStart w:id="18036" w:name="_Toc327376135"/>
            <w:bookmarkStart w:id="18037" w:name="_Toc327535830"/>
            <w:bookmarkStart w:id="18038" w:name="_Toc328059985"/>
            <w:bookmarkStart w:id="18039" w:name="_Toc328079950"/>
            <w:bookmarkStart w:id="18040" w:name="_Toc328122865"/>
            <w:bookmarkStart w:id="18041" w:name="_Toc328127618"/>
            <w:bookmarkStart w:id="18042" w:name="_Toc328556263"/>
            <w:bookmarkStart w:id="18043" w:name="_Toc328569808"/>
            <w:bookmarkStart w:id="18044" w:name="_Toc328644960"/>
            <w:bookmarkStart w:id="18045" w:name="_Toc329252468"/>
            <w:bookmarkStart w:id="18046" w:name="_Toc329346530"/>
            <w:bookmarkStart w:id="18047" w:name="_Toc329357347"/>
            <w:bookmarkStart w:id="18048" w:name="_Toc329717526"/>
            <w:bookmarkStart w:id="18049" w:name="_Toc329780090"/>
            <w:r w:rsidRPr="00DA6D11">
              <w:rPr>
                <w:rFonts w:ascii="Times New Roman" w:hAnsi="Times New Roman"/>
                <w:sz w:val="28"/>
                <w:szCs w:val="28"/>
              </w:rPr>
              <w:t>6</w:t>
            </w:r>
            <w:r w:rsidRPr="00DA6D11">
              <w:rPr>
                <w:rFonts w:ascii="Times New Roman" w:hAnsi="Times New Roman"/>
                <w:sz w:val="28"/>
                <w:szCs w:val="28"/>
              </w:rPr>
              <w:t>個月</w:t>
            </w:r>
            <w:bookmarkEnd w:id="18034"/>
            <w:bookmarkEnd w:id="18035"/>
            <w:bookmarkEnd w:id="18036"/>
            <w:bookmarkEnd w:id="18037"/>
            <w:bookmarkEnd w:id="18038"/>
            <w:bookmarkEnd w:id="18039"/>
            <w:bookmarkEnd w:id="18040"/>
            <w:bookmarkEnd w:id="18041"/>
            <w:bookmarkEnd w:id="18042"/>
            <w:bookmarkEnd w:id="18043"/>
            <w:bookmarkEnd w:id="18044"/>
            <w:bookmarkEnd w:id="18045"/>
            <w:bookmarkEnd w:id="18046"/>
            <w:bookmarkEnd w:id="18047"/>
            <w:bookmarkEnd w:id="18048"/>
            <w:bookmarkEnd w:id="18049"/>
          </w:p>
        </w:tc>
        <w:tc>
          <w:tcPr>
            <w:tcW w:w="1454" w:type="dxa"/>
            <w:vAlign w:val="center"/>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50" w:name="_Toc327112126"/>
            <w:bookmarkStart w:id="18051" w:name="_Toc327303951"/>
            <w:bookmarkStart w:id="18052" w:name="_Toc327376136"/>
            <w:bookmarkStart w:id="18053" w:name="_Toc327535831"/>
            <w:bookmarkStart w:id="18054" w:name="_Toc328059986"/>
            <w:bookmarkStart w:id="18055" w:name="_Toc328079951"/>
            <w:bookmarkStart w:id="18056" w:name="_Toc328122866"/>
            <w:bookmarkStart w:id="18057" w:name="_Toc328127619"/>
            <w:bookmarkStart w:id="18058" w:name="_Toc328556264"/>
            <w:bookmarkStart w:id="18059" w:name="_Toc328569809"/>
            <w:bookmarkStart w:id="18060" w:name="_Toc328644961"/>
            <w:bookmarkStart w:id="18061" w:name="_Toc329252469"/>
            <w:bookmarkStart w:id="18062" w:name="_Toc329346531"/>
            <w:bookmarkStart w:id="18063" w:name="_Toc329357348"/>
            <w:bookmarkStart w:id="18064" w:name="_Toc329717527"/>
            <w:bookmarkStart w:id="18065" w:name="_Toc329780091"/>
            <w:r w:rsidRPr="00DA6D11">
              <w:rPr>
                <w:rFonts w:ascii="Times New Roman" w:hAnsi="Times New Roman"/>
                <w:sz w:val="28"/>
                <w:szCs w:val="28"/>
              </w:rPr>
              <w:t>3</w:t>
            </w:r>
            <w:r w:rsidRPr="00DA6D11">
              <w:rPr>
                <w:rFonts w:ascii="Times New Roman" w:hAnsi="Times New Roman"/>
                <w:sz w:val="28"/>
                <w:szCs w:val="28"/>
              </w:rPr>
              <w:t>個月</w:t>
            </w:r>
            <w:bookmarkEnd w:id="18050"/>
            <w:bookmarkEnd w:id="18051"/>
            <w:bookmarkEnd w:id="18052"/>
            <w:bookmarkEnd w:id="18053"/>
            <w:bookmarkEnd w:id="18054"/>
            <w:bookmarkEnd w:id="18055"/>
            <w:bookmarkEnd w:id="18056"/>
            <w:bookmarkEnd w:id="18057"/>
            <w:bookmarkEnd w:id="18058"/>
            <w:bookmarkEnd w:id="18059"/>
            <w:bookmarkEnd w:id="18060"/>
            <w:bookmarkEnd w:id="18061"/>
            <w:bookmarkEnd w:id="18062"/>
            <w:bookmarkEnd w:id="18063"/>
            <w:bookmarkEnd w:id="18064"/>
            <w:bookmarkEnd w:id="18065"/>
          </w:p>
        </w:tc>
        <w:tc>
          <w:tcPr>
            <w:tcW w:w="1454" w:type="dxa"/>
            <w:vAlign w:val="center"/>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66" w:name="_Toc327112127"/>
            <w:bookmarkStart w:id="18067" w:name="_Toc327303952"/>
            <w:bookmarkStart w:id="18068" w:name="_Toc327376137"/>
            <w:bookmarkStart w:id="18069" w:name="_Toc327535832"/>
            <w:bookmarkStart w:id="18070" w:name="_Toc328059987"/>
            <w:bookmarkStart w:id="18071" w:name="_Toc328079952"/>
            <w:bookmarkStart w:id="18072" w:name="_Toc328122867"/>
            <w:bookmarkStart w:id="18073" w:name="_Toc328127620"/>
            <w:bookmarkStart w:id="18074" w:name="_Toc328556265"/>
            <w:bookmarkStart w:id="18075" w:name="_Toc328569810"/>
            <w:bookmarkStart w:id="18076" w:name="_Toc328644962"/>
            <w:bookmarkStart w:id="18077" w:name="_Toc329252470"/>
            <w:bookmarkStart w:id="18078" w:name="_Toc329346532"/>
            <w:bookmarkStart w:id="18079" w:name="_Toc329357349"/>
            <w:bookmarkStart w:id="18080" w:name="_Toc329717528"/>
            <w:bookmarkStart w:id="18081" w:name="_Toc329780092"/>
            <w:r w:rsidRPr="00DA6D11">
              <w:rPr>
                <w:rFonts w:ascii="Times New Roman" w:hAnsi="Times New Roman"/>
                <w:sz w:val="28"/>
                <w:szCs w:val="28"/>
              </w:rPr>
              <w:t>1</w:t>
            </w:r>
            <w:r w:rsidRPr="00DA6D11">
              <w:rPr>
                <w:rFonts w:ascii="Times New Roman" w:hAnsi="Times New Roman"/>
                <w:sz w:val="28"/>
                <w:szCs w:val="28"/>
              </w:rPr>
              <w:t>個月</w:t>
            </w:r>
            <w:bookmarkEnd w:id="18066"/>
            <w:bookmarkEnd w:id="18067"/>
            <w:bookmarkEnd w:id="18068"/>
            <w:bookmarkEnd w:id="18069"/>
            <w:bookmarkEnd w:id="18070"/>
            <w:bookmarkEnd w:id="18071"/>
            <w:bookmarkEnd w:id="18072"/>
            <w:bookmarkEnd w:id="18073"/>
            <w:bookmarkEnd w:id="18074"/>
            <w:bookmarkEnd w:id="18075"/>
            <w:bookmarkEnd w:id="18076"/>
            <w:bookmarkEnd w:id="18077"/>
            <w:bookmarkEnd w:id="18078"/>
            <w:bookmarkEnd w:id="18079"/>
            <w:bookmarkEnd w:id="18080"/>
            <w:bookmarkEnd w:id="1808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082" w:name="_Toc327112128"/>
            <w:bookmarkStart w:id="18083" w:name="_Toc327303953"/>
            <w:bookmarkStart w:id="18084" w:name="_Toc327376138"/>
            <w:bookmarkStart w:id="18085" w:name="_Toc327535833"/>
            <w:bookmarkStart w:id="18086" w:name="_Toc328059988"/>
            <w:bookmarkStart w:id="18087" w:name="_Toc328079953"/>
            <w:bookmarkStart w:id="18088" w:name="_Toc328122868"/>
            <w:bookmarkStart w:id="18089" w:name="_Toc328127621"/>
            <w:bookmarkStart w:id="18090" w:name="_Toc328556266"/>
            <w:bookmarkStart w:id="18091" w:name="_Toc328569811"/>
            <w:bookmarkStart w:id="18092" w:name="_Toc328644963"/>
            <w:bookmarkStart w:id="18093" w:name="_Toc329252471"/>
            <w:bookmarkStart w:id="18094" w:name="_Toc329346533"/>
            <w:bookmarkStart w:id="18095" w:name="_Toc329357350"/>
            <w:bookmarkStart w:id="18096" w:name="_Toc329717529"/>
            <w:bookmarkStart w:id="18097" w:name="_Toc329780093"/>
            <w:r w:rsidRPr="00DA6D11">
              <w:rPr>
                <w:rFonts w:ascii="Times New Roman" w:hAnsi="Times New Roman"/>
                <w:sz w:val="28"/>
                <w:szCs w:val="28"/>
              </w:rPr>
              <w:t>89</w:t>
            </w:r>
            <w:bookmarkEnd w:id="18082"/>
            <w:bookmarkEnd w:id="18083"/>
            <w:bookmarkEnd w:id="18084"/>
            <w:bookmarkEnd w:id="18085"/>
            <w:bookmarkEnd w:id="18086"/>
            <w:bookmarkEnd w:id="18087"/>
            <w:bookmarkEnd w:id="18088"/>
            <w:bookmarkEnd w:id="18089"/>
            <w:bookmarkEnd w:id="18090"/>
            <w:bookmarkEnd w:id="18091"/>
            <w:bookmarkEnd w:id="18092"/>
            <w:bookmarkEnd w:id="18093"/>
            <w:bookmarkEnd w:id="18094"/>
            <w:bookmarkEnd w:id="18095"/>
            <w:bookmarkEnd w:id="18096"/>
            <w:bookmarkEnd w:id="1809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098" w:name="_Toc327112129"/>
            <w:bookmarkStart w:id="18099" w:name="_Toc327303954"/>
            <w:bookmarkStart w:id="18100" w:name="_Toc327376139"/>
            <w:bookmarkStart w:id="18101" w:name="_Toc327535834"/>
            <w:bookmarkStart w:id="18102" w:name="_Toc328059989"/>
            <w:bookmarkStart w:id="18103" w:name="_Toc328079954"/>
            <w:bookmarkStart w:id="18104" w:name="_Toc328122869"/>
            <w:bookmarkStart w:id="18105" w:name="_Toc328127622"/>
            <w:bookmarkStart w:id="18106" w:name="_Toc328556267"/>
            <w:bookmarkStart w:id="18107" w:name="_Toc328569812"/>
            <w:bookmarkStart w:id="18108" w:name="_Toc328644964"/>
            <w:bookmarkStart w:id="18109" w:name="_Toc329252472"/>
            <w:bookmarkStart w:id="18110" w:name="_Toc329346534"/>
            <w:bookmarkStart w:id="18111" w:name="_Toc329357351"/>
            <w:bookmarkStart w:id="18112" w:name="_Toc329717530"/>
            <w:bookmarkStart w:id="18113" w:name="_Toc329780094"/>
            <w:r w:rsidRPr="00DA6D11">
              <w:rPr>
                <w:rFonts w:ascii="Times New Roman" w:hAnsi="Times New Roman"/>
                <w:sz w:val="28"/>
                <w:szCs w:val="28"/>
              </w:rPr>
              <w:t>21</w:t>
            </w:r>
            <w:bookmarkEnd w:id="18098"/>
            <w:bookmarkEnd w:id="18099"/>
            <w:bookmarkEnd w:id="18100"/>
            <w:bookmarkEnd w:id="18101"/>
            <w:bookmarkEnd w:id="18102"/>
            <w:bookmarkEnd w:id="18103"/>
            <w:bookmarkEnd w:id="18104"/>
            <w:bookmarkEnd w:id="18105"/>
            <w:bookmarkEnd w:id="18106"/>
            <w:bookmarkEnd w:id="18107"/>
            <w:bookmarkEnd w:id="18108"/>
            <w:bookmarkEnd w:id="18109"/>
            <w:bookmarkEnd w:id="18110"/>
            <w:bookmarkEnd w:id="18111"/>
            <w:bookmarkEnd w:id="18112"/>
            <w:bookmarkEnd w:id="1811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114" w:name="_Toc327112130"/>
            <w:bookmarkStart w:id="18115" w:name="_Toc327303955"/>
            <w:bookmarkStart w:id="18116" w:name="_Toc327376140"/>
            <w:bookmarkStart w:id="18117" w:name="_Toc327535835"/>
            <w:bookmarkStart w:id="18118" w:name="_Toc328059990"/>
            <w:bookmarkStart w:id="18119" w:name="_Toc328079955"/>
            <w:bookmarkStart w:id="18120" w:name="_Toc328122870"/>
            <w:bookmarkStart w:id="18121" w:name="_Toc328127623"/>
            <w:bookmarkStart w:id="18122" w:name="_Toc328556268"/>
            <w:bookmarkStart w:id="18123" w:name="_Toc328569813"/>
            <w:bookmarkStart w:id="18124" w:name="_Toc328644965"/>
            <w:bookmarkStart w:id="18125" w:name="_Toc329252473"/>
            <w:bookmarkStart w:id="18126" w:name="_Toc329346535"/>
            <w:bookmarkStart w:id="18127" w:name="_Toc329357352"/>
            <w:bookmarkStart w:id="18128" w:name="_Toc329717531"/>
            <w:bookmarkStart w:id="18129" w:name="_Toc329780095"/>
            <w:r w:rsidRPr="00DA6D11">
              <w:rPr>
                <w:rFonts w:ascii="Times New Roman" w:hAnsi="Times New Roman"/>
                <w:sz w:val="28"/>
                <w:szCs w:val="28"/>
              </w:rPr>
              <w:t>115</w:t>
            </w:r>
            <w:bookmarkEnd w:id="18114"/>
            <w:bookmarkEnd w:id="18115"/>
            <w:bookmarkEnd w:id="18116"/>
            <w:bookmarkEnd w:id="18117"/>
            <w:bookmarkEnd w:id="18118"/>
            <w:bookmarkEnd w:id="18119"/>
            <w:bookmarkEnd w:id="18120"/>
            <w:bookmarkEnd w:id="18121"/>
            <w:bookmarkEnd w:id="18122"/>
            <w:bookmarkEnd w:id="18123"/>
            <w:bookmarkEnd w:id="18124"/>
            <w:bookmarkEnd w:id="18125"/>
            <w:bookmarkEnd w:id="18126"/>
            <w:bookmarkEnd w:id="18127"/>
            <w:bookmarkEnd w:id="18128"/>
            <w:bookmarkEnd w:id="1812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130" w:name="_Toc327112131"/>
            <w:bookmarkStart w:id="18131" w:name="_Toc327303956"/>
            <w:bookmarkStart w:id="18132" w:name="_Toc327376141"/>
            <w:bookmarkStart w:id="18133" w:name="_Toc327535836"/>
            <w:bookmarkStart w:id="18134" w:name="_Toc328059991"/>
            <w:bookmarkStart w:id="18135" w:name="_Toc328079956"/>
            <w:bookmarkStart w:id="18136" w:name="_Toc328122871"/>
            <w:bookmarkStart w:id="18137" w:name="_Toc328127624"/>
            <w:bookmarkStart w:id="18138" w:name="_Toc328556269"/>
            <w:bookmarkStart w:id="18139" w:name="_Toc328569814"/>
            <w:bookmarkStart w:id="18140" w:name="_Toc328644966"/>
            <w:bookmarkStart w:id="18141" w:name="_Toc329252474"/>
            <w:bookmarkStart w:id="18142" w:name="_Toc329346536"/>
            <w:bookmarkStart w:id="18143" w:name="_Toc329357353"/>
            <w:bookmarkStart w:id="18144" w:name="_Toc329717532"/>
            <w:bookmarkStart w:id="18145" w:name="_Toc329780096"/>
            <w:r w:rsidRPr="00DA6D11">
              <w:rPr>
                <w:rFonts w:ascii="Times New Roman" w:hAnsi="Times New Roman"/>
                <w:sz w:val="28"/>
                <w:szCs w:val="28"/>
              </w:rPr>
              <w:t>358</w:t>
            </w:r>
            <w:bookmarkEnd w:id="18130"/>
            <w:bookmarkEnd w:id="18131"/>
            <w:bookmarkEnd w:id="18132"/>
            <w:bookmarkEnd w:id="18133"/>
            <w:bookmarkEnd w:id="18134"/>
            <w:bookmarkEnd w:id="18135"/>
            <w:bookmarkEnd w:id="18136"/>
            <w:bookmarkEnd w:id="18137"/>
            <w:bookmarkEnd w:id="18138"/>
            <w:bookmarkEnd w:id="18139"/>
            <w:bookmarkEnd w:id="18140"/>
            <w:bookmarkEnd w:id="18141"/>
            <w:bookmarkEnd w:id="18142"/>
            <w:bookmarkEnd w:id="18143"/>
            <w:bookmarkEnd w:id="18144"/>
            <w:bookmarkEnd w:id="1814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146" w:name="_Toc327112132"/>
            <w:bookmarkStart w:id="18147" w:name="_Toc327303957"/>
            <w:bookmarkStart w:id="18148" w:name="_Toc327376142"/>
            <w:bookmarkStart w:id="18149" w:name="_Toc327535837"/>
            <w:bookmarkStart w:id="18150" w:name="_Toc328059992"/>
            <w:bookmarkStart w:id="18151" w:name="_Toc328079957"/>
            <w:bookmarkStart w:id="18152" w:name="_Toc328122872"/>
            <w:bookmarkStart w:id="18153" w:name="_Toc328127625"/>
            <w:bookmarkStart w:id="18154" w:name="_Toc328556270"/>
            <w:bookmarkStart w:id="18155" w:name="_Toc328569815"/>
            <w:bookmarkStart w:id="18156" w:name="_Toc328644967"/>
            <w:bookmarkStart w:id="18157" w:name="_Toc329252475"/>
            <w:bookmarkStart w:id="18158" w:name="_Toc329346537"/>
            <w:bookmarkStart w:id="18159" w:name="_Toc329357354"/>
            <w:bookmarkStart w:id="18160" w:name="_Toc329717533"/>
            <w:bookmarkStart w:id="18161" w:name="_Toc329780097"/>
            <w:r w:rsidRPr="00DA6D11">
              <w:rPr>
                <w:rFonts w:ascii="Times New Roman" w:hAnsi="Times New Roman"/>
                <w:sz w:val="28"/>
                <w:szCs w:val="28"/>
              </w:rPr>
              <w:t>2,060</w:t>
            </w:r>
            <w:bookmarkEnd w:id="18146"/>
            <w:bookmarkEnd w:id="18147"/>
            <w:bookmarkEnd w:id="18148"/>
            <w:bookmarkEnd w:id="18149"/>
            <w:bookmarkEnd w:id="18150"/>
            <w:bookmarkEnd w:id="18151"/>
            <w:bookmarkEnd w:id="18152"/>
            <w:bookmarkEnd w:id="18153"/>
            <w:bookmarkEnd w:id="18154"/>
            <w:bookmarkEnd w:id="18155"/>
            <w:bookmarkEnd w:id="18156"/>
            <w:bookmarkEnd w:id="18157"/>
            <w:bookmarkEnd w:id="18158"/>
            <w:bookmarkEnd w:id="18159"/>
            <w:bookmarkEnd w:id="18160"/>
            <w:bookmarkEnd w:id="1816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162" w:name="_Toc327112133"/>
            <w:bookmarkStart w:id="18163" w:name="_Toc327303958"/>
            <w:bookmarkStart w:id="18164" w:name="_Toc327376143"/>
            <w:bookmarkStart w:id="18165" w:name="_Toc327535838"/>
            <w:bookmarkStart w:id="18166" w:name="_Toc328059993"/>
            <w:bookmarkStart w:id="18167" w:name="_Toc328079958"/>
            <w:bookmarkStart w:id="18168" w:name="_Toc328122873"/>
            <w:bookmarkStart w:id="18169" w:name="_Toc328127626"/>
            <w:bookmarkStart w:id="18170" w:name="_Toc328556271"/>
            <w:bookmarkStart w:id="18171" w:name="_Toc328569816"/>
            <w:bookmarkStart w:id="18172" w:name="_Toc328644968"/>
            <w:bookmarkStart w:id="18173" w:name="_Toc329252476"/>
            <w:bookmarkStart w:id="18174" w:name="_Toc329346538"/>
            <w:bookmarkStart w:id="18175" w:name="_Toc329357355"/>
            <w:bookmarkStart w:id="18176" w:name="_Toc329717534"/>
            <w:bookmarkStart w:id="18177" w:name="_Toc329780098"/>
            <w:r w:rsidRPr="00DA6D11">
              <w:rPr>
                <w:rFonts w:ascii="Times New Roman" w:hAnsi="Times New Roman"/>
                <w:sz w:val="28"/>
                <w:szCs w:val="28"/>
              </w:rPr>
              <w:t>90</w:t>
            </w:r>
            <w:bookmarkEnd w:id="18162"/>
            <w:bookmarkEnd w:id="18163"/>
            <w:bookmarkEnd w:id="18164"/>
            <w:bookmarkEnd w:id="18165"/>
            <w:bookmarkEnd w:id="18166"/>
            <w:bookmarkEnd w:id="18167"/>
            <w:bookmarkEnd w:id="18168"/>
            <w:bookmarkEnd w:id="18169"/>
            <w:bookmarkEnd w:id="18170"/>
            <w:bookmarkEnd w:id="18171"/>
            <w:bookmarkEnd w:id="18172"/>
            <w:bookmarkEnd w:id="18173"/>
            <w:bookmarkEnd w:id="18174"/>
            <w:bookmarkEnd w:id="18175"/>
            <w:bookmarkEnd w:id="18176"/>
            <w:bookmarkEnd w:id="1817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178" w:name="_Toc327112134"/>
            <w:bookmarkStart w:id="18179" w:name="_Toc327303959"/>
            <w:bookmarkStart w:id="18180" w:name="_Toc327376144"/>
            <w:bookmarkStart w:id="18181" w:name="_Toc327535839"/>
            <w:bookmarkStart w:id="18182" w:name="_Toc328059994"/>
            <w:bookmarkStart w:id="18183" w:name="_Toc328079959"/>
            <w:bookmarkStart w:id="18184" w:name="_Toc328122874"/>
            <w:bookmarkStart w:id="18185" w:name="_Toc328127627"/>
            <w:bookmarkStart w:id="18186" w:name="_Toc328556272"/>
            <w:bookmarkStart w:id="18187" w:name="_Toc328569817"/>
            <w:bookmarkStart w:id="18188" w:name="_Toc328644969"/>
            <w:bookmarkStart w:id="18189" w:name="_Toc329252477"/>
            <w:bookmarkStart w:id="18190" w:name="_Toc329346539"/>
            <w:bookmarkStart w:id="18191" w:name="_Toc329357356"/>
            <w:bookmarkStart w:id="18192" w:name="_Toc329717535"/>
            <w:bookmarkStart w:id="18193" w:name="_Toc329780099"/>
            <w:r w:rsidRPr="00DA6D11">
              <w:rPr>
                <w:rFonts w:ascii="Times New Roman" w:hAnsi="Times New Roman"/>
                <w:sz w:val="28"/>
                <w:szCs w:val="28"/>
              </w:rPr>
              <w:t>26</w:t>
            </w:r>
            <w:bookmarkEnd w:id="18178"/>
            <w:bookmarkEnd w:id="18179"/>
            <w:bookmarkEnd w:id="18180"/>
            <w:bookmarkEnd w:id="18181"/>
            <w:bookmarkEnd w:id="18182"/>
            <w:bookmarkEnd w:id="18183"/>
            <w:bookmarkEnd w:id="18184"/>
            <w:bookmarkEnd w:id="18185"/>
            <w:bookmarkEnd w:id="18186"/>
            <w:bookmarkEnd w:id="18187"/>
            <w:bookmarkEnd w:id="18188"/>
            <w:bookmarkEnd w:id="18189"/>
            <w:bookmarkEnd w:id="18190"/>
            <w:bookmarkEnd w:id="18191"/>
            <w:bookmarkEnd w:id="18192"/>
            <w:bookmarkEnd w:id="1819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194" w:name="_Toc327112135"/>
            <w:bookmarkStart w:id="18195" w:name="_Toc327303960"/>
            <w:bookmarkStart w:id="18196" w:name="_Toc327376145"/>
            <w:bookmarkStart w:id="18197" w:name="_Toc327535840"/>
            <w:bookmarkStart w:id="18198" w:name="_Toc328059995"/>
            <w:bookmarkStart w:id="18199" w:name="_Toc328079960"/>
            <w:bookmarkStart w:id="18200" w:name="_Toc328122875"/>
            <w:bookmarkStart w:id="18201" w:name="_Toc328127628"/>
            <w:bookmarkStart w:id="18202" w:name="_Toc328556273"/>
            <w:bookmarkStart w:id="18203" w:name="_Toc328569818"/>
            <w:bookmarkStart w:id="18204" w:name="_Toc328644970"/>
            <w:bookmarkStart w:id="18205" w:name="_Toc329252478"/>
            <w:bookmarkStart w:id="18206" w:name="_Toc329346540"/>
            <w:bookmarkStart w:id="18207" w:name="_Toc329357357"/>
            <w:bookmarkStart w:id="18208" w:name="_Toc329717536"/>
            <w:bookmarkStart w:id="18209" w:name="_Toc329780100"/>
            <w:r w:rsidRPr="00DA6D11">
              <w:rPr>
                <w:rFonts w:ascii="Times New Roman" w:hAnsi="Times New Roman"/>
                <w:sz w:val="28"/>
                <w:szCs w:val="28"/>
              </w:rPr>
              <w:t>189</w:t>
            </w:r>
            <w:bookmarkEnd w:id="18194"/>
            <w:bookmarkEnd w:id="18195"/>
            <w:bookmarkEnd w:id="18196"/>
            <w:bookmarkEnd w:id="18197"/>
            <w:bookmarkEnd w:id="18198"/>
            <w:bookmarkEnd w:id="18199"/>
            <w:bookmarkEnd w:id="18200"/>
            <w:bookmarkEnd w:id="18201"/>
            <w:bookmarkEnd w:id="18202"/>
            <w:bookmarkEnd w:id="18203"/>
            <w:bookmarkEnd w:id="18204"/>
            <w:bookmarkEnd w:id="18205"/>
            <w:bookmarkEnd w:id="18206"/>
            <w:bookmarkEnd w:id="18207"/>
            <w:bookmarkEnd w:id="18208"/>
            <w:bookmarkEnd w:id="1820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210" w:name="_Toc327112136"/>
            <w:bookmarkStart w:id="18211" w:name="_Toc327303961"/>
            <w:bookmarkStart w:id="18212" w:name="_Toc327376146"/>
            <w:bookmarkStart w:id="18213" w:name="_Toc327535841"/>
            <w:bookmarkStart w:id="18214" w:name="_Toc328059996"/>
            <w:bookmarkStart w:id="18215" w:name="_Toc328079961"/>
            <w:bookmarkStart w:id="18216" w:name="_Toc328122876"/>
            <w:bookmarkStart w:id="18217" w:name="_Toc328127629"/>
            <w:bookmarkStart w:id="18218" w:name="_Toc328556274"/>
            <w:bookmarkStart w:id="18219" w:name="_Toc328569819"/>
            <w:bookmarkStart w:id="18220" w:name="_Toc328644971"/>
            <w:bookmarkStart w:id="18221" w:name="_Toc329252479"/>
            <w:bookmarkStart w:id="18222" w:name="_Toc329346541"/>
            <w:bookmarkStart w:id="18223" w:name="_Toc329357358"/>
            <w:bookmarkStart w:id="18224" w:name="_Toc329717537"/>
            <w:bookmarkStart w:id="18225" w:name="_Toc329780101"/>
            <w:r w:rsidRPr="00DA6D11">
              <w:rPr>
                <w:rFonts w:ascii="Times New Roman" w:hAnsi="Times New Roman"/>
                <w:sz w:val="28"/>
                <w:szCs w:val="28"/>
              </w:rPr>
              <w:t>540</w:t>
            </w:r>
            <w:bookmarkEnd w:id="18210"/>
            <w:bookmarkEnd w:id="18211"/>
            <w:bookmarkEnd w:id="18212"/>
            <w:bookmarkEnd w:id="18213"/>
            <w:bookmarkEnd w:id="18214"/>
            <w:bookmarkEnd w:id="18215"/>
            <w:bookmarkEnd w:id="18216"/>
            <w:bookmarkEnd w:id="18217"/>
            <w:bookmarkEnd w:id="18218"/>
            <w:bookmarkEnd w:id="18219"/>
            <w:bookmarkEnd w:id="18220"/>
            <w:bookmarkEnd w:id="18221"/>
            <w:bookmarkEnd w:id="18222"/>
            <w:bookmarkEnd w:id="18223"/>
            <w:bookmarkEnd w:id="18224"/>
            <w:bookmarkEnd w:id="1822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226" w:name="_Toc327112137"/>
            <w:bookmarkStart w:id="18227" w:name="_Toc327303962"/>
            <w:bookmarkStart w:id="18228" w:name="_Toc327376147"/>
            <w:bookmarkStart w:id="18229" w:name="_Toc327535842"/>
            <w:bookmarkStart w:id="18230" w:name="_Toc328059997"/>
            <w:bookmarkStart w:id="18231" w:name="_Toc328079962"/>
            <w:bookmarkStart w:id="18232" w:name="_Toc328122877"/>
            <w:bookmarkStart w:id="18233" w:name="_Toc328127630"/>
            <w:bookmarkStart w:id="18234" w:name="_Toc328556275"/>
            <w:bookmarkStart w:id="18235" w:name="_Toc328569820"/>
            <w:bookmarkStart w:id="18236" w:name="_Toc328644972"/>
            <w:bookmarkStart w:id="18237" w:name="_Toc329252480"/>
            <w:bookmarkStart w:id="18238" w:name="_Toc329346542"/>
            <w:bookmarkStart w:id="18239" w:name="_Toc329357359"/>
            <w:bookmarkStart w:id="18240" w:name="_Toc329717538"/>
            <w:bookmarkStart w:id="18241" w:name="_Toc329780102"/>
            <w:r w:rsidRPr="00DA6D11">
              <w:rPr>
                <w:rFonts w:ascii="Times New Roman" w:hAnsi="Times New Roman"/>
                <w:sz w:val="28"/>
                <w:szCs w:val="28"/>
              </w:rPr>
              <w:t>4,286</w:t>
            </w:r>
            <w:bookmarkEnd w:id="18226"/>
            <w:bookmarkEnd w:id="18227"/>
            <w:bookmarkEnd w:id="18228"/>
            <w:bookmarkEnd w:id="18229"/>
            <w:bookmarkEnd w:id="18230"/>
            <w:bookmarkEnd w:id="18231"/>
            <w:bookmarkEnd w:id="18232"/>
            <w:bookmarkEnd w:id="18233"/>
            <w:bookmarkEnd w:id="18234"/>
            <w:bookmarkEnd w:id="18235"/>
            <w:bookmarkEnd w:id="18236"/>
            <w:bookmarkEnd w:id="18237"/>
            <w:bookmarkEnd w:id="18238"/>
            <w:bookmarkEnd w:id="18239"/>
            <w:bookmarkEnd w:id="18240"/>
            <w:bookmarkEnd w:id="1824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242" w:name="_Toc327112138"/>
            <w:bookmarkStart w:id="18243" w:name="_Toc327303963"/>
            <w:bookmarkStart w:id="18244" w:name="_Toc327376148"/>
            <w:bookmarkStart w:id="18245" w:name="_Toc327535843"/>
            <w:bookmarkStart w:id="18246" w:name="_Toc328059998"/>
            <w:bookmarkStart w:id="18247" w:name="_Toc328079963"/>
            <w:bookmarkStart w:id="18248" w:name="_Toc328122878"/>
            <w:bookmarkStart w:id="18249" w:name="_Toc328127631"/>
            <w:bookmarkStart w:id="18250" w:name="_Toc328556276"/>
            <w:bookmarkStart w:id="18251" w:name="_Toc328569821"/>
            <w:bookmarkStart w:id="18252" w:name="_Toc328644973"/>
            <w:bookmarkStart w:id="18253" w:name="_Toc329252481"/>
            <w:bookmarkStart w:id="18254" w:name="_Toc329346543"/>
            <w:bookmarkStart w:id="18255" w:name="_Toc329357360"/>
            <w:bookmarkStart w:id="18256" w:name="_Toc329717539"/>
            <w:bookmarkStart w:id="18257" w:name="_Toc329780103"/>
            <w:r w:rsidRPr="00DA6D11">
              <w:rPr>
                <w:rFonts w:ascii="Times New Roman" w:hAnsi="Times New Roman"/>
                <w:sz w:val="28"/>
                <w:szCs w:val="28"/>
              </w:rPr>
              <w:t>91</w:t>
            </w:r>
            <w:bookmarkEnd w:id="18242"/>
            <w:bookmarkEnd w:id="18243"/>
            <w:bookmarkEnd w:id="18244"/>
            <w:bookmarkEnd w:id="18245"/>
            <w:bookmarkEnd w:id="18246"/>
            <w:bookmarkEnd w:id="18247"/>
            <w:bookmarkEnd w:id="18248"/>
            <w:bookmarkEnd w:id="18249"/>
            <w:bookmarkEnd w:id="18250"/>
            <w:bookmarkEnd w:id="18251"/>
            <w:bookmarkEnd w:id="18252"/>
            <w:bookmarkEnd w:id="18253"/>
            <w:bookmarkEnd w:id="18254"/>
            <w:bookmarkEnd w:id="18255"/>
            <w:bookmarkEnd w:id="18256"/>
            <w:bookmarkEnd w:id="1825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258" w:name="_Toc327112139"/>
            <w:bookmarkStart w:id="18259" w:name="_Toc327303964"/>
            <w:bookmarkStart w:id="18260" w:name="_Toc327376149"/>
            <w:bookmarkStart w:id="18261" w:name="_Toc327535844"/>
            <w:bookmarkStart w:id="18262" w:name="_Toc328059999"/>
            <w:bookmarkStart w:id="18263" w:name="_Toc328079964"/>
            <w:bookmarkStart w:id="18264" w:name="_Toc328122879"/>
            <w:bookmarkStart w:id="18265" w:name="_Toc328127632"/>
            <w:bookmarkStart w:id="18266" w:name="_Toc328556277"/>
            <w:bookmarkStart w:id="18267" w:name="_Toc328569822"/>
            <w:bookmarkStart w:id="18268" w:name="_Toc328644974"/>
            <w:bookmarkStart w:id="18269" w:name="_Toc329252482"/>
            <w:bookmarkStart w:id="18270" w:name="_Toc329346544"/>
            <w:bookmarkStart w:id="18271" w:name="_Toc329357361"/>
            <w:bookmarkStart w:id="18272" w:name="_Toc329717540"/>
            <w:bookmarkStart w:id="18273" w:name="_Toc329780104"/>
            <w:r w:rsidRPr="00DA6D11">
              <w:rPr>
                <w:rFonts w:ascii="Times New Roman" w:hAnsi="Times New Roman"/>
                <w:sz w:val="28"/>
                <w:szCs w:val="28"/>
              </w:rPr>
              <w:t>37</w:t>
            </w:r>
            <w:bookmarkEnd w:id="18258"/>
            <w:bookmarkEnd w:id="18259"/>
            <w:bookmarkEnd w:id="18260"/>
            <w:bookmarkEnd w:id="18261"/>
            <w:bookmarkEnd w:id="18262"/>
            <w:bookmarkEnd w:id="18263"/>
            <w:bookmarkEnd w:id="18264"/>
            <w:bookmarkEnd w:id="18265"/>
            <w:bookmarkEnd w:id="18266"/>
            <w:bookmarkEnd w:id="18267"/>
            <w:bookmarkEnd w:id="18268"/>
            <w:bookmarkEnd w:id="18269"/>
            <w:bookmarkEnd w:id="18270"/>
            <w:bookmarkEnd w:id="18271"/>
            <w:bookmarkEnd w:id="18272"/>
            <w:bookmarkEnd w:id="1827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274" w:name="_Toc327112140"/>
            <w:bookmarkStart w:id="18275" w:name="_Toc327303965"/>
            <w:bookmarkStart w:id="18276" w:name="_Toc327376150"/>
            <w:bookmarkStart w:id="18277" w:name="_Toc327535845"/>
            <w:bookmarkStart w:id="18278" w:name="_Toc328060000"/>
            <w:bookmarkStart w:id="18279" w:name="_Toc328079965"/>
            <w:bookmarkStart w:id="18280" w:name="_Toc328122880"/>
            <w:bookmarkStart w:id="18281" w:name="_Toc328127633"/>
            <w:bookmarkStart w:id="18282" w:name="_Toc328556278"/>
            <w:bookmarkStart w:id="18283" w:name="_Toc328569823"/>
            <w:bookmarkStart w:id="18284" w:name="_Toc328644975"/>
            <w:bookmarkStart w:id="18285" w:name="_Toc329252483"/>
            <w:bookmarkStart w:id="18286" w:name="_Toc329346545"/>
            <w:bookmarkStart w:id="18287" w:name="_Toc329357362"/>
            <w:bookmarkStart w:id="18288" w:name="_Toc329717541"/>
            <w:bookmarkStart w:id="18289" w:name="_Toc329780105"/>
            <w:r w:rsidRPr="00DA6D11">
              <w:rPr>
                <w:rFonts w:ascii="Times New Roman" w:hAnsi="Times New Roman"/>
                <w:sz w:val="28"/>
                <w:szCs w:val="28"/>
              </w:rPr>
              <w:t>234</w:t>
            </w:r>
            <w:bookmarkEnd w:id="18274"/>
            <w:bookmarkEnd w:id="18275"/>
            <w:bookmarkEnd w:id="18276"/>
            <w:bookmarkEnd w:id="18277"/>
            <w:bookmarkEnd w:id="18278"/>
            <w:bookmarkEnd w:id="18279"/>
            <w:bookmarkEnd w:id="18280"/>
            <w:bookmarkEnd w:id="18281"/>
            <w:bookmarkEnd w:id="18282"/>
            <w:bookmarkEnd w:id="18283"/>
            <w:bookmarkEnd w:id="18284"/>
            <w:bookmarkEnd w:id="18285"/>
            <w:bookmarkEnd w:id="18286"/>
            <w:bookmarkEnd w:id="18287"/>
            <w:bookmarkEnd w:id="18288"/>
            <w:bookmarkEnd w:id="1828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290" w:name="_Toc327112141"/>
            <w:bookmarkStart w:id="18291" w:name="_Toc327303966"/>
            <w:bookmarkStart w:id="18292" w:name="_Toc327376151"/>
            <w:bookmarkStart w:id="18293" w:name="_Toc327535846"/>
            <w:bookmarkStart w:id="18294" w:name="_Toc328060001"/>
            <w:bookmarkStart w:id="18295" w:name="_Toc328079966"/>
            <w:bookmarkStart w:id="18296" w:name="_Toc328122881"/>
            <w:bookmarkStart w:id="18297" w:name="_Toc328127634"/>
            <w:bookmarkStart w:id="18298" w:name="_Toc328556279"/>
            <w:bookmarkStart w:id="18299" w:name="_Toc328569824"/>
            <w:bookmarkStart w:id="18300" w:name="_Toc328644976"/>
            <w:bookmarkStart w:id="18301" w:name="_Toc329252484"/>
            <w:bookmarkStart w:id="18302" w:name="_Toc329346546"/>
            <w:bookmarkStart w:id="18303" w:name="_Toc329357363"/>
            <w:bookmarkStart w:id="18304" w:name="_Toc329717542"/>
            <w:bookmarkStart w:id="18305" w:name="_Toc329780106"/>
            <w:r w:rsidRPr="00DA6D11">
              <w:rPr>
                <w:rFonts w:ascii="Times New Roman" w:hAnsi="Times New Roman"/>
                <w:sz w:val="28"/>
                <w:szCs w:val="28"/>
              </w:rPr>
              <w:t>659</w:t>
            </w:r>
            <w:bookmarkEnd w:id="18290"/>
            <w:bookmarkEnd w:id="18291"/>
            <w:bookmarkEnd w:id="18292"/>
            <w:bookmarkEnd w:id="18293"/>
            <w:bookmarkEnd w:id="18294"/>
            <w:bookmarkEnd w:id="18295"/>
            <w:bookmarkEnd w:id="18296"/>
            <w:bookmarkEnd w:id="18297"/>
            <w:bookmarkEnd w:id="18298"/>
            <w:bookmarkEnd w:id="18299"/>
            <w:bookmarkEnd w:id="18300"/>
            <w:bookmarkEnd w:id="18301"/>
            <w:bookmarkEnd w:id="18302"/>
            <w:bookmarkEnd w:id="18303"/>
            <w:bookmarkEnd w:id="18304"/>
            <w:bookmarkEnd w:id="1830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306" w:name="_Toc327112142"/>
            <w:bookmarkStart w:id="18307" w:name="_Toc327303967"/>
            <w:bookmarkStart w:id="18308" w:name="_Toc327376152"/>
            <w:bookmarkStart w:id="18309" w:name="_Toc327535847"/>
            <w:bookmarkStart w:id="18310" w:name="_Toc328060002"/>
            <w:bookmarkStart w:id="18311" w:name="_Toc328079967"/>
            <w:bookmarkStart w:id="18312" w:name="_Toc328122882"/>
            <w:bookmarkStart w:id="18313" w:name="_Toc328127635"/>
            <w:bookmarkStart w:id="18314" w:name="_Toc328556280"/>
            <w:bookmarkStart w:id="18315" w:name="_Toc328569825"/>
            <w:bookmarkStart w:id="18316" w:name="_Toc328644977"/>
            <w:bookmarkStart w:id="18317" w:name="_Toc329252485"/>
            <w:bookmarkStart w:id="18318" w:name="_Toc329346547"/>
            <w:bookmarkStart w:id="18319" w:name="_Toc329357364"/>
            <w:bookmarkStart w:id="18320" w:name="_Toc329717543"/>
            <w:bookmarkStart w:id="18321" w:name="_Toc329780107"/>
            <w:r w:rsidRPr="00DA6D11">
              <w:rPr>
                <w:rFonts w:ascii="Times New Roman" w:hAnsi="Times New Roman"/>
                <w:sz w:val="28"/>
                <w:szCs w:val="28"/>
              </w:rPr>
              <w:t>5,090</w:t>
            </w:r>
            <w:bookmarkEnd w:id="18306"/>
            <w:bookmarkEnd w:id="18307"/>
            <w:bookmarkEnd w:id="18308"/>
            <w:bookmarkEnd w:id="18309"/>
            <w:bookmarkEnd w:id="18310"/>
            <w:bookmarkEnd w:id="18311"/>
            <w:bookmarkEnd w:id="18312"/>
            <w:bookmarkEnd w:id="18313"/>
            <w:bookmarkEnd w:id="18314"/>
            <w:bookmarkEnd w:id="18315"/>
            <w:bookmarkEnd w:id="18316"/>
            <w:bookmarkEnd w:id="18317"/>
            <w:bookmarkEnd w:id="18318"/>
            <w:bookmarkEnd w:id="18319"/>
            <w:bookmarkEnd w:id="18320"/>
            <w:bookmarkEnd w:id="1832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322" w:name="_Toc327112143"/>
            <w:bookmarkStart w:id="18323" w:name="_Toc327303968"/>
            <w:bookmarkStart w:id="18324" w:name="_Toc327376153"/>
            <w:bookmarkStart w:id="18325" w:name="_Toc327535848"/>
            <w:bookmarkStart w:id="18326" w:name="_Toc328060003"/>
            <w:bookmarkStart w:id="18327" w:name="_Toc328079968"/>
            <w:bookmarkStart w:id="18328" w:name="_Toc328122883"/>
            <w:bookmarkStart w:id="18329" w:name="_Toc328127636"/>
            <w:bookmarkStart w:id="18330" w:name="_Toc328556281"/>
            <w:bookmarkStart w:id="18331" w:name="_Toc328569826"/>
            <w:bookmarkStart w:id="18332" w:name="_Toc328644978"/>
            <w:bookmarkStart w:id="18333" w:name="_Toc329252486"/>
            <w:bookmarkStart w:id="18334" w:name="_Toc329346548"/>
            <w:bookmarkStart w:id="18335" w:name="_Toc329357365"/>
            <w:bookmarkStart w:id="18336" w:name="_Toc329717544"/>
            <w:bookmarkStart w:id="18337" w:name="_Toc329780108"/>
            <w:r w:rsidRPr="00DA6D11">
              <w:rPr>
                <w:rFonts w:ascii="Times New Roman" w:hAnsi="Times New Roman"/>
                <w:sz w:val="28"/>
                <w:szCs w:val="28"/>
              </w:rPr>
              <w:t>92</w:t>
            </w:r>
            <w:bookmarkEnd w:id="18322"/>
            <w:bookmarkEnd w:id="18323"/>
            <w:bookmarkEnd w:id="18324"/>
            <w:bookmarkEnd w:id="18325"/>
            <w:bookmarkEnd w:id="18326"/>
            <w:bookmarkEnd w:id="18327"/>
            <w:bookmarkEnd w:id="18328"/>
            <w:bookmarkEnd w:id="18329"/>
            <w:bookmarkEnd w:id="18330"/>
            <w:bookmarkEnd w:id="18331"/>
            <w:bookmarkEnd w:id="18332"/>
            <w:bookmarkEnd w:id="18333"/>
            <w:bookmarkEnd w:id="18334"/>
            <w:bookmarkEnd w:id="18335"/>
            <w:bookmarkEnd w:id="18336"/>
            <w:bookmarkEnd w:id="1833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338" w:name="_Toc327112144"/>
            <w:bookmarkStart w:id="18339" w:name="_Toc327303969"/>
            <w:bookmarkStart w:id="18340" w:name="_Toc327376154"/>
            <w:bookmarkStart w:id="18341" w:name="_Toc327535849"/>
            <w:bookmarkStart w:id="18342" w:name="_Toc328060004"/>
            <w:bookmarkStart w:id="18343" w:name="_Toc328079969"/>
            <w:bookmarkStart w:id="18344" w:name="_Toc328122884"/>
            <w:bookmarkStart w:id="18345" w:name="_Toc328127637"/>
            <w:bookmarkStart w:id="18346" w:name="_Toc328556282"/>
            <w:bookmarkStart w:id="18347" w:name="_Toc328569827"/>
            <w:bookmarkStart w:id="18348" w:name="_Toc328644979"/>
            <w:bookmarkStart w:id="18349" w:name="_Toc329252487"/>
            <w:bookmarkStart w:id="18350" w:name="_Toc329346549"/>
            <w:bookmarkStart w:id="18351" w:name="_Toc329357366"/>
            <w:bookmarkStart w:id="18352" w:name="_Toc329717545"/>
            <w:bookmarkStart w:id="18353" w:name="_Toc329780109"/>
            <w:r w:rsidRPr="00DA6D11">
              <w:rPr>
                <w:rFonts w:ascii="Times New Roman" w:hAnsi="Times New Roman"/>
                <w:sz w:val="28"/>
                <w:szCs w:val="28"/>
              </w:rPr>
              <w:t>43</w:t>
            </w:r>
            <w:bookmarkEnd w:id="18338"/>
            <w:bookmarkEnd w:id="18339"/>
            <w:bookmarkEnd w:id="18340"/>
            <w:bookmarkEnd w:id="18341"/>
            <w:bookmarkEnd w:id="18342"/>
            <w:bookmarkEnd w:id="18343"/>
            <w:bookmarkEnd w:id="18344"/>
            <w:bookmarkEnd w:id="18345"/>
            <w:bookmarkEnd w:id="18346"/>
            <w:bookmarkEnd w:id="18347"/>
            <w:bookmarkEnd w:id="18348"/>
            <w:bookmarkEnd w:id="18349"/>
            <w:bookmarkEnd w:id="18350"/>
            <w:bookmarkEnd w:id="18351"/>
            <w:bookmarkEnd w:id="18352"/>
            <w:bookmarkEnd w:id="1835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354" w:name="_Toc327112145"/>
            <w:bookmarkStart w:id="18355" w:name="_Toc327303970"/>
            <w:bookmarkStart w:id="18356" w:name="_Toc327376155"/>
            <w:bookmarkStart w:id="18357" w:name="_Toc327535850"/>
            <w:bookmarkStart w:id="18358" w:name="_Toc328060005"/>
            <w:bookmarkStart w:id="18359" w:name="_Toc328079970"/>
            <w:bookmarkStart w:id="18360" w:name="_Toc328122885"/>
            <w:bookmarkStart w:id="18361" w:name="_Toc328127638"/>
            <w:bookmarkStart w:id="18362" w:name="_Toc328556283"/>
            <w:bookmarkStart w:id="18363" w:name="_Toc328569828"/>
            <w:bookmarkStart w:id="18364" w:name="_Toc328644980"/>
            <w:bookmarkStart w:id="18365" w:name="_Toc329252488"/>
            <w:bookmarkStart w:id="18366" w:name="_Toc329346550"/>
            <w:bookmarkStart w:id="18367" w:name="_Toc329357367"/>
            <w:bookmarkStart w:id="18368" w:name="_Toc329717546"/>
            <w:bookmarkStart w:id="18369" w:name="_Toc329780110"/>
            <w:r w:rsidRPr="00DA6D11">
              <w:rPr>
                <w:rFonts w:ascii="Times New Roman" w:hAnsi="Times New Roman"/>
                <w:sz w:val="28"/>
                <w:szCs w:val="28"/>
              </w:rPr>
              <w:t>284</w:t>
            </w:r>
            <w:bookmarkEnd w:id="18354"/>
            <w:bookmarkEnd w:id="18355"/>
            <w:bookmarkEnd w:id="18356"/>
            <w:bookmarkEnd w:id="18357"/>
            <w:bookmarkEnd w:id="18358"/>
            <w:bookmarkEnd w:id="18359"/>
            <w:bookmarkEnd w:id="18360"/>
            <w:bookmarkEnd w:id="18361"/>
            <w:bookmarkEnd w:id="18362"/>
            <w:bookmarkEnd w:id="18363"/>
            <w:bookmarkEnd w:id="18364"/>
            <w:bookmarkEnd w:id="18365"/>
            <w:bookmarkEnd w:id="18366"/>
            <w:bookmarkEnd w:id="18367"/>
            <w:bookmarkEnd w:id="18368"/>
            <w:bookmarkEnd w:id="1836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370" w:name="_Toc327112146"/>
            <w:bookmarkStart w:id="18371" w:name="_Toc327303971"/>
            <w:bookmarkStart w:id="18372" w:name="_Toc327376156"/>
            <w:bookmarkStart w:id="18373" w:name="_Toc327535851"/>
            <w:bookmarkStart w:id="18374" w:name="_Toc328060006"/>
            <w:bookmarkStart w:id="18375" w:name="_Toc328079971"/>
            <w:bookmarkStart w:id="18376" w:name="_Toc328122886"/>
            <w:bookmarkStart w:id="18377" w:name="_Toc328127639"/>
            <w:bookmarkStart w:id="18378" w:name="_Toc328556284"/>
            <w:bookmarkStart w:id="18379" w:name="_Toc328569829"/>
            <w:bookmarkStart w:id="18380" w:name="_Toc328644981"/>
            <w:bookmarkStart w:id="18381" w:name="_Toc329252489"/>
            <w:bookmarkStart w:id="18382" w:name="_Toc329346551"/>
            <w:bookmarkStart w:id="18383" w:name="_Toc329357368"/>
            <w:bookmarkStart w:id="18384" w:name="_Toc329717547"/>
            <w:bookmarkStart w:id="18385" w:name="_Toc329780111"/>
            <w:r w:rsidRPr="00DA6D11">
              <w:rPr>
                <w:rFonts w:ascii="Times New Roman" w:hAnsi="Times New Roman"/>
                <w:sz w:val="28"/>
                <w:szCs w:val="28"/>
              </w:rPr>
              <w:t>768</w:t>
            </w:r>
            <w:bookmarkEnd w:id="18370"/>
            <w:bookmarkEnd w:id="18371"/>
            <w:bookmarkEnd w:id="18372"/>
            <w:bookmarkEnd w:id="18373"/>
            <w:bookmarkEnd w:id="18374"/>
            <w:bookmarkEnd w:id="18375"/>
            <w:bookmarkEnd w:id="18376"/>
            <w:bookmarkEnd w:id="18377"/>
            <w:bookmarkEnd w:id="18378"/>
            <w:bookmarkEnd w:id="18379"/>
            <w:bookmarkEnd w:id="18380"/>
            <w:bookmarkEnd w:id="18381"/>
            <w:bookmarkEnd w:id="18382"/>
            <w:bookmarkEnd w:id="18383"/>
            <w:bookmarkEnd w:id="18384"/>
            <w:bookmarkEnd w:id="1838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386" w:name="_Toc327112147"/>
            <w:bookmarkStart w:id="18387" w:name="_Toc327303972"/>
            <w:bookmarkStart w:id="18388" w:name="_Toc327376157"/>
            <w:bookmarkStart w:id="18389" w:name="_Toc327535852"/>
            <w:bookmarkStart w:id="18390" w:name="_Toc328060007"/>
            <w:bookmarkStart w:id="18391" w:name="_Toc328079972"/>
            <w:bookmarkStart w:id="18392" w:name="_Toc328122887"/>
            <w:bookmarkStart w:id="18393" w:name="_Toc328127640"/>
            <w:bookmarkStart w:id="18394" w:name="_Toc328556285"/>
            <w:bookmarkStart w:id="18395" w:name="_Toc328569830"/>
            <w:bookmarkStart w:id="18396" w:name="_Toc328644982"/>
            <w:bookmarkStart w:id="18397" w:name="_Toc329252490"/>
            <w:bookmarkStart w:id="18398" w:name="_Toc329346552"/>
            <w:bookmarkStart w:id="18399" w:name="_Toc329357369"/>
            <w:bookmarkStart w:id="18400" w:name="_Toc329717548"/>
            <w:bookmarkStart w:id="18401" w:name="_Toc329780112"/>
            <w:r w:rsidRPr="00DA6D11">
              <w:rPr>
                <w:rFonts w:ascii="Times New Roman" w:hAnsi="Times New Roman"/>
                <w:sz w:val="28"/>
                <w:szCs w:val="28"/>
              </w:rPr>
              <w:t>5,513</w:t>
            </w:r>
            <w:bookmarkEnd w:id="18386"/>
            <w:bookmarkEnd w:id="18387"/>
            <w:bookmarkEnd w:id="18388"/>
            <w:bookmarkEnd w:id="18389"/>
            <w:bookmarkEnd w:id="18390"/>
            <w:bookmarkEnd w:id="18391"/>
            <w:bookmarkEnd w:id="18392"/>
            <w:bookmarkEnd w:id="18393"/>
            <w:bookmarkEnd w:id="18394"/>
            <w:bookmarkEnd w:id="18395"/>
            <w:bookmarkEnd w:id="18396"/>
            <w:bookmarkEnd w:id="18397"/>
            <w:bookmarkEnd w:id="18398"/>
            <w:bookmarkEnd w:id="18399"/>
            <w:bookmarkEnd w:id="18400"/>
            <w:bookmarkEnd w:id="1840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402" w:name="_Toc327112148"/>
            <w:bookmarkStart w:id="18403" w:name="_Toc327303973"/>
            <w:bookmarkStart w:id="18404" w:name="_Toc327376158"/>
            <w:bookmarkStart w:id="18405" w:name="_Toc327535853"/>
            <w:bookmarkStart w:id="18406" w:name="_Toc328060008"/>
            <w:bookmarkStart w:id="18407" w:name="_Toc328079973"/>
            <w:bookmarkStart w:id="18408" w:name="_Toc328122888"/>
            <w:bookmarkStart w:id="18409" w:name="_Toc328127641"/>
            <w:bookmarkStart w:id="18410" w:name="_Toc328556286"/>
            <w:bookmarkStart w:id="18411" w:name="_Toc328569831"/>
            <w:bookmarkStart w:id="18412" w:name="_Toc328644983"/>
            <w:bookmarkStart w:id="18413" w:name="_Toc329252491"/>
            <w:bookmarkStart w:id="18414" w:name="_Toc329346553"/>
            <w:bookmarkStart w:id="18415" w:name="_Toc329357370"/>
            <w:bookmarkStart w:id="18416" w:name="_Toc329717549"/>
            <w:bookmarkStart w:id="18417" w:name="_Toc329780113"/>
            <w:r w:rsidRPr="00DA6D11">
              <w:rPr>
                <w:rFonts w:ascii="Times New Roman" w:hAnsi="Times New Roman"/>
                <w:sz w:val="28"/>
                <w:szCs w:val="28"/>
              </w:rPr>
              <w:t>93</w:t>
            </w:r>
            <w:bookmarkEnd w:id="18402"/>
            <w:bookmarkEnd w:id="18403"/>
            <w:bookmarkEnd w:id="18404"/>
            <w:bookmarkEnd w:id="18405"/>
            <w:bookmarkEnd w:id="18406"/>
            <w:bookmarkEnd w:id="18407"/>
            <w:bookmarkEnd w:id="18408"/>
            <w:bookmarkEnd w:id="18409"/>
            <w:bookmarkEnd w:id="18410"/>
            <w:bookmarkEnd w:id="18411"/>
            <w:bookmarkEnd w:id="18412"/>
            <w:bookmarkEnd w:id="18413"/>
            <w:bookmarkEnd w:id="18414"/>
            <w:bookmarkEnd w:id="18415"/>
            <w:bookmarkEnd w:id="18416"/>
            <w:bookmarkEnd w:id="1841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418" w:name="_Toc327112149"/>
            <w:bookmarkStart w:id="18419" w:name="_Toc327303974"/>
            <w:bookmarkStart w:id="18420" w:name="_Toc327376159"/>
            <w:bookmarkStart w:id="18421" w:name="_Toc327535854"/>
            <w:bookmarkStart w:id="18422" w:name="_Toc328060009"/>
            <w:bookmarkStart w:id="18423" w:name="_Toc328079974"/>
            <w:bookmarkStart w:id="18424" w:name="_Toc328122889"/>
            <w:bookmarkStart w:id="18425" w:name="_Toc328127642"/>
            <w:bookmarkStart w:id="18426" w:name="_Toc328556287"/>
            <w:bookmarkStart w:id="18427" w:name="_Toc328569832"/>
            <w:bookmarkStart w:id="18428" w:name="_Toc328644984"/>
            <w:bookmarkStart w:id="18429" w:name="_Toc329252492"/>
            <w:bookmarkStart w:id="18430" w:name="_Toc329346554"/>
            <w:bookmarkStart w:id="18431" w:name="_Toc329357371"/>
            <w:bookmarkStart w:id="18432" w:name="_Toc329717550"/>
            <w:bookmarkStart w:id="18433" w:name="_Toc329780114"/>
            <w:r w:rsidRPr="00DA6D11">
              <w:rPr>
                <w:rFonts w:ascii="Times New Roman" w:hAnsi="Times New Roman"/>
                <w:sz w:val="28"/>
                <w:szCs w:val="28"/>
              </w:rPr>
              <w:t>64</w:t>
            </w:r>
            <w:bookmarkEnd w:id="18418"/>
            <w:bookmarkEnd w:id="18419"/>
            <w:bookmarkEnd w:id="18420"/>
            <w:bookmarkEnd w:id="18421"/>
            <w:bookmarkEnd w:id="18422"/>
            <w:bookmarkEnd w:id="18423"/>
            <w:bookmarkEnd w:id="18424"/>
            <w:bookmarkEnd w:id="18425"/>
            <w:bookmarkEnd w:id="18426"/>
            <w:bookmarkEnd w:id="18427"/>
            <w:bookmarkEnd w:id="18428"/>
            <w:bookmarkEnd w:id="18429"/>
            <w:bookmarkEnd w:id="18430"/>
            <w:bookmarkEnd w:id="18431"/>
            <w:bookmarkEnd w:id="18432"/>
            <w:bookmarkEnd w:id="1843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434" w:name="_Toc327112150"/>
            <w:bookmarkStart w:id="18435" w:name="_Toc327303975"/>
            <w:bookmarkStart w:id="18436" w:name="_Toc327376160"/>
            <w:bookmarkStart w:id="18437" w:name="_Toc327535855"/>
            <w:bookmarkStart w:id="18438" w:name="_Toc328060010"/>
            <w:bookmarkStart w:id="18439" w:name="_Toc328079975"/>
            <w:bookmarkStart w:id="18440" w:name="_Toc328122890"/>
            <w:bookmarkStart w:id="18441" w:name="_Toc328127643"/>
            <w:bookmarkStart w:id="18442" w:name="_Toc328556288"/>
            <w:bookmarkStart w:id="18443" w:name="_Toc328569833"/>
            <w:bookmarkStart w:id="18444" w:name="_Toc328644985"/>
            <w:bookmarkStart w:id="18445" w:name="_Toc329252493"/>
            <w:bookmarkStart w:id="18446" w:name="_Toc329346555"/>
            <w:bookmarkStart w:id="18447" w:name="_Toc329357372"/>
            <w:bookmarkStart w:id="18448" w:name="_Toc329717551"/>
            <w:bookmarkStart w:id="18449" w:name="_Toc329780115"/>
            <w:r w:rsidRPr="00DA6D11">
              <w:rPr>
                <w:rFonts w:ascii="Times New Roman" w:hAnsi="Times New Roman"/>
                <w:sz w:val="28"/>
                <w:szCs w:val="28"/>
              </w:rPr>
              <w:t>321</w:t>
            </w:r>
            <w:bookmarkEnd w:id="18434"/>
            <w:bookmarkEnd w:id="18435"/>
            <w:bookmarkEnd w:id="18436"/>
            <w:bookmarkEnd w:id="18437"/>
            <w:bookmarkEnd w:id="18438"/>
            <w:bookmarkEnd w:id="18439"/>
            <w:bookmarkEnd w:id="18440"/>
            <w:bookmarkEnd w:id="18441"/>
            <w:bookmarkEnd w:id="18442"/>
            <w:bookmarkEnd w:id="18443"/>
            <w:bookmarkEnd w:id="18444"/>
            <w:bookmarkEnd w:id="18445"/>
            <w:bookmarkEnd w:id="18446"/>
            <w:bookmarkEnd w:id="18447"/>
            <w:bookmarkEnd w:id="18448"/>
            <w:bookmarkEnd w:id="1844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450" w:name="_Toc327112151"/>
            <w:bookmarkStart w:id="18451" w:name="_Toc327303976"/>
            <w:bookmarkStart w:id="18452" w:name="_Toc327376161"/>
            <w:bookmarkStart w:id="18453" w:name="_Toc327535856"/>
            <w:bookmarkStart w:id="18454" w:name="_Toc328060011"/>
            <w:bookmarkStart w:id="18455" w:name="_Toc328079976"/>
            <w:bookmarkStart w:id="18456" w:name="_Toc328122891"/>
            <w:bookmarkStart w:id="18457" w:name="_Toc328127644"/>
            <w:bookmarkStart w:id="18458" w:name="_Toc328556289"/>
            <w:bookmarkStart w:id="18459" w:name="_Toc328569834"/>
            <w:bookmarkStart w:id="18460" w:name="_Toc328644986"/>
            <w:bookmarkStart w:id="18461" w:name="_Toc329252494"/>
            <w:bookmarkStart w:id="18462" w:name="_Toc329346556"/>
            <w:bookmarkStart w:id="18463" w:name="_Toc329357373"/>
            <w:bookmarkStart w:id="18464" w:name="_Toc329717552"/>
            <w:bookmarkStart w:id="18465" w:name="_Toc329780116"/>
            <w:r w:rsidRPr="00DA6D11">
              <w:rPr>
                <w:rFonts w:ascii="Times New Roman" w:hAnsi="Times New Roman"/>
                <w:sz w:val="28"/>
                <w:szCs w:val="28"/>
              </w:rPr>
              <w:t>850</w:t>
            </w:r>
            <w:bookmarkEnd w:id="18450"/>
            <w:bookmarkEnd w:id="18451"/>
            <w:bookmarkEnd w:id="18452"/>
            <w:bookmarkEnd w:id="18453"/>
            <w:bookmarkEnd w:id="18454"/>
            <w:bookmarkEnd w:id="18455"/>
            <w:bookmarkEnd w:id="18456"/>
            <w:bookmarkEnd w:id="18457"/>
            <w:bookmarkEnd w:id="18458"/>
            <w:bookmarkEnd w:id="18459"/>
            <w:bookmarkEnd w:id="18460"/>
            <w:bookmarkEnd w:id="18461"/>
            <w:bookmarkEnd w:id="18462"/>
            <w:bookmarkEnd w:id="18463"/>
            <w:bookmarkEnd w:id="18464"/>
            <w:bookmarkEnd w:id="1846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466" w:name="_Toc327112152"/>
            <w:bookmarkStart w:id="18467" w:name="_Toc327303977"/>
            <w:bookmarkStart w:id="18468" w:name="_Toc327376162"/>
            <w:bookmarkStart w:id="18469" w:name="_Toc327535857"/>
            <w:bookmarkStart w:id="18470" w:name="_Toc328060012"/>
            <w:bookmarkStart w:id="18471" w:name="_Toc328079977"/>
            <w:bookmarkStart w:id="18472" w:name="_Toc328122892"/>
            <w:bookmarkStart w:id="18473" w:name="_Toc328127645"/>
            <w:bookmarkStart w:id="18474" w:name="_Toc328556290"/>
            <w:bookmarkStart w:id="18475" w:name="_Toc328569835"/>
            <w:bookmarkStart w:id="18476" w:name="_Toc328644987"/>
            <w:bookmarkStart w:id="18477" w:name="_Toc329252495"/>
            <w:bookmarkStart w:id="18478" w:name="_Toc329346557"/>
            <w:bookmarkStart w:id="18479" w:name="_Toc329357374"/>
            <w:bookmarkStart w:id="18480" w:name="_Toc329717553"/>
            <w:bookmarkStart w:id="18481" w:name="_Toc329780117"/>
            <w:r w:rsidRPr="00DA6D11">
              <w:rPr>
                <w:rFonts w:ascii="Times New Roman" w:hAnsi="Times New Roman"/>
                <w:sz w:val="28"/>
                <w:szCs w:val="28"/>
              </w:rPr>
              <w:t>6,163</w:t>
            </w:r>
            <w:bookmarkEnd w:id="18466"/>
            <w:bookmarkEnd w:id="18467"/>
            <w:bookmarkEnd w:id="18468"/>
            <w:bookmarkEnd w:id="18469"/>
            <w:bookmarkEnd w:id="18470"/>
            <w:bookmarkEnd w:id="18471"/>
            <w:bookmarkEnd w:id="18472"/>
            <w:bookmarkEnd w:id="18473"/>
            <w:bookmarkEnd w:id="18474"/>
            <w:bookmarkEnd w:id="18475"/>
            <w:bookmarkEnd w:id="18476"/>
            <w:bookmarkEnd w:id="18477"/>
            <w:bookmarkEnd w:id="18478"/>
            <w:bookmarkEnd w:id="18479"/>
            <w:bookmarkEnd w:id="18480"/>
            <w:bookmarkEnd w:id="1848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482" w:name="_Toc327112153"/>
            <w:bookmarkStart w:id="18483" w:name="_Toc327303978"/>
            <w:bookmarkStart w:id="18484" w:name="_Toc327376163"/>
            <w:bookmarkStart w:id="18485" w:name="_Toc327535858"/>
            <w:bookmarkStart w:id="18486" w:name="_Toc328060013"/>
            <w:bookmarkStart w:id="18487" w:name="_Toc328079978"/>
            <w:bookmarkStart w:id="18488" w:name="_Toc328122893"/>
            <w:bookmarkStart w:id="18489" w:name="_Toc328127646"/>
            <w:bookmarkStart w:id="18490" w:name="_Toc328556291"/>
            <w:bookmarkStart w:id="18491" w:name="_Toc328569836"/>
            <w:bookmarkStart w:id="18492" w:name="_Toc328644988"/>
            <w:bookmarkStart w:id="18493" w:name="_Toc329252496"/>
            <w:bookmarkStart w:id="18494" w:name="_Toc329346558"/>
            <w:bookmarkStart w:id="18495" w:name="_Toc329357375"/>
            <w:bookmarkStart w:id="18496" w:name="_Toc329717554"/>
            <w:bookmarkStart w:id="18497" w:name="_Toc329780118"/>
            <w:r w:rsidRPr="00DA6D11">
              <w:rPr>
                <w:rFonts w:ascii="Times New Roman" w:hAnsi="Times New Roman"/>
                <w:sz w:val="28"/>
                <w:szCs w:val="28"/>
              </w:rPr>
              <w:t>94</w:t>
            </w:r>
            <w:bookmarkEnd w:id="18482"/>
            <w:bookmarkEnd w:id="18483"/>
            <w:bookmarkEnd w:id="18484"/>
            <w:bookmarkEnd w:id="18485"/>
            <w:bookmarkEnd w:id="18486"/>
            <w:bookmarkEnd w:id="18487"/>
            <w:bookmarkEnd w:id="18488"/>
            <w:bookmarkEnd w:id="18489"/>
            <w:bookmarkEnd w:id="18490"/>
            <w:bookmarkEnd w:id="18491"/>
            <w:bookmarkEnd w:id="18492"/>
            <w:bookmarkEnd w:id="18493"/>
            <w:bookmarkEnd w:id="18494"/>
            <w:bookmarkEnd w:id="18495"/>
            <w:bookmarkEnd w:id="18496"/>
            <w:bookmarkEnd w:id="1849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498" w:name="_Toc327112154"/>
            <w:bookmarkStart w:id="18499" w:name="_Toc327303979"/>
            <w:bookmarkStart w:id="18500" w:name="_Toc327376164"/>
            <w:bookmarkStart w:id="18501" w:name="_Toc327535859"/>
            <w:bookmarkStart w:id="18502" w:name="_Toc328060014"/>
            <w:bookmarkStart w:id="18503" w:name="_Toc328079979"/>
            <w:bookmarkStart w:id="18504" w:name="_Toc328122894"/>
            <w:bookmarkStart w:id="18505" w:name="_Toc328127647"/>
            <w:bookmarkStart w:id="18506" w:name="_Toc328556292"/>
            <w:bookmarkStart w:id="18507" w:name="_Toc328569837"/>
            <w:bookmarkStart w:id="18508" w:name="_Toc328644989"/>
            <w:bookmarkStart w:id="18509" w:name="_Toc329252497"/>
            <w:bookmarkStart w:id="18510" w:name="_Toc329346559"/>
            <w:bookmarkStart w:id="18511" w:name="_Toc329357376"/>
            <w:bookmarkStart w:id="18512" w:name="_Toc329717555"/>
            <w:bookmarkStart w:id="18513" w:name="_Toc329780119"/>
            <w:r w:rsidRPr="00DA6D11">
              <w:rPr>
                <w:rFonts w:ascii="Times New Roman" w:hAnsi="Times New Roman"/>
                <w:sz w:val="28"/>
                <w:szCs w:val="28"/>
              </w:rPr>
              <w:t>61</w:t>
            </w:r>
            <w:bookmarkEnd w:id="18498"/>
            <w:bookmarkEnd w:id="18499"/>
            <w:bookmarkEnd w:id="18500"/>
            <w:bookmarkEnd w:id="18501"/>
            <w:bookmarkEnd w:id="18502"/>
            <w:bookmarkEnd w:id="18503"/>
            <w:bookmarkEnd w:id="18504"/>
            <w:bookmarkEnd w:id="18505"/>
            <w:bookmarkEnd w:id="18506"/>
            <w:bookmarkEnd w:id="18507"/>
            <w:bookmarkEnd w:id="18508"/>
            <w:bookmarkEnd w:id="18509"/>
            <w:bookmarkEnd w:id="18510"/>
            <w:bookmarkEnd w:id="18511"/>
            <w:bookmarkEnd w:id="18512"/>
            <w:bookmarkEnd w:id="1851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514" w:name="_Toc327112155"/>
            <w:bookmarkStart w:id="18515" w:name="_Toc327303980"/>
            <w:bookmarkStart w:id="18516" w:name="_Toc327376165"/>
            <w:bookmarkStart w:id="18517" w:name="_Toc327535860"/>
            <w:bookmarkStart w:id="18518" w:name="_Toc328060015"/>
            <w:bookmarkStart w:id="18519" w:name="_Toc328079980"/>
            <w:bookmarkStart w:id="18520" w:name="_Toc328122895"/>
            <w:bookmarkStart w:id="18521" w:name="_Toc328127648"/>
            <w:bookmarkStart w:id="18522" w:name="_Toc328556293"/>
            <w:bookmarkStart w:id="18523" w:name="_Toc328569838"/>
            <w:bookmarkStart w:id="18524" w:name="_Toc328644990"/>
            <w:bookmarkStart w:id="18525" w:name="_Toc329252498"/>
            <w:bookmarkStart w:id="18526" w:name="_Toc329346560"/>
            <w:bookmarkStart w:id="18527" w:name="_Toc329357377"/>
            <w:bookmarkStart w:id="18528" w:name="_Toc329717556"/>
            <w:bookmarkStart w:id="18529" w:name="_Toc329780120"/>
            <w:r w:rsidRPr="00DA6D11">
              <w:rPr>
                <w:rFonts w:ascii="Times New Roman" w:hAnsi="Times New Roman"/>
                <w:sz w:val="28"/>
                <w:szCs w:val="28"/>
              </w:rPr>
              <w:t>353</w:t>
            </w:r>
            <w:bookmarkEnd w:id="18514"/>
            <w:bookmarkEnd w:id="18515"/>
            <w:bookmarkEnd w:id="18516"/>
            <w:bookmarkEnd w:id="18517"/>
            <w:bookmarkEnd w:id="18518"/>
            <w:bookmarkEnd w:id="18519"/>
            <w:bookmarkEnd w:id="18520"/>
            <w:bookmarkEnd w:id="18521"/>
            <w:bookmarkEnd w:id="18522"/>
            <w:bookmarkEnd w:id="18523"/>
            <w:bookmarkEnd w:id="18524"/>
            <w:bookmarkEnd w:id="18525"/>
            <w:bookmarkEnd w:id="18526"/>
            <w:bookmarkEnd w:id="18527"/>
            <w:bookmarkEnd w:id="18528"/>
            <w:bookmarkEnd w:id="1852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530" w:name="_Toc327112156"/>
            <w:bookmarkStart w:id="18531" w:name="_Toc327303981"/>
            <w:bookmarkStart w:id="18532" w:name="_Toc327376166"/>
            <w:bookmarkStart w:id="18533" w:name="_Toc327535861"/>
            <w:bookmarkStart w:id="18534" w:name="_Toc328060016"/>
            <w:bookmarkStart w:id="18535" w:name="_Toc328079981"/>
            <w:bookmarkStart w:id="18536" w:name="_Toc328122896"/>
            <w:bookmarkStart w:id="18537" w:name="_Toc328127649"/>
            <w:bookmarkStart w:id="18538" w:name="_Toc328556294"/>
            <w:bookmarkStart w:id="18539" w:name="_Toc328569839"/>
            <w:bookmarkStart w:id="18540" w:name="_Toc328644991"/>
            <w:bookmarkStart w:id="18541" w:name="_Toc329252499"/>
            <w:bookmarkStart w:id="18542" w:name="_Toc329346561"/>
            <w:bookmarkStart w:id="18543" w:name="_Toc329357378"/>
            <w:bookmarkStart w:id="18544" w:name="_Toc329717557"/>
            <w:bookmarkStart w:id="18545" w:name="_Toc329780121"/>
            <w:r w:rsidRPr="00DA6D11">
              <w:rPr>
                <w:rFonts w:ascii="Times New Roman" w:hAnsi="Times New Roman"/>
                <w:sz w:val="28"/>
                <w:szCs w:val="28"/>
              </w:rPr>
              <w:t>903</w:t>
            </w:r>
            <w:bookmarkEnd w:id="18530"/>
            <w:bookmarkEnd w:id="18531"/>
            <w:bookmarkEnd w:id="18532"/>
            <w:bookmarkEnd w:id="18533"/>
            <w:bookmarkEnd w:id="18534"/>
            <w:bookmarkEnd w:id="18535"/>
            <w:bookmarkEnd w:id="18536"/>
            <w:bookmarkEnd w:id="18537"/>
            <w:bookmarkEnd w:id="18538"/>
            <w:bookmarkEnd w:id="18539"/>
            <w:bookmarkEnd w:id="18540"/>
            <w:bookmarkEnd w:id="18541"/>
            <w:bookmarkEnd w:id="18542"/>
            <w:bookmarkEnd w:id="18543"/>
            <w:bookmarkEnd w:id="18544"/>
            <w:bookmarkEnd w:id="1854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546" w:name="_Toc327112157"/>
            <w:bookmarkStart w:id="18547" w:name="_Toc327303982"/>
            <w:bookmarkStart w:id="18548" w:name="_Toc327376167"/>
            <w:bookmarkStart w:id="18549" w:name="_Toc327535862"/>
            <w:bookmarkStart w:id="18550" w:name="_Toc328060017"/>
            <w:bookmarkStart w:id="18551" w:name="_Toc328079982"/>
            <w:bookmarkStart w:id="18552" w:name="_Toc328122897"/>
            <w:bookmarkStart w:id="18553" w:name="_Toc328127650"/>
            <w:bookmarkStart w:id="18554" w:name="_Toc328556295"/>
            <w:bookmarkStart w:id="18555" w:name="_Toc328569840"/>
            <w:bookmarkStart w:id="18556" w:name="_Toc328644992"/>
            <w:bookmarkStart w:id="18557" w:name="_Toc329252500"/>
            <w:bookmarkStart w:id="18558" w:name="_Toc329346562"/>
            <w:bookmarkStart w:id="18559" w:name="_Toc329357379"/>
            <w:bookmarkStart w:id="18560" w:name="_Toc329717558"/>
            <w:bookmarkStart w:id="18561" w:name="_Toc329780122"/>
            <w:r w:rsidRPr="00DA6D11">
              <w:rPr>
                <w:rFonts w:ascii="Times New Roman" w:hAnsi="Times New Roman"/>
                <w:sz w:val="28"/>
                <w:szCs w:val="28"/>
              </w:rPr>
              <w:t>6,702</w:t>
            </w:r>
            <w:bookmarkEnd w:id="18546"/>
            <w:bookmarkEnd w:id="18547"/>
            <w:bookmarkEnd w:id="18548"/>
            <w:bookmarkEnd w:id="18549"/>
            <w:bookmarkEnd w:id="18550"/>
            <w:bookmarkEnd w:id="18551"/>
            <w:bookmarkEnd w:id="18552"/>
            <w:bookmarkEnd w:id="18553"/>
            <w:bookmarkEnd w:id="18554"/>
            <w:bookmarkEnd w:id="18555"/>
            <w:bookmarkEnd w:id="18556"/>
            <w:bookmarkEnd w:id="18557"/>
            <w:bookmarkEnd w:id="18558"/>
            <w:bookmarkEnd w:id="18559"/>
            <w:bookmarkEnd w:id="18560"/>
            <w:bookmarkEnd w:id="1856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562" w:name="_Toc327112158"/>
            <w:bookmarkStart w:id="18563" w:name="_Toc327303983"/>
            <w:bookmarkStart w:id="18564" w:name="_Toc327376168"/>
            <w:bookmarkStart w:id="18565" w:name="_Toc327535863"/>
            <w:bookmarkStart w:id="18566" w:name="_Toc328060018"/>
            <w:bookmarkStart w:id="18567" w:name="_Toc328079983"/>
            <w:bookmarkStart w:id="18568" w:name="_Toc328122898"/>
            <w:bookmarkStart w:id="18569" w:name="_Toc328127651"/>
            <w:bookmarkStart w:id="18570" w:name="_Toc328556296"/>
            <w:bookmarkStart w:id="18571" w:name="_Toc328569841"/>
            <w:bookmarkStart w:id="18572" w:name="_Toc328644993"/>
            <w:bookmarkStart w:id="18573" w:name="_Toc329252501"/>
            <w:bookmarkStart w:id="18574" w:name="_Toc329346563"/>
            <w:bookmarkStart w:id="18575" w:name="_Toc329357380"/>
            <w:bookmarkStart w:id="18576" w:name="_Toc329717559"/>
            <w:bookmarkStart w:id="18577" w:name="_Toc329780123"/>
            <w:r w:rsidRPr="00DA6D11">
              <w:rPr>
                <w:rFonts w:ascii="Times New Roman" w:hAnsi="Times New Roman"/>
                <w:sz w:val="28"/>
                <w:szCs w:val="28"/>
              </w:rPr>
              <w:t>95</w:t>
            </w:r>
            <w:bookmarkEnd w:id="18562"/>
            <w:bookmarkEnd w:id="18563"/>
            <w:bookmarkEnd w:id="18564"/>
            <w:bookmarkEnd w:id="18565"/>
            <w:bookmarkEnd w:id="18566"/>
            <w:bookmarkEnd w:id="18567"/>
            <w:bookmarkEnd w:id="18568"/>
            <w:bookmarkEnd w:id="18569"/>
            <w:bookmarkEnd w:id="18570"/>
            <w:bookmarkEnd w:id="18571"/>
            <w:bookmarkEnd w:id="18572"/>
            <w:bookmarkEnd w:id="18573"/>
            <w:bookmarkEnd w:id="18574"/>
            <w:bookmarkEnd w:id="18575"/>
            <w:bookmarkEnd w:id="18576"/>
            <w:bookmarkEnd w:id="1857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578" w:name="_Toc327112159"/>
            <w:bookmarkStart w:id="18579" w:name="_Toc327303984"/>
            <w:bookmarkStart w:id="18580" w:name="_Toc327376169"/>
            <w:bookmarkStart w:id="18581" w:name="_Toc327535864"/>
            <w:bookmarkStart w:id="18582" w:name="_Toc328060019"/>
            <w:bookmarkStart w:id="18583" w:name="_Toc328079984"/>
            <w:bookmarkStart w:id="18584" w:name="_Toc328122899"/>
            <w:bookmarkStart w:id="18585" w:name="_Toc328127652"/>
            <w:bookmarkStart w:id="18586" w:name="_Toc328556297"/>
            <w:bookmarkStart w:id="18587" w:name="_Toc328569842"/>
            <w:bookmarkStart w:id="18588" w:name="_Toc328644994"/>
            <w:bookmarkStart w:id="18589" w:name="_Toc329252502"/>
            <w:bookmarkStart w:id="18590" w:name="_Toc329346564"/>
            <w:bookmarkStart w:id="18591" w:name="_Toc329357381"/>
            <w:bookmarkStart w:id="18592" w:name="_Toc329717560"/>
            <w:bookmarkStart w:id="18593" w:name="_Toc329780124"/>
            <w:r w:rsidRPr="00DA6D11">
              <w:rPr>
                <w:rFonts w:ascii="Times New Roman" w:hAnsi="Times New Roman"/>
                <w:sz w:val="28"/>
                <w:szCs w:val="28"/>
              </w:rPr>
              <w:t>63</w:t>
            </w:r>
            <w:bookmarkEnd w:id="18578"/>
            <w:bookmarkEnd w:id="18579"/>
            <w:bookmarkEnd w:id="18580"/>
            <w:bookmarkEnd w:id="18581"/>
            <w:bookmarkEnd w:id="18582"/>
            <w:bookmarkEnd w:id="18583"/>
            <w:bookmarkEnd w:id="18584"/>
            <w:bookmarkEnd w:id="18585"/>
            <w:bookmarkEnd w:id="18586"/>
            <w:bookmarkEnd w:id="18587"/>
            <w:bookmarkEnd w:id="18588"/>
            <w:bookmarkEnd w:id="18589"/>
            <w:bookmarkEnd w:id="18590"/>
            <w:bookmarkEnd w:id="18591"/>
            <w:bookmarkEnd w:id="18592"/>
            <w:bookmarkEnd w:id="1859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594" w:name="_Toc327112160"/>
            <w:bookmarkStart w:id="18595" w:name="_Toc327303985"/>
            <w:bookmarkStart w:id="18596" w:name="_Toc327376170"/>
            <w:bookmarkStart w:id="18597" w:name="_Toc327535865"/>
            <w:bookmarkStart w:id="18598" w:name="_Toc328060020"/>
            <w:bookmarkStart w:id="18599" w:name="_Toc328079985"/>
            <w:bookmarkStart w:id="18600" w:name="_Toc328122900"/>
            <w:bookmarkStart w:id="18601" w:name="_Toc328127653"/>
            <w:bookmarkStart w:id="18602" w:name="_Toc328556298"/>
            <w:bookmarkStart w:id="18603" w:name="_Toc328569843"/>
            <w:bookmarkStart w:id="18604" w:name="_Toc328644995"/>
            <w:bookmarkStart w:id="18605" w:name="_Toc329252503"/>
            <w:bookmarkStart w:id="18606" w:name="_Toc329346565"/>
            <w:bookmarkStart w:id="18607" w:name="_Toc329357382"/>
            <w:bookmarkStart w:id="18608" w:name="_Toc329717561"/>
            <w:bookmarkStart w:id="18609" w:name="_Toc329780125"/>
            <w:r w:rsidRPr="00DA6D11">
              <w:rPr>
                <w:rFonts w:ascii="Times New Roman" w:hAnsi="Times New Roman"/>
                <w:sz w:val="28"/>
                <w:szCs w:val="28"/>
              </w:rPr>
              <w:t>377</w:t>
            </w:r>
            <w:bookmarkEnd w:id="18594"/>
            <w:bookmarkEnd w:id="18595"/>
            <w:bookmarkEnd w:id="18596"/>
            <w:bookmarkEnd w:id="18597"/>
            <w:bookmarkEnd w:id="18598"/>
            <w:bookmarkEnd w:id="18599"/>
            <w:bookmarkEnd w:id="18600"/>
            <w:bookmarkEnd w:id="18601"/>
            <w:bookmarkEnd w:id="18602"/>
            <w:bookmarkEnd w:id="18603"/>
            <w:bookmarkEnd w:id="18604"/>
            <w:bookmarkEnd w:id="18605"/>
            <w:bookmarkEnd w:id="18606"/>
            <w:bookmarkEnd w:id="18607"/>
            <w:bookmarkEnd w:id="18608"/>
            <w:bookmarkEnd w:id="1860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610" w:name="_Toc327112161"/>
            <w:bookmarkStart w:id="18611" w:name="_Toc327303986"/>
            <w:bookmarkStart w:id="18612" w:name="_Toc327376171"/>
            <w:bookmarkStart w:id="18613" w:name="_Toc327535866"/>
            <w:bookmarkStart w:id="18614" w:name="_Toc328060021"/>
            <w:bookmarkStart w:id="18615" w:name="_Toc328079986"/>
            <w:bookmarkStart w:id="18616" w:name="_Toc328122901"/>
            <w:bookmarkStart w:id="18617" w:name="_Toc328127654"/>
            <w:bookmarkStart w:id="18618" w:name="_Toc328556299"/>
            <w:bookmarkStart w:id="18619" w:name="_Toc328569844"/>
            <w:bookmarkStart w:id="18620" w:name="_Toc328644996"/>
            <w:bookmarkStart w:id="18621" w:name="_Toc329252504"/>
            <w:bookmarkStart w:id="18622" w:name="_Toc329346566"/>
            <w:bookmarkStart w:id="18623" w:name="_Toc329357383"/>
            <w:bookmarkStart w:id="18624" w:name="_Toc329717562"/>
            <w:bookmarkStart w:id="18625" w:name="_Toc329780126"/>
            <w:r w:rsidRPr="00DA6D11">
              <w:rPr>
                <w:rFonts w:ascii="Times New Roman" w:hAnsi="Times New Roman"/>
                <w:sz w:val="28"/>
                <w:szCs w:val="28"/>
              </w:rPr>
              <w:t>1,026</w:t>
            </w:r>
            <w:bookmarkEnd w:id="18610"/>
            <w:bookmarkEnd w:id="18611"/>
            <w:bookmarkEnd w:id="18612"/>
            <w:bookmarkEnd w:id="18613"/>
            <w:bookmarkEnd w:id="18614"/>
            <w:bookmarkEnd w:id="18615"/>
            <w:bookmarkEnd w:id="18616"/>
            <w:bookmarkEnd w:id="18617"/>
            <w:bookmarkEnd w:id="18618"/>
            <w:bookmarkEnd w:id="18619"/>
            <w:bookmarkEnd w:id="18620"/>
            <w:bookmarkEnd w:id="18621"/>
            <w:bookmarkEnd w:id="18622"/>
            <w:bookmarkEnd w:id="18623"/>
            <w:bookmarkEnd w:id="18624"/>
            <w:bookmarkEnd w:id="1862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626" w:name="_Toc327112162"/>
            <w:bookmarkStart w:id="18627" w:name="_Toc327303987"/>
            <w:bookmarkStart w:id="18628" w:name="_Toc327376172"/>
            <w:bookmarkStart w:id="18629" w:name="_Toc327535867"/>
            <w:bookmarkStart w:id="18630" w:name="_Toc328060022"/>
            <w:bookmarkStart w:id="18631" w:name="_Toc328079987"/>
            <w:bookmarkStart w:id="18632" w:name="_Toc328122902"/>
            <w:bookmarkStart w:id="18633" w:name="_Toc328127655"/>
            <w:bookmarkStart w:id="18634" w:name="_Toc328556300"/>
            <w:bookmarkStart w:id="18635" w:name="_Toc328569845"/>
            <w:bookmarkStart w:id="18636" w:name="_Toc328644997"/>
            <w:bookmarkStart w:id="18637" w:name="_Toc329252505"/>
            <w:bookmarkStart w:id="18638" w:name="_Toc329346567"/>
            <w:bookmarkStart w:id="18639" w:name="_Toc329357384"/>
            <w:bookmarkStart w:id="18640" w:name="_Toc329717563"/>
            <w:bookmarkStart w:id="18641" w:name="_Toc329780127"/>
            <w:r w:rsidRPr="00DA6D11">
              <w:rPr>
                <w:rFonts w:ascii="Times New Roman" w:hAnsi="Times New Roman"/>
                <w:sz w:val="28"/>
                <w:szCs w:val="28"/>
              </w:rPr>
              <w:t>7,657</w:t>
            </w:r>
            <w:bookmarkEnd w:id="18626"/>
            <w:bookmarkEnd w:id="18627"/>
            <w:bookmarkEnd w:id="18628"/>
            <w:bookmarkEnd w:id="18629"/>
            <w:bookmarkEnd w:id="18630"/>
            <w:bookmarkEnd w:id="18631"/>
            <w:bookmarkEnd w:id="18632"/>
            <w:bookmarkEnd w:id="18633"/>
            <w:bookmarkEnd w:id="18634"/>
            <w:bookmarkEnd w:id="18635"/>
            <w:bookmarkEnd w:id="18636"/>
            <w:bookmarkEnd w:id="18637"/>
            <w:bookmarkEnd w:id="18638"/>
            <w:bookmarkEnd w:id="18639"/>
            <w:bookmarkEnd w:id="18640"/>
            <w:bookmarkEnd w:id="1864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642" w:name="_Toc327112163"/>
            <w:bookmarkStart w:id="18643" w:name="_Toc327303988"/>
            <w:bookmarkStart w:id="18644" w:name="_Toc327376173"/>
            <w:bookmarkStart w:id="18645" w:name="_Toc327535868"/>
            <w:bookmarkStart w:id="18646" w:name="_Toc328060023"/>
            <w:bookmarkStart w:id="18647" w:name="_Toc328079988"/>
            <w:bookmarkStart w:id="18648" w:name="_Toc328122903"/>
            <w:bookmarkStart w:id="18649" w:name="_Toc328127656"/>
            <w:bookmarkStart w:id="18650" w:name="_Toc328556301"/>
            <w:bookmarkStart w:id="18651" w:name="_Toc328569846"/>
            <w:bookmarkStart w:id="18652" w:name="_Toc328644998"/>
            <w:bookmarkStart w:id="18653" w:name="_Toc329252506"/>
            <w:bookmarkStart w:id="18654" w:name="_Toc329346568"/>
            <w:bookmarkStart w:id="18655" w:name="_Toc329357385"/>
            <w:bookmarkStart w:id="18656" w:name="_Toc329717564"/>
            <w:bookmarkStart w:id="18657" w:name="_Toc329780128"/>
            <w:r w:rsidRPr="00DA6D11">
              <w:rPr>
                <w:rFonts w:ascii="Times New Roman" w:hAnsi="Times New Roman"/>
                <w:sz w:val="28"/>
                <w:szCs w:val="28"/>
              </w:rPr>
              <w:t>96</w:t>
            </w:r>
            <w:bookmarkEnd w:id="18642"/>
            <w:bookmarkEnd w:id="18643"/>
            <w:bookmarkEnd w:id="18644"/>
            <w:bookmarkEnd w:id="18645"/>
            <w:bookmarkEnd w:id="18646"/>
            <w:bookmarkEnd w:id="18647"/>
            <w:bookmarkEnd w:id="18648"/>
            <w:bookmarkEnd w:id="18649"/>
            <w:bookmarkEnd w:id="18650"/>
            <w:bookmarkEnd w:id="18651"/>
            <w:bookmarkEnd w:id="18652"/>
            <w:bookmarkEnd w:id="18653"/>
            <w:bookmarkEnd w:id="18654"/>
            <w:bookmarkEnd w:id="18655"/>
            <w:bookmarkEnd w:id="18656"/>
            <w:bookmarkEnd w:id="1865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658" w:name="_Toc327112164"/>
            <w:bookmarkStart w:id="18659" w:name="_Toc327303989"/>
            <w:bookmarkStart w:id="18660" w:name="_Toc327376174"/>
            <w:bookmarkStart w:id="18661" w:name="_Toc327535869"/>
            <w:bookmarkStart w:id="18662" w:name="_Toc328060024"/>
            <w:bookmarkStart w:id="18663" w:name="_Toc328079989"/>
            <w:bookmarkStart w:id="18664" w:name="_Toc328122904"/>
            <w:bookmarkStart w:id="18665" w:name="_Toc328127657"/>
            <w:bookmarkStart w:id="18666" w:name="_Toc328556302"/>
            <w:bookmarkStart w:id="18667" w:name="_Toc328569847"/>
            <w:bookmarkStart w:id="18668" w:name="_Toc328644999"/>
            <w:bookmarkStart w:id="18669" w:name="_Toc329252507"/>
            <w:bookmarkStart w:id="18670" w:name="_Toc329346569"/>
            <w:bookmarkStart w:id="18671" w:name="_Toc329357386"/>
            <w:bookmarkStart w:id="18672" w:name="_Toc329717565"/>
            <w:bookmarkStart w:id="18673" w:name="_Toc329780129"/>
            <w:r w:rsidRPr="00DA6D11">
              <w:rPr>
                <w:rFonts w:ascii="Times New Roman" w:hAnsi="Times New Roman"/>
                <w:sz w:val="28"/>
                <w:szCs w:val="28"/>
              </w:rPr>
              <w:t>75</w:t>
            </w:r>
            <w:bookmarkEnd w:id="18658"/>
            <w:bookmarkEnd w:id="18659"/>
            <w:bookmarkEnd w:id="18660"/>
            <w:bookmarkEnd w:id="18661"/>
            <w:bookmarkEnd w:id="18662"/>
            <w:bookmarkEnd w:id="18663"/>
            <w:bookmarkEnd w:id="18664"/>
            <w:bookmarkEnd w:id="18665"/>
            <w:bookmarkEnd w:id="18666"/>
            <w:bookmarkEnd w:id="18667"/>
            <w:bookmarkEnd w:id="18668"/>
            <w:bookmarkEnd w:id="18669"/>
            <w:bookmarkEnd w:id="18670"/>
            <w:bookmarkEnd w:id="18671"/>
            <w:bookmarkEnd w:id="18672"/>
            <w:bookmarkEnd w:id="1867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674" w:name="_Toc327112165"/>
            <w:bookmarkStart w:id="18675" w:name="_Toc327303990"/>
            <w:bookmarkStart w:id="18676" w:name="_Toc327376175"/>
            <w:bookmarkStart w:id="18677" w:name="_Toc327535870"/>
            <w:bookmarkStart w:id="18678" w:name="_Toc328060025"/>
            <w:bookmarkStart w:id="18679" w:name="_Toc328079990"/>
            <w:bookmarkStart w:id="18680" w:name="_Toc328122905"/>
            <w:bookmarkStart w:id="18681" w:name="_Toc328127658"/>
            <w:bookmarkStart w:id="18682" w:name="_Toc328556303"/>
            <w:bookmarkStart w:id="18683" w:name="_Toc328569848"/>
            <w:bookmarkStart w:id="18684" w:name="_Toc328645000"/>
            <w:bookmarkStart w:id="18685" w:name="_Toc329252508"/>
            <w:bookmarkStart w:id="18686" w:name="_Toc329346570"/>
            <w:bookmarkStart w:id="18687" w:name="_Toc329357387"/>
            <w:bookmarkStart w:id="18688" w:name="_Toc329717566"/>
            <w:bookmarkStart w:id="18689" w:name="_Toc329780130"/>
            <w:r w:rsidRPr="00DA6D11">
              <w:rPr>
                <w:rFonts w:ascii="Times New Roman" w:hAnsi="Times New Roman"/>
                <w:sz w:val="28"/>
                <w:szCs w:val="28"/>
              </w:rPr>
              <w:t>932</w:t>
            </w:r>
            <w:bookmarkEnd w:id="18674"/>
            <w:bookmarkEnd w:id="18675"/>
            <w:bookmarkEnd w:id="18676"/>
            <w:bookmarkEnd w:id="18677"/>
            <w:bookmarkEnd w:id="18678"/>
            <w:bookmarkEnd w:id="18679"/>
            <w:bookmarkEnd w:id="18680"/>
            <w:bookmarkEnd w:id="18681"/>
            <w:bookmarkEnd w:id="18682"/>
            <w:bookmarkEnd w:id="18683"/>
            <w:bookmarkEnd w:id="18684"/>
            <w:bookmarkEnd w:id="18685"/>
            <w:bookmarkEnd w:id="18686"/>
            <w:bookmarkEnd w:id="18687"/>
            <w:bookmarkEnd w:id="18688"/>
            <w:bookmarkEnd w:id="1868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690" w:name="_Toc327112166"/>
            <w:bookmarkStart w:id="18691" w:name="_Toc327303991"/>
            <w:bookmarkStart w:id="18692" w:name="_Toc327376176"/>
            <w:bookmarkStart w:id="18693" w:name="_Toc327535871"/>
            <w:bookmarkStart w:id="18694" w:name="_Toc328060026"/>
            <w:bookmarkStart w:id="18695" w:name="_Toc328079991"/>
            <w:bookmarkStart w:id="18696" w:name="_Toc328122906"/>
            <w:bookmarkStart w:id="18697" w:name="_Toc328127659"/>
            <w:bookmarkStart w:id="18698" w:name="_Toc328556304"/>
            <w:bookmarkStart w:id="18699" w:name="_Toc328569849"/>
            <w:bookmarkStart w:id="18700" w:name="_Toc328645001"/>
            <w:bookmarkStart w:id="18701" w:name="_Toc329252509"/>
            <w:bookmarkStart w:id="18702" w:name="_Toc329346571"/>
            <w:bookmarkStart w:id="18703" w:name="_Toc329357388"/>
            <w:bookmarkStart w:id="18704" w:name="_Toc329717567"/>
            <w:bookmarkStart w:id="18705" w:name="_Toc329780131"/>
            <w:r w:rsidRPr="00DA6D11">
              <w:rPr>
                <w:rFonts w:ascii="Times New Roman" w:hAnsi="Times New Roman"/>
                <w:sz w:val="28"/>
                <w:szCs w:val="28"/>
              </w:rPr>
              <w:t>1,119</w:t>
            </w:r>
            <w:bookmarkEnd w:id="18690"/>
            <w:bookmarkEnd w:id="18691"/>
            <w:bookmarkEnd w:id="18692"/>
            <w:bookmarkEnd w:id="18693"/>
            <w:bookmarkEnd w:id="18694"/>
            <w:bookmarkEnd w:id="18695"/>
            <w:bookmarkEnd w:id="18696"/>
            <w:bookmarkEnd w:id="18697"/>
            <w:bookmarkEnd w:id="18698"/>
            <w:bookmarkEnd w:id="18699"/>
            <w:bookmarkEnd w:id="18700"/>
            <w:bookmarkEnd w:id="18701"/>
            <w:bookmarkEnd w:id="18702"/>
            <w:bookmarkEnd w:id="18703"/>
            <w:bookmarkEnd w:id="18704"/>
            <w:bookmarkEnd w:id="1870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706" w:name="_Toc327112167"/>
            <w:bookmarkStart w:id="18707" w:name="_Toc327303992"/>
            <w:bookmarkStart w:id="18708" w:name="_Toc327376177"/>
            <w:bookmarkStart w:id="18709" w:name="_Toc327535872"/>
            <w:bookmarkStart w:id="18710" w:name="_Toc328060027"/>
            <w:bookmarkStart w:id="18711" w:name="_Toc328079992"/>
            <w:bookmarkStart w:id="18712" w:name="_Toc328122907"/>
            <w:bookmarkStart w:id="18713" w:name="_Toc328127660"/>
            <w:bookmarkStart w:id="18714" w:name="_Toc328556305"/>
            <w:bookmarkStart w:id="18715" w:name="_Toc328569850"/>
            <w:bookmarkStart w:id="18716" w:name="_Toc328645002"/>
            <w:bookmarkStart w:id="18717" w:name="_Toc329252510"/>
            <w:bookmarkStart w:id="18718" w:name="_Toc329346572"/>
            <w:bookmarkStart w:id="18719" w:name="_Toc329357389"/>
            <w:bookmarkStart w:id="18720" w:name="_Toc329717568"/>
            <w:bookmarkStart w:id="18721" w:name="_Toc329780132"/>
            <w:r w:rsidRPr="00DA6D11">
              <w:rPr>
                <w:rFonts w:ascii="Times New Roman" w:hAnsi="Times New Roman"/>
                <w:sz w:val="28"/>
                <w:szCs w:val="28"/>
              </w:rPr>
              <w:t>8,193</w:t>
            </w:r>
            <w:bookmarkEnd w:id="18706"/>
            <w:bookmarkEnd w:id="18707"/>
            <w:bookmarkEnd w:id="18708"/>
            <w:bookmarkEnd w:id="18709"/>
            <w:bookmarkEnd w:id="18710"/>
            <w:bookmarkEnd w:id="18711"/>
            <w:bookmarkEnd w:id="18712"/>
            <w:bookmarkEnd w:id="18713"/>
            <w:bookmarkEnd w:id="18714"/>
            <w:bookmarkEnd w:id="18715"/>
            <w:bookmarkEnd w:id="18716"/>
            <w:bookmarkEnd w:id="18717"/>
            <w:bookmarkEnd w:id="18718"/>
            <w:bookmarkEnd w:id="18719"/>
            <w:bookmarkEnd w:id="18720"/>
            <w:bookmarkEnd w:id="1872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722" w:name="_Toc327112168"/>
            <w:bookmarkStart w:id="18723" w:name="_Toc327303993"/>
            <w:bookmarkStart w:id="18724" w:name="_Toc327376178"/>
            <w:bookmarkStart w:id="18725" w:name="_Toc327535873"/>
            <w:bookmarkStart w:id="18726" w:name="_Toc328060028"/>
            <w:bookmarkStart w:id="18727" w:name="_Toc328079993"/>
            <w:bookmarkStart w:id="18728" w:name="_Toc328122908"/>
            <w:bookmarkStart w:id="18729" w:name="_Toc328127661"/>
            <w:bookmarkStart w:id="18730" w:name="_Toc328556306"/>
            <w:bookmarkStart w:id="18731" w:name="_Toc328569851"/>
            <w:bookmarkStart w:id="18732" w:name="_Toc328645003"/>
            <w:bookmarkStart w:id="18733" w:name="_Toc329252511"/>
            <w:bookmarkStart w:id="18734" w:name="_Toc329346573"/>
            <w:bookmarkStart w:id="18735" w:name="_Toc329357390"/>
            <w:bookmarkStart w:id="18736" w:name="_Toc329717569"/>
            <w:bookmarkStart w:id="18737" w:name="_Toc329780133"/>
            <w:r w:rsidRPr="00DA6D11">
              <w:rPr>
                <w:rFonts w:ascii="Times New Roman" w:hAnsi="Times New Roman"/>
                <w:sz w:val="28"/>
                <w:szCs w:val="28"/>
              </w:rPr>
              <w:t>97</w:t>
            </w:r>
            <w:bookmarkEnd w:id="18722"/>
            <w:bookmarkEnd w:id="18723"/>
            <w:bookmarkEnd w:id="18724"/>
            <w:bookmarkEnd w:id="18725"/>
            <w:bookmarkEnd w:id="18726"/>
            <w:bookmarkEnd w:id="18727"/>
            <w:bookmarkEnd w:id="18728"/>
            <w:bookmarkEnd w:id="18729"/>
            <w:bookmarkEnd w:id="18730"/>
            <w:bookmarkEnd w:id="18731"/>
            <w:bookmarkEnd w:id="18732"/>
            <w:bookmarkEnd w:id="18733"/>
            <w:bookmarkEnd w:id="18734"/>
            <w:bookmarkEnd w:id="18735"/>
            <w:bookmarkEnd w:id="18736"/>
            <w:bookmarkEnd w:id="1873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738" w:name="_Toc327112169"/>
            <w:bookmarkStart w:id="18739" w:name="_Toc327303994"/>
            <w:bookmarkStart w:id="18740" w:name="_Toc327376179"/>
            <w:bookmarkStart w:id="18741" w:name="_Toc327535874"/>
            <w:bookmarkStart w:id="18742" w:name="_Toc328060029"/>
            <w:bookmarkStart w:id="18743" w:name="_Toc328079994"/>
            <w:bookmarkStart w:id="18744" w:name="_Toc328122909"/>
            <w:bookmarkStart w:id="18745" w:name="_Toc328127662"/>
            <w:bookmarkStart w:id="18746" w:name="_Toc328556307"/>
            <w:bookmarkStart w:id="18747" w:name="_Toc328569852"/>
            <w:bookmarkStart w:id="18748" w:name="_Toc328645004"/>
            <w:bookmarkStart w:id="18749" w:name="_Toc329252512"/>
            <w:bookmarkStart w:id="18750" w:name="_Toc329346574"/>
            <w:bookmarkStart w:id="18751" w:name="_Toc329357391"/>
            <w:bookmarkStart w:id="18752" w:name="_Toc329717570"/>
            <w:bookmarkStart w:id="18753" w:name="_Toc329780134"/>
            <w:r w:rsidRPr="00DA6D11">
              <w:rPr>
                <w:rFonts w:ascii="Times New Roman" w:hAnsi="Times New Roman"/>
                <w:sz w:val="28"/>
                <w:szCs w:val="28"/>
              </w:rPr>
              <w:t>83</w:t>
            </w:r>
            <w:bookmarkEnd w:id="18738"/>
            <w:bookmarkEnd w:id="18739"/>
            <w:bookmarkEnd w:id="18740"/>
            <w:bookmarkEnd w:id="18741"/>
            <w:bookmarkEnd w:id="18742"/>
            <w:bookmarkEnd w:id="18743"/>
            <w:bookmarkEnd w:id="18744"/>
            <w:bookmarkEnd w:id="18745"/>
            <w:bookmarkEnd w:id="18746"/>
            <w:bookmarkEnd w:id="18747"/>
            <w:bookmarkEnd w:id="18748"/>
            <w:bookmarkEnd w:id="18749"/>
            <w:bookmarkEnd w:id="18750"/>
            <w:bookmarkEnd w:id="18751"/>
            <w:bookmarkEnd w:id="18752"/>
            <w:bookmarkEnd w:id="1875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754" w:name="_Toc327112170"/>
            <w:bookmarkStart w:id="18755" w:name="_Toc327303995"/>
            <w:bookmarkStart w:id="18756" w:name="_Toc327376180"/>
            <w:bookmarkStart w:id="18757" w:name="_Toc327535875"/>
            <w:bookmarkStart w:id="18758" w:name="_Toc328060030"/>
            <w:bookmarkStart w:id="18759" w:name="_Toc328079995"/>
            <w:bookmarkStart w:id="18760" w:name="_Toc328122910"/>
            <w:bookmarkStart w:id="18761" w:name="_Toc328127663"/>
            <w:bookmarkStart w:id="18762" w:name="_Toc328556308"/>
            <w:bookmarkStart w:id="18763" w:name="_Toc328569853"/>
            <w:bookmarkStart w:id="18764" w:name="_Toc328645005"/>
            <w:bookmarkStart w:id="18765" w:name="_Toc329252513"/>
            <w:bookmarkStart w:id="18766" w:name="_Toc329346575"/>
            <w:bookmarkStart w:id="18767" w:name="_Toc329357392"/>
            <w:bookmarkStart w:id="18768" w:name="_Toc329717571"/>
            <w:bookmarkStart w:id="18769" w:name="_Toc329780135"/>
            <w:r w:rsidRPr="00DA6D11">
              <w:rPr>
                <w:rFonts w:ascii="Times New Roman" w:hAnsi="Times New Roman"/>
                <w:sz w:val="28"/>
                <w:szCs w:val="28"/>
              </w:rPr>
              <w:t>431</w:t>
            </w:r>
            <w:bookmarkEnd w:id="18754"/>
            <w:bookmarkEnd w:id="18755"/>
            <w:bookmarkEnd w:id="18756"/>
            <w:bookmarkEnd w:id="18757"/>
            <w:bookmarkEnd w:id="18758"/>
            <w:bookmarkEnd w:id="18759"/>
            <w:bookmarkEnd w:id="18760"/>
            <w:bookmarkEnd w:id="18761"/>
            <w:bookmarkEnd w:id="18762"/>
            <w:bookmarkEnd w:id="18763"/>
            <w:bookmarkEnd w:id="18764"/>
            <w:bookmarkEnd w:id="18765"/>
            <w:bookmarkEnd w:id="18766"/>
            <w:bookmarkEnd w:id="18767"/>
            <w:bookmarkEnd w:id="18768"/>
            <w:bookmarkEnd w:id="1876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770" w:name="_Toc327112171"/>
            <w:bookmarkStart w:id="18771" w:name="_Toc327303996"/>
            <w:bookmarkStart w:id="18772" w:name="_Toc327376181"/>
            <w:bookmarkStart w:id="18773" w:name="_Toc327535876"/>
            <w:bookmarkStart w:id="18774" w:name="_Toc328060031"/>
            <w:bookmarkStart w:id="18775" w:name="_Toc328079996"/>
            <w:bookmarkStart w:id="18776" w:name="_Toc328122911"/>
            <w:bookmarkStart w:id="18777" w:name="_Toc328127664"/>
            <w:bookmarkStart w:id="18778" w:name="_Toc328556309"/>
            <w:bookmarkStart w:id="18779" w:name="_Toc328569854"/>
            <w:bookmarkStart w:id="18780" w:name="_Toc328645006"/>
            <w:bookmarkStart w:id="18781" w:name="_Toc329252514"/>
            <w:bookmarkStart w:id="18782" w:name="_Toc329346576"/>
            <w:bookmarkStart w:id="18783" w:name="_Toc329357393"/>
            <w:bookmarkStart w:id="18784" w:name="_Toc329717572"/>
            <w:bookmarkStart w:id="18785" w:name="_Toc329780136"/>
            <w:r w:rsidRPr="00DA6D11">
              <w:rPr>
                <w:rFonts w:ascii="Times New Roman" w:hAnsi="Times New Roman"/>
                <w:sz w:val="28"/>
                <w:szCs w:val="28"/>
              </w:rPr>
              <w:t>1,140</w:t>
            </w:r>
            <w:bookmarkEnd w:id="18770"/>
            <w:bookmarkEnd w:id="18771"/>
            <w:bookmarkEnd w:id="18772"/>
            <w:bookmarkEnd w:id="18773"/>
            <w:bookmarkEnd w:id="18774"/>
            <w:bookmarkEnd w:id="18775"/>
            <w:bookmarkEnd w:id="18776"/>
            <w:bookmarkEnd w:id="18777"/>
            <w:bookmarkEnd w:id="18778"/>
            <w:bookmarkEnd w:id="18779"/>
            <w:bookmarkEnd w:id="18780"/>
            <w:bookmarkEnd w:id="18781"/>
            <w:bookmarkEnd w:id="18782"/>
            <w:bookmarkEnd w:id="18783"/>
            <w:bookmarkEnd w:id="18784"/>
            <w:bookmarkEnd w:id="1878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786" w:name="_Toc327112172"/>
            <w:bookmarkStart w:id="18787" w:name="_Toc327303997"/>
            <w:bookmarkStart w:id="18788" w:name="_Toc327376182"/>
            <w:bookmarkStart w:id="18789" w:name="_Toc327535877"/>
            <w:bookmarkStart w:id="18790" w:name="_Toc328060032"/>
            <w:bookmarkStart w:id="18791" w:name="_Toc328079997"/>
            <w:bookmarkStart w:id="18792" w:name="_Toc328122912"/>
            <w:bookmarkStart w:id="18793" w:name="_Toc328127665"/>
            <w:bookmarkStart w:id="18794" w:name="_Toc328556310"/>
            <w:bookmarkStart w:id="18795" w:name="_Toc328569855"/>
            <w:bookmarkStart w:id="18796" w:name="_Toc328645007"/>
            <w:bookmarkStart w:id="18797" w:name="_Toc329252515"/>
            <w:bookmarkStart w:id="18798" w:name="_Toc329346577"/>
            <w:bookmarkStart w:id="18799" w:name="_Toc329357394"/>
            <w:bookmarkStart w:id="18800" w:name="_Toc329717573"/>
            <w:bookmarkStart w:id="18801" w:name="_Toc329780137"/>
            <w:r w:rsidRPr="00DA6D11">
              <w:rPr>
                <w:rFonts w:ascii="Times New Roman" w:hAnsi="Times New Roman"/>
                <w:sz w:val="28"/>
                <w:szCs w:val="28"/>
              </w:rPr>
              <w:t>8,551</w:t>
            </w:r>
            <w:bookmarkEnd w:id="18786"/>
            <w:bookmarkEnd w:id="18787"/>
            <w:bookmarkEnd w:id="18788"/>
            <w:bookmarkEnd w:id="18789"/>
            <w:bookmarkEnd w:id="18790"/>
            <w:bookmarkEnd w:id="18791"/>
            <w:bookmarkEnd w:id="18792"/>
            <w:bookmarkEnd w:id="18793"/>
            <w:bookmarkEnd w:id="18794"/>
            <w:bookmarkEnd w:id="18795"/>
            <w:bookmarkEnd w:id="18796"/>
            <w:bookmarkEnd w:id="18797"/>
            <w:bookmarkEnd w:id="18798"/>
            <w:bookmarkEnd w:id="18799"/>
            <w:bookmarkEnd w:id="18800"/>
            <w:bookmarkEnd w:id="1880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802" w:name="_Toc327112173"/>
            <w:bookmarkStart w:id="18803" w:name="_Toc327303998"/>
            <w:bookmarkStart w:id="18804" w:name="_Toc327376183"/>
            <w:bookmarkStart w:id="18805" w:name="_Toc327535878"/>
            <w:bookmarkStart w:id="18806" w:name="_Toc328060033"/>
            <w:bookmarkStart w:id="18807" w:name="_Toc328079998"/>
            <w:bookmarkStart w:id="18808" w:name="_Toc328122913"/>
            <w:bookmarkStart w:id="18809" w:name="_Toc328127666"/>
            <w:bookmarkStart w:id="18810" w:name="_Toc328556311"/>
            <w:bookmarkStart w:id="18811" w:name="_Toc328569856"/>
            <w:bookmarkStart w:id="18812" w:name="_Toc328645008"/>
            <w:bookmarkStart w:id="18813" w:name="_Toc329252516"/>
            <w:bookmarkStart w:id="18814" w:name="_Toc329346578"/>
            <w:bookmarkStart w:id="18815" w:name="_Toc329357395"/>
            <w:bookmarkStart w:id="18816" w:name="_Toc329717574"/>
            <w:bookmarkStart w:id="18817" w:name="_Toc329780138"/>
            <w:r w:rsidRPr="00DA6D11">
              <w:rPr>
                <w:rFonts w:ascii="Times New Roman" w:hAnsi="Times New Roman"/>
                <w:sz w:val="28"/>
                <w:szCs w:val="28"/>
              </w:rPr>
              <w:t>98</w:t>
            </w:r>
            <w:bookmarkEnd w:id="18802"/>
            <w:bookmarkEnd w:id="18803"/>
            <w:bookmarkEnd w:id="18804"/>
            <w:bookmarkEnd w:id="18805"/>
            <w:bookmarkEnd w:id="18806"/>
            <w:bookmarkEnd w:id="18807"/>
            <w:bookmarkEnd w:id="18808"/>
            <w:bookmarkEnd w:id="18809"/>
            <w:bookmarkEnd w:id="18810"/>
            <w:bookmarkEnd w:id="18811"/>
            <w:bookmarkEnd w:id="18812"/>
            <w:bookmarkEnd w:id="18813"/>
            <w:bookmarkEnd w:id="18814"/>
            <w:bookmarkEnd w:id="18815"/>
            <w:bookmarkEnd w:id="18816"/>
            <w:bookmarkEnd w:id="1881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818" w:name="_Toc327112174"/>
            <w:bookmarkStart w:id="18819" w:name="_Toc327303999"/>
            <w:bookmarkStart w:id="18820" w:name="_Toc327376184"/>
            <w:bookmarkStart w:id="18821" w:name="_Toc327535879"/>
            <w:bookmarkStart w:id="18822" w:name="_Toc328060034"/>
            <w:bookmarkStart w:id="18823" w:name="_Toc328079999"/>
            <w:bookmarkStart w:id="18824" w:name="_Toc328122914"/>
            <w:bookmarkStart w:id="18825" w:name="_Toc328127667"/>
            <w:bookmarkStart w:id="18826" w:name="_Toc328556312"/>
            <w:bookmarkStart w:id="18827" w:name="_Toc328569857"/>
            <w:bookmarkStart w:id="18828" w:name="_Toc328645009"/>
            <w:bookmarkStart w:id="18829" w:name="_Toc329252517"/>
            <w:bookmarkStart w:id="18830" w:name="_Toc329346579"/>
            <w:bookmarkStart w:id="18831" w:name="_Toc329357396"/>
            <w:bookmarkStart w:id="18832" w:name="_Toc329717575"/>
            <w:bookmarkStart w:id="18833" w:name="_Toc329780139"/>
            <w:r w:rsidRPr="00DA6D11">
              <w:rPr>
                <w:rFonts w:ascii="Times New Roman" w:hAnsi="Times New Roman"/>
                <w:sz w:val="28"/>
                <w:szCs w:val="28"/>
              </w:rPr>
              <w:t>68</w:t>
            </w:r>
            <w:bookmarkEnd w:id="18818"/>
            <w:bookmarkEnd w:id="18819"/>
            <w:bookmarkEnd w:id="18820"/>
            <w:bookmarkEnd w:id="18821"/>
            <w:bookmarkEnd w:id="18822"/>
            <w:bookmarkEnd w:id="18823"/>
            <w:bookmarkEnd w:id="18824"/>
            <w:bookmarkEnd w:id="18825"/>
            <w:bookmarkEnd w:id="18826"/>
            <w:bookmarkEnd w:id="18827"/>
            <w:bookmarkEnd w:id="18828"/>
            <w:bookmarkEnd w:id="18829"/>
            <w:bookmarkEnd w:id="18830"/>
            <w:bookmarkEnd w:id="18831"/>
            <w:bookmarkEnd w:id="18832"/>
            <w:bookmarkEnd w:id="1883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834" w:name="_Toc327112175"/>
            <w:bookmarkStart w:id="18835" w:name="_Toc327304000"/>
            <w:bookmarkStart w:id="18836" w:name="_Toc327376185"/>
            <w:bookmarkStart w:id="18837" w:name="_Toc327535880"/>
            <w:bookmarkStart w:id="18838" w:name="_Toc328060035"/>
            <w:bookmarkStart w:id="18839" w:name="_Toc328080000"/>
            <w:bookmarkStart w:id="18840" w:name="_Toc328122915"/>
            <w:bookmarkStart w:id="18841" w:name="_Toc328127668"/>
            <w:bookmarkStart w:id="18842" w:name="_Toc328556313"/>
            <w:bookmarkStart w:id="18843" w:name="_Toc328569858"/>
            <w:bookmarkStart w:id="18844" w:name="_Toc328645010"/>
            <w:bookmarkStart w:id="18845" w:name="_Toc329252518"/>
            <w:bookmarkStart w:id="18846" w:name="_Toc329346580"/>
            <w:bookmarkStart w:id="18847" w:name="_Toc329357397"/>
            <w:bookmarkStart w:id="18848" w:name="_Toc329717576"/>
            <w:bookmarkStart w:id="18849" w:name="_Toc329780140"/>
            <w:r w:rsidRPr="00DA6D11">
              <w:rPr>
                <w:rFonts w:ascii="Times New Roman" w:hAnsi="Times New Roman"/>
                <w:sz w:val="28"/>
                <w:szCs w:val="28"/>
              </w:rPr>
              <w:t>434</w:t>
            </w:r>
            <w:bookmarkEnd w:id="18834"/>
            <w:bookmarkEnd w:id="18835"/>
            <w:bookmarkEnd w:id="18836"/>
            <w:bookmarkEnd w:id="18837"/>
            <w:bookmarkEnd w:id="18838"/>
            <w:bookmarkEnd w:id="18839"/>
            <w:bookmarkEnd w:id="18840"/>
            <w:bookmarkEnd w:id="18841"/>
            <w:bookmarkEnd w:id="18842"/>
            <w:bookmarkEnd w:id="18843"/>
            <w:bookmarkEnd w:id="18844"/>
            <w:bookmarkEnd w:id="18845"/>
            <w:bookmarkEnd w:id="18846"/>
            <w:bookmarkEnd w:id="18847"/>
            <w:bookmarkEnd w:id="18848"/>
            <w:bookmarkEnd w:id="1884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850" w:name="_Toc327112176"/>
            <w:bookmarkStart w:id="18851" w:name="_Toc327304001"/>
            <w:bookmarkStart w:id="18852" w:name="_Toc327376186"/>
            <w:bookmarkStart w:id="18853" w:name="_Toc327535881"/>
            <w:bookmarkStart w:id="18854" w:name="_Toc328060036"/>
            <w:bookmarkStart w:id="18855" w:name="_Toc328080001"/>
            <w:bookmarkStart w:id="18856" w:name="_Toc328122916"/>
            <w:bookmarkStart w:id="18857" w:name="_Toc328127669"/>
            <w:bookmarkStart w:id="18858" w:name="_Toc328556314"/>
            <w:bookmarkStart w:id="18859" w:name="_Toc328569859"/>
            <w:bookmarkStart w:id="18860" w:name="_Toc328645011"/>
            <w:bookmarkStart w:id="18861" w:name="_Toc329252519"/>
            <w:bookmarkStart w:id="18862" w:name="_Toc329346581"/>
            <w:bookmarkStart w:id="18863" w:name="_Toc329357398"/>
            <w:bookmarkStart w:id="18864" w:name="_Toc329717577"/>
            <w:bookmarkStart w:id="18865" w:name="_Toc329780141"/>
            <w:r w:rsidRPr="00DA6D11">
              <w:rPr>
                <w:rFonts w:ascii="Times New Roman" w:hAnsi="Times New Roman"/>
                <w:sz w:val="28"/>
                <w:szCs w:val="28"/>
              </w:rPr>
              <w:t>1,256</w:t>
            </w:r>
            <w:bookmarkEnd w:id="18850"/>
            <w:bookmarkEnd w:id="18851"/>
            <w:bookmarkEnd w:id="18852"/>
            <w:bookmarkEnd w:id="18853"/>
            <w:bookmarkEnd w:id="18854"/>
            <w:bookmarkEnd w:id="18855"/>
            <w:bookmarkEnd w:id="18856"/>
            <w:bookmarkEnd w:id="18857"/>
            <w:bookmarkEnd w:id="18858"/>
            <w:bookmarkEnd w:id="18859"/>
            <w:bookmarkEnd w:id="18860"/>
            <w:bookmarkEnd w:id="18861"/>
            <w:bookmarkEnd w:id="18862"/>
            <w:bookmarkEnd w:id="18863"/>
            <w:bookmarkEnd w:id="18864"/>
            <w:bookmarkEnd w:id="1886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866" w:name="_Toc327112177"/>
            <w:bookmarkStart w:id="18867" w:name="_Toc327304002"/>
            <w:bookmarkStart w:id="18868" w:name="_Toc327376187"/>
            <w:bookmarkStart w:id="18869" w:name="_Toc327535882"/>
            <w:bookmarkStart w:id="18870" w:name="_Toc328060037"/>
            <w:bookmarkStart w:id="18871" w:name="_Toc328080002"/>
            <w:bookmarkStart w:id="18872" w:name="_Toc328122917"/>
            <w:bookmarkStart w:id="18873" w:name="_Toc328127670"/>
            <w:bookmarkStart w:id="18874" w:name="_Toc328556315"/>
            <w:bookmarkStart w:id="18875" w:name="_Toc328569860"/>
            <w:bookmarkStart w:id="18876" w:name="_Toc328645012"/>
            <w:bookmarkStart w:id="18877" w:name="_Toc329252520"/>
            <w:bookmarkStart w:id="18878" w:name="_Toc329346582"/>
            <w:bookmarkStart w:id="18879" w:name="_Toc329357399"/>
            <w:bookmarkStart w:id="18880" w:name="_Toc329717578"/>
            <w:bookmarkStart w:id="18881" w:name="_Toc329780142"/>
            <w:r w:rsidRPr="00DA6D11">
              <w:rPr>
                <w:rFonts w:ascii="Times New Roman" w:hAnsi="Times New Roman"/>
                <w:sz w:val="28"/>
                <w:szCs w:val="28"/>
              </w:rPr>
              <w:t>9,347</w:t>
            </w:r>
            <w:bookmarkEnd w:id="18866"/>
            <w:bookmarkEnd w:id="18867"/>
            <w:bookmarkEnd w:id="18868"/>
            <w:bookmarkEnd w:id="18869"/>
            <w:bookmarkEnd w:id="18870"/>
            <w:bookmarkEnd w:id="18871"/>
            <w:bookmarkEnd w:id="18872"/>
            <w:bookmarkEnd w:id="18873"/>
            <w:bookmarkEnd w:id="18874"/>
            <w:bookmarkEnd w:id="18875"/>
            <w:bookmarkEnd w:id="18876"/>
            <w:bookmarkEnd w:id="18877"/>
            <w:bookmarkEnd w:id="18878"/>
            <w:bookmarkEnd w:id="18879"/>
            <w:bookmarkEnd w:id="18880"/>
            <w:bookmarkEnd w:id="18881"/>
          </w:p>
        </w:tc>
      </w:tr>
      <w:tr w:rsidR="009F7F5E" w:rsidRPr="00DA6D11" w:rsidTr="00425938">
        <w:tc>
          <w:tcPr>
            <w:tcW w:w="980"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8882" w:name="_Toc327112178"/>
            <w:bookmarkStart w:id="18883" w:name="_Toc327304003"/>
            <w:bookmarkStart w:id="18884" w:name="_Toc327376188"/>
            <w:bookmarkStart w:id="18885" w:name="_Toc327535883"/>
            <w:bookmarkStart w:id="18886" w:name="_Toc328060038"/>
            <w:bookmarkStart w:id="18887" w:name="_Toc328080003"/>
            <w:bookmarkStart w:id="18888" w:name="_Toc328122918"/>
            <w:bookmarkStart w:id="18889" w:name="_Toc328127671"/>
            <w:bookmarkStart w:id="18890" w:name="_Toc328556316"/>
            <w:bookmarkStart w:id="18891" w:name="_Toc328569861"/>
            <w:bookmarkStart w:id="18892" w:name="_Toc328645013"/>
            <w:bookmarkStart w:id="18893" w:name="_Toc329252521"/>
            <w:bookmarkStart w:id="18894" w:name="_Toc329346583"/>
            <w:bookmarkStart w:id="18895" w:name="_Toc329357400"/>
            <w:bookmarkStart w:id="18896" w:name="_Toc329717579"/>
            <w:bookmarkStart w:id="18897" w:name="_Toc329780143"/>
            <w:r w:rsidRPr="00DA6D11">
              <w:rPr>
                <w:rFonts w:ascii="Times New Roman" w:hAnsi="Times New Roman"/>
                <w:sz w:val="28"/>
                <w:szCs w:val="28"/>
              </w:rPr>
              <w:t>99</w:t>
            </w:r>
            <w:bookmarkEnd w:id="18882"/>
            <w:bookmarkEnd w:id="18883"/>
            <w:bookmarkEnd w:id="18884"/>
            <w:bookmarkEnd w:id="18885"/>
            <w:bookmarkEnd w:id="18886"/>
            <w:bookmarkEnd w:id="18887"/>
            <w:bookmarkEnd w:id="18888"/>
            <w:bookmarkEnd w:id="18889"/>
            <w:bookmarkEnd w:id="18890"/>
            <w:bookmarkEnd w:id="18891"/>
            <w:bookmarkEnd w:id="18892"/>
            <w:bookmarkEnd w:id="18893"/>
            <w:bookmarkEnd w:id="18894"/>
            <w:bookmarkEnd w:id="18895"/>
            <w:bookmarkEnd w:id="18896"/>
            <w:bookmarkEnd w:id="18897"/>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898" w:name="_Toc327112179"/>
            <w:bookmarkStart w:id="18899" w:name="_Toc327304004"/>
            <w:bookmarkStart w:id="18900" w:name="_Toc327376189"/>
            <w:bookmarkStart w:id="18901" w:name="_Toc327535884"/>
            <w:bookmarkStart w:id="18902" w:name="_Toc328060039"/>
            <w:bookmarkStart w:id="18903" w:name="_Toc328080004"/>
            <w:bookmarkStart w:id="18904" w:name="_Toc328122919"/>
            <w:bookmarkStart w:id="18905" w:name="_Toc328127672"/>
            <w:bookmarkStart w:id="18906" w:name="_Toc328556317"/>
            <w:bookmarkStart w:id="18907" w:name="_Toc328569862"/>
            <w:bookmarkStart w:id="18908" w:name="_Toc328645014"/>
            <w:bookmarkStart w:id="18909" w:name="_Toc329252522"/>
            <w:bookmarkStart w:id="18910" w:name="_Toc329346584"/>
            <w:bookmarkStart w:id="18911" w:name="_Toc329357401"/>
            <w:bookmarkStart w:id="18912" w:name="_Toc329717580"/>
            <w:bookmarkStart w:id="18913" w:name="_Toc329780144"/>
            <w:r w:rsidRPr="00DA6D11">
              <w:rPr>
                <w:rFonts w:ascii="Times New Roman" w:hAnsi="Times New Roman"/>
                <w:sz w:val="28"/>
                <w:szCs w:val="28"/>
              </w:rPr>
              <w:t>91</w:t>
            </w:r>
            <w:bookmarkEnd w:id="18898"/>
            <w:bookmarkEnd w:id="18899"/>
            <w:bookmarkEnd w:id="18900"/>
            <w:bookmarkEnd w:id="18901"/>
            <w:bookmarkEnd w:id="18902"/>
            <w:bookmarkEnd w:id="18903"/>
            <w:bookmarkEnd w:id="18904"/>
            <w:bookmarkEnd w:id="18905"/>
            <w:bookmarkEnd w:id="18906"/>
            <w:bookmarkEnd w:id="18907"/>
            <w:bookmarkEnd w:id="18908"/>
            <w:bookmarkEnd w:id="18909"/>
            <w:bookmarkEnd w:id="18910"/>
            <w:bookmarkEnd w:id="18911"/>
            <w:bookmarkEnd w:id="18912"/>
            <w:bookmarkEnd w:id="18913"/>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914" w:name="_Toc327112180"/>
            <w:bookmarkStart w:id="18915" w:name="_Toc327304005"/>
            <w:bookmarkStart w:id="18916" w:name="_Toc327376190"/>
            <w:bookmarkStart w:id="18917" w:name="_Toc327535885"/>
            <w:bookmarkStart w:id="18918" w:name="_Toc328060040"/>
            <w:bookmarkStart w:id="18919" w:name="_Toc328080005"/>
            <w:bookmarkStart w:id="18920" w:name="_Toc328122920"/>
            <w:bookmarkStart w:id="18921" w:name="_Toc328127673"/>
            <w:bookmarkStart w:id="18922" w:name="_Toc328556318"/>
            <w:bookmarkStart w:id="18923" w:name="_Toc328569863"/>
            <w:bookmarkStart w:id="18924" w:name="_Toc328645015"/>
            <w:bookmarkStart w:id="18925" w:name="_Toc329252523"/>
            <w:bookmarkStart w:id="18926" w:name="_Toc329346585"/>
            <w:bookmarkStart w:id="18927" w:name="_Toc329357402"/>
            <w:bookmarkStart w:id="18928" w:name="_Toc329717581"/>
            <w:bookmarkStart w:id="18929" w:name="_Toc329780145"/>
            <w:r w:rsidRPr="00DA6D11">
              <w:rPr>
                <w:rFonts w:ascii="Times New Roman" w:hAnsi="Times New Roman"/>
                <w:sz w:val="28"/>
                <w:szCs w:val="28"/>
              </w:rPr>
              <w:t>515</w:t>
            </w:r>
            <w:bookmarkEnd w:id="18914"/>
            <w:bookmarkEnd w:id="18915"/>
            <w:bookmarkEnd w:id="18916"/>
            <w:bookmarkEnd w:id="18917"/>
            <w:bookmarkEnd w:id="18918"/>
            <w:bookmarkEnd w:id="18919"/>
            <w:bookmarkEnd w:id="18920"/>
            <w:bookmarkEnd w:id="18921"/>
            <w:bookmarkEnd w:id="18922"/>
            <w:bookmarkEnd w:id="18923"/>
            <w:bookmarkEnd w:id="18924"/>
            <w:bookmarkEnd w:id="18925"/>
            <w:bookmarkEnd w:id="18926"/>
            <w:bookmarkEnd w:id="18927"/>
            <w:bookmarkEnd w:id="18928"/>
            <w:bookmarkEnd w:id="18929"/>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930" w:name="_Toc327112181"/>
            <w:bookmarkStart w:id="18931" w:name="_Toc327304006"/>
            <w:bookmarkStart w:id="18932" w:name="_Toc327376191"/>
            <w:bookmarkStart w:id="18933" w:name="_Toc327535886"/>
            <w:bookmarkStart w:id="18934" w:name="_Toc328060041"/>
            <w:bookmarkStart w:id="18935" w:name="_Toc328080006"/>
            <w:bookmarkStart w:id="18936" w:name="_Toc328122921"/>
            <w:bookmarkStart w:id="18937" w:name="_Toc328127674"/>
            <w:bookmarkStart w:id="18938" w:name="_Toc328556319"/>
            <w:bookmarkStart w:id="18939" w:name="_Toc328569864"/>
            <w:bookmarkStart w:id="18940" w:name="_Toc328645016"/>
            <w:bookmarkStart w:id="18941" w:name="_Toc329252524"/>
            <w:bookmarkStart w:id="18942" w:name="_Toc329346586"/>
            <w:bookmarkStart w:id="18943" w:name="_Toc329357403"/>
            <w:bookmarkStart w:id="18944" w:name="_Toc329717582"/>
            <w:bookmarkStart w:id="18945" w:name="_Toc329780146"/>
            <w:r w:rsidRPr="00DA6D11">
              <w:rPr>
                <w:rFonts w:ascii="Times New Roman" w:hAnsi="Times New Roman"/>
                <w:sz w:val="28"/>
                <w:szCs w:val="28"/>
              </w:rPr>
              <w:t>1,428</w:t>
            </w:r>
            <w:bookmarkEnd w:id="18930"/>
            <w:bookmarkEnd w:id="18931"/>
            <w:bookmarkEnd w:id="18932"/>
            <w:bookmarkEnd w:id="18933"/>
            <w:bookmarkEnd w:id="18934"/>
            <w:bookmarkEnd w:id="18935"/>
            <w:bookmarkEnd w:id="18936"/>
            <w:bookmarkEnd w:id="18937"/>
            <w:bookmarkEnd w:id="18938"/>
            <w:bookmarkEnd w:id="18939"/>
            <w:bookmarkEnd w:id="18940"/>
            <w:bookmarkEnd w:id="18941"/>
            <w:bookmarkEnd w:id="18942"/>
            <w:bookmarkEnd w:id="18943"/>
            <w:bookmarkEnd w:id="18944"/>
            <w:bookmarkEnd w:id="18945"/>
          </w:p>
        </w:tc>
        <w:tc>
          <w:tcPr>
            <w:tcW w:w="1454" w:type="dxa"/>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8946" w:name="_Toc327112182"/>
            <w:bookmarkStart w:id="18947" w:name="_Toc327304007"/>
            <w:bookmarkStart w:id="18948" w:name="_Toc327376192"/>
            <w:bookmarkStart w:id="18949" w:name="_Toc327535887"/>
            <w:bookmarkStart w:id="18950" w:name="_Toc328060042"/>
            <w:bookmarkStart w:id="18951" w:name="_Toc328080007"/>
            <w:bookmarkStart w:id="18952" w:name="_Toc328122922"/>
            <w:bookmarkStart w:id="18953" w:name="_Toc328127675"/>
            <w:bookmarkStart w:id="18954" w:name="_Toc328556320"/>
            <w:bookmarkStart w:id="18955" w:name="_Toc328569865"/>
            <w:bookmarkStart w:id="18956" w:name="_Toc328645017"/>
            <w:bookmarkStart w:id="18957" w:name="_Toc329252525"/>
            <w:bookmarkStart w:id="18958" w:name="_Toc329346587"/>
            <w:bookmarkStart w:id="18959" w:name="_Toc329357404"/>
            <w:bookmarkStart w:id="18960" w:name="_Toc329717583"/>
            <w:bookmarkStart w:id="18961" w:name="_Toc329780147"/>
            <w:r w:rsidRPr="00DA6D11">
              <w:rPr>
                <w:rFonts w:ascii="Times New Roman" w:hAnsi="Times New Roman"/>
                <w:sz w:val="28"/>
                <w:szCs w:val="28"/>
              </w:rPr>
              <w:t>10,603</w:t>
            </w:r>
            <w:bookmarkEnd w:id="18946"/>
            <w:bookmarkEnd w:id="18947"/>
            <w:bookmarkEnd w:id="18948"/>
            <w:bookmarkEnd w:id="18949"/>
            <w:bookmarkEnd w:id="18950"/>
            <w:bookmarkEnd w:id="18951"/>
            <w:bookmarkEnd w:id="18952"/>
            <w:bookmarkEnd w:id="18953"/>
            <w:bookmarkEnd w:id="18954"/>
            <w:bookmarkEnd w:id="18955"/>
            <w:bookmarkEnd w:id="18956"/>
            <w:bookmarkEnd w:id="18957"/>
            <w:bookmarkEnd w:id="18958"/>
            <w:bookmarkEnd w:id="18959"/>
            <w:bookmarkEnd w:id="18960"/>
            <w:bookmarkEnd w:id="18961"/>
          </w:p>
        </w:tc>
      </w:tr>
    </w:tbl>
    <w:p w:rsidR="009F7F5E" w:rsidRPr="00DA6D11" w:rsidRDefault="009F7F5E" w:rsidP="00636CD2">
      <w:pPr>
        <w:pStyle w:val="4"/>
        <w:numPr>
          <w:ilvl w:val="0"/>
          <w:numId w:val="0"/>
        </w:numPr>
        <w:kinsoku w:val="0"/>
        <w:overflowPunct w:val="0"/>
        <w:autoSpaceDE w:val="0"/>
        <w:autoSpaceDN w:val="0"/>
        <w:spacing w:line="300" w:lineRule="exact"/>
        <w:ind w:left="1741" w:firstLineChars="19" w:firstLine="49"/>
        <w:rPr>
          <w:rFonts w:ascii="Times New Roman" w:hAnsi="Times New Roman"/>
          <w:sz w:val="24"/>
          <w:szCs w:val="24"/>
        </w:rPr>
      </w:pPr>
      <w:bookmarkStart w:id="18962" w:name="_Toc327112183"/>
      <w:r w:rsidRPr="00DA6D11">
        <w:rPr>
          <w:rFonts w:ascii="Times New Roman" w:hAnsi="Times New Roman"/>
          <w:sz w:val="24"/>
          <w:szCs w:val="24"/>
        </w:rPr>
        <w:t xml:space="preserve">  </w:t>
      </w:r>
      <w:bookmarkStart w:id="18963" w:name="_Toc327304008"/>
      <w:bookmarkStart w:id="18964" w:name="_Toc327376193"/>
      <w:bookmarkStart w:id="18965" w:name="_Toc327535888"/>
      <w:bookmarkStart w:id="18966" w:name="_Toc328060043"/>
      <w:bookmarkStart w:id="18967" w:name="_Toc328080008"/>
      <w:bookmarkStart w:id="18968" w:name="_Toc328122923"/>
      <w:bookmarkStart w:id="18969" w:name="_Toc328127676"/>
      <w:bookmarkStart w:id="18970" w:name="_Toc328556321"/>
      <w:bookmarkStart w:id="18971" w:name="_Toc328569866"/>
      <w:bookmarkStart w:id="18972" w:name="_Toc328645018"/>
      <w:bookmarkStart w:id="18973" w:name="_Toc329252526"/>
      <w:bookmarkStart w:id="18974" w:name="_Toc329346588"/>
      <w:bookmarkStart w:id="18975" w:name="_Toc329357405"/>
      <w:bookmarkStart w:id="18976" w:name="_Toc329717584"/>
      <w:bookmarkStart w:id="18977" w:name="_Toc329780148"/>
      <w:r w:rsidRPr="00DA6D11">
        <w:rPr>
          <w:rFonts w:ascii="Times New Roman" w:hAnsi="Times New Roman"/>
          <w:sz w:val="24"/>
          <w:szCs w:val="24"/>
        </w:rPr>
        <w:t>備註：</w:t>
      </w:r>
      <w:bookmarkEnd w:id="18962"/>
      <w:bookmarkEnd w:id="18963"/>
      <w:bookmarkEnd w:id="18964"/>
      <w:bookmarkEnd w:id="18965"/>
      <w:bookmarkEnd w:id="18966"/>
      <w:bookmarkEnd w:id="18967"/>
      <w:bookmarkEnd w:id="18968"/>
      <w:bookmarkEnd w:id="18969"/>
      <w:bookmarkEnd w:id="18970"/>
      <w:bookmarkEnd w:id="18971"/>
      <w:bookmarkEnd w:id="18972"/>
      <w:bookmarkEnd w:id="18973"/>
      <w:bookmarkEnd w:id="18974"/>
      <w:bookmarkEnd w:id="18975"/>
      <w:bookmarkEnd w:id="18976"/>
      <w:bookmarkEnd w:id="18977"/>
    </w:p>
    <w:p w:rsidR="009F7F5E" w:rsidRPr="00DA6D11" w:rsidRDefault="009F7F5E" w:rsidP="00636CD2">
      <w:pPr>
        <w:pStyle w:val="4"/>
        <w:numPr>
          <w:ilvl w:val="0"/>
          <w:numId w:val="0"/>
        </w:numPr>
        <w:kinsoku w:val="0"/>
        <w:overflowPunct w:val="0"/>
        <w:autoSpaceDE w:val="0"/>
        <w:autoSpaceDN w:val="0"/>
        <w:spacing w:line="300" w:lineRule="exact"/>
        <w:ind w:leftChars="512" w:left="1742" w:firstLineChars="100" w:firstLine="260"/>
        <w:rPr>
          <w:rFonts w:ascii="Times New Roman" w:hAnsi="Times New Roman"/>
          <w:sz w:val="24"/>
          <w:szCs w:val="24"/>
        </w:rPr>
      </w:pPr>
      <w:bookmarkStart w:id="18978" w:name="_Toc327112184"/>
      <w:r w:rsidRPr="00DA6D11">
        <w:rPr>
          <w:rFonts w:ascii="Times New Roman" w:hAnsi="Times New Roman"/>
          <w:sz w:val="24"/>
          <w:szCs w:val="24"/>
        </w:rPr>
        <w:t xml:space="preserve">  </w:t>
      </w:r>
      <w:bookmarkStart w:id="18979" w:name="_Toc327304009"/>
      <w:bookmarkStart w:id="18980" w:name="_Toc327376194"/>
      <w:bookmarkStart w:id="18981" w:name="_Toc327535889"/>
      <w:bookmarkStart w:id="18982" w:name="_Toc328060044"/>
      <w:bookmarkStart w:id="18983" w:name="_Toc328080009"/>
      <w:bookmarkStart w:id="18984" w:name="_Toc328122924"/>
      <w:bookmarkStart w:id="18985" w:name="_Toc328127677"/>
      <w:bookmarkStart w:id="18986" w:name="_Toc328556322"/>
      <w:bookmarkStart w:id="18987" w:name="_Toc328569867"/>
      <w:bookmarkStart w:id="18988" w:name="_Toc328645019"/>
      <w:bookmarkStart w:id="18989" w:name="_Toc329252527"/>
      <w:bookmarkStart w:id="18990" w:name="_Toc329346589"/>
      <w:bookmarkStart w:id="18991" w:name="_Toc329357406"/>
      <w:bookmarkStart w:id="18992" w:name="_Toc329717585"/>
      <w:bookmarkStart w:id="18993" w:name="_Toc329780149"/>
      <w:r w:rsidRPr="00DA6D11">
        <w:rPr>
          <w:rFonts w:ascii="Times New Roman" w:hAnsi="Times New Roman"/>
          <w:sz w:val="24"/>
          <w:szCs w:val="24"/>
        </w:rPr>
        <w:t>1</w:t>
      </w:r>
      <w:r w:rsidRPr="00DA6D11">
        <w:rPr>
          <w:rFonts w:ascii="Times New Roman" w:hAnsi="Times New Roman"/>
          <w:sz w:val="24"/>
          <w:szCs w:val="24"/>
        </w:rPr>
        <w:t>、無死亡檔</w:t>
      </w:r>
      <w:r w:rsidRPr="00DA6D11">
        <w:rPr>
          <w:rFonts w:ascii="Times New Roman" w:hAnsi="Times New Roman"/>
          <w:sz w:val="24"/>
          <w:szCs w:val="24"/>
        </w:rPr>
        <w:t>100</w:t>
      </w:r>
      <w:r w:rsidRPr="00DA6D11">
        <w:rPr>
          <w:rFonts w:ascii="Times New Roman" w:hAnsi="Times New Roman"/>
          <w:sz w:val="24"/>
          <w:szCs w:val="24"/>
        </w:rPr>
        <w:t>年資料。</w:t>
      </w:r>
      <w:bookmarkEnd w:id="18978"/>
      <w:bookmarkEnd w:id="18979"/>
      <w:bookmarkEnd w:id="18980"/>
      <w:bookmarkEnd w:id="18981"/>
      <w:bookmarkEnd w:id="18982"/>
      <w:bookmarkEnd w:id="18983"/>
      <w:bookmarkEnd w:id="18984"/>
      <w:bookmarkEnd w:id="18985"/>
      <w:bookmarkEnd w:id="18986"/>
      <w:bookmarkEnd w:id="18987"/>
      <w:bookmarkEnd w:id="18988"/>
      <w:bookmarkEnd w:id="18989"/>
      <w:bookmarkEnd w:id="18990"/>
      <w:bookmarkEnd w:id="18991"/>
      <w:bookmarkEnd w:id="18992"/>
      <w:bookmarkEnd w:id="18993"/>
    </w:p>
    <w:p w:rsidR="009F7F5E" w:rsidRPr="00DA6D11" w:rsidRDefault="009F7F5E" w:rsidP="00636CD2">
      <w:pPr>
        <w:pStyle w:val="4"/>
        <w:numPr>
          <w:ilvl w:val="0"/>
          <w:numId w:val="0"/>
        </w:numPr>
        <w:kinsoku w:val="0"/>
        <w:overflowPunct w:val="0"/>
        <w:autoSpaceDE w:val="0"/>
        <w:autoSpaceDN w:val="0"/>
        <w:spacing w:line="300" w:lineRule="exact"/>
        <w:ind w:leftChars="512" w:left="1742" w:firstLineChars="100" w:firstLine="260"/>
        <w:rPr>
          <w:rFonts w:ascii="Times New Roman" w:hAnsi="Times New Roman"/>
          <w:sz w:val="24"/>
          <w:szCs w:val="24"/>
        </w:rPr>
      </w:pPr>
      <w:bookmarkStart w:id="18994" w:name="_Toc327112185"/>
      <w:r w:rsidRPr="00DA6D11">
        <w:rPr>
          <w:rFonts w:ascii="Times New Roman" w:hAnsi="Times New Roman"/>
          <w:sz w:val="24"/>
          <w:szCs w:val="24"/>
        </w:rPr>
        <w:t xml:space="preserve">  </w:t>
      </w:r>
      <w:bookmarkStart w:id="18995" w:name="_Toc327304010"/>
      <w:bookmarkStart w:id="18996" w:name="_Toc327376195"/>
      <w:bookmarkStart w:id="18997" w:name="_Toc327535890"/>
      <w:bookmarkStart w:id="18998" w:name="_Toc328060045"/>
      <w:bookmarkStart w:id="18999" w:name="_Toc328080010"/>
      <w:bookmarkStart w:id="19000" w:name="_Toc328122925"/>
      <w:bookmarkStart w:id="19001" w:name="_Toc328127678"/>
      <w:bookmarkStart w:id="19002" w:name="_Toc328556323"/>
      <w:bookmarkStart w:id="19003" w:name="_Toc328569868"/>
      <w:bookmarkStart w:id="19004" w:name="_Toc328645020"/>
      <w:bookmarkStart w:id="19005" w:name="_Toc329252528"/>
      <w:bookmarkStart w:id="19006" w:name="_Toc329346590"/>
      <w:bookmarkStart w:id="19007" w:name="_Toc329357407"/>
      <w:bookmarkStart w:id="19008" w:name="_Toc329717586"/>
      <w:bookmarkStart w:id="19009" w:name="_Toc329780150"/>
      <w:r w:rsidRPr="00DA6D11">
        <w:rPr>
          <w:rFonts w:ascii="Times New Roman" w:hAnsi="Times New Roman"/>
          <w:sz w:val="24"/>
          <w:szCs w:val="24"/>
        </w:rPr>
        <w:t>2</w:t>
      </w:r>
      <w:r w:rsidRPr="00DA6D11">
        <w:rPr>
          <w:rFonts w:ascii="Times New Roman" w:hAnsi="Times New Roman"/>
          <w:sz w:val="24"/>
          <w:szCs w:val="24"/>
        </w:rPr>
        <w:t>、時間區間係以參與計畫日期至死亡日期天數計算。</w:t>
      </w:r>
      <w:bookmarkEnd w:id="18994"/>
      <w:bookmarkEnd w:id="18995"/>
      <w:bookmarkEnd w:id="18996"/>
      <w:bookmarkEnd w:id="18997"/>
      <w:bookmarkEnd w:id="18998"/>
      <w:bookmarkEnd w:id="18999"/>
      <w:bookmarkEnd w:id="19000"/>
      <w:bookmarkEnd w:id="19001"/>
      <w:bookmarkEnd w:id="19002"/>
      <w:bookmarkEnd w:id="19003"/>
      <w:bookmarkEnd w:id="19004"/>
      <w:bookmarkEnd w:id="19005"/>
      <w:bookmarkEnd w:id="19006"/>
      <w:bookmarkEnd w:id="19007"/>
      <w:bookmarkEnd w:id="19008"/>
      <w:bookmarkEnd w:id="19009"/>
    </w:p>
    <w:p w:rsidR="009F7F5E" w:rsidRPr="00DA6D11" w:rsidRDefault="009F7F5E" w:rsidP="00636CD2">
      <w:pPr>
        <w:pStyle w:val="4"/>
        <w:numPr>
          <w:ilvl w:val="0"/>
          <w:numId w:val="0"/>
        </w:numPr>
        <w:kinsoku w:val="0"/>
        <w:overflowPunct w:val="0"/>
        <w:autoSpaceDE w:val="0"/>
        <w:autoSpaceDN w:val="0"/>
        <w:spacing w:line="300" w:lineRule="exact"/>
        <w:ind w:left="1741" w:firstLineChars="30" w:firstLine="78"/>
        <w:rPr>
          <w:rFonts w:ascii="Times New Roman" w:hAnsi="Times New Roman"/>
        </w:rPr>
      </w:pPr>
      <w:bookmarkStart w:id="19010" w:name="_Toc327112186"/>
      <w:r w:rsidRPr="00DA6D11">
        <w:rPr>
          <w:rFonts w:ascii="Times New Roman" w:hAnsi="Times New Roman"/>
          <w:sz w:val="24"/>
          <w:szCs w:val="24"/>
        </w:rPr>
        <w:t xml:space="preserve">  </w:t>
      </w:r>
      <w:bookmarkStart w:id="19011" w:name="_Toc327304011"/>
      <w:bookmarkStart w:id="19012" w:name="_Toc327376196"/>
      <w:bookmarkStart w:id="19013" w:name="_Toc327535891"/>
      <w:bookmarkStart w:id="19014" w:name="_Toc328060046"/>
      <w:bookmarkStart w:id="19015" w:name="_Toc328080011"/>
      <w:bookmarkStart w:id="19016" w:name="_Toc328122926"/>
      <w:bookmarkStart w:id="19017" w:name="_Toc328127679"/>
      <w:bookmarkStart w:id="19018" w:name="_Toc328556324"/>
      <w:bookmarkStart w:id="19019" w:name="_Toc328569869"/>
      <w:bookmarkStart w:id="19020" w:name="_Toc328645021"/>
      <w:bookmarkStart w:id="19021" w:name="_Toc329252529"/>
      <w:bookmarkStart w:id="19022" w:name="_Toc329346591"/>
      <w:bookmarkStart w:id="19023" w:name="_Toc329357408"/>
      <w:bookmarkStart w:id="19024" w:name="_Toc329717587"/>
      <w:bookmarkStart w:id="19025" w:name="_Toc329780151"/>
      <w:r w:rsidRPr="00DA6D11">
        <w:rPr>
          <w:rFonts w:ascii="Times New Roman" w:hAnsi="Times New Roman"/>
          <w:sz w:val="24"/>
          <w:szCs w:val="24"/>
        </w:rPr>
        <w:t>資料來源：衛生署</w:t>
      </w:r>
      <w:bookmarkEnd w:id="19010"/>
      <w:bookmarkEnd w:id="19011"/>
      <w:bookmarkEnd w:id="19012"/>
      <w:bookmarkEnd w:id="19013"/>
      <w:bookmarkEnd w:id="19014"/>
      <w:bookmarkEnd w:id="19015"/>
      <w:bookmarkEnd w:id="19016"/>
      <w:bookmarkEnd w:id="19017"/>
      <w:bookmarkEnd w:id="19018"/>
      <w:bookmarkEnd w:id="19019"/>
      <w:bookmarkEnd w:id="19020"/>
      <w:bookmarkEnd w:id="19021"/>
      <w:bookmarkEnd w:id="19022"/>
      <w:bookmarkEnd w:id="19023"/>
      <w:bookmarkEnd w:id="19024"/>
      <w:bookmarkEnd w:id="19025"/>
    </w:p>
    <w:p w:rsidR="009F7F5E" w:rsidRPr="00DA6D11" w:rsidRDefault="009F7F5E" w:rsidP="00CC20C3">
      <w:pPr>
        <w:pStyle w:val="4"/>
        <w:numPr>
          <w:ilvl w:val="0"/>
          <w:numId w:val="0"/>
        </w:numPr>
        <w:kinsoku w:val="0"/>
        <w:overflowPunct w:val="0"/>
        <w:autoSpaceDE w:val="0"/>
        <w:autoSpaceDN w:val="0"/>
        <w:spacing w:beforeLines="25" w:line="320" w:lineRule="exact"/>
        <w:ind w:leftChars="500" w:left="2821" w:hangingChars="373" w:hanging="1120"/>
        <w:rPr>
          <w:rFonts w:ascii="Times New Roman" w:hAnsi="Times New Roman"/>
          <w:sz w:val="28"/>
          <w:szCs w:val="28"/>
        </w:rPr>
      </w:pPr>
      <w:bookmarkStart w:id="19026" w:name="_Toc327112187"/>
      <w:r w:rsidRPr="00DA6D11">
        <w:rPr>
          <w:rFonts w:ascii="Times New Roman" w:hAnsi="Times New Roman"/>
          <w:sz w:val="28"/>
          <w:szCs w:val="28"/>
        </w:rPr>
        <w:lastRenderedPageBreak/>
        <w:t xml:space="preserve">  </w:t>
      </w:r>
      <w:bookmarkStart w:id="19027" w:name="_Toc327304012"/>
      <w:bookmarkStart w:id="19028" w:name="_Toc327376197"/>
      <w:bookmarkStart w:id="19029" w:name="_Toc327535892"/>
      <w:bookmarkStart w:id="19030" w:name="_Toc328060047"/>
      <w:bookmarkStart w:id="19031" w:name="_Toc328080012"/>
      <w:bookmarkStart w:id="19032" w:name="_Toc328122927"/>
      <w:bookmarkStart w:id="19033" w:name="_Toc328127680"/>
      <w:bookmarkStart w:id="19034" w:name="_Toc328556325"/>
      <w:bookmarkStart w:id="19035" w:name="_Toc328569870"/>
      <w:bookmarkStart w:id="19036" w:name="_Toc328645022"/>
      <w:bookmarkStart w:id="19037" w:name="_Toc329252530"/>
      <w:bookmarkStart w:id="19038" w:name="_Toc329346592"/>
      <w:bookmarkStart w:id="19039" w:name="_Toc329357409"/>
      <w:bookmarkStart w:id="19040" w:name="_Toc329717588"/>
      <w:bookmarkStart w:id="19041" w:name="_Toc329780152"/>
      <w:r w:rsidRPr="00DA6D11">
        <w:rPr>
          <w:rFonts w:ascii="Times New Roman" w:hAnsi="Times New Roman"/>
          <w:sz w:val="28"/>
          <w:szCs w:val="28"/>
        </w:rPr>
        <w:t>表</w:t>
      </w:r>
      <w:r w:rsidR="00A62EE1" w:rsidRPr="00DA6D11">
        <w:rPr>
          <w:rFonts w:ascii="Times New Roman" w:hAnsi="Times New Roman"/>
          <w:sz w:val="28"/>
          <w:szCs w:val="28"/>
        </w:rPr>
        <w:t>9</w:t>
      </w:r>
      <w:r w:rsidRPr="00DA6D11">
        <w:rPr>
          <w:rFonts w:ascii="Times New Roman" w:hAnsi="Times New Roman"/>
          <w:sz w:val="28"/>
          <w:szCs w:val="28"/>
        </w:rPr>
        <w:t>、每年病患死亡前利用安寧療護之人數占全國死亡人數之比率</w:t>
      </w:r>
      <w:bookmarkEnd w:id="19026"/>
      <w:bookmarkEnd w:id="19027"/>
      <w:bookmarkEnd w:id="19028"/>
      <w:bookmarkEnd w:id="19029"/>
      <w:bookmarkEnd w:id="19030"/>
      <w:bookmarkEnd w:id="19031"/>
      <w:bookmarkEnd w:id="19032"/>
      <w:bookmarkEnd w:id="19033"/>
      <w:bookmarkEnd w:id="19034"/>
      <w:bookmarkEnd w:id="19035"/>
      <w:bookmarkEnd w:id="19036"/>
      <w:bookmarkEnd w:id="19037"/>
      <w:bookmarkEnd w:id="19038"/>
      <w:bookmarkEnd w:id="19039"/>
      <w:bookmarkEnd w:id="19040"/>
      <w:bookmarkEnd w:id="19041"/>
    </w:p>
    <w:p w:rsidR="009F7F5E" w:rsidRPr="00DA6D11" w:rsidRDefault="009F7F5E" w:rsidP="00636CD2">
      <w:pPr>
        <w:pStyle w:val="4"/>
        <w:numPr>
          <w:ilvl w:val="0"/>
          <w:numId w:val="0"/>
        </w:numPr>
        <w:kinsoku w:val="0"/>
        <w:overflowPunct w:val="0"/>
        <w:autoSpaceDE w:val="0"/>
        <w:autoSpaceDN w:val="0"/>
        <w:spacing w:line="320" w:lineRule="exact"/>
        <w:ind w:leftChars="500" w:left="2241" w:rightChars="7" w:right="24" w:hangingChars="180" w:hanging="540"/>
        <w:jc w:val="right"/>
        <w:rPr>
          <w:rFonts w:ascii="Times New Roman" w:hAnsi="Times New Roman"/>
          <w:sz w:val="28"/>
          <w:szCs w:val="28"/>
        </w:rPr>
      </w:pPr>
      <w:bookmarkStart w:id="19042" w:name="_Toc327112188"/>
      <w:bookmarkStart w:id="19043" w:name="_Toc327304013"/>
      <w:bookmarkStart w:id="19044" w:name="_Toc327376198"/>
      <w:bookmarkStart w:id="19045" w:name="_Toc327535893"/>
      <w:bookmarkStart w:id="19046" w:name="_Toc328060048"/>
      <w:bookmarkStart w:id="19047" w:name="_Toc328080013"/>
      <w:bookmarkStart w:id="19048" w:name="_Toc328122928"/>
      <w:bookmarkStart w:id="19049" w:name="_Toc328127681"/>
      <w:bookmarkStart w:id="19050" w:name="_Toc328556326"/>
      <w:bookmarkStart w:id="19051" w:name="_Toc328569871"/>
      <w:bookmarkStart w:id="19052" w:name="_Toc328645023"/>
      <w:bookmarkStart w:id="19053" w:name="_Toc329252531"/>
      <w:bookmarkStart w:id="19054" w:name="_Toc329346593"/>
      <w:bookmarkStart w:id="19055" w:name="_Toc329357410"/>
      <w:bookmarkStart w:id="19056" w:name="_Toc329717589"/>
      <w:bookmarkStart w:id="19057" w:name="_Toc329780153"/>
      <w:r w:rsidRPr="00DA6D11">
        <w:rPr>
          <w:rFonts w:ascii="Times New Roman" w:hAnsi="Times New Roman"/>
          <w:sz w:val="28"/>
          <w:szCs w:val="28"/>
        </w:rPr>
        <w:t>單位：人；</w:t>
      </w:r>
      <w:r w:rsidRPr="00DA6D11">
        <w:rPr>
          <w:rFonts w:ascii="Times New Roman" w:hAnsi="Times New Roman"/>
          <w:sz w:val="28"/>
          <w:szCs w:val="28"/>
        </w:rPr>
        <w:t>%</w:t>
      </w:r>
      <w:bookmarkEnd w:id="19042"/>
      <w:bookmarkEnd w:id="19043"/>
      <w:bookmarkEnd w:id="19044"/>
      <w:bookmarkEnd w:id="19045"/>
      <w:bookmarkEnd w:id="19046"/>
      <w:bookmarkEnd w:id="19047"/>
      <w:bookmarkEnd w:id="19048"/>
      <w:bookmarkEnd w:id="19049"/>
      <w:bookmarkEnd w:id="19050"/>
      <w:bookmarkEnd w:id="19051"/>
      <w:bookmarkEnd w:id="19052"/>
      <w:bookmarkEnd w:id="19053"/>
      <w:bookmarkEnd w:id="19054"/>
      <w:bookmarkEnd w:id="19055"/>
      <w:bookmarkEnd w:id="19056"/>
      <w:bookmarkEnd w:id="19057"/>
    </w:p>
    <w:tbl>
      <w:tblPr>
        <w:tblW w:w="6929" w:type="dxa"/>
        <w:tblInd w:w="2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994"/>
        <w:gridCol w:w="1938"/>
        <w:gridCol w:w="1939"/>
        <w:gridCol w:w="2058"/>
      </w:tblGrid>
      <w:tr w:rsidR="009F7F5E" w:rsidRPr="00DA6D11" w:rsidTr="007E43D3">
        <w:trPr>
          <w:tblHeader/>
        </w:trPr>
        <w:tc>
          <w:tcPr>
            <w:tcW w:w="994"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19058" w:name="_Toc327112189"/>
            <w:bookmarkStart w:id="19059" w:name="_Toc327304014"/>
            <w:bookmarkStart w:id="19060" w:name="_Toc327376199"/>
            <w:bookmarkStart w:id="19061" w:name="_Toc327535894"/>
            <w:bookmarkStart w:id="19062" w:name="_Toc328060049"/>
            <w:bookmarkStart w:id="19063" w:name="_Toc328080014"/>
            <w:bookmarkStart w:id="19064" w:name="_Toc328122929"/>
            <w:bookmarkStart w:id="19065" w:name="_Toc328127682"/>
            <w:bookmarkStart w:id="19066" w:name="_Toc328556327"/>
            <w:bookmarkStart w:id="19067" w:name="_Toc328569872"/>
            <w:bookmarkStart w:id="19068" w:name="_Toc328645024"/>
            <w:bookmarkStart w:id="19069" w:name="_Toc329252532"/>
            <w:bookmarkStart w:id="19070" w:name="_Toc329346594"/>
            <w:bookmarkStart w:id="19071" w:name="_Toc329357411"/>
            <w:bookmarkStart w:id="19072" w:name="_Toc329717590"/>
            <w:bookmarkStart w:id="19073" w:name="_Toc329780154"/>
            <w:r w:rsidRPr="00DA6D11">
              <w:rPr>
                <w:rFonts w:ascii="Times New Roman" w:hAnsi="Times New Roman"/>
                <w:sz w:val="28"/>
                <w:szCs w:val="28"/>
              </w:rPr>
              <w:t>年份</w:t>
            </w:r>
            <w:bookmarkEnd w:id="19058"/>
            <w:bookmarkEnd w:id="19059"/>
            <w:bookmarkEnd w:id="19060"/>
            <w:bookmarkEnd w:id="19061"/>
            <w:bookmarkEnd w:id="19062"/>
            <w:bookmarkEnd w:id="19063"/>
            <w:bookmarkEnd w:id="19064"/>
            <w:bookmarkEnd w:id="19065"/>
            <w:bookmarkEnd w:id="19066"/>
            <w:bookmarkEnd w:id="19067"/>
            <w:bookmarkEnd w:id="19068"/>
            <w:bookmarkEnd w:id="19069"/>
            <w:bookmarkEnd w:id="19070"/>
            <w:bookmarkEnd w:id="19071"/>
            <w:bookmarkEnd w:id="19072"/>
            <w:bookmarkEnd w:id="19073"/>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19074" w:name="_Toc327112190"/>
            <w:bookmarkStart w:id="19075" w:name="_Toc327304015"/>
            <w:bookmarkStart w:id="19076" w:name="_Toc327376200"/>
            <w:bookmarkStart w:id="19077" w:name="_Toc327535895"/>
            <w:bookmarkStart w:id="19078" w:name="_Toc328060050"/>
            <w:bookmarkStart w:id="19079" w:name="_Toc328080015"/>
            <w:bookmarkStart w:id="19080" w:name="_Toc328122930"/>
            <w:bookmarkStart w:id="19081" w:name="_Toc328127683"/>
            <w:bookmarkStart w:id="19082" w:name="_Toc328556328"/>
            <w:bookmarkStart w:id="19083" w:name="_Toc328569873"/>
            <w:bookmarkStart w:id="19084" w:name="_Toc328645025"/>
            <w:bookmarkStart w:id="19085" w:name="_Toc329252533"/>
            <w:bookmarkStart w:id="19086" w:name="_Toc329346595"/>
            <w:bookmarkStart w:id="19087" w:name="_Toc329357412"/>
            <w:bookmarkStart w:id="19088" w:name="_Toc329717591"/>
            <w:bookmarkStart w:id="19089" w:name="_Toc329780155"/>
            <w:r w:rsidRPr="00DA6D11">
              <w:rPr>
                <w:rFonts w:ascii="Times New Roman" w:hAnsi="Times New Roman"/>
                <w:sz w:val="28"/>
                <w:szCs w:val="28"/>
              </w:rPr>
              <w:t>接受安寧療護死亡人數</w:t>
            </w:r>
            <w:bookmarkEnd w:id="19074"/>
            <w:bookmarkEnd w:id="19075"/>
            <w:bookmarkEnd w:id="19076"/>
            <w:bookmarkEnd w:id="19077"/>
            <w:bookmarkEnd w:id="19078"/>
            <w:bookmarkEnd w:id="19079"/>
            <w:bookmarkEnd w:id="19080"/>
            <w:bookmarkEnd w:id="19081"/>
            <w:bookmarkEnd w:id="19082"/>
            <w:bookmarkEnd w:id="19083"/>
            <w:bookmarkEnd w:id="19084"/>
            <w:bookmarkEnd w:id="19085"/>
            <w:bookmarkEnd w:id="19086"/>
            <w:bookmarkEnd w:id="19087"/>
            <w:bookmarkEnd w:id="19088"/>
            <w:bookmarkEnd w:id="19089"/>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19090" w:name="_Toc327112191"/>
            <w:bookmarkStart w:id="19091" w:name="_Toc327304016"/>
            <w:bookmarkStart w:id="19092" w:name="_Toc327376201"/>
            <w:bookmarkStart w:id="19093" w:name="_Toc327535896"/>
            <w:bookmarkStart w:id="19094" w:name="_Toc328060051"/>
            <w:bookmarkStart w:id="19095" w:name="_Toc328080016"/>
            <w:bookmarkStart w:id="19096" w:name="_Toc328122931"/>
            <w:bookmarkStart w:id="19097" w:name="_Toc328127684"/>
            <w:bookmarkStart w:id="19098" w:name="_Toc328556329"/>
            <w:bookmarkStart w:id="19099" w:name="_Toc328569874"/>
            <w:bookmarkStart w:id="19100" w:name="_Toc328645026"/>
            <w:bookmarkStart w:id="19101" w:name="_Toc329252534"/>
            <w:bookmarkStart w:id="19102" w:name="_Toc329346596"/>
            <w:bookmarkStart w:id="19103" w:name="_Toc329357413"/>
            <w:bookmarkStart w:id="19104" w:name="_Toc329717592"/>
            <w:bookmarkStart w:id="19105" w:name="_Toc329780156"/>
            <w:r w:rsidRPr="00DA6D11">
              <w:rPr>
                <w:rFonts w:ascii="Times New Roman" w:hAnsi="Times New Roman"/>
                <w:sz w:val="28"/>
                <w:szCs w:val="28"/>
              </w:rPr>
              <w:t>全國死亡</w:t>
            </w:r>
            <w:bookmarkEnd w:id="19090"/>
            <w:bookmarkEnd w:id="19091"/>
            <w:bookmarkEnd w:id="19092"/>
            <w:bookmarkEnd w:id="19093"/>
            <w:bookmarkEnd w:id="19094"/>
            <w:bookmarkEnd w:id="19095"/>
            <w:bookmarkEnd w:id="19096"/>
            <w:bookmarkEnd w:id="19097"/>
            <w:bookmarkEnd w:id="19098"/>
            <w:bookmarkEnd w:id="19099"/>
            <w:bookmarkEnd w:id="19100"/>
            <w:bookmarkEnd w:id="19101"/>
            <w:bookmarkEnd w:id="19102"/>
            <w:bookmarkEnd w:id="19103"/>
            <w:bookmarkEnd w:id="19104"/>
            <w:bookmarkEnd w:id="19105"/>
          </w:p>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19106" w:name="_Toc327112192"/>
            <w:bookmarkStart w:id="19107" w:name="_Toc327304017"/>
            <w:bookmarkStart w:id="19108" w:name="_Toc327376202"/>
            <w:bookmarkStart w:id="19109" w:name="_Toc327535897"/>
            <w:bookmarkStart w:id="19110" w:name="_Toc328060052"/>
            <w:bookmarkStart w:id="19111" w:name="_Toc328080017"/>
            <w:bookmarkStart w:id="19112" w:name="_Toc328122932"/>
            <w:bookmarkStart w:id="19113" w:name="_Toc328127685"/>
            <w:bookmarkStart w:id="19114" w:name="_Toc328556330"/>
            <w:bookmarkStart w:id="19115" w:name="_Toc328569875"/>
            <w:bookmarkStart w:id="19116" w:name="_Toc328645027"/>
            <w:bookmarkStart w:id="19117" w:name="_Toc329252535"/>
            <w:bookmarkStart w:id="19118" w:name="_Toc329346597"/>
            <w:bookmarkStart w:id="19119" w:name="_Toc329357414"/>
            <w:bookmarkStart w:id="19120" w:name="_Toc329717593"/>
            <w:bookmarkStart w:id="19121" w:name="_Toc329780157"/>
            <w:r w:rsidRPr="00DA6D11">
              <w:rPr>
                <w:rFonts w:ascii="Times New Roman" w:hAnsi="Times New Roman"/>
                <w:sz w:val="28"/>
                <w:szCs w:val="28"/>
              </w:rPr>
              <w:t>人數</w:t>
            </w:r>
            <w:bookmarkEnd w:id="19106"/>
            <w:bookmarkEnd w:id="19107"/>
            <w:bookmarkEnd w:id="19108"/>
            <w:bookmarkEnd w:id="19109"/>
            <w:bookmarkEnd w:id="19110"/>
            <w:bookmarkEnd w:id="19111"/>
            <w:bookmarkEnd w:id="19112"/>
            <w:bookmarkEnd w:id="19113"/>
            <w:bookmarkEnd w:id="19114"/>
            <w:bookmarkEnd w:id="19115"/>
            <w:bookmarkEnd w:id="19116"/>
            <w:bookmarkEnd w:id="19117"/>
            <w:bookmarkEnd w:id="19118"/>
            <w:bookmarkEnd w:id="19119"/>
            <w:bookmarkEnd w:id="19120"/>
            <w:bookmarkEnd w:id="19121"/>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20"/>
                <w:sz w:val="28"/>
                <w:szCs w:val="28"/>
              </w:rPr>
            </w:pPr>
            <w:bookmarkStart w:id="19122" w:name="_Toc327112193"/>
            <w:bookmarkStart w:id="19123" w:name="_Toc327304018"/>
            <w:bookmarkStart w:id="19124" w:name="_Toc327376203"/>
            <w:bookmarkStart w:id="19125" w:name="_Toc327535898"/>
            <w:bookmarkStart w:id="19126" w:name="_Toc328060053"/>
            <w:bookmarkStart w:id="19127" w:name="_Toc328080018"/>
            <w:bookmarkStart w:id="19128" w:name="_Toc328122933"/>
            <w:bookmarkStart w:id="19129" w:name="_Toc328127686"/>
            <w:bookmarkStart w:id="19130" w:name="_Toc328556331"/>
            <w:bookmarkStart w:id="19131" w:name="_Toc328569876"/>
            <w:bookmarkStart w:id="19132" w:name="_Toc328645028"/>
            <w:bookmarkStart w:id="19133" w:name="_Toc329252536"/>
            <w:bookmarkStart w:id="19134" w:name="_Toc329346598"/>
            <w:bookmarkStart w:id="19135" w:name="_Toc329357415"/>
            <w:bookmarkStart w:id="19136" w:name="_Toc329717594"/>
            <w:bookmarkStart w:id="19137" w:name="_Toc329780158"/>
            <w:r w:rsidRPr="00DA6D11">
              <w:rPr>
                <w:rFonts w:ascii="Times New Roman" w:hAnsi="Times New Roman"/>
                <w:spacing w:val="-20"/>
                <w:sz w:val="28"/>
                <w:szCs w:val="28"/>
              </w:rPr>
              <w:t>接受安寧療護死亡人數占全國死亡人數之比率</w:t>
            </w:r>
            <w:bookmarkEnd w:id="19122"/>
            <w:bookmarkEnd w:id="19123"/>
            <w:bookmarkEnd w:id="19124"/>
            <w:bookmarkEnd w:id="19125"/>
            <w:bookmarkEnd w:id="19126"/>
            <w:bookmarkEnd w:id="19127"/>
            <w:bookmarkEnd w:id="19128"/>
            <w:bookmarkEnd w:id="19129"/>
            <w:bookmarkEnd w:id="19130"/>
            <w:bookmarkEnd w:id="19131"/>
            <w:bookmarkEnd w:id="19132"/>
            <w:bookmarkEnd w:id="19133"/>
            <w:bookmarkEnd w:id="19134"/>
            <w:bookmarkEnd w:id="19135"/>
            <w:bookmarkEnd w:id="19136"/>
            <w:bookmarkEnd w:id="19137"/>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138" w:name="_Toc327112194"/>
            <w:bookmarkStart w:id="19139" w:name="_Toc327304019"/>
            <w:bookmarkStart w:id="19140" w:name="_Toc327376204"/>
            <w:bookmarkStart w:id="19141" w:name="_Toc327535899"/>
            <w:bookmarkStart w:id="19142" w:name="_Toc328060054"/>
            <w:bookmarkStart w:id="19143" w:name="_Toc328080019"/>
            <w:bookmarkStart w:id="19144" w:name="_Toc328122934"/>
            <w:bookmarkStart w:id="19145" w:name="_Toc328127687"/>
            <w:bookmarkStart w:id="19146" w:name="_Toc328556332"/>
            <w:bookmarkStart w:id="19147" w:name="_Toc328569877"/>
            <w:bookmarkStart w:id="19148" w:name="_Toc328645029"/>
            <w:bookmarkStart w:id="19149" w:name="_Toc329252537"/>
            <w:bookmarkStart w:id="19150" w:name="_Toc329346599"/>
            <w:bookmarkStart w:id="19151" w:name="_Toc329357416"/>
            <w:bookmarkStart w:id="19152" w:name="_Toc329717595"/>
            <w:bookmarkStart w:id="19153" w:name="_Toc329780159"/>
            <w:r w:rsidRPr="00DA6D11">
              <w:rPr>
                <w:rFonts w:ascii="Times New Roman" w:hAnsi="Times New Roman"/>
                <w:sz w:val="28"/>
                <w:szCs w:val="28"/>
              </w:rPr>
              <w:t>89</w:t>
            </w:r>
            <w:bookmarkEnd w:id="19138"/>
            <w:bookmarkEnd w:id="19139"/>
            <w:bookmarkEnd w:id="19140"/>
            <w:bookmarkEnd w:id="19141"/>
            <w:bookmarkEnd w:id="19142"/>
            <w:bookmarkEnd w:id="19143"/>
            <w:bookmarkEnd w:id="19144"/>
            <w:bookmarkEnd w:id="19145"/>
            <w:bookmarkEnd w:id="19146"/>
            <w:bookmarkEnd w:id="19147"/>
            <w:bookmarkEnd w:id="19148"/>
            <w:bookmarkEnd w:id="19149"/>
            <w:bookmarkEnd w:id="19150"/>
            <w:bookmarkEnd w:id="19151"/>
            <w:bookmarkEnd w:id="19152"/>
            <w:bookmarkEnd w:id="19153"/>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154" w:name="_Toc327112195"/>
            <w:bookmarkStart w:id="19155" w:name="_Toc327304020"/>
            <w:bookmarkStart w:id="19156" w:name="_Toc327376205"/>
            <w:bookmarkStart w:id="19157" w:name="_Toc327535900"/>
            <w:bookmarkStart w:id="19158" w:name="_Toc328060055"/>
            <w:bookmarkStart w:id="19159" w:name="_Toc328080020"/>
            <w:bookmarkStart w:id="19160" w:name="_Toc328122935"/>
            <w:bookmarkStart w:id="19161" w:name="_Toc328127688"/>
            <w:bookmarkStart w:id="19162" w:name="_Toc328556333"/>
            <w:bookmarkStart w:id="19163" w:name="_Toc328569878"/>
            <w:bookmarkStart w:id="19164" w:name="_Toc328645030"/>
            <w:bookmarkStart w:id="19165" w:name="_Toc329252538"/>
            <w:bookmarkStart w:id="19166" w:name="_Toc329346600"/>
            <w:bookmarkStart w:id="19167" w:name="_Toc329357417"/>
            <w:bookmarkStart w:id="19168" w:name="_Toc329717596"/>
            <w:bookmarkStart w:id="19169" w:name="_Toc329780160"/>
            <w:r w:rsidRPr="00DA6D11">
              <w:rPr>
                <w:rFonts w:ascii="Times New Roman" w:hAnsi="Times New Roman"/>
                <w:sz w:val="28"/>
                <w:szCs w:val="28"/>
              </w:rPr>
              <w:t>2,173</w:t>
            </w:r>
            <w:bookmarkEnd w:id="19154"/>
            <w:bookmarkEnd w:id="19155"/>
            <w:bookmarkEnd w:id="19156"/>
            <w:bookmarkEnd w:id="19157"/>
            <w:bookmarkEnd w:id="19158"/>
            <w:bookmarkEnd w:id="19159"/>
            <w:bookmarkEnd w:id="19160"/>
            <w:bookmarkEnd w:id="19161"/>
            <w:bookmarkEnd w:id="19162"/>
            <w:bookmarkEnd w:id="19163"/>
            <w:bookmarkEnd w:id="19164"/>
            <w:bookmarkEnd w:id="19165"/>
            <w:bookmarkEnd w:id="19166"/>
            <w:bookmarkEnd w:id="19167"/>
            <w:bookmarkEnd w:id="19168"/>
            <w:bookmarkEnd w:id="19169"/>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170" w:name="_Toc327112196"/>
            <w:bookmarkStart w:id="19171" w:name="_Toc327304021"/>
            <w:bookmarkStart w:id="19172" w:name="_Toc327376206"/>
            <w:bookmarkStart w:id="19173" w:name="_Toc327535901"/>
            <w:bookmarkStart w:id="19174" w:name="_Toc328060056"/>
            <w:bookmarkStart w:id="19175" w:name="_Toc328080021"/>
            <w:bookmarkStart w:id="19176" w:name="_Toc328122936"/>
            <w:bookmarkStart w:id="19177" w:name="_Toc328127689"/>
            <w:bookmarkStart w:id="19178" w:name="_Toc328556334"/>
            <w:bookmarkStart w:id="19179" w:name="_Toc328569879"/>
            <w:bookmarkStart w:id="19180" w:name="_Toc328645031"/>
            <w:bookmarkStart w:id="19181" w:name="_Toc329252539"/>
            <w:bookmarkStart w:id="19182" w:name="_Toc329346601"/>
            <w:bookmarkStart w:id="19183" w:name="_Toc329357418"/>
            <w:bookmarkStart w:id="19184" w:name="_Toc329717597"/>
            <w:bookmarkStart w:id="19185" w:name="_Toc329780161"/>
            <w:r w:rsidRPr="00DA6D11">
              <w:rPr>
                <w:rFonts w:ascii="Times New Roman" w:hAnsi="Times New Roman"/>
                <w:sz w:val="28"/>
                <w:szCs w:val="28"/>
              </w:rPr>
              <w:t>127,628</w:t>
            </w:r>
            <w:bookmarkEnd w:id="19170"/>
            <w:bookmarkEnd w:id="19171"/>
            <w:bookmarkEnd w:id="19172"/>
            <w:bookmarkEnd w:id="19173"/>
            <w:bookmarkEnd w:id="19174"/>
            <w:bookmarkEnd w:id="19175"/>
            <w:bookmarkEnd w:id="19176"/>
            <w:bookmarkEnd w:id="19177"/>
            <w:bookmarkEnd w:id="19178"/>
            <w:bookmarkEnd w:id="19179"/>
            <w:bookmarkEnd w:id="19180"/>
            <w:bookmarkEnd w:id="19181"/>
            <w:bookmarkEnd w:id="19182"/>
            <w:bookmarkEnd w:id="19183"/>
            <w:bookmarkEnd w:id="19184"/>
            <w:bookmarkEnd w:id="19185"/>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186" w:name="_Toc327112197"/>
            <w:bookmarkStart w:id="19187" w:name="_Toc327304022"/>
            <w:bookmarkStart w:id="19188" w:name="_Toc327376207"/>
            <w:bookmarkStart w:id="19189" w:name="_Toc327535902"/>
            <w:bookmarkStart w:id="19190" w:name="_Toc328060057"/>
            <w:bookmarkStart w:id="19191" w:name="_Toc328080022"/>
            <w:bookmarkStart w:id="19192" w:name="_Toc328122937"/>
            <w:bookmarkStart w:id="19193" w:name="_Toc328127690"/>
            <w:bookmarkStart w:id="19194" w:name="_Toc328556335"/>
            <w:bookmarkStart w:id="19195" w:name="_Toc328569880"/>
            <w:bookmarkStart w:id="19196" w:name="_Toc328645032"/>
            <w:bookmarkStart w:id="19197" w:name="_Toc329252540"/>
            <w:bookmarkStart w:id="19198" w:name="_Toc329346602"/>
            <w:bookmarkStart w:id="19199" w:name="_Toc329357419"/>
            <w:bookmarkStart w:id="19200" w:name="_Toc329717598"/>
            <w:bookmarkStart w:id="19201" w:name="_Toc329780162"/>
            <w:r w:rsidRPr="00DA6D11">
              <w:rPr>
                <w:rFonts w:ascii="Times New Roman" w:hAnsi="Times New Roman"/>
                <w:sz w:val="28"/>
                <w:szCs w:val="28"/>
              </w:rPr>
              <w:t>1.70</w:t>
            </w:r>
            <w:bookmarkEnd w:id="19186"/>
            <w:bookmarkEnd w:id="19187"/>
            <w:bookmarkEnd w:id="19188"/>
            <w:bookmarkEnd w:id="19189"/>
            <w:bookmarkEnd w:id="19190"/>
            <w:bookmarkEnd w:id="19191"/>
            <w:bookmarkEnd w:id="19192"/>
            <w:bookmarkEnd w:id="19193"/>
            <w:bookmarkEnd w:id="19194"/>
            <w:bookmarkEnd w:id="19195"/>
            <w:bookmarkEnd w:id="19196"/>
            <w:bookmarkEnd w:id="19197"/>
            <w:bookmarkEnd w:id="19198"/>
            <w:bookmarkEnd w:id="19199"/>
            <w:bookmarkEnd w:id="19200"/>
            <w:bookmarkEnd w:id="19201"/>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202" w:name="_Toc327112198"/>
            <w:bookmarkStart w:id="19203" w:name="_Toc327304023"/>
            <w:bookmarkStart w:id="19204" w:name="_Toc327376208"/>
            <w:bookmarkStart w:id="19205" w:name="_Toc327535903"/>
            <w:bookmarkStart w:id="19206" w:name="_Toc328060058"/>
            <w:bookmarkStart w:id="19207" w:name="_Toc328080023"/>
            <w:bookmarkStart w:id="19208" w:name="_Toc328122938"/>
            <w:bookmarkStart w:id="19209" w:name="_Toc328127691"/>
            <w:bookmarkStart w:id="19210" w:name="_Toc328556336"/>
            <w:bookmarkStart w:id="19211" w:name="_Toc328569881"/>
            <w:bookmarkStart w:id="19212" w:name="_Toc328645033"/>
            <w:bookmarkStart w:id="19213" w:name="_Toc329252541"/>
            <w:bookmarkStart w:id="19214" w:name="_Toc329346603"/>
            <w:bookmarkStart w:id="19215" w:name="_Toc329357420"/>
            <w:bookmarkStart w:id="19216" w:name="_Toc329717599"/>
            <w:bookmarkStart w:id="19217" w:name="_Toc329780163"/>
            <w:r w:rsidRPr="00DA6D11">
              <w:rPr>
                <w:rFonts w:ascii="Times New Roman" w:hAnsi="Times New Roman"/>
                <w:sz w:val="28"/>
                <w:szCs w:val="28"/>
              </w:rPr>
              <w:t>90</w:t>
            </w:r>
            <w:bookmarkEnd w:id="19202"/>
            <w:bookmarkEnd w:id="19203"/>
            <w:bookmarkEnd w:id="19204"/>
            <w:bookmarkEnd w:id="19205"/>
            <w:bookmarkEnd w:id="19206"/>
            <w:bookmarkEnd w:id="19207"/>
            <w:bookmarkEnd w:id="19208"/>
            <w:bookmarkEnd w:id="19209"/>
            <w:bookmarkEnd w:id="19210"/>
            <w:bookmarkEnd w:id="19211"/>
            <w:bookmarkEnd w:id="19212"/>
            <w:bookmarkEnd w:id="19213"/>
            <w:bookmarkEnd w:id="19214"/>
            <w:bookmarkEnd w:id="19215"/>
            <w:bookmarkEnd w:id="19216"/>
            <w:bookmarkEnd w:id="19217"/>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218" w:name="_Toc327112199"/>
            <w:bookmarkStart w:id="19219" w:name="_Toc327304024"/>
            <w:bookmarkStart w:id="19220" w:name="_Toc327376209"/>
            <w:bookmarkStart w:id="19221" w:name="_Toc327535904"/>
            <w:bookmarkStart w:id="19222" w:name="_Toc328060059"/>
            <w:bookmarkStart w:id="19223" w:name="_Toc328080024"/>
            <w:bookmarkStart w:id="19224" w:name="_Toc328122939"/>
            <w:bookmarkStart w:id="19225" w:name="_Toc328127692"/>
            <w:bookmarkStart w:id="19226" w:name="_Toc328556337"/>
            <w:bookmarkStart w:id="19227" w:name="_Toc328569882"/>
            <w:bookmarkStart w:id="19228" w:name="_Toc328645034"/>
            <w:bookmarkStart w:id="19229" w:name="_Toc329252542"/>
            <w:bookmarkStart w:id="19230" w:name="_Toc329346604"/>
            <w:bookmarkStart w:id="19231" w:name="_Toc329357421"/>
            <w:bookmarkStart w:id="19232" w:name="_Toc329717600"/>
            <w:bookmarkStart w:id="19233" w:name="_Toc329780164"/>
            <w:r w:rsidRPr="00DA6D11">
              <w:rPr>
                <w:rFonts w:ascii="Times New Roman" w:hAnsi="Times New Roman"/>
                <w:sz w:val="28"/>
                <w:szCs w:val="28"/>
              </w:rPr>
              <w:t>4,451</w:t>
            </w:r>
            <w:bookmarkEnd w:id="19218"/>
            <w:bookmarkEnd w:id="19219"/>
            <w:bookmarkEnd w:id="19220"/>
            <w:bookmarkEnd w:id="19221"/>
            <w:bookmarkEnd w:id="19222"/>
            <w:bookmarkEnd w:id="19223"/>
            <w:bookmarkEnd w:id="19224"/>
            <w:bookmarkEnd w:id="19225"/>
            <w:bookmarkEnd w:id="19226"/>
            <w:bookmarkEnd w:id="19227"/>
            <w:bookmarkEnd w:id="19228"/>
            <w:bookmarkEnd w:id="19229"/>
            <w:bookmarkEnd w:id="19230"/>
            <w:bookmarkEnd w:id="19231"/>
            <w:bookmarkEnd w:id="19232"/>
            <w:bookmarkEnd w:id="19233"/>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234" w:name="_Toc327112200"/>
            <w:bookmarkStart w:id="19235" w:name="_Toc327304025"/>
            <w:bookmarkStart w:id="19236" w:name="_Toc327376210"/>
            <w:bookmarkStart w:id="19237" w:name="_Toc327535905"/>
            <w:bookmarkStart w:id="19238" w:name="_Toc328060060"/>
            <w:bookmarkStart w:id="19239" w:name="_Toc328080025"/>
            <w:bookmarkStart w:id="19240" w:name="_Toc328122940"/>
            <w:bookmarkStart w:id="19241" w:name="_Toc328127693"/>
            <w:bookmarkStart w:id="19242" w:name="_Toc328556338"/>
            <w:bookmarkStart w:id="19243" w:name="_Toc328569883"/>
            <w:bookmarkStart w:id="19244" w:name="_Toc328645035"/>
            <w:bookmarkStart w:id="19245" w:name="_Toc329252543"/>
            <w:bookmarkStart w:id="19246" w:name="_Toc329346605"/>
            <w:bookmarkStart w:id="19247" w:name="_Toc329357422"/>
            <w:bookmarkStart w:id="19248" w:name="_Toc329717601"/>
            <w:bookmarkStart w:id="19249" w:name="_Toc329780165"/>
            <w:r w:rsidRPr="00DA6D11">
              <w:rPr>
                <w:rFonts w:ascii="Times New Roman" w:hAnsi="Times New Roman"/>
                <w:sz w:val="28"/>
                <w:szCs w:val="28"/>
              </w:rPr>
              <w:t>127,814</w:t>
            </w:r>
            <w:bookmarkEnd w:id="19234"/>
            <w:bookmarkEnd w:id="19235"/>
            <w:bookmarkEnd w:id="19236"/>
            <w:bookmarkEnd w:id="19237"/>
            <w:bookmarkEnd w:id="19238"/>
            <w:bookmarkEnd w:id="19239"/>
            <w:bookmarkEnd w:id="19240"/>
            <w:bookmarkEnd w:id="19241"/>
            <w:bookmarkEnd w:id="19242"/>
            <w:bookmarkEnd w:id="19243"/>
            <w:bookmarkEnd w:id="19244"/>
            <w:bookmarkEnd w:id="19245"/>
            <w:bookmarkEnd w:id="19246"/>
            <w:bookmarkEnd w:id="19247"/>
            <w:bookmarkEnd w:id="19248"/>
            <w:bookmarkEnd w:id="19249"/>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250" w:name="_Toc327112201"/>
            <w:bookmarkStart w:id="19251" w:name="_Toc327304026"/>
            <w:bookmarkStart w:id="19252" w:name="_Toc327376211"/>
            <w:bookmarkStart w:id="19253" w:name="_Toc327535906"/>
            <w:bookmarkStart w:id="19254" w:name="_Toc328060061"/>
            <w:bookmarkStart w:id="19255" w:name="_Toc328080026"/>
            <w:bookmarkStart w:id="19256" w:name="_Toc328122941"/>
            <w:bookmarkStart w:id="19257" w:name="_Toc328127694"/>
            <w:bookmarkStart w:id="19258" w:name="_Toc328556339"/>
            <w:bookmarkStart w:id="19259" w:name="_Toc328569884"/>
            <w:bookmarkStart w:id="19260" w:name="_Toc328645036"/>
            <w:bookmarkStart w:id="19261" w:name="_Toc329252544"/>
            <w:bookmarkStart w:id="19262" w:name="_Toc329346606"/>
            <w:bookmarkStart w:id="19263" w:name="_Toc329357423"/>
            <w:bookmarkStart w:id="19264" w:name="_Toc329717602"/>
            <w:bookmarkStart w:id="19265" w:name="_Toc329780166"/>
            <w:r w:rsidRPr="00DA6D11">
              <w:rPr>
                <w:rFonts w:ascii="Times New Roman" w:hAnsi="Times New Roman"/>
                <w:sz w:val="28"/>
                <w:szCs w:val="28"/>
              </w:rPr>
              <w:t>3.48</w:t>
            </w:r>
            <w:bookmarkEnd w:id="19250"/>
            <w:bookmarkEnd w:id="19251"/>
            <w:bookmarkEnd w:id="19252"/>
            <w:bookmarkEnd w:id="19253"/>
            <w:bookmarkEnd w:id="19254"/>
            <w:bookmarkEnd w:id="19255"/>
            <w:bookmarkEnd w:id="19256"/>
            <w:bookmarkEnd w:id="19257"/>
            <w:bookmarkEnd w:id="19258"/>
            <w:bookmarkEnd w:id="19259"/>
            <w:bookmarkEnd w:id="19260"/>
            <w:bookmarkEnd w:id="19261"/>
            <w:bookmarkEnd w:id="19262"/>
            <w:bookmarkEnd w:id="19263"/>
            <w:bookmarkEnd w:id="19264"/>
            <w:bookmarkEnd w:id="19265"/>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266" w:name="_Toc327112202"/>
            <w:bookmarkStart w:id="19267" w:name="_Toc327304027"/>
            <w:bookmarkStart w:id="19268" w:name="_Toc327376212"/>
            <w:bookmarkStart w:id="19269" w:name="_Toc327535907"/>
            <w:bookmarkStart w:id="19270" w:name="_Toc328060062"/>
            <w:bookmarkStart w:id="19271" w:name="_Toc328080027"/>
            <w:bookmarkStart w:id="19272" w:name="_Toc328122942"/>
            <w:bookmarkStart w:id="19273" w:name="_Toc328127695"/>
            <w:bookmarkStart w:id="19274" w:name="_Toc328556340"/>
            <w:bookmarkStart w:id="19275" w:name="_Toc328569885"/>
            <w:bookmarkStart w:id="19276" w:name="_Toc328645037"/>
            <w:bookmarkStart w:id="19277" w:name="_Toc329252545"/>
            <w:bookmarkStart w:id="19278" w:name="_Toc329346607"/>
            <w:bookmarkStart w:id="19279" w:name="_Toc329357424"/>
            <w:bookmarkStart w:id="19280" w:name="_Toc329717603"/>
            <w:bookmarkStart w:id="19281" w:name="_Toc329780167"/>
            <w:r w:rsidRPr="00DA6D11">
              <w:rPr>
                <w:rFonts w:ascii="Times New Roman" w:hAnsi="Times New Roman"/>
                <w:sz w:val="28"/>
                <w:szCs w:val="28"/>
              </w:rPr>
              <w:t>91</w:t>
            </w:r>
            <w:bookmarkEnd w:id="19266"/>
            <w:bookmarkEnd w:id="19267"/>
            <w:bookmarkEnd w:id="19268"/>
            <w:bookmarkEnd w:id="19269"/>
            <w:bookmarkEnd w:id="19270"/>
            <w:bookmarkEnd w:id="19271"/>
            <w:bookmarkEnd w:id="19272"/>
            <w:bookmarkEnd w:id="19273"/>
            <w:bookmarkEnd w:id="19274"/>
            <w:bookmarkEnd w:id="19275"/>
            <w:bookmarkEnd w:id="19276"/>
            <w:bookmarkEnd w:id="19277"/>
            <w:bookmarkEnd w:id="19278"/>
            <w:bookmarkEnd w:id="19279"/>
            <w:bookmarkEnd w:id="19280"/>
            <w:bookmarkEnd w:id="19281"/>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282" w:name="_Toc327112203"/>
            <w:bookmarkStart w:id="19283" w:name="_Toc327304028"/>
            <w:bookmarkStart w:id="19284" w:name="_Toc327376213"/>
            <w:bookmarkStart w:id="19285" w:name="_Toc327535908"/>
            <w:bookmarkStart w:id="19286" w:name="_Toc328060063"/>
            <w:bookmarkStart w:id="19287" w:name="_Toc328080028"/>
            <w:bookmarkStart w:id="19288" w:name="_Toc328122943"/>
            <w:bookmarkStart w:id="19289" w:name="_Toc328127696"/>
            <w:bookmarkStart w:id="19290" w:name="_Toc328556341"/>
            <w:bookmarkStart w:id="19291" w:name="_Toc328569886"/>
            <w:bookmarkStart w:id="19292" w:name="_Toc328645038"/>
            <w:bookmarkStart w:id="19293" w:name="_Toc329252546"/>
            <w:bookmarkStart w:id="19294" w:name="_Toc329346608"/>
            <w:bookmarkStart w:id="19295" w:name="_Toc329357425"/>
            <w:bookmarkStart w:id="19296" w:name="_Toc329717604"/>
            <w:bookmarkStart w:id="19297" w:name="_Toc329780168"/>
            <w:r w:rsidRPr="00DA6D11">
              <w:rPr>
                <w:rFonts w:ascii="Times New Roman" w:hAnsi="Times New Roman"/>
                <w:sz w:val="28"/>
                <w:szCs w:val="28"/>
              </w:rPr>
              <w:t>5,295</w:t>
            </w:r>
            <w:bookmarkEnd w:id="19282"/>
            <w:bookmarkEnd w:id="19283"/>
            <w:bookmarkEnd w:id="19284"/>
            <w:bookmarkEnd w:id="19285"/>
            <w:bookmarkEnd w:id="19286"/>
            <w:bookmarkEnd w:id="19287"/>
            <w:bookmarkEnd w:id="19288"/>
            <w:bookmarkEnd w:id="19289"/>
            <w:bookmarkEnd w:id="19290"/>
            <w:bookmarkEnd w:id="19291"/>
            <w:bookmarkEnd w:id="19292"/>
            <w:bookmarkEnd w:id="19293"/>
            <w:bookmarkEnd w:id="19294"/>
            <w:bookmarkEnd w:id="19295"/>
            <w:bookmarkEnd w:id="19296"/>
            <w:bookmarkEnd w:id="19297"/>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298" w:name="_Toc327112204"/>
            <w:bookmarkStart w:id="19299" w:name="_Toc327304029"/>
            <w:bookmarkStart w:id="19300" w:name="_Toc327376214"/>
            <w:bookmarkStart w:id="19301" w:name="_Toc327535909"/>
            <w:bookmarkStart w:id="19302" w:name="_Toc328060064"/>
            <w:bookmarkStart w:id="19303" w:name="_Toc328080029"/>
            <w:bookmarkStart w:id="19304" w:name="_Toc328122944"/>
            <w:bookmarkStart w:id="19305" w:name="_Toc328127697"/>
            <w:bookmarkStart w:id="19306" w:name="_Toc328556342"/>
            <w:bookmarkStart w:id="19307" w:name="_Toc328569887"/>
            <w:bookmarkStart w:id="19308" w:name="_Toc328645039"/>
            <w:bookmarkStart w:id="19309" w:name="_Toc329252547"/>
            <w:bookmarkStart w:id="19310" w:name="_Toc329346609"/>
            <w:bookmarkStart w:id="19311" w:name="_Toc329357426"/>
            <w:bookmarkStart w:id="19312" w:name="_Toc329717605"/>
            <w:bookmarkStart w:id="19313" w:name="_Toc329780169"/>
            <w:r w:rsidRPr="00DA6D11">
              <w:rPr>
                <w:rFonts w:ascii="Times New Roman" w:hAnsi="Times New Roman"/>
                <w:sz w:val="28"/>
                <w:szCs w:val="28"/>
              </w:rPr>
              <w:t>126,939</w:t>
            </w:r>
            <w:bookmarkEnd w:id="19298"/>
            <w:bookmarkEnd w:id="19299"/>
            <w:bookmarkEnd w:id="19300"/>
            <w:bookmarkEnd w:id="19301"/>
            <w:bookmarkEnd w:id="19302"/>
            <w:bookmarkEnd w:id="19303"/>
            <w:bookmarkEnd w:id="19304"/>
            <w:bookmarkEnd w:id="19305"/>
            <w:bookmarkEnd w:id="19306"/>
            <w:bookmarkEnd w:id="19307"/>
            <w:bookmarkEnd w:id="19308"/>
            <w:bookmarkEnd w:id="19309"/>
            <w:bookmarkEnd w:id="19310"/>
            <w:bookmarkEnd w:id="19311"/>
            <w:bookmarkEnd w:id="19312"/>
            <w:bookmarkEnd w:id="19313"/>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314" w:name="_Toc327112205"/>
            <w:bookmarkStart w:id="19315" w:name="_Toc327304030"/>
            <w:bookmarkStart w:id="19316" w:name="_Toc327376215"/>
            <w:bookmarkStart w:id="19317" w:name="_Toc327535910"/>
            <w:bookmarkStart w:id="19318" w:name="_Toc328060065"/>
            <w:bookmarkStart w:id="19319" w:name="_Toc328080030"/>
            <w:bookmarkStart w:id="19320" w:name="_Toc328122945"/>
            <w:bookmarkStart w:id="19321" w:name="_Toc328127698"/>
            <w:bookmarkStart w:id="19322" w:name="_Toc328556343"/>
            <w:bookmarkStart w:id="19323" w:name="_Toc328569888"/>
            <w:bookmarkStart w:id="19324" w:name="_Toc328645040"/>
            <w:bookmarkStart w:id="19325" w:name="_Toc329252548"/>
            <w:bookmarkStart w:id="19326" w:name="_Toc329346610"/>
            <w:bookmarkStart w:id="19327" w:name="_Toc329357427"/>
            <w:bookmarkStart w:id="19328" w:name="_Toc329717606"/>
            <w:bookmarkStart w:id="19329" w:name="_Toc329780170"/>
            <w:r w:rsidRPr="00DA6D11">
              <w:rPr>
                <w:rFonts w:ascii="Times New Roman" w:hAnsi="Times New Roman"/>
                <w:sz w:val="28"/>
                <w:szCs w:val="28"/>
              </w:rPr>
              <w:t>4.17</w:t>
            </w:r>
            <w:bookmarkEnd w:id="19314"/>
            <w:bookmarkEnd w:id="19315"/>
            <w:bookmarkEnd w:id="19316"/>
            <w:bookmarkEnd w:id="19317"/>
            <w:bookmarkEnd w:id="19318"/>
            <w:bookmarkEnd w:id="19319"/>
            <w:bookmarkEnd w:id="19320"/>
            <w:bookmarkEnd w:id="19321"/>
            <w:bookmarkEnd w:id="19322"/>
            <w:bookmarkEnd w:id="19323"/>
            <w:bookmarkEnd w:id="19324"/>
            <w:bookmarkEnd w:id="19325"/>
            <w:bookmarkEnd w:id="19326"/>
            <w:bookmarkEnd w:id="19327"/>
            <w:bookmarkEnd w:id="19328"/>
            <w:bookmarkEnd w:id="19329"/>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330" w:name="_Toc327112206"/>
            <w:bookmarkStart w:id="19331" w:name="_Toc327304031"/>
            <w:bookmarkStart w:id="19332" w:name="_Toc327376216"/>
            <w:bookmarkStart w:id="19333" w:name="_Toc327535911"/>
            <w:bookmarkStart w:id="19334" w:name="_Toc328060066"/>
            <w:bookmarkStart w:id="19335" w:name="_Toc328080031"/>
            <w:bookmarkStart w:id="19336" w:name="_Toc328122946"/>
            <w:bookmarkStart w:id="19337" w:name="_Toc328127699"/>
            <w:bookmarkStart w:id="19338" w:name="_Toc328556344"/>
            <w:bookmarkStart w:id="19339" w:name="_Toc328569889"/>
            <w:bookmarkStart w:id="19340" w:name="_Toc328645041"/>
            <w:bookmarkStart w:id="19341" w:name="_Toc329252549"/>
            <w:bookmarkStart w:id="19342" w:name="_Toc329346611"/>
            <w:bookmarkStart w:id="19343" w:name="_Toc329357428"/>
            <w:bookmarkStart w:id="19344" w:name="_Toc329717607"/>
            <w:bookmarkStart w:id="19345" w:name="_Toc329780171"/>
            <w:r w:rsidRPr="00DA6D11">
              <w:rPr>
                <w:rFonts w:ascii="Times New Roman" w:hAnsi="Times New Roman"/>
                <w:sz w:val="28"/>
                <w:szCs w:val="28"/>
              </w:rPr>
              <w:t>92</w:t>
            </w:r>
            <w:bookmarkEnd w:id="19330"/>
            <w:bookmarkEnd w:id="19331"/>
            <w:bookmarkEnd w:id="19332"/>
            <w:bookmarkEnd w:id="19333"/>
            <w:bookmarkEnd w:id="19334"/>
            <w:bookmarkEnd w:id="19335"/>
            <w:bookmarkEnd w:id="19336"/>
            <w:bookmarkEnd w:id="19337"/>
            <w:bookmarkEnd w:id="19338"/>
            <w:bookmarkEnd w:id="19339"/>
            <w:bookmarkEnd w:id="19340"/>
            <w:bookmarkEnd w:id="19341"/>
            <w:bookmarkEnd w:id="19342"/>
            <w:bookmarkEnd w:id="19343"/>
            <w:bookmarkEnd w:id="19344"/>
            <w:bookmarkEnd w:id="19345"/>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346" w:name="_Toc327112207"/>
            <w:bookmarkStart w:id="19347" w:name="_Toc327304032"/>
            <w:bookmarkStart w:id="19348" w:name="_Toc327376217"/>
            <w:bookmarkStart w:id="19349" w:name="_Toc327535912"/>
            <w:bookmarkStart w:id="19350" w:name="_Toc328060067"/>
            <w:bookmarkStart w:id="19351" w:name="_Toc328080032"/>
            <w:bookmarkStart w:id="19352" w:name="_Toc328122947"/>
            <w:bookmarkStart w:id="19353" w:name="_Toc328127700"/>
            <w:bookmarkStart w:id="19354" w:name="_Toc328556345"/>
            <w:bookmarkStart w:id="19355" w:name="_Toc328569890"/>
            <w:bookmarkStart w:id="19356" w:name="_Toc328645042"/>
            <w:bookmarkStart w:id="19357" w:name="_Toc329252550"/>
            <w:bookmarkStart w:id="19358" w:name="_Toc329346612"/>
            <w:bookmarkStart w:id="19359" w:name="_Toc329357429"/>
            <w:bookmarkStart w:id="19360" w:name="_Toc329717608"/>
            <w:bookmarkStart w:id="19361" w:name="_Toc329780172"/>
            <w:r w:rsidRPr="00DA6D11">
              <w:rPr>
                <w:rFonts w:ascii="Times New Roman" w:hAnsi="Times New Roman"/>
                <w:sz w:val="28"/>
                <w:szCs w:val="28"/>
              </w:rPr>
              <w:t>5,685</w:t>
            </w:r>
            <w:bookmarkEnd w:id="19346"/>
            <w:bookmarkEnd w:id="19347"/>
            <w:bookmarkEnd w:id="19348"/>
            <w:bookmarkEnd w:id="19349"/>
            <w:bookmarkEnd w:id="19350"/>
            <w:bookmarkEnd w:id="19351"/>
            <w:bookmarkEnd w:id="19352"/>
            <w:bookmarkEnd w:id="19353"/>
            <w:bookmarkEnd w:id="19354"/>
            <w:bookmarkEnd w:id="19355"/>
            <w:bookmarkEnd w:id="19356"/>
            <w:bookmarkEnd w:id="19357"/>
            <w:bookmarkEnd w:id="19358"/>
            <w:bookmarkEnd w:id="19359"/>
            <w:bookmarkEnd w:id="19360"/>
            <w:bookmarkEnd w:id="19361"/>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362" w:name="_Toc327112208"/>
            <w:bookmarkStart w:id="19363" w:name="_Toc327304033"/>
            <w:bookmarkStart w:id="19364" w:name="_Toc327376218"/>
            <w:bookmarkStart w:id="19365" w:name="_Toc327535913"/>
            <w:bookmarkStart w:id="19366" w:name="_Toc328060068"/>
            <w:bookmarkStart w:id="19367" w:name="_Toc328080033"/>
            <w:bookmarkStart w:id="19368" w:name="_Toc328122948"/>
            <w:bookmarkStart w:id="19369" w:name="_Toc328127701"/>
            <w:bookmarkStart w:id="19370" w:name="_Toc328556346"/>
            <w:bookmarkStart w:id="19371" w:name="_Toc328569891"/>
            <w:bookmarkStart w:id="19372" w:name="_Toc328645043"/>
            <w:bookmarkStart w:id="19373" w:name="_Toc329252551"/>
            <w:bookmarkStart w:id="19374" w:name="_Toc329346613"/>
            <w:bookmarkStart w:id="19375" w:name="_Toc329357430"/>
            <w:bookmarkStart w:id="19376" w:name="_Toc329717609"/>
            <w:bookmarkStart w:id="19377" w:name="_Toc329780173"/>
            <w:r w:rsidRPr="00DA6D11">
              <w:rPr>
                <w:rFonts w:ascii="Times New Roman" w:hAnsi="Times New Roman"/>
                <w:sz w:val="28"/>
                <w:szCs w:val="28"/>
              </w:rPr>
              <w:t>129,982</w:t>
            </w:r>
            <w:bookmarkEnd w:id="19362"/>
            <w:bookmarkEnd w:id="19363"/>
            <w:bookmarkEnd w:id="19364"/>
            <w:bookmarkEnd w:id="19365"/>
            <w:bookmarkEnd w:id="19366"/>
            <w:bookmarkEnd w:id="19367"/>
            <w:bookmarkEnd w:id="19368"/>
            <w:bookmarkEnd w:id="19369"/>
            <w:bookmarkEnd w:id="19370"/>
            <w:bookmarkEnd w:id="19371"/>
            <w:bookmarkEnd w:id="19372"/>
            <w:bookmarkEnd w:id="19373"/>
            <w:bookmarkEnd w:id="19374"/>
            <w:bookmarkEnd w:id="19375"/>
            <w:bookmarkEnd w:id="19376"/>
            <w:bookmarkEnd w:id="19377"/>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378" w:name="_Toc327112209"/>
            <w:bookmarkStart w:id="19379" w:name="_Toc327304034"/>
            <w:bookmarkStart w:id="19380" w:name="_Toc327376219"/>
            <w:bookmarkStart w:id="19381" w:name="_Toc327535914"/>
            <w:bookmarkStart w:id="19382" w:name="_Toc328060069"/>
            <w:bookmarkStart w:id="19383" w:name="_Toc328080034"/>
            <w:bookmarkStart w:id="19384" w:name="_Toc328122949"/>
            <w:bookmarkStart w:id="19385" w:name="_Toc328127702"/>
            <w:bookmarkStart w:id="19386" w:name="_Toc328556347"/>
            <w:bookmarkStart w:id="19387" w:name="_Toc328569892"/>
            <w:bookmarkStart w:id="19388" w:name="_Toc328645044"/>
            <w:bookmarkStart w:id="19389" w:name="_Toc329252552"/>
            <w:bookmarkStart w:id="19390" w:name="_Toc329346614"/>
            <w:bookmarkStart w:id="19391" w:name="_Toc329357431"/>
            <w:bookmarkStart w:id="19392" w:name="_Toc329717610"/>
            <w:bookmarkStart w:id="19393" w:name="_Toc329780174"/>
            <w:r w:rsidRPr="00DA6D11">
              <w:rPr>
                <w:rFonts w:ascii="Times New Roman" w:hAnsi="Times New Roman"/>
                <w:sz w:val="28"/>
                <w:szCs w:val="28"/>
              </w:rPr>
              <w:t>4.37</w:t>
            </w:r>
            <w:bookmarkEnd w:id="19378"/>
            <w:bookmarkEnd w:id="19379"/>
            <w:bookmarkEnd w:id="19380"/>
            <w:bookmarkEnd w:id="19381"/>
            <w:bookmarkEnd w:id="19382"/>
            <w:bookmarkEnd w:id="19383"/>
            <w:bookmarkEnd w:id="19384"/>
            <w:bookmarkEnd w:id="19385"/>
            <w:bookmarkEnd w:id="19386"/>
            <w:bookmarkEnd w:id="19387"/>
            <w:bookmarkEnd w:id="19388"/>
            <w:bookmarkEnd w:id="19389"/>
            <w:bookmarkEnd w:id="19390"/>
            <w:bookmarkEnd w:id="19391"/>
            <w:bookmarkEnd w:id="19392"/>
            <w:bookmarkEnd w:id="19393"/>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394" w:name="_Toc327112210"/>
            <w:bookmarkStart w:id="19395" w:name="_Toc327304035"/>
            <w:bookmarkStart w:id="19396" w:name="_Toc327376220"/>
            <w:bookmarkStart w:id="19397" w:name="_Toc327535915"/>
            <w:bookmarkStart w:id="19398" w:name="_Toc328060070"/>
            <w:bookmarkStart w:id="19399" w:name="_Toc328080035"/>
            <w:bookmarkStart w:id="19400" w:name="_Toc328122950"/>
            <w:bookmarkStart w:id="19401" w:name="_Toc328127703"/>
            <w:bookmarkStart w:id="19402" w:name="_Toc328556348"/>
            <w:bookmarkStart w:id="19403" w:name="_Toc328569893"/>
            <w:bookmarkStart w:id="19404" w:name="_Toc328645045"/>
            <w:bookmarkStart w:id="19405" w:name="_Toc329252553"/>
            <w:bookmarkStart w:id="19406" w:name="_Toc329346615"/>
            <w:bookmarkStart w:id="19407" w:name="_Toc329357432"/>
            <w:bookmarkStart w:id="19408" w:name="_Toc329717611"/>
            <w:bookmarkStart w:id="19409" w:name="_Toc329780175"/>
            <w:r w:rsidRPr="00DA6D11">
              <w:rPr>
                <w:rFonts w:ascii="Times New Roman" w:hAnsi="Times New Roman"/>
                <w:sz w:val="28"/>
                <w:szCs w:val="28"/>
              </w:rPr>
              <w:t>93</w:t>
            </w:r>
            <w:bookmarkEnd w:id="19394"/>
            <w:bookmarkEnd w:id="19395"/>
            <w:bookmarkEnd w:id="19396"/>
            <w:bookmarkEnd w:id="19397"/>
            <w:bookmarkEnd w:id="19398"/>
            <w:bookmarkEnd w:id="19399"/>
            <w:bookmarkEnd w:id="19400"/>
            <w:bookmarkEnd w:id="19401"/>
            <w:bookmarkEnd w:id="19402"/>
            <w:bookmarkEnd w:id="19403"/>
            <w:bookmarkEnd w:id="19404"/>
            <w:bookmarkEnd w:id="19405"/>
            <w:bookmarkEnd w:id="19406"/>
            <w:bookmarkEnd w:id="19407"/>
            <w:bookmarkEnd w:id="19408"/>
            <w:bookmarkEnd w:id="19409"/>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410" w:name="_Toc327112211"/>
            <w:bookmarkStart w:id="19411" w:name="_Toc327304036"/>
            <w:bookmarkStart w:id="19412" w:name="_Toc327376221"/>
            <w:bookmarkStart w:id="19413" w:name="_Toc327535916"/>
            <w:bookmarkStart w:id="19414" w:name="_Toc328060071"/>
            <w:bookmarkStart w:id="19415" w:name="_Toc328080036"/>
            <w:bookmarkStart w:id="19416" w:name="_Toc328122951"/>
            <w:bookmarkStart w:id="19417" w:name="_Toc328127704"/>
            <w:bookmarkStart w:id="19418" w:name="_Toc328556349"/>
            <w:bookmarkStart w:id="19419" w:name="_Toc328569894"/>
            <w:bookmarkStart w:id="19420" w:name="_Toc328645046"/>
            <w:bookmarkStart w:id="19421" w:name="_Toc329252554"/>
            <w:bookmarkStart w:id="19422" w:name="_Toc329346616"/>
            <w:bookmarkStart w:id="19423" w:name="_Toc329357433"/>
            <w:bookmarkStart w:id="19424" w:name="_Toc329717612"/>
            <w:bookmarkStart w:id="19425" w:name="_Toc329780176"/>
            <w:r w:rsidRPr="00DA6D11">
              <w:rPr>
                <w:rFonts w:ascii="Times New Roman" w:hAnsi="Times New Roman"/>
                <w:sz w:val="28"/>
                <w:szCs w:val="28"/>
              </w:rPr>
              <w:t>6,372</w:t>
            </w:r>
            <w:bookmarkEnd w:id="19410"/>
            <w:bookmarkEnd w:id="19411"/>
            <w:bookmarkEnd w:id="19412"/>
            <w:bookmarkEnd w:id="19413"/>
            <w:bookmarkEnd w:id="19414"/>
            <w:bookmarkEnd w:id="19415"/>
            <w:bookmarkEnd w:id="19416"/>
            <w:bookmarkEnd w:id="19417"/>
            <w:bookmarkEnd w:id="19418"/>
            <w:bookmarkEnd w:id="19419"/>
            <w:bookmarkEnd w:id="19420"/>
            <w:bookmarkEnd w:id="19421"/>
            <w:bookmarkEnd w:id="19422"/>
            <w:bookmarkEnd w:id="19423"/>
            <w:bookmarkEnd w:id="19424"/>
            <w:bookmarkEnd w:id="19425"/>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426" w:name="_Toc327112212"/>
            <w:bookmarkStart w:id="19427" w:name="_Toc327304037"/>
            <w:bookmarkStart w:id="19428" w:name="_Toc327376222"/>
            <w:bookmarkStart w:id="19429" w:name="_Toc327535917"/>
            <w:bookmarkStart w:id="19430" w:name="_Toc328060072"/>
            <w:bookmarkStart w:id="19431" w:name="_Toc328080037"/>
            <w:bookmarkStart w:id="19432" w:name="_Toc328122952"/>
            <w:bookmarkStart w:id="19433" w:name="_Toc328127705"/>
            <w:bookmarkStart w:id="19434" w:name="_Toc328556350"/>
            <w:bookmarkStart w:id="19435" w:name="_Toc328569895"/>
            <w:bookmarkStart w:id="19436" w:name="_Toc328645047"/>
            <w:bookmarkStart w:id="19437" w:name="_Toc329252555"/>
            <w:bookmarkStart w:id="19438" w:name="_Toc329346617"/>
            <w:bookmarkStart w:id="19439" w:name="_Toc329357434"/>
            <w:bookmarkStart w:id="19440" w:name="_Toc329717613"/>
            <w:bookmarkStart w:id="19441" w:name="_Toc329780177"/>
            <w:r w:rsidRPr="00DA6D11">
              <w:rPr>
                <w:rFonts w:ascii="Times New Roman" w:hAnsi="Times New Roman"/>
                <w:sz w:val="28"/>
                <w:szCs w:val="28"/>
              </w:rPr>
              <w:t>133,679</w:t>
            </w:r>
            <w:bookmarkEnd w:id="19426"/>
            <w:bookmarkEnd w:id="19427"/>
            <w:bookmarkEnd w:id="19428"/>
            <w:bookmarkEnd w:id="19429"/>
            <w:bookmarkEnd w:id="19430"/>
            <w:bookmarkEnd w:id="19431"/>
            <w:bookmarkEnd w:id="19432"/>
            <w:bookmarkEnd w:id="19433"/>
            <w:bookmarkEnd w:id="19434"/>
            <w:bookmarkEnd w:id="19435"/>
            <w:bookmarkEnd w:id="19436"/>
            <w:bookmarkEnd w:id="19437"/>
            <w:bookmarkEnd w:id="19438"/>
            <w:bookmarkEnd w:id="19439"/>
            <w:bookmarkEnd w:id="19440"/>
            <w:bookmarkEnd w:id="19441"/>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442" w:name="_Toc327112213"/>
            <w:bookmarkStart w:id="19443" w:name="_Toc327304038"/>
            <w:bookmarkStart w:id="19444" w:name="_Toc327376223"/>
            <w:bookmarkStart w:id="19445" w:name="_Toc327535918"/>
            <w:bookmarkStart w:id="19446" w:name="_Toc328060073"/>
            <w:bookmarkStart w:id="19447" w:name="_Toc328080038"/>
            <w:bookmarkStart w:id="19448" w:name="_Toc328122953"/>
            <w:bookmarkStart w:id="19449" w:name="_Toc328127706"/>
            <w:bookmarkStart w:id="19450" w:name="_Toc328556351"/>
            <w:bookmarkStart w:id="19451" w:name="_Toc328569896"/>
            <w:bookmarkStart w:id="19452" w:name="_Toc328645048"/>
            <w:bookmarkStart w:id="19453" w:name="_Toc329252556"/>
            <w:bookmarkStart w:id="19454" w:name="_Toc329346618"/>
            <w:bookmarkStart w:id="19455" w:name="_Toc329357435"/>
            <w:bookmarkStart w:id="19456" w:name="_Toc329717614"/>
            <w:bookmarkStart w:id="19457" w:name="_Toc329780178"/>
            <w:r w:rsidRPr="00DA6D11">
              <w:rPr>
                <w:rFonts w:ascii="Times New Roman" w:hAnsi="Times New Roman"/>
                <w:sz w:val="28"/>
                <w:szCs w:val="28"/>
              </w:rPr>
              <w:t>4.77</w:t>
            </w:r>
            <w:bookmarkEnd w:id="19442"/>
            <w:bookmarkEnd w:id="19443"/>
            <w:bookmarkEnd w:id="19444"/>
            <w:bookmarkEnd w:id="19445"/>
            <w:bookmarkEnd w:id="19446"/>
            <w:bookmarkEnd w:id="19447"/>
            <w:bookmarkEnd w:id="19448"/>
            <w:bookmarkEnd w:id="19449"/>
            <w:bookmarkEnd w:id="19450"/>
            <w:bookmarkEnd w:id="19451"/>
            <w:bookmarkEnd w:id="19452"/>
            <w:bookmarkEnd w:id="19453"/>
            <w:bookmarkEnd w:id="19454"/>
            <w:bookmarkEnd w:id="19455"/>
            <w:bookmarkEnd w:id="19456"/>
            <w:bookmarkEnd w:id="19457"/>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458" w:name="_Toc327112214"/>
            <w:bookmarkStart w:id="19459" w:name="_Toc327304039"/>
            <w:bookmarkStart w:id="19460" w:name="_Toc327376224"/>
            <w:bookmarkStart w:id="19461" w:name="_Toc327535919"/>
            <w:bookmarkStart w:id="19462" w:name="_Toc328060074"/>
            <w:bookmarkStart w:id="19463" w:name="_Toc328080039"/>
            <w:bookmarkStart w:id="19464" w:name="_Toc328122954"/>
            <w:bookmarkStart w:id="19465" w:name="_Toc328127707"/>
            <w:bookmarkStart w:id="19466" w:name="_Toc328556352"/>
            <w:bookmarkStart w:id="19467" w:name="_Toc328569897"/>
            <w:bookmarkStart w:id="19468" w:name="_Toc328645049"/>
            <w:bookmarkStart w:id="19469" w:name="_Toc329252557"/>
            <w:bookmarkStart w:id="19470" w:name="_Toc329346619"/>
            <w:bookmarkStart w:id="19471" w:name="_Toc329357436"/>
            <w:bookmarkStart w:id="19472" w:name="_Toc329717615"/>
            <w:bookmarkStart w:id="19473" w:name="_Toc329780179"/>
            <w:r w:rsidRPr="00DA6D11">
              <w:rPr>
                <w:rFonts w:ascii="Times New Roman" w:hAnsi="Times New Roman"/>
                <w:sz w:val="28"/>
                <w:szCs w:val="28"/>
              </w:rPr>
              <w:t>94</w:t>
            </w:r>
            <w:bookmarkEnd w:id="19458"/>
            <w:bookmarkEnd w:id="19459"/>
            <w:bookmarkEnd w:id="19460"/>
            <w:bookmarkEnd w:id="19461"/>
            <w:bookmarkEnd w:id="19462"/>
            <w:bookmarkEnd w:id="19463"/>
            <w:bookmarkEnd w:id="19464"/>
            <w:bookmarkEnd w:id="19465"/>
            <w:bookmarkEnd w:id="19466"/>
            <w:bookmarkEnd w:id="19467"/>
            <w:bookmarkEnd w:id="19468"/>
            <w:bookmarkEnd w:id="19469"/>
            <w:bookmarkEnd w:id="19470"/>
            <w:bookmarkEnd w:id="19471"/>
            <w:bookmarkEnd w:id="19472"/>
            <w:bookmarkEnd w:id="19473"/>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474" w:name="_Toc327112215"/>
            <w:bookmarkStart w:id="19475" w:name="_Toc327304040"/>
            <w:bookmarkStart w:id="19476" w:name="_Toc327376225"/>
            <w:bookmarkStart w:id="19477" w:name="_Toc327535920"/>
            <w:bookmarkStart w:id="19478" w:name="_Toc328060075"/>
            <w:bookmarkStart w:id="19479" w:name="_Toc328080040"/>
            <w:bookmarkStart w:id="19480" w:name="_Toc328122955"/>
            <w:bookmarkStart w:id="19481" w:name="_Toc328127708"/>
            <w:bookmarkStart w:id="19482" w:name="_Toc328556353"/>
            <w:bookmarkStart w:id="19483" w:name="_Toc328569898"/>
            <w:bookmarkStart w:id="19484" w:name="_Toc328645050"/>
            <w:bookmarkStart w:id="19485" w:name="_Toc329252558"/>
            <w:bookmarkStart w:id="19486" w:name="_Toc329346620"/>
            <w:bookmarkStart w:id="19487" w:name="_Toc329357437"/>
            <w:bookmarkStart w:id="19488" w:name="_Toc329717616"/>
            <w:bookmarkStart w:id="19489" w:name="_Toc329780180"/>
            <w:r w:rsidRPr="00DA6D11">
              <w:rPr>
                <w:rFonts w:ascii="Times New Roman" w:hAnsi="Times New Roman"/>
                <w:sz w:val="28"/>
                <w:szCs w:val="28"/>
              </w:rPr>
              <w:t>6,906</w:t>
            </w:r>
            <w:bookmarkEnd w:id="19474"/>
            <w:bookmarkEnd w:id="19475"/>
            <w:bookmarkEnd w:id="19476"/>
            <w:bookmarkEnd w:id="19477"/>
            <w:bookmarkEnd w:id="19478"/>
            <w:bookmarkEnd w:id="19479"/>
            <w:bookmarkEnd w:id="19480"/>
            <w:bookmarkEnd w:id="19481"/>
            <w:bookmarkEnd w:id="19482"/>
            <w:bookmarkEnd w:id="19483"/>
            <w:bookmarkEnd w:id="19484"/>
            <w:bookmarkEnd w:id="19485"/>
            <w:bookmarkEnd w:id="19486"/>
            <w:bookmarkEnd w:id="19487"/>
            <w:bookmarkEnd w:id="19488"/>
            <w:bookmarkEnd w:id="19489"/>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490" w:name="_Toc327112216"/>
            <w:bookmarkStart w:id="19491" w:name="_Toc327304041"/>
            <w:bookmarkStart w:id="19492" w:name="_Toc327376226"/>
            <w:bookmarkStart w:id="19493" w:name="_Toc327535921"/>
            <w:bookmarkStart w:id="19494" w:name="_Toc328060076"/>
            <w:bookmarkStart w:id="19495" w:name="_Toc328080041"/>
            <w:bookmarkStart w:id="19496" w:name="_Toc328122956"/>
            <w:bookmarkStart w:id="19497" w:name="_Toc328127709"/>
            <w:bookmarkStart w:id="19498" w:name="_Toc328556354"/>
            <w:bookmarkStart w:id="19499" w:name="_Toc328569899"/>
            <w:bookmarkStart w:id="19500" w:name="_Toc328645051"/>
            <w:bookmarkStart w:id="19501" w:name="_Toc329252559"/>
            <w:bookmarkStart w:id="19502" w:name="_Toc329346621"/>
            <w:bookmarkStart w:id="19503" w:name="_Toc329357438"/>
            <w:bookmarkStart w:id="19504" w:name="_Toc329717617"/>
            <w:bookmarkStart w:id="19505" w:name="_Toc329780181"/>
            <w:r w:rsidRPr="00DA6D11">
              <w:rPr>
                <w:rFonts w:ascii="Times New Roman" w:hAnsi="Times New Roman"/>
                <w:sz w:val="28"/>
                <w:szCs w:val="28"/>
              </w:rPr>
              <w:t>139,410</w:t>
            </w:r>
            <w:bookmarkEnd w:id="19490"/>
            <w:bookmarkEnd w:id="19491"/>
            <w:bookmarkEnd w:id="19492"/>
            <w:bookmarkEnd w:id="19493"/>
            <w:bookmarkEnd w:id="19494"/>
            <w:bookmarkEnd w:id="19495"/>
            <w:bookmarkEnd w:id="19496"/>
            <w:bookmarkEnd w:id="19497"/>
            <w:bookmarkEnd w:id="19498"/>
            <w:bookmarkEnd w:id="19499"/>
            <w:bookmarkEnd w:id="19500"/>
            <w:bookmarkEnd w:id="19501"/>
            <w:bookmarkEnd w:id="19502"/>
            <w:bookmarkEnd w:id="19503"/>
            <w:bookmarkEnd w:id="19504"/>
            <w:bookmarkEnd w:id="19505"/>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506" w:name="_Toc327112217"/>
            <w:bookmarkStart w:id="19507" w:name="_Toc327304042"/>
            <w:bookmarkStart w:id="19508" w:name="_Toc327376227"/>
            <w:bookmarkStart w:id="19509" w:name="_Toc327535922"/>
            <w:bookmarkStart w:id="19510" w:name="_Toc328060077"/>
            <w:bookmarkStart w:id="19511" w:name="_Toc328080042"/>
            <w:bookmarkStart w:id="19512" w:name="_Toc328122957"/>
            <w:bookmarkStart w:id="19513" w:name="_Toc328127710"/>
            <w:bookmarkStart w:id="19514" w:name="_Toc328556355"/>
            <w:bookmarkStart w:id="19515" w:name="_Toc328569900"/>
            <w:bookmarkStart w:id="19516" w:name="_Toc328645052"/>
            <w:bookmarkStart w:id="19517" w:name="_Toc329252560"/>
            <w:bookmarkStart w:id="19518" w:name="_Toc329346622"/>
            <w:bookmarkStart w:id="19519" w:name="_Toc329357439"/>
            <w:bookmarkStart w:id="19520" w:name="_Toc329717618"/>
            <w:bookmarkStart w:id="19521" w:name="_Toc329780182"/>
            <w:r w:rsidRPr="00DA6D11">
              <w:rPr>
                <w:rFonts w:ascii="Times New Roman" w:hAnsi="Times New Roman"/>
                <w:sz w:val="28"/>
                <w:szCs w:val="28"/>
              </w:rPr>
              <w:t>4.95</w:t>
            </w:r>
            <w:bookmarkEnd w:id="19506"/>
            <w:bookmarkEnd w:id="19507"/>
            <w:bookmarkEnd w:id="19508"/>
            <w:bookmarkEnd w:id="19509"/>
            <w:bookmarkEnd w:id="19510"/>
            <w:bookmarkEnd w:id="19511"/>
            <w:bookmarkEnd w:id="19512"/>
            <w:bookmarkEnd w:id="19513"/>
            <w:bookmarkEnd w:id="19514"/>
            <w:bookmarkEnd w:id="19515"/>
            <w:bookmarkEnd w:id="19516"/>
            <w:bookmarkEnd w:id="19517"/>
            <w:bookmarkEnd w:id="19518"/>
            <w:bookmarkEnd w:id="19519"/>
            <w:bookmarkEnd w:id="19520"/>
            <w:bookmarkEnd w:id="19521"/>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522" w:name="_Toc327112218"/>
            <w:bookmarkStart w:id="19523" w:name="_Toc327304043"/>
            <w:bookmarkStart w:id="19524" w:name="_Toc327376228"/>
            <w:bookmarkStart w:id="19525" w:name="_Toc327535923"/>
            <w:bookmarkStart w:id="19526" w:name="_Toc328060078"/>
            <w:bookmarkStart w:id="19527" w:name="_Toc328080043"/>
            <w:bookmarkStart w:id="19528" w:name="_Toc328122958"/>
            <w:bookmarkStart w:id="19529" w:name="_Toc328127711"/>
            <w:bookmarkStart w:id="19530" w:name="_Toc328556356"/>
            <w:bookmarkStart w:id="19531" w:name="_Toc328569901"/>
            <w:bookmarkStart w:id="19532" w:name="_Toc328645053"/>
            <w:bookmarkStart w:id="19533" w:name="_Toc329252561"/>
            <w:bookmarkStart w:id="19534" w:name="_Toc329346623"/>
            <w:bookmarkStart w:id="19535" w:name="_Toc329357440"/>
            <w:bookmarkStart w:id="19536" w:name="_Toc329717619"/>
            <w:bookmarkStart w:id="19537" w:name="_Toc329780183"/>
            <w:r w:rsidRPr="00DA6D11">
              <w:rPr>
                <w:rFonts w:ascii="Times New Roman" w:hAnsi="Times New Roman"/>
                <w:sz w:val="28"/>
                <w:szCs w:val="28"/>
              </w:rPr>
              <w:t>95</w:t>
            </w:r>
            <w:bookmarkEnd w:id="19522"/>
            <w:bookmarkEnd w:id="19523"/>
            <w:bookmarkEnd w:id="19524"/>
            <w:bookmarkEnd w:id="19525"/>
            <w:bookmarkEnd w:id="19526"/>
            <w:bookmarkEnd w:id="19527"/>
            <w:bookmarkEnd w:id="19528"/>
            <w:bookmarkEnd w:id="19529"/>
            <w:bookmarkEnd w:id="19530"/>
            <w:bookmarkEnd w:id="19531"/>
            <w:bookmarkEnd w:id="19532"/>
            <w:bookmarkEnd w:id="19533"/>
            <w:bookmarkEnd w:id="19534"/>
            <w:bookmarkEnd w:id="19535"/>
            <w:bookmarkEnd w:id="19536"/>
            <w:bookmarkEnd w:id="19537"/>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538" w:name="_Toc327112219"/>
            <w:bookmarkStart w:id="19539" w:name="_Toc327304044"/>
            <w:bookmarkStart w:id="19540" w:name="_Toc327376229"/>
            <w:bookmarkStart w:id="19541" w:name="_Toc327535924"/>
            <w:bookmarkStart w:id="19542" w:name="_Toc328060079"/>
            <w:bookmarkStart w:id="19543" w:name="_Toc328080044"/>
            <w:bookmarkStart w:id="19544" w:name="_Toc328122959"/>
            <w:bookmarkStart w:id="19545" w:name="_Toc328127712"/>
            <w:bookmarkStart w:id="19546" w:name="_Toc328556357"/>
            <w:bookmarkStart w:id="19547" w:name="_Toc328569902"/>
            <w:bookmarkStart w:id="19548" w:name="_Toc328645054"/>
            <w:bookmarkStart w:id="19549" w:name="_Toc329252562"/>
            <w:bookmarkStart w:id="19550" w:name="_Toc329346624"/>
            <w:bookmarkStart w:id="19551" w:name="_Toc329357441"/>
            <w:bookmarkStart w:id="19552" w:name="_Toc329717620"/>
            <w:bookmarkStart w:id="19553" w:name="_Toc329780184"/>
            <w:r w:rsidRPr="00DA6D11">
              <w:rPr>
                <w:rFonts w:ascii="Times New Roman" w:hAnsi="Times New Roman"/>
                <w:sz w:val="28"/>
                <w:szCs w:val="28"/>
              </w:rPr>
              <w:t>7,896</w:t>
            </w:r>
            <w:bookmarkEnd w:id="19538"/>
            <w:bookmarkEnd w:id="19539"/>
            <w:bookmarkEnd w:id="19540"/>
            <w:bookmarkEnd w:id="19541"/>
            <w:bookmarkEnd w:id="19542"/>
            <w:bookmarkEnd w:id="19543"/>
            <w:bookmarkEnd w:id="19544"/>
            <w:bookmarkEnd w:id="19545"/>
            <w:bookmarkEnd w:id="19546"/>
            <w:bookmarkEnd w:id="19547"/>
            <w:bookmarkEnd w:id="19548"/>
            <w:bookmarkEnd w:id="19549"/>
            <w:bookmarkEnd w:id="19550"/>
            <w:bookmarkEnd w:id="19551"/>
            <w:bookmarkEnd w:id="19552"/>
            <w:bookmarkEnd w:id="19553"/>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554" w:name="_Toc327112220"/>
            <w:bookmarkStart w:id="19555" w:name="_Toc327304045"/>
            <w:bookmarkStart w:id="19556" w:name="_Toc327376230"/>
            <w:bookmarkStart w:id="19557" w:name="_Toc327535925"/>
            <w:bookmarkStart w:id="19558" w:name="_Toc328060080"/>
            <w:bookmarkStart w:id="19559" w:name="_Toc328080045"/>
            <w:bookmarkStart w:id="19560" w:name="_Toc328122960"/>
            <w:bookmarkStart w:id="19561" w:name="_Toc328127713"/>
            <w:bookmarkStart w:id="19562" w:name="_Toc328556358"/>
            <w:bookmarkStart w:id="19563" w:name="_Toc328569903"/>
            <w:bookmarkStart w:id="19564" w:name="_Toc328645055"/>
            <w:bookmarkStart w:id="19565" w:name="_Toc329252563"/>
            <w:bookmarkStart w:id="19566" w:name="_Toc329346625"/>
            <w:bookmarkStart w:id="19567" w:name="_Toc329357442"/>
            <w:bookmarkStart w:id="19568" w:name="_Toc329717621"/>
            <w:bookmarkStart w:id="19569" w:name="_Toc329780185"/>
            <w:r w:rsidRPr="00DA6D11">
              <w:rPr>
                <w:rFonts w:ascii="Times New Roman" w:hAnsi="Times New Roman"/>
                <w:sz w:val="28"/>
                <w:szCs w:val="28"/>
              </w:rPr>
              <w:t>135,048</w:t>
            </w:r>
            <w:bookmarkEnd w:id="19554"/>
            <w:bookmarkEnd w:id="19555"/>
            <w:bookmarkEnd w:id="19556"/>
            <w:bookmarkEnd w:id="19557"/>
            <w:bookmarkEnd w:id="19558"/>
            <w:bookmarkEnd w:id="19559"/>
            <w:bookmarkEnd w:id="19560"/>
            <w:bookmarkEnd w:id="19561"/>
            <w:bookmarkEnd w:id="19562"/>
            <w:bookmarkEnd w:id="19563"/>
            <w:bookmarkEnd w:id="19564"/>
            <w:bookmarkEnd w:id="19565"/>
            <w:bookmarkEnd w:id="19566"/>
            <w:bookmarkEnd w:id="19567"/>
            <w:bookmarkEnd w:id="19568"/>
            <w:bookmarkEnd w:id="19569"/>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570" w:name="_Toc327112221"/>
            <w:bookmarkStart w:id="19571" w:name="_Toc327304046"/>
            <w:bookmarkStart w:id="19572" w:name="_Toc327376231"/>
            <w:bookmarkStart w:id="19573" w:name="_Toc327535926"/>
            <w:bookmarkStart w:id="19574" w:name="_Toc328060081"/>
            <w:bookmarkStart w:id="19575" w:name="_Toc328080046"/>
            <w:bookmarkStart w:id="19576" w:name="_Toc328122961"/>
            <w:bookmarkStart w:id="19577" w:name="_Toc328127714"/>
            <w:bookmarkStart w:id="19578" w:name="_Toc328556359"/>
            <w:bookmarkStart w:id="19579" w:name="_Toc328569904"/>
            <w:bookmarkStart w:id="19580" w:name="_Toc328645056"/>
            <w:bookmarkStart w:id="19581" w:name="_Toc329252564"/>
            <w:bookmarkStart w:id="19582" w:name="_Toc329346626"/>
            <w:bookmarkStart w:id="19583" w:name="_Toc329357443"/>
            <w:bookmarkStart w:id="19584" w:name="_Toc329717622"/>
            <w:bookmarkStart w:id="19585" w:name="_Toc329780186"/>
            <w:r w:rsidRPr="00DA6D11">
              <w:rPr>
                <w:rFonts w:ascii="Times New Roman" w:hAnsi="Times New Roman"/>
                <w:sz w:val="28"/>
                <w:szCs w:val="28"/>
              </w:rPr>
              <w:t>5.85</w:t>
            </w:r>
            <w:bookmarkEnd w:id="19570"/>
            <w:bookmarkEnd w:id="19571"/>
            <w:bookmarkEnd w:id="19572"/>
            <w:bookmarkEnd w:id="19573"/>
            <w:bookmarkEnd w:id="19574"/>
            <w:bookmarkEnd w:id="19575"/>
            <w:bookmarkEnd w:id="19576"/>
            <w:bookmarkEnd w:id="19577"/>
            <w:bookmarkEnd w:id="19578"/>
            <w:bookmarkEnd w:id="19579"/>
            <w:bookmarkEnd w:id="19580"/>
            <w:bookmarkEnd w:id="19581"/>
            <w:bookmarkEnd w:id="19582"/>
            <w:bookmarkEnd w:id="19583"/>
            <w:bookmarkEnd w:id="19584"/>
            <w:bookmarkEnd w:id="19585"/>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586" w:name="_Toc327112222"/>
            <w:bookmarkStart w:id="19587" w:name="_Toc327304047"/>
            <w:bookmarkStart w:id="19588" w:name="_Toc327376232"/>
            <w:bookmarkStart w:id="19589" w:name="_Toc327535927"/>
            <w:bookmarkStart w:id="19590" w:name="_Toc328060082"/>
            <w:bookmarkStart w:id="19591" w:name="_Toc328080047"/>
            <w:bookmarkStart w:id="19592" w:name="_Toc328122962"/>
            <w:bookmarkStart w:id="19593" w:name="_Toc328127715"/>
            <w:bookmarkStart w:id="19594" w:name="_Toc328556360"/>
            <w:bookmarkStart w:id="19595" w:name="_Toc328569905"/>
            <w:bookmarkStart w:id="19596" w:name="_Toc328645057"/>
            <w:bookmarkStart w:id="19597" w:name="_Toc329252565"/>
            <w:bookmarkStart w:id="19598" w:name="_Toc329346627"/>
            <w:bookmarkStart w:id="19599" w:name="_Toc329357444"/>
            <w:bookmarkStart w:id="19600" w:name="_Toc329717623"/>
            <w:bookmarkStart w:id="19601" w:name="_Toc329780187"/>
            <w:r w:rsidRPr="00DA6D11">
              <w:rPr>
                <w:rFonts w:ascii="Times New Roman" w:hAnsi="Times New Roman"/>
                <w:sz w:val="28"/>
                <w:szCs w:val="28"/>
              </w:rPr>
              <w:t>96</w:t>
            </w:r>
            <w:bookmarkEnd w:id="19586"/>
            <w:bookmarkEnd w:id="19587"/>
            <w:bookmarkEnd w:id="19588"/>
            <w:bookmarkEnd w:id="19589"/>
            <w:bookmarkEnd w:id="19590"/>
            <w:bookmarkEnd w:id="19591"/>
            <w:bookmarkEnd w:id="19592"/>
            <w:bookmarkEnd w:id="19593"/>
            <w:bookmarkEnd w:id="19594"/>
            <w:bookmarkEnd w:id="19595"/>
            <w:bookmarkEnd w:id="19596"/>
            <w:bookmarkEnd w:id="19597"/>
            <w:bookmarkEnd w:id="19598"/>
            <w:bookmarkEnd w:id="19599"/>
            <w:bookmarkEnd w:id="19600"/>
            <w:bookmarkEnd w:id="19601"/>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602" w:name="_Toc327112223"/>
            <w:bookmarkStart w:id="19603" w:name="_Toc327304048"/>
            <w:bookmarkStart w:id="19604" w:name="_Toc327376233"/>
            <w:bookmarkStart w:id="19605" w:name="_Toc327535928"/>
            <w:bookmarkStart w:id="19606" w:name="_Toc328060083"/>
            <w:bookmarkStart w:id="19607" w:name="_Toc328080048"/>
            <w:bookmarkStart w:id="19608" w:name="_Toc328122963"/>
            <w:bookmarkStart w:id="19609" w:name="_Toc328127716"/>
            <w:bookmarkStart w:id="19610" w:name="_Toc328556361"/>
            <w:bookmarkStart w:id="19611" w:name="_Toc328569906"/>
            <w:bookmarkStart w:id="19612" w:name="_Toc328645058"/>
            <w:bookmarkStart w:id="19613" w:name="_Toc329252566"/>
            <w:bookmarkStart w:id="19614" w:name="_Toc329346628"/>
            <w:bookmarkStart w:id="19615" w:name="_Toc329357445"/>
            <w:bookmarkStart w:id="19616" w:name="_Toc329717624"/>
            <w:bookmarkStart w:id="19617" w:name="_Toc329780188"/>
            <w:r w:rsidRPr="00DA6D11">
              <w:rPr>
                <w:rFonts w:ascii="Times New Roman" w:hAnsi="Times New Roman"/>
                <w:sz w:val="28"/>
                <w:szCs w:val="28"/>
              </w:rPr>
              <w:t>8,429</w:t>
            </w:r>
            <w:bookmarkEnd w:id="19602"/>
            <w:bookmarkEnd w:id="19603"/>
            <w:bookmarkEnd w:id="19604"/>
            <w:bookmarkEnd w:id="19605"/>
            <w:bookmarkEnd w:id="19606"/>
            <w:bookmarkEnd w:id="19607"/>
            <w:bookmarkEnd w:id="19608"/>
            <w:bookmarkEnd w:id="19609"/>
            <w:bookmarkEnd w:id="19610"/>
            <w:bookmarkEnd w:id="19611"/>
            <w:bookmarkEnd w:id="19612"/>
            <w:bookmarkEnd w:id="19613"/>
            <w:bookmarkEnd w:id="19614"/>
            <w:bookmarkEnd w:id="19615"/>
            <w:bookmarkEnd w:id="19616"/>
            <w:bookmarkEnd w:id="19617"/>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618" w:name="_Toc327112224"/>
            <w:bookmarkStart w:id="19619" w:name="_Toc327304049"/>
            <w:bookmarkStart w:id="19620" w:name="_Toc327376234"/>
            <w:bookmarkStart w:id="19621" w:name="_Toc327535929"/>
            <w:bookmarkStart w:id="19622" w:name="_Toc328060084"/>
            <w:bookmarkStart w:id="19623" w:name="_Toc328080049"/>
            <w:bookmarkStart w:id="19624" w:name="_Toc328122964"/>
            <w:bookmarkStart w:id="19625" w:name="_Toc328127717"/>
            <w:bookmarkStart w:id="19626" w:name="_Toc328556362"/>
            <w:bookmarkStart w:id="19627" w:name="_Toc328569907"/>
            <w:bookmarkStart w:id="19628" w:name="_Toc328645059"/>
            <w:bookmarkStart w:id="19629" w:name="_Toc329252567"/>
            <w:bookmarkStart w:id="19630" w:name="_Toc329346629"/>
            <w:bookmarkStart w:id="19631" w:name="_Toc329357446"/>
            <w:bookmarkStart w:id="19632" w:name="_Toc329717625"/>
            <w:bookmarkStart w:id="19633" w:name="_Toc329780189"/>
            <w:r w:rsidRPr="00DA6D11">
              <w:rPr>
                <w:rFonts w:ascii="Times New Roman" w:hAnsi="Times New Roman"/>
                <w:sz w:val="28"/>
                <w:szCs w:val="28"/>
              </w:rPr>
              <w:t>138,866</w:t>
            </w:r>
            <w:bookmarkEnd w:id="19618"/>
            <w:bookmarkEnd w:id="19619"/>
            <w:bookmarkEnd w:id="19620"/>
            <w:bookmarkEnd w:id="19621"/>
            <w:bookmarkEnd w:id="19622"/>
            <w:bookmarkEnd w:id="19623"/>
            <w:bookmarkEnd w:id="19624"/>
            <w:bookmarkEnd w:id="19625"/>
            <w:bookmarkEnd w:id="19626"/>
            <w:bookmarkEnd w:id="19627"/>
            <w:bookmarkEnd w:id="19628"/>
            <w:bookmarkEnd w:id="19629"/>
            <w:bookmarkEnd w:id="19630"/>
            <w:bookmarkEnd w:id="19631"/>
            <w:bookmarkEnd w:id="19632"/>
            <w:bookmarkEnd w:id="19633"/>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634" w:name="_Toc327112225"/>
            <w:bookmarkStart w:id="19635" w:name="_Toc327304050"/>
            <w:bookmarkStart w:id="19636" w:name="_Toc327376235"/>
            <w:bookmarkStart w:id="19637" w:name="_Toc327535930"/>
            <w:bookmarkStart w:id="19638" w:name="_Toc328060085"/>
            <w:bookmarkStart w:id="19639" w:name="_Toc328080050"/>
            <w:bookmarkStart w:id="19640" w:name="_Toc328122965"/>
            <w:bookmarkStart w:id="19641" w:name="_Toc328127718"/>
            <w:bookmarkStart w:id="19642" w:name="_Toc328556363"/>
            <w:bookmarkStart w:id="19643" w:name="_Toc328569908"/>
            <w:bookmarkStart w:id="19644" w:name="_Toc328645060"/>
            <w:bookmarkStart w:id="19645" w:name="_Toc329252568"/>
            <w:bookmarkStart w:id="19646" w:name="_Toc329346630"/>
            <w:bookmarkStart w:id="19647" w:name="_Toc329357447"/>
            <w:bookmarkStart w:id="19648" w:name="_Toc329717626"/>
            <w:bookmarkStart w:id="19649" w:name="_Toc329780190"/>
            <w:r w:rsidRPr="00DA6D11">
              <w:rPr>
                <w:rFonts w:ascii="Times New Roman" w:hAnsi="Times New Roman"/>
                <w:sz w:val="28"/>
                <w:szCs w:val="28"/>
              </w:rPr>
              <w:t>6.07</w:t>
            </w:r>
            <w:bookmarkEnd w:id="19634"/>
            <w:bookmarkEnd w:id="19635"/>
            <w:bookmarkEnd w:id="19636"/>
            <w:bookmarkEnd w:id="19637"/>
            <w:bookmarkEnd w:id="19638"/>
            <w:bookmarkEnd w:id="19639"/>
            <w:bookmarkEnd w:id="19640"/>
            <w:bookmarkEnd w:id="19641"/>
            <w:bookmarkEnd w:id="19642"/>
            <w:bookmarkEnd w:id="19643"/>
            <w:bookmarkEnd w:id="19644"/>
            <w:bookmarkEnd w:id="19645"/>
            <w:bookmarkEnd w:id="19646"/>
            <w:bookmarkEnd w:id="19647"/>
            <w:bookmarkEnd w:id="19648"/>
            <w:bookmarkEnd w:id="19649"/>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650" w:name="_Toc327112226"/>
            <w:bookmarkStart w:id="19651" w:name="_Toc327304051"/>
            <w:bookmarkStart w:id="19652" w:name="_Toc327376236"/>
            <w:bookmarkStart w:id="19653" w:name="_Toc327535931"/>
            <w:bookmarkStart w:id="19654" w:name="_Toc328060086"/>
            <w:bookmarkStart w:id="19655" w:name="_Toc328080051"/>
            <w:bookmarkStart w:id="19656" w:name="_Toc328122966"/>
            <w:bookmarkStart w:id="19657" w:name="_Toc328127719"/>
            <w:bookmarkStart w:id="19658" w:name="_Toc328556364"/>
            <w:bookmarkStart w:id="19659" w:name="_Toc328569909"/>
            <w:bookmarkStart w:id="19660" w:name="_Toc328645061"/>
            <w:bookmarkStart w:id="19661" w:name="_Toc329252569"/>
            <w:bookmarkStart w:id="19662" w:name="_Toc329346631"/>
            <w:bookmarkStart w:id="19663" w:name="_Toc329357448"/>
            <w:bookmarkStart w:id="19664" w:name="_Toc329717627"/>
            <w:bookmarkStart w:id="19665" w:name="_Toc329780191"/>
            <w:r w:rsidRPr="00DA6D11">
              <w:rPr>
                <w:rFonts w:ascii="Times New Roman" w:hAnsi="Times New Roman"/>
                <w:sz w:val="28"/>
                <w:szCs w:val="28"/>
              </w:rPr>
              <w:t>97</w:t>
            </w:r>
            <w:bookmarkEnd w:id="19650"/>
            <w:bookmarkEnd w:id="19651"/>
            <w:bookmarkEnd w:id="19652"/>
            <w:bookmarkEnd w:id="19653"/>
            <w:bookmarkEnd w:id="19654"/>
            <w:bookmarkEnd w:id="19655"/>
            <w:bookmarkEnd w:id="19656"/>
            <w:bookmarkEnd w:id="19657"/>
            <w:bookmarkEnd w:id="19658"/>
            <w:bookmarkEnd w:id="19659"/>
            <w:bookmarkEnd w:id="19660"/>
            <w:bookmarkEnd w:id="19661"/>
            <w:bookmarkEnd w:id="19662"/>
            <w:bookmarkEnd w:id="19663"/>
            <w:bookmarkEnd w:id="19664"/>
            <w:bookmarkEnd w:id="19665"/>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666" w:name="_Toc327112227"/>
            <w:bookmarkStart w:id="19667" w:name="_Toc327304052"/>
            <w:bookmarkStart w:id="19668" w:name="_Toc327376237"/>
            <w:bookmarkStart w:id="19669" w:name="_Toc327535932"/>
            <w:bookmarkStart w:id="19670" w:name="_Toc328060087"/>
            <w:bookmarkStart w:id="19671" w:name="_Toc328080052"/>
            <w:bookmarkStart w:id="19672" w:name="_Toc328122967"/>
            <w:bookmarkStart w:id="19673" w:name="_Toc328127720"/>
            <w:bookmarkStart w:id="19674" w:name="_Toc328556365"/>
            <w:bookmarkStart w:id="19675" w:name="_Toc328569910"/>
            <w:bookmarkStart w:id="19676" w:name="_Toc328645062"/>
            <w:bookmarkStart w:id="19677" w:name="_Toc329252570"/>
            <w:bookmarkStart w:id="19678" w:name="_Toc329346632"/>
            <w:bookmarkStart w:id="19679" w:name="_Toc329357449"/>
            <w:bookmarkStart w:id="19680" w:name="_Toc329717628"/>
            <w:bookmarkStart w:id="19681" w:name="_Toc329780192"/>
            <w:r w:rsidRPr="00DA6D11">
              <w:rPr>
                <w:rFonts w:ascii="Times New Roman" w:hAnsi="Times New Roman"/>
                <w:sz w:val="28"/>
                <w:szCs w:val="28"/>
              </w:rPr>
              <w:t>8,772</w:t>
            </w:r>
            <w:bookmarkEnd w:id="19666"/>
            <w:bookmarkEnd w:id="19667"/>
            <w:bookmarkEnd w:id="19668"/>
            <w:bookmarkEnd w:id="19669"/>
            <w:bookmarkEnd w:id="19670"/>
            <w:bookmarkEnd w:id="19671"/>
            <w:bookmarkEnd w:id="19672"/>
            <w:bookmarkEnd w:id="19673"/>
            <w:bookmarkEnd w:id="19674"/>
            <w:bookmarkEnd w:id="19675"/>
            <w:bookmarkEnd w:id="19676"/>
            <w:bookmarkEnd w:id="19677"/>
            <w:bookmarkEnd w:id="19678"/>
            <w:bookmarkEnd w:id="19679"/>
            <w:bookmarkEnd w:id="19680"/>
            <w:bookmarkEnd w:id="19681"/>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682" w:name="_Toc327112228"/>
            <w:bookmarkStart w:id="19683" w:name="_Toc327304053"/>
            <w:bookmarkStart w:id="19684" w:name="_Toc327376238"/>
            <w:bookmarkStart w:id="19685" w:name="_Toc327535933"/>
            <w:bookmarkStart w:id="19686" w:name="_Toc328060088"/>
            <w:bookmarkStart w:id="19687" w:name="_Toc328080053"/>
            <w:bookmarkStart w:id="19688" w:name="_Toc328122968"/>
            <w:bookmarkStart w:id="19689" w:name="_Toc328127721"/>
            <w:bookmarkStart w:id="19690" w:name="_Toc328556366"/>
            <w:bookmarkStart w:id="19691" w:name="_Toc328569911"/>
            <w:bookmarkStart w:id="19692" w:name="_Toc328645063"/>
            <w:bookmarkStart w:id="19693" w:name="_Toc329252571"/>
            <w:bookmarkStart w:id="19694" w:name="_Toc329346633"/>
            <w:bookmarkStart w:id="19695" w:name="_Toc329357450"/>
            <w:bookmarkStart w:id="19696" w:name="_Toc329717629"/>
            <w:bookmarkStart w:id="19697" w:name="_Toc329780193"/>
            <w:r w:rsidRPr="00DA6D11">
              <w:rPr>
                <w:rFonts w:ascii="Times New Roman" w:hAnsi="Times New Roman"/>
                <w:sz w:val="28"/>
                <w:szCs w:val="28"/>
              </w:rPr>
              <w:t>141,485</w:t>
            </w:r>
            <w:bookmarkEnd w:id="19682"/>
            <w:bookmarkEnd w:id="19683"/>
            <w:bookmarkEnd w:id="19684"/>
            <w:bookmarkEnd w:id="19685"/>
            <w:bookmarkEnd w:id="19686"/>
            <w:bookmarkEnd w:id="19687"/>
            <w:bookmarkEnd w:id="19688"/>
            <w:bookmarkEnd w:id="19689"/>
            <w:bookmarkEnd w:id="19690"/>
            <w:bookmarkEnd w:id="19691"/>
            <w:bookmarkEnd w:id="19692"/>
            <w:bookmarkEnd w:id="19693"/>
            <w:bookmarkEnd w:id="19694"/>
            <w:bookmarkEnd w:id="19695"/>
            <w:bookmarkEnd w:id="19696"/>
            <w:bookmarkEnd w:id="19697"/>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698" w:name="_Toc327112229"/>
            <w:bookmarkStart w:id="19699" w:name="_Toc327304054"/>
            <w:bookmarkStart w:id="19700" w:name="_Toc327376239"/>
            <w:bookmarkStart w:id="19701" w:name="_Toc327535934"/>
            <w:bookmarkStart w:id="19702" w:name="_Toc328060089"/>
            <w:bookmarkStart w:id="19703" w:name="_Toc328080054"/>
            <w:bookmarkStart w:id="19704" w:name="_Toc328122969"/>
            <w:bookmarkStart w:id="19705" w:name="_Toc328127722"/>
            <w:bookmarkStart w:id="19706" w:name="_Toc328556367"/>
            <w:bookmarkStart w:id="19707" w:name="_Toc328569912"/>
            <w:bookmarkStart w:id="19708" w:name="_Toc328645064"/>
            <w:bookmarkStart w:id="19709" w:name="_Toc329252572"/>
            <w:bookmarkStart w:id="19710" w:name="_Toc329346634"/>
            <w:bookmarkStart w:id="19711" w:name="_Toc329357451"/>
            <w:bookmarkStart w:id="19712" w:name="_Toc329717630"/>
            <w:bookmarkStart w:id="19713" w:name="_Toc329780194"/>
            <w:r w:rsidRPr="00DA6D11">
              <w:rPr>
                <w:rFonts w:ascii="Times New Roman" w:hAnsi="Times New Roman"/>
                <w:sz w:val="28"/>
                <w:szCs w:val="28"/>
              </w:rPr>
              <w:t>6.20</w:t>
            </w:r>
            <w:bookmarkEnd w:id="19698"/>
            <w:bookmarkEnd w:id="19699"/>
            <w:bookmarkEnd w:id="19700"/>
            <w:bookmarkEnd w:id="19701"/>
            <w:bookmarkEnd w:id="19702"/>
            <w:bookmarkEnd w:id="19703"/>
            <w:bookmarkEnd w:id="19704"/>
            <w:bookmarkEnd w:id="19705"/>
            <w:bookmarkEnd w:id="19706"/>
            <w:bookmarkEnd w:id="19707"/>
            <w:bookmarkEnd w:id="19708"/>
            <w:bookmarkEnd w:id="19709"/>
            <w:bookmarkEnd w:id="19710"/>
            <w:bookmarkEnd w:id="19711"/>
            <w:bookmarkEnd w:id="19712"/>
            <w:bookmarkEnd w:id="19713"/>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714" w:name="_Toc327112230"/>
            <w:bookmarkStart w:id="19715" w:name="_Toc327304055"/>
            <w:bookmarkStart w:id="19716" w:name="_Toc327376240"/>
            <w:bookmarkStart w:id="19717" w:name="_Toc327535935"/>
            <w:bookmarkStart w:id="19718" w:name="_Toc328060090"/>
            <w:bookmarkStart w:id="19719" w:name="_Toc328080055"/>
            <w:bookmarkStart w:id="19720" w:name="_Toc328122970"/>
            <w:bookmarkStart w:id="19721" w:name="_Toc328127723"/>
            <w:bookmarkStart w:id="19722" w:name="_Toc328556368"/>
            <w:bookmarkStart w:id="19723" w:name="_Toc328569913"/>
            <w:bookmarkStart w:id="19724" w:name="_Toc328645065"/>
            <w:bookmarkStart w:id="19725" w:name="_Toc329252573"/>
            <w:bookmarkStart w:id="19726" w:name="_Toc329346635"/>
            <w:bookmarkStart w:id="19727" w:name="_Toc329357452"/>
            <w:bookmarkStart w:id="19728" w:name="_Toc329717631"/>
            <w:bookmarkStart w:id="19729" w:name="_Toc329780195"/>
            <w:r w:rsidRPr="00DA6D11">
              <w:rPr>
                <w:rFonts w:ascii="Times New Roman" w:hAnsi="Times New Roman"/>
                <w:sz w:val="28"/>
                <w:szCs w:val="28"/>
              </w:rPr>
              <w:t>98</w:t>
            </w:r>
            <w:bookmarkEnd w:id="19714"/>
            <w:bookmarkEnd w:id="19715"/>
            <w:bookmarkEnd w:id="19716"/>
            <w:bookmarkEnd w:id="19717"/>
            <w:bookmarkEnd w:id="19718"/>
            <w:bookmarkEnd w:id="19719"/>
            <w:bookmarkEnd w:id="19720"/>
            <w:bookmarkEnd w:id="19721"/>
            <w:bookmarkEnd w:id="19722"/>
            <w:bookmarkEnd w:id="19723"/>
            <w:bookmarkEnd w:id="19724"/>
            <w:bookmarkEnd w:id="19725"/>
            <w:bookmarkEnd w:id="19726"/>
            <w:bookmarkEnd w:id="19727"/>
            <w:bookmarkEnd w:id="19728"/>
            <w:bookmarkEnd w:id="19729"/>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730" w:name="_Toc327112231"/>
            <w:bookmarkStart w:id="19731" w:name="_Toc327304056"/>
            <w:bookmarkStart w:id="19732" w:name="_Toc327376241"/>
            <w:bookmarkStart w:id="19733" w:name="_Toc327535936"/>
            <w:bookmarkStart w:id="19734" w:name="_Toc328060091"/>
            <w:bookmarkStart w:id="19735" w:name="_Toc328080056"/>
            <w:bookmarkStart w:id="19736" w:name="_Toc328122971"/>
            <w:bookmarkStart w:id="19737" w:name="_Toc328127724"/>
            <w:bookmarkStart w:id="19738" w:name="_Toc328556369"/>
            <w:bookmarkStart w:id="19739" w:name="_Toc328569914"/>
            <w:bookmarkStart w:id="19740" w:name="_Toc328645066"/>
            <w:bookmarkStart w:id="19741" w:name="_Toc329252574"/>
            <w:bookmarkStart w:id="19742" w:name="_Toc329346636"/>
            <w:bookmarkStart w:id="19743" w:name="_Toc329357453"/>
            <w:bookmarkStart w:id="19744" w:name="_Toc329717632"/>
            <w:bookmarkStart w:id="19745" w:name="_Toc329780196"/>
            <w:r w:rsidRPr="00DA6D11">
              <w:rPr>
                <w:rFonts w:ascii="Times New Roman" w:hAnsi="Times New Roman"/>
                <w:sz w:val="28"/>
                <w:szCs w:val="28"/>
              </w:rPr>
              <w:t>9,554</w:t>
            </w:r>
            <w:bookmarkEnd w:id="19730"/>
            <w:bookmarkEnd w:id="19731"/>
            <w:bookmarkEnd w:id="19732"/>
            <w:bookmarkEnd w:id="19733"/>
            <w:bookmarkEnd w:id="19734"/>
            <w:bookmarkEnd w:id="19735"/>
            <w:bookmarkEnd w:id="19736"/>
            <w:bookmarkEnd w:id="19737"/>
            <w:bookmarkEnd w:id="19738"/>
            <w:bookmarkEnd w:id="19739"/>
            <w:bookmarkEnd w:id="19740"/>
            <w:bookmarkEnd w:id="19741"/>
            <w:bookmarkEnd w:id="19742"/>
            <w:bookmarkEnd w:id="19743"/>
            <w:bookmarkEnd w:id="19744"/>
            <w:bookmarkEnd w:id="19745"/>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746" w:name="_Toc327112232"/>
            <w:bookmarkStart w:id="19747" w:name="_Toc327304057"/>
            <w:bookmarkStart w:id="19748" w:name="_Toc327376242"/>
            <w:bookmarkStart w:id="19749" w:name="_Toc327535937"/>
            <w:bookmarkStart w:id="19750" w:name="_Toc328060092"/>
            <w:bookmarkStart w:id="19751" w:name="_Toc328080057"/>
            <w:bookmarkStart w:id="19752" w:name="_Toc328122972"/>
            <w:bookmarkStart w:id="19753" w:name="_Toc328127725"/>
            <w:bookmarkStart w:id="19754" w:name="_Toc328556370"/>
            <w:bookmarkStart w:id="19755" w:name="_Toc328569915"/>
            <w:bookmarkStart w:id="19756" w:name="_Toc328645067"/>
            <w:bookmarkStart w:id="19757" w:name="_Toc329252575"/>
            <w:bookmarkStart w:id="19758" w:name="_Toc329346637"/>
            <w:bookmarkStart w:id="19759" w:name="_Toc329357454"/>
            <w:bookmarkStart w:id="19760" w:name="_Toc329717633"/>
            <w:bookmarkStart w:id="19761" w:name="_Toc329780197"/>
            <w:r w:rsidRPr="00DA6D11">
              <w:rPr>
                <w:rFonts w:ascii="Times New Roman" w:hAnsi="Times New Roman"/>
                <w:sz w:val="28"/>
                <w:szCs w:val="28"/>
              </w:rPr>
              <w:t>141,672</w:t>
            </w:r>
            <w:bookmarkEnd w:id="19746"/>
            <w:bookmarkEnd w:id="19747"/>
            <w:bookmarkEnd w:id="19748"/>
            <w:bookmarkEnd w:id="19749"/>
            <w:bookmarkEnd w:id="19750"/>
            <w:bookmarkEnd w:id="19751"/>
            <w:bookmarkEnd w:id="19752"/>
            <w:bookmarkEnd w:id="19753"/>
            <w:bookmarkEnd w:id="19754"/>
            <w:bookmarkEnd w:id="19755"/>
            <w:bookmarkEnd w:id="19756"/>
            <w:bookmarkEnd w:id="19757"/>
            <w:bookmarkEnd w:id="19758"/>
            <w:bookmarkEnd w:id="19759"/>
            <w:bookmarkEnd w:id="19760"/>
            <w:bookmarkEnd w:id="19761"/>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762" w:name="_Toc327112233"/>
            <w:bookmarkStart w:id="19763" w:name="_Toc327304058"/>
            <w:bookmarkStart w:id="19764" w:name="_Toc327376243"/>
            <w:bookmarkStart w:id="19765" w:name="_Toc327535938"/>
            <w:bookmarkStart w:id="19766" w:name="_Toc328060093"/>
            <w:bookmarkStart w:id="19767" w:name="_Toc328080058"/>
            <w:bookmarkStart w:id="19768" w:name="_Toc328122973"/>
            <w:bookmarkStart w:id="19769" w:name="_Toc328127726"/>
            <w:bookmarkStart w:id="19770" w:name="_Toc328556371"/>
            <w:bookmarkStart w:id="19771" w:name="_Toc328569916"/>
            <w:bookmarkStart w:id="19772" w:name="_Toc328645068"/>
            <w:bookmarkStart w:id="19773" w:name="_Toc329252576"/>
            <w:bookmarkStart w:id="19774" w:name="_Toc329346638"/>
            <w:bookmarkStart w:id="19775" w:name="_Toc329357455"/>
            <w:bookmarkStart w:id="19776" w:name="_Toc329717634"/>
            <w:bookmarkStart w:id="19777" w:name="_Toc329780198"/>
            <w:r w:rsidRPr="00DA6D11">
              <w:rPr>
                <w:rFonts w:ascii="Times New Roman" w:hAnsi="Times New Roman"/>
                <w:sz w:val="28"/>
                <w:szCs w:val="28"/>
              </w:rPr>
              <w:t>6.74</w:t>
            </w:r>
            <w:bookmarkEnd w:id="19762"/>
            <w:bookmarkEnd w:id="19763"/>
            <w:bookmarkEnd w:id="19764"/>
            <w:bookmarkEnd w:id="19765"/>
            <w:bookmarkEnd w:id="19766"/>
            <w:bookmarkEnd w:id="19767"/>
            <w:bookmarkEnd w:id="19768"/>
            <w:bookmarkEnd w:id="19769"/>
            <w:bookmarkEnd w:id="19770"/>
            <w:bookmarkEnd w:id="19771"/>
            <w:bookmarkEnd w:id="19772"/>
            <w:bookmarkEnd w:id="19773"/>
            <w:bookmarkEnd w:id="19774"/>
            <w:bookmarkEnd w:id="19775"/>
            <w:bookmarkEnd w:id="19776"/>
            <w:bookmarkEnd w:id="19777"/>
          </w:p>
        </w:tc>
      </w:tr>
      <w:tr w:rsidR="009F7F5E" w:rsidRPr="00DA6D11" w:rsidTr="00EA28A8">
        <w:trPr>
          <w:trHeight w:val="320"/>
        </w:trPr>
        <w:tc>
          <w:tcPr>
            <w:tcW w:w="994"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19778" w:name="_Toc327112234"/>
            <w:bookmarkStart w:id="19779" w:name="_Toc327304059"/>
            <w:bookmarkStart w:id="19780" w:name="_Toc327376244"/>
            <w:bookmarkStart w:id="19781" w:name="_Toc327535939"/>
            <w:bookmarkStart w:id="19782" w:name="_Toc328060094"/>
            <w:bookmarkStart w:id="19783" w:name="_Toc328080059"/>
            <w:bookmarkStart w:id="19784" w:name="_Toc328122974"/>
            <w:bookmarkStart w:id="19785" w:name="_Toc328127727"/>
            <w:bookmarkStart w:id="19786" w:name="_Toc328556372"/>
            <w:bookmarkStart w:id="19787" w:name="_Toc328569917"/>
            <w:bookmarkStart w:id="19788" w:name="_Toc328645069"/>
            <w:bookmarkStart w:id="19789" w:name="_Toc329252577"/>
            <w:bookmarkStart w:id="19790" w:name="_Toc329346639"/>
            <w:bookmarkStart w:id="19791" w:name="_Toc329357456"/>
            <w:bookmarkStart w:id="19792" w:name="_Toc329717635"/>
            <w:bookmarkStart w:id="19793" w:name="_Toc329780199"/>
            <w:r w:rsidRPr="00DA6D11">
              <w:rPr>
                <w:rFonts w:ascii="Times New Roman" w:hAnsi="Times New Roman"/>
                <w:sz w:val="28"/>
                <w:szCs w:val="28"/>
              </w:rPr>
              <w:t>99</w:t>
            </w:r>
            <w:bookmarkEnd w:id="19778"/>
            <w:bookmarkEnd w:id="19779"/>
            <w:bookmarkEnd w:id="19780"/>
            <w:bookmarkEnd w:id="19781"/>
            <w:bookmarkEnd w:id="19782"/>
            <w:bookmarkEnd w:id="19783"/>
            <w:bookmarkEnd w:id="19784"/>
            <w:bookmarkEnd w:id="19785"/>
            <w:bookmarkEnd w:id="19786"/>
            <w:bookmarkEnd w:id="19787"/>
            <w:bookmarkEnd w:id="19788"/>
            <w:bookmarkEnd w:id="19789"/>
            <w:bookmarkEnd w:id="19790"/>
            <w:bookmarkEnd w:id="19791"/>
            <w:bookmarkEnd w:id="19792"/>
            <w:bookmarkEnd w:id="19793"/>
          </w:p>
        </w:tc>
        <w:tc>
          <w:tcPr>
            <w:tcW w:w="193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794" w:name="_Toc327112235"/>
            <w:bookmarkStart w:id="19795" w:name="_Toc327304060"/>
            <w:bookmarkStart w:id="19796" w:name="_Toc327376245"/>
            <w:bookmarkStart w:id="19797" w:name="_Toc327535940"/>
            <w:bookmarkStart w:id="19798" w:name="_Toc328060095"/>
            <w:bookmarkStart w:id="19799" w:name="_Toc328080060"/>
            <w:bookmarkStart w:id="19800" w:name="_Toc328122975"/>
            <w:bookmarkStart w:id="19801" w:name="_Toc328127728"/>
            <w:bookmarkStart w:id="19802" w:name="_Toc328556373"/>
            <w:bookmarkStart w:id="19803" w:name="_Toc328569918"/>
            <w:bookmarkStart w:id="19804" w:name="_Toc328645070"/>
            <w:bookmarkStart w:id="19805" w:name="_Toc329252578"/>
            <w:bookmarkStart w:id="19806" w:name="_Toc329346640"/>
            <w:bookmarkStart w:id="19807" w:name="_Toc329357457"/>
            <w:bookmarkStart w:id="19808" w:name="_Toc329717636"/>
            <w:bookmarkStart w:id="19809" w:name="_Toc329780200"/>
            <w:r w:rsidRPr="00DA6D11">
              <w:rPr>
                <w:rFonts w:ascii="Times New Roman" w:hAnsi="Times New Roman"/>
                <w:sz w:val="28"/>
                <w:szCs w:val="28"/>
              </w:rPr>
              <w:t>10,740</w:t>
            </w:r>
            <w:bookmarkEnd w:id="19794"/>
            <w:bookmarkEnd w:id="19795"/>
            <w:bookmarkEnd w:id="19796"/>
            <w:bookmarkEnd w:id="19797"/>
            <w:bookmarkEnd w:id="19798"/>
            <w:bookmarkEnd w:id="19799"/>
            <w:bookmarkEnd w:id="19800"/>
            <w:bookmarkEnd w:id="19801"/>
            <w:bookmarkEnd w:id="19802"/>
            <w:bookmarkEnd w:id="19803"/>
            <w:bookmarkEnd w:id="19804"/>
            <w:bookmarkEnd w:id="19805"/>
            <w:bookmarkEnd w:id="19806"/>
            <w:bookmarkEnd w:id="19807"/>
            <w:bookmarkEnd w:id="19808"/>
            <w:bookmarkEnd w:id="19809"/>
          </w:p>
        </w:tc>
        <w:tc>
          <w:tcPr>
            <w:tcW w:w="1939"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right"/>
              <w:rPr>
                <w:rFonts w:ascii="Times New Roman" w:hAnsi="Times New Roman"/>
                <w:sz w:val="28"/>
                <w:szCs w:val="28"/>
              </w:rPr>
            </w:pPr>
            <w:bookmarkStart w:id="19810" w:name="_Toc327112236"/>
            <w:bookmarkStart w:id="19811" w:name="_Toc327304061"/>
            <w:bookmarkStart w:id="19812" w:name="_Toc327376246"/>
            <w:bookmarkStart w:id="19813" w:name="_Toc327535941"/>
            <w:bookmarkStart w:id="19814" w:name="_Toc328060096"/>
            <w:bookmarkStart w:id="19815" w:name="_Toc328080061"/>
            <w:bookmarkStart w:id="19816" w:name="_Toc328122976"/>
            <w:bookmarkStart w:id="19817" w:name="_Toc328127729"/>
            <w:bookmarkStart w:id="19818" w:name="_Toc328556374"/>
            <w:bookmarkStart w:id="19819" w:name="_Toc328569919"/>
            <w:bookmarkStart w:id="19820" w:name="_Toc328645071"/>
            <w:bookmarkStart w:id="19821" w:name="_Toc329252579"/>
            <w:bookmarkStart w:id="19822" w:name="_Toc329346641"/>
            <w:bookmarkStart w:id="19823" w:name="_Toc329357458"/>
            <w:bookmarkStart w:id="19824" w:name="_Toc329717637"/>
            <w:bookmarkStart w:id="19825" w:name="_Toc329780201"/>
            <w:r w:rsidRPr="00DA6D11">
              <w:rPr>
                <w:rFonts w:ascii="Times New Roman" w:hAnsi="Times New Roman"/>
                <w:sz w:val="28"/>
                <w:szCs w:val="28"/>
              </w:rPr>
              <w:t>144,115</w:t>
            </w:r>
            <w:bookmarkEnd w:id="19810"/>
            <w:bookmarkEnd w:id="19811"/>
            <w:bookmarkEnd w:id="19812"/>
            <w:bookmarkEnd w:id="19813"/>
            <w:bookmarkEnd w:id="19814"/>
            <w:bookmarkEnd w:id="19815"/>
            <w:bookmarkEnd w:id="19816"/>
            <w:bookmarkEnd w:id="19817"/>
            <w:bookmarkEnd w:id="19818"/>
            <w:bookmarkEnd w:id="19819"/>
            <w:bookmarkEnd w:id="19820"/>
            <w:bookmarkEnd w:id="19821"/>
            <w:bookmarkEnd w:id="19822"/>
            <w:bookmarkEnd w:id="19823"/>
            <w:bookmarkEnd w:id="19824"/>
            <w:bookmarkEnd w:id="19825"/>
          </w:p>
        </w:tc>
        <w:tc>
          <w:tcPr>
            <w:tcW w:w="2058" w:type="dxa"/>
            <w:vAlign w:val="center"/>
          </w:tcPr>
          <w:p w:rsidR="009F7F5E" w:rsidRPr="00DA6D11" w:rsidRDefault="009F7F5E" w:rsidP="00166269">
            <w:pPr>
              <w:pStyle w:val="4"/>
              <w:numPr>
                <w:ilvl w:val="0"/>
                <w:numId w:val="0"/>
              </w:numPr>
              <w:kinsoku w:val="0"/>
              <w:overflowPunct w:val="0"/>
              <w:autoSpaceDE w:val="0"/>
              <w:autoSpaceDN w:val="0"/>
              <w:spacing w:line="320" w:lineRule="exact"/>
              <w:ind w:rightChars="8" w:right="27"/>
              <w:jc w:val="center"/>
              <w:rPr>
                <w:rFonts w:ascii="Times New Roman" w:hAnsi="Times New Roman"/>
                <w:sz w:val="28"/>
                <w:szCs w:val="28"/>
              </w:rPr>
            </w:pPr>
            <w:bookmarkStart w:id="19826" w:name="_Toc327112237"/>
            <w:bookmarkStart w:id="19827" w:name="_Toc327304062"/>
            <w:bookmarkStart w:id="19828" w:name="_Toc327376247"/>
            <w:bookmarkStart w:id="19829" w:name="_Toc327535942"/>
            <w:bookmarkStart w:id="19830" w:name="_Toc328060097"/>
            <w:bookmarkStart w:id="19831" w:name="_Toc328080062"/>
            <w:bookmarkStart w:id="19832" w:name="_Toc328122977"/>
            <w:bookmarkStart w:id="19833" w:name="_Toc328127730"/>
            <w:bookmarkStart w:id="19834" w:name="_Toc328556375"/>
            <w:bookmarkStart w:id="19835" w:name="_Toc328569920"/>
            <w:bookmarkStart w:id="19836" w:name="_Toc328645072"/>
            <w:bookmarkStart w:id="19837" w:name="_Toc329252580"/>
            <w:bookmarkStart w:id="19838" w:name="_Toc329346642"/>
            <w:bookmarkStart w:id="19839" w:name="_Toc329357459"/>
            <w:bookmarkStart w:id="19840" w:name="_Toc329717638"/>
            <w:bookmarkStart w:id="19841" w:name="_Toc329780202"/>
            <w:r w:rsidRPr="00DA6D11">
              <w:rPr>
                <w:rFonts w:ascii="Times New Roman" w:hAnsi="Times New Roman"/>
                <w:sz w:val="28"/>
                <w:szCs w:val="28"/>
              </w:rPr>
              <w:t>7.45</w:t>
            </w:r>
            <w:bookmarkEnd w:id="19826"/>
            <w:bookmarkEnd w:id="19827"/>
            <w:bookmarkEnd w:id="19828"/>
            <w:bookmarkEnd w:id="19829"/>
            <w:bookmarkEnd w:id="19830"/>
            <w:bookmarkEnd w:id="19831"/>
            <w:bookmarkEnd w:id="19832"/>
            <w:bookmarkEnd w:id="19833"/>
            <w:bookmarkEnd w:id="19834"/>
            <w:bookmarkEnd w:id="19835"/>
            <w:bookmarkEnd w:id="19836"/>
            <w:bookmarkEnd w:id="19837"/>
            <w:bookmarkEnd w:id="19838"/>
            <w:bookmarkEnd w:id="19839"/>
            <w:bookmarkEnd w:id="19840"/>
            <w:bookmarkEnd w:id="19841"/>
          </w:p>
        </w:tc>
      </w:tr>
    </w:tbl>
    <w:p w:rsidR="009F7F5E" w:rsidRPr="00DA6D11" w:rsidRDefault="009F7F5E" w:rsidP="00636CD2">
      <w:pPr>
        <w:pStyle w:val="4"/>
        <w:numPr>
          <w:ilvl w:val="0"/>
          <w:numId w:val="0"/>
        </w:numPr>
        <w:kinsoku w:val="0"/>
        <w:overflowPunct w:val="0"/>
        <w:autoSpaceDE w:val="0"/>
        <w:autoSpaceDN w:val="0"/>
        <w:spacing w:line="300" w:lineRule="exact"/>
        <w:ind w:left="1741" w:firstLineChars="8" w:firstLine="21"/>
        <w:rPr>
          <w:rFonts w:ascii="Times New Roman" w:hAnsi="Times New Roman"/>
          <w:sz w:val="24"/>
          <w:szCs w:val="24"/>
        </w:rPr>
      </w:pPr>
      <w:bookmarkStart w:id="19842" w:name="_Toc327112238"/>
      <w:r w:rsidRPr="00DA6D11">
        <w:rPr>
          <w:rFonts w:ascii="Times New Roman" w:hAnsi="Times New Roman"/>
          <w:sz w:val="24"/>
          <w:szCs w:val="24"/>
        </w:rPr>
        <w:t xml:space="preserve">  </w:t>
      </w:r>
      <w:bookmarkStart w:id="19843" w:name="_Toc327304063"/>
      <w:bookmarkStart w:id="19844" w:name="_Toc327376248"/>
      <w:bookmarkStart w:id="19845" w:name="_Toc327535943"/>
      <w:bookmarkStart w:id="19846" w:name="_Toc328060098"/>
      <w:bookmarkStart w:id="19847" w:name="_Toc328080063"/>
      <w:bookmarkStart w:id="19848" w:name="_Toc328122978"/>
      <w:bookmarkStart w:id="19849" w:name="_Toc328127731"/>
      <w:bookmarkStart w:id="19850" w:name="_Toc328556376"/>
      <w:bookmarkStart w:id="19851" w:name="_Toc328569921"/>
      <w:bookmarkStart w:id="19852" w:name="_Toc328645073"/>
      <w:bookmarkStart w:id="19853" w:name="_Toc329252581"/>
      <w:bookmarkStart w:id="19854" w:name="_Toc329346643"/>
      <w:bookmarkStart w:id="19855" w:name="_Toc329357460"/>
      <w:bookmarkStart w:id="19856" w:name="_Toc329717639"/>
      <w:bookmarkStart w:id="19857" w:name="_Toc329780203"/>
      <w:r w:rsidRPr="00DA6D11">
        <w:rPr>
          <w:rFonts w:ascii="Times New Roman" w:hAnsi="Times New Roman"/>
          <w:sz w:val="24"/>
          <w:szCs w:val="24"/>
        </w:rPr>
        <w:t>備註：</w:t>
      </w:r>
      <w:bookmarkEnd w:id="19842"/>
      <w:bookmarkEnd w:id="19843"/>
      <w:bookmarkEnd w:id="19844"/>
      <w:bookmarkEnd w:id="19845"/>
      <w:bookmarkEnd w:id="19846"/>
      <w:bookmarkEnd w:id="19847"/>
      <w:bookmarkEnd w:id="19848"/>
      <w:bookmarkEnd w:id="19849"/>
      <w:bookmarkEnd w:id="19850"/>
      <w:bookmarkEnd w:id="19851"/>
      <w:bookmarkEnd w:id="19852"/>
      <w:bookmarkEnd w:id="19853"/>
      <w:bookmarkEnd w:id="19854"/>
      <w:bookmarkEnd w:id="19855"/>
      <w:bookmarkEnd w:id="19856"/>
      <w:bookmarkEnd w:id="19857"/>
    </w:p>
    <w:p w:rsidR="009F7F5E" w:rsidRPr="00DA6D11" w:rsidRDefault="009F7F5E" w:rsidP="00636CD2">
      <w:pPr>
        <w:pStyle w:val="4"/>
        <w:numPr>
          <w:ilvl w:val="0"/>
          <w:numId w:val="0"/>
        </w:numPr>
        <w:kinsoku w:val="0"/>
        <w:overflowPunct w:val="0"/>
        <w:autoSpaceDE w:val="0"/>
        <w:autoSpaceDN w:val="0"/>
        <w:spacing w:line="300" w:lineRule="exact"/>
        <w:ind w:leftChars="512" w:left="1742" w:firstLineChars="100" w:firstLine="260"/>
        <w:rPr>
          <w:rFonts w:ascii="Times New Roman" w:hAnsi="Times New Roman"/>
          <w:sz w:val="24"/>
          <w:szCs w:val="24"/>
        </w:rPr>
      </w:pPr>
      <w:bookmarkStart w:id="19858" w:name="_Toc327112239"/>
      <w:r w:rsidRPr="00DA6D11">
        <w:rPr>
          <w:rFonts w:ascii="Times New Roman" w:hAnsi="Times New Roman"/>
          <w:sz w:val="24"/>
          <w:szCs w:val="24"/>
        </w:rPr>
        <w:t xml:space="preserve">  </w:t>
      </w:r>
      <w:bookmarkStart w:id="19859" w:name="_Toc327304064"/>
      <w:bookmarkStart w:id="19860" w:name="_Toc327376249"/>
      <w:bookmarkStart w:id="19861" w:name="_Toc327535944"/>
      <w:bookmarkStart w:id="19862" w:name="_Toc328060099"/>
      <w:bookmarkStart w:id="19863" w:name="_Toc328080064"/>
      <w:bookmarkStart w:id="19864" w:name="_Toc328122979"/>
      <w:bookmarkStart w:id="19865" w:name="_Toc328127732"/>
      <w:bookmarkStart w:id="19866" w:name="_Toc328556377"/>
      <w:bookmarkStart w:id="19867" w:name="_Toc328569922"/>
      <w:bookmarkStart w:id="19868" w:name="_Toc328645074"/>
      <w:bookmarkStart w:id="19869" w:name="_Toc329252582"/>
      <w:bookmarkStart w:id="19870" w:name="_Toc329346644"/>
      <w:bookmarkStart w:id="19871" w:name="_Toc329357461"/>
      <w:bookmarkStart w:id="19872" w:name="_Toc329717640"/>
      <w:bookmarkStart w:id="19873" w:name="_Toc329780204"/>
      <w:r w:rsidRPr="00DA6D11">
        <w:rPr>
          <w:rFonts w:ascii="Times New Roman" w:hAnsi="Times New Roman"/>
          <w:sz w:val="24"/>
          <w:szCs w:val="24"/>
        </w:rPr>
        <w:t>1</w:t>
      </w:r>
      <w:r w:rsidRPr="00DA6D11">
        <w:rPr>
          <w:rFonts w:ascii="Times New Roman" w:hAnsi="Times New Roman"/>
          <w:sz w:val="24"/>
          <w:szCs w:val="24"/>
        </w:rPr>
        <w:t>、無死亡檔</w:t>
      </w:r>
      <w:r w:rsidRPr="00DA6D11">
        <w:rPr>
          <w:rFonts w:ascii="Times New Roman" w:hAnsi="Times New Roman"/>
          <w:sz w:val="24"/>
          <w:szCs w:val="24"/>
        </w:rPr>
        <w:t>100</w:t>
      </w:r>
      <w:r w:rsidRPr="00DA6D11">
        <w:rPr>
          <w:rFonts w:ascii="Times New Roman" w:hAnsi="Times New Roman"/>
          <w:sz w:val="24"/>
          <w:szCs w:val="24"/>
        </w:rPr>
        <w:t>年資料。</w:t>
      </w:r>
      <w:bookmarkEnd w:id="19858"/>
      <w:bookmarkEnd w:id="19859"/>
      <w:bookmarkEnd w:id="19860"/>
      <w:bookmarkEnd w:id="19861"/>
      <w:bookmarkEnd w:id="19862"/>
      <w:bookmarkEnd w:id="19863"/>
      <w:bookmarkEnd w:id="19864"/>
      <w:bookmarkEnd w:id="19865"/>
      <w:bookmarkEnd w:id="19866"/>
      <w:bookmarkEnd w:id="19867"/>
      <w:bookmarkEnd w:id="19868"/>
      <w:bookmarkEnd w:id="19869"/>
      <w:bookmarkEnd w:id="19870"/>
      <w:bookmarkEnd w:id="19871"/>
      <w:bookmarkEnd w:id="19872"/>
      <w:bookmarkEnd w:id="19873"/>
    </w:p>
    <w:p w:rsidR="009F7F5E" w:rsidRPr="00DA6D11" w:rsidRDefault="009F7F5E" w:rsidP="00636CD2">
      <w:pPr>
        <w:pStyle w:val="4"/>
        <w:numPr>
          <w:ilvl w:val="0"/>
          <w:numId w:val="0"/>
        </w:numPr>
        <w:kinsoku w:val="0"/>
        <w:overflowPunct w:val="0"/>
        <w:autoSpaceDE w:val="0"/>
        <w:autoSpaceDN w:val="0"/>
        <w:spacing w:line="300" w:lineRule="exact"/>
        <w:ind w:leftChars="512" w:left="1742" w:firstLineChars="100" w:firstLine="260"/>
        <w:rPr>
          <w:rFonts w:ascii="Times New Roman" w:hAnsi="Times New Roman"/>
          <w:sz w:val="24"/>
          <w:szCs w:val="24"/>
        </w:rPr>
      </w:pPr>
      <w:bookmarkStart w:id="19874" w:name="_Toc327112240"/>
      <w:r w:rsidRPr="00DA6D11">
        <w:rPr>
          <w:rFonts w:ascii="Times New Roman" w:hAnsi="Times New Roman"/>
          <w:sz w:val="24"/>
          <w:szCs w:val="24"/>
        </w:rPr>
        <w:t xml:space="preserve">  </w:t>
      </w:r>
      <w:bookmarkStart w:id="19875" w:name="_Toc327304065"/>
      <w:bookmarkStart w:id="19876" w:name="_Toc327376250"/>
      <w:bookmarkStart w:id="19877" w:name="_Toc327535945"/>
      <w:bookmarkStart w:id="19878" w:name="_Toc328060100"/>
      <w:bookmarkStart w:id="19879" w:name="_Toc328080065"/>
      <w:bookmarkStart w:id="19880" w:name="_Toc328122980"/>
      <w:bookmarkStart w:id="19881" w:name="_Toc328127733"/>
      <w:bookmarkStart w:id="19882" w:name="_Toc328556378"/>
      <w:bookmarkStart w:id="19883" w:name="_Toc328569923"/>
      <w:bookmarkStart w:id="19884" w:name="_Toc328645075"/>
      <w:bookmarkStart w:id="19885" w:name="_Toc329252583"/>
      <w:bookmarkStart w:id="19886" w:name="_Toc329346645"/>
      <w:bookmarkStart w:id="19887" w:name="_Toc329357462"/>
      <w:bookmarkStart w:id="19888" w:name="_Toc329717641"/>
      <w:bookmarkStart w:id="19889" w:name="_Toc329780205"/>
      <w:r w:rsidRPr="00DA6D11">
        <w:rPr>
          <w:rFonts w:ascii="Times New Roman" w:hAnsi="Times New Roman"/>
          <w:sz w:val="24"/>
          <w:szCs w:val="24"/>
        </w:rPr>
        <w:t>2</w:t>
      </w:r>
      <w:r w:rsidRPr="00DA6D11">
        <w:rPr>
          <w:rFonts w:ascii="Times New Roman" w:hAnsi="Times New Roman"/>
          <w:sz w:val="24"/>
          <w:szCs w:val="24"/>
        </w:rPr>
        <w:t>、時間區間係以參與計畫日期至死亡日期天數計算。</w:t>
      </w:r>
      <w:bookmarkEnd w:id="19874"/>
      <w:bookmarkEnd w:id="19875"/>
      <w:bookmarkEnd w:id="19876"/>
      <w:bookmarkEnd w:id="19877"/>
      <w:bookmarkEnd w:id="19878"/>
      <w:bookmarkEnd w:id="19879"/>
      <w:bookmarkEnd w:id="19880"/>
      <w:bookmarkEnd w:id="19881"/>
      <w:bookmarkEnd w:id="19882"/>
      <w:bookmarkEnd w:id="19883"/>
      <w:bookmarkEnd w:id="19884"/>
      <w:bookmarkEnd w:id="19885"/>
      <w:bookmarkEnd w:id="19886"/>
      <w:bookmarkEnd w:id="19887"/>
      <w:bookmarkEnd w:id="19888"/>
      <w:bookmarkEnd w:id="19889"/>
    </w:p>
    <w:p w:rsidR="009F7F5E" w:rsidRPr="00DA6D11" w:rsidRDefault="009F7F5E" w:rsidP="00636CD2">
      <w:pPr>
        <w:pStyle w:val="4"/>
        <w:numPr>
          <w:ilvl w:val="0"/>
          <w:numId w:val="0"/>
        </w:numPr>
        <w:kinsoku w:val="0"/>
        <w:overflowPunct w:val="0"/>
        <w:autoSpaceDE w:val="0"/>
        <w:autoSpaceDN w:val="0"/>
        <w:spacing w:line="300" w:lineRule="exact"/>
        <w:ind w:leftChars="512" w:left="1742" w:firstLineChars="100" w:firstLine="260"/>
        <w:rPr>
          <w:rFonts w:ascii="Times New Roman" w:hAnsi="Times New Roman"/>
          <w:sz w:val="24"/>
          <w:szCs w:val="24"/>
        </w:rPr>
      </w:pPr>
      <w:bookmarkStart w:id="19890" w:name="_Toc327112241"/>
      <w:r w:rsidRPr="00DA6D11">
        <w:rPr>
          <w:rFonts w:ascii="Times New Roman" w:hAnsi="Times New Roman"/>
          <w:sz w:val="24"/>
          <w:szCs w:val="24"/>
        </w:rPr>
        <w:t xml:space="preserve">  </w:t>
      </w:r>
      <w:bookmarkStart w:id="19891" w:name="_Toc327304066"/>
      <w:bookmarkStart w:id="19892" w:name="_Toc327376251"/>
      <w:bookmarkStart w:id="19893" w:name="_Toc327535946"/>
      <w:bookmarkStart w:id="19894" w:name="_Toc328060101"/>
      <w:bookmarkStart w:id="19895" w:name="_Toc328080066"/>
      <w:bookmarkStart w:id="19896" w:name="_Toc328122981"/>
      <w:bookmarkStart w:id="19897" w:name="_Toc328127734"/>
      <w:bookmarkStart w:id="19898" w:name="_Toc328556379"/>
      <w:bookmarkStart w:id="19899" w:name="_Toc328569924"/>
      <w:bookmarkStart w:id="19900" w:name="_Toc328645076"/>
      <w:bookmarkStart w:id="19901" w:name="_Toc329252584"/>
      <w:bookmarkStart w:id="19902" w:name="_Toc329346646"/>
      <w:bookmarkStart w:id="19903" w:name="_Toc329357463"/>
      <w:bookmarkStart w:id="19904" w:name="_Toc329717642"/>
      <w:bookmarkStart w:id="19905" w:name="_Toc329780206"/>
      <w:r w:rsidRPr="00DA6D11">
        <w:rPr>
          <w:rFonts w:ascii="Times New Roman" w:hAnsi="Times New Roman"/>
          <w:sz w:val="24"/>
          <w:szCs w:val="24"/>
        </w:rPr>
        <w:t>3</w:t>
      </w:r>
      <w:r w:rsidRPr="00DA6D11">
        <w:rPr>
          <w:rFonts w:ascii="Times New Roman" w:hAnsi="Times New Roman"/>
          <w:sz w:val="24"/>
          <w:szCs w:val="24"/>
        </w:rPr>
        <w:t>、接受安寧療護死亡人數包括住院及居家安寧療護。</w:t>
      </w:r>
      <w:bookmarkEnd w:id="19890"/>
      <w:bookmarkEnd w:id="19891"/>
      <w:bookmarkEnd w:id="19892"/>
      <w:bookmarkEnd w:id="19893"/>
      <w:bookmarkEnd w:id="19894"/>
      <w:bookmarkEnd w:id="19895"/>
      <w:bookmarkEnd w:id="19896"/>
      <w:bookmarkEnd w:id="19897"/>
      <w:bookmarkEnd w:id="19898"/>
      <w:bookmarkEnd w:id="19899"/>
      <w:bookmarkEnd w:id="19900"/>
      <w:bookmarkEnd w:id="19901"/>
      <w:bookmarkEnd w:id="19902"/>
      <w:bookmarkEnd w:id="19903"/>
      <w:bookmarkEnd w:id="19904"/>
      <w:bookmarkEnd w:id="19905"/>
    </w:p>
    <w:p w:rsidR="009F7F5E" w:rsidRPr="00DA6D11" w:rsidRDefault="009F7F5E" w:rsidP="00CC20C3">
      <w:pPr>
        <w:pStyle w:val="4"/>
        <w:numPr>
          <w:ilvl w:val="0"/>
          <w:numId w:val="0"/>
        </w:numPr>
        <w:kinsoku w:val="0"/>
        <w:overflowPunct w:val="0"/>
        <w:autoSpaceDE w:val="0"/>
        <w:autoSpaceDN w:val="0"/>
        <w:spacing w:afterLines="25" w:line="300" w:lineRule="exact"/>
        <w:ind w:left="1741" w:firstLineChars="8" w:firstLine="21"/>
        <w:rPr>
          <w:rFonts w:ascii="Times New Roman" w:hAnsi="Times New Roman"/>
          <w:sz w:val="24"/>
          <w:szCs w:val="24"/>
        </w:rPr>
      </w:pPr>
      <w:bookmarkStart w:id="19906" w:name="_Toc327112242"/>
      <w:r w:rsidRPr="00DA6D11">
        <w:rPr>
          <w:rFonts w:ascii="Times New Roman" w:hAnsi="Times New Roman"/>
          <w:sz w:val="24"/>
          <w:szCs w:val="24"/>
        </w:rPr>
        <w:t xml:space="preserve">  </w:t>
      </w:r>
      <w:bookmarkStart w:id="19907" w:name="_Toc327304067"/>
      <w:bookmarkStart w:id="19908" w:name="_Toc327376252"/>
      <w:bookmarkStart w:id="19909" w:name="_Toc327535947"/>
      <w:bookmarkStart w:id="19910" w:name="_Toc328060102"/>
      <w:bookmarkStart w:id="19911" w:name="_Toc328080067"/>
      <w:bookmarkStart w:id="19912" w:name="_Toc328122982"/>
      <w:bookmarkStart w:id="19913" w:name="_Toc328127735"/>
      <w:bookmarkStart w:id="19914" w:name="_Toc328556380"/>
      <w:bookmarkStart w:id="19915" w:name="_Toc328569925"/>
      <w:bookmarkStart w:id="19916" w:name="_Toc328645077"/>
      <w:bookmarkStart w:id="19917" w:name="_Toc329252585"/>
      <w:bookmarkStart w:id="19918" w:name="_Toc329346647"/>
      <w:bookmarkStart w:id="19919" w:name="_Toc329357464"/>
      <w:bookmarkStart w:id="19920" w:name="_Toc329717643"/>
      <w:bookmarkStart w:id="19921" w:name="_Toc329780207"/>
      <w:r w:rsidRPr="00DA6D11">
        <w:rPr>
          <w:rFonts w:ascii="Times New Roman" w:hAnsi="Times New Roman"/>
          <w:sz w:val="24"/>
          <w:szCs w:val="24"/>
        </w:rPr>
        <w:t>資料來源：衛生署</w:t>
      </w:r>
      <w:bookmarkEnd w:id="19906"/>
      <w:bookmarkEnd w:id="19907"/>
      <w:bookmarkEnd w:id="19908"/>
      <w:bookmarkEnd w:id="19909"/>
      <w:bookmarkEnd w:id="19910"/>
      <w:bookmarkEnd w:id="19911"/>
      <w:bookmarkEnd w:id="19912"/>
      <w:bookmarkEnd w:id="19913"/>
      <w:bookmarkEnd w:id="19914"/>
      <w:bookmarkEnd w:id="19915"/>
      <w:bookmarkEnd w:id="19916"/>
      <w:bookmarkEnd w:id="19917"/>
      <w:bookmarkEnd w:id="19918"/>
      <w:bookmarkEnd w:id="19919"/>
      <w:bookmarkEnd w:id="19920"/>
      <w:bookmarkEnd w:id="19921"/>
    </w:p>
    <w:p w:rsidR="009F7F5E" w:rsidRPr="00DA6D11" w:rsidRDefault="009F7F5E" w:rsidP="00BD4E21">
      <w:pPr>
        <w:pStyle w:val="4"/>
        <w:numPr>
          <w:ilvl w:val="0"/>
          <w:numId w:val="0"/>
        </w:numPr>
        <w:kinsoku w:val="0"/>
        <w:overflowPunct w:val="0"/>
        <w:autoSpaceDE w:val="0"/>
        <w:autoSpaceDN w:val="0"/>
        <w:ind w:leftChars="612" w:left="2082" w:firstLineChars="200" w:firstLine="680"/>
        <w:rPr>
          <w:rFonts w:ascii="Times New Roman" w:hAnsi="Times New Roman"/>
        </w:rPr>
      </w:pPr>
      <w:bookmarkStart w:id="19922" w:name="_Toc327112243"/>
      <w:bookmarkStart w:id="19923" w:name="_Toc327304068"/>
      <w:bookmarkStart w:id="19924" w:name="_Toc327376253"/>
      <w:bookmarkStart w:id="19925" w:name="_Toc327535948"/>
      <w:bookmarkStart w:id="19926" w:name="_Toc328060103"/>
      <w:bookmarkStart w:id="19927" w:name="_Toc328080068"/>
      <w:bookmarkStart w:id="19928" w:name="_Toc328122983"/>
      <w:bookmarkStart w:id="19929" w:name="_Toc328127736"/>
      <w:bookmarkStart w:id="19930" w:name="_Toc328556381"/>
      <w:bookmarkStart w:id="19931" w:name="_Toc328569926"/>
      <w:bookmarkStart w:id="19932" w:name="_Toc328645078"/>
      <w:bookmarkStart w:id="19933" w:name="_Toc329252586"/>
      <w:bookmarkStart w:id="19934" w:name="_Toc329346648"/>
      <w:bookmarkStart w:id="19935" w:name="_Toc329357465"/>
      <w:bookmarkStart w:id="19936" w:name="_Toc329717644"/>
      <w:bookmarkStart w:id="19937" w:name="_Toc329780208"/>
      <w:bookmarkEnd w:id="1"/>
      <w:r w:rsidRPr="00DA6D11">
        <w:rPr>
          <w:rFonts w:ascii="Times New Roman" w:hAnsi="Times New Roman"/>
        </w:rPr>
        <w:t>復從癌症病人分析，</w:t>
      </w:r>
      <w:r w:rsidRPr="00DA6D11">
        <w:rPr>
          <w:rFonts w:ascii="Times New Roman" w:hAnsi="Times New Roman"/>
        </w:rPr>
        <w:t>94</w:t>
      </w:r>
      <w:r w:rsidRPr="00DA6D11">
        <w:rPr>
          <w:rFonts w:ascii="Times New Roman" w:hAnsi="Times New Roman"/>
        </w:rPr>
        <w:t>年起至</w:t>
      </w:r>
      <w:r w:rsidRPr="00DA6D11">
        <w:rPr>
          <w:rFonts w:ascii="Times New Roman" w:hAnsi="Times New Roman"/>
        </w:rPr>
        <w:t>100</w:t>
      </w:r>
      <w:r w:rsidRPr="00DA6D11">
        <w:rPr>
          <w:rFonts w:ascii="Times New Roman" w:hAnsi="Times New Roman"/>
        </w:rPr>
        <w:t>年為止罹患癌症接受安寧療護人數呈現逐年成長之趨勢，安寧住院人數從</w:t>
      </w:r>
      <w:r w:rsidRPr="00DA6D11">
        <w:rPr>
          <w:rFonts w:ascii="Times New Roman" w:hAnsi="Times New Roman"/>
        </w:rPr>
        <w:t>94</w:t>
      </w:r>
      <w:r w:rsidRPr="00DA6D11">
        <w:rPr>
          <w:rFonts w:ascii="Times New Roman" w:hAnsi="Times New Roman"/>
        </w:rPr>
        <w:t>年之</w:t>
      </w:r>
      <w:r w:rsidRPr="00DA6D11">
        <w:rPr>
          <w:rFonts w:ascii="Times New Roman" w:hAnsi="Times New Roman"/>
        </w:rPr>
        <w:t>5,203</w:t>
      </w:r>
      <w:r w:rsidRPr="00DA6D11">
        <w:rPr>
          <w:rFonts w:ascii="Times New Roman" w:hAnsi="Times New Roman"/>
        </w:rPr>
        <w:t>人，增加至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8,264</w:t>
      </w:r>
      <w:r w:rsidRPr="00DA6D11">
        <w:rPr>
          <w:rFonts w:ascii="Times New Roman" w:hAnsi="Times New Roman"/>
        </w:rPr>
        <w:t>人；安寧居家人數則從</w:t>
      </w:r>
      <w:r w:rsidRPr="00DA6D11">
        <w:rPr>
          <w:rFonts w:ascii="Times New Roman" w:hAnsi="Times New Roman"/>
        </w:rPr>
        <w:t>94</w:t>
      </w:r>
      <w:r w:rsidRPr="00DA6D11">
        <w:rPr>
          <w:rFonts w:ascii="Times New Roman" w:hAnsi="Times New Roman"/>
        </w:rPr>
        <w:t>年之</w:t>
      </w:r>
      <w:r w:rsidRPr="00DA6D11">
        <w:rPr>
          <w:rFonts w:ascii="Times New Roman" w:hAnsi="Times New Roman"/>
        </w:rPr>
        <w:t>2,841</w:t>
      </w:r>
      <w:r w:rsidRPr="00DA6D11">
        <w:rPr>
          <w:rFonts w:ascii="Times New Roman" w:hAnsi="Times New Roman"/>
        </w:rPr>
        <w:t>人，增加至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4,511</w:t>
      </w:r>
      <w:r w:rsidRPr="00DA6D11">
        <w:rPr>
          <w:rFonts w:ascii="Times New Roman" w:hAnsi="Times New Roman"/>
        </w:rPr>
        <w:t>人</w:t>
      </w:r>
      <w:r w:rsidRPr="00DA6D11">
        <w:rPr>
          <w:rFonts w:ascii="Times New Roman" w:hAnsi="Times New Roman"/>
          <w:color w:val="00B050"/>
        </w:rPr>
        <w:t>（詳見表</w:t>
      </w:r>
      <w:r w:rsidR="00A62EE1" w:rsidRPr="00DA6D11">
        <w:rPr>
          <w:rFonts w:ascii="Times New Roman" w:hAnsi="Times New Roman"/>
          <w:color w:val="00B050"/>
        </w:rPr>
        <w:t>10</w:t>
      </w:r>
      <w:r w:rsidRPr="00DA6D11">
        <w:rPr>
          <w:rFonts w:ascii="Times New Roman" w:hAnsi="Times New Roman"/>
          <w:color w:val="00B050"/>
        </w:rPr>
        <w:t>）</w:t>
      </w:r>
      <w:r w:rsidRPr="00DA6D11">
        <w:rPr>
          <w:rFonts w:ascii="Times New Roman" w:hAnsi="Times New Roman"/>
        </w:rPr>
        <w:t>。又每年癌症病人於死亡前利用安寧療護之比率亦有逐年成長之趨勢，</w:t>
      </w:r>
      <w:r w:rsidRPr="00DA6D11">
        <w:rPr>
          <w:rFonts w:ascii="Times New Roman" w:hAnsi="Times New Roman"/>
        </w:rPr>
        <w:t>98</w:t>
      </w:r>
      <w:r w:rsidRPr="00DA6D11">
        <w:rPr>
          <w:rFonts w:ascii="Times New Roman" w:hAnsi="Times New Roman"/>
        </w:rPr>
        <w:t>年、</w:t>
      </w:r>
      <w:r w:rsidRPr="00DA6D11">
        <w:rPr>
          <w:rFonts w:ascii="Times New Roman" w:hAnsi="Times New Roman"/>
        </w:rPr>
        <w:t>99</w:t>
      </w:r>
      <w:r w:rsidRPr="00DA6D11">
        <w:rPr>
          <w:rFonts w:ascii="Times New Roman" w:hAnsi="Times New Roman"/>
        </w:rPr>
        <w:t>年達</w:t>
      </w:r>
      <w:r w:rsidRPr="00DA6D11">
        <w:rPr>
          <w:rFonts w:ascii="Times New Roman" w:hAnsi="Times New Roman"/>
        </w:rPr>
        <w:t>20%</w:t>
      </w:r>
      <w:r w:rsidRPr="00DA6D11">
        <w:rPr>
          <w:rFonts w:ascii="Times New Roman" w:hAnsi="Times New Roman"/>
        </w:rPr>
        <w:t>～</w:t>
      </w:r>
      <w:r w:rsidRPr="00DA6D11">
        <w:rPr>
          <w:rFonts w:ascii="Times New Roman" w:hAnsi="Times New Roman"/>
        </w:rPr>
        <w:t>22%</w:t>
      </w:r>
      <w:r w:rsidRPr="00DA6D11">
        <w:rPr>
          <w:rFonts w:ascii="Times New Roman" w:hAnsi="Times New Roman"/>
          <w:color w:val="00B050"/>
        </w:rPr>
        <w:t>（詳見表</w:t>
      </w:r>
      <w:r w:rsidR="00A62EE1" w:rsidRPr="00DA6D11">
        <w:rPr>
          <w:rFonts w:ascii="Times New Roman" w:hAnsi="Times New Roman"/>
          <w:color w:val="00B050"/>
        </w:rPr>
        <w:t>11</w:t>
      </w:r>
      <w:r w:rsidRPr="00DA6D11">
        <w:rPr>
          <w:rFonts w:ascii="Times New Roman" w:hAnsi="Times New Roman"/>
          <w:color w:val="00B050"/>
        </w:rPr>
        <w:t>）</w:t>
      </w:r>
      <w:r w:rsidRPr="00DA6D11">
        <w:rPr>
          <w:rFonts w:ascii="Times New Roman" w:hAnsi="Times New Roman"/>
        </w:rPr>
        <w:t>。</w:t>
      </w:r>
      <w:bookmarkEnd w:id="19922"/>
      <w:bookmarkEnd w:id="19923"/>
      <w:bookmarkEnd w:id="19924"/>
      <w:bookmarkEnd w:id="19925"/>
      <w:bookmarkEnd w:id="19926"/>
      <w:bookmarkEnd w:id="19927"/>
      <w:bookmarkEnd w:id="19928"/>
      <w:bookmarkEnd w:id="19929"/>
      <w:bookmarkEnd w:id="19930"/>
      <w:bookmarkEnd w:id="19931"/>
      <w:bookmarkEnd w:id="19932"/>
      <w:bookmarkEnd w:id="19933"/>
      <w:bookmarkEnd w:id="19934"/>
      <w:bookmarkEnd w:id="19935"/>
      <w:bookmarkEnd w:id="19936"/>
      <w:bookmarkEnd w:id="19937"/>
    </w:p>
    <w:p w:rsidR="009F7F5E" w:rsidRPr="00DA6D11" w:rsidRDefault="009F7F5E" w:rsidP="00636CD2">
      <w:pPr>
        <w:pStyle w:val="4"/>
        <w:numPr>
          <w:ilvl w:val="0"/>
          <w:numId w:val="0"/>
        </w:numPr>
        <w:kinsoku w:val="0"/>
        <w:overflowPunct w:val="0"/>
        <w:autoSpaceDE w:val="0"/>
        <w:autoSpaceDN w:val="0"/>
        <w:spacing w:line="320" w:lineRule="exact"/>
        <w:ind w:leftChars="512" w:left="1742" w:firstLineChars="12" w:firstLine="36"/>
        <w:rPr>
          <w:rFonts w:ascii="Times New Roman" w:hAnsi="Times New Roman"/>
          <w:sz w:val="28"/>
          <w:szCs w:val="28"/>
        </w:rPr>
      </w:pPr>
      <w:bookmarkStart w:id="19938" w:name="_Toc327112244"/>
      <w:r w:rsidRPr="00DA6D11">
        <w:rPr>
          <w:rFonts w:ascii="Times New Roman" w:hAnsi="Times New Roman"/>
          <w:sz w:val="28"/>
          <w:szCs w:val="28"/>
        </w:rPr>
        <w:t xml:space="preserve">  </w:t>
      </w:r>
      <w:bookmarkStart w:id="19939" w:name="_Toc327304069"/>
      <w:bookmarkStart w:id="19940" w:name="_Toc327376254"/>
      <w:bookmarkStart w:id="19941" w:name="_Toc327535949"/>
      <w:bookmarkStart w:id="19942" w:name="_Toc328060104"/>
      <w:bookmarkStart w:id="19943" w:name="_Toc328080069"/>
      <w:bookmarkStart w:id="19944" w:name="_Toc328122984"/>
      <w:bookmarkStart w:id="19945" w:name="_Toc328127737"/>
      <w:bookmarkStart w:id="19946" w:name="_Toc328556382"/>
      <w:bookmarkStart w:id="19947" w:name="_Toc328569927"/>
      <w:bookmarkStart w:id="19948" w:name="_Toc328645079"/>
      <w:bookmarkStart w:id="19949" w:name="_Toc329252587"/>
      <w:bookmarkStart w:id="19950" w:name="_Toc329346649"/>
      <w:bookmarkStart w:id="19951" w:name="_Toc329357466"/>
      <w:bookmarkStart w:id="19952" w:name="_Toc329717645"/>
      <w:bookmarkStart w:id="19953" w:name="_Toc329780209"/>
      <w:r w:rsidRPr="00DA6D11">
        <w:rPr>
          <w:rFonts w:ascii="Times New Roman" w:hAnsi="Times New Roman"/>
          <w:sz w:val="28"/>
          <w:szCs w:val="28"/>
        </w:rPr>
        <w:t>表</w:t>
      </w:r>
      <w:r w:rsidR="00A62EE1" w:rsidRPr="00DA6D11">
        <w:rPr>
          <w:rFonts w:ascii="Times New Roman" w:hAnsi="Times New Roman"/>
          <w:sz w:val="28"/>
          <w:szCs w:val="28"/>
        </w:rPr>
        <w:t>10</w:t>
      </w:r>
      <w:r w:rsidRPr="00DA6D11">
        <w:rPr>
          <w:rFonts w:ascii="Times New Roman" w:hAnsi="Times New Roman"/>
          <w:sz w:val="28"/>
          <w:szCs w:val="28"/>
        </w:rPr>
        <w:t>、</w:t>
      </w:r>
      <w:r w:rsidRPr="00DA6D11">
        <w:rPr>
          <w:rFonts w:ascii="Times New Roman" w:hAnsi="Times New Roman"/>
          <w:sz w:val="28"/>
          <w:szCs w:val="28"/>
        </w:rPr>
        <w:t>94</w:t>
      </w:r>
      <w:r w:rsidRPr="00DA6D11">
        <w:rPr>
          <w:rFonts w:ascii="Times New Roman" w:hAnsi="Times New Roman"/>
          <w:sz w:val="28"/>
          <w:szCs w:val="28"/>
        </w:rPr>
        <w:t>至</w:t>
      </w:r>
      <w:r w:rsidRPr="00DA6D11">
        <w:rPr>
          <w:rFonts w:ascii="Times New Roman" w:hAnsi="Times New Roman"/>
          <w:sz w:val="28"/>
          <w:szCs w:val="28"/>
        </w:rPr>
        <w:t>100</w:t>
      </w:r>
      <w:r w:rsidRPr="00DA6D11">
        <w:rPr>
          <w:rFonts w:ascii="Times New Roman" w:hAnsi="Times New Roman"/>
          <w:sz w:val="28"/>
          <w:szCs w:val="28"/>
        </w:rPr>
        <w:t>年因癌症接受安寧療護之人數</w:t>
      </w:r>
      <w:bookmarkEnd w:id="19938"/>
      <w:bookmarkEnd w:id="19939"/>
      <w:bookmarkEnd w:id="19940"/>
      <w:bookmarkEnd w:id="19941"/>
      <w:bookmarkEnd w:id="19942"/>
      <w:bookmarkEnd w:id="19943"/>
      <w:bookmarkEnd w:id="19944"/>
      <w:bookmarkEnd w:id="19945"/>
      <w:bookmarkEnd w:id="19946"/>
      <w:bookmarkEnd w:id="19947"/>
      <w:bookmarkEnd w:id="19948"/>
      <w:bookmarkEnd w:id="19949"/>
      <w:bookmarkEnd w:id="19950"/>
      <w:bookmarkEnd w:id="19951"/>
      <w:bookmarkEnd w:id="19952"/>
      <w:bookmarkEnd w:id="19953"/>
    </w:p>
    <w:p w:rsidR="009F7F5E" w:rsidRPr="00DA6D11" w:rsidRDefault="009F7F5E" w:rsidP="00636CD2">
      <w:pPr>
        <w:pStyle w:val="4"/>
        <w:numPr>
          <w:ilvl w:val="0"/>
          <w:numId w:val="0"/>
        </w:numPr>
        <w:kinsoku w:val="0"/>
        <w:overflowPunct w:val="0"/>
        <w:autoSpaceDE w:val="0"/>
        <w:autoSpaceDN w:val="0"/>
        <w:spacing w:line="320" w:lineRule="exact"/>
        <w:ind w:leftChars="512" w:left="1742" w:firstLineChars="200" w:firstLine="600"/>
        <w:jc w:val="right"/>
        <w:rPr>
          <w:rFonts w:ascii="Times New Roman" w:hAnsi="Times New Roman"/>
          <w:sz w:val="28"/>
          <w:szCs w:val="28"/>
        </w:rPr>
      </w:pPr>
      <w:bookmarkStart w:id="19954" w:name="_Toc327112245"/>
      <w:bookmarkStart w:id="19955" w:name="_Toc327304070"/>
      <w:bookmarkStart w:id="19956" w:name="_Toc327376255"/>
      <w:bookmarkStart w:id="19957" w:name="_Toc327535950"/>
      <w:bookmarkStart w:id="19958" w:name="_Toc328060105"/>
      <w:bookmarkStart w:id="19959" w:name="_Toc328080070"/>
      <w:bookmarkStart w:id="19960" w:name="_Toc328122985"/>
      <w:bookmarkStart w:id="19961" w:name="_Toc328127738"/>
      <w:bookmarkStart w:id="19962" w:name="_Toc328556383"/>
      <w:bookmarkStart w:id="19963" w:name="_Toc328569928"/>
      <w:bookmarkStart w:id="19964" w:name="_Toc328645080"/>
      <w:bookmarkStart w:id="19965" w:name="_Toc329252588"/>
      <w:bookmarkStart w:id="19966" w:name="_Toc329346650"/>
      <w:bookmarkStart w:id="19967" w:name="_Toc329357467"/>
      <w:bookmarkStart w:id="19968" w:name="_Toc329717646"/>
      <w:bookmarkStart w:id="19969" w:name="_Toc329780210"/>
      <w:r w:rsidRPr="00DA6D11">
        <w:rPr>
          <w:rFonts w:ascii="Times New Roman" w:hAnsi="Times New Roman"/>
          <w:sz w:val="28"/>
          <w:szCs w:val="28"/>
        </w:rPr>
        <w:t>單位：人</w:t>
      </w:r>
      <w:bookmarkEnd w:id="19954"/>
      <w:bookmarkEnd w:id="19955"/>
      <w:bookmarkEnd w:id="19956"/>
      <w:bookmarkEnd w:id="19957"/>
      <w:bookmarkEnd w:id="19958"/>
      <w:bookmarkEnd w:id="19959"/>
      <w:bookmarkEnd w:id="19960"/>
      <w:bookmarkEnd w:id="19961"/>
      <w:bookmarkEnd w:id="19962"/>
      <w:bookmarkEnd w:id="19963"/>
      <w:bookmarkEnd w:id="19964"/>
      <w:bookmarkEnd w:id="19965"/>
      <w:bookmarkEnd w:id="19966"/>
      <w:bookmarkEnd w:id="19967"/>
      <w:bookmarkEnd w:id="19968"/>
      <w:bookmarkEnd w:id="19969"/>
    </w:p>
    <w:tbl>
      <w:tblPr>
        <w:tblW w:w="6787" w:type="dxa"/>
        <w:tblInd w:w="2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81"/>
        <w:gridCol w:w="1817"/>
        <w:gridCol w:w="1944"/>
        <w:gridCol w:w="1945"/>
      </w:tblGrid>
      <w:tr w:rsidR="009F7F5E" w:rsidRPr="00DA6D11" w:rsidTr="00EB31C6">
        <w:trPr>
          <w:tblHeader/>
        </w:trPr>
        <w:tc>
          <w:tcPr>
            <w:tcW w:w="1081" w:type="dxa"/>
          </w:tcPr>
          <w:p w:rsidR="009F7F5E" w:rsidRPr="00DA6D11" w:rsidRDefault="009F7F5E" w:rsidP="00B52C2F">
            <w:pPr>
              <w:pStyle w:val="4"/>
              <w:numPr>
                <w:ilvl w:val="0"/>
                <w:numId w:val="0"/>
              </w:numPr>
              <w:kinsoku w:val="0"/>
              <w:overflowPunct w:val="0"/>
              <w:autoSpaceDE w:val="0"/>
              <w:autoSpaceDN w:val="0"/>
              <w:jc w:val="center"/>
              <w:rPr>
                <w:rFonts w:ascii="Times New Roman" w:hAnsi="Times New Roman"/>
                <w:sz w:val="28"/>
                <w:szCs w:val="28"/>
              </w:rPr>
            </w:pPr>
            <w:bookmarkStart w:id="19970" w:name="_Toc327112246"/>
            <w:bookmarkStart w:id="19971" w:name="_Toc327304071"/>
            <w:bookmarkStart w:id="19972" w:name="_Toc327376256"/>
            <w:bookmarkStart w:id="19973" w:name="_Toc327535951"/>
            <w:bookmarkStart w:id="19974" w:name="_Toc328060106"/>
            <w:bookmarkStart w:id="19975" w:name="_Toc328080071"/>
            <w:bookmarkStart w:id="19976" w:name="_Toc328122986"/>
            <w:bookmarkStart w:id="19977" w:name="_Toc328127739"/>
            <w:bookmarkStart w:id="19978" w:name="_Toc328556384"/>
            <w:bookmarkStart w:id="19979" w:name="_Toc328569929"/>
            <w:bookmarkStart w:id="19980" w:name="_Toc328645081"/>
            <w:bookmarkStart w:id="19981" w:name="_Toc329252589"/>
            <w:bookmarkStart w:id="19982" w:name="_Toc329346651"/>
            <w:bookmarkStart w:id="19983" w:name="_Toc329357468"/>
            <w:bookmarkStart w:id="19984" w:name="_Toc329717647"/>
            <w:bookmarkStart w:id="19985" w:name="_Toc329780211"/>
            <w:r w:rsidRPr="00DA6D11">
              <w:rPr>
                <w:rFonts w:ascii="Times New Roman" w:hAnsi="Times New Roman"/>
                <w:sz w:val="28"/>
                <w:szCs w:val="28"/>
              </w:rPr>
              <w:t>年度</w:t>
            </w:r>
            <w:bookmarkEnd w:id="19970"/>
            <w:bookmarkEnd w:id="19971"/>
            <w:bookmarkEnd w:id="19972"/>
            <w:bookmarkEnd w:id="19973"/>
            <w:bookmarkEnd w:id="19974"/>
            <w:bookmarkEnd w:id="19975"/>
            <w:bookmarkEnd w:id="19976"/>
            <w:bookmarkEnd w:id="19977"/>
            <w:bookmarkEnd w:id="19978"/>
            <w:bookmarkEnd w:id="19979"/>
            <w:bookmarkEnd w:id="19980"/>
            <w:bookmarkEnd w:id="19981"/>
            <w:bookmarkEnd w:id="19982"/>
            <w:bookmarkEnd w:id="19983"/>
            <w:bookmarkEnd w:id="19984"/>
            <w:bookmarkEnd w:id="19985"/>
          </w:p>
        </w:tc>
        <w:tc>
          <w:tcPr>
            <w:tcW w:w="1817" w:type="dxa"/>
          </w:tcPr>
          <w:p w:rsidR="009F7F5E" w:rsidRPr="00DA6D11" w:rsidRDefault="009F7F5E" w:rsidP="00B52C2F">
            <w:pPr>
              <w:pStyle w:val="4"/>
              <w:numPr>
                <w:ilvl w:val="0"/>
                <w:numId w:val="0"/>
              </w:numPr>
              <w:kinsoku w:val="0"/>
              <w:overflowPunct w:val="0"/>
              <w:autoSpaceDE w:val="0"/>
              <w:autoSpaceDN w:val="0"/>
              <w:jc w:val="center"/>
              <w:rPr>
                <w:rFonts w:ascii="Times New Roman" w:hAnsi="Times New Roman"/>
                <w:spacing w:val="-20"/>
                <w:sz w:val="28"/>
                <w:szCs w:val="28"/>
              </w:rPr>
            </w:pPr>
            <w:bookmarkStart w:id="19986" w:name="_Toc327112247"/>
            <w:bookmarkStart w:id="19987" w:name="_Toc327304072"/>
            <w:bookmarkStart w:id="19988" w:name="_Toc327376257"/>
            <w:bookmarkStart w:id="19989" w:name="_Toc327535952"/>
            <w:bookmarkStart w:id="19990" w:name="_Toc328060107"/>
            <w:bookmarkStart w:id="19991" w:name="_Toc328080072"/>
            <w:bookmarkStart w:id="19992" w:name="_Toc328122987"/>
            <w:bookmarkStart w:id="19993" w:name="_Toc328127740"/>
            <w:bookmarkStart w:id="19994" w:name="_Toc328556385"/>
            <w:bookmarkStart w:id="19995" w:name="_Toc328569930"/>
            <w:bookmarkStart w:id="19996" w:name="_Toc328645082"/>
            <w:bookmarkStart w:id="19997" w:name="_Toc329252590"/>
            <w:bookmarkStart w:id="19998" w:name="_Toc329346652"/>
            <w:bookmarkStart w:id="19999" w:name="_Toc329357469"/>
            <w:bookmarkStart w:id="20000" w:name="_Toc329717648"/>
            <w:bookmarkStart w:id="20001" w:name="_Toc329780212"/>
            <w:r w:rsidRPr="00DA6D11">
              <w:rPr>
                <w:rFonts w:ascii="Times New Roman" w:hAnsi="Times New Roman"/>
                <w:spacing w:val="-20"/>
                <w:sz w:val="28"/>
                <w:szCs w:val="28"/>
              </w:rPr>
              <w:t>安寧住院人數</w:t>
            </w:r>
            <w:bookmarkEnd w:id="19986"/>
            <w:bookmarkEnd w:id="19987"/>
            <w:bookmarkEnd w:id="19988"/>
            <w:bookmarkEnd w:id="19989"/>
            <w:bookmarkEnd w:id="19990"/>
            <w:bookmarkEnd w:id="19991"/>
            <w:bookmarkEnd w:id="19992"/>
            <w:bookmarkEnd w:id="19993"/>
            <w:bookmarkEnd w:id="19994"/>
            <w:bookmarkEnd w:id="19995"/>
            <w:bookmarkEnd w:id="19996"/>
            <w:bookmarkEnd w:id="19997"/>
            <w:bookmarkEnd w:id="19998"/>
            <w:bookmarkEnd w:id="19999"/>
            <w:bookmarkEnd w:id="20000"/>
            <w:bookmarkEnd w:id="20001"/>
          </w:p>
        </w:tc>
        <w:tc>
          <w:tcPr>
            <w:tcW w:w="1944" w:type="dxa"/>
          </w:tcPr>
          <w:p w:rsidR="009F7F5E" w:rsidRPr="00DA6D11" w:rsidRDefault="009F7F5E" w:rsidP="00B52C2F">
            <w:pPr>
              <w:pStyle w:val="4"/>
              <w:numPr>
                <w:ilvl w:val="0"/>
                <w:numId w:val="0"/>
              </w:numPr>
              <w:kinsoku w:val="0"/>
              <w:overflowPunct w:val="0"/>
              <w:autoSpaceDE w:val="0"/>
              <w:autoSpaceDN w:val="0"/>
              <w:jc w:val="center"/>
              <w:rPr>
                <w:rFonts w:ascii="Times New Roman" w:hAnsi="Times New Roman"/>
                <w:spacing w:val="-20"/>
                <w:sz w:val="28"/>
                <w:szCs w:val="28"/>
              </w:rPr>
            </w:pPr>
            <w:bookmarkStart w:id="20002" w:name="_Toc327112248"/>
            <w:bookmarkStart w:id="20003" w:name="_Toc327304073"/>
            <w:bookmarkStart w:id="20004" w:name="_Toc327376258"/>
            <w:bookmarkStart w:id="20005" w:name="_Toc327535953"/>
            <w:bookmarkStart w:id="20006" w:name="_Toc328060108"/>
            <w:bookmarkStart w:id="20007" w:name="_Toc328080073"/>
            <w:bookmarkStart w:id="20008" w:name="_Toc328122988"/>
            <w:bookmarkStart w:id="20009" w:name="_Toc328127741"/>
            <w:bookmarkStart w:id="20010" w:name="_Toc328556386"/>
            <w:bookmarkStart w:id="20011" w:name="_Toc328569931"/>
            <w:bookmarkStart w:id="20012" w:name="_Toc328645083"/>
            <w:bookmarkStart w:id="20013" w:name="_Toc329252591"/>
            <w:bookmarkStart w:id="20014" w:name="_Toc329346653"/>
            <w:bookmarkStart w:id="20015" w:name="_Toc329357470"/>
            <w:bookmarkStart w:id="20016" w:name="_Toc329717649"/>
            <w:bookmarkStart w:id="20017" w:name="_Toc329780213"/>
            <w:r w:rsidRPr="00DA6D11">
              <w:rPr>
                <w:rFonts w:ascii="Times New Roman" w:hAnsi="Times New Roman"/>
                <w:spacing w:val="-20"/>
                <w:sz w:val="28"/>
                <w:szCs w:val="28"/>
              </w:rPr>
              <w:t>安寧居家人數</w:t>
            </w:r>
            <w:bookmarkEnd w:id="20002"/>
            <w:bookmarkEnd w:id="20003"/>
            <w:bookmarkEnd w:id="20004"/>
            <w:bookmarkEnd w:id="20005"/>
            <w:bookmarkEnd w:id="20006"/>
            <w:bookmarkEnd w:id="20007"/>
            <w:bookmarkEnd w:id="20008"/>
            <w:bookmarkEnd w:id="20009"/>
            <w:bookmarkEnd w:id="20010"/>
            <w:bookmarkEnd w:id="20011"/>
            <w:bookmarkEnd w:id="20012"/>
            <w:bookmarkEnd w:id="20013"/>
            <w:bookmarkEnd w:id="20014"/>
            <w:bookmarkEnd w:id="20015"/>
            <w:bookmarkEnd w:id="20016"/>
            <w:bookmarkEnd w:id="20017"/>
          </w:p>
        </w:tc>
        <w:tc>
          <w:tcPr>
            <w:tcW w:w="1945" w:type="dxa"/>
          </w:tcPr>
          <w:p w:rsidR="009F7F5E" w:rsidRPr="00DA6D11" w:rsidRDefault="009F7F5E" w:rsidP="00B52C2F">
            <w:pPr>
              <w:pStyle w:val="4"/>
              <w:numPr>
                <w:ilvl w:val="0"/>
                <w:numId w:val="0"/>
              </w:numPr>
              <w:kinsoku w:val="0"/>
              <w:overflowPunct w:val="0"/>
              <w:autoSpaceDE w:val="0"/>
              <w:autoSpaceDN w:val="0"/>
              <w:jc w:val="center"/>
              <w:rPr>
                <w:rFonts w:ascii="Times New Roman" w:hAnsi="Times New Roman"/>
                <w:spacing w:val="-20"/>
                <w:sz w:val="28"/>
                <w:szCs w:val="28"/>
              </w:rPr>
            </w:pPr>
            <w:bookmarkStart w:id="20018" w:name="_Toc327112249"/>
            <w:bookmarkStart w:id="20019" w:name="_Toc327304074"/>
            <w:bookmarkStart w:id="20020" w:name="_Toc327376259"/>
            <w:bookmarkStart w:id="20021" w:name="_Toc327535954"/>
            <w:bookmarkStart w:id="20022" w:name="_Toc328060109"/>
            <w:bookmarkStart w:id="20023" w:name="_Toc328080074"/>
            <w:bookmarkStart w:id="20024" w:name="_Toc328122989"/>
            <w:bookmarkStart w:id="20025" w:name="_Toc328127742"/>
            <w:bookmarkStart w:id="20026" w:name="_Toc328556387"/>
            <w:bookmarkStart w:id="20027" w:name="_Toc328569932"/>
            <w:bookmarkStart w:id="20028" w:name="_Toc328645084"/>
            <w:bookmarkStart w:id="20029" w:name="_Toc329252592"/>
            <w:bookmarkStart w:id="20030" w:name="_Toc329346654"/>
            <w:bookmarkStart w:id="20031" w:name="_Toc329357471"/>
            <w:bookmarkStart w:id="20032" w:name="_Toc329717650"/>
            <w:bookmarkStart w:id="20033" w:name="_Toc329780214"/>
            <w:r w:rsidRPr="00DA6D11">
              <w:rPr>
                <w:rFonts w:ascii="Times New Roman" w:hAnsi="Times New Roman"/>
                <w:spacing w:val="-20"/>
                <w:sz w:val="28"/>
                <w:szCs w:val="28"/>
              </w:rPr>
              <w:t>安寧共照人數</w:t>
            </w:r>
            <w:bookmarkEnd w:id="20018"/>
            <w:bookmarkEnd w:id="20019"/>
            <w:bookmarkEnd w:id="20020"/>
            <w:bookmarkEnd w:id="20021"/>
            <w:bookmarkEnd w:id="20022"/>
            <w:bookmarkEnd w:id="20023"/>
            <w:bookmarkEnd w:id="20024"/>
            <w:bookmarkEnd w:id="20025"/>
            <w:bookmarkEnd w:id="20026"/>
            <w:bookmarkEnd w:id="20027"/>
            <w:bookmarkEnd w:id="20028"/>
            <w:bookmarkEnd w:id="20029"/>
            <w:bookmarkEnd w:id="20030"/>
            <w:bookmarkEnd w:id="20031"/>
            <w:bookmarkEnd w:id="20032"/>
            <w:bookmarkEnd w:id="20033"/>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034" w:name="_Toc327112250"/>
            <w:bookmarkStart w:id="20035" w:name="_Toc327304075"/>
            <w:bookmarkStart w:id="20036" w:name="_Toc327376260"/>
            <w:bookmarkStart w:id="20037" w:name="_Toc327535955"/>
            <w:bookmarkStart w:id="20038" w:name="_Toc328060110"/>
            <w:bookmarkStart w:id="20039" w:name="_Toc328080075"/>
            <w:bookmarkStart w:id="20040" w:name="_Toc328122990"/>
            <w:bookmarkStart w:id="20041" w:name="_Toc328127743"/>
            <w:bookmarkStart w:id="20042" w:name="_Toc328556388"/>
            <w:bookmarkStart w:id="20043" w:name="_Toc328569933"/>
            <w:bookmarkStart w:id="20044" w:name="_Toc328645085"/>
            <w:bookmarkStart w:id="20045" w:name="_Toc329252593"/>
            <w:bookmarkStart w:id="20046" w:name="_Toc329346655"/>
            <w:bookmarkStart w:id="20047" w:name="_Toc329357472"/>
            <w:bookmarkStart w:id="20048" w:name="_Toc329717651"/>
            <w:bookmarkStart w:id="20049" w:name="_Toc329780215"/>
            <w:r w:rsidRPr="00DA6D11">
              <w:rPr>
                <w:rFonts w:ascii="Times New Roman" w:hAnsi="Times New Roman"/>
                <w:sz w:val="28"/>
                <w:szCs w:val="28"/>
              </w:rPr>
              <w:t>94</w:t>
            </w:r>
            <w:bookmarkEnd w:id="20034"/>
            <w:bookmarkEnd w:id="20035"/>
            <w:bookmarkEnd w:id="20036"/>
            <w:bookmarkEnd w:id="20037"/>
            <w:bookmarkEnd w:id="20038"/>
            <w:bookmarkEnd w:id="20039"/>
            <w:bookmarkEnd w:id="20040"/>
            <w:bookmarkEnd w:id="20041"/>
            <w:bookmarkEnd w:id="20042"/>
            <w:bookmarkEnd w:id="20043"/>
            <w:bookmarkEnd w:id="20044"/>
            <w:bookmarkEnd w:id="20045"/>
            <w:bookmarkEnd w:id="20046"/>
            <w:bookmarkEnd w:id="20047"/>
            <w:bookmarkEnd w:id="20048"/>
            <w:bookmarkEnd w:id="20049"/>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050" w:name="_Toc327112251"/>
            <w:bookmarkStart w:id="20051" w:name="_Toc327304076"/>
            <w:bookmarkStart w:id="20052" w:name="_Toc327376261"/>
            <w:bookmarkStart w:id="20053" w:name="_Toc327535956"/>
            <w:bookmarkStart w:id="20054" w:name="_Toc328060111"/>
            <w:bookmarkStart w:id="20055" w:name="_Toc328080076"/>
            <w:bookmarkStart w:id="20056" w:name="_Toc328122991"/>
            <w:bookmarkStart w:id="20057" w:name="_Toc328127744"/>
            <w:bookmarkStart w:id="20058" w:name="_Toc328556389"/>
            <w:bookmarkStart w:id="20059" w:name="_Toc328569934"/>
            <w:bookmarkStart w:id="20060" w:name="_Toc328645086"/>
            <w:bookmarkStart w:id="20061" w:name="_Toc329252594"/>
            <w:bookmarkStart w:id="20062" w:name="_Toc329346656"/>
            <w:bookmarkStart w:id="20063" w:name="_Toc329357473"/>
            <w:bookmarkStart w:id="20064" w:name="_Toc329717652"/>
            <w:bookmarkStart w:id="20065" w:name="_Toc329780216"/>
            <w:r w:rsidRPr="00DA6D11">
              <w:rPr>
                <w:rFonts w:ascii="Times New Roman" w:hAnsi="Times New Roman"/>
                <w:sz w:val="28"/>
                <w:szCs w:val="28"/>
              </w:rPr>
              <w:t>5,203</w:t>
            </w:r>
            <w:bookmarkEnd w:id="20050"/>
            <w:bookmarkEnd w:id="20051"/>
            <w:bookmarkEnd w:id="20052"/>
            <w:bookmarkEnd w:id="20053"/>
            <w:bookmarkEnd w:id="20054"/>
            <w:bookmarkEnd w:id="20055"/>
            <w:bookmarkEnd w:id="20056"/>
            <w:bookmarkEnd w:id="20057"/>
            <w:bookmarkEnd w:id="20058"/>
            <w:bookmarkEnd w:id="20059"/>
            <w:bookmarkEnd w:id="20060"/>
            <w:bookmarkEnd w:id="20061"/>
            <w:bookmarkEnd w:id="20062"/>
            <w:bookmarkEnd w:id="20063"/>
            <w:bookmarkEnd w:id="20064"/>
            <w:bookmarkEnd w:id="20065"/>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066" w:name="_Toc327112252"/>
            <w:bookmarkStart w:id="20067" w:name="_Toc327304077"/>
            <w:bookmarkStart w:id="20068" w:name="_Toc327376262"/>
            <w:bookmarkStart w:id="20069" w:name="_Toc327535957"/>
            <w:bookmarkStart w:id="20070" w:name="_Toc328060112"/>
            <w:bookmarkStart w:id="20071" w:name="_Toc328080077"/>
            <w:bookmarkStart w:id="20072" w:name="_Toc328122992"/>
            <w:bookmarkStart w:id="20073" w:name="_Toc328127745"/>
            <w:bookmarkStart w:id="20074" w:name="_Toc328556390"/>
            <w:bookmarkStart w:id="20075" w:name="_Toc328569935"/>
            <w:bookmarkStart w:id="20076" w:name="_Toc328645087"/>
            <w:bookmarkStart w:id="20077" w:name="_Toc329252595"/>
            <w:bookmarkStart w:id="20078" w:name="_Toc329346657"/>
            <w:bookmarkStart w:id="20079" w:name="_Toc329357474"/>
            <w:bookmarkStart w:id="20080" w:name="_Toc329717653"/>
            <w:bookmarkStart w:id="20081" w:name="_Toc329780217"/>
            <w:r w:rsidRPr="00DA6D11">
              <w:rPr>
                <w:rFonts w:ascii="Times New Roman" w:hAnsi="Times New Roman"/>
                <w:sz w:val="28"/>
                <w:szCs w:val="28"/>
              </w:rPr>
              <w:t>2,841</w:t>
            </w:r>
            <w:bookmarkEnd w:id="20066"/>
            <w:bookmarkEnd w:id="20067"/>
            <w:bookmarkEnd w:id="20068"/>
            <w:bookmarkEnd w:id="20069"/>
            <w:bookmarkEnd w:id="20070"/>
            <w:bookmarkEnd w:id="20071"/>
            <w:bookmarkEnd w:id="20072"/>
            <w:bookmarkEnd w:id="20073"/>
            <w:bookmarkEnd w:id="20074"/>
            <w:bookmarkEnd w:id="20075"/>
            <w:bookmarkEnd w:id="20076"/>
            <w:bookmarkEnd w:id="20077"/>
            <w:bookmarkEnd w:id="20078"/>
            <w:bookmarkEnd w:id="20079"/>
            <w:bookmarkEnd w:id="20080"/>
            <w:bookmarkEnd w:id="20081"/>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7,205</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082" w:name="_Toc327112253"/>
            <w:bookmarkStart w:id="20083" w:name="_Toc327304078"/>
            <w:bookmarkStart w:id="20084" w:name="_Toc327376263"/>
            <w:bookmarkStart w:id="20085" w:name="_Toc327535958"/>
            <w:bookmarkStart w:id="20086" w:name="_Toc328060113"/>
            <w:bookmarkStart w:id="20087" w:name="_Toc328080078"/>
            <w:bookmarkStart w:id="20088" w:name="_Toc328122993"/>
            <w:bookmarkStart w:id="20089" w:name="_Toc328127746"/>
            <w:bookmarkStart w:id="20090" w:name="_Toc328556391"/>
            <w:bookmarkStart w:id="20091" w:name="_Toc328569936"/>
            <w:bookmarkStart w:id="20092" w:name="_Toc328645088"/>
            <w:bookmarkStart w:id="20093" w:name="_Toc329252596"/>
            <w:bookmarkStart w:id="20094" w:name="_Toc329346658"/>
            <w:bookmarkStart w:id="20095" w:name="_Toc329357475"/>
            <w:bookmarkStart w:id="20096" w:name="_Toc329717654"/>
            <w:bookmarkStart w:id="20097" w:name="_Toc329780218"/>
            <w:r w:rsidRPr="00DA6D11">
              <w:rPr>
                <w:rFonts w:ascii="Times New Roman" w:hAnsi="Times New Roman"/>
                <w:sz w:val="28"/>
                <w:szCs w:val="28"/>
              </w:rPr>
              <w:t>95</w:t>
            </w:r>
            <w:bookmarkEnd w:id="20082"/>
            <w:bookmarkEnd w:id="20083"/>
            <w:bookmarkEnd w:id="20084"/>
            <w:bookmarkEnd w:id="20085"/>
            <w:bookmarkEnd w:id="20086"/>
            <w:bookmarkEnd w:id="20087"/>
            <w:bookmarkEnd w:id="20088"/>
            <w:bookmarkEnd w:id="20089"/>
            <w:bookmarkEnd w:id="20090"/>
            <w:bookmarkEnd w:id="20091"/>
            <w:bookmarkEnd w:id="20092"/>
            <w:bookmarkEnd w:id="20093"/>
            <w:bookmarkEnd w:id="20094"/>
            <w:bookmarkEnd w:id="20095"/>
            <w:bookmarkEnd w:id="20096"/>
            <w:bookmarkEnd w:id="20097"/>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098" w:name="_Toc327112254"/>
            <w:bookmarkStart w:id="20099" w:name="_Toc327304079"/>
            <w:bookmarkStart w:id="20100" w:name="_Toc327376264"/>
            <w:bookmarkStart w:id="20101" w:name="_Toc327535959"/>
            <w:bookmarkStart w:id="20102" w:name="_Toc328060114"/>
            <w:bookmarkStart w:id="20103" w:name="_Toc328080079"/>
            <w:bookmarkStart w:id="20104" w:name="_Toc328122994"/>
            <w:bookmarkStart w:id="20105" w:name="_Toc328127747"/>
            <w:bookmarkStart w:id="20106" w:name="_Toc328556392"/>
            <w:bookmarkStart w:id="20107" w:name="_Toc328569937"/>
            <w:bookmarkStart w:id="20108" w:name="_Toc328645089"/>
            <w:bookmarkStart w:id="20109" w:name="_Toc329252597"/>
            <w:bookmarkStart w:id="20110" w:name="_Toc329346659"/>
            <w:bookmarkStart w:id="20111" w:name="_Toc329357476"/>
            <w:bookmarkStart w:id="20112" w:name="_Toc329717655"/>
            <w:bookmarkStart w:id="20113" w:name="_Toc329780219"/>
            <w:r w:rsidRPr="00DA6D11">
              <w:rPr>
                <w:rFonts w:ascii="Times New Roman" w:hAnsi="Times New Roman"/>
                <w:sz w:val="28"/>
                <w:szCs w:val="28"/>
              </w:rPr>
              <w:t>6,116</w:t>
            </w:r>
            <w:bookmarkEnd w:id="20098"/>
            <w:bookmarkEnd w:id="20099"/>
            <w:bookmarkEnd w:id="20100"/>
            <w:bookmarkEnd w:id="20101"/>
            <w:bookmarkEnd w:id="20102"/>
            <w:bookmarkEnd w:id="20103"/>
            <w:bookmarkEnd w:id="20104"/>
            <w:bookmarkEnd w:id="20105"/>
            <w:bookmarkEnd w:id="20106"/>
            <w:bookmarkEnd w:id="20107"/>
            <w:bookmarkEnd w:id="20108"/>
            <w:bookmarkEnd w:id="20109"/>
            <w:bookmarkEnd w:id="20110"/>
            <w:bookmarkEnd w:id="20111"/>
            <w:bookmarkEnd w:id="20112"/>
            <w:bookmarkEnd w:id="20113"/>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114" w:name="_Toc327112255"/>
            <w:bookmarkStart w:id="20115" w:name="_Toc327304080"/>
            <w:bookmarkStart w:id="20116" w:name="_Toc327376265"/>
            <w:bookmarkStart w:id="20117" w:name="_Toc327535960"/>
            <w:bookmarkStart w:id="20118" w:name="_Toc328060115"/>
            <w:bookmarkStart w:id="20119" w:name="_Toc328080080"/>
            <w:bookmarkStart w:id="20120" w:name="_Toc328122995"/>
            <w:bookmarkStart w:id="20121" w:name="_Toc328127748"/>
            <w:bookmarkStart w:id="20122" w:name="_Toc328556393"/>
            <w:bookmarkStart w:id="20123" w:name="_Toc328569938"/>
            <w:bookmarkStart w:id="20124" w:name="_Toc328645090"/>
            <w:bookmarkStart w:id="20125" w:name="_Toc329252598"/>
            <w:bookmarkStart w:id="20126" w:name="_Toc329346660"/>
            <w:bookmarkStart w:id="20127" w:name="_Toc329357477"/>
            <w:bookmarkStart w:id="20128" w:name="_Toc329717656"/>
            <w:bookmarkStart w:id="20129" w:name="_Toc329780220"/>
            <w:r w:rsidRPr="00DA6D11">
              <w:rPr>
                <w:rFonts w:ascii="Times New Roman" w:hAnsi="Times New Roman"/>
                <w:sz w:val="28"/>
                <w:szCs w:val="28"/>
              </w:rPr>
              <w:t>3,052</w:t>
            </w:r>
            <w:bookmarkEnd w:id="20114"/>
            <w:bookmarkEnd w:id="20115"/>
            <w:bookmarkEnd w:id="20116"/>
            <w:bookmarkEnd w:id="20117"/>
            <w:bookmarkEnd w:id="20118"/>
            <w:bookmarkEnd w:id="20119"/>
            <w:bookmarkEnd w:id="20120"/>
            <w:bookmarkEnd w:id="20121"/>
            <w:bookmarkEnd w:id="20122"/>
            <w:bookmarkEnd w:id="20123"/>
            <w:bookmarkEnd w:id="20124"/>
            <w:bookmarkEnd w:id="20125"/>
            <w:bookmarkEnd w:id="20126"/>
            <w:bookmarkEnd w:id="20127"/>
            <w:bookmarkEnd w:id="20128"/>
            <w:bookmarkEnd w:id="20129"/>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9,366</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130" w:name="_Toc327112256"/>
            <w:bookmarkStart w:id="20131" w:name="_Toc327304081"/>
            <w:bookmarkStart w:id="20132" w:name="_Toc327376266"/>
            <w:bookmarkStart w:id="20133" w:name="_Toc327535961"/>
            <w:bookmarkStart w:id="20134" w:name="_Toc328060116"/>
            <w:bookmarkStart w:id="20135" w:name="_Toc328080081"/>
            <w:bookmarkStart w:id="20136" w:name="_Toc328122996"/>
            <w:bookmarkStart w:id="20137" w:name="_Toc328127749"/>
            <w:bookmarkStart w:id="20138" w:name="_Toc328556394"/>
            <w:bookmarkStart w:id="20139" w:name="_Toc328569939"/>
            <w:bookmarkStart w:id="20140" w:name="_Toc328645091"/>
            <w:bookmarkStart w:id="20141" w:name="_Toc329252599"/>
            <w:bookmarkStart w:id="20142" w:name="_Toc329346661"/>
            <w:bookmarkStart w:id="20143" w:name="_Toc329357478"/>
            <w:bookmarkStart w:id="20144" w:name="_Toc329717657"/>
            <w:bookmarkStart w:id="20145" w:name="_Toc329780221"/>
            <w:r w:rsidRPr="00DA6D11">
              <w:rPr>
                <w:rFonts w:ascii="Times New Roman" w:hAnsi="Times New Roman"/>
                <w:sz w:val="28"/>
                <w:szCs w:val="28"/>
              </w:rPr>
              <w:t>96</w:t>
            </w:r>
            <w:bookmarkEnd w:id="20130"/>
            <w:bookmarkEnd w:id="20131"/>
            <w:bookmarkEnd w:id="20132"/>
            <w:bookmarkEnd w:id="20133"/>
            <w:bookmarkEnd w:id="20134"/>
            <w:bookmarkEnd w:id="20135"/>
            <w:bookmarkEnd w:id="20136"/>
            <w:bookmarkEnd w:id="20137"/>
            <w:bookmarkEnd w:id="20138"/>
            <w:bookmarkEnd w:id="20139"/>
            <w:bookmarkEnd w:id="20140"/>
            <w:bookmarkEnd w:id="20141"/>
            <w:bookmarkEnd w:id="20142"/>
            <w:bookmarkEnd w:id="20143"/>
            <w:bookmarkEnd w:id="20144"/>
            <w:bookmarkEnd w:id="20145"/>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146" w:name="_Toc327112257"/>
            <w:bookmarkStart w:id="20147" w:name="_Toc327304082"/>
            <w:bookmarkStart w:id="20148" w:name="_Toc327376267"/>
            <w:bookmarkStart w:id="20149" w:name="_Toc327535962"/>
            <w:bookmarkStart w:id="20150" w:name="_Toc328060117"/>
            <w:bookmarkStart w:id="20151" w:name="_Toc328080082"/>
            <w:bookmarkStart w:id="20152" w:name="_Toc328122997"/>
            <w:bookmarkStart w:id="20153" w:name="_Toc328127750"/>
            <w:bookmarkStart w:id="20154" w:name="_Toc328556395"/>
            <w:bookmarkStart w:id="20155" w:name="_Toc328569940"/>
            <w:bookmarkStart w:id="20156" w:name="_Toc328645092"/>
            <w:bookmarkStart w:id="20157" w:name="_Toc329252600"/>
            <w:bookmarkStart w:id="20158" w:name="_Toc329346662"/>
            <w:bookmarkStart w:id="20159" w:name="_Toc329357479"/>
            <w:bookmarkStart w:id="20160" w:name="_Toc329717658"/>
            <w:bookmarkStart w:id="20161" w:name="_Toc329780222"/>
            <w:r w:rsidRPr="00DA6D11">
              <w:rPr>
                <w:rFonts w:ascii="Times New Roman" w:hAnsi="Times New Roman"/>
                <w:sz w:val="28"/>
                <w:szCs w:val="28"/>
              </w:rPr>
              <w:t>6,481</w:t>
            </w:r>
            <w:bookmarkEnd w:id="20146"/>
            <w:bookmarkEnd w:id="20147"/>
            <w:bookmarkEnd w:id="20148"/>
            <w:bookmarkEnd w:id="20149"/>
            <w:bookmarkEnd w:id="20150"/>
            <w:bookmarkEnd w:id="20151"/>
            <w:bookmarkEnd w:id="20152"/>
            <w:bookmarkEnd w:id="20153"/>
            <w:bookmarkEnd w:id="20154"/>
            <w:bookmarkEnd w:id="20155"/>
            <w:bookmarkEnd w:id="20156"/>
            <w:bookmarkEnd w:id="20157"/>
            <w:bookmarkEnd w:id="20158"/>
            <w:bookmarkEnd w:id="20159"/>
            <w:bookmarkEnd w:id="20160"/>
            <w:bookmarkEnd w:id="20161"/>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162" w:name="_Toc327112258"/>
            <w:bookmarkStart w:id="20163" w:name="_Toc327304083"/>
            <w:bookmarkStart w:id="20164" w:name="_Toc327376268"/>
            <w:bookmarkStart w:id="20165" w:name="_Toc327535963"/>
            <w:bookmarkStart w:id="20166" w:name="_Toc328060118"/>
            <w:bookmarkStart w:id="20167" w:name="_Toc328080083"/>
            <w:bookmarkStart w:id="20168" w:name="_Toc328122998"/>
            <w:bookmarkStart w:id="20169" w:name="_Toc328127751"/>
            <w:bookmarkStart w:id="20170" w:name="_Toc328556396"/>
            <w:bookmarkStart w:id="20171" w:name="_Toc328569941"/>
            <w:bookmarkStart w:id="20172" w:name="_Toc328645093"/>
            <w:bookmarkStart w:id="20173" w:name="_Toc329252601"/>
            <w:bookmarkStart w:id="20174" w:name="_Toc329346663"/>
            <w:bookmarkStart w:id="20175" w:name="_Toc329357480"/>
            <w:bookmarkStart w:id="20176" w:name="_Toc329717659"/>
            <w:bookmarkStart w:id="20177" w:name="_Toc329780223"/>
            <w:r w:rsidRPr="00DA6D11">
              <w:rPr>
                <w:rFonts w:ascii="Times New Roman" w:hAnsi="Times New Roman"/>
                <w:sz w:val="28"/>
                <w:szCs w:val="28"/>
              </w:rPr>
              <w:t>3,301</w:t>
            </w:r>
            <w:bookmarkEnd w:id="20162"/>
            <w:bookmarkEnd w:id="20163"/>
            <w:bookmarkEnd w:id="20164"/>
            <w:bookmarkEnd w:id="20165"/>
            <w:bookmarkEnd w:id="20166"/>
            <w:bookmarkEnd w:id="20167"/>
            <w:bookmarkEnd w:id="20168"/>
            <w:bookmarkEnd w:id="20169"/>
            <w:bookmarkEnd w:id="20170"/>
            <w:bookmarkEnd w:id="20171"/>
            <w:bookmarkEnd w:id="20172"/>
            <w:bookmarkEnd w:id="20173"/>
            <w:bookmarkEnd w:id="20174"/>
            <w:bookmarkEnd w:id="20175"/>
            <w:bookmarkEnd w:id="20176"/>
            <w:bookmarkEnd w:id="20177"/>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10,153</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178" w:name="_Toc327112259"/>
            <w:bookmarkStart w:id="20179" w:name="_Toc327304084"/>
            <w:bookmarkStart w:id="20180" w:name="_Toc327376269"/>
            <w:bookmarkStart w:id="20181" w:name="_Toc327535964"/>
            <w:bookmarkStart w:id="20182" w:name="_Toc328060119"/>
            <w:bookmarkStart w:id="20183" w:name="_Toc328080084"/>
            <w:bookmarkStart w:id="20184" w:name="_Toc328122999"/>
            <w:bookmarkStart w:id="20185" w:name="_Toc328127752"/>
            <w:bookmarkStart w:id="20186" w:name="_Toc328556397"/>
            <w:bookmarkStart w:id="20187" w:name="_Toc328569942"/>
            <w:bookmarkStart w:id="20188" w:name="_Toc328645094"/>
            <w:bookmarkStart w:id="20189" w:name="_Toc329252602"/>
            <w:bookmarkStart w:id="20190" w:name="_Toc329346664"/>
            <w:bookmarkStart w:id="20191" w:name="_Toc329357481"/>
            <w:bookmarkStart w:id="20192" w:name="_Toc329717660"/>
            <w:bookmarkStart w:id="20193" w:name="_Toc329780224"/>
            <w:r w:rsidRPr="00DA6D11">
              <w:rPr>
                <w:rFonts w:ascii="Times New Roman" w:hAnsi="Times New Roman"/>
                <w:sz w:val="28"/>
                <w:szCs w:val="28"/>
              </w:rPr>
              <w:t>97</w:t>
            </w:r>
            <w:bookmarkEnd w:id="20178"/>
            <w:bookmarkEnd w:id="20179"/>
            <w:bookmarkEnd w:id="20180"/>
            <w:bookmarkEnd w:id="20181"/>
            <w:bookmarkEnd w:id="20182"/>
            <w:bookmarkEnd w:id="20183"/>
            <w:bookmarkEnd w:id="20184"/>
            <w:bookmarkEnd w:id="20185"/>
            <w:bookmarkEnd w:id="20186"/>
            <w:bookmarkEnd w:id="20187"/>
            <w:bookmarkEnd w:id="20188"/>
            <w:bookmarkEnd w:id="20189"/>
            <w:bookmarkEnd w:id="20190"/>
            <w:bookmarkEnd w:id="20191"/>
            <w:bookmarkEnd w:id="20192"/>
            <w:bookmarkEnd w:id="20193"/>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194" w:name="_Toc327112260"/>
            <w:bookmarkStart w:id="20195" w:name="_Toc327304085"/>
            <w:bookmarkStart w:id="20196" w:name="_Toc327376270"/>
            <w:bookmarkStart w:id="20197" w:name="_Toc327535965"/>
            <w:bookmarkStart w:id="20198" w:name="_Toc328060120"/>
            <w:bookmarkStart w:id="20199" w:name="_Toc328080085"/>
            <w:bookmarkStart w:id="20200" w:name="_Toc328123000"/>
            <w:bookmarkStart w:id="20201" w:name="_Toc328127753"/>
            <w:bookmarkStart w:id="20202" w:name="_Toc328556398"/>
            <w:bookmarkStart w:id="20203" w:name="_Toc328569943"/>
            <w:bookmarkStart w:id="20204" w:name="_Toc328645095"/>
            <w:bookmarkStart w:id="20205" w:name="_Toc329252603"/>
            <w:bookmarkStart w:id="20206" w:name="_Toc329346665"/>
            <w:bookmarkStart w:id="20207" w:name="_Toc329357482"/>
            <w:bookmarkStart w:id="20208" w:name="_Toc329717661"/>
            <w:bookmarkStart w:id="20209" w:name="_Toc329780225"/>
            <w:r w:rsidRPr="00DA6D11">
              <w:rPr>
                <w:rFonts w:ascii="Times New Roman" w:hAnsi="Times New Roman"/>
                <w:sz w:val="28"/>
                <w:szCs w:val="28"/>
              </w:rPr>
              <w:t>6,604</w:t>
            </w:r>
            <w:bookmarkEnd w:id="20194"/>
            <w:bookmarkEnd w:id="20195"/>
            <w:bookmarkEnd w:id="20196"/>
            <w:bookmarkEnd w:id="20197"/>
            <w:bookmarkEnd w:id="20198"/>
            <w:bookmarkEnd w:id="20199"/>
            <w:bookmarkEnd w:id="20200"/>
            <w:bookmarkEnd w:id="20201"/>
            <w:bookmarkEnd w:id="20202"/>
            <w:bookmarkEnd w:id="20203"/>
            <w:bookmarkEnd w:id="20204"/>
            <w:bookmarkEnd w:id="20205"/>
            <w:bookmarkEnd w:id="20206"/>
            <w:bookmarkEnd w:id="20207"/>
            <w:bookmarkEnd w:id="20208"/>
            <w:bookmarkEnd w:id="20209"/>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210" w:name="_Toc327112261"/>
            <w:bookmarkStart w:id="20211" w:name="_Toc327304086"/>
            <w:bookmarkStart w:id="20212" w:name="_Toc327376271"/>
            <w:bookmarkStart w:id="20213" w:name="_Toc327535966"/>
            <w:bookmarkStart w:id="20214" w:name="_Toc328060121"/>
            <w:bookmarkStart w:id="20215" w:name="_Toc328080086"/>
            <w:bookmarkStart w:id="20216" w:name="_Toc328123001"/>
            <w:bookmarkStart w:id="20217" w:name="_Toc328127754"/>
            <w:bookmarkStart w:id="20218" w:name="_Toc328556399"/>
            <w:bookmarkStart w:id="20219" w:name="_Toc328569944"/>
            <w:bookmarkStart w:id="20220" w:name="_Toc328645096"/>
            <w:bookmarkStart w:id="20221" w:name="_Toc329252604"/>
            <w:bookmarkStart w:id="20222" w:name="_Toc329346666"/>
            <w:bookmarkStart w:id="20223" w:name="_Toc329357483"/>
            <w:bookmarkStart w:id="20224" w:name="_Toc329717662"/>
            <w:bookmarkStart w:id="20225" w:name="_Toc329780226"/>
            <w:r w:rsidRPr="00DA6D11">
              <w:rPr>
                <w:rFonts w:ascii="Times New Roman" w:hAnsi="Times New Roman"/>
                <w:sz w:val="28"/>
                <w:szCs w:val="28"/>
              </w:rPr>
              <w:t>3,434</w:t>
            </w:r>
            <w:bookmarkEnd w:id="20210"/>
            <w:bookmarkEnd w:id="20211"/>
            <w:bookmarkEnd w:id="20212"/>
            <w:bookmarkEnd w:id="20213"/>
            <w:bookmarkEnd w:id="20214"/>
            <w:bookmarkEnd w:id="20215"/>
            <w:bookmarkEnd w:id="20216"/>
            <w:bookmarkEnd w:id="20217"/>
            <w:bookmarkEnd w:id="20218"/>
            <w:bookmarkEnd w:id="20219"/>
            <w:bookmarkEnd w:id="20220"/>
            <w:bookmarkEnd w:id="20221"/>
            <w:bookmarkEnd w:id="20222"/>
            <w:bookmarkEnd w:id="20223"/>
            <w:bookmarkEnd w:id="20224"/>
            <w:bookmarkEnd w:id="20225"/>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12,662</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226" w:name="_Toc327112262"/>
            <w:bookmarkStart w:id="20227" w:name="_Toc327304087"/>
            <w:bookmarkStart w:id="20228" w:name="_Toc327376272"/>
            <w:bookmarkStart w:id="20229" w:name="_Toc327535967"/>
            <w:bookmarkStart w:id="20230" w:name="_Toc328060122"/>
            <w:bookmarkStart w:id="20231" w:name="_Toc328080087"/>
            <w:bookmarkStart w:id="20232" w:name="_Toc328123002"/>
            <w:bookmarkStart w:id="20233" w:name="_Toc328127755"/>
            <w:bookmarkStart w:id="20234" w:name="_Toc328556400"/>
            <w:bookmarkStart w:id="20235" w:name="_Toc328569945"/>
            <w:bookmarkStart w:id="20236" w:name="_Toc328645097"/>
            <w:bookmarkStart w:id="20237" w:name="_Toc329252605"/>
            <w:bookmarkStart w:id="20238" w:name="_Toc329346667"/>
            <w:bookmarkStart w:id="20239" w:name="_Toc329357484"/>
            <w:bookmarkStart w:id="20240" w:name="_Toc329717663"/>
            <w:bookmarkStart w:id="20241" w:name="_Toc329780227"/>
            <w:r w:rsidRPr="00DA6D11">
              <w:rPr>
                <w:rFonts w:ascii="Times New Roman" w:hAnsi="Times New Roman"/>
                <w:sz w:val="28"/>
                <w:szCs w:val="28"/>
              </w:rPr>
              <w:t>98</w:t>
            </w:r>
            <w:bookmarkEnd w:id="20226"/>
            <w:bookmarkEnd w:id="20227"/>
            <w:bookmarkEnd w:id="20228"/>
            <w:bookmarkEnd w:id="20229"/>
            <w:bookmarkEnd w:id="20230"/>
            <w:bookmarkEnd w:id="20231"/>
            <w:bookmarkEnd w:id="20232"/>
            <w:bookmarkEnd w:id="20233"/>
            <w:bookmarkEnd w:id="20234"/>
            <w:bookmarkEnd w:id="20235"/>
            <w:bookmarkEnd w:id="20236"/>
            <w:bookmarkEnd w:id="20237"/>
            <w:bookmarkEnd w:id="20238"/>
            <w:bookmarkEnd w:id="20239"/>
            <w:bookmarkEnd w:id="20240"/>
            <w:bookmarkEnd w:id="20241"/>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242" w:name="_Toc327112263"/>
            <w:bookmarkStart w:id="20243" w:name="_Toc327304088"/>
            <w:bookmarkStart w:id="20244" w:name="_Toc327376273"/>
            <w:bookmarkStart w:id="20245" w:name="_Toc327535968"/>
            <w:bookmarkStart w:id="20246" w:name="_Toc328060123"/>
            <w:bookmarkStart w:id="20247" w:name="_Toc328080088"/>
            <w:bookmarkStart w:id="20248" w:name="_Toc328123003"/>
            <w:bookmarkStart w:id="20249" w:name="_Toc328127756"/>
            <w:bookmarkStart w:id="20250" w:name="_Toc328556401"/>
            <w:bookmarkStart w:id="20251" w:name="_Toc328569946"/>
            <w:bookmarkStart w:id="20252" w:name="_Toc328645098"/>
            <w:bookmarkStart w:id="20253" w:name="_Toc329252606"/>
            <w:bookmarkStart w:id="20254" w:name="_Toc329346668"/>
            <w:bookmarkStart w:id="20255" w:name="_Toc329357485"/>
            <w:bookmarkStart w:id="20256" w:name="_Toc329717664"/>
            <w:bookmarkStart w:id="20257" w:name="_Toc329780228"/>
            <w:r w:rsidRPr="00DA6D11">
              <w:rPr>
                <w:rFonts w:ascii="Times New Roman" w:hAnsi="Times New Roman"/>
                <w:sz w:val="28"/>
                <w:szCs w:val="28"/>
              </w:rPr>
              <w:t>7,021</w:t>
            </w:r>
            <w:bookmarkEnd w:id="20242"/>
            <w:bookmarkEnd w:id="20243"/>
            <w:bookmarkEnd w:id="20244"/>
            <w:bookmarkEnd w:id="20245"/>
            <w:bookmarkEnd w:id="20246"/>
            <w:bookmarkEnd w:id="20247"/>
            <w:bookmarkEnd w:id="20248"/>
            <w:bookmarkEnd w:id="20249"/>
            <w:bookmarkEnd w:id="20250"/>
            <w:bookmarkEnd w:id="20251"/>
            <w:bookmarkEnd w:id="20252"/>
            <w:bookmarkEnd w:id="20253"/>
            <w:bookmarkEnd w:id="20254"/>
            <w:bookmarkEnd w:id="20255"/>
            <w:bookmarkEnd w:id="20256"/>
            <w:bookmarkEnd w:id="20257"/>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258" w:name="_Toc327112264"/>
            <w:bookmarkStart w:id="20259" w:name="_Toc327304089"/>
            <w:bookmarkStart w:id="20260" w:name="_Toc327376274"/>
            <w:bookmarkStart w:id="20261" w:name="_Toc327535969"/>
            <w:bookmarkStart w:id="20262" w:name="_Toc328060124"/>
            <w:bookmarkStart w:id="20263" w:name="_Toc328080089"/>
            <w:bookmarkStart w:id="20264" w:name="_Toc328123004"/>
            <w:bookmarkStart w:id="20265" w:name="_Toc328127757"/>
            <w:bookmarkStart w:id="20266" w:name="_Toc328556402"/>
            <w:bookmarkStart w:id="20267" w:name="_Toc328569947"/>
            <w:bookmarkStart w:id="20268" w:name="_Toc328645099"/>
            <w:bookmarkStart w:id="20269" w:name="_Toc329252607"/>
            <w:bookmarkStart w:id="20270" w:name="_Toc329346669"/>
            <w:bookmarkStart w:id="20271" w:name="_Toc329357486"/>
            <w:bookmarkStart w:id="20272" w:name="_Toc329717665"/>
            <w:bookmarkStart w:id="20273" w:name="_Toc329780229"/>
            <w:r w:rsidRPr="00DA6D11">
              <w:rPr>
                <w:rFonts w:ascii="Times New Roman" w:hAnsi="Times New Roman"/>
                <w:sz w:val="28"/>
                <w:szCs w:val="28"/>
              </w:rPr>
              <w:t>3,878</w:t>
            </w:r>
            <w:bookmarkEnd w:id="20258"/>
            <w:bookmarkEnd w:id="20259"/>
            <w:bookmarkEnd w:id="20260"/>
            <w:bookmarkEnd w:id="20261"/>
            <w:bookmarkEnd w:id="20262"/>
            <w:bookmarkEnd w:id="20263"/>
            <w:bookmarkEnd w:id="20264"/>
            <w:bookmarkEnd w:id="20265"/>
            <w:bookmarkEnd w:id="20266"/>
            <w:bookmarkEnd w:id="20267"/>
            <w:bookmarkEnd w:id="20268"/>
            <w:bookmarkEnd w:id="20269"/>
            <w:bookmarkEnd w:id="20270"/>
            <w:bookmarkEnd w:id="20271"/>
            <w:bookmarkEnd w:id="20272"/>
            <w:bookmarkEnd w:id="20273"/>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13,884</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274" w:name="_Toc327112265"/>
            <w:bookmarkStart w:id="20275" w:name="_Toc327304090"/>
            <w:bookmarkStart w:id="20276" w:name="_Toc327376275"/>
            <w:bookmarkStart w:id="20277" w:name="_Toc327535970"/>
            <w:bookmarkStart w:id="20278" w:name="_Toc328060125"/>
            <w:bookmarkStart w:id="20279" w:name="_Toc328080090"/>
            <w:bookmarkStart w:id="20280" w:name="_Toc328123005"/>
            <w:bookmarkStart w:id="20281" w:name="_Toc328127758"/>
            <w:bookmarkStart w:id="20282" w:name="_Toc328556403"/>
            <w:bookmarkStart w:id="20283" w:name="_Toc328569948"/>
            <w:bookmarkStart w:id="20284" w:name="_Toc328645100"/>
            <w:bookmarkStart w:id="20285" w:name="_Toc329252608"/>
            <w:bookmarkStart w:id="20286" w:name="_Toc329346670"/>
            <w:bookmarkStart w:id="20287" w:name="_Toc329357487"/>
            <w:bookmarkStart w:id="20288" w:name="_Toc329717666"/>
            <w:bookmarkStart w:id="20289" w:name="_Toc329780230"/>
            <w:r w:rsidRPr="00DA6D11">
              <w:rPr>
                <w:rFonts w:ascii="Times New Roman" w:hAnsi="Times New Roman"/>
                <w:sz w:val="28"/>
                <w:szCs w:val="28"/>
              </w:rPr>
              <w:lastRenderedPageBreak/>
              <w:t>99</w:t>
            </w:r>
            <w:bookmarkEnd w:id="20274"/>
            <w:bookmarkEnd w:id="20275"/>
            <w:bookmarkEnd w:id="20276"/>
            <w:bookmarkEnd w:id="20277"/>
            <w:bookmarkEnd w:id="20278"/>
            <w:bookmarkEnd w:id="20279"/>
            <w:bookmarkEnd w:id="20280"/>
            <w:bookmarkEnd w:id="20281"/>
            <w:bookmarkEnd w:id="20282"/>
            <w:bookmarkEnd w:id="20283"/>
            <w:bookmarkEnd w:id="20284"/>
            <w:bookmarkEnd w:id="20285"/>
            <w:bookmarkEnd w:id="20286"/>
            <w:bookmarkEnd w:id="20287"/>
            <w:bookmarkEnd w:id="20288"/>
            <w:bookmarkEnd w:id="20289"/>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290" w:name="_Toc327112266"/>
            <w:bookmarkStart w:id="20291" w:name="_Toc327304091"/>
            <w:bookmarkStart w:id="20292" w:name="_Toc327376276"/>
            <w:bookmarkStart w:id="20293" w:name="_Toc327535971"/>
            <w:bookmarkStart w:id="20294" w:name="_Toc328060126"/>
            <w:bookmarkStart w:id="20295" w:name="_Toc328080091"/>
            <w:bookmarkStart w:id="20296" w:name="_Toc328123006"/>
            <w:bookmarkStart w:id="20297" w:name="_Toc328127759"/>
            <w:bookmarkStart w:id="20298" w:name="_Toc328556404"/>
            <w:bookmarkStart w:id="20299" w:name="_Toc328569949"/>
            <w:bookmarkStart w:id="20300" w:name="_Toc328645101"/>
            <w:bookmarkStart w:id="20301" w:name="_Toc329252609"/>
            <w:bookmarkStart w:id="20302" w:name="_Toc329346671"/>
            <w:bookmarkStart w:id="20303" w:name="_Toc329357488"/>
            <w:bookmarkStart w:id="20304" w:name="_Toc329717667"/>
            <w:bookmarkStart w:id="20305" w:name="_Toc329780231"/>
            <w:r w:rsidRPr="00DA6D11">
              <w:rPr>
                <w:rFonts w:ascii="Times New Roman" w:hAnsi="Times New Roman"/>
                <w:sz w:val="28"/>
                <w:szCs w:val="28"/>
              </w:rPr>
              <w:t>7,756</w:t>
            </w:r>
            <w:bookmarkEnd w:id="20290"/>
            <w:bookmarkEnd w:id="20291"/>
            <w:bookmarkEnd w:id="20292"/>
            <w:bookmarkEnd w:id="20293"/>
            <w:bookmarkEnd w:id="20294"/>
            <w:bookmarkEnd w:id="20295"/>
            <w:bookmarkEnd w:id="20296"/>
            <w:bookmarkEnd w:id="20297"/>
            <w:bookmarkEnd w:id="20298"/>
            <w:bookmarkEnd w:id="20299"/>
            <w:bookmarkEnd w:id="20300"/>
            <w:bookmarkEnd w:id="20301"/>
            <w:bookmarkEnd w:id="20302"/>
            <w:bookmarkEnd w:id="20303"/>
            <w:bookmarkEnd w:id="20304"/>
            <w:bookmarkEnd w:id="20305"/>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306" w:name="_Toc327112267"/>
            <w:bookmarkStart w:id="20307" w:name="_Toc327304092"/>
            <w:bookmarkStart w:id="20308" w:name="_Toc327376277"/>
            <w:bookmarkStart w:id="20309" w:name="_Toc327535972"/>
            <w:bookmarkStart w:id="20310" w:name="_Toc328060127"/>
            <w:bookmarkStart w:id="20311" w:name="_Toc328080092"/>
            <w:bookmarkStart w:id="20312" w:name="_Toc328123007"/>
            <w:bookmarkStart w:id="20313" w:name="_Toc328127760"/>
            <w:bookmarkStart w:id="20314" w:name="_Toc328556405"/>
            <w:bookmarkStart w:id="20315" w:name="_Toc328569950"/>
            <w:bookmarkStart w:id="20316" w:name="_Toc328645102"/>
            <w:bookmarkStart w:id="20317" w:name="_Toc329252610"/>
            <w:bookmarkStart w:id="20318" w:name="_Toc329346672"/>
            <w:bookmarkStart w:id="20319" w:name="_Toc329357489"/>
            <w:bookmarkStart w:id="20320" w:name="_Toc329717668"/>
            <w:bookmarkStart w:id="20321" w:name="_Toc329780232"/>
            <w:r w:rsidRPr="00DA6D11">
              <w:rPr>
                <w:rFonts w:ascii="Times New Roman" w:hAnsi="Times New Roman"/>
                <w:sz w:val="28"/>
                <w:szCs w:val="28"/>
              </w:rPr>
              <w:t>4,335</w:t>
            </w:r>
            <w:bookmarkEnd w:id="20306"/>
            <w:bookmarkEnd w:id="20307"/>
            <w:bookmarkEnd w:id="20308"/>
            <w:bookmarkEnd w:id="20309"/>
            <w:bookmarkEnd w:id="20310"/>
            <w:bookmarkEnd w:id="20311"/>
            <w:bookmarkEnd w:id="20312"/>
            <w:bookmarkEnd w:id="20313"/>
            <w:bookmarkEnd w:id="20314"/>
            <w:bookmarkEnd w:id="20315"/>
            <w:bookmarkEnd w:id="20316"/>
            <w:bookmarkEnd w:id="20317"/>
            <w:bookmarkEnd w:id="20318"/>
            <w:bookmarkEnd w:id="20319"/>
            <w:bookmarkEnd w:id="20320"/>
            <w:bookmarkEnd w:id="20321"/>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16,586</w:t>
            </w:r>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322" w:name="_Toc327112268"/>
            <w:bookmarkStart w:id="20323" w:name="_Toc327304093"/>
            <w:bookmarkStart w:id="20324" w:name="_Toc327376278"/>
            <w:bookmarkStart w:id="20325" w:name="_Toc327535973"/>
            <w:bookmarkStart w:id="20326" w:name="_Toc328060128"/>
            <w:bookmarkStart w:id="20327" w:name="_Toc328080093"/>
            <w:bookmarkStart w:id="20328" w:name="_Toc328123008"/>
            <w:bookmarkStart w:id="20329" w:name="_Toc328127761"/>
            <w:bookmarkStart w:id="20330" w:name="_Toc328556406"/>
            <w:bookmarkStart w:id="20331" w:name="_Toc328569951"/>
            <w:bookmarkStart w:id="20332" w:name="_Toc328645103"/>
            <w:bookmarkStart w:id="20333" w:name="_Toc329252611"/>
            <w:bookmarkStart w:id="20334" w:name="_Toc329346673"/>
            <w:bookmarkStart w:id="20335" w:name="_Toc329357490"/>
            <w:bookmarkStart w:id="20336" w:name="_Toc329717669"/>
            <w:bookmarkStart w:id="20337" w:name="_Toc329780233"/>
            <w:r w:rsidRPr="00DA6D11">
              <w:rPr>
                <w:rFonts w:ascii="Times New Roman" w:hAnsi="Times New Roman"/>
                <w:sz w:val="28"/>
                <w:szCs w:val="28"/>
              </w:rPr>
              <w:t>100</w:t>
            </w:r>
            <w:bookmarkEnd w:id="20322"/>
            <w:bookmarkEnd w:id="20323"/>
            <w:bookmarkEnd w:id="20324"/>
            <w:bookmarkEnd w:id="20325"/>
            <w:bookmarkEnd w:id="20326"/>
            <w:bookmarkEnd w:id="20327"/>
            <w:bookmarkEnd w:id="20328"/>
            <w:bookmarkEnd w:id="20329"/>
            <w:bookmarkEnd w:id="20330"/>
            <w:bookmarkEnd w:id="20331"/>
            <w:bookmarkEnd w:id="20332"/>
            <w:bookmarkEnd w:id="20333"/>
            <w:bookmarkEnd w:id="20334"/>
            <w:bookmarkEnd w:id="20335"/>
            <w:bookmarkEnd w:id="20336"/>
            <w:bookmarkEnd w:id="20337"/>
          </w:p>
        </w:tc>
        <w:tc>
          <w:tcPr>
            <w:tcW w:w="1817"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338" w:name="_Toc327112269"/>
            <w:bookmarkStart w:id="20339" w:name="_Toc327304094"/>
            <w:bookmarkStart w:id="20340" w:name="_Toc327376279"/>
            <w:bookmarkStart w:id="20341" w:name="_Toc327535974"/>
            <w:bookmarkStart w:id="20342" w:name="_Toc328060129"/>
            <w:bookmarkStart w:id="20343" w:name="_Toc328080094"/>
            <w:bookmarkStart w:id="20344" w:name="_Toc328123009"/>
            <w:bookmarkStart w:id="20345" w:name="_Toc328127762"/>
            <w:bookmarkStart w:id="20346" w:name="_Toc328556407"/>
            <w:bookmarkStart w:id="20347" w:name="_Toc328569952"/>
            <w:bookmarkStart w:id="20348" w:name="_Toc328645104"/>
            <w:bookmarkStart w:id="20349" w:name="_Toc329252612"/>
            <w:bookmarkStart w:id="20350" w:name="_Toc329346674"/>
            <w:bookmarkStart w:id="20351" w:name="_Toc329357491"/>
            <w:bookmarkStart w:id="20352" w:name="_Toc329717670"/>
            <w:bookmarkStart w:id="20353" w:name="_Toc329780234"/>
            <w:r w:rsidRPr="00DA6D11">
              <w:rPr>
                <w:rFonts w:ascii="Times New Roman" w:hAnsi="Times New Roman"/>
                <w:sz w:val="28"/>
                <w:szCs w:val="28"/>
              </w:rPr>
              <w:t>8,264</w:t>
            </w:r>
            <w:bookmarkEnd w:id="20338"/>
            <w:bookmarkEnd w:id="20339"/>
            <w:bookmarkEnd w:id="20340"/>
            <w:bookmarkEnd w:id="20341"/>
            <w:bookmarkEnd w:id="20342"/>
            <w:bookmarkEnd w:id="20343"/>
            <w:bookmarkEnd w:id="20344"/>
            <w:bookmarkEnd w:id="20345"/>
            <w:bookmarkEnd w:id="20346"/>
            <w:bookmarkEnd w:id="20347"/>
            <w:bookmarkEnd w:id="20348"/>
            <w:bookmarkEnd w:id="20349"/>
            <w:bookmarkEnd w:id="20350"/>
            <w:bookmarkEnd w:id="20351"/>
            <w:bookmarkEnd w:id="20352"/>
            <w:bookmarkEnd w:id="20353"/>
          </w:p>
        </w:tc>
        <w:tc>
          <w:tcPr>
            <w:tcW w:w="1944" w:type="dxa"/>
          </w:tcPr>
          <w:p w:rsidR="009F7F5E" w:rsidRPr="00DA6D11" w:rsidRDefault="009F7F5E" w:rsidP="00166269">
            <w:pPr>
              <w:pStyle w:val="4"/>
              <w:numPr>
                <w:ilvl w:val="0"/>
                <w:numId w:val="0"/>
              </w:numPr>
              <w:kinsoku w:val="0"/>
              <w:overflowPunct w:val="0"/>
              <w:autoSpaceDE w:val="0"/>
              <w:autoSpaceDN w:val="0"/>
              <w:spacing w:line="320" w:lineRule="exact"/>
              <w:jc w:val="right"/>
              <w:rPr>
                <w:rFonts w:ascii="Times New Roman" w:hAnsi="Times New Roman"/>
                <w:sz w:val="28"/>
                <w:szCs w:val="28"/>
              </w:rPr>
            </w:pPr>
            <w:bookmarkStart w:id="20354" w:name="_Toc327112270"/>
            <w:bookmarkStart w:id="20355" w:name="_Toc327304095"/>
            <w:bookmarkStart w:id="20356" w:name="_Toc327376280"/>
            <w:bookmarkStart w:id="20357" w:name="_Toc327535975"/>
            <w:bookmarkStart w:id="20358" w:name="_Toc328060130"/>
            <w:bookmarkStart w:id="20359" w:name="_Toc328080095"/>
            <w:bookmarkStart w:id="20360" w:name="_Toc328123010"/>
            <w:bookmarkStart w:id="20361" w:name="_Toc328127763"/>
            <w:bookmarkStart w:id="20362" w:name="_Toc328556408"/>
            <w:bookmarkStart w:id="20363" w:name="_Toc328569953"/>
            <w:bookmarkStart w:id="20364" w:name="_Toc328645105"/>
            <w:bookmarkStart w:id="20365" w:name="_Toc329252613"/>
            <w:bookmarkStart w:id="20366" w:name="_Toc329346675"/>
            <w:bookmarkStart w:id="20367" w:name="_Toc329357492"/>
            <w:bookmarkStart w:id="20368" w:name="_Toc329717671"/>
            <w:bookmarkStart w:id="20369" w:name="_Toc329780235"/>
            <w:r w:rsidRPr="00DA6D11">
              <w:rPr>
                <w:rFonts w:ascii="Times New Roman" w:hAnsi="Times New Roman"/>
                <w:sz w:val="28"/>
                <w:szCs w:val="28"/>
              </w:rPr>
              <w:t>4,511</w:t>
            </w:r>
            <w:bookmarkEnd w:id="20354"/>
            <w:bookmarkEnd w:id="20355"/>
            <w:bookmarkEnd w:id="20356"/>
            <w:bookmarkEnd w:id="20357"/>
            <w:bookmarkEnd w:id="20358"/>
            <w:bookmarkEnd w:id="20359"/>
            <w:bookmarkEnd w:id="20360"/>
            <w:bookmarkEnd w:id="20361"/>
            <w:bookmarkEnd w:id="20362"/>
            <w:bookmarkEnd w:id="20363"/>
            <w:bookmarkEnd w:id="20364"/>
            <w:bookmarkEnd w:id="20365"/>
            <w:bookmarkEnd w:id="20366"/>
            <w:bookmarkEnd w:id="20367"/>
            <w:bookmarkEnd w:id="20368"/>
            <w:bookmarkEnd w:id="20369"/>
          </w:p>
        </w:tc>
        <w:tc>
          <w:tcPr>
            <w:tcW w:w="1945" w:type="dxa"/>
          </w:tcPr>
          <w:p w:rsidR="009F7F5E" w:rsidRPr="00DA6D11" w:rsidRDefault="009F7F5E" w:rsidP="00166269">
            <w:pPr>
              <w:pStyle w:val="6"/>
              <w:numPr>
                <w:ilvl w:val="0"/>
                <w:numId w:val="0"/>
              </w:numPr>
              <w:overflowPunct w:val="0"/>
              <w:autoSpaceDE w:val="0"/>
              <w:autoSpaceDN w:val="0"/>
              <w:spacing w:line="320" w:lineRule="exact"/>
              <w:ind w:rightChars="16" w:right="54"/>
              <w:jc w:val="right"/>
              <w:rPr>
                <w:rFonts w:ascii="Times New Roman" w:hAnsi="Times New Roman"/>
                <w:sz w:val="28"/>
                <w:szCs w:val="28"/>
              </w:rPr>
            </w:pPr>
            <w:r w:rsidRPr="00DA6D11">
              <w:rPr>
                <w:rFonts w:ascii="Times New Roman" w:hAnsi="Times New Roman"/>
                <w:sz w:val="28"/>
                <w:szCs w:val="28"/>
              </w:rPr>
              <w:t>19,499</w:t>
            </w:r>
          </w:p>
        </w:tc>
      </w:tr>
    </w:tbl>
    <w:p w:rsidR="009F7F5E" w:rsidRPr="00DA6D11" w:rsidRDefault="009F7F5E" w:rsidP="00CC20C3">
      <w:pPr>
        <w:pStyle w:val="4"/>
        <w:numPr>
          <w:ilvl w:val="0"/>
          <w:numId w:val="0"/>
        </w:numPr>
        <w:kinsoku w:val="0"/>
        <w:overflowPunct w:val="0"/>
        <w:autoSpaceDE w:val="0"/>
        <w:autoSpaceDN w:val="0"/>
        <w:spacing w:afterLines="25"/>
        <w:ind w:leftChars="512" w:left="1742" w:firstLineChars="24" w:firstLine="62"/>
        <w:rPr>
          <w:rFonts w:ascii="Times New Roman" w:hAnsi="Times New Roman"/>
          <w:sz w:val="24"/>
          <w:szCs w:val="24"/>
        </w:rPr>
      </w:pPr>
      <w:bookmarkStart w:id="20370" w:name="_Toc327112271"/>
      <w:r w:rsidRPr="00DA6D11">
        <w:rPr>
          <w:rFonts w:ascii="Times New Roman" w:hAnsi="Times New Roman"/>
          <w:sz w:val="24"/>
          <w:szCs w:val="24"/>
        </w:rPr>
        <w:t xml:space="preserve">  </w:t>
      </w:r>
      <w:bookmarkStart w:id="20371" w:name="_Toc327304096"/>
      <w:bookmarkStart w:id="20372" w:name="_Toc327376281"/>
      <w:bookmarkStart w:id="20373" w:name="_Toc327535976"/>
      <w:bookmarkStart w:id="20374" w:name="_Toc328060131"/>
      <w:bookmarkStart w:id="20375" w:name="_Toc328080096"/>
      <w:bookmarkStart w:id="20376" w:name="_Toc328123011"/>
      <w:bookmarkStart w:id="20377" w:name="_Toc328127764"/>
      <w:bookmarkStart w:id="20378" w:name="_Toc328556409"/>
      <w:bookmarkStart w:id="20379" w:name="_Toc328569954"/>
      <w:bookmarkStart w:id="20380" w:name="_Toc328645106"/>
      <w:bookmarkStart w:id="20381" w:name="_Toc329252614"/>
      <w:bookmarkStart w:id="20382" w:name="_Toc329346676"/>
      <w:bookmarkStart w:id="20383" w:name="_Toc329357493"/>
      <w:bookmarkStart w:id="20384" w:name="_Toc329717672"/>
      <w:bookmarkStart w:id="20385" w:name="_Toc329780236"/>
      <w:r w:rsidRPr="00DA6D11">
        <w:rPr>
          <w:rFonts w:ascii="Times New Roman" w:hAnsi="Times New Roman"/>
          <w:sz w:val="24"/>
          <w:szCs w:val="24"/>
        </w:rPr>
        <w:t>資料來源：衛生署</w:t>
      </w:r>
      <w:bookmarkEnd w:id="20370"/>
      <w:bookmarkEnd w:id="20371"/>
      <w:bookmarkEnd w:id="20372"/>
      <w:bookmarkEnd w:id="20373"/>
      <w:bookmarkEnd w:id="20374"/>
      <w:bookmarkEnd w:id="20375"/>
      <w:bookmarkEnd w:id="20376"/>
      <w:bookmarkEnd w:id="20377"/>
      <w:bookmarkEnd w:id="20378"/>
      <w:bookmarkEnd w:id="20379"/>
      <w:bookmarkEnd w:id="20380"/>
      <w:bookmarkEnd w:id="20381"/>
      <w:bookmarkEnd w:id="20382"/>
      <w:bookmarkEnd w:id="20383"/>
      <w:bookmarkEnd w:id="20384"/>
      <w:bookmarkEnd w:id="20385"/>
    </w:p>
    <w:p w:rsidR="009F7F5E" w:rsidRPr="00DA6D11" w:rsidRDefault="009F7F5E" w:rsidP="00636CD2">
      <w:pPr>
        <w:pStyle w:val="4"/>
        <w:numPr>
          <w:ilvl w:val="0"/>
          <w:numId w:val="0"/>
        </w:numPr>
        <w:kinsoku w:val="0"/>
        <w:overflowPunct w:val="0"/>
        <w:autoSpaceDE w:val="0"/>
        <w:autoSpaceDN w:val="0"/>
        <w:spacing w:line="320" w:lineRule="exact"/>
        <w:ind w:leftChars="512" w:left="1742" w:firstLineChars="12" w:firstLine="36"/>
        <w:rPr>
          <w:rFonts w:ascii="Times New Roman" w:hAnsi="Times New Roman"/>
          <w:sz w:val="28"/>
          <w:szCs w:val="28"/>
        </w:rPr>
      </w:pPr>
      <w:bookmarkStart w:id="20386" w:name="_Toc327112272"/>
      <w:r w:rsidRPr="00DA6D11">
        <w:rPr>
          <w:rFonts w:ascii="Times New Roman" w:hAnsi="Times New Roman"/>
          <w:sz w:val="28"/>
          <w:szCs w:val="28"/>
        </w:rPr>
        <w:t xml:space="preserve">  </w:t>
      </w:r>
      <w:bookmarkStart w:id="20387" w:name="_Toc327304097"/>
      <w:bookmarkStart w:id="20388" w:name="_Toc327376282"/>
      <w:bookmarkStart w:id="20389" w:name="_Toc327535977"/>
      <w:bookmarkStart w:id="20390" w:name="_Toc328060132"/>
      <w:bookmarkStart w:id="20391" w:name="_Toc328080097"/>
      <w:bookmarkStart w:id="20392" w:name="_Toc328123012"/>
      <w:bookmarkStart w:id="20393" w:name="_Toc328127765"/>
      <w:bookmarkStart w:id="20394" w:name="_Toc328556410"/>
      <w:bookmarkStart w:id="20395" w:name="_Toc328569955"/>
      <w:bookmarkStart w:id="20396" w:name="_Toc328645107"/>
      <w:bookmarkStart w:id="20397" w:name="_Toc329252615"/>
      <w:bookmarkStart w:id="20398" w:name="_Toc329346677"/>
      <w:bookmarkStart w:id="20399" w:name="_Toc329357494"/>
      <w:bookmarkStart w:id="20400" w:name="_Toc329717673"/>
      <w:bookmarkStart w:id="20401" w:name="_Toc329780237"/>
      <w:r w:rsidRPr="00DA6D11">
        <w:rPr>
          <w:rFonts w:ascii="Times New Roman" w:hAnsi="Times New Roman"/>
          <w:sz w:val="28"/>
          <w:szCs w:val="28"/>
        </w:rPr>
        <w:t>表</w:t>
      </w:r>
      <w:r w:rsidR="00A62EE1" w:rsidRPr="00DA6D11">
        <w:rPr>
          <w:rFonts w:ascii="Times New Roman" w:hAnsi="Times New Roman"/>
          <w:sz w:val="28"/>
          <w:szCs w:val="28"/>
        </w:rPr>
        <w:t>11</w:t>
      </w:r>
      <w:r w:rsidRPr="00DA6D11">
        <w:rPr>
          <w:rFonts w:ascii="Times New Roman" w:hAnsi="Times New Roman"/>
          <w:sz w:val="28"/>
          <w:szCs w:val="28"/>
        </w:rPr>
        <w:t>、</w:t>
      </w:r>
      <w:bookmarkEnd w:id="20386"/>
      <w:bookmarkEnd w:id="20387"/>
      <w:bookmarkEnd w:id="20388"/>
      <w:bookmarkEnd w:id="20389"/>
      <w:bookmarkEnd w:id="20390"/>
      <w:bookmarkEnd w:id="20391"/>
      <w:bookmarkEnd w:id="20392"/>
      <w:bookmarkEnd w:id="20393"/>
      <w:bookmarkEnd w:id="20394"/>
      <w:bookmarkEnd w:id="20395"/>
      <w:bookmarkEnd w:id="20396"/>
      <w:bookmarkEnd w:id="20397"/>
      <w:bookmarkEnd w:id="20398"/>
      <w:bookmarkEnd w:id="20399"/>
      <w:bookmarkEnd w:id="20400"/>
      <w:bookmarkEnd w:id="20401"/>
      <w:r w:rsidR="00B66585" w:rsidRPr="00227239">
        <w:rPr>
          <w:rFonts w:ascii="Times New Roman" w:hAnsi="Times New Roman" w:hint="eastAsia"/>
          <w:color w:val="FF0000"/>
          <w:sz w:val="28"/>
          <w:szCs w:val="28"/>
        </w:rPr>
        <w:t>95</w:t>
      </w:r>
      <w:r w:rsidR="00B66585" w:rsidRPr="00227239">
        <w:rPr>
          <w:rFonts w:ascii="Times New Roman" w:hAnsi="Times New Roman"/>
          <w:color w:val="FF0000"/>
          <w:sz w:val="28"/>
          <w:szCs w:val="28"/>
        </w:rPr>
        <w:t>至</w:t>
      </w:r>
      <w:r w:rsidR="00B66585" w:rsidRPr="00227239">
        <w:rPr>
          <w:rFonts w:ascii="Times New Roman" w:hAnsi="Times New Roman"/>
          <w:color w:val="FF0000"/>
          <w:sz w:val="28"/>
          <w:szCs w:val="28"/>
        </w:rPr>
        <w:t>99</w:t>
      </w:r>
      <w:r w:rsidR="00B66585" w:rsidRPr="00227239">
        <w:rPr>
          <w:rFonts w:ascii="Times New Roman" w:hAnsi="Times New Roman"/>
          <w:color w:val="FF0000"/>
          <w:sz w:val="28"/>
          <w:szCs w:val="28"/>
        </w:rPr>
        <w:t>年</w:t>
      </w:r>
      <w:r w:rsidR="00B66585" w:rsidRPr="00DA6D11">
        <w:rPr>
          <w:rFonts w:ascii="Times New Roman" w:hAnsi="Times New Roman"/>
          <w:sz w:val="28"/>
          <w:szCs w:val="28"/>
        </w:rPr>
        <w:t>癌症病人死亡前使用安寧療護之比率</w:t>
      </w:r>
    </w:p>
    <w:p w:rsidR="009F7F5E" w:rsidRPr="00DA6D11" w:rsidRDefault="009F7F5E" w:rsidP="00636CD2">
      <w:pPr>
        <w:pStyle w:val="4"/>
        <w:numPr>
          <w:ilvl w:val="0"/>
          <w:numId w:val="0"/>
        </w:numPr>
        <w:kinsoku w:val="0"/>
        <w:overflowPunct w:val="0"/>
        <w:autoSpaceDE w:val="0"/>
        <w:autoSpaceDN w:val="0"/>
        <w:spacing w:line="320" w:lineRule="exact"/>
        <w:ind w:leftChars="512" w:left="1742"/>
        <w:jc w:val="right"/>
        <w:rPr>
          <w:rFonts w:ascii="Times New Roman" w:hAnsi="Times New Roman"/>
          <w:sz w:val="28"/>
          <w:szCs w:val="28"/>
        </w:rPr>
      </w:pPr>
      <w:bookmarkStart w:id="20402" w:name="_Toc327112273"/>
      <w:bookmarkStart w:id="20403" w:name="_Toc327304098"/>
      <w:bookmarkStart w:id="20404" w:name="_Toc327376283"/>
      <w:bookmarkStart w:id="20405" w:name="_Toc327535978"/>
      <w:bookmarkStart w:id="20406" w:name="_Toc328060133"/>
      <w:bookmarkStart w:id="20407" w:name="_Toc328080098"/>
      <w:bookmarkStart w:id="20408" w:name="_Toc328123013"/>
      <w:bookmarkStart w:id="20409" w:name="_Toc328127766"/>
      <w:bookmarkStart w:id="20410" w:name="_Toc328556411"/>
      <w:bookmarkStart w:id="20411" w:name="_Toc328569956"/>
      <w:bookmarkStart w:id="20412" w:name="_Toc328645108"/>
      <w:bookmarkStart w:id="20413" w:name="_Toc329252616"/>
      <w:bookmarkStart w:id="20414" w:name="_Toc329346678"/>
      <w:bookmarkStart w:id="20415" w:name="_Toc329357495"/>
      <w:bookmarkStart w:id="20416" w:name="_Toc329717674"/>
      <w:bookmarkStart w:id="20417" w:name="_Toc329780238"/>
      <w:r w:rsidRPr="00DA6D11">
        <w:rPr>
          <w:rFonts w:ascii="Times New Roman" w:hAnsi="Times New Roman"/>
          <w:sz w:val="28"/>
          <w:szCs w:val="28"/>
        </w:rPr>
        <w:t>單位：人；</w:t>
      </w:r>
      <w:r w:rsidRPr="00DA6D11">
        <w:rPr>
          <w:rFonts w:ascii="Times New Roman" w:hAnsi="Times New Roman"/>
          <w:sz w:val="28"/>
          <w:szCs w:val="28"/>
        </w:rPr>
        <w:t>%</w:t>
      </w:r>
      <w:bookmarkEnd w:id="20402"/>
      <w:bookmarkEnd w:id="20403"/>
      <w:bookmarkEnd w:id="20404"/>
      <w:bookmarkEnd w:id="20405"/>
      <w:bookmarkEnd w:id="20406"/>
      <w:bookmarkEnd w:id="20407"/>
      <w:bookmarkEnd w:id="20408"/>
      <w:bookmarkEnd w:id="20409"/>
      <w:bookmarkEnd w:id="20410"/>
      <w:bookmarkEnd w:id="20411"/>
      <w:bookmarkEnd w:id="20412"/>
      <w:bookmarkEnd w:id="20413"/>
      <w:bookmarkEnd w:id="20414"/>
      <w:bookmarkEnd w:id="20415"/>
      <w:bookmarkEnd w:id="20416"/>
      <w:bookmarkEnd w:id="20417"/>
    </w:p>
    <w:tbl>
      <w:tblPr>
        <w:tblW w:w="6883" w:type="dxa"/>
        <w:tblInd w:w="2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081"/>
        <w:gridCol w:w="2144"/>
        <w:gridCol w:w="1829"/>
        <w:gridCol w:w="1829"/>
      </w:tblGrid>
      <w:tr w:rsidR="009F7F5E" w:rsidRPr="00DA6D11" w:rsidTr="00EB31C6">
        <w:tc>
          <w:tcPr>
            <w:tcW w:w="1081"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0418" w:name="_Toc327112274"/>
            <w:bookmarkStart w:id="20419" w:name="_Toc327304099"/>
            <w:bookmarkStart w:id="20420" w:name="_Toc327376284"/>
            <w:bookmarkStart w:id="20421" w:name="_Toc327535979"/>
            <w:bookmarkStart w:id="20422" w:name="_Toc328060134"/>
            <w:bookmarkStart w:id="20423" w:name="_Toc328080099"/>
            <w:bookmarkStart w:id="20424" w:name="_Toc328123014"/>
            <w:bookmarkStart w:id="20425" w:name="_Toc328127767"/>
            <w:bookmarkStart w:id="20426" w:name="_Toc328556412"/>
            <w:bookmarkStart w:id="20427" w:name="_Toc328569957"/>
            <w:bookmarkStart w:id="20428" w:name="_Toc328645109"/>
            <w:bookmarkStart w:id="20429" w:name="_Toc329252617"/>
            <w:bookmarkStart w:id="20430" w:name="_Toc329346679"/>
            <w:bookmarkStart w:id="20431" w:name="_Toc329357496"/>
            <w:bookmarkStart w:id="20432" w:name="_Toc329717675"/>
            <w:bookmarkStart w:id="20433" w:name="_Toc329780239"/>
            <w:r w:rsidRPr="00DA6D11">
              <w:rPr>
                <w:rFonts w:ascii="Times New Roman" w:hAnsi="Times New Roman"/>
                <w:sz w:val="28"/>
                <w:szCs w:val="28"/>
              </w:rPr>
              <w:t>年度</w:t>
            </w:r>
            <w:bookmarkEnd w:id="20418"/>
            <w:bookmarkEnd w:id="20419"/>
            <w:bookmarkEnd w:id="20420"/>
            <w:bookmarkEnd w:id="20421"/>
            <w:bookmarkEnd w:id="20422"/>
            <w:bookmarkEnd w:id="20423"/>
            <w:bookmarkEnd w:id="20424"/>
            <w:bookmarkEnd w:id="20425"/>
            <w:bookmarkEnd w:id="20426"/>
            <w:bookmarkEnd w:id="20427"/>
            <w:bookmarkEnd w:id="20428"/>
            <w:bookmarkEnd w:id="20429"/>
            <w:bookmarkEnd w:id="20430"/>
            <w:bookmarkEnd w:id="20431"/>
            <w:bookmarkEnd w:id="20432"/>
            <w:bookmarkEnd w:id="20433"/>
          </w:p>
        </w:tc>
        <w:tc>
          <w:tcPr>
            <w:tcW w:w="2144"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0434" w:name="_Toc327112275"/>
            <w:bookmarkStart w:id="20435" w:name="_Toc327304100"/>
            <w:bookmarkStart w:id="20436" w:name="_Toc327376285"/>
            <w:bookmarkStart w:id="20437" w:name="_Toc327535980"/>
            <w:bookmarkStart w:id="20438" w:name="_Toc328060135"/>
            <w:bookmarkStart w:id="20439" w:name="_Toc328080100"/>
            <w:bookmarkStart w:id="20440" w:name="_Toc328123015"/>
            <w:bookmarkStart w:id="20441" w:name="_Toc328127768"/>
            <w:bookmarkStart w:id="20442" w:name="_Toc328556413"/>
            <w:bookmarkStart w:id="20443" w:name="_Toc328569958"/>
            <w:bookmarkStart w:id="20444" w:name="_Toc328645110"/>
            <w:bookmarkStart w:id="20445" w:name="_Toc329252618"/>
            <w:bookmarkStart w:id="20446" w:name="_Toc329346680"/>
            <w:bookmarkStart w:id="20447" w:name="_Toc329357497"/>
            <w:bookmarkStart w:id="20448" w:name="_Toc329717676"/>
            <w:bookmarkStart w:id="20449" w:name="_Toc329780240"/>
            <w:r w:rsidRPr="00DA6D11">
              <w:rPr>
                <w:rFonts w:ascii="Times New Roman" w:hAnsi="Times New Roman"/>
                <w:sz w:val="28"/>
                <w:szCs w:val="28"/>
              </w:rPr>
              <w:t>癌症病人死亡前使用安寧療護之人數</w:t>
            </w:r>
            <w:bookmarkEnd w:id="20434"/>
            <w:bookmarkEnd w:id="20435"/>
            <w:bookmarkEnd w:id="20436"/>
            <w:bookmarkEnd w:id="20437"/>
            <w:bookmarkEnd w:id="20438"/>
            <w:bookmarkEnd w:id="20439"/>
            <w:bookmarkEnd w:id="20440"/>
            <w:bookmarkEnd w:id="20441"/>
            <w:bookmarkEnd w:id="20442"/>
            <w:bookmarkEnd w:id="20443"/>
            <w:bookmarkEnd w:id="20444"/>
            <w:bookmarkEnd w:id="20445"/>
            <w:bookmarkEnd w:id="20446"/>
            <w:bookmarkEnd w:id="20447"/>
            <w:bookmarkEnd w:id="20448"/>
            <w:bookmarkEnd w:id="20449"/>
          </w:p>
        </w:tc>
        <w:tc>
          <w:tcPr>
            <w:tcW w:w="1829"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0450" w:name="_Toc327112276"/>
            <w:bookmarkStart w:id="20451" w:name="_Toc327304101"/>
            <w:bookmarkStart w:id="20452" w:name="_Toc327376286"/>
            <w:bookmarkStart w:id="20453" w:name="_Toc327535981"/>
            <w:bookmarkStart w:id="20454" w:name="_Toc328060136"/>
            <w:bookmarkStart w:id="20455" w:name="_Toc328080101"/>
            <w:bookmarkStart w:id="20456" w:name="_Toc328123016"/>
            <w:bookmarkStart w:id="20457" w:name="_Toc328127769"/>
            <w:bookmarkStart w:id="20458" w:name="_Toc328556414"/>
            <w:bookmarkStart w:id="20459" w:name="_Toc328569959"/>
            <w:bookmarkStart w:id="20460" w:name="_Toc328645111"/>
            <w:bookmarkStart w:id="20461" w:name="_Toc329252619"/>
            <w:bookmarkStart w:id="20462" w:name="_Toc329346681"/>
            <w:bookmarkStart w:id="20463" w:name="_Toc329357498"/>
            <w:bookmarkStart w:id="20464" w:name="_Toc329717677"/>
            <w:bookmarkStart w:id="20465" w:name="_Toc329780241"/>
            <w:r w:rsidRPr="00DA6D11">
              <w:rPr>
                <w:rFonts w:ascii="Times New Roman" w:hAnsi="Times New Roman"/>
                <w:sz w:val="28"/>
                <w:szCs w:val="28"/>
              </w:rPr>
              <w:t>癌症死亡</w:t>
            </w:r>
            <w:bookmarkEnd w:id="20450"/>
            <w:bookmarkEnd w:id="20451"/>
            <w:bookmarkEnd w:id="20452"/>
            <w:bookmarkEnd w:id="20453"/>
            <w:bookmarkEnd w:id="20454"/>
            <w:bookmarkEnd w:id="20455"/>
            <w:bookmarkEnd w:id="20456"/>
            <w:bookmarkEnd w:id="20457"/>
            <w:bookmarkEnd w:id="20458"/>
            <w:bookmarkEnd w:id="20459"/>
            <w:bookmarkEnd w:id="20460"/>
            <w:bookmarkEnd w:id="20461"/>
            <w:bookmarkEnd w:id="20462"/>
            <w:bookmarkEnd w:id="20463"/>
            <w:bookmarkEnd w:id="20464"/>
            <w:bookmarkEnd w:id="20465"/>
          </w:p>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0466" w:name="_Toc327112277"/>
            <w:bookmarkStart w:id="20467" w:name="_Toc327304102"/>
            <w:bookmarkStart w:id="20468" w:name="_Toc327376287"/>
            <w:bookmarkStart w:id="20469" w:name="_Toc327535982"/>
            <w:bookmarkStart w:id="20470" w:name="_Toc328060137"/>
            <w:bookmarkStart w:id="20471" w:name="_Toc328080102"/>
            <w:bookmarkStart w:id="20472" w:name="_Toc328123017"/>
            <w:bookmarkStart w:id="20473" w:name="_Toc328127770"/>
            <w:bookmarkStart w:id="20474" w:name="_Toc328556415"/>
            <w:bookmarkStart w:id="20475" w:name="_Toc328569960"/>
            <w:bookmarkStart w:id="20476" w:name="_Toc328645112"/>
            <w:bookmarkStart w:id="20477" w:name="_Toc329252620"/>
            <w:bookmarkStart w:id="20478" w:name="_Toc329346682"/>
            <w:bookmarkStart w:id="20479" w:name="_Toc329357499"/>
            <w:bookmarkStart w:id="20480" w:name="_Toc329717678"/>
            <w:bookmarkStart w:id="20481" w:name="_Toc329780242"/>
            <w:r w:rsidRPr="00DA6D11">
              <w:rPr>
                <w:rFonts w:ascii="Times New Roman" w:hAnsi="Times New Roman"/>
                <w:sz w:val="28"/>
                <w:szCs w:val="28"/>
              </w:rPr>
              <w:t>人數</w:t>
            </w:r>
            <w:bookmarkEnd w:id="20466"/>
            <w:bookmarkEnd w:id="20467"/>
            <w:bookmarkEnd w:id="20468"/>
            <w:bookmarkEnd w:id="20469"/>
            <w:bookmarkEnd w:id="20470"/>
            <w:bookmarkEnd w:id="20471"/>
            <w:bookmarkEnd w:id="20472"/>
            <w:bookmarkEnd w:id="20473"/>
            <w:bookmarkEnd w:id="20474"/>
            <w:bookmarkEnd w:id="20475"/>
            <w:bookmarkEnd w:id="20476"/>
            <w:bookmarkEnd w:id="20477"/>
            <w:bookmarkEnd w:id="20478"/>
            <w:bookmarkEnd w:id="20479"/>
            <w:bookmarkEnd w:id="20480"/>
            <w:bookmarkEnd w:id="20481"/>
          </w:p>
        </w:tc>
        <w:tc>
          <w:tcPr>
            <w:tcW w:w="1829"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0482" w:name="_Toc327112278"/>
            <w:bookmarkStart w:id="20483" w:name="_Toc327304103"/>
            <w:bookmarkStart w:id="20484" w:name="_Toc327376288"/>
            <w:bookmarkStart w:id="20485" w:name="_Toc327535983"/>
            <w:bookmarkStart w:id="20486" w:name="_Toc328060138"/>
            <w:bookmarkStart w:id="20487" w:name="_Toc328080103"/>
            <w:bookmarkStart w:id="20488" w:name="_Toc328123018"/>
            <w:bookmarkStart w:id="20489" w:name="_Toc328127771"/>
            <w:bookmarkStart w:id="20490" w:name="_Toc328556416"/>
            <w:bookmarkStart w:id="20491" w:name="_Toc328569961"/>
            <w:bookmarkStart w:id="20492" w:name="_Toc328645113"/>
            <w:bookmarkStart w:id="20493" w:name="_Toc329252621"/>
            <w:bookmarkStart w:id="20494" w:name="_Toc329346683"/>
            <w:bookmarkStart w:id="20495" w:name="_Toc329357500"/>
            <w:bookmarkStart w:id="20496" w:name="_Toc329717679"/>
            <w:bookmarkStart w:id="20497" w:name="_Toc329780243"/>
            <w:r w:rsidRPr="00DA6D11">
              <w:rPr>
                <w:rFonts w:ascii="Times New Roman" w:hAnsi="Times New Roman"/>
                <w:sz w:val="28"/>
                <w:szCs w:val="28"/>
              </w:rPr>
              <w:t>利用安寧療護比率</w:t>
            </w:r>
            <w:bookmarkEnd w:id="20482"/>
            <w:bookmarkEnd w:id="20483"/>
            <w:bookmarkEnd w:id="20484"/>
            <w:bookmarkEnd w:id="20485"/>
            <w:bookmarkEnd w:id="20486"/>
            <w:bookmarkEnd w:id="20487"/>
            <w:bookmarkEnd w:id="20488"/>
            <w:bookmarkEnd w:id="20489"/>
            <w:bookmarkEnd w:id="20490"/>
            <w:bookmarkEnd w:id="20491"/>
            <w:bookmarkEnd w:id="20492"/>
            <w:bookmarkEnd w:id="20493"/>
            <w:bookmarkEnd w:id="20494"/>
            <w:bookmarkEnd w:id="20495"/>
            <w:bookmarkEnd w:id="20496"/>
            <w:bookmarkEnd w:id="20497"/>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498" w:name="_Toc327112283"/>
            <w:bookmarkStart w:id="20499" w:name="_Toc327304108"/>
            <w:bookmarkStart w:id="20500" w:name="_Toc327376293"/>
            <w:bookmarkStart w:id="20501" w:name="_Toc327535988"/>
            <w:bookmarkStart w:id="20502" w:name="_Toc328060143"/>
            <w:bookmarkStart w:id="20503" w:name="_Toc328080108"/>
            <w:bookmarkStart w:id="20504" w:name="_Toc328123023"/>
            <w:bookmarkStart w:id="20505" w:name="_Toc328127776"/>
            <w:bookmarkStart w:id="20506" w:name="_Toc328556421"/>
            <w:bookmarkStart w:id="20507" w:name="_Toc328569966"/>
            <w:bookmarkStart w:id="20508" w:name="_Toc328645118"/>
            <w:bookmarkStart w:id="20509" w:name="_Toc329252626"/>
            <w:bookmarkStart w:id="20510" w:name="_Toc329346688"/>
            <w:bookmarkStart w:id="20511" w:name="_Toc329357505"/>
            <w:bookmarkStart w:id="20512" w:name="_Toc329717684"/>
            <w:bookmarkStart w:id="20513" w:name="_Toc329780248"/>
            <w:r w:rsidRPr="00DA6D11">
              <w:rPr>
                <w:rFonts w:ascii="Times New Roman" w:hAnsi="Times New Roman"/>
                <w:sz w:val="28"/>
                <w:szCs w:val="28"/>
              </w:rPr>
              <w:t>95</w:t>
            </w:r>
            <w:bookmarkEnd w:id="20498"/>
            <w:bookmarkEnd w:id="20499"/>
            <w:bookmarkEnd w:id="20500"/>
            <w:bookmarkEnd w:id="20501"/>
            <w:bookmarkEnd w:id="20502"/>
            <w:bookmarkEnd w:id="20503"/>
            <w:bookmarkEnd w:id="20504"/>
            <w:bookmarkEnd w:id="20505"/>
            <w:bookmarkEnd w:id="20506"/>
            <w:bookmarkEnd w:id="20507"/>
            <w:bookmarkEnd w:id="20508"/>
            <w:bookmarkEnd w:id="20509"/>
            <w:bookmarkEnd w:id="20510"/>
            <w:bookmarkEnd w:id="20511"/>
            <w:bookmarkEnd w:id="20512"/>
            <w:bookmarkEnd w:id="20513"/>
          </w:p>
        </w:tc>
        <w:tc>
          <w:tcPr>
            <w:tcW w:w="2144"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514" w:name="_Toc327112284"/>
            <w:bookmarkStart w:id="20515" w:name="_Toc327304109"/>
            <w:bookmarkStart w:id="20516" w:name="_Toc327376294"/>
            <w:bookmarkStart w:id="20517" w:name="_Toc327535989"/>
            <w:bookmarkStart w:id="20518" w:name="_Toc328060144"/>
            <w:bookmarkStart w:id="20519" w:name="_Toc328080109"/>
            <w:bookmarkStart w:id="20520" w:name="_Toc328123024"/>
            <w:bookmarkStart w:id="20521" w:name="_Toc328127777"/>
            <w:bookmarkStart w:id="20522" w:name="_Toc328556422"/>
            <w:bookmarkStart w:id="20523" w:name="_Toc328569967"/>
            <w:bookmarkStart w:id="20524" w:name="_Toc328645119"/>
            <w:bookmarkStart w:id="20525" w:name="_Toc329252627"/>
            <w:bookmarkStart w:id="20526" w:name="_Toc329346689"/>
            <w:bookmarkStart w:id="20527" w:name="_Toc329357506"/>
            <w:bookmarkStart w:id="20528" w:name="_Toc329717685"/>
            <w:bookmarkStart w:id="20529" w:name="_Toc329780249"/>
            <w:r w:rsidRPr="00DA6D11">
              <w:rPr>
                <w:rFonts w:ascii="Times New Roman" w:hAnsi="Times New Roman"/>
                <w:sz w:val="28"/>
                <w:szCs w:val="28"/>
              </w:rPr>
              <w:t>6,936</w:t>
            </w:r>
            <w:bookmarkEnd w:id="20514"/>
            <w:bookmarkEnd w:id="20515"/>
            <w:bookmarkEnd w:id="20516"/>
            <w:bookmarkEnd w:id="20517"/>
            <w:bookmarkEnd w:id="20518"/>
            <w:bookmarkEnd w:id="20519"/>
            <w:bookmarkEnd w:id="20520"/>
            <w:bookmarkEnd w:id="20521"/>
            <w:bookmarkEnd w:id="20522"/>
            <w:bookmarkEnd w:id="20523"/>
            <w:bookmarkEnd w:id="20524"/>
            <w:bookmarkEnd w:id="20525"/>
            <w:bookmarkEnd w:id="20526"/>
            <w:bookmarkEnd w:id="20527"/>
            <w:bookmarkEnd w:id="20528"/>
            <w:bookmarkEnd w:id="20529"/>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530" w:name="_Toc327112285"/>
            <w:bookmarkStart w:id="20531" w:name="_Toc327304110"/>
            <w:bookmarkStart w:id="20532" w:name="_Toc327376295"/>
            <w:bookmarkStart w:id="20533" w:name="_Toc327535990"/>
            <w:bookmarkStart w:id="20534" w:name="_Toc328060145"/>
            <w:bookmarkStart w:id="20535" w:name="_Toc328080110"/>
            <w:bookmarkStart w:id="20536" w:name="_Toc328123025"/>
            <w:bookmarkStart w:id="20537" w:name="_Toc328127778"/>
            <w:bookmarkStart w:id="20538" w:name="_Toc328556423"/>
            <w:bookmarkStart w:id="20539" w:name="_Toc328569968"/>
            <w:bookmarkStart w:id="20540" w:name="_Toc328645120"/>
            <w:bookmarkStart w:id="20541" w:name="_Toc329252628"/>
            <w:bookmarkStart w:id="20542" w:name="_Toc329346690"/>
            <w:bookmarkStart w:id="20543" w:name="_Toc329357507"/>
            <w:bookmarkStart w:id="20544" w:name="_Toc329717686"/>
            <w:bookmarkStart w:id="20545" w:name="_Toc329780250"/>
            <w:r w:rsidRPr="00DA6D11">
              <w:rPr>
                <w:rFonts w:ascii="Times New Roman" w:hAnsi="Times New Roman"/>
                <w:sz w:val="28"/>
                <w:szCs w:val="28"/>
              </w:rPr>
              <w:t>37,998</w:t>
            </w:r>
            <w:bookmarkEnd w:id="20530"/>
            <w:bookmarkEnd w:id="20531"/>
            <w:bookmarkEnd w:id="20532"/>
            <w:bookmarkEnd w:id="20533"/>
            <w:bookmarkEnd w:id="20534"/>
            <w:bookmarkEnd w:id="20535"/>
            <w:bookmarkEnd w:id="20536"/>
            <w:bookmarkEnd w:id="20537"/>
            <w:bookmarkEnd w:id="20538"/>
            <w:bookmarkEnd w:id="20539"/>
            <w:bookmarkEnd w:id="20540"/>
            <w:bookmarkEnd w:id="20541"/>
            <w:bookmarkEnd w:id="20542"/>
            <w:bookmarkEnd w:id="20543"/>
            <w:bookmarkEnd w:id="20544"/>
            <w:bookmarkEnd w:id="20545"/>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546" w:name="_Toc327112286"/>
            <w:bookmarkStart w:id="20547" w:name="_Toc327304111"/>
            <w:bookmarkStart w:id="20548" w:name="_Toc327376296"/>
            <w:bookmarkStart w:id="20549" w:name="_Toc327535991"/>
            <w:bookmarkStart w:id="20550" w:name="_Toc328060146"/>
            <w:bookmarkStart w:id="20551" w:name="_Toc328080111"/>
            <w:bookmarkStart w:id="20552" w:name="_Toc328123026"/>
            <w:bookmarkStart w:id="20553" w:name="_Toc328127779"/>
            <w:bookmarkStart w:id="20554" w:name="_Toc328556424"/>
            <w:bookmarkStart w:id="20555" w:name="_Toc328569969"/>
            <w:bookmarkStart w:id="20556" w:name="_Toc328645121"/>
            <w:bookmarkStart w:id="20557" w:name="_Toc329252629"/>
            <w:bookmarkStart w:id="20558" w:name="_Toc329346691"/>
            <w:bookmarkStart w:id="20559" w:name="_Toc329357508"/>
            <w:bookmarkStart w:id="20560" w:name="_Toc329717687"/>
            <w:bookmarkStart w:id="20561" w:name="_Toc329780251"/>
            <w:r w:rsidRPr="00DA6D11">
              <w:rPr>
                <w:rFonts w:ascii="Times New Roman" w:hAnsi="Times New Roman"/>
                <w:sz w:val="28"/>
                <w:szCs w:val="28"/>
              </w:rPr>
              <w:t>18.25</w:t>
            </w:r>
            <w:bookmarkEnd w:id="20546"/>
            <w:bookmarkEnd w:id="20547"/>
            <w:bookmarkEnd w:id="20548"/>
            <w:bookmarkEnd w:id="20549"/>
            <w:bookmarkEnd w:id="20550"/>
            <w:bookmarkEnd w:id="20551"/>
            <w:bookmarkEnd w:id="20552"/>
            <w:bookmarkEnd w:id="20553"/>
            <w:bookmarkEnd w:id="20554"/>
            <w:bookmarkEnd w:id="20555"/>
            <w:bookmarkEnd w:id="20556"/>
            <w:bookmarkEnd w:id="20557"/>
            <w:bookmarkEnd w:id="20558"/>
            <w:bookmarkEnd w:id="20559"/>
            <w:bookmarkEnd w:id="20560"/>
            <w:bookmarkEnd w:id="20561"/>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562" w:name="_Toc327112287"/>
            <w:bookmarkStart w:id="20563" w:name="_Toc327304112"/>
            <w:bookmarkStart w:id="20564" w:name="_Toc327376297"/>
            <w:bookmarkStart w:id="20565" w:name="_Toc327535992"/>
            <w:bookmarkStart w:id="20566" w:name="_Toc328060147"/>
            <w:bookmarkStart w:id="20567" w:name="_Toc328080112"/>
            <w:bookmarkStart w:id="20568" w:name="_Toc328123027"/>
            <w:bookmarkStart w:id="20569" w:name="_Toc328127780"/>
            <w:bookmarkStart w:id="20570" w:name="_Toc328556425"/>
            <w:bookmarkStart w:id="20571" w:name="_Toc328569970"/>
            <w:bookmarkStart w:id="20572" w:name="_Toc328645122"/>
            <w:bookmarkStart w:id="20573" w:name="_Toc329252630"/>
            <w:bookmarkStart w:id="20574" w:name="_Toc329346692"/>
            <w:bookmarkStart w:id="20575" w:name="_Toc329357509"/>
            <w:bookmarkStart w:id="20576" w:name="_Toc329717688"/>
            <w:bookmarkStart w:id="20577" w:name="_Toc329780252"/>
            <w:r w:rsidRPr="00DA6D11">
              <w:rPr>
                <w:rFonts w:ascii="Times New Roman" w:hAnsi="Times New Roman"/>
                <w:sz w:val="28"/>
                <w:szCs w:val="28"/>
              </w:rPr>
              <w:t>96</w:t>
            </w:r>
            <w:bookmarkEnd w:id="20562"/>
            <w:bookmarkEnd w:id="20563"/>
            <w:bookmarkEnd w:id="20564"/>
            <w:bookmarkEnd w:id="20565"/>
            <w:bookmarkEnd w:id="20566"/>
            <w:bookmarkEnd w:id="20567"/>
            <w:bookmarkEnd w:id="20568"/>
            <w:bookmarkEnd w:id="20569"/>
            <w:bookmarkEnd w:id="20570"/>
            <w:bookmarkEnd w:id="20571"/>
            <w:bookmarkEnd w:id="20572"/>
            <w:bookmarkEnd w:id="20573"/>
            <w:bookmarkEnd w:id="20574"/>
            <w:bookmarkEnd w:id="20575"/>
            <w:bookmarkEnd w:id="20576"/>
            <w:bookmarkEnd w:id="20577"/>
          </w:p>
        </w:tc>
        <w:tc>
          <w:tcPr>
            <w:tcW w:w="2144"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578" w:name="_Toc327112288"/>
            <w:bookmarkStart w:id="20579" w:name="_Toc327304113"/>
            <w:bookmarkStart w:id="20580" w:name="_Toc327376298"/>
            <w:bookmarkStart w:id="20581" w:name="_Toc327535993"/>
            <w:bookmarkStart w:id="20582" w:name="_Toc328060148"/>
            <w:bookmarkStart w:id="20583" w:name="_Toc328080113"/>
            <w:bookmarkStart w:id="20584" w:name="_Toc328123028"/>
            <w:bookmarkStart w:id="20585" w:name="_Toc328127781"/>
            <w:bookmarkStart w:id="20586" w:name="_Toc328556426"/>
            <w:bookmarkStart w:id="20587" w:name="_Toc328569971"/>
            <w:bookmarkStart w:id="20588" w:name="_Toc328645123"/>
            <w:bookmarkStart w:id="20589" w:name="_Toc329252631"/>
            <w:bookmarkStart w:id="20590" w:name="_Toc329346693"/>
            <w:bookmarkStart w:id="20591" w:name="_Toc329357510"/>
            <w:bookmarkStart w:id="20592" w:name="_Toc329717689"/>
            <w:bookmarkStart w:id="20593" w:name="_Toc329780253"/>
            <w:r w:rsidRPr="00DA6D11">
              <w:rPr>
                <w:rFonts w:ascii="Times New Roman" w:hAnsi="Times New Roman"/>
                <w:sz w:val="28"/>
                <w:szCs w:val="28"/>
              </w:rPr>
              <w:t>7,413</w:t>
            </w:r>
            <w:bookmarkEnd w:id="20578"/>
            <w:bookmarkEnd w:id="20579"/>
            <w:bookmarkEnd w:id="20580"/>
            <w:bookmarkEnd w:id="20581"/>
            <w:bookmarkEnd w:id="20582"/>
            <w:bookmarkEnd w:id="20583"/>
            <w:bookmarkEnd w:id="20584"/>
            <w:bookmarkEnd w:id="20585"/>
            <w:bookmarkEnd w:id="20586"/>
            <w:bookmarkEnd w:id="20587"/>
            <w:bookmarkEnd w:id="20588"/>
            <w:bookmarkEnd w:id="20589"/>
            <w:bookmarkEnd w:id="20590"/>
            <w:bookmarkEnd w:id="20591"/>
            <w:bookmarkEnd w:id="20592"/>
            <w:bookmarkEnd w:id="20593"/>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594" w:name="_Toc327112289"/>
            <w:bookmarkStart w:id="20595" w:name="_Toc327304114"/>
            <w:bookmarkStart w:id="20596" w:name="_Toc327376299"/>
            <w:bookmarkStart w:id="20597" w:name="_Toc327535994"/>
            <w:bookmarkStart w:id="20598" w:name="_Toc328060149"/>
            <w:bookmarkStart w:id="20599" w:name="_Toc328080114"/>
            <w:bookmarkStart w:id="20600" w:name="_Toc328123029"/>
            <w:bookmarkStart w:id="20601" w:name="_Toc328127782"/>
            <w:bookmarkStart w:id="20602" w:name="_Toc328556427"/>
            <w:bookmarkStart w:id="20603" w:name="_Toc328569972"/>
            <w:bookmarkStart w:id="20604" w:name="_Toc328645124"/>
            <w:bookmarkStart w:id="20605" w:name="_Toc329252632"/>
            <w:bookmarkStart w:id="20606" w:name="_Toc329346694"/>
            <w:bookmarkStart w:id="20607" w:name="_Toc329357511"/>
            <w:bookmarkStart w:id="20608" w:name="_Toc329717690"/>
            <w:bookmarkStart w:id="20609" w:name="_Toc329780254"/>
            <w:r w:rsidRPr="00DA6D11">
              <w:rPr>
                <w:rFonts w:ascii="Times New Roman" w:hAnsi="Times New Roman"/>
                <w:sz w:val="28"/>
                <w:szCs w:val="28"/>
              </w:rPr>
              <w:t>40,306</w:t>
            </w:r>
            <w:bookmarkEnd w:id="20594"/>
            <w:bookmarkEnd w:id="20595"/>
            <w:bookmarkEnd w:id="20596"/>
            <w:bookmarkEnd w:id="20597"/>
            <w:bookmarkEnd w:id="20598"/>
            <w:bookmarkEnd w:id="20599"/>
            <w:bookmarkEnd w:id="20600"/>
            <w:bookmarkEnd w:id="20601"/>
            <w:bookmarkEnd w:id="20602"/>
            <w:bookmarkEnd w:id="20603"/>
            <w:bookmarkEnd w:id="20604"/>
            <w:bookmarkEnd w:id="20605"/>
            <w:bookmarkEnd w:id="20606"/>
            <w:bookmarkEnd w:id="20607"/>
            <w:bookmarkEnd w:id="20608"/>
            <w:bookmarkEnd w:id="20609"/>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610" w:name="_Toc327112290"/>
            <w:bookmarkStart w:id="20611" w:name="_Toc327304115"/>
            <w:bookmarkStart w:id="20612" w:name="_Toc327376300"/>
            <w:bookmarkStart w:id="20613" w:name="_Toc327535995"/>
            <w:bookmarkStart w:id="20614" w:name="_Toc328060150"/>
            <w:bookmarkStart w:id="20615" w:name="_Toc328080115"/>
            <w:bookmarkStart w:id="20616" w:name="_Toc328123030"/>
            <w:bookmarkStart w:id="20617" w:name="_Toc328127783"/>
            <w:bookmarkStart w:id="20618" w:name="_Toc328556428"/>
            <w:bookmarkStart w:id="20619" w:name="_Toc328569973"/>
            <w:bookmarkStart w:id="20620" w:name="_Toc328645125"/>
            <w:bookmarkStart w:id="20621" w:name="_Toc329252633"/>
            <w:bookmarkStart w:id="20622" w:name="_Toc329346695"/>
            <w:bookmarkStart w:id="20623" w:name="_Toc329357512"/>
            <w:bookmarkStart w:id="20624" w:name="_Toc329717691"/>
            <w:bookmarkStart w:id="20625" w:name="_Toc329780255"/>
            <w:r w:rsidRPr="00DA6D11">
              <w:rPr>
                <w:rFonts w:ascii="Times New Roman" w:hAnsi="Times New Roman"/>
                <w:sz w:val="28"/>
                <w:szCs w:val="28"/>
              </w:rPr>
              <w:t>18.39</w:t>
            </w:r>
            <w:bookmarkEnd w:id="20610"/>
            <w:bookmarkEnd w:id="20611"/>
            <w:bookmarkEnd w:id="20612"/>
            <w:bookmarkEnd w:id="20613"/>
            <w:bookmarkEnd w:id="20614"/>
            <w:bookmarkEnd w:id="20615"/>
            <w:bookmarkEnd w:id="20616"/>
            <w:bookmarkEnd w:id="20617"/>
            <w:bookmarkEnd w:id="20618"/>
            <w:bookmarkEnd w:id="20619"/>
            <w:bookmarkEnd w:id="20620"/>
            <w:bookmarkEnd w:id="20621"/>
            <w:bookmarkEnd w:id="20622"/>
            <w:bookmarkEnd w:id="20623"/>
            <w:bookmarkEnd w:id="20624"/>
            <w:bookmarkEnd w:id="20625"/>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626" w:name="_Toc327112291"/>
            <w:bookmarkStart w:id="20627" w:name="_Toc327304116"/>
            <w:bookmarkStart w:id="20628" w:name="_Toc327376301"/>
            <w:bookmarkStart w:id="20629" w:name="_Toc327535996"/>
            <w:bookmarkStart w:id="20630" w:name="_Toc328060151"/>
            <w:bookmarkStart w:id="20631" w:name="_Toc328080116"/>
            <w:bookmarkStart w:id="20632" w:name="_Toc328123031"/>
            <w:bookmarkStart w:id="20633" w:name="_Toc328127784"/>
            <w:bookmarkStart w:id="20634" w:name="_Toc328556429"/>
            <w:bookmarkStart w:id="20635" w:name="_Toc328569974"/>
            <w:bookmarkStart w:id="20636" w:name="_Toc328645126"/>
            <w:bookmarkStart w:id="20637" w:name="_Toc329252634"/>
            <w:bookmarkStart w:id="20638" w:name="_Toc329346696"/>
            <w:bookmarkStart w:id="20639" w:name="_Toc329357513"/>
            <w:bookmarkStart w:id="20640" w:name="_Toc329717692"/>
            <w:bookmarkStart w:id="20641" w:name="_Toc329780256"/>
            <w:r w:rsidRPr="00DA6D11">
              <w:rPr>
                <w:rFonts w:ascii="Times New Roman" w:hAnsi="Times New Roman"/>
                <w:sz w:val="28"/>
                <w:szCs w:val="28"/>
              </w:rPr>
              <w:t>97</w:t>
            </w:r>
            <w:bookmarkEnd w:id="20626"/>
            <w:bookmarkEnd w:id="20627"/>
            <w:bookmarkEnd w:id="20628"/>
            <w:bookmarkEnd w:id="20629"/>
            <w:bookmarkEnd w:id="20630"/>
            <w:bookmarkEnd w:id="20631"/>
            <w:bookmarkEnd w:id="20632"/>
            <w:bookmarkEnd w:id="20633"/>
            <w:bookmarkEnd w:id="20634"/>
            <w:bookmarkEnd w:id="20635"/>
            <w:bookmarkEnd w:id="20636"/>
            <w:bookmarkEnd w:id="20637"/>
            <w:bookmarkEnd w:id="20638"/>
            <w:bookmarkEnd w:id="20639"/>
            <w:bookmarkEnd w:id="20640"/>
            <w:bookmarkEnd w:id="20641"/>
          </w:p>
        </w:tc>
        <w:tc>
          <w:tcPr>
            <w:tcW w:w="2144"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642" w:name="_Toc327112292"/>
            <w:bookmarkStart w:id="20643" w:name="_Toc327304117"/>
            <w:bookmarkStart w:id="20644" w:name="_Toc327376302"/>
            <w:bookmarkStart w:id="20645" w:name="_Toc327535997"/>
            <w:bookmarkStart w:id="20646" w:name="_Toc328060152"/>
            <w:bookmarkStart w:id="20647" w:name="_Toc328080117"/>
            <w:bookmarkStart w:id="20648" w:name="_Toc328123032"/>
            <w:bookmarkStart w:id="20649" w:name="_Toc328127785"/>
            <w:bookmarkStart w:id="20650" w:name="_Toc328556430"/>
            <w:bookmarkStart w:id="20651" w:name="_Toc328569975"/>
            <w:bookmarkStart w:id="20652" w:name="_Toc328645127"/>
            <w:bookmarkStart w:id="20653" w:name="_Toc329252635"/>
            <w:bookmarkStart w:id="20654" w:name="_Toc329346697"/>
            <w:bookmarkStart w:id="20655" w:name="_Toc329357514"/>
            <w:bookmarkStart w:id="20656" w:name="_Toc329717693"/>
            <w:bookmarkStart w:id="20657" w:name="_Toc329780257"/>
            <w:r w:rsidRPr="00DA6D11">
              <w:rPr>
                <w:rFonts w:ascii="Times New Roman" w:hAnsi="Times New Roman"/>
                <w:sz w:val="28"/>
                <w:szCs w:val="28"/>
              </w:rPr>
              <w:t>7,762</w:t>
            </w:r>
            <w:bookmarkEnd w:id="20642"/>
            <w:bookmarkEnd w:id="20643"/>
            <w:bookmarkEnd w:id="20644"/>
            <w:bookmarkEnd w:id="20645"/>
            <w:bookmarkEnd w:id="20646"/>
            <w:bookmarkEnd w:id="20647"/>
            <w:bookmarkEnd w:id="20648"/>
            <w:bookmarkEnd w:id="20649"/>
            <w:bookmarkEnd w:id="20650"/>
            <w:bookmarkEnd w:id="20651"/>
            <w:bookmarkEnd w:id="20652"/>
            <w:bookmarkEnd w:id="20653"/>
            <w:bookmarkEnd w:id="20654"/>
            <w:bookmarkEnd w:id="20655"/>
            <w:bookmarkEnd w:id="20656"/>
            <w:bookmarkEnd w:id="20657"/>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658" w:name="_Toc327112293"/>
            <w:bookmarkStart w:id="20659" w:name="_Toc327304118"/>
            <w:bookmarkStart w:id="20660" w:name="_Toc327376303"/>
            <w:bookmarkStart w:id="20661" w:name="_Toc327535998"/>
            <w:bookmarkStart w:id="20662" w:name="_Toc328060153"/>
            <w:bookmarkStart w:id="20663" w:name="_Toc328080118"/>
            <w:bookmarkStart w:id="20664" w:name="_Toc328123033"/>
            <w:bookmarkStart w:id="20665" w:name="_Toc328127786"/>
            <w:bookmarkStart w:id="20666" w:name="_Toc328556431"/>
            <w:bookmarkStart w:id="20667" w:name="_Toc328569976"/>
            <w:bookmarkStart w:id="20668" w:name="_Toc328645128"/>
            <w:bookmarkStart w:id="20669" w:name="_Toc329252636"/>
            <w:bookmarkStart w:id="20670" w:name="_Toc329346698"/>
            <w:bookmarkStart w:id="20671" w:name="_Toc329357515"/>
            <w:bookmarkStart w:id="20672" w:name="_Toc329717694"/>
            <w:bookmarkStart w:id="20673" w:name="_Toc329780258"/>
            <w:r w:rsidRPr="00DA6D11">
              <w:rPr>
                <w:rFonts w:ascii="Times New Roman" w:hAnsi="Times New Roman"/>
                <w:sz w:val="28"/>
                <w:szCs w:val="28"/>
              </w:rPr>
              <w:t>38,913</w:t>
            </w:r>
            <w:bookmarkEnd w:id="20658"/>
            <w:bookmarkEnd w:id="20659"/>
            <w:bookmarkEnd w:id="20660"/>
            <w:bookmarkEnd w:id="20661"/>
            <w:bookmarkEnd w:id="20662"/>
            <w:bookmarkEnd w:id="20663"/>
            <w:bookmarkEnd w:id="20664"/>
            <w:bookmarkEnd w:id="20665"/>
            <w:bookmarkEnd w:id="20666"/>
            <w:bookmarkEnd w:id="20667"/>
            <w:bookmarkEnd w:id="20668"/>
            <w:bookmarkEnd w:id="20669"/>
            <w:bookmarkEnd w:id="20670"/>
            <w:bookmarkEnd w:id="20671"/>
            <w:bookmarkEnd w:id="20672"/>
            <w:bookmarkEnd w:id="20673"/>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674" w:name="_Toc327112294"/>
            <w:bookmarkStart w:id="20675" w:name="_Toc327304119"/>
            <w:bookmarkStart w:id="20676" w:name="_Toc327376304"/>
            <w:bookmarkStart w:id="20677" w:name="_Toc327535999"/>
            <w:bookmarkStart w:id="20678" w:name="_Toc328060154"/>
            <w:bookmarkStart w:id="20679" w:name="_Toc328080119"/>
            <w:bookmarkStart w:id="20680" w:name="_Toc328123034"/>
            <w:bookmarkStart w:id="20681" w:name="_Toc328127787"/>
            <w:bookmarkStart w:id="20682" w:name="_Toc328556432"/>
            <w:bookmarkStart w:id="20683" w:name="_Toc328569977"/>
            <w:bookmarkStart w:id="20684" w:name="_Toc328645129"/>
            <w:bookmarkStart w:id="20685" w:name="_Toc329252637"/>
            <w:bookmarkStart w:id="20686" w:name="_Toc329346699"/>
            <w:bookmarkStart w:id="20687" w:name="_Toc329357516"/>
            <w:bookmarkStart w:id="20688" w:name="_Toc329717695"/>
            <w:bookmarkStart w:id="20689" w:name="_Toc329780259"/>
            <w:r w:rsidRPr="00DA6D11">
              <w:rPr>
                <w:rFonts w:ascii="Times New Roman" w:hAnsi="Times New Roman"/>
                <w:sz w:val="28"/>
                <w:szCs w:val="28"/>
              </w:rPr>
              <w:t>19.95</w:t>
            </w:r>
            <w:bookmarkEnd w:id="20674"/>
            <w:bookmarkEnd w:id="20675"/>
            <w:bookmarkEnd w:id="20676"/>
            <w:bookmarkEnd w:id="20677"/>
            <w:bookmarkEnd w:id="20678"/>
            <w:bookmarkEnd w:id="20679"/>
            <w:bookmarkEnd w:id="20680"/>
            <w:bookmarkEnd w:id="20681"/>
            <w:bookmarkEnd w:id="20682"/>
            <w:bookmarkEnd w:id="20683"/>
            <w:bookmarkEnd w:id="20684"/>
            <w:bookmarkEnd w:id="20685"/>
            <w:bookmarkEnd w:id="20686"/>
            <w:bookmarkEnd w:id="20687"/>
            <w:bookmarkEnd w:id="20688"/>
            <w:bookmarkEnd w:id="20689"/>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690" w:name="_Toc327112295"/>
            <w:bookmarkStart w:id="20691" w:name="_Toc327304120"/>
            <w:bookmarkStart w:id="20692" w:name="_Toc327376305"/>
            <w:bookmarkStart w:id="20693" w:name="_Toc327536000"/>
            <w:bookmarkStart w:id="20694" w:name="_Toc328060155"/>
            <w:bookmarkStart w:id="20695" w:name="_Toc328080120"/>
            <w:bookmarkStart w:id="20696" w:name="_Toc328123035"/>
            <w:bookmarkStart w:id="20697" w:name="_Toc328127788"/>
            <w:bookmarkStart w:id="20698" w:name="_Toc328556433"/>
            <w:bookmarkStart w:id="20699" w:name="_Toc328569978"/>
            <w:bookmarkStart w:id="20700" w:name="_Toc328645130"/>
            <w:bookmarkStart w:id="20701" w:name="_Toc329252638"/>
            <w:bookmarkStart w:id="20702" w:name="_Toc329346700"/>
            <w:bookmarkStart w:id="20703" w:name="_Toc329357517"/>
            <w:bookmarkStart w:id="20704" w:name="_Toc329717696"/>
            <w:bookmarkStart w:id="20705" w:name="_Toc329780260"/>
            <w:r w:rsidRPr="00DA6D11">
              <w:rPr>
                <w:rFonts w:ascii="Times New Roman" w:hAnsi="Times New Roman"/>
                <w:sz w:val="28"/>
                <w:szCs w:val="28"/>
              </w:rPr>
              <w:t>98</w:t>
            </w:r>
            <w:bookmarkEnd w:id="20690"/>
            <w:bookmarkEnd w:id="20691"/>
            <w:bookmarkEnd w:id="20692"/>
            <w:bookmarkEnd w:id="20693"/>
            <w:bookmarkEnd w:id="20694"/>
            <w:bookmarkEnd w:id="20695"/>
            <w:bookmarkEnd w:id="20696"/>
            <w:bookmarkEnd w:id="20697"/>
            <w:bookmarkEnd w:id="20698"/>
            <w:bookmarkEnd w:id="20699"/>
            <w:bookmarkEnd w:id="20700"/>
            <w:bookmarkEnd w:id="20701"/>
            <w:bookmarkEnd w:id="20702"/>
            <w:bookmarkEnd w:id="20703"/>
            <w:bookmarkEnd w:id="20704"/>
            <w:bookmarkEnd w:id="20705"/>
          </w:p>
        </w:tc>
        <w:tc>
          <w:tcPr>
            <w:tcW w:w="2144"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706" w:name="_Toc327112296"/>
            <w:bookmarkStart w:id="20707" w:name="_Toc327304121"/>
            <w:bookmarkStart w:id="20708" w:name="_Toc327376306"/>
            <w:bookmarkStart w:id="20709" w:name="_Toc327536001"/>
            <w:bookmarkStart w:id="20710" w:name="_Toc328060156"/>
            <w:bookmarkStart w:id="20711" w:name="_Toc328080121"/>
            <w:bookmarkStart w:id="20712" w:name="_Toc328123036"/>
            <w:bookmarkStart w:id="20713" w:name="_Toc328127789"/>
            <w:bookmarkStart w:id="20714" w:name="_Toc328556434"/>
            <w:bookmarkStart w:id="20715" w:name="_Toc328569979"/>
            <w:bookmarkStart w:id="20716" w:name="_Toc328645131"/>
            <w:bookmarkStart w:id="20717" w:name="_Toc329252639"/>
            <w:bookmarkStart w:id="20718" w:name="_Toc329346701"/>
            <w:bookmarkStart w:id="20719" w:name="_Toc329357518"/>
            <w:bookmarkStart w:id="20720" w:name="_Toc329717697"/>
            <w:bookmarkStart w:id="20721" w:name="_Toc329780261"/>
            <w:r w:rsidRPr="00DA6D11">
              <w:rPr>
                <w:rFonts w:ascii="Times New Roman" w:hAnsi="Times New Roman"/>
                <w:sz w:val="28"/>
                <w:szCs w:val="28"/>
              </w:rPr>
              <w:t>8,843</w:t>
            </w:r>
            <w:bookmarkEnd w:id="20706"/>
            <w:bookmarkEnd w:id="20707"/>
            <w:bookmarkEnd w:id="20708"/>
            <w:bookmarkEnd w:id="20709"/>
            <w:bookmarkEnd w:id="20710"/>
            <w:bookmarkEnd w:id="20711"/>
            <w:bookmarkEnd w:id="20712"/>
            <w:bookmarkEnd w:id="20713"/>
            <w:bookmarkEnd w:id="20714"/>
            <w:bookmarkEnd w:id="20715"/>
            <w:bookmarkEnd w:id="20716"/>
            <w:bookmarkEnd w:id="20717"/>
            <w:bookmarkEnd w:id="20718"/>
            <w:bookmarkEnd w:id="20719"/>
            <w:bookmarkEnd w:id="20720"/>
            <w:bookmarkEnd w:id="20721"/>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722" w:name="_Toc327112297"/>
            <w:bookmarkStart w:id="20723" w:name="_Toc327304122"/>
            <w:bookmarkStart w:id="20724" w:name="_Toc327376307"/>
            <w:bookmarkStart w:id="20725" w:name="_Toc327536002"/>
            <w:bookmarkStart w:id="20726" w:name="_Toc328060157"/>
            <w:bookmarkStart w:id="20727" w:name="_Toc328080122"/>
            <w:bookmarkStart w:id="20728" w:name="_Toc328123037"/>
            <w:bookmarkStart w:id="20729" w:name="_Toc328127790"/>
            <w:bookmarkStart w:id="20730" w:name="_Toc328556435"/>
            <w:bookmarkStart w:id="20731" w:name="_Toc328569980"/>
            <w:bookmarkStart w:id="20732" w:name="_Toc328645132"/>
            <w:bookmarkStart w:id="20733" w:name="_Toc329252640"/>
            <w:bookmarkStart w:id="20734" w:name="_Toc329346702"/>
            <w:bookmarkStart w:id="20735" w:name="_Toc329357519"/>
            <w:bookmarkStart w:id="20736" w:name="_Toc329717698"/>
            <w:bookmarkStart w:id="20737" w:name="_Toc329780262"/>
            <w:r w:rsidRPr="00DA6D11">
              <w:rPr>
                <w:rFonts w:ascii="Times New Roman" w:hAnsi="Times New Roman"/>
                <w:sz w:val="28"/>
                <w:szCs w:val="28"/>
              </w:rPr>
              <w:t>39,918</w:t>
            </w:r>
            <w:bookmarkEnd w:id="20722"/>
            <w:bookmarkEnd w:id="20723"/>
            <w:bookmarkEnd w:id="20724"/>
            <w:bookmarkEnd w:id="20725"/>
            <w:bookmarkEnd w:id="20726"/>
            <w:bookmarkEnd w:id="20727"/>
            <w:bookmarkEnd w:id="20728"/>
            <w:bookmarkEnd w:id="20729"/>
            <w:bookmarkEnd w:id="20730"/>
            <w:bookmarkEnd w:id="20731"/>
            <w:bookmarkEnd w:id="20732"/>
            <w:bookmarkEnd w:id="20733"/>
            <w:bookmarkEnd w:id="20734"/>
            <w:bookmarkEnd w:id="20735"/>
            <w:bookmarkEnd w:id="20736"/>
            <w:bookmarkEnd w:id="20737"/>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738" w:name="_Toc327112298"/>
            <w:bookmarkStart w:id="20739" w:name="_Toc327304123"/>
            <w:bookmarkStart w:id="20740" w:name="_Toc327376308"/>
            <w:bookmarkStart w:id="20741" w:name="_Toc327536003"/>
            <w:bookmarkStart w:id="20742" w:name="_Toc328060158"/>
            <w:bookmarkStart w:id="20743" w:name="_Toc328080123"/>
            <w:bookmarkStart w:id="20744" w:name="_Toc328123038"/>
            <w:bookmarkStart w:id="20745" w:name="_Toc328127791"/>
            <w:bookmarkStart w:id="20746" w:name="_Toc328556436"/>
            <w:bookmarkStart w:id="20747" w:name="_Toc328569981"/>
            <w:bookmarkStart w:id="20748" w:name="_Toc328645133"/>
            <w:bookmarkStart w:id="20749" w:name="_Toc329252641"/>
            <w:bookmarkStart w:id="20750" w:name="_Toc329346703"/>
            <w:bookmarkStart w:id="20751" w:name="_Toc329357520"/>
            <w:bookmarkStart w:id="20752" w:name="_Toc329717699"/>
            <w:bookmarkStart w:id="20753" w:name="_Toc329780263"/>
            <w:r w:rsidRPr="00DA6D11">
              <w:rPr>
                <w:rFonts w:ascii="Times New Roman" w:hAnsi="Times New Roman"/>
                <w:sz w:val="28"/>
                <w:szCs w:val="28"/>
              </w:rPr>
              <w:t>22.15</w:t>
            </w:r>
            <w:bookmarkEnd w:id="20738"/>
            <w:bookmarkEnd w:id="20739"/>
            <w:bookmarkEnd w:id="20740"/>
            <w:bookmarkEnd w:id="20741"/>
            <w:bookmarkEnd w:id="20742"/>
            <w:bookmarkEnd w:id="20743"/>
            <w:bookmarkEnd w:id="20744"/>
            <w:bookmarkEnd w:id="20745"/>
            <w:bookmarkEnd w:id="20746"/>
            <w:bookmarkEnd w:id="20747"/>
            <w:bookmarkEnd w:id="20748"/>
            <w:bookmarkEnd w:id="20749"/>
            <w:bookmarkEnd w:id="20750"/>
            <w:bookmarkEnd w:id="20751"/>
            <w:bookmarkEnd w:id="20752"/>
            <w:bookmarkEnd w:id="20753"/>
          </w:p>
        </w:tc>
      </w:tr>
      <w:tr w:rsidR="009F7F5E" w:rsidRPr="00DA6D11" w:rsidTr="00EB31C6">
        <w:tc>
          <w:tcPr>
            <w:tcW w:w="1081" w:type="dxa"/>
          </w:tcPr>
          <w:p w:rsidR="009F7F5E" w:rsidRPr="00DA6D11" w:rsidRDefault="009F7F5E" w:rsidP="00166269">
            <w:pPr>
              <w:pStyle w:val="4"/>
              <w:numPr>
                <w:ilvl w:val="0"/>
                <w:numId w:val="0"/>
              </w:numPr>
              <w:kinsoku w:val="0"/>
              <w:overflowPunct w:val="0"/>
              <w:autoSpaceDE w:val="0"/>
              <w:autoSpaceDN w:val="0"/>
              <w:spacing w:line="320" w:lineRule="exact"/>
              <w:jc w:val="center"/>
              <w:rPr>
                <w:rFonts w:ascii="Times New Roman" w:hAnsi="Times New Roman"/>
                <w:sz w:val="28"/>
                <w:szCs w:val="28"/>
              </w:rPr>
            </w:pPr>
            <w:bookmarkStart w:id="20754" w:name="_Toc327112299"/>
            <w:bookmarkStart w:id="20755" w:name="_Toc327304124"/>
            <w:bookmarkStart w:id="20756" w:name="_Toc327376309"/>
            <w:bookmarkStart w:id="20757" w:name="_Toc327536004"/>
            <w:bookmarkStart w:id="20758" w:name="_Toc328060159"/>
            <w:bookmarkStart w:id="20759" w:name="_Toc328080124"/>
            <w:bookmarkStart w:id="20760" w:name="_Toc328123039"/>
            <w:bookmarkStart w:id="20761" w:name="_Toc328127792"/>
            <w:bookmarkStart w:id="20762" w:name="_Toc328556437"/>
            <w:bookmarkStart w:id="20763" w:name="_Toc328569982"/>
            <w:bookmarkStart w:id="20764" w:name="_Toc328645134"/>
            <w:bookmarkStart w:id="20765" w:name="_Toc329252642"/>
            <w:bookmarkStart w:id="20766" w:name="_Toc329346704"/>
            <w:bookmarkStart w:id="20767" w:name="_Toc329357521"/>
            <w:bookmarkStart w:id="20768" w:name="_Toc329717700"/>
            <w:bookmarkStart w:id="20769" w:name="_Toc329780264"/>
            <w:r w:rsidRPr="00DA6D11">
              <w:rPr>
                <w:rFonts w:ascii="Times New Roman" w:hAnsi="Times New Roman"/>
                <w:sz w:val="28"/>
                <w:szCs w:val="28"/>
              </w:rPr>
              <w:t>99</w:t>
            </w:r>
            <w:bookmarkEnd w:id="20754"/>
            <w:bookmarkEnd w:id="20755"/>
            <w:bookmarkEnd w:id="20756"/>
            <w:bookmarkEnd w:id="20757"/>
            <w:bookmarkEnd w:id="20758"/>
            <w:bookmarkEnd w:id="20759"/>
            <w:bookmarkEnd w:id="20760"/>
            <w:bookmarkEnd w:id="20761"/>
            <w:bookmarkEnd w:id="20762"/>
            <w:bookmarkEnd w:id="20763"/>
            <w:bookmarkEnd w:id="20764"/>
            <w:bookmarkEnd w:id="20765"/>
            <w:bookmarkEnd w:id="20766"/>
            <w:bookmarkEnd w:id="20767"/>
            <w:bookmarkEnd w:id="20768"/>
            <w:bookmarkEnd w:id="20769"/>
          </w:p>
        </w:tc>
        <w:tc>
          <w:tcPr>
            <w:tcW w:w="2144"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770" w:name="_Toc327112300"/>
            <w:bookmarkStart w:id="20771" w:name="_Toc327304125"/>
            <w:bookmarkStart w:id="20772" w:name="_Toc327376310"/>
            <w:bookmarkStart w:id="20773" w:name="_Toc327536005"/>
            <w:bookmarkStart w:id="20774" w:name="_Toc328060160"/>
            <w:bookmarkStart w:id="20775" w:name="_Toc328080125"/>
            <w:bookmarkStart w:id="20776" w:name="_Toc328123040"/>
            <w:bookmarkStart w:id="20777" w:name="_Toc328127793"/>
            <w:bookmarkStart w:id="20778" w:name="_Toc328556438"/>
            <w:bookmarkStart w:id="20779" w:name="_Toc328569983"/>
            <w:bookmarkStart w:id="20780" w:name="_Toc328645135"/>
            <w:bookmarkStart w:id="20781" w:name="_Toc329252643"/>
            <w:bookmarkStart w:id="20782" w:name="_Toc329346705"/>
            <w:bookmarkStart w:id="20783" w:name="_Toc329357522"/>
            <w:bookmarkStart w:id="20784" w:name="_Toc329717701"/>
            <w:bookmarkStart w:id="20785" w:name="_Toc329780265"/>
            <w:r w:rsidRPr="00DA6D11">
              <w:rPr>
                <w:rFonts w:ascii="Times New Roman" w:hAnsi="Times New Roman"/>
                <w:sz w:val="28"/>
                <w:szCs w:val="28"/>
              </w:rPr>
              <w:t>8,608</w:t>
            </w:r>
            <w:bookmarkEnd w:id="20770"/>
            <w:bookmarkEnd w:id="20771"/>
            <w:bookmarkEnd w:id="20772"/>
            <w:bookmarkEnd w:id="20773"/>
            <w:bookmarkEnd w:id="20774"/>
            <w:bookmarkEnd w:id="20775"/>
            <w:bookmarkEnd w:id="20776"/>
            <w:bookmarkEnd w:id="20777"/>
            <w:bookmarkEnd w:id="20778"/>
            <w:bookmarkEnd w:id="20779"/>
            <w:bookmarkEnd w:id="20780"/>
            <w:bookmarkEnd w:id="20781"/>
            <w:bookmarkEnd w:id="20782"/>
            <w:bookmarkEnd w:id="20783"/>
            <w:bookmarkEnd w:id="20784"/>
            <w:bookmarkEnd w:id="20785"/>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786" w:name="_Toc327112301"/>
            <w:bookmarkStart w:id="20787" w:name="_Toc327304126"/>
            <w:bookmarkStart w:id="20788" w:name="_Toc327376311"/>
            <w:bookmarkStart w:id="20789" w:name="_Toc327536006"/>
            <w:bookmarkStart w:id="20790" w:name="_Toc328060161"/>
            <w:bookmarkStart w:id="20791" w:name="_Toc328080126"/>
            <w:bookmarkStart w:id="20792" w:name="_Toc328123041"/>
            <w:bookmarkStart w:id="20793" w:name="_Toc328127794"/>
            <w:bookmarkStart w:id="20794" w:name="_Toc328556439"/>
            <w:bookmarkStart w:id="20795" w:name="_Toc328569984"/>
            <w:bookmarkStart w:id="20796" w:name="_Toc328645136"/>
            <w:bookmarkStart w:id="20797" w:name="_Toc329252644"/>
            <w:bookmarkStart w:id="20798" w:name="_Toc329346706"/>
            <w:bookmarkStart w:id="20799" w:name="_Toc329357523"/>
            <w:bookmarkStart w:id="20800" w:name="_Toc329717702"/>
            <w:bookmarkStart w:id="20801" w:name="_Toc329780266"/>
            <w:r w:rsidRPr="00DA6D11">
              <w:rPr>
                <w:rFonts w:ascii="Times New Roman" w:hAnsi="Times New Roman"/>
                <w:sz w:val="28"/>
                <w:szCs w:val="28"/>
              </w:rPr>
              <w:t>41,046</w:t>
            </w:r>
            <w:bookmarkEnd w:id="20786"/>
            <w:bookmarkEnd w:id="20787"/>
            <w:bookmarkEnd w:id="20788"/>
            <w:bookmarkEnd w:id="20789"/>
            <w:bookmarkEnd w:id="20790"/>
            <w:bookmarkEnd w:id="20791"/>
            <w:bookmarkEnd w:id="20792"/>
            <w:bookmarkEnd w:id="20793"/>
            <w:bookmarkEnd w:id="20794"/>
            <w:bookmarkEnd w:id="20795"/>
            <w:bookmarkEnd w:id="20796"/>
            <w:bookmarkEnd w:id="20797"/>
            <w:bookmarkEnd w:id="20798"/>
            <w:bookmarkEnd w:id="20799"/>
            <w:bookmarkEnd w:id="20800"/>
            <w:bookmarkEnd w:id="20801"/>
          </w:p>
        </w:tc>
        <w:tc>
          <w:tcPr>
            <w:tcW w:w="1829" w:type="dxa"/>
          </w:tcPr>
          <w:p w:rsidR="009F7F5E" w:rsidRPr="00DA6D11" w:rsidRDefault="009F7F5E" w:rsidP="00166269">
            <w:pPr>
              <w:pStyle w:val="4"/>
              <w:numPr>
                <w:ilvl w:val="0"/>
                <w:numId w:val="0"/>
              </w:numPr>
              <w:kinsoku w:val="0"/>
              <w:overflowPunct w:val="0"/>
              <w:autoSpaceDE w:val="0"/>
              <w:autoSpaceDN w:val="0"/>
              <w:spacing w:line="320" w:lineRule="exact"/>
              <w:ind w:rightChars="14" w:right="48"/>
              <w:jc w:val="right"/>
              <w:rPr>
                <w:rFonts w:ascii="Times New Roman" w:hAnsi="Times New Roman"/>
                <w:sz w:val="28"/>
                <w:szCs w:val="28"/>
              </w:rPr>
            </w:pPr>
            <w:bookmarkStart w:id="20802" w:name="_Toc327112302"/>
            <w:bookmarkStart w:id="20803" w:name="_Toc327304127"/>
            <w:bookmarkStart w:id="20804" w:name="_Toc327376312"/>
            <w:bookmarkStart w:id="20805" w:name="_Toc327536007"/>
            <w:bookmarkStart w:id="20806" w:name="_Toc328060162"/>
            <w:bookmarkStart w:id="20807" w:name="_Toc328080127"/>
            <w:bookmarkStart w:id="20808" w:name="_Toc328123042"/>
            <w:bookmarkStart w:id="20809" w:name="_Toc328127795"/>
            <w:bookmarkStart w:id="20810" w:name="_Toc328556440"/>
            <w:bookmarkStart w:id="20811" w:name="_Toc328569985"/>
            <w:bookmarkStart w:id="20812" w:name="_Toc328645137"/>
            <w:bookmarkStart w:id="20813" w:name="_Toc329252645"/>
            <w:bookmarkStart w:id="20814" w:name="_Toc329346707"/>
            <w:bookmarkStart w:id="20815" w:name="_Toc329357524"/>
            <w:bookmarkStart w:id="20816" w:name="_Toc329717703"/>
            <w:bookmarkStart w:id="20817" w:name="_Toc329780267"/>
            <w:r w:rsidRPr="00DA6D11">
              <w:rPr>
                <w:rFonts w:ascii="Times New Roman" w:hAnsi="Times New Roman"/>
                <w:sz w:val="28"/>
                <w:szCs w:val="28"/>
              </w:rPr>
              <w:t>20.97</w:t>
            </w:r>
            <w:bookmarkEnd w:id="20802"/>
            <w:bookmarkEnd w:id="20803"/>
            <w:bookmarkEnd w:id="20804"/>
            <w:bookmarkEnd w:id="20805"/>
            <w:bookmarkEnd w:id="20806"/>
            <w:bookmarkEnd w:id="20807"/>
            <w:bookmarkEnd w:id="20808"/>
            <w:bookmarkEnd w:id="20809"/>
            <w:bookmarkEnd w:id="20810"/>
            <w:bookmarkEnd w:id="20811"/>
            <w:bookmarkEnd w:id="20812"/>
            <w:bookmarkEnd w:id="20813"/>
            <w:bookmarkEnd w:id="20814"/>
            <w:bookmarkEnd w:id="20815"/>
            <w:bookmarkEnd w:id="20816"/>
            <w:bookmarkEnd w:id="20817"/>
          </w:p>
        </w:tc>
      </w:tr>
    </w:tbl>
    <w:p w:rsidR="009F7F5E" w:rsidRPr="00DA6D11" w:rsidRDefault="009F7F5E" w:rsidP="00EB31C6">
      <w:pPr>
        <w:pStyle w:val="4"/>
        <w:numPr>
          <w:ilvl w:val="0"/>
          <w:numId w:val="0"/>
        </w:numPr>
        <w:kinsoku w:val="0"/>
        <w:overflowPunct w:val="0"/>
        <w:autoSpaceDE w:val="0"/>
        <w:autoSpaceDN w:val="0"/>
        <w:spacing w:line="320" w:lineRule="exact"/>
        <w:ind w:leftChars="512" w:left="1742" w:firstLineChars="24" w:firstLine="62"/>
        <w:rPr>
          <w:rFonts w:ascii="Times New Roman" w:hAnsi="Times New Roman"/>
          <w:spacing w:val="-6"/>
          <w:sz w:val="24"/>
          <w:szCs w:val="24"/>
        </w:rPr>
      </w:pPr>
      <w:bookmarkStart w:id="20818" w:name="_Toc327112303"/>
      <w:r w:rsidRPr="00DA6D11">
        <w:rPr>
          <w:rFonts w:ascii="Times New Roman" w:hAnsi="Times New Roman"/>
          <w:sz w:val="24"/>
          <w:szCs w:val="24"/>
        </w:rPr>
        <w:t xml:space="preserve">  </w:t>
      </w:r>
      <w:bookmarkStart w:id="20819" w:name="_Toc327304128"/>
      <w:bookmarkStart w:id="20820" w:name="_Toc327376313"/>
      <w:bookmarkStart w:id="20821" w:name="_Toc327536008"/>
      <w:bookmarkStart w:id="20822" w:name="_Toc328060163"/>
      <w:bookmarkStart w:id="20823" w:name="_Toc328080128"/>
      <w:bookmarkStart w:id="20824" w:name="_Toc328123043"/>
      <w:bookmarkStart w:id="20825" w:name="_Toc328127796"/>
      <w:bookmarkStart w:id="20826" w:name="_Toc328556441"/>
      <w:bookmarkStart w:id="20827" w:name="_Toc328569986"/>
      <w:bookmarkStart w:id="20828" w:name="_Toc328645138"/>
      <w:bookmarkStart w:id="20829" w:name="_Toc329252646"/>
      <w:bookmarkStart w:id="20830" w:name="_Toc329346708"/>
      <w:bookmarkStart w:id="20831" w:name="_Toc329357525"/>
      <w:bookmarkStart w:id="20832" w:name="_Toc329717704"/>
      <w:bookmarkStart w:id="20833" w:name="_Toc329780268"/>
      <w:r w:rsidRPr="00DA6D11">
        <w:rPr>
          <w:rFonts w:ascii="Times New Roman" w:hAnsi="Times New Roman"/>
          <w:spacing w:val="-6"/>
          <w:sz w:val="24"/>
          <w:szCs w:val="24"/>
        </w:rPr>
        <w:t>備註：資料為癌症病人死亡前使用安寧住院或安寧居家人數。</w:t>
      </w:r>
      <w:bookmarkEnd w:id="20818"/>
      <w:bookmarkEnd w:id="20819"/>
      <w:bookmarkEnd w:id="20820"/>
      <w:bookmarkEnd w:id="20821"/>
      <w:bookmarkEnd w:id="20822"/>
      <w:bookmarkEnd w:id="20823"/>
      <w:bookmarkEnd w:id="20824"/>
      <w:bookmarkEnd w:id="20825"/>
      <w:bookmarkEnd w:id="20826"/>
      <w:bookmarkEnd w:id="20827"/>
      <w:bookmarkEnd w:id="20828"/>
      <w:bookmarkEnd w:id="20829"/>
      <w:bookmarkEnd w:id="20830"/>
      <w:bookmarkEnd w:id="20831"/>
      <w:bookmarkEnd w:id="20832"/>
      <w:bookmarkEnd w:id="20833"/>
    </w:p>
    <w:p w:rsidR="009F7F5E" w:rsidRPr="00DA6D11" w:rsidRDefault="009F7F5E" w:rsidP="00CC20C3">
      <w:pPr>
        <w:pStyle w:val="4"/>
        <w:numPr>
          <w:ilvl w:val="0"/>
          <w:numId w:val="0"/>
        </w:numPr>
        <w:kinsoku w:val="0"/>
        <w:overflowPunct w:val="0"/>
        <w:autoSpaceDE w:val="0"/>
        <w:autoSpaceDN w:val="0"/>
        <w:spacing w:afterLines="25" w:line="320" w:lineRule="exact"/>
        <w:ind w:leftChars="512" w:left="1742" w:firstLineChars="19" w:firstLine="49"/>
        <w:rPr>
          <w:rFonts w:ascii="Times New Roman" w:hAnsi="Times New Roman"/>
        </w:rPr>
      </w:pPr>
      <w:bookmarkStart w:id="20834" w:name="_Toc327112304"/>
      <w:r w:rsidRPr="00DA6D11">
        <w:rPr>
          <w:rFonts w:ascii="Times New Roman" w:hAnsi="Times New Roman"/>
          <w:sz w:val="24"/>
          <w:szCs w:val="24"/>
        </w:rPr>
        <w:t xml:space="preserve">  </w:t>
      </w:r>
      <w:bookmarkStart w:id="20835" w:name="_Toc327304129"/>
      <w:bookmarkStart w:id="20836" w:name="_Toc327376314"/>
      <w:bookmarkStart w:id="20837" w:name="_Toc327536009"/>
      <w:bookmarkStart w:id="20838" w:name="_Toc328060164"/>
      <w:bookmarkStart w:id="20839" w:name="_Toc328080129"/>
      <w:bookmarkStart w:id="20840" w:name="_Toc328123044"/>
      <w:bookmarkStart w:id="20841" w:name="_Toc328127797"/>
      <w:bookmarkStart w:id="20842" w:name="_Toc328556442"/>
      <w:bookmarkStart w:id="20843" w:name="_Toc328569987"/>
      <w:bookmarkStart w:id="20844" w:name="_Toc328645139"/>
      <w:bookmarkStart w:id="20845" w:name="_Toc329252647"/>
      <w:bookmarkStart w:id="20846" w:name="_Toc329346709"/>
      <w:bookmarkStart w:id="20847" w:name="_Toc329357526"/>
      <w:bookmarkStart w:id="20848" w:name="_Toc329717705"/>
      <w:bookmarkStart w:id="20849" w:name="_Toc329780269"/>
      <w:r w:rsidRPr="00DA6D11">
        <w:rPr>
          <w:rFonts w:ascii="Times New Roman" w:hAnsi="Times New Roman"/>
          <w:sz w:val="24"/>
          <w:szCs w:val="24"/>
        </w:rPr>
        <w:t>資料來源：衛生署</w:t>
      </w:r>
      <w:bookmarkEnd w:id="20834"/>
      <w:bookmarkEnd w:id="20835"/>
      <w:bookmarkEnd w:id="20836"/>
      <w:bookmarkEnd w:id="20837"/>
      <w:bookmarkEnd w:id="20838"/>
      <w:bookmarkEnd w:id="20839"/>
      <w:bookmarkEnd w:id="20840"/>
      <w:bookmarkEnd w:id="20841"/>
      <w:bookmarkEnd w:id="20842"/>
      <w:bookmarkEnd w:id="20843"/>
      <w:bookmarkEnd w:id="20844"/>
      <w:bookmarkEnd w:id="20845"/>
      <w:bookmarkEnd w:id="20846"/>
      <w:bookmarkEnd w:id="20847"/>
      <w:bookmarkEnd w:id="20848"/>
      <w:bookmarkEnd w:id="20849"/>
    </w:p>
    <w:p w:rsidR="009F7F5E" w:rsidRPr="00DA6D11" w:rsidRDefault="009F7F5E" w:rsidP="00BD4E21">
      <w:pPr>
        <w:pStyle w:val="4"/>
        <w:numPr>
          <w:ilvl w:val="0"/>
          <w:numId w:val="0"/>
        </w:numPr>
        <w:kinsoku w:val="0"/>
        <w:overflowPunct w:val="0"/>
        <w:autoSpaceDE w:val="0"/>
        <w:autoSpaceDN w:val="0"/>
        <w:ind w:leftChars="612" w:left="2082" w:firstLineChars="200" w:firstLine="680"/>
        <w:rPr>
          <w:rFonts w:ascii="Times New Roman" w:hAnsi="Times New Roman"/>
        </w:rPr>
      </w:pPr>
      <w:bookmarkStart w:id="20850" w:name="_Toc327112305"/>
      <w:bookmarkStart w:id="20851" w:name="_Toc327304130"/>
      <w:bookmarkStart w:id="20852" w:name="_Toc327376315"/>
      <w:bookmarkStart w:id="20853" w:name="_Toc327536010"/>
      <w:bookmarkStart w:id="20854" w:name="_Toc328060165"/>
      <w:bookmarkStart w:id="20855" w:name="_Toc328080130"/>
      <w:bookmarkStart w:id="20856" w:name="_Toc328123045"/>
      <w:bookmarkStart w:id="20857" w:name="_Toc328127798"/>
      <w:bookmarkStart w:id="20858" w:name="_Toc328556443"/>
      <w:bookmarkStart w:id="20859" w:name="_Toc328569988"/>
      <w:bookmarkStart w:id="20860" w:name="_Toc328645140"/>
      <w:bookmarkStart w:id="20861" w:name="_Toc329252648"/>
      <w:bookmarkStart w:id="20862" w:name="_Toc329346710"/>
      <w:bookmarkStart w:id="20863" w:name="_Toc329357527"/>
      <w:bookmarkStart w:id="20864" w:name="_Toc329717706"/>
      <w:bookmarkStart w:id="20865" w:name="_Toc329780270"/>
      <w:r w:rsidRPr="00DA6D11">
        <w:rPr>
          <w:rFonts w:ascii="Times New Roman" w:hAnsi="Times New Roman"/>
        </w:rPr>
        <w:t>再從非癌症病人分析，健保局自</w:t>
      </w:r>
      <w:r w:rsidRPr="00DA6D11">
        <w:rPr>
          <w:rFonts w:ascii="Times New Roman" w:hAnsi="Times New Roman"/>
        </w:rPr>
        <w:t>98</w:t>
      </w:r>
      <w:r w:rsidRPr="00DA6D11">
        <w:rPr>
          <w:rFonts w:ascii="Times New Roman" w:hAnsi="Times New Roman"/>
        </w:rPr>
        <w:t>年</w:t>
      </w:r>
      <w:r w:rsidRPr="00DA6D11">
        <w:rPr>
          <w:rFonts w:ascii="Times New Roman" w:hAnsi="Times New Roman"/>
        </w:rPr>
        <w:t>9</w:t>
      </w:r>
      <w:r w:rsidRPr="00DA6D11">
        <w:rPr>
          <w:rFonts w:ascii="Times New Roman" w:hAnsi="Times New Roman"/>
        </w:rPr>
        <w:t>月將安寧住院療護及安寧居家療護之服務對象擴大至</w:t>
      </w:r>
      <w:r w:rsidRPr="00DA6D11">
        <w:rPr>
          <w:rFonts w:ascii="Times New Roman" w:hAnsi="Times New Roman"/>
        </w:rPr>
        <w:t>8</w:t>
      </w:r>
      <w:r w:rsidRPr="00DA6D11">
        <w:rPr>
          <w:rFonts w:ascii="Times New Roman" w:hAnsi="Times New Roman"/>
        </w:rPr>
        <w:t>類慢性疾病末期病人後，</w:t>
      </w:r>
      <w:r w:rsidRPr="00DA6D11">
        <w:rPr>
          <w:rFonts w:ascii="Times New Roman" w:hAnsi="Times New Roman"/>
        </w:rPr>
        <w:t>99</w:t>
      </w:r>
      <w:r w:rsidRPr="00DA6D11">
        <w:rPr>
          <w:rFonts w:ascii="Times New Roman" w:hAnsi="Times New Roman"/>
        </w:rPr>
        <w:t>年是類末期病人申報健保安寧住院及居家之人數分別為</w:t>
      </w:r>
      <w:r w:rsidRPr="00DA6D11">
        <w:rPr>
          <w:rFonts w:ascii="Times New Roman" w:hAnsi="Times New Roman"/>
        </w:rPr>
        <w:t>179</w:t>
      </w:r>
      <w:r w:rsidRPr="00DA6D11">
        <w:rPr>
          <w:rFonts w:ascii="Times New Roman" w:hAnsi="Times New Roman"/>
        </w:rPr>
        <w:t>人</w:t>
      </w:r>
      <w:r w:rsidR="00B04C55" w:rsidRPr="00DA6D11">
        <w:rPr>
          <w:rFonts w:ascii="Times New Roman" w:hAnsi="Times New Roman"/>
        </w:rPr>
        <w:t>及</w:t>
      </w:r>
      <w:r w:rsidR="00B04C55" w:rsidRPr="00DA6D11">
        <w:rPr>
          <w:rFonts w:ascii="Times New Roman" w:hAnsi="Times New Roman"/>
        </w:rPr>
        <w:t>78</w:t>
      </w:r>
      <w:r w:rsidRPr="00DA6D11">
        <w:rPr>
          <w:rFonts w:ascii="Times New Roman" w:hAnsi="Times New Roman"/>
        </w:rPr>
        <w:t>人</w:t>
      </w:r>
      <w:r w:rsidR="00B04C55" w:rsidRPr="00DA6D11">
        <w:rPr>
          <w:rFonts w:ascii="Times New Roman" w:hAnsi="Times New Roman"/>
        </w:rPr>
        <w:t>；</w:t>
      </w:r>
      <w:r w:rsidR="00B04C55" w:rsidRPr="00DA6D11">
        <w:rPr>
          <w:rFonts w:ascii="Times New Roman" w:hAnsi="Times New Roman"/>
        </w:rPr>
        <w:t>100</w:t>
      </w:r>
      <w:r w:rsidR="00B04C55" w:rsidRPr="00DA6D11">
        <w:rPr>
          <w:rFonts w:ascii="Times New Roman" w:hAnsi="Times New Roman"/>
        </w:rPr>
        <w:t>年時雖略有成長，惟仍僅達</w:t>
      </w:r>
      <w:r w:rsidR="00B04C55" w:rsidRPr="00DA6D11">
        <w:rPr>
          <w:rFonts w:ascii="Times New Roman" w:hAnsi="Times New Roman"/>
        </w:rPr>
        <w:t>309</w:t>
      </w:r>
      <w:r w:rsidR="00B04C55" w:rsidRPr="00DA6D11">
        <w:rPr>
          <w:rFonts w:ascii="Times New Roman" w:hAnsi="Times New Roman"/>
        </w:rPr>
        <w:t>人及</w:t>
      </w:r>
      <w:r w:rsidR="00B04C55" w:rsidRPr="00DA6D11">
        <w:rPr>
          <w:rFonts w:ascii="Times New Roman" w:hAnsi="Times New Roman"/>
        </w:rPr>
        <w:t>103</w:t>
      </w:r>
      <w:r w:rsidR="00B04C55" w:rsidRPr="00DA6D11">
        <w:rPr>
          <w:rFonts w:ascii="Times New Roman" w:hAnsi="Times New Roman"/>
        </w:rPr>
        <w:t>人</w:t>
      </w:r>
      <w:r w:rsidR="00B04C55" w:rsidRPr="00DA6D11">
        <w:rPr>
          <w:rFonts w:ascii="Times New Roman" w:hAnsi="Times New Roman"/>
          <w:color w:val="00B050"/>
        </w:rPr>
        <w:t>（詳見表</w:t>
      </w:r>
      <w:r w:rsidR="00B04C55" w:rsidRPr="00DA6D11">
        <w:rPr>
          <w:rFonts w:ascii="Times New Roman" w:hAnsi="Times New Roman"/>
          <w:color w:val="00B050"/>
        </w:rPr>
        <w:t>12</w:t>
      </w:r>
      <w:r w:rsidR="00B04C55" w:rsidRPr="00DA6D11">
        <w:rPr>
          <w:rFonts w:ascii="Times New Roman" w:hAnsi="Times New Roman"/>
          <w:color w:val="00B050"/>
        </w:rPr>
        <w:t>、</w:t>
      </w:r>
      <w:r w:rsidR="00B04C55" w:rsidRPr="00DA6D11">
        <w:rPr>
          <w:rFonts w:ascii="Times New Roman" w:hAnsi="Times New Roman"/>
          <w:color w:val="00B050"/>
        </w:rPr>
        <w:t>13</w:t>
      </w:r>
      <w:r w:rsidR="00B04C55" w:rsidRPr="00DA6D11">
        <w:rPr>
          <w:rFonts w:ascii="Times New Roman" w:hAnsi="Times New Roman"/>
          <w:color w:val="00B050"/>
        </w:rPr>
        <w:t>）</w:t>
      </w:r>
      <w:r w:rsidRPr="00DA6D11">
        <w:rPr>
          <w:rFonts w:ascii="Times New Roman" w:hAnsi="Times New Roman"/>
        </w:rPr>
        <w:t>，對照癌症末期病人接受安寧住院及居家之人數，顯有相當之落差。</w:t>
      </w:r>
      <w:bookmarkEnd w:id="20850"/>
      <w:bookmarkEnd w:id="20851"/>
      <w:bookmarkEnd w:id="20852"/>
      <w:bookmarkEnd w:id="20853"/>
      <w:bookmarkEnd w:id="20854"/>
      <w:bookmarkEnd w:id="20855"/>
      <w:bookmarkEnd w:id="20856"/>
      <w:bookmarkEnd w:id="20857"/>
      <w:bookmarkEnd w:id="20858"/>
      <w:bookmarkEnd w:id="20859"/>
      <w:bookmarkEnd w:id="20860"/>
      <w:bookmarkEnd w:id="20861"/>
      <w:bookmarkEnd w:id="20862"/>
      <w:bookmarkEnd w:id="20863"/>
      <w:bookmarkEnd w:id="20864"/>
      <w:bookmarkEnd w:id="20865"/>
    </w:p>
    <w:p w:rsidR="009F7F5E" w:rsidRPr="00DA6D11" w:rsidRDefault="009F7F5E" w:rsidP="00CC20C3">
      <w:pPr>
        <w:pStyle w:val="4"/>
        <w:numPr>
          <w:ilvl w:val="0"/>
          <w:numId w:val="0"/>
        </w:numPr>
        <w:kinsoku w:val="0"/>
        <w:overflowPunct w:val="0"/>
        <w:autoSpaceDE w:val="0"/>
        <w:autoSpaceDN w:val="0"/>
        <w:spacing w:beforeLines="25" w:line="320" w:lineRule="exact"/>
        <w:ind w:leftChars="512" w:left="1742" w:firstLineChars="82" w:firstLine="246"/>
        <w:rPr>
          <w:rFonts w:ascii="Times New Roman" w:hAnsi="Times New Roman"/>
          <w:spacing w:val="-10"/>
          <w:sz w:val="28"/>
          <w:szCs w:val="28"/>
        </w:rPr>
      </w:pPr>
      <w:bookmarkStart w:id="20866" w:name="_Toc327112306"/>
      <w:r w:rsidRPr="00DA6D11">
        <w:rPr>
          <w:rFonts w:ascii="Times New Roman" w:hAnsi="Times New Roman"/>
          <w:sz w:val="28"/>
          <w:szCs w:val="28"/>
        </w:rPr>
        <w:t xml:space="preserve"> </w:t>
      </w:r>
      <w:bookmarkStart w:id="20867" w:name="_Toc327304131"/>
      <w:bookmarkStart w:id="20868" w:name="_Toc327376316"/>
      <w:bookmarkStart w:id="20869" w:name="_Toc327536011"/>
      <w:bookmarkStart w:id="20870" w:name="_Toc328060166"/>
      <w:bookmarkStart w:id="20871" w:name="_Toc328080131"/>
      <w:bookmarkStart w:id="20872" w:name="_Toc328123046"/>
      <w:bookmarkStart w:id="20873" w:name="_Toc328127799"/>
      <w:bookmarkStart w:id="20874" w:name="_Toc328556444"/>
      <w:bookmarkStart w:id="20875" w:name="_Toc328569989"/>
      <w:bookmarkStart w:id="20876" w:name="_Toc328645141"/>
      <w:bookmarkStart w:id="20877" w:name="_Toc329252649"/>
      <w:bookmarkStart w:id="20878" w:name="_Toc329346711"/>
      <w:bookmarkStart w:id="20879" w:name="_Toc329357528"/>
      <w:bookmarkStart w:id="20880" w:name="_Toc329717707"/>
      <w:bookmarkStart w:id="20881" w:name="_Toc329780271"/>
      <w:r w:rsidRPr="00DA6D11">
        <w:rPr>
          <w:rFonts w:ascii="Times New Roman" w:hAnsi="Times New Roman"/>
          <w:spacing w:val="-10"/>
          <w:sz w:val="28"/>
          <w:szCs w:val="28"/>
        </w:rPr>
        <w:t>表</w:t>
      </w:r>
      <w:r w:rsidR="00A62EE1" w:rsidRPr="00DA6D11">
        <w:rPr>
          <w:rFonts w:ascii="Times New Roman" w:hAnsi="Times New Roman"/>
          <w:spacing w:val="-10"/>
          <w:sz w:val="28"/>
          <w:szCs w:val="28"/>
        </w:rPr>
        <w:t>12</w:t>
      </w:r>
      <w:r w:rsidRPr="00DA6D11">
        <w:rPr>
          <w:rFonts w:ascii="Times New Roman" w:hAnsi="Times New Roman"/>
          <w:spacing w:val="-10"/>
          <w:sz w:val="28"/>
          <w:szCs w:val="28"/>
        </w:rPr>
        <w:t>、八類慢性疾病末期病人申報健保安寧住院之情形</w:t>
      </w:r>
      <w:bookmarkEnd w:id="20866"/>
      <w:bookmarkEnd w:id="20867"/>
      <w:bookmarkEnd w:id="20868"/>
      <w:bookmarkEnd w:id="20869"/>
      <w:bookmarkEnd w:id="20870"/>
      <w:bookmarkEnd w:id="20871"/>
      <w:bookmarkEnd w:id="20872"/>
      <w:bookmarkEnd w:id="20873"/>
      <w:bookmarkEnd w:id="20874"/>
      <w:bookmarkEnd w:id="20875"/>
      <w:bookmarkEnd w:id="20876"/>
      <w:bookmarkEnd w:id="20877"/>
      <w:bookmarkEnd w:id="20878"/>
      <w:bookmarkEnd w:id="20879"/>
      <w:bookmarkEnd w:id="20880"/>
      <w:bookmarkEnd w:id="20881"/>
    </w:p>
    <w:p w:rsidR="009F7F5E" w:rsidRPr="00DA6D11" w:rsidRDefault="009F7F5E" w:rsidP="00636CD2">
      <w:pPr>
        <w:pStyle w:val="4"/>
        <w:numPr>
          <w:ilvl w:val="0"/>
          <w:numId w:val="0"/>
        </w:numPr>
        <w:kinsoku w:val="0"/>
        <w:overflowPunct w:val="0"/>
        <w:autoSpaceDE w:val="0"/>
        <w:autoSpaceDN w:val="0"/>
        <w:spacing w:line="320" w:lineRule="exact"/>
        <w:ind w:leftChars="512" w:left="1742"/>
        <w:jc w:val="right"/>
        <w:rPr>
          <w:rFonts w:ascii="Times New Roman" w:hAnsi="Times New Roman"/>
          <w:sz w:val="28"/>
          <w:szCs w:val="28"/>
        </w:rPr>
      </w:pPr>
      <w:bookmarkStart w:id="20882" w:name="_Toc327112307"/>
      <w:bookmarkStart w:id="20883" w:name="_Toc327304132"/>
      <w:bookmarkStart w:id="20884" w:name="_Toc327376317"/>
      <w:bookmarkStart w:id="20885" w:name="_Toc327536012"/>
      <w:bookmarkStart w:id="20886" w:name="_Toc328060167"/>
      <w:bookmarkStart w:id="20887" w:name="_Toc328080132"/>
      <w:bookmarkStart w:id="20888" w:name="_Toc328123047"/>
      <w:bookmarkStart w:id="20889" w:name="_Toc328127800"/>
      <w:bookmarkStart w:id="20890" w:name="_Toc328556445"/>
      <w:bookmarkStart w:id="20891" w:name="_Toc328569990"/>
      <w:bookmarkStart w:id="20892" w:name="_Toc328645142"/>
      <w:bookmarkStart w:id="20893" w:name="_Toc329252650"/>
      <w:bookmarkStart w:id="20894" w:name="_Toc329346712"/>
      <w:bookmarkStart w:id="20895" w:name="_Toc329357529"/>
      <w:bookmarkStart w:id="20896" w:name="_Toc329717708"/>
      <w:bookmarkStart w:id="20897" w:name="_Toc329780272"/>
      <w:r w:rsidRPr="00DA6D11">
        <w:rPr>
          <w:rFonts w:ascii="Times New Roman" w:hAnsi="Times New Roman"/>
          <w:sz w:val="28"/>
          <w:szCs w:val="28"/>
        </w:rPr>
        <w:t>單位：人；天；點</w:t>
      </w:r>
      <w:bookmarkEnd w:id="20882"/>
      <w:bookmarkEnd w:id="20883"/>
      <w:bookmarkEnd w:id="20884"/>
      <w:bookmarkEnd w:id="20885"/>
      <w:bookmarkEnd w:id="20886"/>
      <w:bookmarkEnd w:id="20887"/>
      <w:bookmarkEnd w:id="20888"/>
      <w:bookmarkEnd w:id="20889"/>
      <w:bookmarkEnd w:id="20890"/>
      <w:bookmarkEnd w:id="20891"/>
      <w:bookmarkEnd w:id="20892"/>
      <w:bookmarkEnd w:id="20893"/>
      <w:bookmarkEnd w:id="20894"/>
      <w:bookmarkEnd w:id="20895"/>
      <w:bookmarkEnd w:id="20896"/>
      <w:bookmarkEnd w:id="20897"/>
    </w:p>
    <w:tbl>
      <w:tblPr>
        <w:tblW w:w="7111" w:type="dxa"/>
        <w:tblInd w:w="2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30"/>
        <w:gridCol w:w="2096"/>
        <w:gridCol w:w="927"/>
        <w:gridCol w:w="1009"/>
        <w:gridCol w:w="1357"/>
        <w:gridCol w:w="1092"/>
      </w:tblGrid>
      <w:tr w:rsidR="009F7F5E" w:rsidRPr="00DA6D11" w:rsidTr="001015B6">
        <w:trPr>
          <w:tblHeader/>
        </w:trPr>
        <w:tc>
          <w:tcPr>
            <w:tcW w:w="630"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20"/>
                <w:sz w:val="26"/>
                <w:szCs w:val="26"/>
              </w:rPr>
            </w:pPr>
            <w:bookmarkStart w:id="20898" w:name="_Toc327112308"/>
            <w:bookmarkStart w:id="20899" w:name="_Toc327304133"/>
            <w:bookmarkStart w:id="20900" w:name="_Toc327376318"/>
            <w:bookmarkStart w:id="20901" w:name="_Toc327536013"/>
            <w:bookmarkStart w:id="20902" w:name="_Toc328060168"/>
            <w:bookmarkStart w:id="20903" w:name="_Toc328080133"/>
            <w:bookmarkStart w:id="20904" w:name="_Toc328123048"/>
            <w:bookmarkStart w:id="20905" w:name="_Toc328127801"/>
            <w:bookmarkStart w:id="20906" w:name="_Toc328556446"/>
            <w:bookmarkStart w:id="20907" w:name="_Toc328569991"/>
            <w:bookmarkStart w:id="20908" w:name="_Toc328645143"/>
            <w:bookmarkStart w:id="20909" w:name="_Toc329252651"/>
            <w:bookmarkStart w:id="20910" w:name="_Toc329346713"/>
            <w:bookmarkStart w:id="20911" w:name="_Toc329357530"/>
            <w:bookmarkStart w:id="20912" w:name="_Toc329717709"/>
            <w:bookmarkStart w:id="20913" w:name="_Toc329780273"/>
            <w:r w:rsidRPr="00DA6D11">
              <w:rPr>
                <w:rFonts w:ascii="Times New Roman" w:hAnsi="Times New Roman"/>
                <w:spacing w:val="-20"/>
                <w:sz w:val="26"/>
                <w:szCs w:val="26"/>
              </w:rPr>
              <w:t>年度</w:t>
            </w:r>
            <w:bookmarkEnd w:id="20898"/>
            <w:bookmarkEnd w:id="20899"/>
            <w:bookmarkEnd w:id="20900"/>
            <w:bookmarkEnd w:id="20901"/>
            <w:bookmarkEnd w:id="20902"/>
            <w:bookmarkEnd w:id="20903"/>
            <w:bookmarkEnd w:id="20904"/>
            <w:bookmarkEnd w:id="20905"/>
            <w:bookmarkEnd w:id="20906"/>
            <w:bookmarkEnd w:id="20907"/>
            <w:bookmarkEnd w:id="20908"/>
            <w:bookmarkEnd w:id="20909"/>
            <w:bookmarkEnd w:id="20910"/>
            <w:bookmarkEnd w:id="20911"/>
            <w:bookmarkEnd w:id="20912"/>
            <w:bookmarkEnd w:id="20913"/>
          </w:p>
        </w:tc>
        <w:tc>
          <w:tcPr>
            <w:tcW w:w="2096"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z w:val="26"/>
                <w:szCs w:val="26"/>
              </w:rPr>
            </w:pPr>
            <w:bookmarkStart w:id="20914" w:name="_Toc327112309"/>
            <w:bookmarkStart w:id="20915" w:name="_Toc327304134"/>
            <w:bookmarkStart w:id="20916" w:name="_Toc327376319"/>
            <w:bookmarkStart w:id="20917" w:name="_Toc327536014"/>
            <w:bookmarkStart w:id="20918" w:name="_Toc328060169"/>
            <w:bookmarkStart w:id="20919" w:name="_Toc328080134"/>
            <w:bookmarkStart w:id="20920" w:name="_Toc328123049"/>
            <w:bookmarkStart w:id="20921" w:name="_Toc328127802"/>
            <w:bookmarkStart w:id="20922" w:name="_Toc328556447"/>
            <w:bookmarkStart w:id="20923" w:name="_Toc328569992"/>
            <w:bookmarkStart w:id="20924" w:name="_Toc328645144"/>
            <w:bookmarkStart w:id="20925" w:name="_Toc329252652"/>
            <w:bookmarkStart w:id="20926" w:name="_Toc329346714"/>
            <w:bookmarkStart w:id="20927" w:name="_Toc329357531"/>
            <w:bookmarkStart w:id="20928" w:name="_Toc329717710"/>
            <w:bookmarkStart w:id="20929" w:name="_Toc329780274"/>
            <w:r w:rsidRPr="00DA6D11">
              <w:rPr>
                <w:rFonts w:ascii="Times New Roman" w:hAnsi="Times New Roman"/>
                <w:sz w:val="26"/>
                <w:szCs w:val="26"/>
              </w:rPr>
              <w:t>疾病別</w:t>
            </w:r>
            <w:bookmarkEnd w:id="20914"/>
            <w:bookmarkEnd w:id="20915"/>
            <w:bookmarkEnd w:id="20916"/>
            <w:bookmarkEnd w:id="20917"/>
            <w:bookmarkEnd w:id="20918"/>
            <w:bookmarkEnd w:id="20919"/>
            <w:bookmarkEnd w:id="20920"/>
            <w:bookmarkEnd w:id="20921"/>
            <w:bookmarkEnd w:id="20922"/>
            <w:bookmarkEnd w:id="20923"/>
            <w:bookmarkEnd w:id="20924"/>
            <w:bookmarkEnd w:id="20925"/>
            <w:bookmarkEnd w:id="20926"/>
            <w:bookmarkEnd w:id="20927"/>
            <w:bookmarkEnd w:id="20928"/>
            <w:bookmarkEnd w:id="20929"/>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30"/>
                <w:sz w:val="26"/>
                <w:szCs w:val="26"/>
              </w:rPr>
            </w:pPr>
            <w:bookmarkStart w:id="20930" w:name="_Toc327112310"/>
            <w:bookmarkStart w:id="20931" w:name="_Toc327304135"/>
            <w:bookmarkStart w:id="20932" w:name="_Toc327376320"/>
            <w:bookmarkStart w:id="20933" w:name="_Toc327536015"/>
            <w:bookmarkStart w:id="20934" w:name="_Toc328060170"/>
            <w:bookmarkStart w:id="20935" w:name="_Toc328080135"/>
            <w:bookmarkStart w:id="20936" w:name="_Toc328123050"/>
            <w:bookmarkStart w:id="20937" w:name="_Toc328127803"/>
            <w:bookmarkStart w:id="20938" w:name="_Toc328556448"/>
            <w:bookmarkStart w:id="20939" w:name="_Toc328569993"/>
            <w:bookmarkStart w:id="20940" w:name="_Toc328645145"/>
            <w:bookmarkStart w:id="20941" w:name="_Toc329252653"/>
            <w:bookmarkStart w:id="20942" w:name="_Toc329346715"/>
            <w:bookmarkStart w:id="20943" w:name="_Toc329357532"/>
            <w:bookmarkStart w:id="20944" w:name="_Toc329717711"/>
            <w:bookmarkStart w:id="20945" w:name="_Toc329780275"/>
            <w:r w:rsidRPr="00DA6D11">
              <w:rPr>
                <w:rFonts w:ascii="Times New Roman" w:hAnsi="Times New Roman"/>
                <w:spacing w:val="-30"/>
                <w:sz w:val="26"/>
                <w:szCs w:val="26"/>
              </w:rPr>
              <w:t>個案數</w:t>
            </w:r>
            <w:bookmarkEnd w:id="20930"/>
            <w:bookmarkEnd w:id="20931"/>
            <w:bookmarkEnd w:id="20932"/>
            <w:bookmarkEnd w:id="20933"/>
            <w:bookmarkEnd w:id="20934"/>
            <w:bookmarkEnd w:id="20935"/>
            <w:bookmarkEnd w:id="20936"/>
            <w:bookmarkEnd w:id="20937"/>
            <w:bookmarkEnd w:id="20938"/>
            <w:bookmarkEnd w:id="20939"/>
            <w:bookmarkEnd w:id="20940"/>
            <w:bookmarkEnd w:id="20941"/>
            <w:bookmarkEnd w:id="20942"/>
            <w:bookmarkEnd w:id="20943"/>
            <w:bookmarkEnd w:id="20944"/>
            <w:bookmarkEnd w:id="20945"/>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20"/>
                <w:sz w:val="26"/>
                <w:szCs w:val="26"/>
              </w:rPr>
            </w:pPr>
            <w:bookmarkStart w:id="20946" w:name="_Toc327112311"/>
            <w:bookmarkStart w:id="20947" w:name="_Toc327304136"/>
            <w:bookmarkStart w:id="20948" w:name="_Toc327376321"/>
            <w:bookmarkStart w:id="20949" w:name="_Toc327536016"/>
            <w:bookmarkStart w:id="20950" w:name="_Toc328060171"/>
            <w:bookmarkStart w:id="20951" w:name="_Toc328080136"/>
            <w:bookmarkStart w:id="20952" w:name="_Toc328123051"/>
            <w:bookmarkStart w:id="20953" w:name="_Toc328127804"/>
            <w:bookmarkStart w:id="20954" w:name="_Toc328556449"/>
            <w:bookmarkStart w:id="20955" w:name="_Toc328569994"/>
            <w:bookmarkStart w:id="20956" w:name="_Toc328645146"/>
            <w:bookmarkStart w:id="20957" w:name="_Toc329252654"/>
            <w:bookmarkStart w:id="20958" w:name="_Toc329346716"/>
            <w:bookmarkStart w:id="20959" w:name="_Toc329357533"/>
            <w:bookmarkStart w:id="20960" w:name="_Toc329717712"/>
            <w:bookmarkStart w:id="20961" w:name="_Toc329780276"/>
            <w:r w:rsidRPr="00DA6D11">
              <w:rPr>
                <w:rFonts w:ascii="Times New Roman" w:hAnsi="Times New Roman"/>
                <w:spacing w:val="-20"/>
                <w:sz w:val="26"/>
                <w:szCs w:val="26"/>
              </w:rPr>
              <w:t>平均住院天數</w:t>
            </w:r>
            <w:bookmarkEnd w:id="20946"/>
            <w:bookmarkEnd w:id="20947"/>
            <w:bookmarkEnd w:id="20948"/>
            <w:bookmarkEnd w:id="20949"/>
            <w:bookmarkEnd w:id="20950"/>
            <w:bookmarkEnd w:id="20951"/>
            <w:bookmarkEnd w:id="20952"/>
            <w:bookmarkEnd w:id="20953"/>
            <w:bookmarkEnd w:id="20954"/>
            <w:bookmarkEnd w:id="20955"/>
            <w:bookmarkEnd w:id="20956"/>
            <w:bookmarkEnd w:id="20957"/>
            <w:bookmarkEnd w:id="20958"/>
            <w:bookmarkEnd w:id="20959"/>
            <w:bookmarkEnd w:id="20960"/>
            <w:bookmarkEnd w:id="20961"/>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20"/>
                <w:sz w:val="26"/>
                <w:szCs w:val="26"/>
              </w:rPr>
            </w:pPr>
            <w:bookmarkStart w:id="20962" w:name="_Toc327112312"/>
            <w:bookmarkStart w:id="20963" w:name="_Toc327304137"/>
            <w:bookmarkStart w:id="20964" w:name="_Toc327376322"/>
            <w:bookmarkStart w:id="20965" w:name="_Toc327536017"/>
            <w:bookmarkStart w:id="20966" w:name="_Toc328060172"/>
            <w:bookmarkStart w:id="20967" w:name="_Toc328080137"/>
            <w:bookmarkStart w:id="20968" w:name="_Toc328123052"/>
            <w:bookmarkStart w:id="20969" w:name="_Toc328127805"/>
            <w:bookmarkStart w:id="20970" w:name="_Toc328556450"/>
            <w:bookmarkStart w:id="20971" w:name="_Toc328569995"/>
            <w:bookmarkStart w:id="20972" w:name="_Toc328645147"/>
            <w:bookmarkStart w:id="20973" w:name="_Toc329252655"/>
            <w:bookmarkStart w:id="20974" w:name="_Toc329346717"/>
            <w:bookmarkStart w:id="20975" w:name="_Toc329357534"/>
            <w:bookmarkStart w:id="20976" w:name="_Toc329717713"/>
            <w:bookmarkStart w:id="20977" w:name="_Toc329780277"/>
            <w:r w:rsidRPr="00DA6D11">
              <w:rPr>
                <w:rFonts w:ascii="Times New Roman" w:hAnsi="Times New Roman"/>
                <w:spacing w:val="-20"/>
                <w:sz w:val="26"/>
                <w:szCs w:val="26"/>
              </w:rPr>
              <w:t>申請費用</w:t>
            </w:r>
            <w:bookmarkEnd w:id="20962"/>
            <w:bookmarkEnd w:id="20963"/>
            <w:bookmarkEnd w:id="20964"/>
            <w:bookmarkEnd w:id="20965"/>
            <w:bookmarkEnd w:id="20966"/>
            <w:bookmarkEnd w:id="20967"/>
            <w:bookmarkEnd w:id="20968"/>
            <w:bookmarkEnd w:id="20969"/>
            <w:bookmarkEnd w:id="20970"/>
            <w:bookmarkEnd w:id="20971"/>
            <w:bookmarkEnd w:id="20972"/>
            <w:bookmarkEnd w:id="20973"/>
            <w:bookmarkEnd w:id="20974"/>
            <w:bookmarkEnd w:id="20975"/>
            <w:bookmarkEnd w:id="20976"/>
            <w:bookmarkEnd w:id="20977"/>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300" w:lineRule="exact"/>
              <w:jc w:val="center"/>
              <w:rPr>
                <w:rFonts w:ascii="Times New Roman" w:hAnsi="Times New Roman"/>
                <w:spacing w:val="-20"/>
                <w:sz w:val="26"/>
                <w:szCs w:val="26"/>
              </w:rPr>
            </w:pPr>
            <w:bookmarkStart w:id="20978" w:name="_Toc327112313"/>
            <w:bookmarkStart w:id="20979" w:name="_Toc327304138"/>
            <w:bookmarkStart w:id="20980" w:name="_Toc327376323"/>
            <w:bookmarkStart w:id="20981" w:name="_Toc327536018"/>
            <w:bookmarkStart w:id="20982" w:name="_Toc328060173"/>
            <w:bookmarkStart w:id="20983" w:name="_Toc328080138"/>
            <w:bookmarkStart w:id="20984" w:name="_Toc328123053"/>
            <w:bookmarkStart w:id="20985" w:name="_Toc328127806"/>
            <w:bookmarkStart w:id="20986" w:name="_Toc328556451"/>
            <w:bookmarkStart w:id="20987" w:name="_Toc328569996"/>
            <w:bookmarkStart w:id="20988" w:name="_Toc328645148"/>
            <w:bookmarkStart w:id="20989" w:name="_Toc329252656"/>
            <w:bookmarkStart w:id="20990" w:name="_Toc329346718"/>
            <w:bookmarkStart w:id="20991" w:name="_Toc329357535"/>
            <w:bookmarkStart w:id="20992" w:name="_Toc329717714"/>
            <w:bookmarkStart w:id="20993" w:name="_Toc329780278"/>
            <w:r w:rsidRPr="00DA6D11">
              <w:rPr>
                <w:rFonts w:ascii="Times New Roman" w:hAnsi="Times New Roman"/>
                <w:spacing w:val="-20"/>
                <w:sz w:val="26"/>
                <w:szCs w:val="26"/>
              </w:rPr>
              <w:t>日平均費用</w:t>
            </w:r>
            <w:bookmarkEnd w:id="20978"/>
            <w:bookmarkEnd w:id="20979"/>
            <w:bookmarkEnd w:id="20980"/>
            <w:bookmarkEnd w:id="20981"/>
            <w:bookmarkEnd w:id="20982"/>
            <w:bookmarkEnd w:id="20983"/>
            <w:bookmarkEnd w:id="20984"/>
            <w:bookmarkEnd w:id="20985"/>
            <w:bookmarkEnd w:id="20986"/>
            <w:bookmarkEnd w:id="20987"/>
            <w:bookmarkEnd w:id="20988"/>
            <w:bookmarkEnd w:id="20989"/>
            <w:bookmarkEnd w:id="20990"/>
            <w:bookmarkEnd w:id="20991"/>
            <w:bookmarkEnd w:id="20992"/>
            <w:bookmarkEnd w:id="20993"/>
          </w:p>
        </w:tc>
      </w:tr>
      <w:tr w:rsidR="009F7F5E" w:rsidRPr="00DA6D11" w:rsidTr="00053047">
        <w:trPr>
          <w:trHeight w:val="306"/>
        </w:trPr>
        <w:tc>
          <w:tcPr>
            <w:tcW w:w="630" w:type="dxa"/>
            <w:vMerge w:val="restart"/>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bookmarkStart w:id="20994" w:name="_Toc327112314"/>
            <w:bookmarkStart w:id="20995" w:name="_Toc327304139"/>
            <w:bookmarkStart w:id="20996" w:name="_Toc327376324"/>
            <w:bookmarkStart w:id="20997" w:name="_Toc327536019"/>
            <w:bookmarkStart w:id="20998" w:name="_Toc328060174"/>
            <w:bookmarkStart w:id="20999" w:name="_Toc328080139"/>
            <w:bookmarkStart w:id="21000" w:name="_Toc328123054"/>
            <w:bookmarkStart w:id="21001" w:name="_Toc328127807"/>
            <w:bookmarkStart w:id="21002" w:name="_Toc328556452"/>
            <w:bookmarkStart w:id="21003" w:name="_Toc328569997"/>
            <w:bookmarkStart w:id="21004" w:name="_Toc328645149"/>
            <w:bookmarkStart w:id="21005" w:name="_Toc329252657"/>
            <w:bookmarkStart w:id="21006" w:name="_Toc329346719"/>
            <w:bookmarkStart w:id="21007" w:name="_Toc329357536"/>
            <w:bookmarkStart w:id="21008" w:name="_Toc329717715"/>
            <w:bookmarkStart w:id="21009" w:name="_Toc329780279"/>
            <w:r w:rsidRPr="00DA6D11">
              <w:rPr>
                <w:rFonts w:ascii="Times New Roman" w:hAnsi="Times New Roman"/>
                <w:sz w:val="28"/>
                <w:szCs w:val="28"/>
              </w:rPr>
              <w:t>99</w:t>
            </w:r>
            <w:bookmarkEnd w:id="20994"/>
            <w:bookmarkEnd w:id="20995"/>
            <w:bookmarkEnd w:id="20996"/>
            <w:bookmarkEnd w:id="20997"/>
            <w:bookmarkEnd w:id="20998"/>
            <w:bookmarkEnd w:id="20999"/>
            <w:bookmarkEnd w:id="21000"/>
            <w:bookmarkEnd w:id="21001"/>
            <w:bookmarkEnd w:id="21002"/>
            <w:bookmarkEnd w:id="21003"/>
            <w:bookmarkEnd w:id="21004"/>
            <w:bookmarkEnd w:id="21005"/>
            <w:bookmarkEnd w:id="21006"/>
            <w:bookmarkEnd w:id="21007"/>
            <w:bookmarkEnd w:id="21008"/>
            <w:bookmarkEnd w:id="21009"/>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z w:val="26"/>
                <w:szCs w:val="26"/>
              </w:rPr>
            </w:pPr>
            <w:bookmarkStart w:id="21010" w:name="_Toc327112315"/>
            <w:bookmarkStart w:id="21011" w:name="_Toc327304140"/>
            <w:bookmarkStart w:id="21012" w:name="_Toc327376325"/>
            <w:bookmarkStart w:id="21013" w:name="_Toc327536020"/>
            <w:bookmarkStart w:id="21014" w:name="_Toc328060175"/>
            <w:bookmarkStart w:id="21015" w:name="_Toc328080140"/>
            <w:bookmarkStart w:id="21016" w:name="_Toc328123055"/>
            <w:bookmarkStart w:id="21017" w:name="_Toc328127808"/>
            <w:bookmarkStart w:id="21018" w:name="_Toc328556453"/>
            <w:bookmarkStart w:id="21019" w:name="_Toc328569998"/>
            <w:bookmarkStart w:id="21020" w:name="_Toc328645150"/>
            <w:bookmarkStart w:id="21021" w:name="_Toc329252658"/>
            <w:bookmarkStart w:id="21022" w:name="_Toc329346720"/>
            <w:bookmarkStart w:id="21023" w:name="_Toc329357537"/>
            <w:bookmarkStart w:id="21024" w:name="_Toc329717716"/>
            <w:bookmarkStart w:id="21025" w:name="_Toc329780280"/>
            <w:r w:rsidRPr="00DA6D11">
              <w:rPr>
                <w:rFonts w:ascii="Times New Roman" w:hAnsi="Times New Roman"/>
                <w:sz w:val="26"/>
                <w:szCs w:val="26"/>
              </w:rPr>
              <w:t>心臟衰竭</w:t>
            </w:r>
            <w:bookmarkEnd w:id="21010"/>
            <w:bookmarkEnd w:id="21011"/>
            <w:bookmarkEnd w:id="21012"/>
            <w:bookmarkEnd w:id="21013"/>
            <w:bookmarkEnd w:id="21014"/>
            <w:bookmarkEnd w:id="21015"/>
            <w:bookmarkEnd w:id="21016"/>
            <w:bookmarkEnd w:id="21017"/>
            <w:bookmarkEnd w:id="21018"/>
            <w:bookmarkEnd w:id="21019"/>
            <w:bookmarkEnd w:id="21020"/>
            <w:bookmarkEnd w:id="21021"/>
            <w:bookmarkEnd w:id="21022"/>
            <w:bookmarkEnd w:id="21023"/>
            <w:bookmarkEnd w:id="21024"/>
            <w:bookmarkEnd w:id="2102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026" w:name="_Toc327112316"/>
            <w:bookmarkStart w:id="21027" w:name="_Toc327304141"/>
            <w:bookmarkStart w:id="21028" w:name="_Toc327376326"/>
            <w:bookmarkStart w:id="21029" w:name="_Toc327536021"/>
            <w:bookmarkStart w:id="21030" w:name="_Toc328060176"/>
            <w:bookmarkStart w:id="21031" w:name="_Toc328080141"/>
            <w:bookmarkStart w:id="21032" w:name="_Toc328123056"/>
            <w:bookmarkStart w:id="21033" w:name="_Toc328127809"/>
            <w:bookmarkStart w:id="21034" w:name="_Toc328556454"/>
            <w:bookmarkStart w:id="21035" w:name="_Toc328569999"/>
            <w:bookmarkStart w:id="21036" w:name="_Toc328645151"/>
            <w:bookmarkStart w:id="21037" w:name="_Toc329252659"/>
            <w:bookmarkStart w:id="21038" w:name="_Toc329346721"/>
            <w:bookmarkStart w:id="21039" w:name="_Toc329357538"/>
            <w:bookmarkStart w:id="21040" w:name="_Toc329717717"/>
            <w:bookmarkStart w:id="21041" w:name="_Toc329780281"/>
            <w:r w:rsidRPr="00DA6D11">
              <w:rPr>
                <w:rFonts w:ascii="Times New Roman" w:hAnsi="Times New Roman"/>
                <w:sz w:val="26"/>
                <w:szCs w:val="26"/>
              </w:rPr>
              <w:t>15</w:t>
            </w:r>
            <w:bookmarkEnd w:id="21026"/>
            <w:bookmarkEnd w:id="21027"/>
            <w:bookmarkEnd w:id="21028"/>
            <w:bookmarkEnd w:id="21029"/>
            <w:bookmarkEnd w:id="21030"/>
            <w:bookmarkEnd w:id="21031"/>
            <w:bookmarkEnd w:id="21032"/>
            <w:bookmarkEnd w:id="21033"/>
            <w:bookmarkEnd w:id="21034"/>
            <w:bookmarkEnd w:id="21035"/>
            <w:bookmarkEnd w:id="21036"/>
            <w:bookmarkEnd w:id="21037"/>
            <w:bookmarkEnd w:id="21038"/>
            <w:bookmarkEnd w:id="21039"/>
            <w:bookmarkEnd w:id="21040"/>
            <w:bookmarkEnd w:id="2104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042" w:name="_Toc327112317"/>
            <w:bookmarkStart w:id="21043" w:name="_Toc327304142"/>
            <w:bookmarkStart w:id="21044" w:name="_Toc327376327"/>
            <w:bookmarkStart w:id="21045" w:name="_Toc327536022"/>
            <w:bookmarkStart w:id="21046" w:name="_Toc328060177"/>
            <w:bookmarkStart w:id="21047" w:name="_Toc328080142"/>
            <w:bookmarkStart w:id="21048" w:name="_Toc328123057"/>
            <w:bookmarkStart w:id="21049" w:name="_Toc328127810"/>
            <w:bookmarkStart w:id="21050" w:name="_Toc328556455"/>
            <w:bookmarkStart w:id="21051" w:name="_Toc328570000"/>
            <w:bookmarkStart w:id="21052" w:name="_Toc328645152"/>
            <w:bookmarkStart w:id="21053" w:name="_Toc329252660"/>
            <w:bookmarkStart w:id="21054" w:name="_Toc329346722"/>
            <w:bookmarkStart w:id="21055" w:name="_Toc329357539"/>
            <w:bookmarkStart w:id="21056" w:name="_Toc329717718"/>
            <w:bookmarkStart w:id="21057" w:name="_Toc329780282"/>
            <w:r w:rsidRPr="00DA6D11">
              <w:rPr>
                <w:rFonts w:ascii="Times New Roman" w:hAnsi="Times New Roman"/>
                <w:sz w:val="26"/>
                <w:szCs w:val="26"/>
              </w:rPr>
              <w:t>14</w:t>
            </w:r>
            <w:bookmarkEnd w:id="21042"/>
            <w:bookmarkEnd w:id="21043"/>
            <w:bookmarkEnd w:id="21044"/>
            <w:bookmarkEnd w:id="21045"/>
            <w:bookmarkEnd w:id="21046"/>
            <w:bookmarkEnd w:id="21047"/>
            <w:bookmarkEnd w:id="21048"/>
            <w:bookmarkEnd w:id="21049"/>
            <w:bookmarkEnd w:id="21050"/>
            <w:bookmarkEnd w:id="21051"/>
            <w:bookmarkEnd w:id="21052"/>
            <w:bookmarkEnd w:id="21053"/>
            <w:bookmarkEnd w:id="21054"/>
            <w:bookmarkEnd w:id="21055"/>
            <w:bookmarkEnd w:id="21056"/>
            <w:bookmarkEnd w:id="2105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058" w:name="_Toc327112318"/>
            <w:bookmarkStart w:id="21059" w:name="_Toc327304143"/>
            <w:bookmarkStart w:id="21060" w:name="_Toc327376328"/>
            <w:bookmarkStart w:id="21061" w:name="_Toc327536023"/>
            <w:bookmarkStart w:id="21062" w:name="_Toc328060178"/>
            <w:bookmarkStart w:id="21063" w:name="_Toc328080143"/>
            <w:bookmarkStart w:id="21064" w:name="_Toc328123058"/>
            <w:bookmarkStart w:id="21065" w:name="_Toc328127811"/>
            <w:bookmarkStart w:id="21066" w:name="_Toc328556456"/>
            <w:bookmarkStart w:id="21067" w:name="_Toc328570001"/>
            <w:bookmarkStart w:id="21068" w:name="_Toc328645153"/>
            <w:bookmarkStart w:id="21069" w:name="_Toc329252661"/>
            <w:bookmarkStart w:id="21070" w:name="_Toc329346723"/>
            <w:bookmarkStart w:id="21071" w:name="_Toc329357540"/>
            <w:bookmarkStart w:id="21072" w:name="_Toc329717719"/>
            <w:bookmarkStart w:id="21073" w:name="_Toc329780283"/>
            <w:r w:rsidRPr="00DA6D11">
              <w:rPr>
                <w:rFonts w:ascii="Times New Roman" w:hAnsi="Times New Roman"/>
                <w:spacing w:val="-20"/>
                <w:sz w:val="26"/>
                <w:szCs w:val="26"/>
              </w:rPr>
              <w:t>674,359</w:t>
            </w:r>
            <w:bookmarkEnd w:id="21058"/>
            <w:bookmarkEnd w:id="21059"/>
            <w:bookmarkEnd w:id="21060"/>
            <w:bookmarkEnd w:id="21061"/>
            <w:bookmarkEnd w:id="21062"/>
            <w:bookmarkEnd w:id="21063"/>
            <w:bookmarkEnd w:id="21064"/>
            <w:bookmarkEnd w:id="21065"/>
            <w:bookmarkEnd w:id="21066"/>
            <w:bookmarkEnd w:id="21067"/>
            <w:bookmarkEnd w:id="21068"/>
            <w:bookmarkEnd w:id="21069"/>
            <w:bookmarkEnd w:id="21070"/>
            <w:bookmarkEnd w:id="21071"/>
            <w:bookmarkEnd w:id="21072"/>
            <w:bookmarkEnd w:id="2107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074" w:name="_Toc327112319"/>
            <w:bookmarkStart w:id="21075" w:name="_Toc327304144"/>
            <w:bookmarkStart w:id="21076" w:name="_Toc327376329"/>
            <w:bookmarkStart w:id="21077" w:name="_Toc327536024"/>
            <w:bookmarkStart w:id="21078" w:name="_Toc328060179"/>
            <w:bookmarkStart w:id="21079" w:name="_Toc328080144"/>
            <w:bookmarkStart w:id="21080" w:name="_Toc328123059"/>
            <w:bookmarkStart w:id="21081" w:name="_Toc328127812"/>
            <w:bookmarkStart w:id="21082" w:name="_Toc328556457"/>
            <w:bookmarkStart w:id="21083" w:name="_Toc328570002"/>
            <w:bookmarkStart w:id="21084" w:name="_Toc328645154"/>
            <w:bookmarkStart w:id="21085" w:name="_Toc329252662"/>
            <w:bookmarkStart w:id="21086" w:name="_Toc329346724"/>
            <w:bookmarkStart w:id="21087" w:name="_Toc329357541"/>
            <w:bookmarkStart w:id="21088" w:name="_Toc329717720"/>
            <w:bookmarkStart w:id="21089" w:name="_Toc329780284"/>
            <w:r w:rsidRPr="00DA6D11">
              <w:rPr>
                <w:rFonts w:ascii="Times New Roman" w:hAnsi="Times New Roman"/>
                <w:spacing w:val="-30"/>
                <w:sz w:val="26"/>
                <w:szCs w:val="26"/>
              </w:rPr>
              <w:t>48,169</w:t>
            </w:r>
            <w:bookmarkEnd w:id="21074"/>
            <w:bookmarkEnd w:id="21075"/>
            <w:bookmarkEnd w:id="21076"/>
            <w:bookmarkEnd w:id="21077"/>
            <w:bookmarkEnd w:id="21078"/>
            <w:bookmarkEnd w:id="21079"/>
            <w:bookmarkEnd w:id="21080"/>
            <w:bookmarkEnd w:id="21081"/>
            <w:bookmarkEnd w:id="21082"/>
            <w:bookmarkEnd w:id="21083"/>
            <w:bookmarkEnd w:id="21084"/>
            <w:bookmarkEnd w:id="21085"/>
            <w:bookmarkEnd w:id="21086"/>
            <w:bookmarkEnd w:id="21087"/>
            <w:bookmarkEnd w:id="21088"/>
            <w:bookmarkEnd w:id="2108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6"/>
                <w:sz w:val="26"/>
                <w:szCs w:val="26"/>
              </w:rPr>
            </w:pPr>
            <w:bookmarkStart w:id="21090" w:name="_Toc327112320"/>
            <w:bookmarkStart w:id="21091" w:name="_Toc327304145"/>
            <w:bookmarkStart w:id="21092" w:name="_Toc327376330"/>
            <w:bookmarkStart w:id="21093" w:name="_Toc327536025"/>
            <w:bookmarkStart w:id="21094" w:name="_Toc328060180"/>
            <w:bookmarkStart w:id="21095" w:name="_Toc328080145"/>
            <w:bookmarkStart w:id="21096" w:name="_Toc328123060"/>
            <w:bookmarkStart w:id="21097" w:name="_Toc328127813"/>
            <w:bookmarkStart w:id="21098" w:name="_Toc328556458"/>
            <w:bookmarkStart w:id="21099" w:name="_Toc328570003"/>
            <w:bookmarkStart w:id="21100" w:name="_Toc328645155"/>
            <w:bookmarkStart w:id="21101" w:name="_Toc329252663"/>
            <w:bookmarkStart w:id="21102" w:name="_Toc329346725"/>
            <w:bookmarkStart w:id="21103" w:name="_Toc329357542"/>
            <w:bookmarkStart w:id="21104" w:name="_Toc329717721"/>
            <w:bookmarkStart w:id="21105" w:name="_Toc329780285"/>
            <w:r w:rsidRPr="00DA6D11">
              <w:rPr>
                <w:rFonts w:ascii="Times New Roman" w:hAnsi="Times New Roman"/>
                <w:bCs/>
                <w:spacing w:val="-26"/>
                <w:kern w:val="0"/>
                <w:sz w:val="26"/>
                <w:szCs w:val="26"/>
              </w:rPr>
              <w:t>老年期及初老期器質性精神病態</w:t>
            </w:r>
            <w:bookmarkEnd w:id="21090"/>
            <w:bookmarkEnd w:id="21091"/>
            <w:bookmarkEnd w:id="21092"/>
            <w:bookmarkEnd w:id="21093"/>
            <w:bookmarkEnd w:id="21094"/>
            <w:bookmarkEnd w:id="21095"/>
            <w:bookmarkEnd w:id="21096"/>
            <w:bookmarkEnd w:id="21097"/>
            <w:bookmarkEnd w:id="21098"/>
            <w:bookmarkEnd w:id="21099"/>
            <w:bookmarkEnd w:id="21100"/>
            <w:bookmarkEnd w:id="21101"/>
            <w:bookmarkEnd w:id="21102"/>
            <w:bookmarkEnd w:id="21103"/>
            <w:bookmarkEnd w:id="21104"/>
            <w:bookmarkEnd w:id="2110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106" w:name="_Toc327112321"/>
            <w:bookmarkStart w:id="21107" w:name="_Toc327304146"/>
            <w:bookmarkStart w:id="21108" w:name="_Toc327376331"/>
            <w:bookmarkStart w:id="21109" w:name="_Toc327536026"/>
            <w:bookmarkStart w:id="21110" w:name="_Toc328060181"/>
            <w:bookmarkStart w:id="21111" w:name="_Toc328080146"/>
            <w:bookmarkStart w:id="21112" w:name="_Toc328123061"/>
            <w:bookmarkStart w:id="21113" w:name="_Toc328127814"/>
            <w:bookmarkStart w:id="21114" w:name="_Toc328556459"/>
            <w:bookmarkStart w:id="21115" w:name="_Toc328570004"/>
            <w:bookmarkStart w:id="21116" w:name="_Toc328645156"/>
            <w:bookmarkStart w:id="21117" w:name="_Toc329252664"/>
            <w:bookmarkStart w:id="21118" w:name="_Toc329346726"/>
            <w:bookmarkStart w:id="21119" w:name="_Toc329357543"/>
            <w:bookmarkStart w:id="21120" w:name="_Toc329717722"/>
            <w:bookmarkStart w:id="21121" w:name="_Toc329780286"/>
            <w:r w:rsidRPr="00DA6D11">
              <w:rPr>
                <w:rFonts w:ascii="Times New Roman" w:hAnsi="Times New Roman"/>
                <w:sz w:val="26"/>
                <w:szCs w:val="26"/>
              </w:rPr>
              <w:t>13</w:t>
            </w:r>
            <w:bookmarkEnd w:id="21106"/>
            <w:bookmarkEnd w:id="21107"/>
            <w:bookmarkEnd w:id="21108"/>
            <w:bookmarkEnd w:id="21109"/>
            <w:bookmarkEnd w:id="21110"/>
            <w:bookmarkEnd w:id="21111"/>
            <w:bookmarkEnd w:id="21112"/>
            <w:bookmarkEnd w:id="21113"/>
            <w:bookmarkEnd w:id="21114"/>
            <w:bookmarkEnd w:id="21115"/>
            <w:bookmarkEnd w:id="21116"/>
            <w:bookmarkEnd w:id="21117"/>
            <w:bookmarkEnd w:id="21118"/>
            <w:bookmarkEnd w:id="21119"/>
            <w:bookmarkEnd w:id="21120"/>
            <w:bookmarkEnd w:id="2112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122" w:name="_Toc327112322"/>
            <w:bookmarkStart w:id="21123" w:name="_Toc327304147"/>
            <w:bookmarkStart w:id="21124" w:name="_Toc327376332"/>
            <w:bookmarkStart w:id="21125" w:name="_Toc327536027"/>
            <w:bookmarkStart w:id="21126" w:name="_Toc328060182"/>
            <w:bookmarkStart w:id="21127" w:name="_Toc328080147"/>
            <w:bookmarkStart w:id="21128" w:name="_Toc328123062"/>
            <w:bookmarkStart w:id="21129" w:name="_Toc328127815"/>
            <w:bookmarkStart w:id="21130" w:name="_Toc328556460"/>
            <w:bookmarkStart w:id="21131" w:name="_Toc328570005"/>
            <w:bookmarkStart w:id="21132" w:name="_Toc328645157"/>
            <w:bookmarkStart w:id="21133" w:name="_Toc329252665"/>
            <w:bookmarkStart w:id="21134" w:name="_Toc329346727"/>
            <w:bookmarkStart w:id="21135" w:name="_Toc329357544"/>
            <w:bookmarkStart w:id="21136" w:name="_Toc329717723"/>
            <w:bookmarkStart w:id="21137" w:name="_Toc329780287"/>
            <w:r w:rsidRPr="00DA6D11">
              <w:rPr>
                <w:rFonts w:ascii="Times New Roman" w:hAnsi="Times New Roman"/>
                <w:sz w:val="26"/>
                <w:szCs w:val="26"/>
              </w:rPr>
              <w:t>19</w:t>
            </w:r>
            <w:bookmarkEnd w:id="21122"/>
            <w:bookmarkEnd w:id="21123"/>
            <w:bookmarkEnd w:id="21124"/>
            <w:bookmarkEnd w:id="21125"/>
            <w:bookmarkEnd w:id="21126"/>
            <w:bookmarkEnd w:id="21127"/>
            <w:bookmarkEnd w:id="21128"/>
            <w:bookmarkEnd w:id="21129"/>
            <w:bookmarkEnd w:id="21130"/>
            <w:bookmarkEnd w:id="21131"/>
            <w:bookmarkEnd w:id="21132"/>
            <w:bookmarkEnd w:id="21133"/>
            <w:bookmarkEnd w:id="21134"/>
            <w:bookmarkEnd w:id="21135"/>
            <w:bookmarkEnd w:id="21136"/>
            <w:bookmarkEnd w:id="2113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138" w:name="_Toc327112323"/>
            <w:bookmarkStart w:id="21139" w:name="_Toc327304148"/>
            <w:bookmarkStart w:id="21140" w:name="_Toc327376333"/>
            <w:bookmarkStart w:id="21141" w:name="_Toc327536028"/>
            <w:bookmarkStart w:id="21142" w:name="_Toc328060183"/>
            <w:bookmarkStart w:id="21143" w:name="_Toc328080148"/>
            <w:bookmarkStart w:id="21144" w:name="_Toc328123063"/>
            <w:bookmarkStart w:id="21145" w:name="_Toc328127816"/>
            <w:bookmarkStart w:id="21146" w:name="_Toc328556461"/>
            <w:bookmarkStart w:id="21147" w:name="_Toc328570006"/>
            <w:bookmarkStart w:id="21148" w:name="_Toc328645158"/>
            <w:bookmarkStart w:id="21149" w:name="_Toc329252666"/>
            <w:bookmarkStart w:id="21150" w:name="_Toc329346728"/>
            <w:bookmarkStart w:id="21151" w:name="_Toc329357545"/>
            <w:bookmarkStart w:id="21152" w:name="_Toc329717724"/>
            <w:bookmarkStart w:id="21153" w:name="_Toc329780288"/>
            <w:r w:rsidRPr="00DA6D11">
              <w:rPr>
                <w:rFonts w:ascii="Times New Roman" w:hAnsi="Times New Roman"/>
                <w:spacing w:val="-20"/>
                <w:sz w:val="26"/>
                <w:szCs w:val="26"/>
              </w:rPr>
              <w:t>815,221</w:t>
            </w:r>
            <w:bookmarkEnd w:id="21138"/>
            <w:bookmarkEnd w:id="21139"/>
            <w:bookmarkEnd w:id="21140"/>
            <w:bookmarkEnd w:id="21141"/>
            <w:bookmarkEnd w:id="21142"/>
            <w:bookmarkEnd w:id="21143"/>
            <w:bookmarkEnd w:id="21144"/>
            <w:bookmarkEnd w:id="21145"/>
            <w:bookmarkEnd w:id="21146"/>
            <w:bookmarkEnd w:id="21147"/>
            <w:bookmarkEnd w:id="21148"/>
            <w:bookmarkEnd w:id="21149"/>
            <w:bookmarkEnd w:id="21150"/>
            <w:bookmarkEnd w:id="21151"/>
            <w:bookmarkEnd w:id="21152"/>
            <w:bookmarkEnd w:id="2115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154" w:name="_Toc327112324"/>
            <w:bookmarkStart w:id="21155" w:name="_Toc327304149"/>
            <w:bookmarkStart w:id="21156" w:name="_Toc327376334"/>
            <w:bookmarkStart w:id="21157" w:name="_Toc327536029"/>
            <w:bookmarkStart w:id="21158" w:name="_Toc328060184"/>
            <w:bookmarkStart w:id="21159" w:name="_Toc328080149"/>
            <w:bookmarkStart w:id="21160" w:name="_Toc328123064"/>
            <w:bookmarkStart w:id="21161" w:name="_Toc328127817"/>
            <w:bookmarkStart w:id="21162" w:name="_Toc328556462"/>
            <w:bookmarkStart w:id="21163" w:name="_Toc328570007"/>
            <w:bookmarkStart w:id="21164" w:name="_Toc328645159"/>
            <w:bookmarkStart w:id="21165" w:name="_Toc329252667"/>
            <w:bookmarkStart w:id="21166" w:name="_Toc329346729"/>
            <w:bookmarkStart w:id="21167" w:name="_Toc329357546"/>
            <w:bookmarkStart w:id="21168" w:name="_Toc329717725"/>
            <w:bookmarkStart w:id="21169" w:name="_Toc329780289"/>
            <w:r w:rsidRPr="00DA6D11">
              <w:rPr>
                <w:rFonts w:ascii="Times New Roman" w:hAnsi="Times New Roman"/>
                <w:spacing w:val="-30"/>
                <w:sz w:val="26"/>
                <w:szCs w:val="26"/>
              </w:rPr>
              <w:t>43,613</w:t>
            </w:r>
            <w:bookmarkEnd w:id="21154"/>
            <w:bookmarkEnd w:id="21155"/>
            <w:bookmarkEnd w:id="21156"/>
            <w:bookmarkEnd w:id="21157"/>
            <w:bookmarkEnd w:id="21158"/>
            <w:bookmarkEnd w:id="21159"/>
            <w:bookmarkEnd w:id="21160"/>
            <w:bookmarkEnd w:id="21161"/>
            <w:bookmarkEnd w:id="21162"/>
            <w:bookmarkEnd w:id="21163"/>
            <w:bookmarkEnd w:id="21164"/>
            <w:bookmarkEnd w:id="21165"/>
            <w:bookmarkEnd w:id="21166"/>
            <w:bookmarkEnd w:id="21167"/>
            <w:bookmarkEnd w:id="21168"/>
            <w:bookmarkEnd w:id="2116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6"/>
                <w:sz w:val="26"/>
                <w:szCs w:val="26"/>
              </w:rPr>
            </w:pPr>
            <w:bookmarkStart w:id="21170" w:name="_Toc327112325"/>
            <w:bookmarkStart w:id="21171" w:name="_Toc327304150"/>
            <w:bookmarkStart w:id="21172" w:name="_Toc327376335"/>
            <w:bookmarkStart w:id="21173" w:name="_Toc327536030"/>
            <w:bookmarkStart w:id="21174" w:name="_Toc328060185"/>
            <w:bookmarkStart w:id="21175" w:name="_Toc328080150"/>
            <w:bookmarkStart w:id="21176" w:name="_Toc328123065"/>
            <w:bookmarkStart w:id="21177" w:name="_Toc328127818"/>
            <w:bookmarkStart w:id="21178" w:name="_Toc328556463"/>
            <w:bookmarkStart w:id="21179" w:name="_Toc328570008"/>
            <w:bookmarkStart w:id="21180" w:name="_Toc328645160"/>
            <w:bookmarkStart w:id="21181" w:name="_Toc329252668"/>
            <w:bookmarkStart w:id="21182" w:name="_Toc329346730"/>
            <w:bookmarkStart w:id="21183" w:name="_Toc329357547"/>
            <w:bookmarkStart w:id="21184" w:name="_Toc329717726"/>
            <w:bookmarkStart w:id="21185" w:name="_Toc329780290"/>
            <w:r w:rsidRPr="00DA6D11">
              <w:rPr>
                <w:rFonts w:ascii="Times New Roman" w:hAnsi="Times New Roman"/>
                <w:bCs/>
                <w:spacing w:val="-26"/>
                <w:kern w:val="0"/>
                <w:sz w:val="26"/>
                <w:szCs w:val="26"/>
              </w:rPr>
              <w:t>其他大腦變質</w:t>
            </w:r>
            <w:bookmarkEnd w:id="21170"/>
            <w:bookmarkEnd w:id="21171"/>
            <w:bookmarkEnd w:id="21172"/>
            <w:bookmarkEnd w:id="21173"/>
            <w:bookmarkEnd w:id="21174"/>
            <w:bookmarkEnd w:id="21175"/>
            <w:bookmarkEnd w:id="21176"/>
            <w:bookmarkEnd w:id="21177"/>
            <w:bookmarkEnd w:id="21178"/>
            <w:bookmarkEnd w:id="21179"/>
            <w:bookmarkEnd w:id="21180"/>
            <w:bookmarkEnd w:id="21181"/>
            <w:bookmarkEnd w:id="21182"/>
            <w:bookmarkEnd w:id="21183"/>
            <w:bookmarkEnd w:id="21184"/>
            <w:bookmarkEnd w:id="2118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186" w:name="_Toc327112326"/>
            <w:bookmarkStart w:id="21187" w:name="_Toc327304151"/>
            <w:bookmarkStart w:id="21188" w:name="_Toc327376336"/>
            <w:bookmarkStart w:id="21189" w:name="_Toc327536031"/>
            <w:bookmarkStart w:id="21190" w:name="_Toc328060186"/>
            <w:bookmarkStart w:id="21191" w:name="_Toc328080151"/>
            <w:bookmarkStart w:id="21192" w:name="_Toc328123066"/>
            <w:bookmarkStart w:id="21193" w:name="_Toc328127819"/>
            <w:bookmarkStart w:id="21194" w:name="_Toc328556464"/>
            <w:bookmarkStart w:id="21195" w:name="_Toc328570009"/>
            <w:bookmarkStart w:id="21196" w:name="_Toc328645161"/>
            <w:bookmarkStart w:id="21197" w:name="_Toc329252669"/>
            <w:bookmarkStart w:id="21198" w:name="_Toc329346731"/>
            <w:bookmarkStart w:id="21199" w:name="_Toc329357548"/>
            <w:bookmarkStart w:id="21200" w:name="_Toc329717727"/>
            <w:bookmarkStart w:id="21201" w:name="_Toc329780291"/>
            <w:r w:rsidRPr="00DA6D11">
              <w:rPr>
                <w:rFonts w:ascii="Times New Roman" w:hAnsi="Times New Roman"/>
                <w:sz w:val="26"/>
                <w:szCs w:val="26"/>
              </w:rPr>
              <w:t>2</w:t>
            </w:r>
            <w:bookmarkEnd w:id="21186"/>
            <w:bookmarkEnd w:id="21187"/>
            <w:bookmarkEnd w:id="21188"/>
            <w:bookmarkEnd w:id="21189"/>
            <w:bookmarkEnd w:id="21190"/>
            <w:bookmarkEnd w:id="21191"/>
            <w:bookmarkEnd w:id="21192"/>
            <w:bookmarkEnd w:id="21193"/>
            <w:bookmarkEnd w:id="21194"/>
            <w:bookmarkEnd w:id="21195"/>
            <w:bookmarkEnd w:id="21196"/>
            <w:bookmarkEnd w:id="21197"/>
            <w:bookmarkEnd w:id="21198"/>
            <w:bookmarkEnd w:id="21199"/>
            <w:bookmarkEnd w:id="21200"/>
            <w:bookmarkEnd w:id="2120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202" w:name="_Toc327112327"/>
            <w:bookmarkStart w:id="21203" w:name="_Toc327304152"/>
            <w:bookmarkStart w:id="21204" w:name="_Toc327376337"/>
            <w:bookmarkStart w:id="21205" w:name="_Toc327536032"/>
            <w:bookmarkStart w:id="21206" w:name="_Toc328060187"/>
            <w:bookmarkStart w:id="21207" w:name="_Toc328080152"/>
            <w:bookmarkStart w:id="21208" w:name="_Toc328123067"/>
            <w:bookmarkStart w:id="21209" w:name="_Toc328127820"/>
            <w:bookmarkStart w:id="21210" w:name="_Toc328556465"/>
            <w:bookmarkStart w:id="21211" w:name="_Toc328570010"/>
            <w:bookmarkStart w:id="21212" w:name="_Toc328645162"/>
            <w:bookmarkStart w:id="21213" w:name="_Toc329252670"/>
            <w:bookmarkStart w:id="21214" w:name="_Toc329346732"/>
            <w:bookmarkStart w:id="21215" w:name="_Toc329357549"/>
            <w:bookmarkStart w:id="21216" w:name="_Toc329717728"/>
            <w:bookmarkStart w:id="21217" w:name="_Toc329780292"/>
            <w:r w:rsidRPr="00DA6D11">
              <w:rPr>
                <w:rFonts w:ascii="Times New Roman" w:hAnsi="Times New Roman"/>
                <w:sz w:val="26"/>
                <w:szCs w:val="26"/>
              </w:rPr>
              <w:t>5</w:t>
            </w:r>
            <w:bookmarkEnd w:id="21202"/>
            <w:bookmarkEnd w:id="21203"/>
            <w:bookmarkEnd w:id="21204"/>
            <w:bookmarkEnd w:id="21205"/>
            <w:bookmarkEnd w:id="21206"/>
            <w:bookmarkEnd w:id="21207"/>
            <w:bookmarkEnd w:id="21208"/>
            <w:bookmarkEnd w:id="21209"/>
            <w:bookmarkEnd w:id="21210"/>
            <w:bookmarkEnd w:id="21211"/>
            <w:bookmarkEnd w:id="21212"/>
            <w:bookmarkEnd w:id="21213"/>
            <w:bookmarkEnd w:id="21214"/>
            <w:bookmarkEnd w:id="21215"/>
            <w:bookmarkEnd w:id="21216"/>
            <w:bookmarkEnd w:id="2121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218" w:name="_Toc327112328"/>
            <w:bookmarkStart w:id="21219" w:name="_Toc327304153"/>
            <w:bookmarkStart w:id="21220" w:name="_Toc327376338"/>
            <w:bookmarkStart w:id="21221" w:name="_Toc327536033"/>
            <w:bookmarkStart w:id="21222" w:name="_Toc328060188"/>
            <w:bookmarkStart w:id="21223" w:name="_Toc328080153"/>
            <w:bookmarkStart w:id="21224" w:name="_Toc328123068"/>
            <w:bookmarkStart w:id="21225" w:name="_Toc328127821"/>
            <w:bookmarkStart w:id="21226" w:name="_Toc328556466"/>
            <w:bookmarkStart w:id="21227" w:name="_Toc328570011"/>
            <w:bookmarkStart w:id="21228" w:name="_Toc328645163"/>
            <w:bookmarkStart w:id="21229" w:name="_Toc329252671"/>
            <w:bookmarkStart w:id="21230" w:name="_Toc329346733"/>
            <w:bookmarkStart w:id="21231" w:name="_Toc329357550"/>
            <w:bookmarkStart w:id="21232" w:name="_Toc329717729"/>
            <w:bookmarkStart w:id="21233" w:name="_Toc329780293"/>
            <w:r w:rsidRPr="00DA6D11">
              <w:rPr>
                <w:rFonts w:ascii="Times New Roman" w:hAnsi="Times New Roman"/>
                <w:spacing w:val="-20"/>
                <w:sz w:val="26"/>
                <w:szCs w:val="26"/>
              </w:rPr>
              <w:t>28,506</w:t>
            </w:r>
            <w:bookmarkEnd w:id="21218"/>
            <w:bookmarkEnd w:id="21219"/>
            <w:bookmarkEnd w:id="21220"/>
            <w:bookmarkEnd w:id="21221"/>
            <w:bookmarkEnd w:id="21222"/>
            <w:bookmarkEnd w:id="21223"/>
            <w:bookmarkEnd w:id="21224"/>
            <w:bookmarkEnd w:id="21225"/>
            <w:bookmarkEnd w:id="21226"/>
            <w:bookmarkEnd w:id="21227"/>
            <w:bookmarkEnd w:id="21228"/>
            <w:bookmarkEnd w:id="21229"/>
            <w:bookmarkEnd w:id="21230"/>
            <w:bookmarkEnd w:id="21231"/>
            <w:bookmarkEnd w:id="21232"/>
            <w:bookmarkEnd w:id="2123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234" w:name="_Toc327112329"/>
            <w:bookmarkStart w:id="21235" w:name="_Toc327304154"/>
            <w:bookmarkStart w:id="21236" w:name="_Toc327376339"/>
            <w:bookmarkStart w:id="21237" w:name="_Toc327536034"/>
            <w:bookmarkStart w:id="21238" w:name="_Toc328060189"/>
            <w:bookmarkStart w:id="21239" w:name="_Toc328080154"/>
            <w:bookmarkStart w:id="21240" w:name="_Toc328123069"/>
            <w:bookmarkStart w:id="21241" w:name="_Toc328127822"/>
            <w:bookmarkStart w:id="21242" w:name="_Toc328556467"/>
            <w:bookmarkStart w:id="21243" w:name="_Toc328570012"/>
            <w:bookmarkStart w:id="21244" w:name="_Toc328645164"/>
            <w:bookmarkStart w:id="21245" w:name="_Toc329252672"/>
            <w:bookmarkStart w:id="21246" w:name="_Toc329346734"/>
            <w:bookmarkStart w:id="21247" w:name="_Toc329357551"/>
            <w:bookmarkStart w:id="21248" w:name="_Toc329717730"/>
            <w:bookmarkStart w:id="21249" w:name="_Toc329780294"/>
            <w:r w:rsidRPr="00DA6D11">
              <w:rPr>
                <w:rFonts w:ascii="Times New Roman" w:hAnsi="Times New Roman"/>
                <w:spacing w:val="-30"/>
                <w:sz w:val="26"/>
                <w:szCs w:val="26"/>
              </w:rPr>
              <w:t>5,701</w:t>
            </w:r>
            <w:bookmarkEnd w:id="21234"/>
            <w:bookmarkEnd w:id="21235"/>
            <w:bookmarkEnd w:id="21236"/>
            <w:bookmarkEnd w:id="21237"/>
            <w:bookmarkEnd w:id="21238"/>
            <w:bookmarkEnd w:id="21239"/>
            <w:bookmarkEnd w:id="21240"/>
            <w:bookmarkEnd w:id="21241"/>
            <w:bookmarkEnd w:id="21242"/>
            <w:bookmarkEnd w:id="21243"/>
            <w:bookmarkEnd w:id="21244"/>
            <w:bookmarkEnd w:id="21245"/>
            <w:bookmarkEnd w:id="21246"/>
            <w:bookmarkEnd w:id="21247"/>
            <w:bookmarkEnd w:id="21248"/>
            <w:bookmarkEnd w:id="2124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6"/>
                <w:sz w:val="26"/>
                <w:szCs w:val="26"/>
              </w:rPr>
            </w:pPr>
            <w:bookmarkStart w:id="21250" w:name="_Toc327112330"/>
            <w:bookmarkStart w:id="21251" w:name="_Toc327304155"/>
            <w:bookmarkStart w:id="21252" w:name="_Toc327376340"/>
            <w:bookmarkStart w:id="21253" w:name="_Toc327536035"/>
            <w:bookmarkStart w:id="21254" w:name="_Toc328060190"/>
            <w:bookmarkStart w:id="21255" w:name="_Toc328080155"/>
            <w:bookmarkStart w:id="21256" w:name="_Toc328123070"/>
            <w:bookmarkStart w:id="21257" w:name="_Toc328127823"/>
            <w:bookmarkStart w:id="21258" w:name="_Toc328556468"/>
            <w:bookmarkStart w:id="21259" w:name="_Toc328570013"/>
            <w:bookmarkStart w:id="21260" w:name="_Toc328645165"/>
            <w:bookmarkStart w:id="21261" w:name="_Toc329252673"/>
            <w:bookmarkStart w:id="21262" w:name="_Toc329346735"/>
            <w:bookmarkStart w:id="21263" w:name="_Toc329357552"/>
            <w:bookmarkStart w:id="21264" w:name="_Toc329717731"/>
            <w:bookmarkStart w:id="21265" w:name="_Toc329780295"/>
            <w:r w:rsidRPr="00DA6D11">
              <w:rPr>
                <w:rFonts w:ascii="Times New Roman" w:hAnsi="Times New Roman"/>
                <w:bCs/>
                <w:spacing w:val="-26"/>
                <w:kern w:val="0"/>
                <w:sz w:val="26"/>
                <w:szCs w:val="26"/>
              </w:rPr>
              <w:t>肺部其他疾病</w:t>
            </w:r>
            <w:bookmarkEnd w:id="21250"/>
            <w:bookmarkEnd w:id="21251"/>
            <w:bookmarkEnd w:id="21252"/>
            <w:bookmarkEnd w:id="21253"/>
            <w:bookmarkEnd w:id="21254"/>
            <w:bookmarkEnd w:id="21255"/>
            <w:bookmarkEnd w:id="21256"/>
            <w:bookmarkEnd w:id="21257"/>
            <w:bookmarkEnd w:id="21258"/>
            <w:bookmarkEnd w:id="21259"/>
            <w:bookmarkEnd w:id="21260"/>
            <w:bookmarkEnd w:id="21261"/>
            <w:bookmarkEnd w:id="21262"/>
            <w:bookmarkEnd w:id="21263"/>
            <w:bookmarkEnd w:id="21264"/>
            <w:bookmarkEnd w:id="2126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266" w:name="_Toc327112331"/>
            <w:bookmarkStart w:id="21267" w:name="_Toc327304156"/>
            <w:bookmarkStart w:id="21268" w:name="_Toc327376341"/>
            <w:bookmarkStart w:id="21269" w:name="_Toc327536036"/>
            <w:bookmarkStart w:id="21270" w:name="_Toc328060191"/>
            <w:bookmarkStart w:id="21271" w:name="_Toc328080156"/>
            <w:bookmarkStart w:id="21272" w:name="_Toc328123071"/>
            <w:bookmarkStart w:id="21273" w:name="_Toc328127824"/>
            <w:bookmarkStart w:id="21274" w:name="_Toc328556469"/>
            <w:bookmarkStart w:id="21275" w:name="_Toc328570014"/>
            <w:bookmarkStart w:id="21276" w:name="_Toc328645166"/>
            <w:bookmarkStart w:id="21277" w:name="_Toc329252674"/>
            <w:bookmarkStart w:id="21278" w:name="_Toc329346736"/>
            <w:bookmarkStart w:id="21279" w:name="_Toc329357553"/>
            <w:bookmarkStart w:id="21280" w:name="_Toc329717732"/>
            <w:bookmarkStart w:id="21281" w:name="_Toc329780296"/>
            <w:r w:rsidRPr="00DA6D11">
              <w:rPr>
                <w:rFonts w:ascii="Times New Roman" w:hAnsi="Times New Roman"/>
                <w:sz w:val="26"/>
                <w:szCs w:val="26"/>
              </w:rPr>
              <w:t>56</w:t>
            </w:r>
            <w:bookmarkEnd w:id="21266"/>
            <w:bookmarkEnd w:id="21267"/>
            <w:bookmarkEnd w:id="21268"/>
            <w:bookmarkEnd w:id="21269"/>
            <w:bookmarkEnd w:id="21270"/>
            <w:bookmarkEnd w:id="21271"/>
            <w:bookmarkEnd w:id="21272"/>
            <w:bookmarkEnd w:id="21273"/>
            <w:bookmarkEnd w:id="21274"/>
            <w:bookmarkEnd w:id="21275"/>
            <w:bookmarkEnd w:id="21276"/>
            <w:bookmarkEnd w:id="21277"/>
            <w:bookmarkEnd w:id="21278"/>
            <w:bookmarkEnd w:id="21279"/>
            <w:bookmarkEnd w:id="21280"/>
            <w:bookmarkEnd w:id="2128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282" w:name="_Toc327112332"/>
            <w:bookmarkStart w:id="21283" w:name="_Toc327304157"/>
            <w:bookmarkStart w:id="21284" w:name="_Toc327376342"/>
            <w:bookmarkStart w:id="21285" w:name="_Toc327536037"/>
            <w:bookmarkStart w:id="21286" w:name="_Toc328060192"/>
            <w:bookmarkStart w:id="21287" w:name="_Toc328080157"/>
            <w:bookmarkStart w:id="21288" w:name="_Toc328123072"/>
            <w:bookmarkStart w:id="21289" w:name="_Toc328127825"/>
            <w:bookmarkStart w:id="21290" w:name="_Toc328556470"/>
            <w:bookmarkStart w:id="21291" w:name="_Toc328570015"/>
            <w:bookmarkStart w:id="21292" w:name="_Toc328645167"/>
            <w:bookmarkStart w:id="21293" w:name="_Toc329252675"/>
            <w:bookmarkStart w:id="21294" w:name="_Toc329346737"/>
            <w:bookmarkStart w:id="21295" w:name="_Toc329357554"/>
            <w:bookmarkStart w:id="21296" w:name="_Toc329717733"/>
            <w:bookmarkStart w:id="21297" w:name="_Toc329780297"/>
            <w:r w:rsidRPr="00DA6D11">
              <w:rPr>
                <w:rFonts w:ascii="Times New Roman" w:hAnsi="Times New Roman"/>
                <w:sz w:val="26"/>
                <w:szCs w:val="26"/>
              </w:rPr>
              <w:t>12</w:t>
            </w:r>
            <w:bookmarkEnd w:id="21282"/>
            <w:bookmarkEnd w:id="21283"/>
            <w:bookmarkEnd w:id="21284"/>
            <w:bookmarkEnd w:id="21285"/>
            <w:bookmarkEnd w:id="21286"/>
            <w:bookmarkEnd w:id="21287"/>
            <w:bookmarkEnd w:id="21288"/>
            <w:bookmarkEnd w:id="21289"/>
            <w:bookmarkEnd w:id="21290"/>
            <w:bookmarkEnd w:id="21291"/>
            <w:bookmarkEnd w:id="21292"/>
            <w:bookmarkEnd w:id="21293"/>
            <w:bookmarkEnd w:id="21294"/>
            <w:bookmarkEnd w:id="21295"/>
            <w:bookmarkEnd w:id="21296"/>
            <w:bookmarkEnd w:id="2129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298" w:name="_Toc327112333"/>
            <w:bookmarkStart w:id="21299" w:name="_Toc327304158"/>
            <w:bookmarkStart w:id="21300" w:name="_Toc327376343"/>
            <w:bookmarkStart w:id="21301" w:name="_Toc327536038"/>
            <w:bookmarkStart w:id="21302" w:name="_Toc328060193"/>
            <w:bookmarkStart w:id="21303" w:name="_Toc328080158"/>
            <w:bookmarkStart w:id="21304" w:name="_Toc328123073"/>
            <w:bookmarkStart w:id="21305" w:name="_Toc328127826"/>
            <w:bookmarkStart w:id="21306" w:name="_Toc328556471"/>
            <w:bookmarkStart w:id="21307" w:name="_Toc328570016"/>
            <w:bookmarkStart w:id="21308" w:name="_Toc328645168"/>
            <w:bookmarkStart w:id="21309" w:name="_Toc329252676"/>
            <w:bookmarkStart w:id="21310" w:name="_Toc329346738"/>
            <w:bookmarkStart w:id="21311" w:name="_Toc329357555"/>
            <w:bookmarkStart w:id="21312" w:name="_Toc329717734"/>
            <w:bookmarkStart w:id="21313" w:name="_Toc329780298"/>
            <w:r w:rsidRPr="00DA6D11">
              <w:rPr>
                <w:rFonts w:ascii="Times New Roman" w:hAnsi="Times New Roman"/>
                <w:spacing w:val="-20"/>
                <w:sz w:val="26"/>
                <w:szCs w:val="26"/>
              </w:rPr>
              <w:t>2,442,669</w:t>
            </w:r>
            <w:bookmarkEnd w:id="21298"/>
            <w:bookmarkEnd w:id="21299"/>
            <w:bookmarkEnd w:id="21300"/>
            <w:bookmarkEnd w:id="21301"/>
            <w:bookmarkEnd w:id="21302"/>
            <w:bookmarkEnd w:id="21303"/>
            <w:bookmarkEnd w:id="21304"/>
            <w:bookmarkEnd w:id="21305"/>
            <w:bookmarkEnd w:id="21306"/>
            <w:bookmarkEnd w:id="21307"/>
            <w:bookmarkEnd w:id="21308"/>
            <w:bookmarkEnd w:id="21309"/>
            <w:bookmarkEnd w:id="21310"/>
            <w:bookmarkEnd w:id="21311"/>
            <w:bookmarkEnd w:id="21312"/>
            <w:bookmarkEnd w:id="2131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314" w:name="_Toc327112334"/>
            <w:bookmarkStart w:id="21315" w:name="_Toc327304159"/>
            <w:bookmarkStart w:id="21316" w:name="_Toc327376344"/>
            <w:bookmarkStart w:id="21317" w:name="_Toc327536039"/>
            <w:bookmarkStart w:id="21318" w:name="_Toc328060194"/>
            <w:bookmarkStart w:id="21319" w:name="_Toc328080159"/>
            <w:bookmarkStart w:id="21320" w:name="_Toc328123074"/>
            <w:bookmarkStart w:id="21321" w:name="_Toc328127827"/>
            <w:bookmarkStart w:id="21322" w:name="_Toc328556472"/>
            <w:bookmarkStart w:id="21323" w:name="_Toc328570017"/>
            <w:bookmarkStart w:id="21324" w:name="_Toc328645169"/>
            <w:bookmarkStart w:id="21325" w:name="_Toc329252677"/>
            <w:bookmarkStart w:id="21326" w:name="_Toc329346739"/>
            <w:bookmarkStart w:id="21327" w:name="_Toc329357556"/>
            <w:bookmarkStart w:id="21328" w:name="_Toc329717735"/>
            <w:bookmarkStart w:id="21329" w:name="_Toc329780299"/>
            <w:r w:rsidRPr="00DA6D11">
              <w:rPr>
                <w:rFonts w:ascii="Times New Roman" w:hAnsi="Times New Roman"/>
                <w:spacing w:val="-30"/>
                <w:sz w:val="26"/>
                <w:szCs w:val="26"/>
              </w:rPr>
              <w:t>204,775</w:t>
            </w:r>
            <w:bookmarkEnd w:id="21314"/>
            <w:bookmarkEnd w:id="21315"/>
            <w:bookmarkEnd w:id="21316"/>
            <w:bookmarkEnd w:id="21317"/>
            <w:bookmarkEnd w:id="21318"/>
            <w:bookmarkEnd w:id="21319"/>
            <w:bookmarkEnd w:id="21320"/>
            <w:bookmarkEnd w:id="21321"/>
            <w:bookmarkEnd w:id="21322"/>
            <w:bookmarkEnd w:id="21323"/>
            <w:bookmarkEnd w:id="21324"/>
            <w:bookmarkEnd w:id="21325"/>
            <w:bookmarkEnd w:id="21326"/>
            <w:bookmarkEnd w:id="21327"/>
            <w:bookmarkEnd w:id="21328"/>
            <w:bookmarkEnd w:id="2132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spacing w:val="-26"/>
                <w:sz w:val="26"/>
                <w:szCs w:val="26"/>
              </w:rPr>
            </w:pPr>
            <w:bookmarkStart w:id="21330" w:name="_Toc327112335"/>
            <w:bookmarkStart w:id="21331" w:name="_Toc327304160"/>
            <w:bookmarkStart w:id="21332" w:name="_Toc327376345"/>
            <w:bookmarkStart w:id="21333" w:name="_Toc327536040"/>
            <w:bookmarkStart w:id="21334" w:name="_Toc328060195"/>
            <w:bookmarkStart w:id="21335" w:name="_Toc328080160"/>
            <w:bookmarkStart w:id="21336" w:name="_Toc328123075"/>
            <w:bookmarkStart w:id="21337" w:name="_Toc328127828"/>
            <w:bookmarkStart w:id="21338" w:name="_Toc328556473"/>
            <w:bookmarkStart w:id="21339" w:name="_Toc328570018"/>
            <w:bookmarkStart w:id="21340" w:name="_Toc328645170"/>
            <w:bookmarkStart w:id="21341" w:name="_Toc329252678"/>
            <w:bookmarkStart w:id="21342" w:name="_Toc329346740"/>
            <w:bookmarkStart w:id="21343" w:name="_Toc329357557"/>
            <w:bookmarkStart w:id="21344" w:name="_Toc329717736"/>
            <w:bookmarkStart w:id="21345" w:name="_Toc329780300"/>
            <w:r w:rsidRPr="00DA6D11">
              <w:rPr>
                <w:rFonts w:ascii="Times New Roman" w:hAnsi="Times New Roman"/>
                <w:bCs/>
                <w:spacing w:val="-26"/>
                <w:kern w:val="0"/>
                <w:sz w:val="26"/>
                <w:szCs w:val="26"/>
              </w:rPr>
              <w:t>急性腎衰竭，未明示者</w:t>
            </w:r>
            <w:bookmarkEnd w:id="21330"/>
            <w:bookmarkEnd w:id="21331"/>
            <w:bookmarkEnd w:id="21332"/>
            <w:bookmarkEnd w:id="21333"/>
            <w:bookmarkEnd w:id="21334"/>
            <w:bookmarkEnd w:id="21335"/>
            <w:bookmarkEnd w:id="21336"/>
            <w:bookmarkEnd w:id="21337"/>
            <w:bookmarkEnd w:id="21338"/>
            <w:bookmarkEnd w:id="21339"/>
            <w:bookmarkEnd w:id="21340"/>
            <w:bookmarkEnd w:id="21341"/>
            <w:bookmarkEnd w:id="21342"/>
            <w:bookmarkEnd w:id="21343"/>
            <w:bookmarkEnd w:id="21344"/>
            <w:bookmarkEnd w:id="21345"/>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sz w:val="26"/>
                <w:szCs w:val="26"/>
              </w:rPr>
            </w:pPr>
            <w:bookmarkStart w:id="21346" w:name="_Toc327112336"/>
            <w:bookmarkStart w:id="21347" w:name="_Toc327304161"/>
            <w:bookmarkStart w:id="21348" w:name="_Toc327376346"/>
            <w:bookmarkStart w:id="21349" w:name="_Toc327536041"/>
            <w:bookmarkStart w:id="21350" w:name="_Toc328060196"/>
            <w:bookmarkStart w:id="21351" w:name="_Toc328080161"/>
            <w:bookmarkStart w:id="21352" w:name="_Toc328123076"/>
            <w:bookmarkStart w:id="21353" w:name="_Toc328127829"/>
            <w:bookmarkStart w:id="21354" w:name="_Toc328556474"/>
            <w:bookmarkStart w:id="21355" w:name="_Toc328570019"/>
            <w:bookmarkStart w:id="21356" w:name="_Toc328645171"/>
            <w:bookmarkStart w:id="21357" w:name="_Toc329252679"/>
            <w:bookmarkStart w:id="21358" w:name="_Toc329346741"/>
            <w:bookmarkStart w:id="21359" w:name="_Toc329357558"/>
            <w:bookmarkStart w:id="21360" w:name="_Toc329717737"/>
            <w:bookmarkStart w:id="21361" w:name="_Toc329780301"/>
            <w:r w:rsidRPr="00DA6D11">
              <w:rPr>
                <w:rFonts w:ascii="Times New Roman" w:hAnsi="Times New Roman"/>
                <w:sz w:val="26"/>
                <w:szCs w:val="26"/>
              </w:rPr>
              <w:t>28</w:t>
            </w:r>
            <w:bookmarkEnd w:id="21346"/>
            <w:bookmarkEnd w:id="21347"/>
            <w:bookmarkEnd w:id="21348"/>
            <w:bookmarkEnd w:id="21349"/>
            <w:bookmarkEnd w:id="21350"/>
            <w:bookmarkEnd w:id="21351"/>
            <w:bookmarkEnd w:id="21352"/>
            <w:bookmarkEnd w:id="21353"/>
            <w:bookmarkEnd w:id="21354"/>
            <w:bookmarkEnd w:id="21355"/>
            <w:bookmarkEnd w:id="21356"/>
            <w:bookmarkEnd w:id="21357"/>
            <w:bookmarkEnd w:id="21358"/>
            <w:bookmarkEnd w:id="21359"/>
            <w:bookmarkEnd w:id="21360"/>
            <w:bookmarkEnd w:id="21361"/>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sz w:val="26"/>
                <w:szCs w:val="26"/>
              </w:rPr>
            </w:pPr>
            <w:bookmarkStart w:id="21362" w:name="_Toc327112337"/>
            <w:bookmarkStart w:id="21363" w:name="_Toc327304162"/>
            <w:bookmarkStart w:id="21364" w:name="_Toc327376347"/>
            <w:bookmarkStart w:id="21365" w:name="_Toc327536042"/>
            <w:bookmarkStart w:id="21366" w:name="_Toc328060197"/>
            <w:bookmarkStart w:id="21367" w:name="_Toc328080162"/>
            <w:bookmarkStart w:id="21368" w:name="_Toc328123077"/>
            <w:bookmarkStart w:id="21369" w:name="_Toc328127830"/>
            <w:bookmarkStart w:id="21370" w:name="_Toc328556475"/>
            <w:bookmarkStart w:id="21371" w:name="_Toc328570020"/>
            <w:bookmarkStart w:id="21372" w:name="_Toc328645172"/>
            <w:bookmarkStart w:id="21373" w:name="_Toc329252680"/>
            <w:bookmarkStart w:id="21374" w:name="_Toc329346742"/>
            <w:bookmarkStart w:id="21375" w:name="_Toc329357559"/>
            <w:bookmarkStart w:id="21376" w:name="_Toc329717738"/>
            <w:bookmarkStart w:id="21377" w:name="_Toc329780302"/>
            <w:r w:rsidRPr="00DA6D11">
              <w:rPr>
                <w:rFonts w:ascii="Times New Roman" w:hAnsi="Times New Roman"/>
                <w:sz w:val="26"/>
                <w:szCs w:val="26"/>
              </w:rPr>
              <w:t>7</w:t>
            </w:r>
            <w:bookmarkEnd w:id="21362"/>
            <w:bookmarkEnd w:id="21363"/>
            <w:bookmarkEnd w:id="21364"/>
            <w:bookmarkEnd w:id="21365"/>
            <w:bookmarkEnd w:id="21366"/>
            <w:bookmarkEnd w:id="21367"/>
            <w:bookmarkEnd w:id="21368"/>
            <w:bookmarkEnd w:id="21369"/>
            <w:bookmarkEnd w:id="21370"/>
            <w:bookmarkEnd w:id="21371"/>
            <w:bookmarkEnd w:id="21372"/>
            <w:bookmarkEnd w:id="21373"/>
            <w:bookmarkEnd w:id="21374"/>
            <w:bookmarkEnd w:id="21375"/>
            <w:bookmarkEnd w:id="21376"/>
            <w:bookmarkEnd w:id="21377"/>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spacing w:val="-20"/>
                <w:sz w:val="26"/>
                <w:szCs w:val="26"/>
              </w:rPr>
            </w:pPr>
            <w:bookmarkStart w:id="21378" w:name="_Toc327112338"/>
            <w:bookmarkStart w:id="21379" w:name="_Toc327304163"/>
            <w:bookmarkStart w:id="21380" w:name="_Toc327376348"/>
            <w:bookmarkStart w:id="21381" w:name="_Toc327536043"/>
            <w:bookmarkStart w:id="21382" w:name="_Toc328060198"/>
            <w:bookmarkStart w:id="21383" w:name="_Toc328080163"/>
            <w:bookmarkStart w:id="21384" w:name="_Toc328123078"/>
            <w:bookmarkStart w:id="21385" w:name="_Toc328127831"/>
            <w:bookmarkStart w:id="21386" w:name="_Toc328556476"/>
            <w:bookmarkStart w:id="21387" w:name="_Toc328570021"/>
            <w:bookmarkStart w:id="21388" w:name="_Toc328645173"/>
            <w:bookmarkStart w:id="21389" w:name="_Toc329252681"/>
            <w:bookmarkStart w:id="21390" w:name="_Toc329346743"/>
            <w:bookmarkStart w:id="21391" w:name="_Toc329357560"/>
            <w:bookmarkStart w:id="21392" w:name="_Toc329717739"/>
            <w:bookmarkStart w:id="21393" w:name="_Toc329780303"/>
            <w:r w:rsidRPr="00DA6D11">
              <w:rPr>
                <w:rFonts w:ascii="Times New Roman" w:hAnsi="Times New Roman"/>
                <w:spacing w:val="-20"/>
                <w:sz w:val="26"/>
                <w:szCs w:val="26"/>
              </w:rPr>
              <w:t>642,884</w:t>
            </w:r>
            <w:bookmarkEnd w:id="21378"/>
            <w:bookmarkEnd w:id="21379"/>
            <w:bookmarkEnd w:id="21380"/>
            <w:bookmarkEnd w:id="21381"/>
            <w:bookmarkEnd w:id="21382"/>
            <w:bookmarkEnd w:id="21383"/>
            <w:bookmarkEnd w:id="21384"/>
            <w:bookmarkEnd w:id="21385"/>
            <w:bookmarkEnd w:id="21386"/>
            <w:bookmarkEnd w:id="21387"/>
            <w:bookmarkEnd w:id="21388"/>
            <w:bookmarkEnd w:id="21389"/>
            <w:bookmarkEnd w:id="21390"/>
            <w:bookmarkEnd w:id="21391"/>
            <w:bookmarkEnd w:id="21392"/>
            <w:bookmarkEnd w:id="21393"/>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spacing w:val="-30"/>
                <w:sz w:val="26"/>
                <w:szCs w:val="26"/>
              </w:rPr>
            </w:pPr>
            <w:bookmarkStart w:id="21394" w:name="_Toc327112339"/>
            <w:bookmarkStart w:id="21395" w:name="_Toc327304164"/>
            <w:bookmarkStart w:id="21396" w:name="_Toc327376349"/>
            <w:bookmarkStart w:id="21397" w:name="_Toc327536044"/>
            <w:bookmarkStart w:id="21398" w:name="_Toc328060199"/>
            <w:bookmarkStart w:id="21399" w:name="_Toc328080164"/>
            <w:bookmarkStart w:id="21400" w:name="_Toc328123079"/>
            <w:bookmarkStart w:id="21401" w:name="_Toc328127832"/>
            <w:bookmarkStart w:id="21402" w:name="_Toc328556477"/>
            <w:bookmarkStart w:id="21403" w:name="_Toc328570022"/>
            <w:bookmarkStart w:id="21404" w:name="_Toc328645174"/>
            <w:bookmarkStart w:id="21405" w:name="_Toc329252682"/>
            <w:bookmarkStart w:id="21406" w:name="_Toc329346744"/>
            <w:bookmarkStart w:id="21407" w:name="_Toc329357561"/>
            <w:bookmarkStart w:id="21408" w:name="_Toc329717740"/>
            <w:bookmarkStart w:id="21409" w:name="_Toc329780304"/>
            <w:r w:rsidRPr="00DA6D11">
              <w:rPr>
                <w:rFonts w:ascii="Times New Roman" w:hAnsi="Times New Roman"/>
                <w:spacing w:val="-30"/>
                <w:sz w:val="26"/>
                <w:szCs w:val="26"/>
              </w:rPr>
              <w:t>92,787</w:t>
            </w:r>
            <w:bookmarkEnd w:id="21394"/>
            <w:bookmarkEnd w:id="21395"/>
            <w:bookmarkEnd w:id="21396"/>
            <w:bookmarkEnd w:id="21397"/>
            <w:bookmarkEnd w:id="21398"/>
            <w:bookmarkEnd w:id="21399"/>
            <w:bookmarkEnd w:id="21400"/>
            <w:bookmarkEnd w:id="21401"/>
            <w:bookmarkEnd w:id="21402"/>
            <w:bookmarkEnd w:id="21403"/>
            <w:bookmarkEnd w:id="21404"/>
            <w:bookmarkEnd w:id="21405"/>
            <w:bookmarkEnd w:id="21406"/>
            <w:bookmarkEnd w:id="21407"/>
            <w:bookmarkEnd w:id="21408"/>
            <w:bookmarkEnd w:id="2140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6"/>
                <w:sz w:val="26"/>
                <w:szCs w:val="26"/>
              </w:rPr>
            </w:pPr>
            <w:bookmarkStart w:id="21410" w:name="_Toc327112340"/>
            <w:bookmarkStart w:id="21411" w:name="_Toc327304165"/>
            <w:bookmarkStart w:id="21412" w:name="_Toc327376350"/>
            <w:bookmarkStart w:id="21413" w:name="_Toc327536045"/>
            <w:bookmarkStart w:id="21414" w:name="_Toc328060200"/>
            <w:bookmarkStart w:id="21415" w:name="_Toc328080165"/>
            <w:bookmarkStart w:id="21416" w:name="_Toc328123080"/>
            <w:bookmarkStart w:id="21417" w:name="_Toc328127833"/>
            <w:bookmarkStart w:id="21418" w:name="_Toc328556478"/>
            <w:bookmarkStart w:id="21419" w:name="_Toc328570023"/>
            <w:bookmarkStart w:id="21420" w:name="_Toc328645175"/>
            <w:bookmarkStart w:id="21421" w:name="_Toc329252683"/>
            <w:bookmarkStart w:id="21422" w:name="_Toc329346745"/>
            <w:bookmarkStart w:id="21423" w:name="_Toc329357562"/>
            <w:bookmarkStart w:id="21424" w:name="_Toc329717741"/>
            <w:bookmarkStart w:id="21425" w:name="_Toc329780305"/>
            <w:r w:rsidRPr="00DA6D11">
              <w:rPr>
                <w:rFonts w:ascii="Times New Roman" w:hAnsi="Times New Roman"/>
                <w:bCs/>
                <w:spacing w:val="-26"/>
                <w:kern w:val="0"/>
                <w:sz w:val="26"/>
                <w:szCs w:val="26"/>
              </w:rPr>
              <w:t>慢性肝病及肝硬化</w:t>
            </w:r>
            <w:bookmarkEnd w:id="21410"/>
            <w:bookmarkEnd w:id="21411"/>
            <w:bookmarkEnd w:id="21412"/>
            <w:bookmarkEnd w:id="21413"/>
            <w:bookmarkEnd w:id="21414"/>
            <w:bookmarkEnd w:id="21415"/>
            <w:bookmarkEnd w:id="21416"/>
            <w:bookmarkEnd w:id="21417"/>
            <w:bookmarkEnd w:id="21418"/>
            <w:bookmarkEnd w:id="21419"/>
            <w:bookmarkEnd w:id="21420"/>
            <w:bookmarkEnd w:id="21421"/>
            <w:bookmarkEnd w:id="21422"/>
            <w:bookmarkEnd w:id="21423"/>
            <w:bookmarkEnd w:id="21424"/>
            <w:bookmarkEnd w:id="2142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426" w:name="_Toc327112341"/>
            <w:bookmarkStart w:id="21427" w:name="_Toc327304166"/>
            <w:bookmarkStart w:id="21428" w:name="_Toc327376351"/>
            <w:bookmarkStart w:id="21429" w:name="_Toc327536046"/>
            <w:bookmarkStart w:id="21430" w:name="_Toc328060201"/>
            <w:bookmarkStart w:id="21431" w:name="_Toc328080166"/>
            <w:bookmarkStart w:id="21432" w:name="_Toc328123081"/>
            <w:bookmarkStart w:id="21433" w:name="_Toc328127834"/>
            <w:bookmarkStart w:id="21434" w:name="_Toc328556479"/>
            <w:bookmarkStart w:id="21435" w:name="_Toc328570024"/>
            <w:bookmarkStart w:id="21436" w:name="_Toc328645176"/>
            <w:bookmarkStart w:id="21437" w:name="_Toc329252684"/>
            <w:bookmarkStart w:id="21438" w:name="_Toc329346746"/>
            <w:bookmarkStart w:id="21439" w:name="_Toc329357563"/>
            <w:bookmarkStart w:id="21440" w:name="_Toc329717742"/>
            <w:bookmarkStart w:id="21441" w:name="_Toc329780306"/>
            <w:r w:rsidRPr="00DA6D11">
              <w:rPr>
                <w:rFonts w:ascii="Times New Roman" w:hAnsi="Times New Roman"/>
                <w:sz w:val="26"/>
                <w:szCs w:val="26"/>
              </w:rPr>
              <w:t>52</w:t>
            </w:r>
            <w:bookmarkEnd w:id="21426"/>
            <w:bookmarkEnd w:id="21427"/>
            <w:bookmarkEnd w:id="21428"/>
            <w:bookmarkEnd w:id="21429"/>
            <w:bookmarkEnd w:id="21430"/>
            <w:bookmarkEnd w:id="21431"/>
            <w:bookmarkEnd w:id="21432"/>
            <w:bookmarkEnd w:id="21433"/>
            <w:bookmarkEnd w:id="21434"/>
            <w:bookmarkEnd w:id="21435"/>
            <w:bookmarkEnd w:id="21436"/>
            <w:bookmarkEnd w:id="21437"/>
            <w:bookmarkEnd w:id="21438"/>
            <w:bookmarkEnd w:id="21439"/>
            <w:bookmarkEnd w:id="21440"/>
            <w:bookmarkEnd w:id="2144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442" w:name="_Toc327112342"/>
            <w:bookmarkStart w:id="21443" w:name="_Toc327304167"/>
            <w:bookmarkStart w:id="21444" w:name="_Toc327376352"/>
            <w:bookmarkStart w:id="21445" w:name="_Toc327536047"/>
            <w:bookmarkStart w:id="21446" w:name="_Toc328060202"/>
            <w:bookmarkStart w:id="21447" w:name="_Toc328080167"/>
            <w:bookmarkStart w:id="21448" w:name="_Toc328123082"/>
            <w:bookmarkStart w:id="21449" w:name="_Toc328127835"/>
            <w:bookmarkStart w:id="21450" w:name="_Toc328556480"/>
            <w:bookmarkStart w:id="21451" w:name="_Toc328570025"/>
            <w:bookmarkStart w:id="21452" w:name="_Toc328645177"/>
            <w:bookmarkStart w:id="21453" w:name="_Toc329252685"/>
            <w:bookmarkStart w:id="21454" w:name="_Toc329346747"/>
            <w:bookmarkStart w:id="21455" w:name="_Toc329357564"/>
            <w:bookmarkStart w:id="21456" w:name="_Toc329717743"/>
            <w:bookmarkStart w:id="21457" w:name="_Toc329780307"/>
            <w:r w:rsidRPr="00DA6D11">
              <w:rPr>
                <w:rFonts w:ascii="Times New Roman" w:hAnsi="Times New Roman"/>
                <w:sz w:val="26"/>
                <w:szCs w:val="26"/>
              </w:rPr>
              <w:t>9</w:t>
            </w:r>
            <w:bookmarkEnd w:id="21442"/>
            <w:bookmarkEnd w:id="21443"/>
            <w:bookmarkEnd w:id="21444"/>
            <w:bookmarkEnd w:id="21445"/>
            <w:bookmarkEnd w:id="21446"/>
            <w:bookmarkEnd w:id="21447"/>
            <w:bookmarkEnd w:id="21448"/>
            <w:bookmarkEnd w:id="21449"/>
            <w:bookmarkEnd w:id="21450"/>
            <w:bookmarkEnd w:id="21451"/>
            <w:bookmarkEnd w:id="21452"/>
            <w:bookmarkEnd w:id="21453"/>
            <w:bookmarkEnd w:id="21454"/>
            <w:bookmarkEnd w:id="21455"/>
            <w:bookmarkEnd w:id="21456"/>
            <w:bookmarkEnd w:id="2145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458" w:name="_Toc327112343"/>
            <w:bookmarkStart w:id="21459" w:name="_Toc327304168"/>
            <w:bookmarkStart w:id="21460" w:name="_Toc327376353"/>
            <w:bookmarkStart w:id="21461" w:name="_Toc327536048"/>
            <w:bookmarkStart w:id="21462" w:name="_Toc328060203"/>
            <w:bookmarkStart w:id="21463" w:name="_Toc328080168"/>
            <w:bookmarkStart w:id="21464" w:name="_Toc328123083"/>
            <w:bookmarkStart w:id="21465" w:name="_Toc328127836"/>
            <w:bookmarkStart w:id="21466" w:name="_Toc328556481"/>
            <w:bookmarkStart w:id="21467" w:name="_Toc328570026"/>
            <w:bookmarkStart w:id="21468" w:name="_Toc328645178"/>
            <w:bookmarkStart w:id="21469" w:name="_Toc329252686"/>
            <w:bookmarkStart w:id="21470" w:name="_Toc329346748"/>
            <w:bookmarkStart w:id="21471" w:name="_Toc329357565"/>
            <w:bookmarkStart w:id="21472" w:name="_Toc329717744"/>
            <w:bookmarkStart w:id="21473" w:name="_Toc329780308"/>
            <w:r w:rsidRPr="00DA6D11">
              <w:rPr>
                <w:rFonts w:ascii="Times New Roman" w:hAnsi="Times New Roman"/>
                <w:spacing w:val="-20"/>
                <w:sz w:val="26"/>
                <w:szCs w:val="26"/>
              </w:rPr>
              <w:t>1,254,756</w:t>
            </w:r>
            <w:bookmarkEnd w:id="21458"/>
            <w:bookmarkEnd w:id="21459"/>
            <w:bookmarkEnd w:id="21460"/>
            <w:bookmarkEnd w:id="21461"/>
            <w:bookmarkEnd w:id="21462"/>
            <w:bookmarkEnd w:id="21463"/>
            <w:bookmarkEnd w:id="21464"/>
            <w:bookmarkEnd w:id="21465"/>
            <w:bookmarkEnd w:id="21466"/>
            <w:bookmarkEnd w:id="21467"/>
            <w:bookmarkEnd w:id="21468"/>
            <w:bookmarkEnd w:id="21469"/>
            <w:bookmarkEnd w:id="21470"/>
            <w:bookmarkEnd w:id="21471"/>
            <w:bookmarkEnd w:id="21472"/>
            <w:bookmarkEnd w:id="2147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474" w:name="_Toc327112344"/>
            <w:bookmarkStart w:id="21475" w:name="_Toc327304169"/>
            <w:bookmarkStart w:id="21476" w:name="_Toc327376354"/>
            <w:bookmarkStart w:id="21477" w:name="_Toc327536049"/>
            <w:bookmarkStart w:id="21478" w:name="_Toc328060204"/>
            <w:bookmarkStart w:id="21479" w:name="_Toc328080169"/>
            <w:bookmarkStart w:id="21480" w:name="_Toc328123084"/>
            <w:bookmarkStart w:id="21481" w:name="_Toc328127837"/>
            <w:bookmarkStart w:id="21482" w:name="_Toc328556482"/>
            <w:bookmarkStart w:id="21483" w:name="_Toc328570027"/>
            <w:bookmarkStart w:id="21484" w:name="_Toc328645179"/>
            <w:bookmarkStart w:id="21485" w:name="_Toc329252687"/>
            <w:bookmarkStart w:id="21486" w:name="_Toc329346749"/>
            <w:bookmarkStart w:id="21487" w:name="_Toc329357566"/>
            <w:bookmarkStart w:id="21488" w:name="_Toc329717745"/>
            <w:bookmarkStart w:id="21489" w:name="_Toc329780309"/>
            <w:r w:rsidRPr="00DA6D11">
              <w:rPr>
                <w:rFonts w:ascii="Times New Roman" w:hAnsi="Times New Roman"/>
                <w:spacing w:val="-30"/>
                <w:sz w:val="26"/>
                <w:szCs w:val="26"/>
              </w:rPr>
              <w:t>147,285</w:t>
            </w:r>
            <w:bookmarkEnd w:id="21474"/>
            <w:bookmarkEnd w:id="21475"/>
            <w:bookmarkEnd w:id="21476"/>
            <w:bookmarkEnd w:id="21477"/>
            <w:bookmarkEnd w:id="21478"/>
            <w:bookmarkEnd w:id="21479"/>
            <w:bookmarkEnd w:id="21480"/>
            <w:bookmarkEnd w:id="21481"/>
            <w:bookmarkEnd w:id="21482"/>
            <w:bookmarkEnd w:id="21483"/>
            <w:bookmarkEnd w:id="21484"/>
            <w:bookmarkEnd w:id="21485"/>
            <w:bookmarkEnd w:id="21486"/>
            <w:bookmarkEnd w:id="21487"/>
            <w:bookmarkEnd w:id="21488"/>
            <w:bookmarkEnd w:id="2148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1490" w:name="_Toc327112345"/>
            <w:bookmarkStart w:id="21491" w:name="_Toc327304170"/>
            <w:bookmarkStart w:id="21492" w:name="_Toc327376355"/>
            <w:bookmarkStart w:id="21493" w:name="_Toc327536050"/>
            <w:bookmarkStart w:id="21494" w:name="_Toc328060205"/>
            <w:bookmarkStart w:id="21495" w:name="_Toc328080170"/>
            <w:bookmarkStart w:id="21496" w:name="_Toc328123085"/>
            <w:bookmarkStart w:id="21497" w:name="_Toc328127838"/>
            <w:bookmarkStart w:id="21498" w:name="_Toc328556483"/>
            <w:bookmarkStart w:id="21499" w:name="_Toc328570028"/>
            <w:bookmarkStart w:id="21500" w:name="_Toc328645180"/>
            <w:bookmarkStart w:id="21501" w:name="_Toc329252688"/>
            <w:bookmarkStart w:id="21502" w:name="_Toc329346750"/>
            <w:bookmarkStart w:id="21503" w:name="_Toc329357567"/>
            <w:bookmarkStart w:id="21504" w:name="_Toc329717746"/>
            <w:bookmarkStart w:id="21505" w:name="_Toc329780310"/>
            <w:r w:rsidRPr="00DA6D11">
              <w:rPr>
                <w:rFonts w:ascii="Times New Roman" w:hAnsi="Times New Roman"/>
                <w:bCs/>
                <w:spacing w:val="-26"/>
                <w:kern w:val="0"/>
                <w:sz w:val="26"/>
                <w:szCs w:val="26"/>
              </w:rPr>
              <w:t>慢性氣道阻塞，他</w:t>
            </w:r>
            <w:r w:rsidRPr="00DA6D11">
              <w:rPr>
                <w:rFonts w:ascii="Times New Roman" w:hAnsi="Times New Roman"/>
                <w:bCs/>
                <w:spacing w:val="-26"/>
                <w:kern w:val="0"/>
                <w:sz w:val="26"/>
                <w:szCs w:val="26"/>
              </w:rPr>
              <w:lastRenderedPageBreak/>
              <w:t>處未歸類者</w:t>
            </w:r>
            <w:bookmarkEnd w:id="21490"/>
            <w:bookmarkEnd w:id="21491"/>
            <w:bookmarkEnd w:id="21492"/>
            <w:bookmarkEnd w:id="21493"/>
            <w:bookmarkEnd w:id="21494"/>
            <w:bookmarkEnd w:id="21495"/>
            <w:bookmarkEnd w:id="21496"/>
            <w:bookmarkEnd w:id="21497"/>
            <w:bookmarkEnd w:id="21498"/>
            <w:bookmarkEnd w:id="21499"/>
            <w:bookmarkEnd w:id="21500"/>
            <w:bookmarkEnd w:id="21501"/>
            <w:bookmarkEnd w:id="21502"/>
            <w:bookmarkEnd w:id="21503"/>
            <w:bookmarkEnd w:id="21504"/>
            <w:bookmarkEnd w:id="21505"/>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506" w:name="_Toc327112346"/>
            <w:bookmarkStart w:id="21507" w:name="_Toc327304171"/>
            <w:bookmarkStart w:id="21508" w:name="_Toc327376356"/>
            <w:bookmarkStart w:id="21509" w:name="_Toc327536051"/>
            <w:bookmarkStart w:id="21510" w:name="_Toc328060206"/>
            <w:bookmarkStart w:id="21511" w:name="_Toc328080171"/>
            <w:bookmarkStart w:id="21512" w:name="_Toc328123086"/>
            <w:bookmarkStart w:id="21513" w:name="_Toc328127839"/>
            <w:bookmarkStart w:id="21514" w:name="_Toc328556484"/>
            <w:bookmarkStart w:id="21515" w:name="_Toc328570029"/>
            <w:bookmarkStart w:id="21516" w:name="_Toc328645181"/>
            <w:bookmarkStart w:id="21517" w:name="_Toc329252689"/>
            <w:bookmarkStart w:id="21518" w:name="_Toc329346751"/>
            <w:bookmarkStart w:id="21519" w:name="_Toc329357568"/>
            <w:bookmarkStart w:id="21520" w:name="_Toc329717747"/>
            <w:bookmarkStart w:id="21521" w:name="_Toc329780311"/>
            <w:r w:rsidRPr="00DA6D11">
              <w:rPr>
                <w:rFonts w:ascii="Times New Roman" w:hAnsi="Times New Roman"/>
                <w:bCs/>
                <w:spacing w:val="-26"/>
                <w:kern w:val="0"/>
                <w:sz w:val="26"/>
                <w:szCs w:val="26"/>
              </w:rPr>
              <w:lastRenderedPageBreak/>
              <w:t>4</w:t>
            </w:r>
            <w:bookmarkEnd w:id="21506"/>
            <w:bookmarkEnd w:id="21507"/>
            <w:bookmarkEnd w:id="21508"/>
            <w:bookmarkEnd w:id="21509"/>
            <w:bookmarkEnd w:id="21510"/>
            <w:bookmarkEnd w:id="21511"/>
            <w:bookmarkEnd w:id="21512"/>
            <w:bookmarkEnd w:id="21513"/>
            <w:bookmarkEnd w:id="21514"/>
            <w:bookmarkEnd w:id="21515"/>
            <w:bookmarkEnd w:id="21516"/>
            <w:bookmarkEnd w:id="21517"/>
            <w:bookmarkEnd w:id="21518"/>
            <w:bookmarkEnd w:id="21519"/>
            <w:bookmarkEnd w:id="21520"/>
            <w:bookmarkEnd w:id="21521"/>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522" w:name="_Toc327112347"/>
            <w:bookmarkStart w:id="21523" w:name="_Toc327304172"/>
            <w:bookmarkStart w:id="21524" w:name="_Toc327376357"/>
            <w:bookmarkStart w:id="21525" w:name="_Toc327536052"/>
            <w:bookmarkStart w:id="21526" w:name="_Toc328060207"/>
            <w:bookmarkStart w:id="21527" w:name="_Toc328080172"/>
            <w:bookmarkStart w:id="21528" w:name="_Toc328123087"/>
            <w:bookmarkStart w:id="21529" w:name="_Toc328127840"/>
            <w:bookmarkStart w:id="21530" w:name="_Toc328556485"/>
            <w:bookmarkStart w:id="21531" w:name="_Toc328570030"/>
            <w:bookmarkStart w:id="21532" w:name="_Toc328645182"/>
            <w:bookmarkStart w:id="21533" w:name="_Toc329252690"/>
            <w:bookmarkStart w:id="21534" w:name="_Toc329346752"/>
            <w:bookmarkStart w:id="21535" w:name="_Toc329357569"/>
            <w:bookmarkStart w:id="21536" w:name="_Toc329717748"/>
            <w:bookmarkStart w:id="21537" w:name="_Toc329780312"/>
            <w:r w:rsidRPr="00DA6D11">
              <w:rPr>
                <w:rFonts w:ascii="Times New Roman" w:hAnsi="Times New Roman"/>
                <w:bCs/>
                <w:spacing w:val="-26"/>
                <w:kern w:val="0"/>
                <w:sz w:val="26"/>
                <w:szCs w:val="26"/>
              </w:rPr>
              <w:t>16</w:t>
            </w:r>
            <w:bookmarkEnd w:id="21522"/>
            <w:bookmarkEnd w:id="21523"/>
            <w:bookmarkEnd w:id="21524"/>
            <w:bookmarkEnd w:id="21525"/>
            <w:bookmarkEnd w:id="21526"/>
            <w:bookmarkEnd w:id="21527"/>
            <w:bookmarkEnd w:id="21528"/>
            <w:bookmarkEnd w:id="21529"/>
            <w:bookmarkEnd w:id="21530"/>
            <w:bookmarkEnd w:id="21531"/>
            <w:bookmarkEnd w:id="21532"/>
            <w:bookmarkEnd w:id="21533"/>
            <w:bookmarkEnd w:id="21534"/>
            <w:bookmarkEnd w:id="21535"/>
            <w:bookmarkEnd w:id="21536"/>
            <w:bookmarkEnd w:id="21537"/>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538" w:name="_Toc327112348"/>
            <w:bookmarkStart w:id="21539" w:name="_Toc327304173"/>
            <w:bookmarkStart w:id="21540" w:name="_Toc327376358"/>
            <w:bookmarkStart w:id="21541" w:name="_Toc327536053"/>
            <w:bookmarkStart w:id="21542" w:name="_Toc328060208"/>
            <w:bookmarkStart w:id="21543" w:name="_Toc328080173"/>
            <w:bookmarkStart w:id="21544" w:name="_Toc328123088"/>
            <w:bookmarkStart w:id="21545" w:name="_Toc328127841"/>
            <w:bookmarkStart w:id="21546" w:name="_Toc328556486"/>
            <w:bookmarkStart w:id="21547" w:name="_Toc328570031"/>
            <w:bookmarkStart w:id="21548" w:name="_Toc328645183"/>
            <w:bookmarkStart w:id="21549" w:name="_Toc329252691"/>
            <w:bookmarkStart w:id="21550" w:name="_Toc329346753"/>
            <w:bookmarkStart w:id="21551" w:name="_Toc329357570"/>
            <w:bookmarkStart w:id="21552" w:name="_Toc329717749"/>
            <w:bookmarkStart w:id="21553" w:name="_Toc329780313"/>
            <w:r w:rsidRPr="00DA6D11">
              <w:rPr>
                <w:rFonts w:ascii="Times New Roman" w:hAnsi="Times New Roman"/>
                <w:bCs/>
                <w:spacing w:val="-26"/>
                <w:kern w:val="0"/>
                <w:sz w:val="26"/>
                <w:szCs w:val="26"/>
              </w:rPr>
              <w:t>165,155</w:t>
            </w:r>
            <w:bookmarkEnd w:id="21538"/>
            <w:bookmarkEnd w:id="21539"/>
            <w:bookmarkEnd w:id="21540"/>
            <w:bookmarkEnd w:id="21541"/>
            <w:bookmarkEnd w:id="21542"/>
            <w:bookmarkEnd w:id="21543"/>
            <w:bookmarkEnd w:id="21544"/>
            <w:bookmarkEnd w:id="21545"/>
            <w:bookmarkEnd w:id="21546"/>
            <w:bookmarkEnd w:id="21547"/>
            <w:bookmarkEnd w:id="21548"/>
            <w:bookmarkEnd w:id="21549"/>
            <w:bookmarkEnd w:id="21550"/>
            <w:bookmarkEnd w:id="21551"/>
            <w:bookmarkEnd w:id="21552"/>
            <w:bookmarkEnd w:id="21553"/>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554" w:name="_Toc327112349"/>
            <w:bookmarkStart w:id="21555" w:name="_Toc327304174"/>
            <w:bookmarkStart w:id="21556" w:name="_Toc327376359"/>
            <w:bookmarkStart w:id="21557" w:name="_Toc327536054"/>
            <w:bookmarkStart w:id="21558" w:name="_Toc328060209"/>
            <w:bookmarkStart w:id="21559" w:name="_Toc328080174"/>
            <w:bookmarkStart w:id="21560" w:name="_Toc328123089"/>
            <w:bookmarkStart w:id="21561" w:name="_Toc328127842"/>
            <w:bookmarkStart w:id="21562" w:name="_Toc328556487"/>
            <w:bookmarkStart w:id="21563" w:name="_Toc328570032"/>
            <w:bookmarkStart w:id="21564" w:name="_Toc328645184"/>
            <w:bookmarkStart w:id="21565" w:name="_Toc329252692"/>
            <w:bookmarkStart w:id="21566" w:name="_Toc329346754"/>
            <w:bookmarkStart w:id="21567" w:name="_Toc329357571"/>
            <w:bookmarkStart w:id="21568" w:name="_Toc329717750"/>
            <w:bookmarkStart w:id="21569" w:name="_Toc329780314"/>
            <w:r w:rsidRPr="00DA6D11">
              <w:rPr>
                <w:rFonts w:ascii="Times New Roman" w:hAnsi="Times New Roman"/>
                <w:bCs/>
                <w:spacing w:val="-26"/>
                <w:kern w:val="0"/>
                <w:sz w:val="26"/>
                <w:szCs w:val="26"/>
              </w:rPr>
              <w:t>10,486</w:t>
            </w:r>
            <w:bookmarkEnd w:id="21554"/>
            <w:bookmarkEnd w:id="21555"/>
            <w:bookmarkEnd w:id="21556"/>
            <w:bookmarkEnd w:id="21557"/>
            <w:bookmarkEnd w:id="21558"/>
            <w:bookmarkEnd w:id="21559"/>
            <w:bookmarkEnd w:id="21560"/>
            <w:bookmarkEnd w:id="21561"/>
            <w:bookmarkEnd w:id="21562"/>
            <w:bookmarkEnd w:id="21563"/>
            <w:bookmarkEnd w:id="21564"/>
            <w:bookmarkEnd w:id="21565"/>
            <w:bookmarkEnd w:id="21566"/>
            <w:bookmarkEnd w:id="21567"/>
            <w:bookmarkEnd w:id="21568"/>
            <w:bookmarkEnd w:id="2156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1570" w:name="_Toc327112350"/>
            <w:bookmarkStart w:id="21571" w:name="_Toc327304175"/>
            <w:bookmarkStart w:id="21572" w:name="_Toc327376360"/>
            <w:bookmarkStart w:id="21573" w:name="_Toc327536055"/>
            <w:bookmarkStart w:id="21574" w:name="_Toc328060210"/>
            <w:bookmarkStart w:id="21575" w:name="_Toc328080175"/>
            <w:bookmarkStart w:id="21576" w:name="_Toc328123090"/>
            <w:bookmarkStart w:id="21577" w:name="_Toc328127843"/>
            <w:bookmarkStart w:id="21578" w:name="_Toc328556488"/>
            <w:bookmarkStart w:id="21579" w:name="_Toc328570033"/>
            <w:bookmarkStart w:id="21580" w:name="_Toc328645185"/>
            <w:bookmarkStart w:id="21581" w:name="_Toc329252693"/>
            <w:bookmarkStart w:id="21582" w:name="_Toc329346755"/>
            <w:bookmarkStart w:id="21583" w:name="_Toc329357572"/>
            <w:bookmarkStart w:id="21584" w:name="_Toc329717751"/>
            <w:bookmarkStart w:id="21585" w:name="_Toc329780315"/>
            <w:r w:rsidRPr="00DA6D11">
              <w:rPr>
                <w:rFonts w:ascii="Times New Roman" w:hAnsi="Times New Roman"/>
                <w:bCs/>
                <w:spacing w:val="-26"/>
                <w:kern w:val="0"/>
                <w:sz w:val="26"/>
                <w:szCs w:val="26"/>
              </w:rPr>
              <w:t>慢性腎衰竭及腎衰竭，未明示者</w:t>
            </w:r>
            <w:bookmarkEnd w:id="21570"/>
            <w:bookmarkEnd w:id="21571"/>
            <w:bookmarkEnd w:id="21572"/>
            <w:bookmarkEnd w:id="21573"/>
            <w:bookmarkEnd w:id="21574"/>
            <w:bookmarkEnd w:id="21575"/>
            <w:bookmarkEnd w:id="21576"/>
            <w:bookmarkEnd w:id="21577"/>
            <w:bookmarkEnd w:id="21578"/>
            <w:bookmarkEnd w:id="21579"/>
            <w:bookmarkEnd w:id="21580"/>
            <w:bookmarkEnd w:id="21581"/>
            <w:bookmarkEnd w:id="21582"/>
            <w:bookmarkEnd w:id="21583"/>
            <w:bookmarkEnd w:id="21584"/>
            <w:bookmarkEnd w:id="21585"/>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586" w:name="_Toc327112351"/>
            <w:bookmarkStart w:id="21587" w:name="_Toc327304176"/>
            <w:bookmarkStart w:id="21588" w:name="_Toc327376361"/>
            <w:bookmarkStart w:id="21589" w:name="_Toc327536056"/>
            <w:bookmarkStart w:id="21590" w:name="_Toc328060211"/>
            <w:bookmarkStart w:id="21591" w:name="_Toc328080176"/>
            <w:bookmarkStart w:id="21592" w:name="_Toc328123091"/>
            <w:bookmarkStart w:id="21593" w:name="_Toc328127844"/>
            <w:bookmarkStart w:id="21594" w:name="_Toc328556489"/>
            <w:bookmarkStart w:id="21595" w:name="_Toc328570034"/>
            <w:bookmarkStart w:id="21596" w:name="_Toc328645186"/>
            <w:bookmarkStart w:id="21597" w:name="_Toc329252694"/>
            <w:bookmarkStart w:id="21598" w:name="_Toc329346756"/>
            <w:bookmarkStart w:id="21599" w:name="_Toc329357573"/>
            <w:bookmarkStart w:id="21600" w:name="_Toc329717752"/>
            <w:bookmarkStart w:id="21601" w:name="_Toc329780316"/>
            <w:r w:rsidRPr="00DA6D11">
              <w:rPr>
                <w:rFonts w:ascii="Times New Roman" w:hAnsi="Times New Roman"/>
                <w:bCs/>
                <w:spacing w:val="-26"/>
                <w:kern w:val="0"/>
                <w:sz w:val="26"/>
                <w:szCs w:val="26"/>
              </w:rPr>
              <w:t>10</w:t>
            </w:r>
            <w:bookmarkEnd w:id="21586"/>
            <w:bookmarkEnd w:id="21587"/>
            <w:bookmarkEnd w:id="21588"/>
            <w:bookmarkEnd w:id="21589"/>
            <w:bookmarkEnd w:id="21590"/>
            <w:bookmarkEnd w:id="21591"/>
            <w:bookmarkEnd w:id="21592"/>
            <w:bookmarkEnd w:id="21593"/>
            <w:bookmarkEnd w:id="21594"/>
            <w:bookmarkEnd w:id="21595"/>
            <w:bookmarkEnd w:id="21596"/>
            <w:bookmarkEnd w:id="21597"/>
            <w:bookmarkEnd w:id="21598"/>
            <w:bookmarkEnd w:id="21599"/>
            <w:bookmarkEnd w:id="21600"/>
            <w:bookmarkEnd w:id="21601"/>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602" w:name="_Toc327112352"/>
            <w:bookmarkStart w:id="21603" w:name="_Toc327304177"/>
            <w:bookmarkStart w:id="21604" w:name="_Toc327376362"/>
            <w:bookmarkStart w:id="21605" w:name="_Toc327536057"/>
            <w:bookmarkStart w:id="21606" w:name="_Toc328060212"/>
            <w:bookmarkStart w:id="21607" w:name="_Toc328080177"/>
            <w:bookmarkStart w:id="21608" w:name="_Toc328123092"/>
            <w:bookmarkStart w:id="21609" w:name="_Toc328127845"/>
            <w:bookmarkStart w:id="21610" w:name="_Toc328556490"/>
            <w:bookmarkStart w:id="21611" w:name="_Toc328570035"/>
            <w:bookmarkStart w:id="21612" w:name="_Toc328645187"/>
            <w:bookmarkStart w:id="21613" w:name="_Toc329252695"/>
            <w:bookmarkStart w:id="21614" w:name="_Toc329346757"/>
            <w:bookmarkStart w:id="21615" w:name="_Toc329357574"/>
            <w:bookmarkStart w:id="21616" w:name="_Toc329717753"/>
            <w:bookmarkStart w:id="21617" w:name="_Toc329780317"/>
            <w:r w:rsidRPr="00DA6D11">
              <w:rPr>
                <w:rFonts w:ascii="Times New Roman" w:hAnsi="Times New Roman"/>
                <w:bCs/>
                <w:spacing w:val="-26"/>
                <w:kern w:val="0"/>
                <w:sz w:val="26"/>
                <w:szCs w:val="26"/>
              </w:rPr>
              <w:t>10</w:t>
            </w:r>
            <w:bookmarkEnd w:id="21602"/>
            <w:bookmarkEnd w:id="21603"/>
            <w:bookmarkEnd w:id="21604"/>
            <w:bookmarkEnd w:id="21605"/>
            <w:bookmarkEnd w:id="21606"/>
            <w:bookmarkEnd w:id="21607"/>
            <w:bookmarkEnd w:id="21608"/>
            <w:bookmarkEnd w:id="21609"/>
            <w:bookmarkEnd w:id="21610"/>
            <w:bookmarkEnd w:id="21611"/>
            <w:bookmarkEnd w:id="21612"/>
            <w:bookmarkEnd w:id="21613"/>
            <w:bookmarkEnd w:id="21614"/>
            <w:bookmarkEnd w:id="21615"/>
            <w:bookmarkEnd w:id="21616"/>
            <w:bookmarkEnd w:id="21617"/>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618" w:name="_Toc327112353"/>
            <w:bookmarkStart w:id="21619" w:name="_Toc327304178"/>
            <w:bookmarkStart w:id="21620" w:name="_Toc327376363"/>
            <w:bookmarkStart w:id="21621" w:name="_Toc327536058"/>
            <w:bookmarkStart w:id="21622" w:name="_Toc328060213"/>
            <w:bookmarkStart w:id="21623" w:name="_Toc328080178"/>
            <w:bookmarkStart w:id="21624" w:name="_Toc328123093"/>
            <w:bookmarkStart w:id="21625" w:name="_Toc328127846"/>
            <w:bookmarkStart w:id="21626" w:name="_Toc328556491"/>
            <w:bookmarkStart w:id="21627" w:name="_Toc328570036"/>
            <w:bookmarkStart w:id="21628" w:name="_Toc328645188"/>
            <w:bookmarkStart w:id="21629" w:name="_Toc329252696"/>
            <w:bookmarkStart w:id="21630" w:name="_Toc329346758"/>
            <w:bookmarkStart w:id="21631" w:name="_Toc329357575"/>
            <w:bookmarkStart w:id="21632" w:name="_Toc329717754"/>
            <w:bookmarkStart w:id="21633" w:name="_Toc329780318"/>
            <w:r w:rsidRPr="00DA6D11">
              <w:rPr>
                <w:rFonts w:ascii="Times New Roman" w:hAnsi="Times New Roman"/>
                <w:bCs/>
                <w:spacing w:val="-26"/>
                <w:kern w:val="0"/>
                <w:sz w:val="26"/>
                <w:szCs w:val="26"/>
              </w:rPr>
              <w:t>353,389</w:t>
            </w:r>
            <w:bookmarkEnd w:id="21618"/>
            <w:bookmarkEnd w:id="21619"/>
            <w:bookmarkEnd w:id="21620"/>
            <w:bookmarkEnd w:id="21621"/>
            <w:bookmarkEnd w:id="21622"/>
            <w:bookmarkEnd w:id="21623"/>
            <w:bookmarkEnd w:id="21624"/>
            <w:bookmarkEnd w:id="21625"/>
            <w:bookmarkEnd w:id="21626"/>
            <w:bookmarkEnd w:id="21627"/>
            <w:bookmarkEnd w:id="21628"/>
            <w:bookmarkEnd w:id="21629"/>
            <w:bookmarkEnd w:id="21630"/>
            <w:bookmarkEnd w:id="21631"/>
            <w:bookmarkEnd w:id="21632"/>
            <w:bookmarkEnd w:id="21633"/>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634" w:name="_Toc327112354"/>
            <w:bookmarkStart w:id="21635" w:name="_Toc327304179"/>
            <w:bookmarkStart w:id="21636" w:name="_Toc327376364"/>
            <w:bookmarkStart w:id="21637" w:name="_Toc327536059"/>
            <w:bookmarkStart w:id="21638" w:name="_Toc328060214"/>
            <w:bookmarkStart w:id="21639" w:name="_Toc328080179"/>
            <w:bookmarkStart w:id="21640" w:name="_Toc328123094"/>
            <w:bookmarkStart w:id="21641" w:name="_Toc328127847"/>
            <w:bookmarkStart w:id="21642" w:name="_Toc328556492"/>
            <w:bookmarkStart w:id="21643" w:name="_Toc328570037"/>
            <w:bookmarkStart w:id="21644" w:name="_Toc328645189"/>
            <w:bookmarkStart w:id="21645" w:name="_Toc329252697"/>
            <w:bookmarkStart w:id="21646" w:name="_Toc329346759"/>
            <w:bookmarkStart w:id="21647" w:name="_Toc329357576"/>
            <w:bookmarkStart w:id="21648" w:name="_Toc329717755"/>
            <w:bookmarkStart w:id="21649" w:name="_Toc329780319"/>
            <w:r w:rsidRPr="00DA6D11">
              <w:rPr>
                <w:rFonts w:ascii="Times New Roman" w:hAnsi="Times New Roman"/>
                <w:bCs/>
                <w:spacing w:val="-26"/>
                <w:kern w:val="0"/>
                <w:sz w:val="26"/>
                <w:szCs w:val="26"/>
              </w:rPr>
              <w:t>35,339</w:t>
            </w:r>
            <w:bookmarkEnd w:id="21634"/>
            <w:bookmarkEnd w:id="21635"/>
            <w:bookmarkEnd w:id="21636"/>
            <w:bookmarkEnd w:id="21637"/>
            <w:bookmarkEnd w:id="21638"/>
            <w:bookmarkEnd w:id="21639"/>
            <w:bookmarkEnd w:id="21640"/>
            <w:bookmarkEnd w:id="21641"/>
            <w:bookmarkEnd w:id="21642"/>
            <w:bookmarkEnd w:id="21643"/>
            <w:bookmarkEnd w:id="21644"/>
            <w:bookmarkEnd w:id="21645"/>
            <w:bookmarkEnd w:id="21646"/>
            <w:bookmarkEnd w:id="21647"/>
            <w:bookmarkEnd w:id="21648"/>
            <w:bookmarkEnd w:id="21649"/>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bCs/>
                <w:kern w:val="0"/>
                <w:sz w:val="26"/>
                <w:szCs w:val="26"/>
              </w:rPr>
            </w:pPr>
            <w:bookmarkStart w:id="21650" w:name="_Toc327112355"/>
            <w:bookmarkStart w:id="21651" w:name="_Toc327304180"/>
            <w:bookmarkStart w:id="21652" w:name="_Toc327376365"/>
            <w:bookmarkStart w:id="21653" w:name="_Toc327536060"/>
            <w:bookmarkStart w:id="21654" w:name="_Toc328060215"/>
            <w:bookmarkStart w:id="21655" w:name="_Toc328080180"/>
            <w:bookmarkStart w:id="21656" w:name="_Toc328123095"/>
            <w:bookmarkStart w:id="21657" w:name="_Toc328127848"/>
            <w:bookmarkStart w:id="21658" w:name="_Toc328556493"/>
            <w:bookmarkStart w:id="21659" w:name="_Toc328570038"/>
            <w:bookmarkStart w:id="21660" w:name="_Toc328645190"/>
            <w:bookmarkStart w:id="21661" w:name="_Toc329252698"/>
            <w:bookmarkStart w:id="21662" w:name="_Toc329346760"/>
            <w:bookmarkStart w:id="21663" w:name="_Toc329357577"/>
            <w:bookmarkStart w:id="21664" w:name="_Toc329717756"/>
            <w:bookmarkStart w:id="21665" w:name="_Toc329780320"/>
            <w:r w:rsidRPr="00DA6D11">
              <w:rPr>
                <w:rFonts w:ascii="Times New Roman" w:hAnsi="Times New Roman"/>
                <w:bCs/>
                <w:kern w:val="0"/>
                <w:sz w:val="26"/>
                <w:szCs w:val="26"/>
              </w:rPr>
              <w:t>總計</w:t>
            </w:r>
            <w:bookmarkEnd w:id="21650"/>
            <w:bookmarkEnd w:id="21651"/>
            <w:bookmarkEnd w:id="21652"/>
            <w:bookmarkEnd w:id="21653"/>
            <w:bookmarkEnd w:id="21654"/>
            <w:bookmarkEnd w:id="21655"/>
            <w:bookmarkEnd w:id="21656"/>
            <w:bookmarkEnd w:id="21657"/>
            <w:bookmarkEnd w:id="21658"/>
            <w:bookmarkEnd w:id="21659"/>
            <w:bookmarkEnd w:id="21660"/>
            <w:bookmarkEnd w:id="21661"/>
            <w:bookmarkEnd w:id="21662"/>
            <w:bookmarkEnd w:id="21663"/>
            <w:bookmarkEnd w:id="21664"/>
            <w:bookmarkEnd w:id="21665"/>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666" w:name="_Toc327112356"/>
            <w:bookmarkStart w:id="21667" w:name="_Toc327304181"/>
            <w:bookmarkStart w:id="21668" w:name="_Toc327376366"/>
            <w:bookmarkStart w:id="21669" w:name="_Toc327536061"/>
            <w:bookmarkStart w:id="21670" w:name="_Toc328060216"/>
            <w:bookmarkStart w:id="21671" w:name="_Toc328080181"/>
            <w:bookmarkStart w:id="21672" w:name="_Toc328123096"/>
            <w:bookmarkStart w:id="21673" w:name="_Toc328127849"/>
            <w:bookmarkStart w:id="21674" w:name="_Toc328556494"/>
            <w:bookmarkStart w:id="21675" w:name="_Toc328570039"/>
            <w:bookmarkStart w:id="21676" w:name="_Toc328645191"/>
            <w:bookmarkStart w:id="21677" w:name="_Toc329252699"/>
            <w:bookmarkStart w:id="21678" w:name="_Toc329346761"/>
            <w:bookmarkStart w:id="21679" w:name="_Toc329357578"/>
            <w:bookmarkStart w:id="21680" w:name="_Toc329717757"/>
            <w:bookmarkStart w:id="21681" w:name="_Toc329780321"/>
            <w:r w:rsidRPr="00DA6D11">
              <w:rPr>
                <w:rFonts w:ascii="Times New Roman" w:hAnsi="Times New Roman"/>
                <w:sz w:val="26"/>
                <w:szCs w:val="26"/>
              </w:rPr>
              <w:t>179</w:t>
            </w:r>
            <w:bookmarkEnd w:id="21666"/>
            <w:bookmarkEnd w:id="21667"/>
            <w:bookmarkEnd w:id="21668"/>
            <w:bookmarkEnd w:id="21669"/>
            <w:bookmarkEnd w:id="21670"/>
            <w:bookmarkEnd w:id="21671"/>
            <w:bookmarkEnd w:id="21672"/>
            <w:bookmarkEnd w:id="21673"/>
            <w:bookmarkEnd w:id="21674"/>
            <w:bookmarkEnd w:id="21675"/>
            <w:bookmarkEnd w:id="21676"/>
            <w:bookmarkEnd w:id="21677"/>
            <w:bookmarkEnd w:id="21678"/>
            <w:bookmarkEnd w:id="21679"/>
            <w:bookmarkEnd w:id="21680"/>
            <w:bookmarkEnd w:id="21681"/>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682" w:name="_Toc327112357"/>
            <w:bookmarkStart w:id="21683" w:name="_Toc327304182"/>
            <w:bookmarkStart w:id="21684" w:name="_Toc327376367"/>
            <w:bookmarkStart w:id="21685" w:name="_Toc327536062"/>
            <w:bookmarkStart w:id="21686" w:name="_Toc328060217"/>
            <w:bookmarkStart w:id="21687" w:name="_Toc328080182"/>
            <w:bookmarkStart w:id="21688" w:name="_Toc328123097"/>
            <w:bookmarkStart w:id="21689" w:name="_Toc328127850"/>
            <w:bookmarkStart w:id="21690" w:name="_Toc328556495"/>
            <w:bookmarkStart w:id="21691" w:name="_Toc328570040"/>
            <w:bookmarkStart w:id="21692" w:name="_Toc328645192"/>
            <w:bookmarkStart w:id="21693" w:name="_Toc329252700"/>
            <w:bookmarkStart w:id="21694" w:name="_Toc329346762"/>
            <w:bookmarkStart w:id="21695" w:name="_Toc329357579"/>
            <w:bookmarkStart w:id="21696" w:name="_Toc329717758"/>
            <w:bookmarkStart w:id="21697" w:name="_Toc329780322"/>
            <w:r w:rsidRPr="00DA6D11">
              <w:rPr>
                <w:rFonts w:ascii="Times New Roman" w:hAnsi="Times New Roman"/>
                <w:sz w:val="26"/>
                <w:szCs w:val="26"/>
              </w:rPr>
              <w:t>11</w:t>
            </w:r>
            <w:bookmarkEnd w:id="21682"/>
            <w:bookmarkEnd w:id="21683"/>
            <w:bookmarkEnd w:id="21684"/>
            <w:bookmarkEnd w:id="21685"/>
            <w:bookmarkEnd w:id="21686"/>
            <w:bookmarkEnd w:id="21687"/>
            <w:bookmarkEnd w:id="21688"/>
            <w:bookmarkEnd w:id="21689"/>
            <w:bookmarkEnd w:id="21690"/>
            <w:bookmarkEnd w:id="21691"/>
            <w:bookmarkEnd w:id="21692"/>
            <w:bookmarkEnd w:id="21693"/>
            <w:bookmarkEnd w:id="21694"/>
            <w:bookmarkEnd w:id="21695"/>
            <w:bookmarkEnd w:id="21696"/>
            <w:bookmarkEnd w:id="21697"/>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698" w:name="_Toc327112358"/>
            <w:bookmarkStart w:id="21699" w:name="_Toc327304183"/>
            <w:bookmarkStart w:id="21700" w:name="_Toc327376368"/>
            <w:bookmarkStart w:id="21701" w:name="_Toc327536063"/>
            <w:bookmarkStart w:id="21702" w:name="_Toc328060218"/>
            <w:bookmarkStart w:id="21703" w:name="_Toc328080183"/>
            <w:bookmarkStart w:id="21704" w:name="_Toc328123098"/>
            <w:bookmarkStart w:id="21705" w:name="_Toc328127851"/>
            <w:bookmarkStart w:id="21706" w:name="_Toc328556496"/>
            <w:bookmarkStart w:id="21707" w:name="_Toc328570041"/>
            <w:bookmarkStart w:id="21708" w:name="_Toc328645193"/>
            <w:bookmarkStart w:id="21709" w:name="_Toc329252701"/>
            <w:bookmarkStart w:id="21710" w:name="_Toc329346763"/>
            <w:bookmarkStart w:id="21711" w:name="_Toc329357580"/>
            <w:bookmarkStart w:id="21712" w:name="_Toc329717759"/>
            <w:bookmarkStart w:id="21713" w:name="_Toc329780323"/>
            <w:r w:rsidRPr="00DA6D11">
              <w:rPr>
                <w:rFonts w:ascii="Times New Roman" w:hAnsi="Times New Roman"/>
                <w:spacing w:val="-20"/>
                <w:sz w:val="26"/>
                <w:szCs w:val="26"/>
              </w:rPr>
              <w:t>6,376,939</w:t>
            </w:r>
            <w:bookmarkEnd w:id="21698"/>
            <w:bookmarkEnd w:id="21699"/>
            <w:bookmarkEnd w:id="21700"/>
            <w:bookmarkEnd w:id="21701"/>
            <w:bookmarkEnd w:id="21702"/>
            <w:bookmarkEnd w:id="21703"/>
            <w:bookmarkEnd w:id="21704"/>
            <w:bookmarkEnd w:id="21705"/>
            <w:bookmarkEnd w:id="21706"/>
            <w:bookmarkEnd w:id="21707"/>
            <w:bookmarkEnd w:id="21708"/>
            <w:bookmarkEnd w:id="21709"/>
            <w:bookmarkEnd w:id="21710"/>
            <w:bookmarkEnd w:id="21711"/>
            <w:bookmarkEnd w:id="21712"/>
            <w:bookmarkEnd w:id="21713"/>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714" w:name="_Toc327112359"/>
            <w:bookmarkStart w:id="21715" w:name="_Toc327304184"/>
            <w:bookmarkStart w:id="21716" w:name="_Toc327376369"/>
            <w:bookmarkStart w:id="21717" w:name="_Toc327536064"/>
            <w:bookmarkStart w:id="21718" w:name="_Toc328060219"/>
            <w:bookmarkStart w:id="21719" w:name="_Toc328080184"/>
            <w:bookmarkStart w:id="21720" w:name="_Toc328123099"/>
            <w:bookmarkStart w:id="21721" w:name="_Toc328127852"/>
            <w:bookmarkStart w:id="21722" w:name="_Toc328556497"/>
            <w:bookmarkStart w:id="21723" w:name="_Toc328570042"/>
            <w:bookmarkStart w:id="21724" w:name="_Toc328645194"/>
            <w:bookmarkStart w:id="21725" w:name="_Toc329252702"/>
            <w:bookmarkStart w:id="21726" w:name="_Toc329346764"/>
            <w:bookmarkStart w:id="21727" w:name="_Toc329357581"/>
            <w:bookmarkStart w:id="21728" w:name="_Toc329717760"/>
            <w:bookmarkStart w:id="21729" w:name="_Toc329780324"/>
            <w:r w:rsidRPr="00DA6D11">
              <w:rPr>
                <w:rFonts w:ascii="Times New Roman" w:hAnsi="Times New Roman"/>
                <w:spacing w:val="-30"/>
                <w:sz w:val="26"/>
                <w:szCs w:val="26"/>
              </w:rPr>
              <w:t>591,130</w:t>
            </w:r>
            <w:bookmarkEnd w:id="21714"/>
            <w:bookmarkEnd w:id="21715"/>
            <w:bookmarkEnd w:id="21716"/>
            <w:bookmarkEnd w:id="21717"/>
            <w:bookmarkEnd w:id="21718"/>
            <w:bookmarkEnd w:id="21719"/>
            <w:bookmarkEnd w:id="21720"/>
            <w:bookmarkEnd w:id="21721"/>
            <w:bookmarkEnd w:id="21722"/>
            <w:bookmarkEnd w:id="21723"/>
            <w:bookmarkEnd w:id="21724"/>
            <w:bookmarkEnd w:id="21725"/>
            <w:bookmarkEnd w:id="21726"/>
            <w:bookmarkEnd w:id="21727"/>
            <w:bookmarkEnd w:id="21728"/>
            <w:bookmarkEnd w:id="21729"/>
          </w:p>
        </w:tc>
      </w:tr>
      <w:tr w:rsidR="009F7F5E" w:rsidRPr="00DA6D11" w:rsidTr="001015B6">
        <w:tc>
          <w:tcPr>
            <w:tcW w:w="630" w:type="dxa"/>
            <w:vMerge w:val="restart"/>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0"/>
                <w:sz w:val="28"/>
                <w:szCs w:val="28"/>
              </w:rPr>
            </w:pPr>
            <w:bookmarkStart w:id="21730" w:name="_Toc327112360"/>
            <w:bookmarkStart w:id="21731" w:name="_Toc327304185"/>
            <w:bookmarkStart w:id="21732" w:name="_Toc327376370"/>
            <w:bookmarkStart w:id="21733" w:name="_Toc327536065"/>
            <w:bookmarkStart w:id="21734" w:name="_Toc328060220"/>
            <w:bookmarkStart w:id="21735" w:name="_Toc328080185"/>
            <w:bookmarkStart w:id="21736" w:name="_Toc328123100"/>
            <w:bookmarkStart w:id="21737" w:name="_Toc328127853"/>
            <w:bookmarkStart w:id="21738" w:name="_Toc328556498"/>
            <w:bookmarkStart w:id="21739" w:name="_Toc328570043"/>
            <w:bookmarkStart w:id="21740" w:name="_Toc328645195"/>
            <w:bookmarkStart w:id="21741" w:name="_Toc329252703"/>
            <w:bookmarkStart w:id="21742" w:name="_Toc329346765"/>
            <w:bookmarkStart w:id="21743" w:name="_Toc329357582"/>
            <w:bookmarkStart w:id="21744" w:name="_Toc329717761"/>
            <w:bookmarkStart w:id="21745" w:name="_Toc329780325"/>
            <w:r w:rsidRPr="00DA6D11">
              <w:rPr>
                <w:rFonts w:ascii="Times New Roman" w:hAnsi="Times New Roman"/>
                <w:spacing w:val="-20"/>
                <w:sz w:val="28"/>
                <w:szCs w:val="28"/>
              </w:rPr>
              <w:t>100</w:t>
            </w:r>
            <w:bookmarkEnd w:id="21730"/>
            <w:bookmarkEnd w:id="21731"/>
            <w:bookmarkEnd w:id="21732"/>
            <w:bookmarkEnd w:id="21733"/>
            <w:bookmarkEnd w:id="21734"/>
            <w:bookmarkEnd w:id="21735"/>
            <w:bookmarkEnd w:id="21736"/>
            <w:bookmarkEnd w:id="21737"/>
            <w:bookmarkEnd w:id="21738"/>
            <w:bookmarkEnd w:id="21739"/>
            <w:bookmarkEnd w:id="21740"/>
            <w:bookmarkEnd w:id="21741"/>
            <w:bookmarkEnd w:id="21742"/>
            <w:bookmarkEnd w:id="21743"/>
            <w:bookmarkEnd w:id="21744"/>
            <w:bookmarkEnd w:id="21745"/>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z w:val="26"/>
                <w:szCs w:val="26"/>
              </w:rPr>
            </w:pPr>
            <w:bookmarkStart w:id="21746" w:name="_Toc327112361"/>
            <w:bookmarkStart w:id="21747" w:name="_Toc327304186"/>
            <w:bookmarkStart w:id="21748" w:name="_Toc327376371"/>
            <w:bookmarkStart w:id="21749" w:name="_Toc327536066"/>
            <w:bookmarkStart w:id="21750" w:name="_Toc328060221"/>
            <w:bookmarkStart w:id="21751" w:name="_Toc328080186"/>
            <w:bookmarkStart w:id="21752" w:name="_Toc328123101"/>
            <w:bookmarkStart w:id="21753" w:name="_Toc328127854"/>
            <w:bookmarkStart w:id="21754" w:name="_Toc328556499"/>
            <w:bookmarkStart w:id="21755" w:name="_Toc328570044"/>
            <w:bookmarkStart w:id="21756" w:name="_Toc328645196"/>
            <w:bookmarkStart w:id="21757" w:name="_Toc329252704"/>
            <w:bookmarkStart w:id="21758" w:name="_Toc329346766"/>
            <w:bookmarkStart w:id="21759" w:name="_Toc329357583"/>
            <w:bookmarkStart w:id="21760" w:name="_Toc329717762"/>
            <w:bookmarkStart w:id="21761" w:name="_Toc329780326"/>
            <w:r w:rsidRPr="00DA6D11">
              <w:rPr>
                <w:rFonts w:ascii="Times New Roman" w:hAnsi="Times New Roman"/>
                <w:sz w:val="26"/>
                <w:szCs w:val="26"/>
              </w:rPr>
              <w:t>心臟衰竭</w:t>
            </w:r>
            <w:bookmarkEnd w:id="21746"/>
            <w:bookmarkEnd w:id="21747"/>
            <w:bookmarkEnd w:id="21748"/>
            <w:bookmarkEnd w:id="21749"/>
            <w:bookmarkEnd w:id="21750"/>
            <w:bookmarkEnd w:id="21751"/>
            <w:bookmarkEnd w:id="21752"/>
            <w:bookmarkEnd w:id="21753"/>
            <w:bookmarkEnd w:id="21754"/>
            <w:bookmarkEnd w:id="21755"/>
            <w:bookmarkEnd w:id="21756"/>
            <w:bookmarkEnd w:id="21757"/>
            <w:bookmarkEnd w:id="21758"/>
            <w:bookmarkEnd w:id="21759"/>
            <w:bookmarkEnd w:id="21760"/>
            <w:bookmarkEnd w:id="21761"/>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762" w:name="_Toc327112362"/>
            <w:bookmarkStart w:id="21763" w:name="_Toc327304187"/>
            <w:bookmarkStart w:id="21764" w:name="_Toc327376372"/>
            <w:bookmarkStart w:id="21765" w:name="_Toc327536067"/>
            <w:bookmarkStart w:id="21766" w:name="_Toc328060222"/>
            <w:bookmarkStart w:id="21767" w:name="_Toc328080187"/>
            <w:bookmarkStart w:id="21768" w:name="_Toc328123102"/>
            <w:bookmarkStart w:id="21769" w:name="_Toc328127855"/>
            <w:bookmarkStart w:id="21770" w:name="_Toc328556500"/>
            <w:bookmarkStart w:id="21771" w:name="_Toc328570045"/>
            <w:bookmarkStart w:id="21772" w:name="_Toc328645197"/>
            <w:bookmarkStart w:id="21773" w:name="_Toc329252705"/>
            <w:bookmarkStart w:id="21774" w:name="_Toc329346767"/>
            <w:bookmarkStart w:id="21775" w:name="_Toc329357584"/>
            <w:bookmarkStart w:id="21776" w:name="_Toc329717763"/>
            <w:bookmarkStart w:id="21777" w:name="_Toc329780327"/>
            <w:r w:rsidRPr="00DA6D11">
              <w:rPr>
                <w:rFonts w:ascii="Times New Roman" w:hAnsi="Times New Roman"/>
                <w:sz w:val="26"/>
                <w:szCs w:val="26"/>
              </w:rPr>
              <w:t>47</w:t>
            </w:r>
            <w:bookmarkEnd w:id="21762"/>
            <w:bookmarkEnd w:id="21763"/>
            <w:bookmarkEnd w:id="21764"/>
            <w:bookmarkEnd w:id="21765"/>
            <w:bookmarkEnd w:id="21766"/>
            <w:bookmarkEnd w:id="21767"/>
            <w:bookmarkEnd w:id="21768"/>
            <w:bookmarkEnd w:id="21769"/>
            <w:bookmarkEnd w:id="21770"/>
            <w:bookmarkEnd w:id="21771"/>
            <w:bookmarkEnd w:id="21772"/>
            <w:bookmarkEnd w:id="21773"/>
            <w:bookmarkEnd w:id="21774"/>
            <w:bookmarkEnd w:id="21775"/>
            <w:bookmarkEnd w:id="21776"/>
            <w:bookmarkEnd w:id="21777"/>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778" w:name="_Toc327112363"/>
            <w:bookmarkStart w:id="21779" w:name="_Toc327304188"/>
            <w:bookmarkStart w:id="21780" w:name="_Toc327376373"/>
            <w:bookmarkStart w:id="21781" w:name="_Toc327536068"/>
            <w:bookmarkStart w:id="21782" w:name="_Toc328060223"/>
            <w:bookmarkStart w:id="21783" w:name="_Toc328080188"/>
            <w:bookmarkStart w:id="21784" w:name="_Toc328123103"/>
            <w:bookmarkStart w:id="21785" w:name="_Toc328127856"/>
            <w:bookmarkStart w:id="21786" w:name="_Toc328556501"/>
            <w:bookmarkStart w:id="21787" w:name="_Toc328570046"/>
            <w:bookmarkStart w:id="21788" w:name="_Toc328645198"/>
            <w:bookmarkStart w:id="21789" w:name="_Toc329252706"/>
            <w:bookmarkStart w:id="21790" w:name="_Toc329346768"/>
            <w:bookmarkStart w:id="21791" w:name="_Toc329357585"/>
            <w:bookmarkStart w:id="21792" w:name="_Toc329717764"/>
            <w:bookmarkStart w:id="21793" w:name="_Toc329780328"/>
            <w:r w:rsidRPr="00DA6D11">
              <w:rPr>
                <w:rFonts w:ascii="Times New Roman" w:hAnsi="Times New Roman"/>
                <w:sz w:val="26"/>
                <w:szCs w:val="26"/>
              </w:rPr>
              <w:t>10</w:t>
            </w:r>
            <w:bookmarkEnd w:id="21778"/>
            <w:bookmarkEnd w:id="21779"/>
            <w:bookmarkEnd w:id="21780"/>
            <w:bookmarkEnd w:id="21781"/>
            <w:bookmarkEnd w:id="21782"/>
            <w:bookmarkEnd w:id="21783"/>
            <w:bookmarkEnd w:id="21784"/>
            <w:bookmarkEnd w:id="21785"/>
            <w:bookmarkEnd w:id="21786"/>
            <w:bookmarkEnd w:id="21787"/>
            <w:bookmarkEnd w:id="21788"/>
            <w:bookmarkEnd w:id="21789"/>
            <w:bookmarkEnd w:id="21790"/>
            <w:bookmarkEnd w:id="21791"/>
            <w:bookmarkEnd w:id="21792"/>
            <w:bookmarkEnd w:id="21793"/>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794" w:name="_Toc327112364"/>
            <w:bookmarkStart w:id="21795" w:name="_Toc327304189"/>
            <w:bookmarkStart w:id="21796" w:name="_Toc327376374"/>
            <w:bookmarkStart w:id="21797" w:name="_Toc327536069"/>
            <w:bookmarkStart w:id="21798" w:name="_Toc328060224"/>
            <w:bookmarkStart w:id="21799" w:name="_Toc328080189"/>
            <w:bookmarkStart w:id="21800" w:name="_Toc328123104"/>
            <w:bookmarkStart w:id="21801" w:name="_Toc328127857"/>
            <w:bookmarkStart w:id="21802" w:name="_Toc328556502"/>
            <w:bookmarkStart w:id="21803" w:name="_Toc328570047"/>
            <w:bookmarkStart w:id="21804" w:name="_Toc328645199"/>
            <w:bookmarkStart w:id="21805" w:name="_Toc329252707"/>
            <w:bookmarkStart w:id="21806" w:name="_Toc329346769"/>
            <w:bookmarkStart w:id="21807" w:name="_Toc329357586"/>
            <w:bookmarkStart w:id="21808" w:name="_Toc329717765"/>
            <w:bookmarkStart w:id="21809" w:name="_Toc329780329"/>
            <w:r w:rsidRPr="00DA6D11">
              <w:rPr>
                <w:rFonts w:ascii="Times New Roman" w:hAnsi="Times New Roman"/>
                <w:spacing w:val="-20"/>
                <w:sz w:val="26"/>
                <w:szCs w:val="26"/>
              </w:rPr>
              <w:t>1,461,684</w:t>
            </w:r>
            <w:bookmarkEnd w:id="21794"/>
            <w:bookmarkEnd w:id="21795"/>
            <w:bookmarkEnd w:id="21796"/>
            <w:bookmarkEnd w:id="21797"/>
            <w:bookmarkEnd w:id="21798"/>
            <w:bookmarkEnd w:id="21799"/>
            <w:bookmarkEnd w:id="21800"/>
            <w:bookmarkEnd w:id="21801"/>
            <w:bookmarkEnd w:id="21802"/>
            <w:bookmarkEnd w:id="21803"/>
            <w:bookmarkEnd w:id="21804"/>
            <w:bookmarkEnd w:id="21805"/>
            <w:bookmarkEnd w:id="21806"/>
            <w:bookmarkEnd w:id="21807"/>
            <w:bookmarkEnd w:id="21808"/>
            <w:bookmarkEnd w:id="21809"/>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810" w:name="_Toc327112365"/>
            <w:bookmarkStart w:id="21811" w:name="_Toc327304190"/>
            <w:bookmarkStart w:id="21812" w:name="_Toc327376375"/>
            <w:bookmarkStart w:id="21813" w:name="_Toc327536070"/>
            <w:bookmarkStart w:id="21814" w:name="_Toc328060225"/>
            <w:bookmarkStart w:id="21815" w:name="_Toc328080190"/>
            <w:bookmarkStart w:id="21816" w:name="_Toc328123105"/>
            <w:bookmarkStart w:id="21817" w:name="_Toc328127858"/>
            <w:bookmarkStart w:id="21818" w:name="_Toc328556503"/>
            <w:bookmarkStart w:id="21819" w:name="_Toc328570048"/>
            <w:bookmarkStart w:id="21820" w:name="_Toc328645200"/>
            <w:bookmarkStart w:id="21821" w:name="_Toc329252708"/>
            <w:bookmarkStart w:id="21822" w:name="_Toc329346770"/>
            <w:bookmarkStart w:id="21823" w:name="_Toc329357587"/>
            <w:bookmarkStart w:id="21824" w:name="_Toc329717766"/>
            <w:bookmarkStart w:id="21825" w:name="_Toc329780330"/>
            <w:r w:rsidRPr="00DA6D11">
              <w:rPr>
                <w:rFonts w:ascii="Times New Roman" w:hAnsi="Times New Roman"/>
                <w:spacing w:val="-30"/>
                <w:sz w:val="26"/>
                <w:szCs w:val="26"/>
              </w:rPr>
              <w:t>3,103</w:t>
            </w:r>
            <w:bookmarkEnd w:id="21810"/>
            <w:bookmarkEnd w:id="21811"/>
            <w:bookmarkEnd w:id="21812"/>
            <w:bookmarkEnd w:id="21813"/>
            <w:bookmarkEnd w:id="21814"/>
            <w:bookmarkEnd w:id="21815"/>
            <w:bookmarkEnd w:id="21816"/>
            <w:bookmarkEnd w:id="21817"/>
            <w:bookmarkEnd w:id="21818"/>
            <w:bookmarkEnd w:id="21819"/>
            <w:bookmarkEnd w:id="21820"/>
            <w:bookmarkEnd w:id="21821"/>
            <w:bookmarkEnd w:id="21822"/>
            <w:bookmarkEnd w:id="21823"/>
            <w:bookmarkEnd w:id="21824"/>
            <w:bookmarkEnd w:id="2182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1826" w:name="_Toc327112366"/>
            <w:bookmarkStart w:id="21827" w:name="_Toc327304191"/>
            <w:bookmarkStart w:id="21828" w:name="_Toc327376376"/>
            <w:bookmarkStart w:id="21829" w:name="_Toc327536071"/>
            <w:bookmarkStart w:id="21830" w:name="_Toc328060226"/>
            <w:bookmarkStart w:id="21831" w:name="_Toc328080191"/>
            <w:bookmarkStart w:id="21832" w:name="_Toc328123106"/>
            <w:bookmarkStart w:id="21833" w:name="_Toc328127859"/>
            <w:bookmarkStart w:id="21834" w:name="_Toc328556504"/>
            <w:bookmarkStart w:id="21835" w:name="_Toc328570049"/>
            <w:bookmarkStart w:id="21836" w:name="_Toc328645201"/>
            <w:bookmarkStart w:id="21837" w:name="_Toc329252709"/>
            <w:bookmarkStart w:id="21838" w:name="_Toc329346771"/>
            <w:bookmarkStart w:id="21839" w:name="_Toc329357588"/>
            <w:bookmarkStart w:id="21840" w:name="_Toc329717767"/>
            <w:bookmarkStart w:id="21841" w:name="_Toc329780331"/>
            <w:r w:rsidRPr="00DA6D11">
              <w:rPr>
                <w:rFonts w:ascii="Times New Roman" w:hAnsi="Times New Roman"/>
                <w:bCs/>
                <w:spacing w:val="-26"/>
                <w:kern w:val="0"/>
                <w:sz w:val="26"/>
                <w:szCs w:val="26"/>
              </w:rPr>
              <w:t>老年期及初老期器質性精神病態</w:t>
            </w:r>
            <w:bookmarkEnd w:id="21826"/>
            <w:bookmarkEnd w:id="21827"/>
            <w:bookmarkEnd w:id="21828"/>
            <w:bookmarkEnd w:id="21829"/>
            <w:bookmarkEnd w:id="21830"/>
            <w:bookmarkEnd w:id="21831"/>
            <w:bookmarkEnd w:id="21832"/>
            <w:bookmarkEnd w:id="21833"/>
            <w:bookmarkEnd w:id="21834"/>
            <w:bookmarkEnd w:id="21835"/>
            <w:bookmarkEnd w:id="21836"/>
            <w:bookmarkEnd w:id="21837"/>
            <w:bookmarkEnd w:id="21838"/>
            <w:bookmarkEnd w:id="21839"/>
            <w:bookmarkEnd w:id="21840"/>
            <w:bookmarkEnd w:id="21841"/>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842" w:name="_Toc327112367"/>
            <w:bookmarkStart w:id="21843" w:name="_Toc327304192"/>
            <w:bookmarkStart w:id="21844" w:name="_Toc327376377"/>
            <w:bookmarkStart w:id="21845" w:name="_Toc327536072"/>
            <w:bookmarkStart w:id="21846" w:name="_Toc328060227"/>
            <w:bookmarkStart w:id="21847" w:name="_Toc328080192"/>
            <w:bookmarkStart w:id="21848" w:name="_Toc328123107"/>
            <w:bookmarkStart w:id="21849" w:name="_Toc328127860"/>
            <w:bookmarkStart w:id="21850" w:name="_Toc328556505"/>
            <w:bookmarkStart w:id="21851" w:name="_Toc328570050"/>
            <w:bookmarkStart w:id="21852" w:name="_Toc328645202"/>
            <w:bookmarkStart w:id="21853" w:name="_Toc329252710"/>
            <w:bookmarkStart w:id="21854" w:name="_Toc329346772"/>
            <w:bookmarkStart w:id="21855" w:name="_Toc329357589"/>
            <w:bookmarkStart w:id="21856" w:name="_Toc329717768"/>
            <w:bookmarkStart w:id="21857" w:name="_Toc329780332"/>
            <w:r w:rsidRPr="00DA6D11">
              <w:rPr>
                <w:rFonts w:ascii="Times New Roman" w:hAnsi="Times New Roman"/>
                <w:bCs/>
                <w:spacing w:val="-26"/>
                <w:kern w:val="0"/>
                <w:sz w:val="26"/>
                <w:szCs w:val="26"/>
              </w:rPr>
              <w:t>9</w:t>
            </w:r>
            <w:bookmarkEnd w:id="21842"/>
            <w:bookmarkEnd w:id="21843"/>
            <w:bookmarkEnd w:id="21844"/>
            <w:bookmarkEnd w:id="21845"/>
            <w:bookmarkEnd w:id="21846"/>
            <w:bookmarkEnd w:id="21847"/>
            <w:bookmarkEnd w:id="21848"/>
            <w:bookmarkEnd w:id="21849"/>
            <w:bookmarkEnd w:id="21850"/>
            <w:bookmarkEnd w:id="21851"/>
            <w:bookmarkEnd w:id="21852"/>
            <w:bookmarkEnd w:id="21853"/>
            <w:bookmarkEnd w:id="21854"/>
            <w:bookmarkEnd w:id="21855"/>
            <w:bookmarkEnd w:id="21856"/>
            <w:bookmarkEnd w:id="21857"/>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858" w:name="_Toc327112368"/>
            <w:bookmarkStart w:id="21859" w:name="_Toc327304193"/>
            <w:bookmarkStart w:id="21860" w:name="_Toc327376378"/>
            <w:bookmarkStart w:id="21861" w:name="_Toc327536073"/>
            <w:bookmarkStart w:id="21862" w:name="_Toc328060228"/>
            <w:bookmarkStart w:id="21863" w:name="_Toc328080193"/>
            <w:bookmarkStart w:id="21864" w:name="_Toc328123108"/>
            <w:bookmarkStart w:id="21865" w:name="_Toc328127861"/>
            <w:bookmarkStart w:id="21866" w:name="_Toc328556506"/>
            <w:bookmarkStart w:id="21867" w:name="_Toc328570051"/>
            <w:bookmarkStart w:id="21868" w:name="_Toc328645203"/>
            <w:bookmarkStart w:id="21869" w:name="_Toc329252711"/>
            <w:bookmarkStart w:id="21870" w:name="_Toc329346773"/>
            <w:bookmarkStart w:id="21871" w:name="_Toc329357590"/>
            <w:bookmarkStart w:id="21872" w:name="_Toc329717769"/>
            <w:bookmarkStart w:id="21873" w:name="_Toc329780333"/>
            <w:r w:rsidRPr="00DA6D11">
              <w:rPr>
                <w:rFonts w:ascii="Times New Roman" w:hAnsi="Times New Roman"/>
                <w:bCs/>
                <w:spacing w:val="-26"/>
                <w:kern w:val="0"/>
                <w:sz w:val="26"/>
                <w:szCs w:val="26"/>
              </w:rPr>
              <w:t>13</w:t>
            </w:r>
            <w:bookmarkEnd w:id="21858"/>
            <w:bookmarkEnd w:id="21859"/>
            <w:bookmarkEnd w:id="21860"/>
            <w:bookmarkEnd w:id="21861"/>
            <w:bookmarkEnd w:id="21862"/>
            <w:bookmarkEnd w:id="21863"/>
            <w:bookmarkEnd w:id="21864"/>
            <w:bookmarkEnd w:id="21865"/>
            <w:bookmarkEnd w:id="21866"/>
            <w:bookmarkEnd w:id="21867"/>
            <w:bookmarkEnd w:id="21868"/>
            <w:bookmarkEnd w:id="21869"/>
            <w:bookmarkEnd w:id="21870"/>
            <w:bookmarkEnd w:id="21871"/>
            <w:bookmarkEnd w:id="21872"/>
            <w:bookmarkEnd w:id="21873"/>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874" w:name="_Toc327112369"/>
            <w:bookmarkStart w:id="21875" w:name="_Toc327304194"/>
            <w:bookmarkStart w:id="21876" w:name="_Toc327376379"/>
            <w:bookmarkStart w:id="21877" w:name="_Toc327536074"/>
            <w:bookmarkStart w:id="21878" w:name="_Toc328060229"/>
            <w:bookmarkStart w:id="21879" w:name="_Toc328080194"/>
            <w:bookmarkStart w:id="21880" w:name="_Toc328123109"/>
            <w:bookmarkStart w:id="21881" w:name="_Toc328127862"/>
            <w:bookmarkStart w:id="21882" w:name="_Toc328556507"/>
            <w:bookmarkStart w:id="21883" w:name="_Toc328570052"/>
            <w:bookmarkStart w:id="21884" w:name="_Toc328645204"/>
            <w:bookmarkStart w:id="21885" w:name="_Toc329252712"/>
            <w:bookmarkStart w:id="21886" w:name="_Toc329346774"/>
            <w:bookmarkStart w:id="21887" w:name="_Toc329357591"/>
            <w:bookmarkStart w:id="21888" w:name="_Toc329717770"/>
            <w:bookmarkStart w:id="21889" w:name="_Toc329780334"/>
            <w:r w:rsidRPr="00DA6D11">
              <w:rPr>
                <w:rFonts w:ascii="Times New Roman" w:hAnsi="Times New Roman"/>
                <w:bCs/>
                <w:spacing w:val="-26"/>
                <w:kern w:val="0"/>
                <w:sz w:val="26"/>
                <w:szCs w:val="26"/>
              </w:rPr>
              <w:t>364,181</w:t>
            </w:r>
            <w:bookmarkEnd w:id="21874"/>
            <w:bookmarkEnd w:id="21875"/>
            <w:bookmarkEnd w:id="21876"/>
            <w:bookmarkEnd w:id="21877"/>
            <w:bookmarkEnd w:id="21878"/>
            <w:bookmarkEnd w:id="21879"/>
            <w:bookmarkEnd w:id="21880"/>
            <w:bookmarkEnd w:id="21881"/>
            <w:bookmarkEnd w:id="21882"/>
            <w:bookmarkEnd w:id="21883"/>
            <w:bookmarkEnd w:id="21884"/>
            <w:bookmarkEnd w:id="21885"/>
            <w:bookmarkEnd w:id="21886"/>
            <w:bookmarkEnd w:id="21887"/>
            <w:bookmarkEnd w:id="21888"/>
            <w:bookmarkEnd w:id="21889"/>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1890" w:name="_Toc327112370"/>
            <w:bookmarkStart w:id="21891" w:name="_Toc327304195"/>
            <w:bookmarkStart w:id="21892" w:name="_Toc327376380"/>
            <w:bookmarkStart w:id="21893" w:name="_Toc327536075"/>
            <w:bookmarkStart w:id="21894" w:name="_Toc328060230"/>
            <w:bookmarkStart w:id="21895" w:name="_Toc328080195"/>
            <w:bookmarkStart w:id="21896" w:name="_Toc328123110"/>
            <w:bookmarkStart w:id="21897" w:name="_Toc328127863"/>
            <w:bookmarkStart w:id="21898" w:name="_Toc328556508"/>
            <w:bookmarkStart w:id="21899" w:name="_Toc328570053"/>
            <w:bookmarkStart w:id="21900" w:name="_Toc328645205"/>
            <w:bookmarkStart w:id="21901" w:name="_Toc329252713"/>
            <w:bookmarkStart w:id="21902" w:name="_Toc329346775"/>
            <w:bookmarkStart w:id="21903" w:name="_Toc329357592"/>
            <w:bookmarkStart w:id="21904" w:name="_Toc329717771"/>
            <w:bookmarkStart w:id="21905" w:name="_Toc329780335"/>
            <w:r w:rsidRPr="00DA6D11">
              <w:rPr>
                <w:rFonts w:ascii="Times New Roman" w:hAnsi="Times New Roman"/>
                <w:bCs/>
                <w:spacing w:val="-26"/>
                <w:kern w:val="0"/>
                <w:sz w:val="26"/>
                <w:szCs w:val="26"/>
              </w:rPr>
              <w:t>3,167</w:t>
            </w:r>
            <w:bookmarkEnd w:id="21890"/>
            <w:bookmarkEnd w:id="21891"/>
            <w:bookmarkEnd w:id="21892"/>
            <w:bookmarkEnd w:id="21893"/>
            <w:bookmarkEnd w:id="21894"/>
            <w:bookmarkEnd w:id="21895"/>
            <w:bookmarkEnd w:id="21896"/>
            <w:bookmarkEnd w:id="21897"/>
            <w:bookmarkEnd w:id="21898"/>
            <w:bookmarkEnd w:id="21899"/>
            <w:bookmarkEnd w:id="21900"/>
            <w:bookmarkEnd w:id="21901"/>
            <w:bookmarkEnd w:id="21902"/>
            <w:bookmarkEnd w:id="21903"/>
            <w:bookmarkEnd w:id="21904"/>
            <w:bookmarkEnd w:id="2190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0"/>
                <w:sz w:val="26"/>
                <w:szCs w:val="26"/>
              </w:rPr>
            </w:pPr>
            <w:bookmarkStart w:id="21906" w:name="_Toc327112371"/>
            <w:bookmarkStart w:id="21907" w:name="_Toc327304196"/>
            <w:bookmarkStart w:id="21908" w:name="_Toc327376381"/>
            <w:bookmarkStart w:id="21909" w:name="_Toc327536076"/>
            <w:bookmarkStart w:id="21910" w:name="_Toc328060231"/>
            <w:bookmarkStart w:id="21911" w:name="_Toc328080196"/>
            <w:bookmarkStart w:id="21912" w:name="_Toc328123111"/>
            <w:bookmarkStart w:id="21913" w:name="_Toc328127864"/>
            <w:bookmarkStart w:id="21914" w:name="_Toc328556509"/>
            <w:bookmarkStart w:id="21915" w:name="_Toc328570054"/>
            <w:bookmarkStart w:id="21916" w:name="_Toc328645206"/>
            <w:bookmarkStart w:id="21917" w:name="_Toc329252714"/>
            <w:bookmarkStart w:id="21918" w:name="_Toc329346776"/>
            <w:bookmarkStart w:id="21919" w:name="_Toc329357593"/>
            <w:bookmarkStart w:id="21920" w:name="_Toc329717772"/>
            <w:bookmarkStart w:id="21921" w:name="_Toc329780336"/>
            <w:r w:rsidRPr="00DA6D11">
              <w:rPr>
                <w:rFonts w:ascii="Times New Roman" w:hAnsi="Times New Roman"/>
                <w:bCs/>
                <w:spacing w:val="-20"/>
                <w:kern w:val="0"/>
                <w:sz w:val="26"/>
                <w:szCs w:val="26"/>
              </w:rPr>
              <w:t>其他大腦變質</w:t>
            </w:r>
            <w:bookmarkEnd w:id="21906"/>
            <w:bookmarkEnd w:id="21907"/>
            <w:bookmarkEnd w:id="21908"/>
            <w:bookmarkEnd w:id="21909"/>
            <w:bookmarkEnd w:id="21910"/>
            <w:bookmarkEnd w:id="21911"/>
            <w:bookmarkEnd w:id="21912"/>
            <w:bookmarkEnd w:id="21913"/>
            <w:bookmarkEnd w:id="21914"/>
            <w:bookmarkEnd w:id="21915"/>
            <w:bookmarkEnd w:id="21916"/>
            <w:bookmarkEnd w:id="21917"/>
            <w:bookmarkEnd w:id="21918"/>
            <w:bookmarkEnd w:id="21919"/>
            <w:bookmarkEnd w:id="21920"/>
            <w:bookmarkEnd w:id="21921"/>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922" w:name="_Toc327112372"/>
            <w:bookmarkStart w:id="21923" w:name="_Toc327304197"/>
            <w:bookmarkStart w:id="21924" w:name="_Toc327376382"/>
            <w:bookmarkStart w:id="21925" w:name="_Toc327536077"/>
            <w:bookmarkStart w:id="21926" w:name="_Toc328060232"/>
            <w:bookmarkStart w:id="21927" w:name="_Toc328080197"/>
            <w:bookmarkStart w:id="21928" w:name="_Toc328123112"/>
            <w:bookmarkStart w:id="21929" w:name="_Toc328127865"/>
            <w:bookmarkStart w:id="21930" w:name="_Toc328556510"/>
            <w:bookmarkStart w:id="21931" w:name="_Toc328570055"/>
            <w:bookmarkStart w:id="21932" w:name="_Toc328645207"/>
            <w:bookmarkStart w:id="21933" w:name="_Toc329252715"/>
            <w:bookmarkStart w:id="21934" w:name="_Toc329346777"/>
            <w:bookmarkStart w:id="21935" w:name="_Toc329357594"/>
            <w:bookmarkStart w:id="21936" w:name="_Toc329717773"/>
            <w:bookmarkStart w:id="21937" w:name="_Toc329780337"/>
            <w:r w:rsidRPr="00DA6D11">
              <w:rPr>
                <w:rFonts w:ascii="Times New Roman" w:hAnsi="Times New Roman"/>
                <w:sz w:val="26"/>
                <w:szCs w:val="26"/>
              </w:rPr>
              <w:t>1</w:t>
            </w:r>
            <w:bookmarkEnd w:id="21922"/>
            <w:bookmarkEnd w:id="21923"/>
            <w:bookmarkEnd w:id="21924"/>
            <w:bookmarkEnd w:id="21925"/>
            <w:bookmarkEnd w:id="21926"/>
            <w:bookmarkEnd w:id="21927"/>
            <w:bookmarkEnd w:id="21928"/>
            <w:bookmarkEnd w:id="21929"/>
            <w:bookmarkEnd w:id="21930"/>
            <w:bookmarkEnd w:id="21931"/>
            <w:bookmarkEnd w:id="21932"/>
            <w:bookmarkEnd w:id="21933"/>
            <w:bookmarkEnd w:id="21934"/>
            <w:bookmarkEnd w:id="21935"/>
            <w:bookmarkEnd w:id="21936"/>
            <w:bookmarkEnd w:id="21937"/>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1938" w:name="_Toc327112373"/>
            <w:bookmarkStart w:id="21939" w:name="_Toc327304198"/>
            <w:bookmarkStart w:id="21940" w:name="_Toc327376383"/>
            <w:bookmarkStart w:id="21941" w:name="_Toc327536078"/>
            <w:bookmarkStart w:id="21942" w:name="_Toc328060233"/>
            <w:bookmarkStart w:id="21943" w:name="_Toc328080198"/>
            <w:bookmarkStart w:id="21944" w:name="_Toc328123113"/>
            <w:bookmarkStart w:id="21945" w:name="_Toc328127866"/>
            <w:bookmarkStart w:id="21946" w:name="_Toc328556511"/>
            <w:bookmarkStart w:id="21947" w:name="_Toc328570056"/>
            <w:bookmarkStart w:id="21948" w:name="_Toc328645208"/>
            <w:bookmarkStart w:id="21949" w:name="_Toc329252716"/>
            <w:bookmarkStart w:id="21950" w:name="_Toc329346778"/>
            <w:bookmarkStart w:id="21951" w:name="_Toc329357595"/>
            <w:bookmarkStart w:id="21952" w:name="_Toc329717774"/>
            <w:bookmarkStart w:id="21953" w:name="_Toc329780338"/>
            <w:r w:rsidRPr="00DA6D11">
              <w:rPr>
                <w:rFonts w:ascii="Times New Roman" w:hAnsi="Times New Roman"/>
                <w:sz w:val="26"/>
                <w:szCs w:val="26"/>
              </w:rPr>
              <w:t>38</w:t>
            </w:r>
            <w:bookmarkEnd w:id="21938"/>
            <w:bookmarkEnd w:id="21939"/>
            <w:bookmarkEnd w:id="21940"/>
            <w:bookmarkEnd w:id="21941"/>
            <w:bookmarkEnd w:id="21942"/>
            <w:bookmarkEnd w:id="21943"/>
            <w:bookmarkEnd w:id="21944"/>
            <w:bookmarkEnd w:id="21945"/>
            <w:bookmarkEnd w:id="21946"/>
            <w:bookmarkEnd w:id="21947"/>
            <w:bookmarkEnd w:id="21948"/>
            <w:bookmarkEnd w:id="21949"/>
            <w:bookmarkEnd w:id="21950"/>
            <w:bookmarkEnd w:id="21951"/>
            <w:bookmarkEnd w:id="21952"/>
            <w:bookmarkEnd w:id="21953"/>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1954" w:name="_Toc327112374"/>
            <w:bookmarkStart w:id="21955" w:name="_Toc327304199"/>
            <w:bookmarkStart w:id="21956" w:name="_Toc327376384"/>
            <w:bookmarkStart w:id="21957" w:name="_Toc327536079"/>
            <w:bookmarkStart w:id="21958" w:name="_Toc328060234"/>
            <w:bookmarkStart w:id="21959" w:name="_Toc328080199"/>
            <w:bookmarkStart w:id="21960" w:name="_Toc328123114"/>
            <w:bookmarkStart w:id="21961" w:name="_Toc328127867"/>
            <w:bookmarkStart w:id="21962" w:name="_Toc328556512"/>
            <w:bookmarkStart w:id="21963" w:name="_Toc328570057"/>
            <w:bookmarkStart w:id="21964" w:name="_Toc328645209"/>
            <w:bookmarkStart w:id="21965" w:name="_Toc329252717"/>
            <w:bookmarkStart w:id="21966" w:name="_Toc329346779"/>
            <w:bookmarkStart w:id="21967" w:name="_Toc329357596"/>
            <w:bookmarkStart w:id="21968" w:name="_Toc329717775"/>
            <w:bookmarkStart w:id="21969" w:name="_Toc329780339"/>
            <w:r w:rsidRPr="00DA6D11">
              <w:rPr>
                <w:rFonts w:ascii="Times New Roman" w:hAnsi="Times New Roman"/>
                <w:spacing w:val="-20"/>
                <w:sz w:val="26"/>
                <w:szCs w:val="26"/>
              </w:rPr>
              <w:t>118,389</w:t>
            </w:r>
            <w:bookmarkEnd w:id="21954"/>
            <w:bookmarkEnd w:id="21955"/>
            <w:bookmarkEnd w:id="21956"/>
            <w:bookmarkEnd w:id="21957"/>
            <w:bookmarkEnd w:id="21958"/>
            <w:bookmarkEnd w:id="21959"/>
            <w:bookmarkEnd w:id="21960"/>
            <w:bookmarkEnd w:id="21961"/>
            <w:bookmarkEnd w:id="21962"/>
            <w:bookmarkEnd w:id="21963"/>
            <w:bookmarkEnd w:id="21964"/>
            <w:bookmarkEnd w:id="21965"/>
            <w:bookmarkEnd w:id="21966"/>
            <w:bookmarkEnd w:id="21967"/>
            <w:bookmarkEnd w:id="21968"/>
            <w:bookmarkEnd w:id="21969"/>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1970" w:name="_Toc327112375"/>
            <w:bookmarkStart w:id="21971" w:name="_Toc327304200"/>
            <w:bookmarkStart w:id="21972" w:name="_Toc327376385"/>
            <w:bookmarkStart w:id="21973" w:name="_Toc327536080"/>
            <w:bookmarkStart w:id="21974" w:name="_Toc328060235"/>
            <w:bookmarkStart w:id="21975" w:name="_Toc328080200"/>
            <w:bookmarkStart w:id="21976" w:name="_Toc328123115"/>
            <w:bookmarkStart w:id="21977" w:name="_Toc328127868"/>
            <w:bookmarkStart w:id="21978" w:name="_Toc328556513"/>
            <w:bookmarkStart w:id="21979" w:name="_Toc328570058"/>
            <w:bookmarkStart w:id="21980" w:name="_Toc328645210"/>
            <w:bookmarkStart w:id="21981" w:name="_Toc329252718"/>
            <w:bookmarkStart w:id="21982" w:name="_Toc329346780"/>
            <w:bookmarkStart w:id="21983" w:name="_Toc329357597"/>
            <w:bookmarkStart w:id="21984" w:name="_Toc329717776"/>
            <w:bookmarkStart w:id="21985" w:name="_Toc329780340"/>
            <w:r w:rsidRPr="00DA6D11">
              <w:rPr>
                <w:rFonts w:ascii="Times New Roman" w:hAnsi="Times New Roman"/>
                <w:spacing w:val="-30"/>
                <w:sz w:val="26"/>
                <w:szCs w:val="26"/>
              </w:rPr>
              <w:t>3,116</w:t>
            </w:r>
            <w:bookmarkEnd w:id="21970"/>
            <w:bookmarkEnd w:id="21971"/>
            <w:bookmarkEnd w:id="21972"/>
            <w:bookmarkEnd w:id="21973"/>
            <w:bookmarkEnd w:id="21974"/>
            <w:bookmarkEnd w:id="21975"/>
            <w:bookmarkEnd w:id="21976"/>
            <w:bookmarkEnd w:id="21977"/>
            <w:bookmarkEnd w:id="21978"/>
            <w:bookmarkEnd w:id="21979"/>
            <w:bookmarkEnd w:id="21980"/>
            <w:bookmarkEnd w:id="21981"/>
            <w:bookmarkEnd w:id="21982"/>
            <w:bookmarkEnd w:id="21983"/>
            <w:bookmarkEnd w:id="21984"/>
            <w:bookmarkEnd w:id="2198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spacing w:val="-20"/>
                <w:sz w:val="26"/>
                <w:szCs w:val="26"/>
              </w:rPr>
            </w:pPr>
            <w:bookmarkStart w:id="21986" w:name="_Toc327112376"/>
            <w:bookmarkStart w:id="21987" w:name="_Toc327304201"/>
            <w:bookmarkStart w:id="21988" w:name="_Toc327376386"/>
            <w:bookmarkStart w:id="21989" w:name="_Toc327536081"/>
            <w:bookmarkStart w:id="21990" w:name="_Toc328060236"/>
            <w:bookmarkStart w:id="21991" w:name="_Toc328080201"/>
            <w:bookmarkStart w:id="21992" w:name="_Toc328123116"/>
            <w:bookmarkStart w:id="21993" w:name="_Toc328127869"/>
            <w:bookmarkStart w:id="21994" w:name="_Toc328556514"/>
            <w:bookmarkStart w:id="21995" w:name="_Toc328570059"/>
            <w:bookmarkStart w:id="21996" w:name="_Toc328645211"/>
            <w:bookmarkStart w:id="21997" w:name="_Toc329252719"/>
            <w:bookmarkStart w:id="21998" w:name="_Toc329346781"/>
            <w:bookmarkStart w:id="21999" w:name="_Toc329357598"/>
            <w:bookmarkStart w:id="22000" w:name="_Toc329717777"/>
            <w:bookmarkStart w:id="22001" w:name="_Toc329780341"/>
            <w:r w:rsidRPr="00DA6D11">
              <w:rPr>
                <w:rFonts w:ascii="Times New Roman" w:hAnsi="Times New Roman"/>
                <w:bCs/>
                <w:spacing w:val="-20"/>
                <w:kern w:val="0"/>
                <w:sz w:val="26"/>
                <w:szCs w:val="26"/>
              </w:rPr>
              <w:t>肺部其他疾病</w:t>
            </w:r>
            <w:bookmarkEnd w:id="21986"/>
            <w:bookmarkEnd w:id="21987"/>
            <w:bookmarkEnd w:id="21988"/>
            <w:bookmarkEnd w:id="21989"/>
            <w:bookmarkEnd w:id="21990"/>
            <w:bookmarkEnd w:id="21991"/>
            <w:bookmarkEnd w:id="21992"/>
            <w:bookmarkEnd w:id="21993"/>
            <w:bookmarkEnd w:id="21994"/>
            <w:bookmarkEnd w:id="21995"/>
            <w:bookmarkEnd w:id="21996"/>
            <w:bookmarkEnd w:id="21997"/>
            <w:bookmarkEnd w:id="21998"/>
            <w:bookmarkEnd w:id="21999"/>
            <w:bookmarkEnd w:id="22000"/>
            <w:bookmarkEnd w:id="22001"/>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002" w:name="_Toc327112377"/>
            <w:bookmarkStart w:id="22003" w:name="_Toc327304202"/>
            <w:bookmarkStart w:id="22004" w:name="_Toc327376387"/>
            <w:bookmarkStart w:id="22005" w:name="_Toc327536082"/>
            <w:bookmarkStart w:id="22006" w:name="_Toc328060237"/>
            <w:bookmarkStart w:id="22007" w:name="_Toc328080202"/>
            <w:bookmarkStart w:id="22008" w:name="_Toc328123117"/>
            <w:bookmarkStart w:id="22009" w:name="_Toc328127870"/>
            <w:bookmarkStart w:id="22010" w:name="_Toc328556515"/>
            <w:bookmarkStart w:id="22011" w:name="_Toc328570060"/>
            <w:bookmarkStart w:id="22012" w:name="_Toc328645212"/>
            <w:bookmarkStart w:id="22013" w:name="_Toc329252720"/>
            <w:bookmarkStart w:id="22014" w:name="_Toc329346782"/>
            <w:bookmarkStart w:id="22015" w:name="_Toc329357599"/>
            <w:bookmarkStart w:id="22016" w:name="_Toc329717778"/>
            <w:bookmarkStart w:id="22017" w:name="_Toc329780342"/>
            <w:r w:rsidRPr="00DA6D11">
              <w:rPr>
                <w:rFonts w:ascii="Times New Roman" w:hAnsi="Times New Roman"/>
                <w:sz w:val="26"/>
                <w:szCs w:val="26"/>
              </w:rPr>
              <w:t>94</w:t>
            </w:r>
            <w:bookmarkEnd w:id="22002"/>
            <w:bookmarkEnd w:id="22003"/>
            <w:bookmarkEnd w:id="22004"/>
            <w:bookmarkEnd w:id="22005"/>
            <w:bookmarkEnd w:id="22006"/>
            <w:bookmarkEnd w:id="22007"/>
            <w:bookmarkEnd w:id="22008"/>
            <w:bookmarkEnd w:id="22009"/>
            <w:bookmarkEnd w:id="22010"/>
            <w:bookmarkEnd w:id="22011"/>
            <w:bookmarkEnd w:id="22012"/>
            <w:bookmarkEnd w:id="22013"/>
            <w:bookmarkEnd w:id="22014"/>
            <w:bookmarkEnd w:id="22015"/>
            <w:bookmarkEnd w:id="22016"/>
            <w:bookmarkEnd w:id="22017"/>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018" w:name="_Toc327112378"/>
            <w:bookmarkStart w:id="22019" w:name="_Toc327304203"/>
            <w:bookmarkStart w:id="22020" w:name="_Toc327376388"/>
            <w:bookmarkStart w:id="22021" w:name="_Toc327536083"/>
            <w:bookmarkStart w:id="22022" w:name="_Toc328060238"/>
            <w:bookmarkStart w:id="22023" w:name="_Toc328080203"/>
            <w:bookmarkStart w:id="22024" w:name="_Toc328123118"/>
            <w:bookmarkStart w:id="22025" w:name="_Toc328127871"/>
            <w:bookmarkStart w:id="22026" w:name="_Toc328556516"/>
            <w:bookmarkStart w:id="22027" w:name="_Toc328570061"/>
            <w:bookmarkStart w:id="22028" w:name="_Toc328645213"/>
            <w:bookmarkStart w:id="22029" w:name="_Toc329252721"/>
            <w:bookmarkStart w:id="22030" w:name="_Toc329346783"/>
            <w:bookmarkStart w:id="22031" w:name="_Toc329357600"/>
            <w:bookmarkStart w:id="22032" w:name="_Toc329717779"/>
            <w:bookmarkStart w:id="22033" w:name="_Toc329780343"/>
            <w:r w:rsidRPr="00DA6D11">
              <w:rPr>
                <w:rFonts w:ascii="Times New Roman" w:hAnsi="Times New Roman"/>
                <w:sz w:val="26"/>
                <w:szCs w:val="26"/>
              </w:rPr>
              <w:t>13</w:t>
            </w:r>
            <w:bookmarkEnd w:id="22018"/>
            <w:bookmarkEnd w:id="22019"/>
            <w:bookmarkEnd w:id="22020"/>
            <w:bookmarkEnd w:id="22021"/>
            <w:bookmarkEnd w:id="22022"/>
            <w:bookmarkEnd w:id="22023"/>
            <w:bookmarkEnd w:id="22024"/>
            <w:bookmarkEnd w:id="22025"/>
            <w:bookmarkEnd w:id="22026"/>
            <w:bookmarkEnd w:id="22027"/>
            <w:bookmarkEnd w:id="22028"/>
            <w:bookmarkEnd w:id="22029"/>
            <w:bookmarkEnd w:id="22030"/>
            <w:bookmarkEnd w:id="22031"/>
            <w:bookmarkEnd w:id="22032"/>
            <w:bookmarkEnd w:id="22033"/>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2034" w:name="_Toc327112379"/>
            <w:bookmarkStart w:id="22035" w:name="_Toc327304204"/>
            <w:bookmarkStart w:id="22036" w:name="_Toc327376389"/>
            <w:bookmarkStart w:id="22037" w:name="_Toc327536084"/>
            <w:bookmarkStart w:id="22038" w:name="_Toc328060239"/>
            <w:bookmarkStart w:id="22039" w:name="_Toc328080204"/>
            <w:bookmarkStart w:id="22040" w:name="_Toc328123119"/>
            <w:bookmarkStart w:id="22041" w:name="_Toc328127872"/>
            <w:bookmarkStart w:id="22042" w:name="_Toc328556517"/>
            <w:bookmarkStart w:id="22043" w:name="_Toc328570062"/>
            <w:bookmarkStart w:id="22044" w:name="_Toc328645214"/>
            <w:bookmarkStart w:id="22045" w:name="_Toc329252722"/>
            <w:bookmarkStart w:id="22046" w:name="_Toc329346784"/>
            <w:bookmarkStart w:id="22047" w:name="_Toc329357601"/>
            <w:bookmarkStart w:id="22048" w:name="_Toc329717780"/>
            <w:bookmarkStart w:id="22049" w:name="_Toc329780344"/>
            <w:r w:rsidRPr="00DA6D11">
              <w:rPr>
                <w:rFonts w:ascii="Times New Roman" w:hAnsi="Times New Roman"/>
                <w:spacing w:val="-20"/>
                <w:sz w:val="26"/>
                <w:szCs w:val="26"/>
              </w:rPr>
              <w:t>5,014,942</w:t>
            </w:r>
            <w:bookmarkEnd w:id="22034"/>
            <w:bookmarkEnd w:id="22035"/>
            <w:bookmarkEnd w:id="22036"/>
            <w:bookmarkEnd w:id="22037"/>
            <w:bookmarkEnd w:id="22038"/>
            <w:bookmarkEnd w:id="22039"/>
            <w:bookmarkEnd w:id="22040"/>
            <w:bookmarkEnd w:id="22041"/>
            <w:bookmarkEnd w:id="22042"/>
            <w:bookmarkEnd w:id="22043"/>
            <w:bookmarkEnd w:id="22044"/>
            <w:bookmarkEnd w:id="22045"/>
            <w:bookmarkEnd w:id="22046"/>
            <w:bookmarkEnd w:id="22047"/>
            <w:bookmarkEnd w:id="22048"/>
            <w:bookmarkEnd w:id="22049"/>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2050" w:name="_Toc327112380"/>
            <w:bookmarkStart w:id="22051" w:name="_Toc327304205"/>
            <w:bookmarkStart w:id="22052" w:name="_Toc327376390"/>
            <w:bookmarkStart w:id="22053" w:name="_Toc327536085"/>
            <w:bookmarkStart w:id="22054" w:name="_Toc328060240"/>
            <w:bookmarkStart w:id="22055" w:name="_Toc328080205"/>
            <w:bookmarkStart w:id="22056" w:name="_Toc328123120"/>
            <w:bookmarkStart w:id="22057" w:name="_Toc328127873"/>
            <w:bookmarkStart w:id="22058" w:name="_Toc328556518"/>
            <w:bookmarkStart w:id="22059" w:name="_Toc328570063"/>
            <w:bookmarkStart w:id="22060" w:name="_Toc328645215"/>
            <w:bookmarkStart w:id="22061" w:name="_Toc329252723"/>
            <w:bookmarkStart w:id="22062" w:name="_Toc329346785"/>
            <w:bookmarkStart w:id="22063" w:name="_Toc329357602"/>
            <w:bookmarkStart w:id="22064" w:name="_Toc329717781"/>
            <w:bookmarkStart w:id="22065" w:name="_Toc329780345"/>
            <w:r w:rsidRPr="00DA6D11">
              <w:rPr>
                <w:rFonts w:ascii="Times New Roman" w:hAnsi="Times New Roman"/>
                <w:spacing w:val="-30"/>
                <w:sz w:val="26"/>
                <w:szCs w:val="26"/>
              </w:rPr>
              <w:t>3,993</w:t>
            </w:r>
            <w:bookmarkEnd w:id="22050"/>
            <w:bookmarkEnd w:id="22051"/>
            <w:bookmarkEnd w:id="22052"/>
            <w:bookmarkEnd w:id="22053"/>
            <w:bookmarkEnd w:id="22054"/>
            <w:bookmarkEnd w:id="22055"/>
            <w:bookmarkEnd w:id="22056"/>
            <w:bookmarkEnd w:id="22057"/>
            <w:bookmarkEnd w:id="22058"/>
            <w:bookmarkEnd w:id="22059"/>
            <w:bookmarkEnd w:id="22060"/>
            <w:bookmarkEnd w:id="22061"/>
            <w:bookmarkEnd w:id="22062"/>
            <w:bookmarkEnd w:id="22063"/>
            <w:bookmarkEnd w:id="22064"/>
            <w:bookmarkEnd w:id="2206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2066" w:name="_Toc327112381"/>
            <w:bookmarkStart w:id="22067" w:name="_Toc327304206"/>
            <w:bookmarkStart w:id="22068" w:name="_Toc327376391"/>
            <w:bookmarkStart w:id="22069" w:name="_Toc327536086"/>
            <w:bookmarkStart w:id="22070" w:name="_Toc328060241"/>
            <w:bookmarkStart w:id="22071" w:name="_Toc328080206"/>
            <w:bookmarkStart w:id="22072" w:name="_Toc328123121"/>
            <w:bookmarkStart w:id="22073" w:name="_Toc328127874"/>
            <w:bookmarkStart w:id="22074" w:name="_Toc328556519"/>
            <w:bookmarkStart w:id="22075" w:name="_Toc328570064"/>
            <w:bookmarkStart w:id="22076" w:name="_Toc328645216"/>
            <w:bookmarkStart w:id="22077" w:name="_Toc329252724"/>
            <w:bookmarkStart w:id="22078" w:name="_Toc329346786"/>
            <w:bookmarkStart w:id="22079" w:name="_Toc329357603"/>
            <w:bookmarkStart w:id="22080" w:name="_Toc329717782"/>
            <w:bookmarkStart w:id="22081" w:name="_Toc329780346"/>
            <w:r w:rsidRPr="00DA6D11">
              <w:rPr>
                <w:rFonts w:ascii="Times New Roman" w:hAnsi="Times New Roman"/>
                <w:bCs/>
                <w:spacing w:val="-26"/>
                <w:kern w:val="0"/>
                <w:sz w:val="26"/>
                <w:szCs w:val="26"/>
              </w:rPr>
              <w:t>急性腎衰竭，未明示者</w:t>
            </w:r>
            <w:bookmarkEnd w:id="22066"/>
            <w:bookmarkEnd w:id="22067"/>
            <w:bookmarkEnd w:id="22068"/>
            <w:bookmarkEnd w:id="22069"/>
            <w:bookmarkEnd w:id="22070"/>
            <w:bookmarkEnd w:id="22071"/>
            <w:bookmarkEnd w:id="22072"/>
            <w:bookmarkEnd w:id="22073"/>
            <w:bookmarkEnd w:id="22074"/>
            <w:bookmarkEnd w:id="22075"/>
            <w:bookmarkEnd w:id="22076"/>
            <w:bookmarkEnd w:id="22077"/>
            <w:bookmarkEnd w:id="22078"/>
            <w:bookmarkEnd w:id="22079"/>
            <w:bookmarkEnd w:id="22080"/>
            <w:bookmarkEnd w:id="22081"/>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082" w:name="_Toc327112382"/>
            <w:bookmarkStart w:id="22083" w:name="_Toc327304207"/>
            <w:bookmarkStart w:id="22084" w:name="_Toc327376392"/>
            <w:bookmarkStart w:id="22085" w:name="_Toc327536087"/>
            <w:bookmarkStart w:id="22086" w:name="_Toc328060242"/>
            <w:bookmarkStart w:id="22087" w:name="_Toc328080207"/>
            <w:bookmarkStart w:id="22088" w:name="_Toc328123122"/>
            <w:bookmarkStart w:id="22089" w:name="_Toc328127875"/>
            <w:bookmarkStart w:id="22090" w:name="_Toc328556520"/>
            <w:bookmarkStart w:id="22091" w:name="_Toc328570065"/>
            <w:bookmarkStart w:id="22092" w:name="_Toc328645217"/>
            <w:bookmarkStart w:id="22093" w:name="_Toc329252725"/>
            <w:bookmarkStart w:id="22094" w:name="_Toc329346787"/>
            <w:bookmarkStart w:id="22095" w:name="_Toc329357604"/>
            <w:bookmarkStart w:id="22096" w:name="_Toc329717783"/>
            <w:bookmarkStart w:id="22097" w:name="_Toc329780347"/>
            <w:r w:rsidRPr="00DA6D11">
              <w:rPr>
                <w:rFonts w:ascii="Times New Roman" w:hAnsi="Times New Roman"/>
                <w:bCs/>
                <w:spacing w:val="-26"/>
                <w:kern w:val="0"/>
                <w:sz w:val="26"/>
                <w:szCs w:val="26"/>
              </w:rPr>
              <w:t>31</w:t>
            </w:r>
            <w:bookmarkEnd w:id="22082"/>
            <w:bookmarkEnd w:id="22083"/>
            <w:bookmarkEnd w:id="22084"/>
            <w:bookmarkEnd w:id="22085"/>
            <w:bookmarkEnd w:id="22086"/>
            <w:bookmarkEnd w:id="22087"/>
            <w:bookmarkEnd w:id="22088"/>
            <w:bookmarkEnd w:id="22089"/>
            <w:bookmarkEnd w:id="22090"/>
            <w:bookmarkEnd w:id="22091"/>
            <w:bookmarkEnd w:id="22092"/>
            <w:bookmarkEnd w:id="22093"/>
            <w:bookmarkEnd w:id="22094"/>
            <w:bookmarkEnd w:id="22095"/>
            <w:bookmarkEnd w:id="22096"/>
            <w:bookmarkEnd w:id="22097"/>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098" w:name="_Toc327112383"/>
            <w:bookmarkStart w:id="22099" w:name="_Toc327304208"/>
            <w:bookmarkStart w:id="22100" w:name="_Toc327376393"/>
            <w:bookmarkStart w:id="22101" w:name="_Toc327536088"/>
            <w:bookmarkStart w:id="22102" w:name="_Toc328060243"/>
            <w:bookmarkStart w:id="22103" w:name="_Toc328080208"/>
            <w:bookmarkStart w:id="22104" w:name="_Toc328123123"/>
            <w:bookmarkStart w:id="22105" w:name="_Toc328127876"/>
            <w:bookmarkStart w:id="22106" w:name="_Toc328556521"/>
            <w:bookmarkStart w:id="22107" w:name="_Toc328570066"/>
            <w:bookmarkStart w:id="22108" w:name="_Toc328645218"/>
            <w:bookmarkStart w:id="22109" w:name="_Toc329252726"/>
            <w:bookmarkStart w:id="22110" w:name="_Toc329346788"/>
            <w:bookmarkStart w:id="22111" w:name="_Toc329357605"/>
            <w:bookmarkStart w:id="22112" w:name="_Toc329717784"/>
            <w:bookmarkStart w:id="22113" w:name="_Toc329780348"/>
            <w:r w:rsidRPr="00DA6D11">
              <w:rPr>
                <w:rFonts w:ascii="Times New Roman" w:hAnsi="Times New Roman"/>
                <w:bCs/>
                <w:spacing w:val="-26"/>
                <w:kern w:val="0"/>
                <w:sz w:val="26"/>
                <w:szCs w:val="26"/>
              </w:rPr>
              <w:t>20</w:t>
            </w:r>
            <w:bookmarkEnd w:id="22098"/>
            <w:bookmarkEnd w:id="22099"/>
            <w:bookmarkEnd w:id="22100"/>
            <w:bookmarkEnd w:id="22101"/>
            <w:bookmarkEnd w:id="22102"/>
            <w:bookmarkEnd w:id="22103"/>
            <w:bookmarkEnd w:id="22104"/>
            <w:bookmarkEnd w:id="22105"/>
            <w:bookmarkEnd w:id="22106"/>
            <w:bookmarkEnd w:id="22107"/>
            <w:bookmarkEnd w:id="22108"/>
            <w:bookmarkEnd w:id="22109"/>
            <w:bookmarkEnd w:id="22110"/>
            <w:bookmarkEnd w:id="22111"/>
            <w:bookmarkEnd w:id="22112"/>
            <w:bookmarkEnd w:id="22113"/>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114" w:name="_Toc327112384"/>
            <w:bookmarkStart w:id="22115" w:name="_Toc327304209"/>
            <w:bookmarkStart w:id="22116" w:name="_Toc327376394"/>
            <w:bookmarkStart w:id="22117" w:name="_Toc327536089"/>
            <w:bookmarkStart w:id="22118" w:name="_Toc328060244"/>
            <w:bookmarkStart w:id="22119" w:name="_Toc328080209"/>
            <w:bookmarkStart w:id="22120" w:name="_Toc328123124"/>
            <w:bookmarkStart w:id="22121" w:name="_Toc328127877"/>
            <w:bookmarkStart w:id="22122" w:name="_Toc328556522"/>
            <w:bookmarkStart w:id="22123" w:name="_Toc328570067"/>
            <w:bookmarkStart w:id="22124" w:name="_Toc328645219"/>
            <w:bookmarkStart w:id="22125" w:name="_Toc329252727"/>
            <w:bookmarkStart w:id="22126" w:name="_Toc329346789"/>
            <w:bookmarkStart w:id="22127" w:name="_Toc329357606"/>
            <w:bookmarkStart w:id="22128" w:name="_Toc329717785"/>
            <w:bookmarkStart w:id="22129" w:name="_Toc329780349"/>
            <w:r w:rsidRPr="00DA6D11">
              <w:rPr>
                <w:rFonts w:ascii="Times New Roman" w:hAnsi="Times New Roman"/>
                <w:bCs/>
                <w:spacing w:val="-26"/>
                <w:kern w:val="0"/>
                <w:sz w:val="26"/>
                <w:szCs w:val="26"/>
              </w:rPr>
              <w:t>3,660,474</w:t>
            </w:r>
            <w:bookmarkEnd w:id="22114"/>
            <w:bookmarkEnd w:id="22115"/>
            <w:bookmarkEnd w:id="22116"/>
            <w:bookmarkEnd w:id="22117"/>
            <w:bookmarkEnd w:id="22118"/>
            <w:bookmarkEnd w:id="22119"/>
            <w:bookmarkEnd w:id="22120"/>
            <w:bookmarkEnd w:id="22121"/>
            <w:bookmarkEnd w:id="22122"/>
            <w:bookmarkEnd w:id="22123"/>
            <w:bookmarkEnd w:id="22124"/>
            <w:bookmarkEnd w:id="22125"/>
            <w:bookmarkEnd w:id="22126"/>
            <w:bookmarkEnd w:id="22127"/>
            <w:bookmarkEnd w:id="22128"/>
            <w:bookmarkEnd w:id="22129"/>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130" w:name="_Toc327112385"/>
            <w:bookmarkStart w:id="22131" w:name="_Toc327304210"/>
            <w:bookmarkStart w:id="22132" w:name="_Toc327376395"/>
            <w:bookmarkStart w:id="22133" w:name="_Toc327536090"/>
            <w:bookmarkStart w:id="22134" w:name="_Toc328060245"/>
            <w:bookmarkStart w:id="22135" w:name="_Toc328080210"/>
            <w:bookmarkStart w:id="22136" w:name="_Toc328123125"/>
            <w:bookmarkStart w:id="22137" w:name="_Toc328127878"/>
            <w:bookmarkStart w:id="22138" w:name="_Toc328556523"/>
            <w:bookmarkStart w:id="22139" w:name="_Toc328570068"/>
            <w:bookmarkStart w:id="22140" w:name="_Toc328645220"/>
            <w:bookmarkStart w:id="22141" w:name="_Toc329252728"/>
            <w:bookmarkStart w:id="22142" w:name="_Toc329346790"/>
            <w:bookmarkStart w:id="22143" w:name="_Toc329357607"/>
            <w:bookmarkStart w:id="22144" w:name="_Toc329717786"/>
            <w:bookmarkStart w:id="22145" w:name="_Toc329780350"/>
            <w:r w:rsidRPr="00DA6D11">
              <w:rPr>
                <w:rFonts w:ascii="Times New Roman" w:hAnsi="Times New Roman"/>
                <w:bCs/>
                <w:spacing w:val="-26"/>
                <w:kern w:val="0"/>
                <w:sz w:val="26"/>
                <w:szCs w:val="26"/>
              </w:rPr>
              <w:t>5,933</w:t>
            </w:r>
            <w:bookmarkEnd w:id="22130"/>
            <w:bookmarkEnd w:id="22131"/>
            <w:bookmarkEnd w:id="22132"/>
            <w:bookmarkEnd w:id="22133"/>
            <w:bookmarkEnd w:id="22134"/>
            <w:bookmarkEnd w:id="22135"/>
            <w:bookmarkEnd w:id="22136"/>
            <w:bookmarkEnd w:id="22137"/>
            <w:bookmarkEnd w:id="22138"/>
            <w:bookmarkEnd w:id="22139"/>
            <w:bookmarkEnd w:id="22140"/>
            <w:bookmarkEnd w:id="22141"/>
            <w:bookmarkEnd w:id="22142"/>
            <w:bookmarkEnd w:id="22143"/>
            <w:bookmarkEnd w:id="22144"/>
            <w:bookmarkEnd w:id="2214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bCs/>
                <w:spacing w:val="-26"/>
                <w:kern w:val="0"/>
                <w:sz w:val="26"/>
                <w:szCs w:val="26"/>
              </w:rPr>
            </w:pPr>
            <w:bookmarkStart w:id="22146" w:name="_Toc327112386"/>
            <w:bookmarkStart w:id="22147" w:name="_Toc327304211"/>
            <w:bookmarkStart w:id="22148" w:name="_Toc327376396"/>
            <w:bookmarkStart w:id="22149" w:name="_Toc327536091"/>
            <w:bookmarkStart w:id="22150" w:name="_Toc328060246"/>
            <w:bookmarkStart w:id="22151" w:name="_Toc328080211"/>
            <w:bookmarkStart w:id="22152" w:name="_Toc328123126"/>
            <w:bookmarkStart w:id="22153" w:name="_Toc328127879"/>
            <w:bookmarkStart w:id="22154" w:name="_Toc328556524"/>
            <w:bookmarkStart w:id="22155" w:name="_Toc328570069"/>
            <w:bookmarkStart w:id="22156" w:name="_Toc328645221"/>
            <w:bookmarkStart w:id="22157" w:name="_Toc329252729"/>
            <w:bookmarkStart w:id="22158" w:name="_Toc329346791"/>
            <w:bookmarkStart w:id="22159" w:name="_Toc329357608"/>
            <w:bookmarkStart w:id="22160" w:name="_Toc329717787"/>
            <w:bookmarkStart w:id="22161" w:name="_Toc329780351"/>
            <w:r w:rsidRPr="00DA6D11">
              <w:rPr>
                <w:rFonts w:ascii="Times New Roman" w:hAnsi="Times New Roman"/>
                <w:bCs/>
                <w:spacing w:val="-26"/>
                <w:kern w:val="0"/>
                <w:sz w:val="26"/>
                <w:szCs w:val="26"/>
              </w:rPr>
              <w:t>慢性肝病及肝硬化</w:t>
            </w:r>
            <w:bookmarkEnd w:id="22146"/>
            <w:bookmarkEnd w:id="22147"/>
            <w:bookmarkEnd w:id="22148"/>
            <w:bookmarkEnd w:id="22149"/>
            <w:bookmarkEnd w:id="22150"/>
            <w:bookmarkEnd w:id="22151"/>
            <w:bookmarkEnd w:id="22152"/>
            <w:bookmarkEnd w:id="22153"/>
            <w:bookmarkEnd w:id="22154"/>
            <w:bookmarkEnd w:id="22155"/>
            <w:bookmarkEnd w:id="22156"/>
            <w:bookmarkEnd w:id="22157"/>
            <w:bookmarkEnd w:id="22158"/>
            <w:bookmarkEnd w:id="22159"/>
            <w:bookmarkEnd w:id="22160"/>
            <w:bookmarkEnd w:id="22161"/>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162" w:name="_Toc327112387"/>
            <w:bookmarkStart w:id="22163" w:name="_Toc327304212"/>
            <w:bookmarkStart w:id="22164" w:name="_Toc327376397"/>
            <w:bookmarkStart w:id="22165" w:name="_Toc327536092"/>
            <w:bookmarkStart w:id="22166" w:name="_Toc328060247"/>
            <w:bookmarkStart w:id="22167" w:name="_Toc328080212"/>
            <w:bookmarkStart w:id="22168" w:name="_Toc328123127"/>
            <w:bookmarkStart w:id="22169" w:name="_Toc328127880"/>
            <w:bookmarkStart w:id="22170" w:name="_Toc328556525"/>
            <w:bookmarkStart w:id="22171" w:name="_Toc328570070"/>
            <w:bookmarkStart w:id="22172" w:name="_Toc328645222"/>
            <w:bookmarkStart w:id="22173" w:name="_Toc329252730"/>
            <w:bookmarkStart w:id="22174" w:name="_Toc329346792"/>
            <w:bookmarkStart w:id="22175" w:name="_Toc329357609"/>
            <w:bookmarkStart w:id="22176" w:name="_Toc329717788"/>
            <w:bookmarkStart w:id="22177" w:name="_Toc329780352"/>
            <w:r w:rsidRPr="00DA6D11">
              <w:rPr>
                <w:rFonts w:ascii="Times New Roman" w:hAnsi="Times New Roman"/>
                <w:sz w:val="26"/>
                <w:szCs w:val="26"/>
              </w:rPr>
              <w:t>93</w:t>
            </w:r>
            <w:bookmarkEnd w:id="22162"/>
            <w:bookmarkEnd w:id="22163"/>
            <w:bookmarkEnd w:id="22164"/>
            <w:bookmarkEnd w:id="22165"/>
            <w:bookmarkEnd w:id="22166"/>
            <w:bookmarkEnd w:id="22167"/>
            <w:bookmarkEnd w:id="22168"/>
            <w:bookmarkEnd w:id="22169"/>
            <w:bookmarkEnd w:id="22170"/>
            <w:bookmarkEnd w:id="22171"/>
            <w:bookmarkEnd w:id="22172"/>
            <w:bookmarkEnd w:id="22173"/>
            <w:bookmarkEnd w:id="22174"/>
            <w:bookmarkEnd w:id="22175"/>
            <w:bookmarkEnd w:id="22176"/>
            <w:bookmarkEnd w:id="22177"/>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178" w:name="_Toc327112388"/>
            <w:bookmarkStart w:id="22179" w:name="_Toc327304213"/>
            <w:bookmarkStart w:id="22180" w:name="_Toc327376398"/>
            <w:bookmarkStart w:id="22181" w:name="_Toc327536093"/>
            <w:bookmarkStart w:id="22182" w:name="_Toc328060248"/>
            <w:bookmarkStart w:id="22183" w:name="_Toc328080213"/>
            <w:bookmarkStart w:id="22184" w:name="_Toc328123128"/>
            <w:bookmarkStart w:id="22185" w:name="_Toc328127881"/>
            <w:bookmarkStart w:id="22186" w:name="_Toc328556526"/>
            <w:bookmarkStart w:id="22187" w:name="_Toc328570071"/>
            <w:bookmarkStart w:id="22188" w:name="_Toc328645223"/>
            <w:bookmarkStart w:id="22189" w:name="_Toc329252731"/>
            <w:bookmarkStart w:id="22190" w:name="_Toc329346793"/>
            <w:bookmarkStart w:id="22191" w:name="_Toc329357610"/>
            <w:bookmarkStart w:id="22192" w:name="_Toc329717789"/>
            <w:bookmarkStart w:id="22193" w:name="_Toc329780353"/>
            <w:r w:rsidRPr="00DA6D11">
              <w:rPr>
                <w:rFonts w:ascii="Times New Roman" w:hAnsi="Times New Roman"/>
                <w:sz w:val="26"/>
                <w:szCs w:val="26"/>
              </w:rPr>
              <w:t>10</w:t>
            </w:r>
            <w:bookmarkEnd w:id="22178"/>
            <w:bookmarkEnd w:id="22179"/>
            <w:bookmarkEnd w:id="22180"/>
            <w:bookmarkEnd w:id="22181"/>
            <w:bookmarkEnd w:id="22182"/>
            <w:bookmarkEnd w:id="22183"/>
            <w:bookmarkEnd w:id="22184"/>
            <w:bookmarkEnd w:id="22185"/>
            <w:bookmarkEnd w:id="22186"/>
            <w:bookmarkEnd w:id="22187"/>
            <w:bookmarkEnd w:id="22188"/>
            <w:bookmarkEnd w:id="22189"/>
            <w:bookmarkEnd w:id="22190"/>
            <w:bookmarkEnd w:id="22191"/>
            <w:bookmarkEnd w:id="22192"/>
            <w:bookmarkEnd w:id="22193"/>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0"/>
                <w:sz w:val="26"/>
                <w:szCs w:val="26"/>
              </w:rPr>
            </w:pPr>
            <w:bookmarkStart w:id="22194" w:name="_Toc327112389"/>
            <w:bookmarkStart w:id="22195" w:name="_Toc327304214"/>
            <w:bookmarkStart w:id="22196" w:name="_Toc327376399"/>
            <w:bookmarkStart w:id="22197" w:name="_Toc327536094"/>
            <w:bookmarkStart w:id="22198" w:name="_Toc328060249"/>
            <w:bookmarkStart w:id="22199" w:name="_Toc328080214"/>
            <w:bookmarkStart w:id="22200" w:name="_Toc328123129"/>
            <w:bookmarkStart w:id="22201" w:name="_Toc328127882"/>
            <w:bookmarkStart w:id="22202" w:name="_Toc328556527"/>
            <w:bookmarkStart w:id="22203" w:name="_Toc328570072"/>
            <w:bookmarkStart w:id="22204" w:name="_Toc328645224"/>
            <w:bookmarkStart w:id="22205" w:name="_Toc329252732"/>
            <w:bookmarkStart w:id="22206" w:name="_Toc329346794"/>
            <w:bookmarkStart w:id="22207" w:name="_Toc329357611"/>
            <w:bookmarkStart w:id="22208" w:name="_Toc329717790"/>
            <w:bookmarkStart w:id="22209" w:name="_Toc329780354"/>
            <w:r w:rsidRPr="00DA6D11">
              <w:rPr>
                <w:rFonts w:ascii="Times New Roman" w:hAnsi="Times New Roman"/>
                <w:spacing w:val="-20"/>
                <w:sz w:val="26"/>
                <w:szCs w:val="26"/>
              </w:rPr>
              <w:t>2,961,694</w:t>
            </w:r>
            <w:bookmarkEnd w:id="22194"/>
            <w:bookmarkEnd w:id="22195"/>
            <w:bookmarkEnd w:id="22196"/>
            <w:bookmarkEnd w:id="22197"/>
            <w:bookmarkEnd w:id="22198"/>
            <w:bookmarkEnd w:id="22199"/>
            <w:bookmarkEnd w:id="22200"/>
            <w:bookmarkEnd w:id="22201"/>
            <w:bookmarkEnd w:id="22202"/>
            <w:bookmarkEnd w:id="22203"/>
            <w:bookmarkEnd w:id="22204"/>
            <w:bookmarkEnd w:id="22205"/>
            <w:bookmarkEnd w:id="22206"/>
            <w:bookmarkEnd w:id="22207"/>
            <w:bookmarkEnd w:id="22208"/>
            <w:bookmarkEnd w:id="22209"/>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2210" w:name="_Toc327112390"/>
            <w:bookmarkStart w:id="22211" w:name="_Toc327304215"/>
            <w:bookmarkStart w:id="22212" w:name="_Toc327376400"/>
            <w:bookmarkStart w:id="22213" w:name="_Toc327536095"/>
            <w:bookmarkStart w:id="22214" w:name="_Toc328060250"/>
            <w:bookmarkStart w:id="22215" w:name="_Toc328080215"/>
            <w:bookmarkStart w:id="22216" w:name="_Toc328123130"/>
            <w:bookmarkStart w:id="22217" w:name="_Toc328127883"/>
            <w:bookmarkStart w:id="22218" w:name="_Toc328556528"/>
            <w:bookmarkStart w:id="22219" w:name="_Toc328570073"/>
            <w:bookmarkStart w:id="22220" w:name="_Toc328645225"/>
            <w:bookmarkStart w:id="22221" w:name="_Toc329252733"/>
            <w:bookmarkStart w:id="22222" w:name="_Toc329346795"/>
            <w:bookmarkStart w:id="22223" w:name="_Toc329357612"/>
            <w:bookmarkStart w:id="22224" w:name="_Toc329717791"/>
            <w:bookmarkStart w:id="22225" w:name="_Toc329780355"/>
            <w:r w:rsidRPr="00DA6D11">
              <w:rPr>
                <w:rFonts w:ascii="Times New Roman" w:hAnsi="Times New Roman"/>
                <w:spacing w:val="-30"/>
                <w:sz w:val="26"/>
                <w:szCs w:val="26"/>
              </w:rPr>
              <w:t>3,105</w:t>
            </w:r>
            <w:bookmarkEnd w:id="22210"/>
            <w:bookmarkEnd w:id="22211"/>
            <w:bookmarkEnd w:id="22212"/>
            <w:bookmarkEnd w:id="22213"/>
            <w:bookmarkEnd w:id="22214"/>
            <w:bookmarkEnd w:id="22215"/>
            <w:bookmarkEnd w:id="22216"/>
            <w:bookmarkEnd w:id="22217"/>
            <w:bookmarkEnd w:id="22218"/>
            <w:bookmarkEnd w:id="22219"/>
            <w:bookmarkEnd w:id="22220"/>
            <w:bookmarkEnd w:id="22221"/>
            <w:bookmarkEnd w:id="22222"/>
            <w:bookmarkEnd w:id="22223"/>
            <w:bookmarkEnd w:id="22224"/>
            <w:bookmarkEnd w:id="2222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2226" w:name="_Toc327112391"/>
            <w:bookmarkStart w:id="22227" w:name="_Toc327304216"/>
            <w:bookmarkStart w:id="22228" w:name="_Toc327376401"/>
            <w:bookmarkStart w:id="22229" w:name="_Toc327536096"/>
            <w:bookmarkStart w:id="22230" w:name="_Toc328060251"/>
            <w:bookmarkStart w:id="22231" w:name="_Toc328080216"/>
            <w:bookmarkStart w:id="22232" w:name="_Toc328123131"/>
            <w:bookmarkStart w:id="22233" w:name="_Toc328127884"/>
            <w:bookmarkStart w:id="22234" w:name="_Toc328556529"/>
            <w:bookmarkStart w:id="22235" w:name="_Toc328570074"/>
            <w:bookmarkStart w:id="22236" w:name="_Toc328645226"/>
            <w:bookmarkStart w:id="22237" w:name="_Toc329252734"/>
            <w:bookmarkStart w:id="22238" w:name="_Toc329346796"/>
            <w:bookmarkStart w:id="22239" w:name="_Toc329357613"/>
            <w:bookmarkStart w:id="22240" w:name="_Toc329717792"/>
            <w:bookmarkStart w:id="22241" w:name="_Toc329780356"/>
            <w:r w:rsidRPr="00DA6D11">
              <w:rPr>
                <w:rFonts w:ascii="Times New Roman" w:hAnsi="Times New Roman"/>
                <w:bCs/>
                <w:spacing w:val="-26"/>
                <w:kern w:val="0"/>
                <w:sz w:val="26"/>
                <w:szCs w:val="26"/>
              </w:rPr>
              <w:t>慢性氣道阻塞，他處未歸類者</w:t>
            </w:r>
            <w:bookmarkEnd w:id="22226"/>
            <w:bookmarkEnd w:id="22227"/>
            <w:bookmarkEnd w:id="22228"/>
            <w:bookmarkEnd w:id="22229"/>
            <w:bookmarkEnd w:id="22230"/>
            <w:bookmarkEnd w:id="22231"/>
            <w:bookmarkEnd w:id="22232"/>
            <w:bookmarkEnd w:id="22233"/>
            <w:bookmarkEnd w:id="22234"/>
            <w:bookmarkEnd w:id="22235"/>
            <w:bookmarkEnd w:id="22236"/>
            <w:bookmarkEnd w:id="22237"/>
            <w:bookmarkEnd w:id="22238"/>
            <w:bookmarkEnd w:id="22239"/>
            <w:bookmarkEnd w:id="22240"/>
            <w:bookmarkEnd w:id="22241"/>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242" w:name="_Toc327112392"/>
            <w:bookmarkStart w:id="22243" w:name="_Toc327304217"/>
            <w:bookmarkStart w:id="22244" w:name="_Toc327376402"/>
            <w:bookmarkStart w:id="22245" w:name="_Toc327536097"/>
            <w:bookmarkStart w:id="22246" w:name="_Toc328060252"/>
            <w:bookmarkStart w:id="22247" w:name="_Toc328080217"/>
            <w:bookmarkStart w:id="22248" w:name="_Toc328123132"/>
            <w:bookmarkStart w:id="22249" w:name="_Toc328127885"/>
            <w:bookmarkStart w:id="22250" w:name="_Toc328556530"/>
            <w:bookmarkStart w:id="22251" w:name="_Toc328570075"/>
            <w:bookmarkStart w:id="22252" w:name="_Toc328645227"/>
            <w:bookmarkStart w:id="22253" w:name="_Toc329252735"/>
            <w:bookmarkStart w:id="22254" w:name="_Toc329346797"/>
            <w:bookmarkStart w:id="22255" w:name="_Toc329357614"/>
            <w:bookmarkStart w:id="22256" w:name="_Toc329717793"/>
            <w:bookmarkStart w:id="22257" w:name="_Toc329780357"/>
            <w:r w:rsidRPr="00DA6D11">
              <w:rPr>
                <w:rFonts w:ascii="Times New Roman" w:hAnsi="Times New Roman"/>
                <w:bCs/>
                <w:spacing w:val="-26"/>
                <w:kern w:val="0"/>
                <w:sz w:val="26"/>
                <w:szCs w:val="26"/>
              </w:rPr>
              <w:t>13</w:t>
            </w:r>
            <w:bookmarkEnd w:id="22242"/>
            <w:bookmarkEnd w:id="22243"/>
            <w:bookmarkEnd w:id="22244"/>
            <w:bookmarkEnd w:id="22245"/>
            <w:bookmarkEnd w:id="22246"/>
            <w:bookmarkEnd w:id="22247"/>
            <w:bookmarkEnd w:id="22248"/>
            <w:bookmarkEnd w:id="22249"/>
            <w:bookmarkEnd w:id="22250"/>
            <w:bookmarkEnd w:id="22251"/>
            <w:bookmarkEnd w:id="22252"/>
            <w:bookmarkEnd w:id="22253"/>
            <w:bookmarkEnd w:id="22254"/>
            <w:bookmarkEnd w:id="22255"/>
            <w:bookmarkEnd w:id="22256"/>
            <w:bookmarkEnd w:id="22257"/>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258" w:name="_Toc327112393"/>
            <w:bookmarkStart w:id="22259" w:name="_Toc327304218"/>
            <w:bookmarkStart w:id="22260" w:name="_Toc327376403"/>
            <w:bookmarkStart w:id="22261" w:name="_Toc327536098"/>
            <w:bookmarkStart w:id="22262" w:name="_Toc328060253"/>
            <w:bookmarkStart w:id="22263" w:name="_Toc328080218"/>
            <w:bookmarkStart w:id="22264" w:name="_Toc328123133"/>
            <w:bookmarkStart w:id="22265" w:name="_Toc328127886"/>
            <w:bookmarkStart w:id="22266" w:name="_Toc328556531"/>
            <w:bookmarkStart w:id="22267" w:name="_Toc328570076"/>
            <w:bookmarkStart w:id="22268" w:name="_Toc328645228"/>
            <w:bookmarkStart w:id="22269" w:name="_Toc329252736"/>
            <w:bookmarkStart w:id="22270" w:name="_Toc329346798"/>
            <w:bookmarkStart w:id="22271" w:name="_Toc329357615"/>
            <w:bookmarkStart w:id="22272" w:name="_Toc329717794"/>
            <w:bookmarkStart w:id="22273" w:name="_Toc329780358"/>
            <w:r w:rsidRPr="00DA6D11">
              <w:rPr>
                <w:rFonts w:ascii="Times New Roman" w:hAnsi="Times New Roman"/>
                <w:bCs/>
                <w:spacing w:val="-26"/>
                <w:kern w:val="0"/>
                <w:sz w:val="26"/>
                <w:szCs w:val="26"/>
              </w:rPr>
              <w:t>16</w:t>
            </w:r>
            <w:bookmarkEnd w:id="22258"/>
            <w:bookmarkEnd w:id="22259"/>
            <w:bookmarkEnd w:id="22260"/>
            <w:bookmarkEnd w:id="22261"/>
            <w:bookmarkEnd w:id="22262"/>
            <w:bookmarkEnd w:id="22263"/>
            <w:bookmarkEnd w:id="22264"/>
            <w:bookmarkEnd w:id="22265"/>
            <w:bookmarkEnd w:id="22266"/>
            <w:bookmarkEnd w:id="22267"/>
            <w:bookmarkEnd w:id="22268"/>
            <w:bookmarkEnd w:id="22269"/>
            <w:bookmarkEnd w:id="22270"/>
            <w:bookmarkEnd w:id="22271"/>
            <w:bookmarkEnd w:id="22272"/>
            <w:bookmarkEnd w:id="22273"/>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274" w:name="_Toc327112394"/>
            <w:bookmarkStart w:id="22275" w:name="_Toc327304219"/>
            <w:bookmarkStart w:id="22276" w:name="_Toc327376404"/>
            <w:bookmarkStart w:id="22277" w:name="_Toc327536099"/>
            <w:bookmarkStart w:id="22278" w:name="_Toc328060254"/>
            <w:bookmarkStart w:id="22279" w:name="_Toc328080219"/>
            <w:bookmarkStart w:id="22280" w:name="_Toc328123134"/>
            <w:bookmarkStart w:id="22281" w:name="_Toc328127887"/>
            <w:bookmarkStart w:id="22282" w:name="_Toc328556532"/>
            <w:bookmarkStart w:id="22283" w:name="_Toc328570077"/>
            <w:bookmarkStart w:id="22284" w:name="_Toc328645229"/>
            <w:bookmarkStart w:id="22285" w:name="_Toc329252737"/>
            <w:bookmarkStart w:id="22286" w:name="_Toc329346799"/>
            <w:bookmarkStart w:id="22287" w:name="_Toc329357616"/>
            <w:bookmarkStart w:id="22288" w:name="_Toc329717795"/>
            <w:bookmarkStart w:id="22289" w:name="_Toc329780359"/>
            <w:r w:rsidRPr="00DA6D11">
              <w:rPr>
                <w:rFonts w:ascii="Times New Roman" w:hAnsi="Times New Roman"/>
                <w:bCs/>
                <w:spacing w:val="-26"/>
                <w:kern w:val="0"/>
                <w:sz w:val="26"/>
                <w:szCs w:val="26"/>
              </w:rPr>
              <w:t>776,708</w:t>
            </w:r>
            <w:bookmarkEnd w:id="22274"/>
            <w:bookmarkEnd w:id="22275"/>
            <w:bookmarkEnd w:id="22276"/>
            <w:bookmarkEnd w:id="22277"/>
            <w:bookmarkEnd w:id="22278"/>
            <w:bookmarkEnd w:id="22279"/>
            <w:bookmarkEnd w:id="22280"/>
            <w:bookmarkEnd w:id="22281"/>
            <w:bookmarkEnd w:id="22282"/>
            <w:bookmarkEnd w:id="22283"/>
            <w:bookmarkEnd w:id="22284"/>
            <w:bookmarkEnd w:id="22285"/>
            <w:bookmarkEnd w:id="22286"/>
            <w:bookmarkEnd w:id="22287"/>
            <w:bookmarkEnd w:id="22288"/>
            <w:bookmarkEnd w:id="22289"/>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290" w:name="_Toc327112395"/>
            <w:bookmarkStart w:id="22291" w:name="_Toc327304220"/>
            <w:bookmarkStart w:id="22292" w:name="_Toc327376405"/>
            <w:bookmarkStart w:id="22293" w:name="_Toc327536100"/>
            <w:bookmarkStart w:id="22294" w:name="_Toc328060255"/>
            <w:bookmarkStart w:id="22295" w:name="_Toc328080220"/>
            <w:bookmarkStart w:id="22296" w:name="_Toc328123135"/>
            <w:bookmarkStart w:id="22297" w:name="_Toc328127888"/>
            <w:bookmarkStart w:id="22298" w:name="_Toc328556533"/>
            <w:bookmarkStart w:id="22299" w:name="_Toc328570078"/>
            <w:bookmarkStart w:id="22300" w:name="_Toc328645230"/>
            <w:bookmarkStart w:id="22301" w:name="_Toc329252738"/>
            <w:bookmarkStart w:id="22302" w:name="_Toc329346800"/>
            <w:bookmarkStart w:id="22303" w:name="_Toc329357617"/>
            <w:bookmarkStart w:id="22304" w:name="_Toc329717796"/>
            <w:bookmarkStart w:id="22305" w:name="_Toc329780360"/>
            <w:r w:rsidRPr="00DA6D11">
              <w:rPr>
                <w:rFonts w:ascii="Times New Roman" w:hAnsi="Times New Roman"/>
                <w:bCs/>
                <w:spacing w:val="-26"/>
                <w:kern w:val="0"/>
                <w:sz w:val="26"/>
                <w:szCs w:val="26"/>
              </w:rPr>
              <w:t>3,629</w:t>
            </w:r>
            <w:bookmarkEnd w:id="22290"/>
            <w:bookmarkEnd w:id="22291"/>
            <w:bookmarkEnd w:id="22292"/>
            <w:bookmarkEnd w:id="22293"/>
            <w:bookmarkEnd w:id="22294"/>
            <w:bookmarkEnd w:id="22295"/>
            <w:bookmarkEnd w:id="22296"/>
            <w:bookmarkEnd w:id="22297"/>
            <w:bookmarkEnd w:id="22298"/>
            <w:bookmarkEnd w:id="22299"/>
            <w:bookmarkEnd w:id="22300"/>
            <w:bookmarkEnd w:id="22301"/>
            <w:bookmarkEnd w:id="22302"/>
            <w:bookmarkEnd w:id="22303"/>
            <w:bookmarkEnd w:id="22304"/>
            <w:bookmarkEnd w:id="22305"/>
          </w:p>
        </w:tc>
      </w:tr>
      <w:tr w:rsidR="009F7F5E" w:rsidRPr="00DA6D11" w:rsidTr="001015B6">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166269">
            <w:pPr>
              <w:pStyle w:val="4"/>
              <w:numPr>
                <w:ilvl w:val="0"/>
                <w:numId w:val="0"/>
              </w:numPr>
              <w:kinsoku w:val="0"/>
              <w:overflowPunct w:val="0"/>
              <w:autoSpaceDE w:val="0"/>
              <w:autoSpaceDN w:val="0"/>
              <w:spacing w:line="260" w:lineRule="exact"/>
              <w:rPr>
                <w:rFonts w:ascii="Times New Roman" w:hAnsi="Times New Roman"/>
                <w:bCs/>
                <w:spacing w:val="-26"/>
                <w:kern w:val="0"/>
                <w:sz w:val="26"/>
                <w:szCs w:val="26"/>
              </w:rPr>
            </w:pPr>
            <w:bookmarkStart w:id="22306" w:name="_Toc327112396"/>
            <w:bookmarkStart w:id="22307" w:name="_Toc327304221"/>
            <w:bookmarkStart w:id="22308" w:name="_Toc327376406"/>
            <w:bookmarkStart w:id="22309" w:name="_Toc327536101"/>
            <w:bookmarkStart w:id="22310" w:name="_Toc328060256"/>
            <w:bookmarkStart w:id="22311" w:name="_Toc328080221"/>
            <w:bookmarkStart w:id="22312" w:name="_Toc328123136"/>
            <w:bookmarkStart w:id="22313" w:name="_Toc328127889"/>
            <w:bookmarkStart w:id="22314" w:name="_Toc328556534"/>
            <w:bookmarkStart w:id="22315" w:name="_Toc328570079"/>
            <w:bookmarkStart w:id="22316" w:name="_Toc328645231"/>
            <w:bookmarkStart w:id="22317" w:name="_Toc329252739"/>
            <w:bookmarkStart w:id="22318" w:name="_Toc329346801"/>
            <w:bookmarkStart w:id="22319" w:name="_Toc329357618"/>
            <w:bookmarkStart w:id="22320" w:name="_Toc329717797"/>
            <w:bookmarkStart w:id="22321" w:name="_Toc329780361"/>
            <w:r w:rsidRPr="00DA6D11">
              <w:rPr>
                <w:rFonts w:ascii="Times New Roman" w:hAnsi="Times New Roman"/>
                <w:bCs/>
                <w:spacing w:val="-26"/>
                <w:kern w:val="0"/>
                <w:sz w:val="26"/>
                <w:szCs w:val="26"/>
              </w:rPr>
              <w:t>慢性腎衰竭及腎衰竭，未明示者</w:t>
            </w:r>
            <w:bookmarkEnd w:id="22306"/>
            <w:bookmarkEnd w:id="22307"/>
            <w:bookmarkEnd w:id="22308"/>
            <w:bookmarkEnd w:id="22309"/>
            <w:bookmarkEnd w:id="22310"/>
            <w:bookmarkEnd w:id="22311"/>
            <w:bookmarkEnd w:id="22312"/>
            <w:bookmarkEnd w:id="22313"/>
            <w:bookmarkEnd w:id="22314"/>
            <w:bookmarkEnd w:id="22315"/>
            <w:bookmarkEnd w:id="22316"/>
            <w:bookmarkEnd w:id="22317"/>
            <w:bookmarkEnd w:id="22318"/>
            <w:bookmarkEnd w:id="22319"/>
            <w:bookmarkEnd w:id="22320"/>
            <w:bookmarkEnd w:id="22321"/>
          </w:p>
        </w:tc>
        <w:tc>
          <w:tcPr>
            <w:tcW w:w="92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322" w:name="_Toc327112397"/>
            <w:bookmarkStart w:id="22323" w:name="_Toc327304222"/>
            <w:bookmarkStart w:id="22324" w:name="_Toc327376407"/>
            <w:bookmarkStart w:id="22325" w:name="_Toc327536102"/>
            <w:bookmarkStart w:id="22326" w:name="_Toc328060257"/>
            <w:bookmarkStart w:id="22327" w:name="_Toc328080222"/>
            <w:bookmarkStart w:id="22328" w:name="_Toc328123137"/>
            <w:bookmarkStart w:id="22329" w:name="_Toc328127890"/>
            <w:bookmarkStart w:id="22330" w:name="_Toc328556535"/>
            <w:bookmarkStart w:id="22331" w:name="_Toc328570080"/>
            <w:bookmarkStart w:id="22332" w:name="_Toc328645232"/>
            <w:bookmarkStart w:id="22333" w:name="_Toc329252740"/>
            <w:bookmarkStart w:id="22334" w:name="_Toc329346802"/>
            <w:bookmarkStart w:id="22335" w:name="_Toc329357619"/>
            <w:bookmarkStart w:id="22336" w:name="_Toc329717798"/>
            <w:bookmarkStart w:id="22337" w:name="_Toc329780362"/>
            <w:r w:rsidRPr="00DA6D11">
              <w:rPr>
                <w:rFonts w:ascii="Times New Roman" w:hAnsi="Times New Roman"/>
                <w:bCs/>
                <w:spacing w:val="-26"/>
                <w:kern w:val="0"/>
                <w:sz w:val="26"/>
                <w:szCs w:val="26"/>
              </w:rPr>
              <w:t>22</w:t>
            </w:r>
            <w:bookmarkEnd w:id="22322"/>
            <w:bookmarkEnd w:id="22323"/>
            <w:bookmarkEnd w:id="22324"/>
            <w:bookmarkEnd w:id="22325"/>
            <w:bookmarkEnd w:id="22326"/>
            <w:bookmarkEnd w:id="22327"/>
            <w:bookmarkEnd w:id="22328"/>
            <w:bookmarkEnd w:id="22329"/>
            <w:bookmarkEnd w:id="22330"/>
            <w:bookmarkEnd w:id="22331"/>
            <w:bookmarkEnd w:id="22332"/>
            <w:bookmarkEnd w:id="22333"/>
            <w:bookmarkEnd w:id="22334"/>
            <w:bookmarkEnd w:id="22335"/>
            <w:bookmarkEnd w:id="22336"/>
            <w:bookmarkEnd w:id="22337"/>
          </w:p>
        </w:tc>
        <w:tc>
          <w:tcPr>
            <w:tcW w:w="1009"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338" w:name="_Toc327112398"/>
            <w:bookmarkStart w:id="22339" w:name="_Toc327304223"/>
            <w:bookmarkStart w:id="22340" w:name="_Toc327376408"/>
            <w:bookmarkStart w:id="22341" w:name="_Toc327536103"/>
            <w:bookmarkStart w:id="22342" w:name="_Toc328060258"/>
            <w:bookmarkStart w:id="22343" w:name="_Toc328080223"/>
            <w:bookmarkStart w:id="22344" w:name="_Toc328123138"/>
            <w:bookmarkStart w:id="22345" w:name="_Toc328127891"/>
            <w:bookmarkStart w:id="22346" w:name="_Toc328556536"/>
            <w:bookmarkStart w:id="22347" w:name="_Toc328570081"/>
            <w:bookmarkStart w:id="22348" w:name="_Toc328645233"/>
            <w:bookmarkStart w:id="22349" w:name="_Toc329252741"/>
            <w:bookmarkStart w:id="22350" w:name="_Toc329346803"/>
            <w:bookmarkStart w:id="22351" w:name="_Toc329357620"/>
            <w:bookmarkStart w:id="22352" w:name="_Toc329717799"/>
            <w:bookmarkStart w:id="22353" w:name="_Toc329780363"/>
            <w:r w:rsidRPr="00DA6D11">
              <w:rPr>
                <w:rFonts w:ascii="Times New Roman" w:hAnsi="Times New Roman"/>
                <w:bCs/>
                <w:spacing w:val="-26"/>
                <w:kern w:val="0"/>
                <w:sz w:val="26"/>
                <w:szCs w:val="26"/>
              </w:rPr>
              <w:t>13</w:t>
            </w:r>
            <w:bookmarkEnd w:id="22338"/>
            <w:bookmarkEnd w:id="22339"/>
            <w:bookmarkEnd w:id="22340"/>
            <w:bookmarkEnd w:id="22341"/>
            <w:bookmarkEnd w:id="22342"/>
            <w:bookmarkEnd w:id="22343"/>
            <w:bookmarkEnd w:id="22344"/>
            <w:bookmarkEnd w:id="22345"/>
            <w:bookmarkEnd w:id="22346"/>
            <w:bookmarkEnd w:id="22347"/>
            <w:bookmarkEnd w:id="22348"/>
            <w:bookmarkEnd w:id="22349"/>
            <w:bookmarkEnd w:id="22350"/>
            <w:bookmarkEnd w:id="22351"/>
            <w:bookmarkEnd w:id="22352"/>
            <w:bookmarkEnd w:id="22353"/>
          </w:p>
        </w:tc>
        <w:tc>
          <w:tcPr>
            <w:tcW w:w="1357"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354" w:name="_Toc327112399"/>
            <w:bookmarkStart w:id="22355" w:name="_Toc327304224"/>
            <w:bookmarkStart w:id="22356" w:name="_Toc327376409"/>
            <w:bookmarkStart w:id="22357" w:name="_Toc327536104"/>
            <w:bookmarkStart w:id="22358" w:name="_Toc328060259"/>
            <w:bookmarkStart w:id="22359" w:name="_Toc328080224"/>
            <w:bookmarkStart w:id="22360" w:name="_Toc328123139"/>
            <w:bookmarkStart w:id="22361" w:name="_Toc328127892"/>
            <w:bookmarkStart w:id="22362" w:name="_Toc328556537"/>
            <w:bookmarkStart w:id="22363" w:name="_Toc328570082"/>
            <w:bookmarkStart w:id="22364" w:name="_Toc328645234"/>
            <w:bookmarkStart w:id="22365" w:name="_Toc329252742"/>
            <w:bookmarkStart w:id="22366" w:name="_Toc329346804"/>
            <w:bookmarkStart w:id="22367" w:name="_Toc329357621"/>
            <w:bookmarkStart w:id="22368" w:name="_Toc329717800"/>
            <w:bookmarkStart w:id="22369" w:name="_Toc329780364"/>
            <w:r w:rsidRPr="00DA6D11">
              <w:rPr>
                <w:rFonts w:ascii="Times New Roman" w:hAnsi="Times New Roman"/>
                <w:bCs/>
                <w:spacing w:val="-26"/>
                <w:kern w:val="0"/>
                <w:sz w:val="26"/>
                <w:szCs w:val="26"/>
              </w:rPr>
              <w:t>931,344</w:t>
            </w:r>
            <w:bookmarkEnd w:id="22354"/>
            <w:bookmarkEnd w:id="22355"/>
            <w:bookmarkEnd w:id="22356"/>
            <w:bookmarkEnd w:id="22357"/>
            <w:bookmarkEnd w:id="22358"/>
            <w:bookmarkEnd w:id="22359"/>
            <w:bookmarkEnd w:id="22360"/>
            <w:bookmarkEnd w:id="22361"/>
            <w:bookmarkEnd w:id="22362"/>
            <w:bookmarkEnd w:id="22363"/>
            <w:bookmarkEnd w:id="22364"/>
            <w:bookmarkEnd w:id="22365"/>
            <w:bookmarkEnd w:id="22366"/>
            <w:bookmarkEnd w:id="22367"/>
            <w:bookmarkEnd w:id="22368"/>
            <w:bookmarkEnd w:id="22369"/>
          </w:p>
        </w:tc>
        <w:tc>
          <w:tcPr>
            <w:tcW w:w="1092" w:type="dxa"/>
            <w:vAlign w:val="center"/>
          </w:tcPr>
          <w:p w:rsidR="009F7F5E" w:rsidRPr="00DA6D11" w:rsidRDefault="009F7F5E" w:rsidP="00166269">
            <w:pPr>
              <w:pStyle w:val="4"/>
              <w:numPr>
                <w:ilvl w:val="0"/>
                <w:numId w:val="0"/>
              </w:numPr>
              <w:kinsoku w:val="0"/>
              <w:overflowPunct w:val="0"/>
              <w:autoSpaceDE w:val="0"/>
              <w:autoSpaceDN w:val="0"/>
              <w:spacing w:line="260" w:lineRule="exact"/>
              <w:jc w:val="right"/>
              <w:rPr>
                <w:rFonts w:ascii="Times New Roman" w:hAnsi="Times New Roman"/>
                <w:bCs/>
                <w:spacing w:val="-26"/>
                <w:kern w:val="0"/>
                <w:sz w:val="26"/>
                <w:szCs w:val="26"/>
              </w:rPr>
            </w:pPr>
            <w:bookmarkStart w:id="22370" w:name="_Toc327112400"/>
            <w:bookmarkStart w:id="22371" w:name="_Toc327304225"/>
            <w:bookmarkStart w:id="22372" w:name="_Toc327376410"/>
            <w:bookmarkStart w:id="22373" w:name="_Toc327536105"/>
            <w:bookmarkStart w:id="22374" w:name="_Toc328060260"/>
            <w:bookmarkStart w:id="22375" w:name="_Toc328080225"/>
            <w:bookmarkStart w:id="22376" w:name="_Toc328123140"/>
            <w:bookmarkStart w:id="22377" w:name="_Toc328127893"/>
            <w:bookmarkStart w:id="22378" w:name="_Toc328556538"/>
            <w:bookmarkStart w:id="22379" w:name="_Toc328570083"/>
            <w:bookmarkStart w:id="22380" w:name="_Toc328645235"/>
            <w:bookmarkStart w:id="22381" w:name="_Toc329252743"/>
            <w:bookmarkStart w:id="22382" w:name="_Toc329346805"/>
            <w:bookmarkStart w:id="22383" w:name="_Toc329357622"/>
            <w:bookmarkStart w:id="22384" w:name="_Toc329717801"/>
            <w:bookmarkStart w:id="22385" w:name="_Toc329780365"/>
            <w:r w:rsidRPr="00DA6D11">
              <w:rPr>
                <w:rFonts w:ascii="Times New Roman" w:hAnsi="Times New Roman"/>
                <w:bCs/>
                <w:spacing w:val="-26"/>
                <w:kern w:val="0"/>
                <w:sz w:val="26"/>
                <w:szCs w:val="26"/>
              </w:rPr>
              <w:t>3,303</w:t>
            </w:r>
            <w:bookmarkEnd w:id="22370"/>
            <w:bookmarkEnd w:id="22371"/>
            <w:bookmarkEnd w:id="22372"/>
            <w:bookmarkEnd w:id="22373"/>
            <w:bookmarkEnd w:id="22374"/>
            <w:bookmarkEnd w:id="22375"/>
            <w:bookmarkEnd w:id="22376"/>
            <w:bookmarkEnd w:id="22377"/>
            <w:bookmarkEnd w:id="22378"/>
            <w:bookmarkEnd w:id="22379"/>
            <w:bookmarkEnd w:id="22380"/>
            <w:bookmarkEnd w:id="22381"/>
            <w:bookmarkEnd w:id="22382"/>
            <w:bookmarkEnd w:id="22383"/>
            <w:bookmarkEnd w:id="22384"/>
            <w:bookmarkEnd w:id="22385"/>
          </w:p>
        </w:tc>
      </w:tr>
      <w:tr w:rsidR="009F7F5E" w:rsidRPr="00DA6D11" w:rsidTr="00053047">
        <w:trPr>
          <w:trHeight w:val="306"/>
        </w:trPr>
        <w:tc>
          <w:tcPr>
            <w:tcW w:w="630" w:type="dxa"/>
            <w:vMerge/>
          </w:tcPr>
          <w:p w:rsidR="009F7F5E" w:rsidRPr="00DA6D11" w:rsidRDefault="009F7F5E" w:rsidP="00B52C2F">
            <w:pPr>
              <w:pStyle w:val="4"/>
              <w:numPr>
                <w:ilvl w:val="0"/>
                <w:numId w:val="0"/>
              </w:numPr>
              <w:kinsoku w:val="0"/>
              <w:overflowPunct w:val="0"/>
              <w:autoSpaceDE w:val="0"/>
              <w:autoSpaceDN w:val="0"/>
              <w:rPr>
                <w:rFonts w:ascii="Times New Roman" w:hAnsi="Times New Roman"/>
                <w:sz w:val="28"/>
                <w:szCs w:val="28"/>
              </w:rPr>
            </w:pPr>
          </w:p>
        </w:tc>
        <w:tc>
          <w:tcPr>
            <w:tcW w:w="2096" w:type="dxa"/>
          </w:tcPr>
          <w:p w:rsidR="009F7F5E" w:rsidRPr="00DA6D11" w:rsidRDefault="009F7F5E" w:rsidP="00B52C2F">
            <w:pPr>
              <w:pStyle w:val="4"/>
              <w:numPr>
                <w:ilvl w:val="0"/>
                <w:numId w:val="0"/>
              </w:numPr>
              <w:kinsoku w:val="0"/>
              <w:overflowPunct w:val="0"/>
              <w:autoSpaceDE w:val="0"/>
              <w:autoSpaceDN w:val="0"/>
              <w:rPr>
                <w:rFonts w:ascii="Times New Roman" w:hAnsi="Times New Roman"/>
                <w:bCs/>
                <w:kern w:val="0"/>
                <w:sz w:val="26"/>
                <w:szCs w:val="26"/>
              </w:rPr>
            </w:pPr>
            <w:bookmarkStart w:id="22386" w:name="_Toc327112401"/>
            <w:bookmarkStart w:id="22387" w:name="_Toc327304226"/>
            <w:bookmarkStart w:id="22388" w:name="_Toc327376411"/>
            <w:bookmarkStart w:id="22389" w:name="_Toc327536106"/>
            <w:bookmarkStart w:id="22390" w:name="_Toc328060261"/>
            <w:bookmarkStart w:id="22391" w:name="_Toc328080226"/>
            <w:bookmarkStart w:id="22392" w:name="_Toc328123141"/>
            <w:bookmarkStart w:id="22393" w:name="_Toc328127894"/>
            <w:bookmarkStart w:id="22394" w:name="_Toc328556539"/>
            <w:bookmarkStart w:id="22395" w:name="_Toc328570084"/>
            <w:bookmarkStart w:id="22396" w:name="_Toc328645236"/>
            <w:bookmarkStart w:id="22397" w:name="_Toc329252744"/>
            <w:bookmarkStart w:id="22398" w:name="_Toc329346806"/>
            <w:bookmarkStart w:id="22399" w:name="_Toc329357623"/>
            <w:bookmarkStart w:id="22400" w:name="_Toc329717802"/>
            <w:bookmarkStart w:id="22401" w:name="_Toc329780366"/>
            <w:r w:rsidRPr="00DA6D11">
              <w:rPr>
                <w:rFonts w:ascii="Times New Roman" w:hAnsi="Times New Roman"/>
                <w:bCs/>
                <w:kern w:val="0"/>
                <w:sz w:val="26"/>
                <w:szCs w:val="26"/>
              </w:rPr>
              <w:t>總計</w:t>
            </w:r>
            <w:bookmarkEnd w:id="22386"/>
            <w:bookmarkEnd w:id="22387"/>
            <w:bookmarkEnd w:id="22388"/>
            <w:bookmarkEnd w:id="22389"/>
            <w:bookmarkEnd w:id="22390"/>
            <w:bookmarkEnd w:id="22391"/>
            <w:bookmarkEnd w:id="22392"/>
            <w:bookmarkEnd w:id="22393"/>
            <w:bookmarkEnd w:id="22394"/>
            <w:bookmarkEnd w:id="22395"/>
            <w:bookmarkEnd w:id="22396"/>
            <w:bookmarkEnd w:id="22397"/>
            <w:bookmarkEnd w:id="22398"/>
            <w:bookmarkEnd w:id="22399"/>
            <w:bookmarkEnd w:id="22400"/>
            <w:bookmarkEnd w:id="22401"/>
          </w:p>
        </w:tc>
        <w:tc>
          <w:tcPr>
            <w:tcW w:w="92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402" w:name="_Toc327112402"/>
            <w:bookmarkStart w:id="22403" w:name="_Toc327304227"/>
            <w:bookmarkStart w:id="22404" w:name="_Toc327376412"/>
            <w:bookmarkStart w:id="22405" w:name="_Toc327536107"/>
            <w:bookmarkStart w:id="22406" w:name="_Toc328060262"/>
            <w:bookmarkStart w:id="22407" w:name="_Toc328080227"/>
            <w:bookmarkStart w:id="22408" w:name="_Toc328123142"/>
            <w:bookmarkStart w:id="22409" w:name="_Toc328127895"/>
            <w:bookmarkStart w:id="22410" w:name="_Toc328556540"/>
            <w:bookmarkStart w:id="22411" w:name="_Toc328570085"/>
            <w:bookmarkStart w:id="22412" w:name="_Toc328645237"/>
            <w:bookmarkStart w:id="22413" w:name="_Toc329252745"/>
            <w:bookmarkStart w:id="22414" w:name="_Toc329346807"/>
            <w:bookmarkStart w:id="22415" w:name="_Toc329357624"/>
            <w:bookmarkStart w:id="22416" w:name="_Toc329717803"/>
            <w:bookmarkStart w:id="22417" w:name="_Toc329780367"/>
            <w:r w:rsidRPr="00DA6D11">
              <w:rPr>
                <w:rFonts w:ascii="Times New Roman" w:hAnsi="Times New Roman"/>
                <w:sz w:val="26"/>
                <w:szCs w:val="26"/>
              </w:rPr>
              <w:t>309</w:t>
            </w:r>
            <w:bookmarkEnd w:id="22402"/>
            <w:bookmarkEnd w:id="22403"/>
            <w:bookmarkEnd w:id="22404"/>
            <w:bookmarkEnd w:id="22405"/>
            <w:bookmarkEnd w:id="22406"/>
            <w:bookmarkEnd w:id="22407"/>
            <w:bookmarkEnd w:id="22408"/>
            <w:bookmarkEnd w:id="22409"/>
            <w:bookmarkEnd w:id="22410"/>
            <w:bookmarkEnd w:id="22411"/>
            <w:bookmarkEnd w:id="22412"/>
            <w:bookmarkEnd w:id="22413"/>
            <w:bookmarkEnd w:id="22414"/>
            <w:bookmarkEnd w:id="22415"/>
            <w:bookmarkEnd w:id="22416"/>
            <w:bookmarkEnd w:id="22417"/>
          </w:p>
        </w:tc>
        <w:tc>
          <w:tcPr>
            <w:tcW w:w="1009"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z w:val="26"/>
                <w:szCs w:val="26"/>
              </w:rPr>
            </w:pPr>
            <w:bookmarkStart w:id="22418" w:name="_Toc327112403"/>
            <w:bookmarkStart w:id="22419" w:name="_Toc327304228"/>
            <w:bookmarkStart w:id="22420" w:name="_Toc327376413"/>
            <w:bookmarkStart w:id="22421" w:name="_Toc327536108"/>
            <w:bookmarkStart w:id="22422" w:name="_Toc328060263"/>
            <w:bookmarkStart w:id="22423" w:name="_Toc328080228"/>
            <w:bookmarkStart w:id="22424" w:name="_Toc328123143"/>
            <w:bookmarkStart w:id="22425" w:name="_Toc328127896"/>
            <w:bookmarkStart w:id="22426" w:name="_Toc328556541"/>
            <w:bookmarkStart w:id="22427" w:name="_Toc328570086"/>
            <w:bookmarkStart w:id="22428" w:name="_Toc328645238"/>
            <w:bookmarkStart w:id="22429" w:name="_Toc329252746"/>
            <w:bookmarkStart w:id="22430" w:name="_Toc329346808"/>
            <w:bookmarkStart w:id="22431" w:name="_Toc329357625"/>
            <w:bookmarkStart w:id="22432" w:name="_Toc329717804"/>
            <w:bookmarkStart w:id="22433" w:name="_Toc329780368"/>
            <w:r w:rsidRPr="00DA6D11">
              <w:rPr>
                <w:rFonts w:ascii="Times New Roman" w:hAnsi="Times New Roman"/>
                <w:sz w:val="26"/>
                <w:szCs w:val="26"/>
              </w:rPr>
              <w:t>13</w:t>
            </w:r>
            <w:bookmarkEnd w:id="22418"/>
            <w:bookmarkEnd w:id="22419"/>
            <w:bookmarkEnd w:id="22420"/>
            <w:bookmarkEnd w:id="22421"/>
            <w:bookmarkEnd w:id="22422"/>
            <w:bookmarkEnd w:id="22423"/>
            <w:bookmarkEnd w:id="22424"/>
            <w:bookmarkEnd w:id="22425"/>
            <w:bookmarkEnd w:id="22426"/>
            <w:bookmarkEnd w:id="22427"/>
            <w:bookmarkEnd w:id="22428"/>
            <w:bookmarkEnd w:id="22429"/>
            <w:bookmarkEnd w:id="22430"/>
            <w:bookmarkEnd w:id="22431"/>
            <w:bookmarkEnd w:id="22432"/>
            <w:bookmarkEnd w:id="22433"/>
          </w:p>
        </w:tc>
        <w:tc>
          <w:tcPr>
            <w:tcW w:w="1357"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26"/>
                <w:sz w:val="26"/>
                <w:szCs w:val="26"/>
              </w:rPr>
            </w:pPr>
            <w:bookmarkStart w:id="22434" w:name="_Toc327112404"/>
            <w:bookmarkStart w:id="22435" w:name="_Toc327304229"/>
            <w:bookmarkStart w:id="22436" w:name="_Toc327376414"/>
            <w:bookmarkStart w:id="22437" w:name="_Toc327536109"/>
            <w:bookmarkStart w:id="22438" w:name="_Toc328060264"/>
            <w:bookmarkStart w:id="22439" w:name="_Toc328080229"/>
            <w:bookmarkStart w:id="22440" w:name="_Toc328123144"/>
            <w:bookmarkStart w:id="22441" w:name="_Toc328127897"/>
            <w:bookmarkStart w:id="22442" w:name="_Toc328556542"/>
            <w:bookmarkStart w:id="22443" w:name="_Toc328570087"/>
            <w:bookmarkStart w:id="22444" w:name="_Toc328645239"/>
            <w:bookmarkStart w:id="22445" w:name="_Toc329252747"/>
            <w:bookmarkStart w:id="22446" w:name="_Toc329346809"/>
            <w:bookmarkStart w:id="22447" w:name="_Toc329357626"/>
            <w:bookmarkStart w:id="22448" w:name="_Toc329717805"/>
            <w:bookmarkStart w:id="22449" w:name="_Toc329780369"/>
            <w:r w:rsidRPr="00DA6D11">
              <w:rPr>
                <w:rFonts w:ascii="Times New Roman" w:hAnsi="Times New Roman"/>
                <w:spacing w:val="-26"/>
                <w:sz w:val="26"/>
                <w:szCs w:val="26"/>
              </w:rPr>
              <w:t>15,289,416</w:t>
            </w:r>
            <w:bookmarkEnd w:id="22434"/>
            <w:bookmarkEnd w:id="22435"/>
            <w:bookmarkEnd w:id="22436"/>
            <w:bookmarkEnd w:id="22437"/>
            <w:bookmarkEnd w:id="22438"/>
            <w:bookmarkEnd w:id="22439"/>
            <w:bookmarkEnd w:id="22440"/>
            <w:bookmarkEnd w:id="22441"/>
            <w:bookmarkEnd w:id="22442"/>
            <w:bookmarkEnd w:id="22443"/>
            <w:bookmarkEnd w:id="22444"/>
            <w:bookmarkEnd w:id="22445"/>
            <w:bookmarkEnd w:id="22446"/>
            <w:bookmarkEnd w:id="22447"/>
            <w:bookmarkEnd w:id="22448"/>
            <w:bookmarkEnd w:id="22449"/>
          </w:p>
        </w:tc>
        <w:tc>
          <w:tcPr>
            <w:tcW w:w="1092" w:type="dxa"/>
            <w:vAlign w:val="center"/>
          </w:tcPr>
          <w:p w:rsidR="009F7F5E" w:rsidRPr="00DA6D11" w:rsidRDefault="009F7F5E" w:rsidP="00B52C2F">
            <w:pPr>
              <w:pStyle w:val="4"/>
              <w:numPr>
                <w:ilvl w:val="0"/>
                <w:numId w:val="0"/>
              </w:numPr>
              <w:kinsoku w:val="0"/>
              <w:overflowPunct w:val="0"/>
              <w:autoSpaceDE w:val="0"/>
              <w:autoSpaceDN w:val="0"/>
              <w:jc w:val="right"/>
              <w:rPr>
                <w:rFonts w:ascii="Times New Roman" w:hAnsi="Times New Roman"/>
                <w:spacing w:val="-30"/>
                <w:sz w:val="26"/>
                <w:szCs w:val="26"/>
              </w:rPr>
            </w:pPr>
            <w:bookmarkStart w:id="22450" w:name="_Toc327112405"/>
            <w:bookmarkStart w:id="22451" w:name="_Toc327304230"/>
            <w:bookmarkStart w:id="22452" w:name="_Toc327376415"/>
            <w:bookmarkStart w:id="22453" w:name="_Toc327536110"/>
            <w:bookmarkStart w:id="22454" w:name="_Toc328060265"/>
            <w:bookmarkStart w:id="22455" w:name="_Toc328080230"/>
            <w:bookmarkStart w:id="22456" w:name="_Toc328123145"/>
            <w:bookmarkStart w:id="22457" w:name="_Toc328127898"/>
            <w:bookmarkStart w:id="22458" w:name="_Toc328556543"/>
            <w:bookmarkStart w:id="22459" w:name="_Toc328570088"/>
            <w:bookmarkStart w:id="22460" w:name="_Toc328645240"/>
            <w:bookmarkStart w:id="22461" w:name="_Toc329252748"/>
            <w:bookmarkStart w:id="22462" w:name="_Toc329346810"/>
            <w:bookmarkStart w:id="22463" w:name="_Toc329357627"/>
            <w:bookmarkStart w:id="22464" w:name="_Toc329717806"/>
            <w:bookmarkStart w:id="22465" w:name="_Toc329780370"/>
            <w:r w:rsidRPr="00DA6D11">
              <w:rPr>
                <w:rFonts w:ascii="Times New Roman" w:hAnsi="Times New Roman"/>
                <w:spacing w:val="-30"/>
                <w:sz w:val="26"/>
                <w:szCs w:val="26"/>
              </w:rPr>
              <w:t>3,874</w:t>
            </w:r>
            <w:bookmarkEnd w:id="22450"/>
            <w:bookmarkEnd w:id="22451"/>
            <w:bookmarkEnd w:id="22452"/>
            <w:bookmarkEnd w:id="22453"/>
            <w:bookmarkEnd w:id="22454"/>
            <w:bookmarkEnd w:id="22455"/>
            <w:bookmarkEnd w:id="22456"/>
            <w:bookmarkEnd w:id="22457"/>
            <w:bookmarkEnd w:id="22458"/>
            <w:bookmarkEnd w:id="22459"/>
            <w:bookmarkEnd w:id="22460"/>
            <w:bookmarkEnd w:id="22461"/>
            <w:bookmarkEnd w:id="22462"/>
            <w:bookmarkEnd w:id="22463"/>
            <w:bookmarkEnd w:id="22464"/>
            <w:bookmarkEnd w:id="22465"/>
          </w:p>
        </w:tc>
      </w:tr>
    </w:tbl>
    <w:p w:rsidR="009F7F5E" w:rsidRPr="00DA6D11" w:rsidRDefault="009F7F5E" w:rsidP="00166269">
      <w:pPr>
        <w:pStyle w:val="4"/>
        <w:numPr>
          <w:ilvl w:val="0"/>
          <w:numId w:val="0"/>
        </w:numPr>
        <w:kinsoku w:val="0"/>
        <w:overflowPunct w:val="0"/>
        <w:autoSpaceDE w:val="0"/>
        <w:autoSpaceDN w:val="0"/>
        <w:spacing w:line="300" w:lineRule="exact"/>
        <w:ind w:leftChars="500" w:left="1740" w:hangingChars="15" w:hanging="39"/>
        <w:rPr>
          <w:rFonts w:ascii="Times New Roman" w:hAnsi="Times New Roman"/>
          <w:sz w:val="24"/>
          <w:szCs w:val="24"/>
        </w:rPr>
      </w:pPr>
      <w:bookmarkStart w:id="22466" w:name="_Toc327112406"/>
      <w:r w:rsidRPr="00DA6D11">
        <w:rPr>
          <w:rFonts w:ascii="Times New Roman" w:hAnsi="Times New Roman"/>
          <w:sz w:val="24"/>
          <w:szCs w:val="24"/>
        </w:rPr>
        <w:t xml:space="preserve">   </w:t>
      </w:r>
      <w:bookmarkStart w:id="22467" w:name="_Toc327304231"/>
      <w:bookmarkStart w:id="22468" w:name="_Toc327376416"/>
      <w:r w:rsidRPr="00DA6D11">
        <w:rPr>
          <w:rFonts w:ascii="Times New Roman" w:hAnsi="Times New Roman"/>
          <w:sz w:val="24"/>
          <w:szCs w:val="24"/>
        </w:rPr>
        <w:t xml:space="preserve"> </w:t>
      </w:r>
      <w:bookmarkStart w:id="22469" w:name="_Toc327536111"/>
      <w:bookmarkStart w:id="22470" w:name="_Toc328060266"/>
      <w:bookmarkStart w:id="22471" w:name="_Toc328080231"/>
      <w:bookmarkStart w:id="22472" w:name="_Toc328123146"/>
      <w:bookmarkStart w:id="22473" w:name="_Toc328127899"/>
      <w:bookmarkStart w:id="22474" w:name="_Toc328556544"/>
      <w:bookmarkStart w:id="22475" w:name="_Toc328570089"/>
      <w:bookmarkStart w:id="22476" w:name="_Toc328645241"/>
      <w:bookmarkStart w:id="22477" w:name="_Toc329252749"/>
      <w:bookmarkStart w:id="22478" w:name="_Toc329346811"/>
      <w:bookmarkStart w:id="22479" w:name="_Toc329357628"/>
      <w:bookmarkStart w:id="22480" w:name="_Toc329717807"/>
      <w:bookmarkStart w:id="22481" w:name="_Toc329780371"/>
      <w:r w:rsidRPr="00DA6D11">
        <w:rPr>
          <w:rFonts w:ascii="Times New Roman" w:hAnsi="Times New Roman"/>
          <w:sz w:val="24"/>
          <w:szCs w:val="24"/>
        </w:rPr>
        <w:t>備註：</w:t>
      </w:r>
      <w:bookmarkEnd w:id="22466"/>
      <w:bookmarkEnd w:id="22467"/>
      <w:bookmarkEnd w:id="22468"/>
      <w:bookmarkEnd w:id="22469"/>
      <w:bookmarkEnd w:id="22470"/>
      <w:bookmarkEnd w:id="22471"/>
      <w:bookmarkEnd w:id="22472"/>
      <w:bookmarkEnd w:id="22473"/>
      <w:bookmarkEnd w:id="22474"/>
      <w:bookmarkEnd w:id="22475"/>
      <w:bookmarkEnd w:id="22476"/>
      <w:bookmarkEnd w:id="22477"/>
      <w:bookmarkEnd w:id="22478"/>
      <w:bookmarkEnd w:id="22479"/>
      <w:bookmarkEnd w:id="22480"/>
      <w:bookmarkEnd w:id="22481"/>
    </w:p>
    <w:p w:rsidR="009F7F5E" w:rsidRPr="00DA6D11" w:rsidRDefault="009F7F5E" w:rsidP="00166269">
      <w:pPr>
        <w:pStyle w:val="4"/>
        <w:numPr>
          <w:ilvl w:val="0"/>
          <w:numId w:val="0"/>
        </w:numPr>
        <w:kinsoku w:val="0"/>
        <w:overflowPunct w:val="0"/>
        <w:autoSpaceDE w:val="0"/>
        <w:autoSpaceDN w:val="0"/>
        <w:spacing w:line="300" w:lineRule="exact"/>
        <w:ind w:leftChars="587" w:left="2434" w:hangingChars="168" w:hanging="437"/>
        <w:rPr>
          <w:rFonts w:ascii="Times New Roman" w:hAnsi="Times New Roman"/>
          <w:sz w:val="24"/>
          <w:szCs w:val="24"/>
        </w:rPr>
      </w:pPr>
      <w:bookmarkStart w:id="22482" w:name="_Toc327112407"/>
      <w:r w:rsidRPr="00DA6D11">
        <w:rPr>
          <w:rFonts w:ascii="Times New Roman" w:hAnsi="Times New Roman"/>
          <w:sz w:val="24"/>
          <w:szCs w:val="24"/>
        </w:rPr>
        <w:t xml:space="preserve">   </w:t>
      </w:r>
      <w:bookmarkStart w:id="22483" w:name="_Toc327304232"/>
      <w:bookmarkStart w:id="22484" w:name="_Toc327376417"/>
      <w:r w:rsidRPr="00DA6D11">
        <w:rPr>
          <w:rFonts w:ascii="Times New Roman" w:hAnsi="Times New Roman"/>
          <w:sz w:val="24"/>
          <w:szCs w:val="24"/>
        </w:rPr>
        <w:t xml:space="preserve"> </w:t>
      </w:r>
      <w:bookmarkStart w:id="22485" w:name="_Toc327536112"/>
      <w:bookmarkStart w:id="22486" w:name="_Toc328060267"/>
      <w:bookmarkStart w:id="22487" w:name="_Toc328080232"/>
      <w:bookmarkStart w:id="22488" w:name="_Toc328123147"/>
      <w:bookmarkStart w:id="22489" w:name="_Toc328127900"/>
      <w:bookmarkStart w:id="22490" w:name="_Toc328556545"/>
      <w:bookmarkStart w:id="22491" w:name="_Toc328570090"/>
      <w:bookmarkStart w:id="22492" w:name="_Toc328645242"/>
      <w:bookmarkStart w:id="22493" w:name="_Toc329252750"/>
      <w:bookmarkStart w:id="22494" w:name="_Toc329346812"/>
      <w:bookmarkStart w:id="22495" w:name="_Toc329357629"/>
      <w:bookmarkStart w:id="22496" w:name="_Toc329717808"/>
      <w:bookmarkStart w:id="22497" w:name="_Toc329780372"/>
      <w:r w:rsidRPr="00DA6D11">
        <w:rPr>
          <w:rFonts w:ascii="Times New Roman" w:hAnsi="Times New Roman"/>
          <w:sz w:val="24"/>
          <w:szCs w:val="24"/>
        </w:rPr>
        <w:t>1</w:t>
      </w:r>
      <w:r w:rsidRPr="00DA6D11">
        <w:rPr>
          <w:rFonts w:ascii="Times New Roman" w:hAnsi="Times New Roman"/>
          <w:sz w:val="24"/>
          <w:szCs w:val="24"/>
        </w:rPr>
        <w:t>、資料係來自健保局資料庫。</w:t>
      </w:r>
      <w:bookmarkEnd w:id="22482"/>
      <w:bookmarkEnd w:id="22483"/>
      <w:bookmarkEnd w:id="22484"/>
      <w:bookmarkEnd w:id="22485"/>
      <w:bookmarkEnd w:id="22486"/>
      <w:bookmarkEnd w:id="22487"/>
      <w:bookmarkEnd w:id="22488"/>
      <w:bookmarkEnd w:id="22489"/>
      <w:bookmarkEnd w:id="22490"/>
      <w:bookmarkEnd w:id="22491"/>
      <w:bookmarkEnd w:id="22492"/>
      <w:bookmarkEnd w:id="22493"/>
      <w:bookmarkEnd w:id="22494"/>
      <w:bookmarkEnd w:id="22495"/>
      <w:bookmarkEnd w:id="22496"/>
      <w:bookmarkEnd w:id="22497"/>
    </w:p>
    <w:p w:rsidR="009F7F5E" w:rsidRPr="00DA6D11" w:rsidRDefault="009F7F5E" w:rsidP="00166269">
      <w:pPr>
        <w:pStyle w:val="4"/>
        <w:numPr>
          <w:ilvl w:val="0"/>
          <w:numId w:val="0"/>
        </w:numPr>
        <w:kinsoku w:val="0"/>
        <w:overflowPunct w:val="0"/>
        <w:autoSpaceDE w:val="0"/>
        <w:autoSpaceDN w:val="0"/>
        <w:spacing w:line="300" w:lineRule="exact"/>
        <w:ind w:leftChars="587" w:left="2434" w:hangingChars="168" w:hanging="437"/>
        <w:rPr>
          <w:rFonts w:ascii="Times New Roman" w:hAnsi="Times New Roman"/>
          <w:sz w:val="24"/>
          <w:szCs w:val="24"/>
        </w:rPr>
      </w:pPr>
      <w:bookmarkStart w:id="22498" w:name="_Toc327112408"/>
      <w:r w:rsidRPr="00DA6D11">
        <w:rPr>
          <w:rFonts w:ascii="Times New Roman" w:hAnsi="Times New Roman"/>
          <w:sz w:val="24"/>
          <w:szCs w:val="24"/>
        </w:rPr>
        <w:t xml:space="preserve">   </w:t>
      </w:r>
      <w:bookmarkStart w:id="22499" w:name="_Toc327304233"/>
      <w:bookmarkStart w:id="22500" w:name="_Toc327376418"/>
      <w:r w:rsidRPr="00DA6D11">
        <w:rPr>
          <w:rFonts w:ascii="Times New Roman" w:hAnsi="Times New Roman"/>
          <w:sz w:val="24"/>
          <w:szCs w:val="24"/>
        </w:rPr>
        <w:t xml:space="preserve"> </w:t>
      </w:r>
      <w:bookmarkStart w:id="22501" w:name="_Toc327536113"/>
      <w:bookmarkStart w:id="22502" w:name="_Toc328060268"/>
      <w:bookmarkStart w:id="22503" w:name="_Toc328080233"/>
      <w:bookmarkStart w:id="22504" w:name="_Toc328123148"/>
      <w:bookmarkStart w:id="22505" w:name="_Toc328127901"/>
      <w:bookmarkStart w:id="22506" w:name="_Toc328556546"/>
      <w:bookmarkStart w:id="22507" w:name="_Toc328570091"/>
      <w:bookmarkStart w:id="22508" w:name="_Toc328645243"/>
      <w:bookmarkStart w:id="22509" w:name="_Toc329252751"/>
      <w:bookmarkStart w:id="22510" w:name="_Toc329346813"/>
      <w:bookmarkStart w:id="22511" w:name="_Toc329357630"/>
      <w:bookmarkStart w:id="22512" w:name="_Toc329717809"/>
      <w:bookmarkStart w:id="22513" w:name="_Toc329780373"/>
      <w:r w:rsidRPr="00DA6D11">
        <w:rPr>
          <w:rFonts w:ascii="Times New Roman" w:hAnsi="Times New Roman"/>
          <w:sz w:val="24"/>
          <w:szCs w:val="24"/>
        </w:rPr>
        <w:t>2</w:t>
      </w:r>
      <w:r w:rsidRPr="00DA6D11">
        <w:rPr>
          <w:rFonts w:ascii="Times New Roman" w:hAnsi="Times New Roman"/>
          <w:sz w:val="24"/>
          <w:szCs w:val="24"/>
        </w:rPr>
        <w:t>、日平均費用</w:t>
      </w:r>
      <w:r w:rsidRPr="00DA6D11">
        <w:rPr>
          <w:rFonts w:ascii="Times New Roman" w:hAnsi="Times New Roman"/>
          <w:sz w:val="24"/>
          <w:szCs w:val="24"/>
        </w:rPr>
        <w:t>=</w:t>
      </w:r>
      <w:r w:rsidRPr="00DA6D11">
        <w:rPr>
          <w:rFonts w:ascii="Times New Roman" w:hAnsi="Times New Roman"/>
          <w:sz w:val="24"/>
          <w:szCs w:val="24"/>
        </w:rPr>
        <w:t>申請費用數</w:t>
      </w:r>
      <w:r w:rsidRPr="00DA6D11">
        <w:rPr>
          <w:rFonts w:ascii="Times New Roman" w:hAnsi="Times New Roman"/>
          <w:sz w:val="24"/>
          <w:szCs w:val="24"/>
        </w:rPr>
        <w:t>/</w:t>
      </w:r>
      <w:r w:rsidRPr="00DA6D11">
        <w:rPr>
          <w:rFonts w:ascii="Times New Roman" w:hAnsi="Times New Roman"/>
          <w:sz w:val="24"/>
          <w:szCs w:val="24"/>
        </w:rPr>
        <w:t>平均住院天數。</w:t>
      </w:r>
      <w:bookmarkEnd w:id="22498"/>
      <w:bookmarkEnd w:id="22499"/>
      <w:bookmarkEnd w:id="22500"/>
      <w:bookmarkEnd w:id="22501"/>
      <w:bookmarkEnd w:id="22502"/>
      <w:bookmarkEnd w:id="22503"/>
      <w:bookmarkEnd w:id="22504"/>
      <w:bookmarkEnd w:id="22505"/>
      <w:bookmarkEnd w:id="22506"/>
      <w:bookmarkEnd w:id="22507"/>
      <w:bookmarkEnd w:id="22508"/>
      <w:bookmarkEnd w:id="22509"/>
      <w:bookmarkEnd w:id="22510"/>
      <w:bookmarkEnd w:id="22511"/>
      <w:bookmarkEnd w:id="22512"/>
      <w:bookmarkEnd w:id="22513"/>
    </w:p>
    <w:p w:rsidR="009F7F5E" w:rsidRPr="00DA6D11" w:rsidRDefault="009F7F5E" w:rsidP="00053047">
      <w:pPr>
        <w:pStyle w:val="4"/>
        <w:numPr>
          <w:ilvl w:val="0"/>
          <w:numId w:val="0"/>
        </w:numPr>
        <w:kinsoku w:val="0"/>
        <w:overflowPunct w:val="0"/>
        <w:autoSpaceDE w:val="0"/>
        <w:autoSpaceDN w:val="0"/>
        <w:spacing w:line="300" w:lineRule="exact"/>
        <w:ind w:leftChars="500" w:left="1740" w:hangingChars="15" w:hanging="39"/>
        <w:rPr>
          <w:rFonts w:ascii="Times New Roman" w:hAnsi="Times New Roman"/>
          <w:sz w:val="24"/>
          <w:szCs w:val="24"/>
        </w:rPr>
      </w:pPr>
      <w:bookmarkStart w:id="22514" w:name="_Toc327112409"/>
      <w:r w:rsidRPr="00DA6D11">
        <w:rPr>
          <w:rFonts w:ascii="Times New Roman" w:hAnsi="Times New Roman"/>
          <w:sz w:val="24"/>
          <w:szCs w:val="24"/>
        </w:rPr>
        <w:t xml:space="preserve">   </w:t>
      </w:r>
      <w:bookmarkStart w:id="22515" w:name="_Toc327304234"/>
      <w:bookmarkStart w:id="22516" w:name="_Toc327376419"/>
      <w:r w:rsidRPr="00DA6D11">
        <w:rPr>
          <w:rFonts w:ascii="Times New Roman" w:hAnsi="Times New Roman"/>
          <w:sz w:val="24"/>
          <w:szCs w:val="24"/>
        </w:rPr>
        <w:t xml:space="preserve"> </w:t>
      </w:r>
      <w:bookmarkStart w:id="22517" w:name="_Toc327536114"/>
      <w:bookmarkStart w:id="22518" w:name="_Toc328060269"/>
      <w:bookmarkStart w:id="22519" w:name="_Toc328080234"/>
      <w:bookmarkStart w:id="22520" w:name="_Toc328123149"/>
      <w:bookmarkStart w:id="22521" w:name="_Toc328127902"/>
      <w:bookmarkStart w:id="22522" w:name="_Toc328556547"/>
      <w:bookmarkStart w:id="22523" w:name="_Toc328570092"/>
      <w:bookmarkStart w:id="22524" w:name="_Toc328645244"/>
      <w:bookmarkStart w:id="22525" w:name="_Toc329252752"/>
      <w:bookmarkStart w:id="22526" w:name="_Toc329346814"/>
      <w:bookmarkStart w:id="22527" w:name="_Toc329357631"/>
      <w:bookmarkStart w:id="22528" w:name="_Toc329717810"/>
      <w:bookmarkStart w:id="22529" w:name="_Toc329780374"/>
      <w:r w:rsidRPr="00DA6D11">
        <w:rPr>
          <w:rFonts w:ascii="Times New Roman" w:hAnsi="Times New Roman"/>
          <w:sz w:val="24"/>
          <w:szCs w:val="24"/>
        </w:rPr>
        <w:t>資料來源：衛生署</w:t>
      </w:r>
      <w:bookmarkEnd w:id="22514"/>
      <w:bookmarkEnd w:id="22515"/>
      <w:bookmarkEnd w:id="22516"/>
      <w:bookmarkEnd w:id="22517"/>
      <w:bookmarkEnd w:id="22518"/>
      <w:bookmarkEnd w:id="22519"/>
      <w:bookmarkEnd w:id="22520"/>
      <w:bookmarkEnd w:id="22521"/>
      <w:bookmarkEnd w:id="22522"/>
      <w:bookmarkEnd w:id="22523"/>
      <w:bookmarkEnd w:id="22524"/>
      <w:bookmarkEnd w:id="22525"/>
      <w:bookmarkEnd w:id="22526"/>
      <w:bookmarkEnd w:id="22527"/>
      <w:bookmarkEnd w:id="22528"/>
      <w:bookmarkEnd w:id="22529"/>
    </w:p>
    <w:p w:rsidR="009F7F5E" w:rsidRPr="00DA6D11" w:rsidRDefault="009F7F5E" w:rsidP="003026D1">
      <w:pPr>
        <w:pStyle w:val="4"/>
        <w:numPr>
          <w:ilvl w:val="0"/>
          <w:numId w:val="0"/>
        </w:numPr>
        <w:kinsoku w:val="0"/>
        <w:overflowPunct w:val="0"/>
        <w:autoSpaceDE w:val="0"/>
        <w:autoSpaceDN w:val="0"/>
        <w:spacing w:line="360" w:lineRule="exact"/>
        <w:ind w:leftChars="512" w:left="1742" w:firstLineChars="26" w:firstLine="78"/>
        <w:rPr>
          <w:rFonts w:ascii="Times New Roman" w:hAnsi="Times New Roman"/>
          <w:spacing w:val="-20"/>
          <w:sz w:val="28"/>
          <w:szCs w:val="28"/>
        </w:rPr>
      </w:pPr>
      <w:bookmarkStart w:id="22530" w:name="_Toc327112410"/>
      <w:r w:rsidRPr="00DA6D11">
        <w:rPr>
          <w:rFonts w:ascii="Times New Roman" w:hAnsi="Times New Roman"/>
          <w:sz w:val="28"/>
          <w:szCs w:val="28"/>
        </w:rPr>
        <w:t xml:space="preserve">  </w:t>
      </w:r>
      <w:bookmarkStart w:id="22531" w:name="_Toc327304235"/>
      <w:bookmarkStart w:id="22532" w:name="_Toc327376420"/>
      <w:bookmarkStart w:id="22533" w:name="_Toc327536115"/>
      <w:bookmarkStart w:id="22534" w:name="_Toc328060270"/>
      <w:bookmarkStart w:id="22535" w:name="_Toc328080235"/>
      <w:bookmarkStart w:id="22536" w:name="_Toc328123150"/>
      <w:bookmarkStart w:id="22537" w:name="_Toc328127903"/>
      <w:bookmarkStart w:id="22538" w:name="_Toc328556548"/>
      <w:bookmarkStart w:id="22539" w:name="_Toc328570093"/>
      <w:bookmarkStart w:id="22540" w:name="_Toc328645245"/>
      <w:bookmarkStart w:id="22541" w:name="_Toc329252753"/>
      <w:bookmarkStart w:id="22542" w:name="_Toc329346815"/>
      <w:bookmarkStart w:id="22543" w:name="_Toc329357632"/>
      <w:bookmarkStart w:id="22544" w:name="_Toc329717811"/>
      <w:bookmarkStart w:id="22545" w:name="_Toc329780375"/>
      <w:r w:rsidRPr="00DA6D11">
        <w:rPr>
          <w:rFonts w:ascii="Times New Roman" w:hAnsi="Times New Roman"/>
          <w:spacing w:val="-20"/>
          <w:sz w:val="28"/>
          <w:szCs w:val="28"/>
        </w:rPr>
        <w:t>表</w:t>
      </w:r>
      <w:r w:rsidR="00A62EE1" w:rsidRPr="00DA6D11">
        <w:rPr>
          <w:rFonts w:ascii="Times New Roman" w:hAnsi="Times New Roman"/>
          <w:spacing w:val="-20"/>
          <w:sz w:val="28"/>
          <w:szCs w:val="28"/>
        </w:rPr>
        <w:t>13</w:t>
      </w:r>
      <w:r w:rsidRPr="00DA6D11">
        <w:rPr>
          <w:rFonts w:ascii="Times New Roman" w:hAnsi="Times New Roman"/>
          <w:spacing w:val="-20"/>
          <w:sz w:val="28"/>
          <w:szCs w:val="28"/>
        </w:rPr>
        <w:t>、八類慢性疾病末期病人申報健保安寧居家之情形</w:t>
      </w:r>
      <w:bookmarkEnd w:id="22530"/>
      <w:bookmarkEnd w:id="22531"/>
      <w:bookmarkEnd w:id="22532"/>
      <w:bookmarkEnd w:id="22533"/>
      <w:bookmarkEnd w:id="22534"/>
      <w:bookmarkEnd w:id="22535"/>
      <w:bookmarkEnd w:id="22536"/>
      <w:bookmarkEnd w:id="22537"/>
      <w:bookmarkEnd w:id="22538"/>
      <w:bookmarkEnd w:id="22539"/>
      <w:bookmarkEnd w:id="22540"/>
      <w:bookmarkEnd w:id="22541"/>
      <w:bookmarkEnd w:id="22542"/>
      <w:bookmarkEnd w:id="22543"/>
      <w:bookmarkEnd w:id="22544"/>
      <w:bookmarkEnd w:id="22545"/>
    </w:p>
    <w:p w:rsidR="009F7F5E" w:rsidRPr="00DA6D11" w:rsidRDefault="009F7F5E" w:rsidP="00E76519">
      <w:pPr>
        <w:pStyle w:val="4"/>
        <w:numPr>
          <w:ilvl w:val="0"/>
          <w:numId w:val="0"/>
        </w:numPr>
        <w:kinsoku w:val="0"/>
        <w:overflowPunct w:val="0"/>
        <w:autoSpaceDE w:val="0"/>
        <w:autoSpaceDN w:val="0"/>
        <w:spacing w:line="360" w:lineRule="exact"/>
        <w:ind w:leftChars="512" w:left="1742"/>
        <w:jc w:val="right"/>
        <w:rPr>
          <w:rFonts w:ascii="Times New Roman" w:hAnsi="Times New Roman"/>
          <w:sz w:val="28"/>
          <w:szCs w:val="28"/>
        </w:rPr>
      </w:pPr>
      <w:bookmarkStart w:id="22546" w:name="_Toc327112411"/>
      <w:bookmarkStart w:id="22547" w:name="_Toc327304236"/>
      <w:bookmarkStart w:id="22548" w:name="_Toc327376421"/>
      <w:bookmarkStart w:id="22549" w:name="_Toc327536116"/>
      <w:bookmarkStart w:id="22550" w:name="_Toc328060271"/>
      <w:bookmarkStart w:id="22551" w:name="_Toc328080236"/>
      <w:bookmarkStart w:id="22552" w:name="_Toc328123151"/>
      <w:bookmarkStart w:id="22553" w:name="_Toc328127904"/>
      <w:bookmarkStart w:id="22554" w:name="_Toc328556549"/>
      <w:bookmarkStart w:id="22555" w:name="_Toc328570094"/>
      <w:bookmarkStart w:id="22556" w:name="_Toc328645246"/>
      <w:bookmarkStart w:id="22557" w:name="_Toc329252754"/>
      <w:bookmarkStart w:id="22558" w:name="_Toc329346816"/>
      <w:bookmarkStart w:id="22559" w:name="_Toc329357633"/>
      <w:bookmarkStart w:id="22560" w:name="_Toc329717812"/>
      <w:bookmarkStart w:id="22561" w:name="_Toc329780376"/>
      <w:r w:rsidRPr="00DA6D11">
        <w:rPr>
          <w:rFonts w:ascii="Times New Roman" w:hAnsi="Times New Roman"/>
          <w:sz w:val="28"/>
          <w:szCs w:val="28"/>
        </w:rPr>
        <w:t>單位：人；點</w:t>
      </w:r>
      <w:bookmarkEnd w:id="22546"/>
      <w:bookmarkEnd w:id="22547"/>
      <w:bookmarkEnd w:id="22548"/>
      <w:bookmarkEnd w:id="22549"/>
      <w:bookmarkEnd w:id="22550"/>
      <w:bookmarkEnd w:id="22551"/>
      <w:bookmarkEnd w:id="22552"/>
      <w:bookmarkEnd w:id="22553"/>
      <w:bookmarkEnd w:id="22554"/>
      <w:bookmarkEnd w:id="22555"/>
      <w:bookmarkEnd w:id="22556"/>
      <w:bookmarkEnd w:id="22557"/>
      <w:bookmarkEnd w:id="22558"/>
      <w:bookmarkEnd w:id="22559"/>
      <w:bookmarkEnd w:id="22560"/>
      <w:bookmarkEnd w:id="22561"/>
    </w:p>
    <w:tbl>
      <w:tblPr>
        <w:tblW w:w="6887" w:type="dxa"/>
        <w:tblInd w:w="2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3913"/>
        <w:gridCol w:w="968"/>
        <w:gridCol w:w="1320"/>
      </w:tblGrid>
      <w:tr w:rsidR="009F7F5E" w:rsidRPr="00DA6D11" w:rsidTr="003026D1">
        <w:trPr>
          <w:tblHeader/>
        </w:trPr>
        <w:tc>
          <w:tcPr>
            <w:tcW w:w="686" w:type="dxa"/>
            <w:vAlign w:val="center"/>
          </w:tcPr>
          <w:p w:rsidR="009F7F5E" w:rsidRPr="00DA6D11" w:rsidRDefault="009F7F5E" w:rsidP="00053047">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bookmarkStart w:id="22562" w:name="_Toc327112412"/>
            <w:bookmarkStart w:id="22563" w:name="_Toc327304237"/>
            <w:bookmarkStart w:id="22564" w:name="_Toc327376422"/>
            <w:bookmarkStart w:id="22565" w:name="_Toc327536117"/>
            <w:bookmarkStart w:id="22566" w:name="_Toc328060272"/>
            <w:bookmarkStart w:id="22567" w:name="_Toc328080237"/>
            <w:bookmarkStart w:id="22568" w:name="_Toc328123152"/>
            <w:bookmarkStart w:id="22569" w:name="_Toc328127905"/>
            <w:bookmarkStart w:id="22570" w:name="_Toc328556550"/>
            <w:bookmarkStart w:id="22571" w:name="_Toc328570095"/>
            <w:bookmarkStart w:id="22572" w:name="_Toc328645247"/>
            <w:bookmarkStart w:id="22573" w:name="_Toc329252755"/>
            <w:bookmarkStart w:id="22574" w:name="_Toc329346817"/>
            <w:bookmarkStart w:id="22575" w:name="_Toc329357634"/>
            <w:bookmarkStart w:id="22576" w:name="_Toc329717813"/>
            <w:bookmarkStart w:id="22577" w:name="_Toc329780377"/>
            <w:r w:rsidRPr="00DA6D11">
              <w:rPr>
                <w:rFonts w:ascii="Times New Roman" w:hAnsi="Times New Roman"/>
                <w:spacing w:val="-20"/>
                <w:sz w:val="28"/>
                <w:szCs w:val="28"/>
              </w:rPr>
              <w:t>年度</w:t>
            </w:r>
            <w:bookmarkEnd w:id="22562"/>
            <w:bookmarkEnd w:id="22563"/>
            <w:bookmarkEnd w:id="22564"/>
            <w:bookmarkEnd w:id="22565"/>
            <w:bookmarkEnd w:id="22566"/>
            <w:bookmarkEnd w:id="22567"/>
            <w:bookmarkEnd w:id="22568"/>
            <w:bookmarkEnd w:id="22569"/>
            <w:bookmarkEnd w:id="22570"/>
            <w:bookmarkEnd w:id="22571"/>
            <w:bookmarkEnd w:id="22572"/>
            <w:bookmarkEnd w:id="22573"/>
            <w:bookmarkEnd w:id="22574"/>
            <w:bookmarkEnd w:id="22575"/>
            <w:bookmarkEnd w:id="22576"/>
            <w:bookmarkEnd w:id="22577"/>
          </w:p>
        </w:tc>
        <w:tc>
          <w:tcPr>
            <w:tcW w:w="3913" w:type="dxa"/>
            <w:vAlign w:val="center"/>
          </w:tcPr>
          <w:p w:rsidR="009F7F5E" w:rsidRPr="00DA6D11" w:rsidRDefault="009F7F5E" w:rsidP="00053047">
            <w:pPr>
              <w:pStyle w:val="4"/>
              <w:numPr>
                <w:ilvl w:val="0"/>
                <w:numId w:val="0"/>
              </w:numPr>
              <w:kinsoku w:val="0"/>
              <w:overflowPunct w:val="0"/>
              <w:autoSpaceDE w:val="0"/>
              <w:autoSpaceDN w:val="0"/>
              <w:spacing w:line="260" w:lineRule="exact"/>
              <w:jc w:val="center"/>
              <w:rPr>
                <w:rFonts w:ascii="Times New Roman" w:hAnsi="Times New Roman"/>
                <w:sz w:val="28"/>
                <w:szCs w:val="28"/>
              </w:rPr>
            </w:pPr>
            <w:bookmarkStart w:id="22578" w:name="_Toc327112413"/>
            <w:bookmarkStart w:id="22579" w:name="_Toc327304238"/>
            <w:bookmarkStart w:id="22580" w:name="_Toc327376423"/>
            <w:bookmarkStart w:id="22581" w:name="_Toc327536118"/>
            <w:bookmarkStart w:id="22582" w:name="_Toc328060273"/>
            <w:bookmarkStart w:id="22583" w:name="_Toc328080238"/>
            <w:bookmarkStart w:id="22584" w:name="_Toc328123153"/>
            <w:bookmarkStart w:id="22585" w:name="_Toc328127906"/>
            <w:bookmarkStart w:id="22586" w:name="_Toc328556551"/>
            <w:bookmarkStart w:id="22587" w:name="_Toc328570096"/>
            <w:bookmarkStart w:id="22588" w:name="_Toc328645248"/>
            <w:bookmarkStart w:id="22589" w:name="_Toc329252756"/>
            <w:bookmarkStart w:id="22590" w:name="_Toc329346818"/>
            <w:bookmarkStart w:id="22591" w:name="_Toc329357635"/>
            <w:bookmarkStart w:id="22592" w:name="_Toc329717814"/>
            <w:bookmarkStart w:id="22593" w:name="_Toc329780378"/>
            <w:r w:rsidRPr="00DA6D11">
              <w:rPr>
                <w:rFonts w:ascii="Times New Roman" w:hAnsi="Times New Roman"/>
                <w:sz w:val="28"/>
                <w:szCs w:val="28"/>
              </w:rPr>
              <w:t>疾病別</w:t>
            </w:r>
            <w:bookmarkEnd w:id="22578"/>
            <w:bookmarkEnd w:id="22579"/>
            <w:bookmarkEnd w:id="22580"/>
            <w:bookmarkEnd w:id="22581"/>
            <w:bookmarkEnd w:id="22582"/>
            <w:bookmarkEnd w:id="22583"/>
            <w:bookmarkEnd w:id="22584"/>
            <w:bookmarkEnd w:id="22585"/>
            <w:bookmarkEnd w:id="22586"/>
            <w:bookmarkEnd w:id="22587"/>
            <w:bookmarkEnd w:id="22588"/>
            <w:bookmarkEnd w:id="22589"/>
            <w:bookmarkEnd w:id="22590"/>
            <w:bookmarkEnd w:id="22591"/>
            <w:bookmarkEnd w:id="22592"/>
            <w:bookmarkEnd w:id="22593"/>
          </w:p>
        </w:tc>
        <w:tc>
          <w:tcPr>
            <w:tcW w:w="968" w:type="dxa"/>
            <w:vAlign w:val="center"/>
          </w:tcPr>
          <w:p w:rsidR="009F7F5E" w:rsidRPr="00DA6D11" w:rsidRDefault="009F7F5E" w:rsidP="00053047">
            <w:pPr>
              <w:pStyle w:val="4"/>
              <w:numPr>
                <w:ilvl w:val="0"/>
                <w:numId w:val="0"/>
              </w:numPr>
              <w:kinsoku w:val="0"/>
              <w:overflowPunct w:val="0"/>
              <w:autoSpaceDE w:val="0"/>
              <w:autoSpaceDN w:val="0"/>
              <w:spacing w:line="260" w:lineRule="exact"/>
              <w:jc w:val="center"/>
              <w:rPr>
                <w:rFonts w:ascii="Times New Roman" w:hAnsi="Times New Roman"/>
                <w:spacing w:val="-26"/>
                <w:sz w:val="28"/>
                <w:szCs w:val="28"/>
              </w:rPr>
            </w:pPr>
            <w:bookmarkStart w:id="22594" w:name="_Toc327112414"/>
            <w:bookmarkStart w:id="22595" w:name="_Toc327304239"/>
            <w:bookmarkStart w:id="22596" w:name="_Toc327376424"/>
            <w:bookmarkStart w:id="22597" w:name="_Toc327536119"/>
            <w:bookmarkStart w:id="22598" w:name="_Toc328060274"/>
            <w:bookmarkStart w:id="22599" w:name="_Toc328080239"/>
            <w:bookmarkStart w:id="22600" w:name="_Toc328123154"/>
            <w:bookmarkStart w:id="22601" w:name="_Toc328127907"/>
            <w:bookmarkStart w:id="22602" w:name="_Toc328556552"/>
            <w:bookmarkStart w:id="22603" w:name="_Toc328570097"/>
            <w:bookmarkStart w:id="22604" w:name="_Toc328645249"/>
            <w:bookmarkStart w:id="22605" w:name="_Toc329252757"/>
            <w:bookmarkStart w:id="22606" w:name="_Toc329346819"/>
            <w:bookmarkStart w:id="22607" w:name="_Toc329357636"/>
            <w:bookmarkStart w:id="22608" w:name="_Toc329717815"/>
            <w:bookmarkStart w:id="22609" w:name="_Toc329780379"/>
            <w:r w:rsidRPr="00DA6D11">
              <w:rPr>
                <w:rFonts w:ascii="Times New Roman" w:hAnsi="Times New Roman"/>
                <w:spacing w:val="-26"/>
                <w:sz w:val="28"/>
                <w:szCs w:val="28"/>
              </w:rPr>
              <w:t>個案數</w:t>
            </w:r>
            <w:bookmarkEnd w:id="22594"/>
            <w:bookmarkEnd w:id="22595"/>
            <w:bookmarkEnd w:id="22596"/>
            <w:bookmarkEnd w:id="22597"/>
            <w:bookmarkEnd w:id="22598"/>
            <w:bookmarkEnd w:id="22599"/>
            <w:bookmarkEnd w:id="22600"/>
            <w:bookmarkEnd w:id="22601"/>
            <w:bookmarkEnd w:id="22602"/>
            <w:bookmarkEnd w:id="22603"/>
            <w:bookmarkEnd w:id="22604"/>
            <w:bookmarkEnd w:id="22605"/>
            <w:bookmarkEnd w:id="22606"/>
            <w:bookmarkEnd w:id="22607"/>
            <w:bookmarkEnd w:id="22608"/>
            <w:bookmarkEnd w:id="22609"/>
          </w:p>
        </w:tc>
        <w:tc>
          <w:tcPr>
            <w:tcW w:w="1320" w:type="dxa"/>
            <w:vAlign w:val="center"/>
          </w:tcPr>
          <w:p w:rsidR="009F7F5E" w:rsidRPr="00DA6D11" w:rsidRDefault="009F7F5E" w:rsidP="00053047">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bookmarkStart w:id="22610" w:name="_Toc327112415"/>
            <w:bookmarkStart w:id="22611" w:name="_Toc327304240"/>
            <w:bookmarkStart w:id="22612" w:name="_Toc327376425"/>
            <w:bookmarkStart w:id="22613" w:name="_Toc327536120"/>
            <w:bookmarkStart w:id="22614" w:name="_Toc328060275"/>
            <w:bookmarkStart w:id="22615" w:name="_Toc328080240"/>
            <w:bookmarkStart w:id="22616" w:name="_Toc328123155"/>
            <w:bookmarkStart w:id="22617" w:name="_Toc328127908"/>
            <w:bookmarkStart w:id="22618" w:name="_Toc328556553"/>
            <w:bookmarkStart w:id="22619" w:name="_Toc328570098"/>
            <w:bookmarkStart w:id="22620" w:name="_Toc328645250"/>
            <w:bookmarkStart w:id="22621" w:name="_Toc329252758"/>
            <w:bookmarkStart w:id="22622" w:name="_Toc329346820"/>
            <w:bookmarkStart w:id="22623" w:name="_Toc329357637"/>
            <w:bookmarkStart w:id="22624" w:name="_Toc329717816"/>
            <w:bookmarkStart w:id="22625" w:name="_Toc329780380"/>
            <w:r w:rsidRPr="00DA6D11">
              <w:rPr>
                <w:rFonts w:ascii="Times New Roman" w:hAnsi="Times New Roman"/>
                <w:spacing w:val="-20"/>
                <w:sz w:val="28"/>
                <w:szCs w:val="28"/>
              </w:rPr>
              <w:t>申請費用</w:t>
            </w:r>
            <w:bookmarkEnd w:id="22610"/>
            <w:bookmarkEnd w:id="22611"/>
            <w:bookmarkEnd w:id="22612"/>
            <w:bookmarkEnd w:id="22613"/>
            <w:bookmarkEnd w:id="22614"/>
            <w:bookmarkEnd w:id="22615"/>
            <w:bookmarkEnd w:id="22616"/>
            <w:bookmarkEnd w:id="22617"/>
            <w:bookmarkEnd w:id="22618"/>
            <w:bookmarkEnd w:id="22619"/>
            <w:bookmarkEnd w:id="22620"/>
            <w:bookmarkEnd w:id="22621"/>
            <w:bookmarkEnd w:id="22622"/>
            <w:bookmarkEnd w:id="22623"/>
            <w:bookmarkEnd w:id="22624"/>
            <w:bookmarkEnd w:id="22625"/>
          </w:p>
        </w:tc>
      </w:tr>
      <w:tr w:rsidR="009F7F5E" w:rsidRPr="00DA6D11" w:rsidTr="003026D1">
        <w:tc>
          <w:tcPr>
            <w:tcW w:w="686" w:type="dxa"/>
            <w:vMerge w:val="restart"/>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bookmarkStart w:id="22626" w:name="_Toc327112416"/>
            <w:bookmarkStart w:id="22627" w:name="_Toc327304241"/>
            <w:bookmarkStart w:id="22628" w:name="_Toc327376426"/>
            <w:bookmarkStart w:id="22629" w:name="_Toc327536121"/>
            <w:bookmarkStart w:id="22630" w:name="_Toc328060276"/>
            <w:bookmarkStart w:id="22631" w:name="_Toc328080241"/>
            <w:bookmarkStart w:id="22632" w:name="_Toc328123156"/>
            <w:bookmarkStart w:id="22633" w:name="_Toc328127909"/>
            <w:bookmarkStart w:id="22634" w:name="_Toc328556554"/>
            <w:bookmarkStart w:id="22635" w:name="_Toc328570099"/>
            <w:bookmarkStart w:id="22636" w:name="_Toc328645251"/>
            <w:bookmarkStart w:id="22637" w:name="_Toc329252759"/>
            <w:bookmarkStart w:id="22638" w:name="_Toc329346821"/>
            <w:bookmarkStart w:id="22639" w:name="_Toc329357638"/>
            <w:bookmarkStart w:id="22640" w:name="_Toc329717817"/>
            <w:bookmarkStart w:id="22641" w:name="_Toc329780381"/>
            <w:r w:rsidRPr="00DA6D11">
              <w:rPr>
                <w:rFonts w:ascii="Times New Roman" w:hAnsi="Times New Roman"/>
                <w:sz w:val="28"/>
                <w:szCs w:val="28"/>
              </w:rPr>
              <w:t>99</w:t>
            </w:r>
            <w:bookmarkEnd w:id="22626"/>
            <w:bookmarkEnd w:id="22627"/>
            <w:bookmarkEnd w:id="22628"/>
            <w:bookmarkEnd w:id="22629"/>
            <w:bookmarkEnd w:id="22630"/>
            <w:bookmarkEnd w:id="22631"/>
            <w:bookmarkEnd w:id="22632"/>
            <w:bookmarkEnd w:id="22633"/>
            <w:bookmarkEnd w:id="22634"/>
            <w:bookmarkEnd w:id="22635"/>
            <w:bookmarkEnd w:id="22636"/>
            <w:bookmarkEnd w:id="22637"/>
            <w:bookmarkEnd w:id="22638"/>
            <w:bookmarkEnd w:id="22639"/>
            <w:bookmarkEnd w:id="22640"/>
            <w:bookmarkEnd w:id="22641"/>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bookmarkStart w:id="22642" w:name="_Toc327112417"/>
            <w:bookmarkStart w:id="22643" w:name="_Toc327304242"/>
            <w:bookmarkStart w:id="22644" w:name="_Toc327376427"/>
            <w:bookmarkStart w:id="22645" w:name="_Toc327536122"/>
            <w:bookmarkStart w:id="22646" w:name="_Toc328060277"/>
            <w:bookmarkStart w:id="22647" w:name="_Toc328080242"/>
            <w:bookmarkStart w:id="22648" w:name="_Toc328123157"/>
            <w:bookmarkStart w:id="22649" w:name="_Toc328127910"/>
            <w:bookmarkStart w:id="22650" w:name="_Toc328556555"/>
            <w:bookmarkStart w:id="22651" w:name="_Toc328570100"/>
            <w:bookmarkStart w:id="22652" w:name="_Toc328645252"/>
            <w:bookmarkStart w:id="22653" w:name="_Toc329252760"/>
            <w:bookmarkStart w:id="22654" w:name="_Toc329346822"/>
            <w:bookmarkStart w:id="22655" w:name="_Toc329357639"/>
            <w:bookmarkStart w:id="22656" w:name="_Toc329717818"/>
            <w:bookmarkStart w:id="22657" w:name="_Toc329780382"/>
            <w:r w:rsidRPr="00DA6D11">
              <w:rPr>
                <w:rFonts w:ascii="Times New Roman" w:hAnsi="Times New Roman"/>
                <w:sz w:val="28"/>
                <w:szCs w:val="28"/>
              </w:rPr>
              <w:t>心臟衰竭</w:t>
            </w:r>
            <w:bookmarkEnd w:id="22642"/>
            <w:bookmarkEnd w:id="22643"/>
            <w:bookmarkEnd w:id="22644"/>
            <w:bookmarkEnd w:id="22645"/>
            <w:bookmarkEnd w:id="22646"/>
            <w:bookmarkEnd w:id="22647"/>
            <w:bookmarkEnd w:id="22648"/>
            <w:bookmarkEnd w:id="22649"/>
            <w:bookmarkEnd w:id="22650"/>
            <w:bookmarkEnd w:id="22651"/>
            <w:bookmarkEnd w:id="22652"/>
            <w:bookmarkEnd w:id="22653"/>
            <w:bookmarkEnd w:id="22654"/>
            <w:bookmarkEnd w:id="22655"/>
            <w:bookmarkEnd w:id="22656"/>
            <w:bookmarkEnd w:id="22657"/>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658" w:name="_Toc327112418"/>
            <w:bookmarkStart w:id="22659" w:name="_Toc327304243"/>
            <w:bookmarkStart w:id="22660" w:name="_Toc327376428"/>
            <w:bookmarkStart w:id="22661" w:name="_Toc327536123"/>
            <w:bookmarkStart w:id="22662" w:name="_Toc328060278"/>
            <w:bookmarkStart w:id="22663" w:name="_Toc328080243"/>
            <w:bookmarkStart w:id="22664" w:name="_Toc328123158"/>
            <w:bookmarkStart w:id="22665" w:name="_Toc328127911"/>
            <w:bookmarkStart w:id="22666" w:name="_Toc328556556"/>
            <w:bookmarkStart w:id="22667" w:name="_Toc328570101"/>
            <w:bookmarkStart w:id="22668" w:name="_Toc328645253"/>
            <w:bookmarkStart w:id="22669" w:name="_Toc329252761"/>
            <w:bookmarkStart w:id="22670" w:name="_Toc329346823"/>
            <w:bookmarkStart w:id="22671" w:name="_Toc329357640"/>
            <w:bookmarkStart w:id="22672" w:name="_Toc329717819"/>
            <w:bookmarkStart w:id="22673" w:name="_Toc329780383"/>
            <w:r w:rsidRPr="00DA6D11">
              <w:rPr>
                <w:rFonts w:ascii="Times New Roman" w:hAnsi="Times New Roman"/>
                <w:sz w:val="28"/>
                <w:szCs w:val="28"/>
              </w:rPr>
              <w:t>7</w:t>
            </w:r>
            <w:bookmarkEnd w:id="22658"/>
            <w:bookmarkEnd w:id="22659"/>
            <w:bookmarkEnd w:id="22660"/>
            <w:bookmarkEnd w:id="22661"/>
            <w:bookmarkEnd w:id="22662"/>
            <w:bookmarkEnd w:id="22663"/>
            <w:bookmarkEnd w:id="22664"/>
            <w:bookmarkEnd w:id="22665"/>
            <w:bookmarkEnd w:id="22666"/>
            <w:bookmarkEnd w:id="22667"/>
            <w:bookmarkEnd w:id="22668"/>
            <w:bookmarkEnd w:id="22669"/>
            <w:bookmarkEnd w:id="22670"/>
            <w:bookmarkEnd w:id="22671"/>
            <w:bookmarkEnd w:id="22672"/>
            <w:bookmarkEnd w:id="22673"/>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674" w:name="_Toc327112419"/>
            <w:bookmarkStart w:id="22675" w:name="_Toc327304244"/>
            <w:bookmarkStart w:id="22676" w:name="_Toc327376429"/>
            <w:bookmarkStart w:id="22677" w:name="_Toc327536124"/>
            <w:bookmarkStart w:id="22678" w:name="_Toc328060279"/>
            <w:bookmarkStart w:id="22679" w:name="_Toc328080244"/>
            <w:bookmarkStart w:id="22680" w:name="_Toc328123159"/>
            <w:bookmarkStart w:id="22681" w:name="_Toc328127912"/>
            <w:bookmarkStart w:id="22682" w:name="_Toc328556557"/>
            <w:bookmarkStart w:id="22683" w:name="_Toc328570102"/>
            <w:bookmarkStart w:id="22684" w:name="_Toc328645254"/>
            <w:bookmarkStart w:id="22685" w:name="_Toc329252762"/>
            <w:bookmarkStart w:id="22686" w:name="_Toc329346824"/>
            <w:bookmarkStart w:id="22687" w:name="_Toc329357641"/>
            <w:bookmarkStart w:id="22688" w:name="_Toc329717820"/>
            <w:bookmarkStart w:id="22689" w:name="_Toc329780384"/>
            <w:r w:rsidRPr="00DA6D11">
              <w:rPr>
                <w:rFonts w:ascii="Times New Roman" w:hAnsi="Times New Roman"/>
                <w:spacing w:val="-20"/>
                <w:sz w:val="26"/>
                <w:szCs w:val="26"/>
              </w:rPr>
              <w:t>45,939</w:t>
            </w:r>
            <w:bookmarkEnd w:id="22674"/>
            <w:bookmarkEnd w:id="22675"/>
            <w:bookmarkEnd w:id="22676"/>
            <w:bookmarkEnd w:id="22677"/>
            <w:bookmarkEnd w:id="22678"/>
            <w:bookmarkEnd w:id="22679"/>
            <w:bookmarkEnd w:id="22680"/>
            <w:bookmarkEnd w:id="22681"/>
            <w:bookmarkEnd w:id="22682"/>
            <w:bookmarkEnd w:id="22683"/>
            <w:bookmarkEnd w:id="22684"/>
            <w:bookmarkEnd w:id="22685"/>
            <w:bookmarkEnd w:id="22686"/>
            <w:bookmarkEnd w:id="22687"/>
            <w:bookmarkEnd w:id="22688"/>
            <w:bookmarkEnd w:id="22689"/>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2690" w:name="_Toc327112420"/>
            <w:bookmarkStart w:id="22691" w:name="_Toc327304245"/>
            <w:bookmarkStart w:id="22692" w:name="_Toc327376430"/>
            <w:bookmarkStart w:id="22693" w:name="_Toc327536125"/>
            <w:bookmarkStart w:id="22694" w:name="_Toc328060280"/>
            <w:bookmarkStart w:id="22695" w:name="_Toc328080245"/>
            <w:bookmarkStart w:id="22696" w:name="_Toc328123160"/>
            <w:bookmarkStart w:id="22697" w:name="_Toc328127913"/>
            <w:bookmarkStart w:id="22698" w:name="_Toc328556558"/>
            <w:bookmarkStart w:id="22699" w:name="_Toc328570103"/>
            <w:bookmarkStart w:id="22700" w:name="_Toc328645255"/>
            <w:bookmarkStart w:id="22701" w:name="_Toc329252763"/>
            <w:bookmarkStart w:id="22702" w:name="_Toc329346825"/>
            <w:bookmarkStart w:id="22703" w:name="_Toc329357642"/>
            <w:bookmarkStart w:id="22704" w:name="_Toc329717821"/>
            <w:bookmarkStart w:id="22705" w:name="_Toc329780385"/>
            <w:r w:rsidRPr="00DA6D11">
              <w:rPr>
                <w:rFonts w:ascii="Times New Roman" w:hAnsi="Times New Roman"/>
                <w:bCs/>
                <w:spacing w:val="-20"/>
                <w:kern w:val="0"/>
                <w:sz w:val="26"/>
                <w:szCs w:val="26"/>
              </w:rPr>
              <w:t>老年期及初老期器質性精神病態</w:t>
            </w:r>
            <w:bookmarkEnd w:id="22690"/>
            <w:bookmarkEnd w:id="22691"/>
            <w:bookmarkEnd w:id="22692"/>
            <w:bookmarkEnd w:id="22693"/>
            <w:bookmarkEnd w:id="22694"/>
            <w:bookmarkEnd w:id="22695"/>
            <w:bookmarkEnd w:id="22696"/>
            <w:bookmarkEnd w:id="22697"/>
            <w:bookmarkEnd w:id="22698"/>
            <w:bookmarkEnd w:id="22699"/>
            <w:bookmarkEnd w:id="22700"/>
            <w:bookmarkEnd w:id="22701"/>
            <w:bookmarkEnd w:id="22702"/>
            <w:bookmarkEnd w:id="22703"/>
            <w:bookmarkEnd w:id="22704"/>
            <w:bookmarkEnd w:id="22705"/>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706" w:name="_Toc327112421"/>
            <w:bookmarkStart w:id="22707" w:name="_Toc327304246"/>
            <w:bookmarkStart w:id="22708" w:name="_Toc327376431"/>
            <w:bookmarkStart w:id="22709" w:name="_Toc327536126"/>
            <w:bookmarkStart w:id="22710" w:name="_Toc328060281"/>
            <w:bookmarkStart w:id="22711" w:name="_Toc328080246"/>
            <w:bookmarkStart w:id="22712" w:name="_Toc328123161"/>
            <w:bookmarkStart w:id="22713" w:name="_Toc328127914"/>
            <w:bookmarkStart w:id="22714" w:name="_Toc328556559"/>
            <w:bookmarkStart w:id="22715" w:name="_Toc328570104"/>
            <w:bookmarkStart w:id="22716" w:name="_Toc328645256"/>
            <w:bookmarkStart w:id="22717" w:name="_Toc329252764"/>
            <w:bookmarkStart w:id="22718" w:name="_Toc329346826"/>
            <w:bookmarkStart w:id="22719" w:name="_Toc329357643"/>
            <w:bookmarkStart w:id="22720" w:name="_Toc329717822"/>
            <w:bookmarkStart w:id="22721" w:name="_Toc329780386"/>
            <w:r w:rsidRPr="00DA6D11">
              <w:rPr>
                <w:rFonts w:ascii="Times New Roman" w:hAnsi="Times New Roman"/>
                <w:sz w:val="28"/>
                <w:szCs w:val="28"/>
              </w:rPr>
              <w:t>32</w:t>
            </w:r>
            <w:bookmarkEnd w:id="22706"/>
            <w:bookmarkEnd w:id="22707"/>
            <w:bookmarkEnd w:id="22708"/>
            <w:bookmarkEnd w:id="22709"/>
            <w:bookmarkEnd w:id="22710"/>
            <w:bookmarkEnd w:id="22711"/>
            <w:bookmarkEnd w:id="22712"/>
            <w:bookmarkEnd w:id="22713"/>
            <w:bookmarkEnd w:id="22714"/>
            <w:bookmarkEnd w:id="22715"/>
            <w:bookmarkEnd w:id="22716"/>
            <w:bookmarkEnd w:id="22717"/>
            <w:bookmarkEnd w:id="22718"/>
            <w:bookmarkEnd w:id="22719"/>
            <w:bookmarkEnd w:id="22720"/>
            <w:bookmarkEnd w:id="22721"/>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722" w:name="_Toc327112422"/>
            <w:bookmarkStart w:id="22723" w:name="_Toc327304247"/>
            <w:bookmarkStart w:id="22724" w:name="_Toc327376432"/>
            <w:bookmarkStart w:id="22725" w:name="_Toc327536127"/>
            <w:bookmarkStart w:id="22726" w:name="_Toc328060282"/>
            <w:bookmarkStart w:id="22727" w:name="_Toc328080247"/>
            <w:bookmarkStart w:id="22728" w:name="_Toc328123162"/>
            <w:bookmarkStart w:id="22729" w:name="_Toc328127915"/>
            <w:bookmarkStart w:id="22730" w:name="_Toc328556560"/>
            <w:bookmarkStart w:id="22731" w:name="_Toc328570105"/>
            <w:bookmarkStart w:id="22732" w:name="_Toc328645257"/>
            <w:bookmarkStart w:id="22733" w:name="_Toc329252765"/>
            <w:bookmarkStart w:id="22734" w:name="_Toc329346827"/>
            <w:bookmarkStart w:id="22735" w:name="_Toc329357644"/>
            <w:bookmarkStart w:id="22736" w:name="_Toc329717823"/>
            <w:bookmarkStart w:id="22737" w:name="_Toc329780387"/>
            <w:r w:rsidRPr="00DA6D11">
              <w:rPr>
                <w:rFonts w:ascii="Times New Roman" w:hAnsi="Times New Roman"/>
                <w:spacing w:val="-20"/>
                <w:sz w:val="26"/>
                <w:szCs w:val="26"/>
              </w:rPr>
              <w:t>405,137</w:t>
            </w:r>
            <w:bookmarkEnd w:id="22722"/>
            <w:bookmarkEnd w:id="22723"/>
            <w:bookmarkEnd w:id="22724"/>
            <w:bookmarkEnd w:id="22725"/>
            <w:bookmarkEnd w:id="22726"/>
            <w:bookmarkEnd w:id="22727"/>
            <w:bookmarkEnd w:id="22728"/>
            <w:bookmarkEnd w:id="22729"/>
            <w:bookmarkEnd w:id="22730"/>
            <w:bookmarkEnd w:id="22731"/>
            <w:bookmarkEnd w:id="22732"/>
            <w:bookmarkEnd w:id="22733"/>
            <w:bookmarkEnd w:id="22734"/>
            <w:bookmarkEnd w:id="22735"/>
            <w:bookmarkEnd w:id="22736"/>
            <w:bookmarkEnd w:id="22737"/>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2738" w:name="_Toc327112423"/>
            <w:bookmarkStart w:id="22739" w:name="_Toc327304248"/>
            <w:bookmarkStart w:id="22740" w:name="_Toc327376433"/>
            <w:bookmarkStart w:id="22741" w:name="_Toc327536128"/>
            <w:bookmarkStart w:id="22742" w:name="_Toc328060283"/>
            <w:bookmarkStart w:id="22743" w:name="_Toc328080248"/>
            <w:bookmarkStart w:id="22744" w:name="_Toc328123163"/>
            <w:bookmarkStart w:id="22745" w:name="_Toc328127916"/>
            <w:bookmarkStart w:id="22746" w:name="_Toc328556561"/>
            <w:bookmarkStart w:id="22747" w:name="_Toc328570106"/>
            <w:bookmarkStart w:id="22748" w:name="_Toc328645258"/>
            <w:bookmarkStart w:id="22749" w:name="_Toc329252766"/>
            <w:bookmarkStart w:id="22750" w:name="_Toc329346828"/>
            <w:bookmarkStart w:id="22751" w:name="_Toc329357645"/>
            <w:bookmarkStart w:id="22752" w:name="_Toc329717824"/>
            <w:bookmarkStart w:id="22753" w:name="_Toc329780388"/>
            <w:r w:rsidRPr="00DA6D11">
              <w:rPr>
                <w:rFonts w:ascii="Times New Roman" w:hAnsi="Times New Roman"/>
                <w:bCs/>
                <w:spacing w:val="-20"/>
                <w:kern w:val="0"/>
                <w:sz w:val="26"/>
                <w:szCs w:val="26"/>
              </w:rPr>
              <w:t>其他大腦變質</w:t>
            </w:r>
            <w:bookmarkEnd w:id="22738"/>
            <w:bookmarkEnd w:id="22739"/>
            <w:bookmarkEnd w:id="22740"/>
            <w:bookmarkEnd w:id="22741"/>
            <w:bookmarkEnd w:id="22742"/>
            <w:bookmarkEnd w:id="22743"/>
            <w:bookmarkEnd w:id="22744"/>
            <w:bookmarkEnd w:id="22745"/>
            <w:bookmarkEnd w:id="22746"/>
            <w:bookmarkEnd w:id="22747"/>
            <w:bookmarkEnd w:id="22748"/>
            <w:bookmarkEnd w:id="22749"/>
            <w:bookmarkEnd w:id="22750"/>
            <w:bookmarkEnd w:id="22751"/>
            <w:bookmarkEnd w:id="22752"/>
            <w:bookmarkEnd w:id="22753"/>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754" w:name="_Toc327112424"/>
            <w:bookmarkStart w:id="22755" w:name="_Toc327304249"/>
            <w:bookmarkStart w:id="22756" w:name="_Toc327376434"/>
            <w:bookmarkStart w:id="22757" w:name="_Toc327536129"/>
            <w:bookmarkStart w:id="22758" w:name="_Toc328060284"/>
            <w:bookmarkStart w:id="22759" w:name="_Toc328080249"/>
            <w:bookmarkStart w:id="22760" w:name="_Toc328123164"/>
            <w:bookmarkStart w:id="22761" w:name="_Toc328127917"/>
            <w:bookmarkStart w:id="22762" w:name="_Toc328556562"/>
            <w:bookmarkStart w:id="22763" w:name="_Toc328570107"/>
            <w:bookmarkStart w:id="22764" w:name="_Toc328645259"/>
            <w:bookmarkStart w:id="22765" w:name="_Toc329252767"/>
            <w:bookmarkStart w:id="22766" w:name="_Toc329346829"/>
            <w:bookmarkStart w:id="22767" w:name="_Toc329357646"/>
            <w:bookmarkStart w:id="22768" w:name="_Toc329717825"/>
            <w:bookmarkStart w:id="22769" w:name="_Toc329780389"/>
            <w:r w:rsidRPr="00DA6D11">
              <w:rPr>
                <w:rFonts w:ascii="Times New Roman" w:hAnsi="Times New Roman"/>
                <w:sz w:val="28"/>
                <w:szCs w:val="28"/>
              </w:rPr>
              <w:t>1</w:t>
            </w:r>
            <w:bookmarkEnd w:id="22754"/>
            <w:bookmarkEnd w:id="22755"/>
            <w:bookmarkEnd w:id="22756"/>
            <w:bookmarkEnd w:id="22757"/>
            <w:bookmarkEnd w:id="22758"/>
            <w:bookmarkEnd w:id="22759"/>
            <w:bookmarkEnd w:id="22760"/>
            <w:bookmarkEnd w:id="22761"/>
            <w:bookmarkEnd w:id="22762"/>
            <w:bookmarkEnd w:id="22763"/>
            <w:bookmarkEnd w:id="22764"/>
            <w:bookmarkEnd w:id="22765"/>
            <w:bookmarkEnd w:id="22766"/>
            <w:bookmarkEnd w:id="22767"/>
            <w:bookmarkEnd w:id="22768"/>
            <w:bookmarkEnd w:id="22769"/>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770" w:name="_Toc327112425"/>
            <w:bookmarkStart w:id="22771" w:name="_Toc327304250"/>
            <w:bookmarkStart w:id="22772" w:name="_Toc327376435"/>
            <w:bookmarkStart w:id="22773" w:name="_Toc327536130"/>
            <w:bookmarkStart w:id="22774" w:name="_Toc328060285"/>
            <w:bookmarkStart w:id="22775" w:name="_Toc328080250"/>
            <w:bookmarkStart w:id="22776" w:name="_Toc328123165"/>
            <w:bookmarkStart w:id="22777" w:name="_Toc328127918"/>
            <w:bookmarkStart w:id="22778" w:name="_Toc328556563"/>
            <w:bookmarkStart w:id="22779" w:name="_Toc328570108"/>
            <w:bookmarkStart w:id="22780" w:name="_Toc328645260"/>
            <w:bookmarkStart w:id="22781" w:name="_Toc329252768"/>
            <w:bookmarkStart w:id="22782" w:name="_Toc329346830"/>
            <w:bookmarkStart w:id="22783" w:name="_Toc329357647"/>
            <w:bookmarkStart w:id="22784" w:name="_Toc329717826"/>
            <w:bookmarkStart w:id="22785" w:name="_Toc329780390"/>
            <w:r w:rsidRPr="00DA6D11">
              <w:rPr>
                <w:rFonts w:ascii="Times New Roman" w:hAnsi="Times New Roman"/>
                <w:spacing w:val="-20"/>
                <w:sz w:val="26"/>
                <w:szCs w:val="26"/>
              </w:rPr>
              <w:t>7,035</w:t>
            </w:r>
            <w:bookmarkEnd w:id="22770"/>
            <w:bookmarkEnd w:id="22771"/>
            <w:bookmarkEnd w:id="22772"/>
            <w:bookmarkEnd w:id="22773"/>
            <w:bookmarkEnd w:id="22774"/>
            <w:bookmarkEnd w:id="22775"/>
            <w:bookmarkEnd w:id="22776"/>
            <w:bookmarkEnd w:id="22777"/>
            <w:bookmarkEnd w:id="22778"/>
            <w:bookmarkEnd w:id="22779"/>
            <w:bookmarkEnd w:id="22780"/>
            <w:bookmarkEnd w:id="22781"/>
            <w:bookmarkEnd w:id="22782"/>
            <w:bookmarkEnd w:id="22783"/>
            <w:bookmarkEnd w:id="22784"/>
            <w:bookmarkEnd w:id="22785"/>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spacing w:val="-20"/>
                <w:kern w:val="0"/>
                <w:sz w:val="26"/>
                <w:szCs w:val="26"/>
              </w:rPr>
            </w:pPr>
            <w:bookmarkStart w:id="22786" w:name="_Toc327112426"/>
            <w:bookmarkStart w:id="22787" w:name="_Toc327304251"/>
            <w:bookmarkStart w:id="22788" w:name="_Toc327376436"/>
            <w:bookmarkStart w:id="22789" w:name="_Toc327536131"/>
            <w:bookmarkStart w:id="22790" w:name="_Toc328060286"/>
            <w:bookmarkStart w:id="22791" w:name="_Toc328080251"/>
            <w:bookmarkStart w:id="22792" w:name="_Toc328123166"/>
            <w:bookmarkStart w:id="22793" w:name="_Toc328127919"/>
            <w:bookmarkStart w:id="22794" w:name="_Toc328556564"/>
            <w:bookmarkStart w:id="22795" w:name="_Toc328570109"/>
            <w:bookmarkStart w:id="22796" w:name="_Toc328645261"/>
            <w:bookmarkStart w:id="22797" w:name="_Toc329252769"/>
            <w:bookmarkStart w:id="22798" w:name="_Toc329346831"/>
            <w:bookmarkStart w:id="22799" w:name="_Toc329357648"/>
            <w:bookmarkStart w:id="22800" w:name="_Toc329717827"/>
            <w:bookmarkStart w:id="22801" w:name="_Toc329780391"/>
            <w:r w:rsidRPr="00DA6D11">
              <w:rPr>
                <w:rFonts w:ascii="Times New Roman" w:hAnsi="Times New Roman"/>
                <w:bCs/>
                <w:spacing w:val="-20"/>
                <w:kern w:val="0"/>
                <w:sz w:val="26"/>
                <w:szCs w:val="26"/>
              </w:rPr>
              <w:t>慢性肝病及肝硬化</w:t>
            </w:r>
            <w:bookmarkEnd w:id="22786"/>
            <w:bookmarkEnd w:id="22787"/>
            <w:bookmarkEnd w:id="22788"/>
            <w:bookmarkEnd w:id="22789"/>
            <w:bookmarkEnd w:id="22790"/>
            <w:bookmarkEnd w:id="22791"/>
            <w:bookmarkEnd w:id="22792"/>
            <w:bookmarkEnd w:id="22793"/>
            <w:bookmarkEnd w:id="22794"/>
            <w:bookmarkEnd w:id="22795"/>
            <w:bookmarkEnd w:id="22796"/>
            <w:bookmarkEnd w:id="22797"/>
            <w:bookmarkEnd w:id="22798"/>
            <w:bookmarkEnd w:id="22799"/>
            <w:bookmarkEnd w:id="22800"/>
            <w:bookmarkEnd w:id="22801"/>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802" w:name="_Toc327112427"/>
            <w:bookmarkStart w:id="22803" w:name="_Toc327304252"/>
            <w:bookmarkStart w:id="22804" w:name="_Toc327376437"/>
            <w:bookmarkStart w:id="22805" w:name="_Toc327536132"/>
            <w:bookmarkStart w:id="22806" w:name="_Toc328060287"/>
            <w:bookmarkStart w:id="22807" w:name="_Toc328080252"/>
            <w:bookmarkStart w:id="22808" w:name="_Toc328123167"/>
            <w:bookmarkStart w:id="22809" w:name="_Toc328127920"/>
            <w:bookmarkStart w:id="22810" w:name="_Toc328556565"/>
            <w:bookmarkStart w:id="22811" w:name="_Toc328570110"/>
            <w:bookmarkStart w:id="22812" w:name="_Toc328645262"/>
            <w:bookmarkStart w:id="22813" w:name="_Toc329252770"/>
            <w:bookmarkStart w:id="22814" w:name="_Toc329346832"/>
            <w:bookmarkStart w:id="22815" w:name="_Toc329357649"/>
            <w:bookmarkStart w:id="22816" w:name="_Toc329717828"/>
            <w:bookmarkStart w:id="22817" w:name="_Toc329780392"/>
            <w:r w:rsidRPr="00DA6D11">
              <w:rPr>
                <w:rFonts w:ascii="Times New Roman" w:hAnsi="Times New Roman"/>
                <w:sz w:val="28"/>
                <w:szCs w:val="28"/>
              </w:rPr>
              <w:t>18</w:t>
            </w:r>
            <w:bookmarkEnd w:id="22802"/>
            <w:bookmarkEnd w:id="22803"/>
            <w:bookmarkEnd w:id="22804"/>
            <w:bookmarkEnd w:id="22805"/>
            <w:bookmarkEnd w:id="22806"/>
            <w:bookmarkEnd w:id="22807"/>
            <w:bookmarkEnd w:id="22808"/>
            <w:bookmarkEnd w:id="22809"/>
            <w:bookmarkEnd w:id="22810"/>
            <w:bookmarkEnd w:id="22811"/>
            <w:bookmarkEnd w:id="22812"/>
            <w:bookmarkEnd w:id="22813"/>
            <w:bookmarkEnd w:id="22814"/>
            <w:bookmarkEnd w:id="22815"/>
            <w:bookmarkEnd w:id="22816"/>
            <w:bookmarkEnd w:id="22817"/>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818" w:name="_Toc327112428"/>
            <w:bookmarkStart w:id="22819" w:name="_Toc327304253"/>
            <w:bookmarkStart w:id="22820" w:name="_Toc327376438"/>
            <w:bookmarkStart w:id="22821" w:name="_Toc327536133"/>
            <w:bookmarkStart w:id="22822" w:name="_Toc328060288"/>
            <w:bookmarkStart w:id="22823" w:name="_Toc328080253"/>
            <w:bookmarkStart w:id="22824" w:name="_Toc328123168"/>
            <w:bookmarkStart w:id="22825" w:name="_Toc328127921"/>
            <w:bookmarkStart w:id="22826" w:name="_Toc328556566"/>
            <w:bookmarkStart w:id="22827" w:name="_Toc328570111"/>
            <w:bookmarkStart w:id="22828" w:name="_Toc328645263"/>
            <w:bookmarkStart w:id="22829" w:name="_Toc329252771"/>
            <w:bookmarkStart w:id="22830" w:name="_Toc329346833"/>
            <w:bookmarkStart w:id="22831" w:name="_Toc329357650"/>
            <w:bookmarkStart w:id="22832" w:name="_Toc329717829"/>
            <w:bookmarkStart w:id="22833" w:name="_Toc329780393"/>
            <w:r w:rsidRPr="00DA6D11">
              <w:rPr>
                <w:rFonts w:ascii="Times New Roman" w:hAnsi="Times New Roman"/>
                <w:spacing w:val="-20"/>
                <w:sz w:val="26"/>
                <w:szCs w:val="26"/>
              </w:rPr>
              <w:t>186,294</w:t>
            </w:r>
            <w:bookmarkEnd w:id="22818"/>
            <w:bookmarkEnd w:id="22819"/>
            <w:bookmarkEnd w:id="22820"/>
            <w:bookmarkEnd w:id="22821"/>
            <w:bookmarkEnd w:id="22822"/>
            <w:bookmarkEnd w:id="22823"/>
            <w:bookmarkEnd w:id="22824"/>
            <w:bookmarkEnd w:id="22825"/>
            <w:bookmarkEnd w:id="22826"/>
            <w:bookmarkEnd w:id="22827"/>
            <w:bookmarkEnd w:id="22828"/>
            <w:bookmarkEnd w:id="22829"/>
            <w:bookmarkEnd w:id="22830"/>
            <w:bookmarkEnd w:id="22831"/>
            <w:bookmarkEnd w:id="22832"/>
            <w:bookmarkEnd w:id="22833"/>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spacing w:val="-20"/>
                <w:kern w:val="0"/>
                <w:sz w:val="26"/>
                <w:szCs w:val="26"/>
              </w:rPr>
            </w:pPr>
            <w:bookmarkStart w:id="22834" w:name="_Toc327112429"/>
            <w:bookmarkStart w:id="22835" w:name="_Toc327304254"/>
            <w:bookmarkStart w:id="22836" w:name="_Toc327376439"/>
            <w:bookmarkStart w:id="22837" w:name="_Toc327536134"/>
            <w:bookmarkStart w:id="22838" w:name="_Toc328060289"/>
            <w:bookmarkStart w:id="22839" w:name="_Toc328080254"/>
            <w:bookmarkStart w:id="22840" w:name="_Toc328123169"/>
            <w:bookmarkStart w:id="22841" w:name="_Toc328127922"/>
            <w:bookmarkStart w:id="22842" w:name="_Toc328556567"/>
            <w:bookmarkStart w:id="22843" w:name="_Toc328570112"/>
            <w:bookmarkStart w:id="22844" w:name="_Toc328645264"/>
            <w:bookmarkStart w:id="22845" w:name="_Toc329252772"/>
            <w:bookmarkStart w:id="22846" w:name="_Toc329346834"/>
            <w:bookmarkStart w:id="22847" w:name="_Toc329357651"/>
            <w:bookmarkStart w:id="22848" w:name="_Toc329717830"/>
            <w:bookmarkStart w:id="22849" w:name="_Toc329780394"/>
            <w:r w:rsidRPr="00DA6D11">
              <w:rPr>
                <w:rFonts w:ascii="Times New Roman" w:hAnsi="Times New Roman"/>
                <w:bCs/>
                <w:spacing w:val="-20"/>
                <w:kern w:val="0"/>
                <w:sz w:val="26"/>
                <w:szCs w:val="26"/>
              </w:rPr>
              <w:t>慢性氣道阻塞，他處未歸類者</w:t>
            </w:r>
            <w:bookmarkEnd w:id="22834"/>
            <w:bookmarkEnd w:id="22835"/>
            <w:bookmarkEnd w:id="22836"/>
            <w:bookmarkEnd w:id="22837"/>
            <w:bookmarkEnd w:id="22838"/>
            <w:bookmarkEnd w:id="22839"/>
            <w:bookmarkEnd w:id="22840"/>
            <w:bookmarkEnd w:id="22841"/>
            <w:bookmarkEnd w:id="22842"/>
            <w:bookmarkEnd w:id="22843"/>
            <w:bookmarkEnd w:id="22844"/>
            <w:bookmarkEnd w:id="22845"/>
            <w:bookmarkEnd w:id="22846"/>
            <w:bookmarkEnd w:id="22847"/>
            <w:bookmarkEnd w:id="22848"/>
            <w:bookmarkEnd w:id="22849"/>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850" w:name="_Toc327112430"/>
            <w:bookmarkStart w:id="22851" w:name="_Toc327304255"/>
            <w:bookmarkStart w:id="22852" w:name="_Toc327376440"/>
            <w:bookmarkStart w:id="22853" w:name="_Toc327536135"/>
            <w:bookmarkStart w:id="22854" w:name="_Toc328060290"/>
            <w:bookmarkStart w:id="22855" w:name="_Toc328080255"/>
            <w:bookmarkStart w:id="22856" w:name="_Toc328123170"/>
            <w:bookmarkStart w:id="22857" w:name="_Toc328127923"/>
            <w:bookmarkStart w:id="22858" w:name="_Toc328556568"/>
            <w:bookmarkStart w:id="22859" w:name="_Toc328570113"/>
            <w:bookmarkStart w:id="22860" w:name="_Toc328645265"/>
            <w:bookmarkStart w:id="22861" w:name="_Toc329252773"/>
            <w:bookmarkStart w:id="22862" w:name="_Toc329346835"/>
            <w:bookmarkStart w:id="22863" w:name="_Toc329357652"/>
            <w:bookmarkStart w:id="22864" w:name="_Toc329717831"/>
            <w:bookmarkStart w:id="22865" w:name="_Toc329780395"/>
            <w:r w:rsidRPr="00DA6D11">
              <w:rPr>
                <w:rFonts w:ascii="Times New Roman" w:hAnsi="Times New Roman"/>
                <w:sz w:val="28"/>
                <w:szCs w:val="28"/>
              </w:rPr>
              <w:t>3</w:t>
            </w:r>
            <w:bookmarkEnd w:id="22850"/>
            <w:bookmarkEnd w:id="22851"/>
            <w:bookmarkEnd w:id="22852"/>
            <w:bookmarkEnd w:id="22853"/>
            <w:bookmarkEnd w:id="22854"/>
            <w:bookmarkEnd w:id="22855"/>
            <w:bookmarkEnd w:id="22856"/>
            <w:bookmarkEnd w:id="22857"/>
            <w:bookmarkEnd w:id="22858"/>
            <w:bookmarkEnd w:id="22859"/>
            <w:bookmarkEnd w:id="22860"/>
            <w:bookmarkEnd w:id="22861"/>
            <w:bookmarkEnd w:id="22862"/>
            <w:bookmarkEnd w:id="22863"/>
            <w:bookmarkEnd w:id="22864"/>
            <w:bookmarkEnd w:id="22865"/>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866" w:name="_Toc327112431"/>
            <w:bookmarkStart w:id="22867" w:name="_Toc327304256"/>
            <w:bookmarkStart w:id="22868" w:name="_Toc327376441"/>
            <w:bookmarkStart w:id="22869" w:name="_Toc327536136"/>
            <w:bookmarkStart w:id="22870" w:name="_Toc328060291"/>
            <w:bookmarkStart w:id="22871" w:name="_Toc328080256"/>
            <w:bookmarkStart w:id="22872" w:name="_Toc328123171"/>
            <w:bookmarkStart w:id="22873" w:name="_Toc328127924"/>
            <w:bookmarkStart w:id="22874" w:name="_Toc328556569"/>
            <w:bookmarkStart w:id="22875" w:name="_Toc328570114"/>
            <w:bookmarkStart w:id="22876" w:name="_Toc328645266"/>
            <w:bookmarkStart w:id="22877" w:name="_Toc329252774"/>
            <w:bookmarkStart w:id="22878" w:name="_Toc329346836"/>
            <w:bookmarkStart w:id="22879" w:name="_Toc329357653"/>
            <w:bookmarkStart w:id="22880" w:name="_Toc329717832"/>
            <w:bookmarkStart w:id="22881" w:name="_Toc329780396"/>
            <w:r w:rsidRPr="00DA6D11">
              <w:rPr>
                <w:rFonts w:ascii="Times New Roman" w:hAnsi="Times New Roman"/>
                <w:spacing w:val="-20"/>
                <w:sz w:val="26"/>
                <w:szCs w:val="26"/>
              </w:rPr>
              <w:t>10,970</w:t>
            </w:r>
            <w:bookmarkEnd w:id="22866"/>
            <w:bookmarkEnd w:id="22867"/>
            <w:bookmarkEnd w:id="22868"/>
            <w:bookmarkEnd w:id="22869"/>
            <w:bookmarkEnd w:id="22870"/>
            <w:bookmarkEnd w:id="22871"/>
            <w:bookmarkEnd w:id="22872"/>
            <w:bookmarkEnd w:id="22873"/>
            <w:bookmarkEnd w:id="22874"/>
            <w:bookmarkEnd w:id="22875"/>
            <w:bookmarkEnd w:id="22876"/>
            <w:bookmarkEnd w:id="22877"/>
            <w:bookmarkEnd w:id="22878"/>
            <w:bookmarkEnd w:id="22879"/>
            <w:bookmarkEnd w:id="22880"/>
            <w:bookmarkEnd w:id="22881"/>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spacing w:val="-20"/>
                <w:kern w:val="0"/>
                <w:sz w:val="26"/>
                <w:szCs w:val="26"/>
              </w:rPr>
            </w:pPr>
            <w:bookmarkStart w:id="22882" w:name="_Toc327112432"/>
            <w:bookmarkStart w:id="22883" w:name="_Toc327304257"/>
            <w:bookmarkStart w:id="22884" w:name="_Toc327376442"/>
            <w:bookmarkStart w:id="22885" w:name="_Toc327536137"/>
            <w:bookmarkStart w:id="22886" w:name="_Toc328060292"/>
            <w:bookmarkStart w:id="22887" w:name="_Toc328080257"/>
            <w:bookmarkStart w:id="22888" w:name="_Toc328123172"/>
            <w:bookmarkStart w:id="22889" w:name="_Toc328127925"/>
            <w:bookmarkStart w:id="22890" w:name="_Toc328556570"/>
            <w:bookmarkStart w:id="22891" w:name="_Toc328570115"/>
            <w:bookmarkStart w:id="22892" w:name="_Toc328645267"/>
            <w:bookmarkStart w:id="22893" w:name="_Toc329252775"/>
            <w:bookmarkStart w:id="22894" w:name="_Toc329346837"/>
            <w:bookmarkStart w:id="22895" w:name="_Toc329357654"/>
            <w:bookmarkStart w:id="22896" w:name="_Toc329717833"/>
            <w:bookmarkStart w:id="22897" w:name="_Toc329780397"/>
            <w:r w:rsidRPr="00DA6D11">
              <w:rPr>
                <w:rFonts w:ascii="Times New Roman" w:hAnsi="Times New Roman"/>
                <w:bCs/>
                <w:spacing w:val="-20"/>
                <w:kern w:val="0"/>
                <w:sz w:val="26"/>
                <w:szCs w:val="26"/>
              </w:rPr>
              <w:t>慢性腎衰竭及腎衰竭，未明示者</w:t>
            </w:r>
            <w:bookmarkEnd w:id="22882"/>
            <w:bookmarkEnd w:id="22883"/>
            <w:bookmarkEnd w:id="22884"/>
            <w:bookmarkEnd w:id="22885"/>
            <w:bookmarkEnd w:id="22886"/>
            <w:bookmarkEnd w:id="22887"/>
            <w:bookmarkEnd w:id="22888"/>
            <w:bookmarkEnd w:id="22889"/>
            <w:bookmarkEnd w:id="22890"/>
            <w:bookmarkEnd w:id="22891"/>
            <w:bookmarkEnd w:id="22892"/>
            <w:bookmarkEnd w:id="22893"/>
            <w:bookmarkEnd w:id="22894"/>
            <w:bookmarkEnd w:id="22895"/>
            <w:bookmarkEnd w:id="22896"/>
            <w:bookmarkEnd w:id="22897"/>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898" w:name="_Toc327112433"/>
            <w:bookmarkStart w:id="22899" w:name="_Toc327304258"/>
            <w:bookmarkStart w:id="22900" w:name="_Toc327376443"/>
            <w:bookmarkStart w:id="22901" w:name="_Toc327536138"/>
            <w:bookmarkStart w:id="22902" w:name="_Toc328060293"/>
            <w:bookmarkStart w:id="22903" w:name="_Toc328080258"/>
            <w:bookmarkStart w:id="22904" w:name="_Toc328123173"/>
            <w:bookmarkStart w:id="22905" w:name="_Toc328127926"/>
            <w:bookmarkStart w:id="22906" w:name="_Toc328556571"/>
            <w:bookmarkStart w:id="22907" w:name="_Toc328570116"/>
            <w:bookmarkStart w:id="22908" w:name="_Toc328645268"/>
            <w:bookmarkStart w:id="22909" w:name="_Toc329252776"/>
            <w:bookmarkStart w:id="22910" w:name="_Toc329346838"/>
            <w:bookmarkStart w:id="22911" w:name="_Toc329357655"/>
            <w:bookmarkStart w:id="22912" w:name="_Toc329717834"/>
            <w:bookmarkStart w:id="22913" w:name="_Toc329780398"/>
            <w:r w:rsidRPr="00DA6D11">
              <w:rPr>
                <w:rFonts w:ascii="Times New Roman" w:hAnsi="Times New Roman"/>
                <w:sz w:val="28"/>
                <w:szCs w:val="28"/>
              </w:rPr>
              <w:t>19</w:t>
            </w:r>
            <w:bookmarkEnd w:id="22898"/>
            <w:bookmarkEnd w:id="22899"/>
            <w:bookmarkEnd w:id="22900"/>
            <w:bookmarkEnd w:id="22901"/>
            <w:bookmarkEnd w:id="22902"/>
            <w:bookmarkEnd w:id="22903"/>
            <w:bookmarkEnd w:id="22904"/>
            <w:bookmarkEnd w:id="22905"/>
            <w:bookmarkEnd w:id="22906"/>
            <w:bookmarkEnd w:id="22907"/>
            <w:bookmarkEnd w:id="22908"/>
            <w:bookmarkEnd w:id="22909"/>
            <w:bookmarkEnd w:id="22910"/>
            <w:bookmarkEnd w:id="22911"/>
            <w:bookmarkEnd w:id="22912"/>
            <w:bookmarkEnd w:id="22913"/>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2914" w:name="_Toc327112434"/>
            <w:bookmarkStart w:id="22915" w:name="_Toc327304259"/>
            <w:bookmarkStart w:id="22916" w:name="_Toc327376444"/>
            <w:bookmarkStart w:id="22917" w:name="_Toc327536139"/>
            <w:bookmarkStart w:id="22918" w:name="_Toc328060294"/>
            <w:bookmarkStart w:id="22919" w:name="_Toc328080259"/>
            <w:bookmarkStart w:id="22920" w:name="_Toc328123174"/>
            <w:bookmarkStart w:id="22921" w:name="_Toc328127927"/>
            <w:bookmarkStart w:id="22922" w:name="_Toc328556572"/>
            <w:bookmarkStart w:id="22923" w:name="_Toc328570117"/>
            <w:bookmarkStart w:id="22924" w:name="_Toc328645269"/>
            <w:bookmarkStart w:id="22925" w:name="_Toc329252777"/>
            <w:bookmarkStart w:id="22926" w:name="_Toc329346839"/>
            <w:bookmarkStart w:id="22927" w:name="_Toc329357656"/>
            <w:bookmarkStart w:id="22928" w:name="_Toc329717835"/>
            <w:bookmarkStart w:id="22929" w:name="_Toc329780399"/>
            <w:r w:rsidRPr="00DA6D11">
              <w:rPr>
                <w:rFonts w:ascii="Times New Roman" w:hAnsi="Times New Roman"/>
                <w:spacing w:val="-20"/>
                <w:sz w:val="26"/>
                <w:szCs w:val="26"/>
              </w:rPr>
              <w:t>182,095</w:t>
            </w:r>
            <w:bookmarkEnd w:id="22914"/>
            <w:bookmarkEnd w:id="22915"/>
            <w:bookmarkEnd w:id="22916"/>
            <w:bookmarkEnd w:id="22917"/>
            <w:bookmarkEnd w:id="22918"/>
            <w:bookmarkEnd w:id="22919"/>
            <w:bookmarkEnd w:id="22920"/>
            <w:bookmarkEnd w:id="22921"/>
            <w:bookmarkEnd w:id="22922"/>
            <w:bookmarkEnd w:id="22923"/>
            <w:bookmarkEnd w:id="22924"/>
            <w:bookmarkEnd w:id="22925"/>
            <w:bookmarkEnd w:id="22926"/>
            <w:bookmarkEnd w:id="22927"/>
            <w:bookmarkEnd w:id="22928"/>
            <w:bookmarkEnd w:id="22929"/>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kern w:val="0"/>
                <w:sz w:val="28"/>
                <w:szCs w:val="28"/>
              </w:rPr>
            </w:pPr>
            <w:bookmarkStart w:id="22930" w:name="_Toc327112435"/>
            <w:bookmarkStart w:id="22931" w:name="_Toc327304260"/>
            <w:bookmarkStart w:id="22932" w:name="_Toc327376445"/>
            <w:bookmarkStart w:id="22933" w:name="_Toc327536140"/>
            <w:bookmarkStart w:id="22934" w:name="_Toc328060295"/>
            <w:bookmarkStart w:id="22935" w:name="_Toc328080260"/>
            <w:bookmarkStart w:id="22936" w:name="_Toc328123175"/>
            <w:bookmarkStart w:id="22937" w:name="_Toc328127928"/>
            <w:bookmarkStart w:id="22938" w:name="_Toc328556573"/>
            <w:bookmarkStart w:id="22939" w:name="_Toc328570118"/>
            <w:bookmarkStart w:id="22940" w:name="_Toc328645270"/>
            <w:bookmarkStart w:id="22941" w:name="_Toc329252778"/>
            <w:bookmarkStart w:id="22942" w:name="_Toc329346840"/>
            <w:bookmarkStart w:id="22943" w:name="_Toc329357657"/>
            <w:bookmarkStart w:id="22944" w:name="_Toc329717836"/>
            <w:bookmarkStart w:id="22945" w:name="_Toc329780400"/>
            <w:r w:rsidRPr="00DA6D11">
              <w:rPr>
                <w:rFonts w:ascii="Times New Roman" w:hAnsi="Times New Roman"/>
                <w:bCs/>
                <w:kern w:val="0"/>
                <w:sz w:val="28"/>
                <w:szCs w:val="28"/>
              </w:rPr>
              <w:t>總計</w:t>
            </w:r>
            <w:bookmarkEnd w:id="22930"/>
            <w:bookmarkEnd w:id="22931"/>
            <w:bookmarkEnd w:id="22932"/>
            <w:bookmarkEnd w:id="22933"/>
            <w:bookmarkEnd w:id="22934"/>
            <w:bookmarkEnd w:id="22935"/>
            <w:bookmarkEnd w:id="22936"/>
            <w:bookmarkEnd w:id="22937"/>
            <w:bookmarkEnd w:id="22938"/>
            <w:bookmarkEnd w:id="22939"/>
            <w:bookmarkEnd w:id="22940"/>
            <w:bookmarkEnd w:id="22941"/>
            <w:bookmarkEnd w:id="22942"/>
            <w:bookmarkEnd w:id="22943"/>
            <w:bookmarkEnd w:id="22944"/>
            <w:bookmarkEnd w:id="22945"/>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2946" w:name="_Toc327112436"/>
            <w:bookmarkStart w:id="22947" w:name="_Toc327304261"/>
            <w:bookmarkStart w:id="22948" w:name="_Toc327376446"/>
            <w:bookmarkStart w:id="22949" w:name="_Toc327536141"/>
            <w:bookmarkStart w:id="22950" w:name="_Toc328060296"/>
            <w:bookmarkStart w:id="22951" w:name="_Toc328080261"/>
            <w:bookmarkStart w:id="22952" w:name="_Toc328123176"/>
            <w:bookmarkStart w:id="22953" w:name="_Toc328127929"/>
            <w:bookmarkStart w:id="22954" w:name="_Toc328556574"/>
            <w:bookmarkStart w:id="22955" w:name="_Toc328570119"/>
            <w:bookmarkStart w:id="22956" w:name="_Toc328645271"/>
            <w:bookmarkStart w:id="22957" w:name="_Toc329252779"/>
            <w:bookmarkStart w:id="22958" w:name="_Toc329346841"/>
            <w:bookmarkStart w:id="22959" w:name="_Toc329357658"/>
            <w:bookmarkStart w:id="22960" w:name="_Toc329717837"/>
            <w:bookmarkStart w:id="22961" w:name="_Toc329780401"/>
            <w:r w:rsidRPr="00DA6D11">
              <w:rPr>
                <w:rFonts w:ascii="Times New Roman" w:hAnsi="Times New Roman"/>
                <w:sz w:val="28"/>
                <w:szCs w:val="28"/>
              </w:rPr>
              <w:t>78</w:t>
            </w:r>
            <w:bookmarkEnd w:id="22946"/>
            <w:bookmarkEnd w:id="22947"/>
            <w:bookmarkEnd w:id="22948"/>
            <w:bookmarkEnd w:id="22949"/>
            <w:bookmarkEnd w:id="22950"/>
            <w:bookmarkEnd w:id="22951"/>
            <w:bookmarkEnd w:id="22952"/>
            <w:bookmarkEnd w:id="22953"/>
            <w:bookmarkEnd w:id="22954"/>
            <w:bookmarkEnd w:id="22955"/>
            <w:bookmarkEnd w:id="22956"/>
            <w:bookmarkEnd w:id="22957"/>
            <w:bookmarkEnd w:id="22958"/>
            <w:bookmarkEnd w:id="22959"/>
            <w:bookmarkEnd w:id="22960"/>
            <w:bookmarkEnd w:id="22961"/>
          </w:p>
        </w:tc>
        <w:tc>
          <w:tcPr>
            <w:tcW w:w="1320" w:type="dxa"/>
            <w:vAlign w:val="center"/>
          </w:tcPr>
          <w:p w:rsidR="009F7F5E" w:rsidRPr="00DA6D11" w:rsidRDefault="009F7F5E" w:rsidP="00AC7570">
            <w:pPr>
              <w:pStyle w:val="4"/>
              <w:numPr>
                <w:ilvl w:val="0"/>
                <w:numId w:val="0"/>
              </w:numPr>
              <w:kinsoku w:val="0"/>
              <w:overflowPunct w:val="0"/>
              <w:autoSpaceDE w:val="0"/>
              <w:autoSpaceDN w:val="0"/>
              <w:jc w:val="right"/>
              <w:rPr>
                <w:rFonts w:ascii="Times New Roman" w:hAnsi="Times New Roman"/>
                <w:spacing w:val="-20"/>
                <w:sz w:val="26"/>
                <w:szCs w:val="26"/>
              </w:rPr>
            </w:pPr>
            <w:bookmarkStart w:id="22962" w:name="_Toc327112437"/>
            <w:bookmarkStart w:id="22963" w:name="_Toc327304262"/>
            <w:bookmarkStart w:id="22964" w:name="_Toc327376447"/>
            <w:bookmarkStart w:id="22965" w:name="_Toc327536142"/>
            <w:bookmarkStart w:id="22966" w:name="_Toc328060297"/>
            <w:bookmarkStart w:id="22967" w:name="_Toc328080262"/>
            <w:bookmarkStart w:id="22968" w:name="_Toc328123177"/>
            <w:bookmarkStart w:id="22969" w:name="_Toc328127930"/>
            <w:bookmarkStart w:id="22970" w:name="_Toc328556575"/>
            <w:bookmarkStart w:id="22971" w:name="_Toc328570120"/>
            <w:bookmarkStart w:id="22972" w:name="_Toc328645272"/>
            <w:bookmarkStart w:id="22973" w:name="_Toc329252780"/>
            <w:bookmarkStart w:id="22974" w:name="_Toc329346842"/>
            <w:bookmarkStart w:id="22975" w:name="_Toc329357659"/>
            <w:bookmarkStart w:id="22976" w:name="_Toc329717838"/>
            <w:bookmarkStart w:id="22977" w:name="_Toc329780402"/>
            <w:r w:rsidRPr="00DA6D11">
              <w:rPr>
                <w:rFonts w:ascii="Times New Roman" w:hAnsi="Times New Roman"/>
                <w:spacing w:val="-20"/>
                <w:sz w:val="26"/>
                <w:szCs w:val="26"/>
              </w:rPr>
              <w:t>837,470</w:t>
            </w:r>
            <w:bookmarkEnd w:id="22962"/>
            <w:bookmarkEnd w:id="22963"/>
            <w:bookmarkEnd w:id="22964"/>
            <w:bookmarkEnd w:id="22965"/>
            <w:bookmarkEnd w:id="22966"/>
            <w:bookmarkEnd w:id="22967"/>
            <w:bookmarkEnd w:id="22968"/>
            <w:bookmarkEnd w:id="22969"/>
            <w:bookmarkEnd w:id="22970"/>
            <w:bookmarkEnd w:id="22971"/>
            <w:bookmarkEnd w:id="22972"/>
            <w:bookmarkEnd w:id="22973"/>
            <w:bookmarkEnd w:id="22974"/>
            <w:bookmarkEnd w:id="22975"/>
            <w:bookmarkEnd w:id="22976"/>
            <w:bookmarkEnd w:id="22977"/>
          </w:p>
        </w:tc>
      </w:tr>
      <w:tr w:rsidR="009F7F5E" w:rsidRPr="00DA6D11" w:rsidTr="003026D1">
        <w:tc>
          <w:tcPr>
            <w:tcW w:w="686" w:type="dxa"/>
            <w:vMerge w:val="restart"/>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bookmarkStart w:id="22978" w:name="_Toc327112438"/>
            <w:bookmarkStart w:id="22979" w:name="_Toc327304263"/>
            <w:bookmarkStart w:id="22980" w:name="_Toc327376448"/>
            <w:bookmarkStart w:id="22981" w:name="_Toc327536143"/>
            <w:bookmarkStart w:id="22982" w:name="_Toc328060298"/>
            <w:bookmarkStart w:id="22983" w:name="_Toc328080263"/>
            <w:bookmarkStart w:id="22984" w:name="_Toc328123178"/>
            <w:bookmarkStart w:id="22985" w:name="_Toc328127931"/>
            <w:bookmarkStart w:id="22986" w:name="_Toc328556576"/>
            <w:bookmarkStart w:id="22987" w:name="_Toc328570121"/>
            <w:bookmarkStart w:id="22988" w:name="_Toc328645273"/>
            <w:bookmarkStart w:id="22989" w:name="_Toc329252781"/>
            <w:bookmarkStart w:id="22990" w:name="_Toc329346843"/>
            <w:bookmarkStart w:id="22991" w:name="_Toc329357660"/>
            <w:bookmarkStart w:id="22992" w:name="_Toc329717839"/>
            <w:bookmarkStart w:id="22993" w:name="_Toc329780403"/>
            <w:r w:rsidRPr="00DA6D11">
              <w:rPr>
                <w:rFonts w:ascii="Times New Roman" w:hAnsi="Times New Roman"/>
                <w:sz w:val="28"/>
                <w:szCs w:val="28"/>
              </w:rPr>
              <w:t>100</w:t>
            </w:r>
            <w:bookmarkEnd w:id="22978"/>
            <w:bookmarkEnd w:id="22979"/>
            <w:bookmarkEnd w:id="22980"/>
            <w:bookmarkEnd w:id="22981"/>
            <w:bookmarkEnd w:id="22982"/>
            <w:bookmarkEnd w:id="22983"/>
            <w:bookmarkEnd w:id="22984"/>
            <w:bookmarkEnd w:id="22985"/>
            <w:bookmarkEnd w:id="22986"/>
            <w:bookmarkEnd w:id="22987"/>
            <w:bookmarkEnd w:id="22988"/>
            <w:bookmarkEnd w:id="22989"/>
            <w:bookmarkEnd w:id="22990"/>
            <w:bookmarkEnd w:id="22991"/>
            <w:bookmarkEnd w:id="22992"/>
            <w:bookmarkEnd w:id="22993"/>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bookmarkStart w:id="22994" w:name="_Toc327112439"/>
            <w:bookmarkStart w:id="22995" w:name="_Toc327304264"/>
            <w:bookmarkStart w:id="22996" w:name="_Toc327376449"/>
            <w:bookmarkStart w:id="22997" w:name="_Toc327536144"/>
            <w:bookmarkStart w:id="22998" w:name="_Toc328060299"/>
            <w:bookmarkStart w:id="22999" w:name="_Toc328080264"/>
            <w:bookmarkStart w:id="23000" w:name="_Toc328123179"/>
            <w:bookmarkStart w:id="23001" w:name="_Toc328127932"/>
            <w:bookmarkStart w:id="23002" w:name="_Toc328556577"/>
            <w:bookmarkStart w:id="23003" w:name="_Toc328570122"/>
            <w:bookmarkStart w:id="23004" w:name="_Toc328645274"/>
            <w:bookmarkStart w:id="23005" w:name="_Toc329252782"/>
            <w:bookmarkStart w:id="23006" w:name="_Toc329346844"/>
            <w:bookmarkStart w:id="23007" w:name="_Toc329357661"/>
            <w:bookmarkStart w:id="23008" w:name="_Toc329717840"/>
            <w:bookmarkStart w:id="23009" w:name="_Toc329780404"/>
            <w:r w:rsidRPr="00DA6D11">
              <w:rPr>
                <w:rFonts w:ascii="Times New Roman" w:hAnsi="Times New Roman"/>
                <w:sz w:val="28"/>
                <w:szCs w:val="28"/>
              </w:rPr>
              <w:t>心臟衰竭</w:t>
            </w:r>
            <w:bookmarkEnd w:id="22994"/>
            <w:bookmarkEnd w:id="22995"/>
            <w:bookmarkEnd w:id="22996"/>
            <w:bookmarkEnd w:id="22997"/>
            <w:bookmarkEnd w:id="22998"/>
            <w:bookmarkEnd w:id="22999"/>
            <w:bookmarkEnd w:id="23000"/>
            <w:bookmarkEnd w:id="23001"/>
            <w:bookmarkEnd w:id="23002"/>
            <w:bookmarkEnd w:id="23003"/>
            <w:bookmarkEnd w:id="23004"/>
            <w:bookmarkEnd w:id="23005"/>
            <w:bookmarkEnd w:id="23006"/>
            <w:bookmarkEnd w:id="23007"/>
            <w:bookmarkEnd w:id="23008"/>
            <w:bookmarkEnd w:id="23009"/>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010" w:name="_Toc327112440"/>
            <w:bookmarkStart w:id="23011" w:name="_Toc327304265"/>
            <w:bookmarkStart w:id="23012" w:name="_Toc327376450"/>
            <w:bookmarkStart w:id="23013" w:name="_Toc327536145"/>
            <w:bookmarkStart w:id="23014" w:name="_Toc328060300"/>
            <w:bookmarkStart w:id="23015" w:name="_Toc328080265"/>
            <w:bookmarkStart w:id="23016" w:name="_Toc328123180"/>
            <w:bookmarkStart w:id="23017" w:name="_Toc328127933"/>
            <w:bookmarkStart w:id="23018" w:name="_Toc328556578"/>
            <w:bookmarkStart w:id="23019" w:name="_Toc328570123"/>
            <w:bookmarkStart w:id="23020" w:name="_Toc328645275"/>
            <w:bookmarkStart w:id="23021" w:name="_Toc329252783"/>
            <w:bookmarkStart w:id="23022" w:name="_Toc329346845"/>
            <w:bookmarkStart w:id="23023" w:name="_Toc329357662"/>
            <w:bookmarkStart w:id="23024" w:name="_Toc329717841"/>
            <w:bookmarkStart w:id="23025" w:name="_Toc329780405"/>
            <w:r w:rsidRPr="00DA6D11">
              <w:rPr>
                <w:rFonts w:ascii="Times New Roman" w:hAnsi="Times New Roman"/>
                <w:sz w:val="28"/>
                <w:szCs w:val="28"/>
              </w:rPr>
              <w:t>11</w:t>
            </w:r>
            <w:bookmarkEnd w:id="23010"/>
            <w:bookmarkEnd w:id="23011"/>
            <w:bookmarkEnd w:id="23012"/>
            <w:bookmarkEnd w:id="23013"/>
            <w:bookmarkEnd w:id="23014"/>
            <w:bookmarkEnd w:id="23015"/>
            <w:bookmarkEnd w:id="23016"/>
            <w:bookmarkEnd w:id="23017"/>
            <w:bookmarkEnd w:id="23018"/>
            <w:bookmarkEnd w:id="23019"/>
            <w:bookmarkEnd w:id="23020"/>
            <w:bookmarkEnd w:id="23021"/>
            <w:bookmarkEnd w:id="23022"/>
            <w:bookmarkEnd w:id="23023"/>
            <w:bookmarkEnd w:id="23024"/>
            <w:bookmarkEnd w:id="23025"/>
          </w:p>
        </w:tc>
        <w:tc>
          <w:tcPr>
            <w:tcW w:w="1320" w:type="dxa"/>
            <w:vAlign w:val="center"/>
          </w:tcPr>
          <w:p w:rsidR="009F7F5E" w:rsidRPr="00DA6D11" w:rsidRDefault="009F7F5E" w:rsidP="00AC7570">
            <w:pPr>
              <w:pStyle w:val="4"/>
              <w:numPr>
                <w:ilvl w:val="0"/>
                <w:numId w:val="0"/>
              </w:numPr>
              <w:kinsoku w:val="0"/>
              <w:overflowPunct w:val="0"/>
              <w:autoSpaceDE w:val="0"/>
              <w:autoSpaceDN w:val="0"/>
              <w:jc w:val="right"/>
              <w:rPr>
                <w:rFonts w:ascii="Times New Roman" w:hAnsi="Times New Roman"/>
                <w:spacing w:val="-20"/>
                <w:sz w:val="26"/>
                <w:szCs w:val="26"/>
              </w:rPr>
            </w:pPr>
            <w:bookmarkStart w:id="23026" w:name="_Toc327112441"/>
            <w:bookmarkStart w:id="23027" w:name="_Toc327304266"/>
            <w:bookmarkStart w:id="23028" w:name="_Toc327376451"/>
            <w:bookmarkStart w:id="23029" w:name="_Toc327536146"/>
            <w:bookmarkStart w:id="23030" w:name="_Toc328060301"/>
            <w:bookmarkStart w:id="23031" w:name="_Toc328080266"/>
            <w:bookmarkStart w:id="23032" w:name="_Toc328123181"/>
            <w:bookmarkStart w:id="23033" w:name="_Toc328127934"/>
            <w:bookmarkStart w:id="23034" w:name="_Toc328556579"/>
            <w:bookmarkStart w:id="23035" w:name="_Toc328570124"/>
            <w:bookmarkStart w:id="23036" w:name="_Toc328645276"/>
            <w:bookmarkStart w:id="23037" w:name="_Toc329252784"/>
            <w:bookmarkStart w:id="23038" w:name="_Toc329346846"/>
            <w:bookmarkStart w:id="23039" w:name="_Toc329357663"/>
            <w:bookmarkStart w:id="23040" w:name="_Toc329717842"/>
            <w:bookmarkStart w:id="23041" w:name="_Toc329780406"/>
            <w:r w:rsidRPr="00DA6D11">
              <w:rPr>
                <w:rFonts w:ascii="Times New Roman" w:hAnsi="Times New Roman"/>
                <w:spacing w:val="-20"/>
                <w:sz w:val="26"/>
                <w:szCs w:val="26"/>
              </w:rPr>
              <w:t>67,991</w:t>
            </w:r>
            <w:bookmarkEnd w:id="23026"/>
            <w:bookmarkEnd w:id="23027"/>
            <w:bookmarkEnd w:id="23028"/>
            <w:bookmarkEnd w:id="23029"/>
            <w:bookmarkEnd w:id="23030"/>
            <w:bookmarkEnd w:id="23031"/>
            <w:bookmarkEnd w:id="23032"/>
            <w:bookmarkEnd w:id="23033"/>
            <w:bookmarkEnd w:id="23034"/>
            <w:bookmarkEnd w:id="23035"/>
            <w:bookmarkEnd w:id="23036"/>
            <w:bookmarkEnd w:id="23037"/>
            <w:bookmarkEnd w:id="23038"/>
            <w:bookmarkEnd w:id="23039"/>
            <w:bookmarkEnd w:id="23040"/>
            <w:bookmarkEnd w:id="23041"/>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042" w:name="_Toc327112442"/>
            <w:bookmarkStart w:id="23043" w:name="_Toc327304267"/>
            <w:bookmarkStart w:id="23044" w:name="_Toc327376452"/>
            <w:bookmarkStart w:id="23045" w:name="_Toc327536147"/>
            <w:bookmarkStart w:id="23046" w:name="_Toc328060302"/>
            <w:bookmarkStart w:id="23047" w:name="_Toc328080267"/>
            <w:bookmarkStart w:id="23048" w:name="_Toc328123182"/>
            <w:bookmarkStart w:id="23049" w:name="_Toc328127935"/>
            <w:bookmarkStart w:id="23050" w:name="_Toc328556580"/>
            <w:bookmarkStart w:id="23051" w:name="_Toc328570125"/>
            <w:bookmarkStart w:id="23052" w:name="_Toc328645277"/>
            <w:bookmarkStart w:id="23053" w:name="_Toc329252785"/>
            <w:bookmarkStart w:id="23054" w:name="_Toc329346847"/>
            <w:bookmarkStart w:id="23055" w:name="_Toc329357664"/>
            <w:bookmarkStart w:id="23056" w:name="_Toc329717843"/>
            <w:bookmarkStart w:id="23057" w:name="_Toc329780407"/>
            <w:r w:rsidRPr="00DA6D11">
              <w:rPr>
                <w:rFonts w:ascii="Times New Roman" w:hAnsi="Times New Roman"/>
                <w:bCs/>
                <w:spacing w:val="-20"/>
                <w:kern w:val="0"/>
                <w:sz w:val="26"/>
                <w:szCs w:val="26"/>
              </w:rPr>
              <w:t>老年期及初老期器質性精神病態</w:t>
            </w:r>
            <w:bookmarkEnd w:id="23042"/>
            <w:bookmarkEnd w:id="23043"/>
            <w:bookmarkEnd w:id="23044"/>
            <w:bookmarkEnd w:id="23045"/>
            <w:bookmarkEnd w:id="23046"/>
            <w:bookmarkEnd w:id="23047"/>
            <w:bookmarkEnd w:id="23048"/>
            <w:bookmarkEnd w:id="23049"/>
            <w:bookmarkEnd w:id="23050"/>
            <w:bookmarkEnd w:id="23051"/>
            <w:bookmarkEnd w:id="23052"/>
            <w:bookmarkEnd w:id="23053"/>
            <w:bookmarkEnd w:id="23054"/>
            <w:bookmarkEnd w:id="23055"/>
            <w:bookmarkEnd w:id="23056"/>
            <w:bookmarkEnd w:id="23057"/>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058" w:name="_Toc327112443"/>
            <w:bookmarkStart w:id="23059" w:name="_Toc327304268"/>
            <w:bookmarkStart w:id="23060" w:name="_Toc327376453"/>
            <w:bookmarkStart w:id="23061" w:name="_Toc327536148"/>
            <w:bookmarkStart w:id="23062" w:name="_Toc328060303"/>
            <w:bookmarkStart w:id="23063" w:name="_Toc328080268"/>
            <w:bookmarkStart w:id="23064" w:name="_Toc328123183"/>
            <w:bookmarkStart w:id="23065" w:name="_Toc328127936"/>
            <w:bookmarkStart w:id="23066" w:name="_Toc328556581"/>
            <w:bookmarkStart w:id="23067" w:name="_Toc328570126"/>
            <w:bookmarkStart w:id="23068" w:name="_Toc328645278"/>
            <w:bookmarkStart w:id="23069" w:name="_Toc329252786"/>
            <w:bookmarkStart w:id="23070" w:name="_Toc329346848"/>
            <w:bookmarkStart w:id="23071" w:name="_Toc329357665"/>
            <w:bookmarkStart w:id="23072" w:name="_Toc329717844"/>
            <w:bookmarkStart w:id="23073" w:name="_Toc329780408"/>
            <w:r w:rsidRPr="00DA6D11">
              <w:rPr>
                <w:rFonts w:ascii="Times New Roman" w:hAnsi="Times New Roman"/>
                <w:sz w:val="28"/>
                <w:szCs w:val="28"/>
              </w:rPr>
              <w:t>34</w:t>
            </w:r>
            <w:bookmarkEnd w:id="23058"/>
            <w:bookmarkEnd w:id="23059"/>
            <w:bookmarkEnd w:id="23060"/>
            <w:bookmarkEnd w:id="23061"/>
            <w:bookmarkEnd w:id="23062"/>
            <w:bookmarkEnd w:id="23063"/>
            <w:bookmarkEnd w:id="23064"/>
            <w:bookmarkEnd w:id="23065"/>
            <w:bookmarkEnd w:id="23066"/>
            <w:bookmarkEnd w:id="23067"/>
            <w:bookmarkEnd w:id="23068"/>
            <w:bookmarkEnd w:id="23069"/>
            <w:bookmarkEnd w:id="23070"/>
            <w:bookmarkEnd w:id="23071"/>
            <w:bookmarkEnd w:id="23072"/>
            <w:bookmarkEnd w:id="23073"/>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074" w:name="_Toc327112444"/>
            <w:bookmarkStart w:id="23075" w:name="_Toc327304269"/>
            <w:bookmarkStart w:id="23076" w:name="_Toc327376454"/>
            <w:bookmarkStart w:id="23077" w:name="_Toc327536149"/>
            <w:bookmarkStart w:id="23078" w:name="_Toc328060304"/>
            <w:bookmarkStart w:id="23079" w:name="_Toc328080269"/>
            <w:bookmarkStart w:id="23080" w:name="_Toc328123184"/>
            <w:bookmarkStart w:id="23081" w:name="_Toc328127937"/>
            <w:bookmarkStart w:id="23082" w:name="_Toc328556582"/>
            <w:bookmarkStart w:id="23083" w:name="_Toc328570127"/>
            <w:bookmarkStart w:id="23084" w:name="_Toc328645279"/>
            <w:bookmarkStart w:id="23085" w:name="_Toc329252787"/>
            <w:bookmarkStart w:id="23086" w:name="_Toc329346849"/>
            <w:bookmarkStart w:id="23087" w:name="_Toc329357666"/>
            <w:bookmarkStart w:id="23088" w:name="_Toc329717845"/>
            <w:bookmarkStart w:id="23089" w:name="_Toc329780409"/>
            <w:r w:rsidRPr="00DA6D11">
              <w:rPr>
                <w:rFonts w:ascii="Times New Roman" w:hAnsi="Times New Roman"/>
                <w:spacing w:val="-20"/>
                <w:sz w:val="26"/>
                <w:szCs w:val="26"/>
              </w:rPr>
              <w:t>605,426</w:t>
            </w:r>
            <w:bookmarkEnd w:id="23074"/>
            <w:bookmarkEnd w:id="23075"/>
            <w:bookmarkEnd w:id="23076"/>
            <w:bookmarkEnd w:id="23077"/>
            <w:bookmarkEnd w:id="23078"/>
            <w:bookmarkEnd w:id="23079"/>
            <w:bookmarkEnd w:id="23080"/>
            <w:bookmarkEnd w:id="23081"/>
            <w:bookmarkEnd w:id="23082"/>
            <w:bookmarkEnd w:id="23083"/>
            <w:bookmarkEnd w:id="23084"/>
            <w:bookmarkEnd w:id="23085"/>
            <w:bookmarkEnd w:id="23086"/>
            <w:bookmarkEnd w:id="23087"/>
            <w:bookmarkEnd w:id="23088"/>
            <w:bookmarkEnd w:id="23089"/>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090" w:name="_Toc327112445"/>
            <w:bookmarkStart w:id="23091" w:name="_Toc327304270"/>
            <w:bookmarkStart w:id="23092" w:name="_Toc327376455"/>
            <w:bookmarkStart w:id="23093" w:name="_Toc327536150"/>
            <w:bookmarkStart w:id="23094" w:name="_Toc328060305"/>
            <w:bookmarkStart w:id="23095" w:name="_Toc328080270"/>
            <w:bookmarkStart w:id="23096" w:name="_Toc328123185"/>
            <w:bookmarkStart w:id="23097" w:name="_Toc328127938"/>
            <w:bookmarkStart w:id="23098" w:name="_Toc328556583"/>
            <w:bookmarkStart w:id="23099" w:name="_Toc328570128"/>
            <w:bookmarkStart w:id="23100" w:name="_Toc328645280"/>
            <w:bookmarkStart w:id="23101" w:name="_Toc329252788"/>
            <w:bookmarkStart w:id="23102" w:name="_Toc329346850"/>
            <w:bookmarkStart w:id="23103" w:name="_Toc329357667"/>
            <w:bookmarkStart w:id="23104" w:name="_Toc329717846"/>
            <w:bookmarkStart w:id="23105" w:name="_Toc329780410"/>
            <w:r w:rsidRPr="00DA6D11">
              <w:rPr>
                <w:rFonts w:ascii="Times New Roman" w:hAnsi="Times New Roman"/>
                <w:bCs/>
                <w:spacing w:val="-20"/>
                <w:kern w:val="0"/>
                <w:sz w:val="26"/>
                <w:szCs w:val="26"/>
              </w:rPr>
              <w:t>其他大腦變質</w:t>
            </w:r>
            <w:bookmarkEnd w:id="23090"/>
            <w:bookmarkEnd w:id="23091"/>
            <w:bookmarkEnd w:id="23092"/>
            <w:bookmarkEnd w:id="23093"/>
            <w:bookmarkEnd w:id="23094"/>
            <w:bookmarkEnd w:id="23095"/>
            <w:bookmarkEnd w:id="23096"/>
            <w:bookmarkEnd w:id="23097"/>
            <w:bookmarkEnd w:id="23098"/>
            <w:bookmarkEnd w:id="23099"/>
            <w:bookmarkEnd w:id="23100"/>
            <w:bookmarkEnd w:id="23101"/>
            <w:bookmarkEnd w:id="23102"/>
            <w:bookmarkEnd w:id="23103"/>
            <w:bookmarkEnd w:id="23104"/>
            <w:bookmarkEnd w:id="23105"/>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106" w:name="_Toc327112446"/>
            <w:bookmarkStart w:id="23107" w:name="_Toc327304271"/>
            <w:bookmarkStart w:id="23108" w:name="_Toc327376456"/>
            <w:bookmarkStart w:id="23109" w:name="_Toc327536151"/>
            <w:bookmarkStart w:id="23110" w:name="_Toc328060306"/>
            <w:bookmarkStart w:id="23111" w:name="_Toc328080271"/>
            <w:bookmarkStart w:id="23112" w:name="_Toc328123186"/>
            <w:bookmarkStart w:id="23113" w:name="_Toc328127939"/>
            <w:bookmarkStart w:id="23114" w:name="_Toc328556584"/>
            <w:bookmarkStart w:id="23115" w:name="_Toc328570129"/>
            <w:bookmarkStart w:id="23116" w:name="_Toc328645281"/>
            <w:bookmarkStart w:id="23117" w:name="_Toc329252789"/>
            <w:bookmarkStart w:id="23118" w:name="_Toc329346851"/>
            <w:bookmarkStart w:id="23119" w:name="_Toc329357668"/>
            <w:bookmarkStart w:id="23120" w:name="_Toc329717847"/>
            <w:bookmarkStart w:id="23121" w:name="_Toc329780411"/>
            <w:r w:rsidRPr="00DA6D11">
              <w:rPr>
                <w:rFonts w:ascii="Times New Roman" w:hAnsi="Times New Roman"/>
                <w:sz w:val="28"/>
                <w:szCs w:val="28"/>
              </w:rPr>
              <w:t>4</w:t>
            </w:r>
            <w:bookmarkEnd w:id="23106"/>
            <w:bookmarkEnd w:id="23107"/>
            <w:bookmarkEnd w:id="23108"/>
            <w:bookmarkEnd w:id="23109"/>
            <w:bookmarkEnd w:id="23110"/>
            <w:bookmarkEnd w:id="23111"/>
            <w:bookmarkEnd w:id="23112"/>
            <w:bookmarkEnd w:id="23113"/>
            <w:bookmarkEnd w:id="23114"/>
            <w:bookmarkEnd w:id="23115"/>
            <w:bookmarkEnd w:id="23116"/>
            <w:bookmarkEnd w:id="23117"/>
            <w:bookmarkEnd w:id="23118"/>
            <w:bookmarkEnd w:id="23119"/>
            <w:bookmarkEnd w:id="23120"/>
            <w:bookmarkEnd w:id="23121"/>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122" w:name="_Toc327112447"/>
            <w:bookmarkStart w:id="23123" w:name="_Toc327304272"/>
            <w:bookmarkStart w:id="23124" w:name="_Toc327376457"/>
            <w:bookmarkStart w:id="23125" w:name="_Toc327536152"/>
            <w:bookmarkStart w:id="23126" w:name="_Toc328060307"/>
            <w:bookmarkStart w:id="23127" w:name="_Toc328080272"/>
            <w:bookmarkStart w:id="23128" w:name="_Toc328123187"/>
            <w:bookmarkStart w:id="23129" w:name="_Toc328127940"/>
            <w:bookmarkStart w:id="23130" w:name="_Toc328556585"/>
            <w:bookmarkStart w:id="23131" w:name="_Toc328570130"/>
            <w:bookmarkStart w:id="23132" w:name="_Toc328645282"/>
            <w:bookmarkStart w:id="23133" w:name="_Toc329252790"/>
            <w:bookmarkStart w:id="23134" w:name="_Toc329346852"/>
            <w:bookmarkStart w:id="23135" w:name="_Toc329357669"/>
            <w:bookmarkStart w:id="23136" w:name="_Toc329717848"/>
            <w:bookmarkStart w:id="23137" w:name="_Toc329780412"/>
            <w:r w:rsidRPr="00DA6D11">
              <w:rPr>
                <w:rFonts w:ascii="Times New Roman" w:hAnsi="Times New Roman"/>
                <w:spacing w:val="-20"/>
                <w:sz w:val="26"/>
                <w:szCs w:val="26"/>
              </w:rPr>
              <w:t>11,104</w:t>
            </w:r>
            <w:bookmarkEnd w:id="23122"/>
            <w:bookmarkEnd w:id="23123"/>
            <w:bookmarkEnd w:id="23124"/>
            <w:bookmarkEnd w:id="23125"/>
            <w:bookmarkEnd w:id="23126"/>
            <w:bookmarkEnd w:id="23127"/>
            <w:bookmarkEnd w:id="23128"/>
            <w:bookmarkEnd w:id="23129"/>
            <w:bookmarkEnd w:id="23130"/>
            <w:bookmarkEnd w:id="23131"/>
            <w:bookmarkEnd w:id="23132"/>
            <w:bookmarkEnd w:id="23133"/>
            <w:bookmarkEnd w:id="23134"/>
            <w:bookmarkEnd w:id="23135"/>
            <w:bookmarkEnd w:id="23136"/>
            <w:bookmarkEnd w:id="23137"/>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138" w:name="_Toc327112448"/>
            <w:bookmarkStart w:id="23139" w:name="_Toc327304273"/>
            <w:bookmarkStart w:id="23140" w:name="_Toc327376458"/>
            <w:bookmarkStart w:id="23141" w:name="_Toc327536153"/>
            <w:bookmarkStart w:id="23142" w:name="_Toc328060308"/>
            <w:bookmarkStart w:id="23143" w:name="_Toc328080273"/>
            <w:bookmarkStart w:id="23144" w:name="_Toc328123188"/>
            <w:bookmarkStart w:id="23145" w:name="_Toc328127941"/>
            <w:bookmarkStart w:id="23146" w:name="_Toc328556586"/>
            <w:bookmarkStart w:id="23147" w:name="_Toc328570131"/>
            <w:bookmarkStart w:id="23148" w:name="_Toc328645283"/>
            <w:bookmarkStart w:id="23149" w:name="_Toc329252791"/>
            <w:bookmarkStart w:id="23150" w:name="_Toc329346853"/>
            <w:bookmarkStart w:id="23151" w:name="_Toc329357670"/>
            <w:bookmarkStart w:id="23152" w:name="_Toc329717849"/>
            <w:bookmarkStart w:id="23153" w:name="_Toc329780413"/>
            <w:r w:rsidRPr="00DA6D11">
              <w:rPr>
                <w:rFonts w:ascii="Times New Roman" w:hAnsi="Times New Roman"/>
                <w:bCs/>
                <w:spacing w:val="-20"/>
                <w:kern w:val="0"/>
                <w:sz w:val="26"/>
                <w:szCs w:val="26"/>
              </w:rPr>
              <w:t>肺部其他疾病</w:t>
            </w:r>
            <w:bookmarkEnd w:id="23138"/>
            <w:bookmarkEnd w:id="23139"/>
            <w:bookmarkEnd w:id="23140"/>
            <w:bookmarkEnd w:id="23141"/>
            <w:bookmarkEnd w:id="23142"/>
            <w:bookmarkEnd w:id="23143"/>
            <w:bookmarkEnd w:id="23144"/>
            <w:bookmarkEnd w:id="23145"/>
            <w:bookmarkEnd w:id="23146"/>
            <w:bookmarkEnd w:id="23147"/>
            <w:bookmarkEnd w:id="23148"/>
            <w:bookmarkEnd w:id="23149"/>
            <w:bookmarkEnd w:id="23150"/>
            <w:bookmarkEnd w:id="23151"/>
            <w:bookmarkEnd w:id="23152"/>
            <w:bookmarkEnd w:id="23153"/>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154" w:name="_Toc327112449"/>
            <w:bookmarkStart w:id="23155" w:name="_Toc327304274"/>
            <w:bookmarkStart w:id="23156" w:name="_Toc327376459"/>
            <w:bookmarkStart w:id="23157" w:name="_Toc327536154"/>
            <w:bookmarkStart w:id="23158" w:name="_Toc328060309"/>
            <w:bookmarkStart w:id="23159" w:name="_Toc328080274"/>
            <w:bookmarkStart w:id="23160" w:name="_Toc328123189"/>
            <w:bookmarkStart w:id="23161" w:name="_Toc328127942"/>
            <w:bookmarkStart w:id="23162" w:name="_Toc328556587"/>
            <w:bookmarkStart w:id="23163" w:name="_Toc328570132"/>
            <w:bookmarkStart w:id="23164" w:name="_Toc328645284"/>
            <w:bookmarkStart w:id="23165" w:name="_Toc329252792"/>
            <w:bookmarkStart w:id="23166" w:name="_Toc329346854"/>
            <w:bookmarkStart w:id="23167" w:name="_Toc329357671"/>
            <w:bookmarkStart w:id="23168" w:name="_Toc329717850"/>
            <w:bookmarkStart w:id="23169" w:name="_Toc329780414"/>
            <w:r w:rsidRPr="00DA6D11">
              <w:rPr>
                <w:rFonts w:ascii="Times New Roman" w:hAnsi="Times New Roman"/>
                <w:sz w:val="28"/>
                <w:szCs w:val="28"/>
              </w:rPr>
              <w:t>1</w:t>
            </w:r>
            <w:bookmarkEnd w:id="23154"/>
            <w:bookmarkEnd w:id="23155"/>
            <w:bookmarkEnd w:id="23156"/>
            <w:bookmarkEnd w:id="23157"/>
            <w:bookmarkEnd w:id="23158"/>
            <w:bookmarkEnd w:id="23159"/>
            <w:bookmarkEnd w:id="23160"/>
            <w:bookmarkEnd w:id="23161"/>
            <w:bookmarkEnd w:id="23162"/>
            <w:bookmarkEnd w:id="23163"/>
            <w:bookmarkEnd w:id="23164"/>
            <w:bookmarkEnd w:id="23165"/>
            <w:bookmarkEnd w:id="23166"/>
            <w:bookmarkEnd w:id="23167"/>
            <w:bookmarkEnd w:id="23168"/>
            <w:bookmarkEnd w:id="23169"/>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170" w:name="_Toc327112450"/>
            <w:bookmarkStart w:id="23171" w:name="_Toc327304275"/>
            <w:bookmarkStart w:id="23172" w:name="_Toc327376460"/>
            <w:bookmarkStart w:id="23173" w:name="_Toc327536155"/>
            <w:bookmarkStart w:id="23174" w:name="_Toc328060310"/>
            <w:bookmarkStart w:id="23175" w:name="_Toc328080275"/>
            <w:bookmarkStart w:id="23176" w:name="_Toc328123190"/>
            <w:bookmarkStart w:id="23177" w:name="_Toc328127943"/>
            <w:bookmarkStart w:id="23178" w:name="_Toc328556588"/>
            <w:bookmarkStart w:id="23179" w:name="_Toc328570133"/>
            <w:bookmarkStart w:id="23180" w:name="_Toc328645285"/>
            <w:bookmarkStart w:id="23181" w:name="_Toc329252793"/>
            <w:bookmarkStart w:id="23182" w:name="_Toc329346855"/>
            <w:bookmarkStart w:id="23183" w:name="_Toc329357672"/>
            <w:bookmarkStart w:id="23184" w:name="_Toc329717851"/>
            <w:bookmarkStart w:id="23185" w:name="_Toc329780415"/>
            <w:r w:rsidRPr="00DA6D11">
              <w:rPr>
                <w:rFonts w:ascii="Times New Roman" w:hAnsi="Times New Roman"/>
                <w:spacing w:val="-20"/>
                <w:sz w:val="26"/>
                <w:szCs w:val="26"/>
              </w:rPr>
              <w:t>6,470</w:t>
            </w:r>
            <w:bookmarkEnd w:id="23170"/>
            <w:bookmarkEnd w:id="23171"/>
            <w:bookmarkEnd w:id="23172"/>
            <w:bookmarkEnd w:id="23173"/>
            <w:bookmarkEnd w:id="23174"/>
            <w:bookmarkEnd w:id="23175"/>
            <w:bookmarkEnd w:id="23176"/>
            <w:bookmarkEnd w:id="23177"/>
            <w:bookmarkEnd w:id="23178"/>
            <w:bookmarkEnd w:id="23179"/>
            <w:bookmarkEnd w:id="23180"/>
            <w:bookmarkEnd w:id="23181"/>
            <w:bookmarkEnd w:id="23182"/>
            <w:bookmarkEnd w:id="23183"/>
            <w:bookmarkEnd w:id="23184"/>
            <w:bookmarkEnd w:id="23185"/>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186" w:name="_Toc327112451"/>
            <w:bookmarkStart w:id="23187" w:name="_Toc327304276"/>
            <w:bookmarkStart w:id="23188" w:name="_Toc327376461"/>
            <w:bookmarkStart w:id="23189" w:name="_Toc327536156"/>
            <w:bookmarkStart w:id="23190" w:name="_Toc328060311"/>
            <w:bookmarkStart w:id="23191" w:name="_Toc328080276"/>
            <w:bookmarkStart w:id="23192" w:name="_Toc328123191"/>
            <w:bookmarkStart w:id="23193" w:name="_Toc328127944"/>
            <w:bookmarkStart w:id="23194" w:name="_Toc328556589"/>
            <w:bookmarkStart w:id="23195" w:name="_Toc328570134"/>
            <w:bookmarkStart w:id="23196" w:name="_Toc328645286"/>
            <w:bookmarkStart w:id="23197" w:name="_Toc329252794"/>
            <w:bookmarkStart w:id="23198" w:name="_Toc329346856"/>
            <w:bookmarkStart w:id="23199" w:name="_Toc329357673"/>
            <w:bookmarkStart w:id="23200" w:name="_Toc329717852"/>
            <w:bookmarkStart w:id="23201" w:name="_Toc329780416"/>
            <w:r w:rsidRPr="00DA6D11">
              <w:rPr>
                <w:rFonts w:ascii="Times New Roman" w:hAnsi="Times New Roman"/>
                <w:bCs/>
                <w:spacing w:val="-20"/>
                <w:kern w:val="0"/>
                <w:sz w:val="26"/>
                <w:szCs w:val="26"/>
              </w:rPr>
              <w:t>急性腎衰竭，未明示者</w:t>
            </w:r>
            <w:bookmarkEnd w:id="23186"/>
            <w:bookmarkEnd w:id="23187"/>
            <w:bookmarkEnd w:id="23188"/>
            <w:bookmarkEnd w:id="23189"/>
            <w:bookmarkEnd w:id="23190"/>
            <w:bookmarkEnd w:id="23191"/>
            <w:bookmarkEnd w:id="23192"/>
            <w:bookmarkEnd w:id="23193"/>
            <w:bookmarkEnd w:id="23194"/>
            <w:bookmarkEnd w:id="23195"/>
            <w:bookmarkEnd w:id="23196"/>
            <w:bookmarkEnd w:id="23197"/>
            <w:bookmarkEnd w:id="23198"/>
            <w:bookmarkEnd w:id="23199"/>
            <w:bookmarkEnd w:id="23200"/>
            <w:bookmarkEnd w:id="23201"/>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202" w:name="_Toc327112452"/>
            <w:bookmarkStart w:id="23203" w:name="_Toc327304277"/>
            <w:bookmarkStart w:id="23204" w:name="_Toc327376462"/>
            <w:bookmarkStart w:id="23205" w:name="_Toc327536157"/>
            <w:bookmarkStart w:id="23206" w:name="_Toc328060312"/>
            <w:bookmarkStart w:id="23207" w:name="_Toc328080277"/>
            <w:bookmarkStart w:id="23208" w:name="_Toc328123192"/>
            <w:bookmarkStart w:id="23209" w:name="_Toc328127945"/>
            <w:bookmarkStart w:id="23210" w:name="_Toc328556590"/>
            <w:bookmarkStart w:id="23211" w:name="_Toc328570135"/>
            <w:bookmarkStart w:id="23212" w:name="_Toc328645287"/>
            <w:bookmarkStart w:id="23213" w:name="_Toc329252795"/>
            <w:bookmarkStart w:id="23214" w:name="_Toc329346857"/>
            <w:bookmarkStart w:id="23215" w:name="_Toc329357674"/>
            <w:bookmarkStart w:id="23216" w:name="_Toc329717853"/>
            <w:bookmarkStart w:id="23217" w:name="_Toc329780417"/>
            <w:r w:rsidRPr="00DA6D11">
              <w:rPr>
                <w:rFonts w:ascii="Times New Roman" w:hAnsi="Times New Roman"/>
                <w:sz w:val="28"/>
                <w:szCs w:val="28"/>
              </w:rPr>
              <w:t>3</w:t>
            </w:r>
            <w:bookmarkEnd w:id="23202"/>
            <w:bookmarkEnd w:id="23203"/>
            <w:bookmarkEnd w:id="23204"/>
            <w:bookmarkEnd w:id="23205"/>
            <w:bookmarkEnd w:id="23206"/>
            <w:bookmarkEnd w:id="23207"/>
            <w:bookmarkEnd w:id="23208"/>
            <w:bookmarkEnd w:id="23209"/>
            <w:bookmarkEnd w:id="23210"/>
            <w:bookmarkEnd w:id="23211"/>
            <w:bookmarkEnd w:id="23212"/>
            <w:bookmarkEnd w:id="23213"/>
            <w:bookmarkEnd w:id="23214"/>
            <w:bookmarkEnd w:id="23215"/>
            <w:bookmarkEnd w:id="23216"/>
            <w:bookmarkEnd w:id="23217"/>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218" w:name="_Toc327112453"/>
            <w:bookmarkStart w:id="23219" w:name="_Toc327304278"/>
            <w:bookmarkStart w:id="23220" w:name="_Toc327376463"/>
            <w:bookmarkStart w:id="23221" w:name="_Toc327536158"/>
            <w:bookmarkStart w:id="23222" w:name="_Toc328060313"/>
            <w:bookmarkStart w:id="23223" w:name="_Toc328080278"/>
            <w:bookmarkStart w:id="23224" w:name="_Toc328123193"/>
            <w:bookmarkStart w:id="23225" w:name="_Toc328127946"/>
            <w:bookmarkStart w:id="23226" w:name="_Toc328556591"/>
            <w:bookmarkStart w:id="23227" w:name="_Toc328570136"/>
            <w:bookmarkStart w:id="23228" w:name="_Toc328645288"/>
            <w:bookmarkStart w:id="23229" w:name="_Toc329252796"/>
            <w:bookmarkStart w:id="23230" w:name="_Toc329346858"/>
            <w:bookmarkStart w:id="23231" w:name="_Toc329357675"/>
            <w:bookmarkStart w:id="23232" w:name="_Toc329717854"/>
            <w:bookmarkStart w:id="23233" w:name="_Toc329780418"/>
            <w:r w:rsidRPr="00DA6D11">
              <w:rPr>
                <w:rFonts w:ascii="Times New Roman" w:hAnsi="Times New Roman"/>
                <w:spacing w:val="-20"/>
                <w:sz w:val="26"/>
                <w:szCs w:val="26"/>
              </w:rPr>
              <w:t>8,149</w:t>
            </w:r>
            <w:bookmarkEnd w:id="23218"/>
            <w:bookmarkEnd w:id="23219"/>
            <w:bookmarkEnd w:id="23220"/>
            <w:bookmarkEnd w:id="23221"/>
            <w:bookmarkEnd w:id="23222"/>
            <w:bookmarkEnd w:id="23223"/>
            <w:bookmarkEnd w:id="23224"/>
            <w:bookmarkEnd w:id="23225"/>
            <w:bookmarkEnd w:id="23226"/>
            <w:bookmarkEnd w:id="23227"/>
            <w:bookmarkEnd w:id="23228"/>
            <w:bookmarkEnd w:id="23229"/>
            <w:bookmarkEnd w:id="23230"/>
            <w:bookmarkEnd w:id="23231"/>
            <w:bookmarkEnd w:id="23232"/>
            <w:bookmarkEnd w:id="23233"/>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234" w:name="_Toc327112454"/>
            <w:bookmarkStart w:id="23235" w:name="_Toc327304279"/>
            <w:bookmarkStart w:id="23236" w:name="_Toc327376464"/>
            <w:bookmarkStart w:id="23237" w:name="_Toc327536159"/>
            <w:bookmarkStart w:id="23238" w:name="_Toc328060314"/>
            <w:bookmarkStart w:id="23239" w:name="_Toc328080279"/>
            <w:bookmarkStart w:id="23240" w:name="_Toc328123194"/>
            <w:bookmarkStart w:id="23241" w:name="_Toc328127947"/>
            <w:bookmarkStart w:id="23242" w:name="_Toc328556592"/>
            <w:bookmarkStart w:id="23243" w:name="_Toc328570137"/>
            <w:bookmarkStart w:id="23244" w:name="_Toc328645289"/>
            <w:bookmarkStart w:id="23245" w:name="_Toc329252797"/>
            <w:bookmarkStart w:id="23246" w:name="_Toc329346859"/>
            <w:bookmarkStart w:id="23247" w:name="_Toc329357676"/>
            <w:bookmarkStart w:id="23248" w:name="_Toc329717855"/>
            <w:bookmarkStart w:id="23249" w:name="_Toc329780419"/>
            <w:r w:rsidRPr="00DA6D11">
              <w:rPr>
                <w:rFonts w:ascii="Times New Roman" w:hAnsi="Times New Roman"/>
                <w:bCs/>
                <w:spacing w:val="-20"/>
                <w:kern w:val="0"/>
                <w:sz w:val="26"/>
                <w:szCs w:val="26"/>
              </w:rPr>
              <w:t>慢性肝病及肝硬化</w:t>
            </w:r>
            <w:bookmarkEnd w:id="23234"/>
            <w:bookmarkEnd w:id="23235"/>
            <w:bookmarkEnd w:id="23236"/>
            <w:bookmarkEnd w:id="23237"/>
            <w:bookmarkEnd w:id="23238"/>
            <w:bookmarkEnd w:id="23239"/>
            <w:bookmarkEnd w:id="23240"/>
            <w:bookmarkEnd w:id="23241"/>
            <w:bookmarkEnd w:id="23242"/>
            <w:bookmarkEnd w:id="23243"/>
            <w:bookmarkEnd w:id="23244"/>
            <w:bookmarkEnd w:id="23245"/>
            <w:bookmarkEnd w:id="23246"/>
            <w:bookmarkEnd w:id="23247"/>
            <w:bookmarkEnd w:id="23248"/>
            <w:bookmarkEnd w:id="23249"/>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250" w:name="_Toc327112455"/>
            <w:bookmarkStart w:id="23251" w:name="_Toc327304280"/>
            <w:bookmarkStart w:id="23252" w:name="_Toc327376465"/>
            <w:bookmarkStart w:id="23253" w:name="_Toc327536160"/>
            <w:bookmarkStart w:id="23254" w:name="_Toc328060315"/>
            <w:bookmarkStart w:id="23255" w:name="_Toc328080280"/>
            <w:bookmarkStart w:id="23256" w:name="_Toc328123195"/>
            <w:bookmarkStart w:id="23257" w:name="_Toc328127948"/>
            <w:bookmarkStart w:id="23258" w:name="_Toc328556593"/>
            <w:bookmarkStart w:id="23259" w:name="_Toc328570138"/>
            <w:bookmarkStart w:id="23260" w:name="_Toc328645290"/>
            <w:bookmarkStart w:id="23261" w:name="_Toc329252798"/>
            <w:bookmarkStart w:id="23262" w:name="_Toc329346860"/>
            <w:bookmarkStart w:id="23263" w:name="_Toc329357677"/>
            <w:bookmarkStart w:id="23264" w:name="_Toc329717856"/>
            <w:bookmarkStart w:id="23265" w:name="_Toc329780420"/>
            <w:r w:rsidRPr="00DA6D11">
              <w:rPr>
                <w:rFonts w:ascii="Times New Roman" w:hAnsi="Times New Roman"/>
                <w:sz w:val="28"/>
                <w:szCs w:val="28"/>
              </w:rPr>
              <w:t>29</w:t>
            </w:r>
            <w:bookmarkEnd w:id="23250"/>
            <w:bookmarkEnd w:id="23251"/>
            <w:bookmarkEnd w:id="23252"/>
            <w:bookmarkEnd w:id="23253"/>
            <w:bookmarkEnd w:id="23254"/>
            <w:bookmarkEnd w:id="23255"/>
            <w:bookmarkEnd w:id="23256"/>
            <w:bookmarkEnd w:id="23257"/>
            <w:bookmarkEnd w:id="23258"/>
            <w:bookmarkEnd w:id="23259"/>
            <w:bookmarkEnd w:id="23260"/>
            <w:bookmarkEnd w:id="23261"/>
            <w:bookmarkEnd w:id="23262"/>
            <w:bookmarkEnd w:id="23263"/>
            <w:bookmarkEnd w:id="23264"/>
            <w:bookmarkEnd w:id="23265"/>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266" w:name="_Toc327112456"/>
            <w:bookmarkStart w:id="23267" w:name="_Toc327304281"/>
            <w:bookmarkStart w:id="23268" w:name="_Toc327376466"/>
            <w:bookmarkStart w:id="23269" w:name="_Toc327536161"/>
            <w:bookmarkStart w:id="23270" w:name="_Toc328060316"/>
            <w:bookmarkStart w:id="23271" w:name="_Toc328080281"/>
            <w:bookmarkStart w:id="23272" w:name="_Toc328123196"/>
            <w:bookmarkStart w:id="23273" w:name="_Toc328127949"/>
            <w:bookmarkStart w:id="23274" w:name="_Toc328556594"/>
            <w:bookmarkStart w:id="23275" w:name="_Toc328570139"/>
            <w:bookmarkStart w:id="23276" w:name="_Toc328645291"/>
            <w:bookmarkStart w:id="23277" w:name="_Toc329252799"/>
            <w:bookmarkStart w:id="23278" w:name="_Toc329346861"/>
            <w:bookmarkStart w:id="23279" w:name="_Toc329357678"/>
            <w:bookmarkStart w:id="23280" w:name="_Toc329717857"/>
            <w:bookmarkStart w:id="23281" w:name="_Toc329780421"/>
            <w:r w:rsidRPr="00DA6D11">
              <w:rPr>
                <w:rFonts w:ascii="Times New Roman" w:hAnsi="Times New Roman"/>
                <w:spacing w:val="-20"/>
                <w:sz w:val="26"/>
                <w:szCs w:val="26"/>
              </w:rPr>
              <w:t>146,227</w:t>
            </w:r>
            <w:bookmarkEnd w:id="23266"/>
            <w:bookmarkEnd w:id="23267"/>
            <w:bookmarkEnd w:id="23268"/>
            <w:bookmarkEnd w:id="23269"/>
            <w:bookmarkEnd w:id="23270"/>
            <w:bookmarkEnd w:id="23271"/>
            <w:bookmarkEnd w:id="23272"/>
            <w:bookmarkEnd w:id="23273"/>
            <w:bookmarkEnd w:id="23274"/>
            <w:bookmarkEnd w:id="23275"/>
            <w:bookmarkEnd w:id="23276"/>
            <w:bookmarkEnd w:id="23277"/>
            <w:bookmarkEnd w:id="23278"/>
            <w:bookmarkEnd w:id="23279"/>
            <w:bookmarkEnd w:id="23280"/>
            <w:bookmarkEnd w:id="23281"/>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spacing w:val="-20"/>
                <w:sz w:val="26"/>
                <w:szCs w:val="26"/>
              </w:rPr>
            </w:pPr>
            <w:bookmarkStart w:id="23282" w:name="_Toc327112457"/>
            <w:bookmarkStart w:id="23283" w:name="_Toc327304282"/>
            <w:bookmarkStart w:id="23284" w:name="_Toc327376467"/>
            <w:bookmarkStart w:id="23285" w:name="_Toc327536162"/>
            <w:bookmarkStart w:id="23286" w:name="_Toc328060317"/>
            <w:bookmarkStart w:id="23287" w:name="_Toc328080282"/>
            <w:bookmarkStart w:id="23288" w:name="_Toc328123197"/>
            <w:bookmarkStart w:id="23289" w:name="_Toc328127950"/>
            <w:bookmarkStart w:id="23290" w:name="_Toc328556595"/>
            <w:bookmarkStart w:id="23291" w:name="_Toc328570140"/>
            <w:bookmarkStart w:id="23292" w:name="_Toc328645292"/>
            <w:bookmarkStart w:id="23293" w:name="_Toc329252800"/>
            <w:bookmarkStart w:id="23294" w:name="_Toc329346862"/>
            <w:bookmarkStart w:id="23295" w:name="_Toc329357679"/>
            <w:bookmarkStart w:id="23296" w:name="_Toc329717858"/>
            <w:bookmarkStart w:id="23297" w:name="_Toc329780422"/>
            <w:r w:rsidRPr="00DA6D11">
              <w:rPr>
                <w:rFonts w:ascii="Times New Roman" w:hAnsi="Times New Roman"/>
                <w:bCs/>
                <w:spacing w:val="-20"/>
                <w:kern w:val="0"/>
                <w:sz w:val="26"/>
                <w:szCs w:val="26"/>
              </w:rPr>
              <w:t>慢性氣道阻塞，他處未歸類者</w:t>
            </w:r>
            <w:bookmarkEnd w:id="23282"/>
            <w:bookmarkEnd w:id="23283"/>
            <w:bookmarkEnd w:id="23284"/>
            <w:bookmarkEnd w:id="23285"/>
            <w:bookmarkEnd w:id="23286"/>
            <w:bookmarkEnd w:id="23287"/>
            <w:bookmarkEnd w:id="23288"/>
            <w:bookmarkEnd w:id="23289"/>
            <w:bookmarkEnd w:id="23290"/>
            <w:bookmarkEnd w:id="23291"/>
            <w:bookmarkEnd w:id="23292"/>
            <w:bookmarkEnd w:id="23293"/>
            <w:bookmarkEnd w:id="23294"/>
            <w:bookmarkEnd w:id="23295"/>
            <w:bookmarkEnd w:id="23296"/>
            <w:bookmarkEnd w:id="23297"/>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298" w:name="_Toc327112458"/>
            <w:bookmarkStart w:id="23299" w:name="_Toc327304283"/>
            <w:bookmarkStart w:id="23300" w:name="_Toc327376468"/>
            <w:bookmarkStart w:id="23301" w:name="_Toc327536163"/>
            <w:bookmarkStart w:id="23302" w:name="_Toc328060318"/>
            <w:bookmarkStart w:id="23303" w:name="_Toc328080283"/>
            <w:bookmarkStart w:id="23304" w:name="_Toc328123198"/>
            <w:bookmarkStart w:id="23305" w:name="_Toc328127951"/>
            <w:bookmarkStart w:id="23306" w:name="_Toc328556596"/>
            <w:bookmarkStart w:id="23307" w:name="_Toc328570141"/>
            <w:bookmarkStart w:id="23308" w:name="_Toc328645293"/>
            <w:bookmarkStart w:id="23309" w:name="_Toc329252801"/>
            <w:bookmarkStart w:id="23310" w:name="_Toc329346863"/>
            <w:bookmarkStart w:id="23311" w:name="_Toc329357680"/>
            <w:bookmarkStart w:id="23312" w:name="_Toc329717859"/>
            <w:bookmarkStart w:id="23313" w:name="_Toc329780423"/>
            <w:r w:rsidRPr="00DA6D11">
              <w:rPr>
                <w:rFonts w:ascii="Times New Roman" w:hAnsi="Times New Roman"/>
                <w:sz w:val="28"/>
                <w:szCs w:val="28"/>
              </w:rPr>
              <w:t>8</w:t>
            </w:r>
            <w:bookmarkEnd w:id="23298"/>
            <w:bookmarkEnd w:id="23299"/>
            <w:bookmarkEnd w:id="23300"/>
            <w:bookmarkEnd w:id="23301"/>
            <w:bookmarkEnd w:id="23302"/>
            <w:bookmarkEnd w:id="23303"/>
            <w:bookmarkEnd w:id="23304"/>
            <w:bookmarkEnd w:id="23305"/>
            <w:bookmarkEnd w:id="23306"/>
            <w:bookmarkEnd w:id="23307"/>
            <w:bookmarkEnd w:id="23308"/>
            <w:bookmarkEnd w:id="23309"/>
            <w:bookmarkEnd w:id="23310"/>
            <w:bookmarkEnd w:id="23311"/>
            <w:bookmarkEnd w:id="23312"/>
            <w:bookmarkEnd w:id="23313"/>
          </w:p>
        </w:tc>
        <w:tc>
          <w:tcPr>
            <w:tcW w:w="1320" w:type="dxa"/>
            <w:vAlign w:val="center"/>
          </w:tcPr>
          <w:p w:rsidR="009F7F5E" w:rsidRPr="00DA6D11" w:rsidRDefault="009F7F5E" w:rsidP="00AC7570">
            <w:pPr>
              <w:pStyle w:val="4"/>
              <w:numPr>
                <w:ilvl w:val="0"/>
                <w:numId w:val="0"/>
              </w:numPr>
              <w:kinsoku w:val="0"/>
              <w:overflowPunct w:val="0"/>
              <w:autoSpaceDE w:val="0"/>
              <w:autoSpaceDN w:val="0"/>
              <w:jc w:val="right"/>
              <w:rPr>
                <w:rFonts w:ascii="Times New Roman" w:hAnsi="Times New Roman"/>
                <w:spacing w:val="-20"/>
                <w:sz w:val="26"/>
                <w:szCs w:val="26"/>
              </w:rPr>
            </w:pPr>
            <w:bookmarkStart w:id="23314" w:name="_Toc327112459"/>
            <w:bookmarkStart w:id="23315" w:name="_Toc327304284"/>
            <w:bookmarkStart w:id="23316" w:name="_Toc327376469"/>
            <w:bookmarkStart w:id="23317" w:name="_Toc327536164"/>
            <w:bookmarkStart w:id="23318" w:name="_Toc328060319"/>
            <w:bookmarkStart w:id="23319" w:name="_Toc328080284"/>
            <w:bookmarkStart w:id="23320" w:name="_Toc328123199"/>
            <w:bookmarkStart w:id="23321" w:name="_Toc328127952"/>
            <w:bookmarkStart w:id="23322" w:name="_Toc328556597"/>
            <w:bookmarkStart w:id="23323" w:name="_Toc328570142"/>
            <w:bookmarkStart w:id="23324" w:name="_Toc328645294"/>
            <w:bookmarkStart w:id="23325" w:name="_Toc329252802"/>
            <w:bookmarkStart w:id="23326" w:name="_Toc329346864"/>
            <w:bookmarkStart w:id="23327" w:name="_Toc329357681"/>
            <w:bookmarkStart w:id="23328" w:name="_Toc329717860"/>
            <w:bookmarkStart w:id="23329" w:name="_Toc329780424"/>
            <w:r w:rsidRPr="00DA6D11">
              <w:rPr>
                <w:rFonts w:ascii="Times New Roman" w:hAnsi="Times New Roman"/>
                <w:spacing w:val="-20"/>
                <w:sz w:val="26"/>
                <w:szCs w:val="26"/>
              </w:rPr>
              <w:t>89,251</w:t>
            </w:r>
            <w:bookmarkEnd w:id="23314"/>
            <w:bookmarkEnd w:id="23315"/>
            <w:bookmarkEnd w:id="23316"/>
            <w:bookmarkEnd w:id="23317"/>
            <w:bookmarkEnd w:id="23318"/>
            <w:bookmarkEnd w:id="23319"/>
            <w:bookmarkEnd w:id="23320"/>
            <w:bookmarkEnd w:id="23321"/>
            <w:bookmarkEnd w:id="23322"/>
            <w:bookmarkEnd w:id="23323"/>
            <w:bookmarkEnd w:id="23324"/>
            <w:bookmarkEnd w:id="23325"/>
            <w:bookmarkEnd w:id="23326"/>
            <w:bookmarkEnd w:id="23327"/>
            <w:bookmarkEnd w:id="23328"/>
            <w:bookmarkEnd w:id="23329"/>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spacing w:val="-20"/>
                <w:kern w:val="0"/>
                <w:sz w:val="26"/>
                <w:szCs w:val="26"/>
              </w:rPr>
            </w:pPr>
            <w:bookmarkStart w:id="23330" w:name="_Toc327112460"/>
            <w:bookmarkStart w:id="23331" w:name="_Toc327304285"/>
            <w:bookmarkStart w:id="23332" w:name="_Toc327376470"/>
            <w:bookmarkStart w:id="23333" w:name="_Toc327536165"/>
            <w:bookmarkStart w:id="23334" w:name="_Toc328060320"/>
            <w:bookmarkStart w:id="23335" w:name="_Toc328080285"/>
            <w:bookmarkStart w:id="23336" w:name="_Toc328123200"/>
            <w:bookmarkStart w:id="23337" w:name="_Toc328127953"/>
            <w:bookmarkStart w:id="23338" w:name="_Toc328556598"/>
            <w:bookmarkStart w:id="23339" w:name="_Toc328570143"/>
            <w:bookmarkStart w:id="23340" w:name="_Toc328645295"/>
            <w:bookmarkStart w:id="23341" w:name="_Toc329252803"/>
            <w:bookmarkStart w:id="23342" w:name="_Toc329346865"/>
            <w:bookmarkStart w:id="23343" w:name="_Toc329357682"/>
            <w:bookmarkStart w:id="23344" w:name="_Toc329717861"/>
            <w:bookmarkStart w:id="23345" w:name="_Toc329780425"/>
            <w:r w:rsidRPr="00DA6D11">
              <w:rPr>
                <w:rFonts w:ascii="Times New Roman" w:hAnsi="Times New Roman"/>
                <w:bCs/>
                <w:spacing w:val="-20"/>
                <w:kern w:val="0"/>
                <w:sz w:val="26"/>
                <w:szCs w:val="26"/>
              </w:rPr>
              <w:t>慢性腎衰竭及腎衰竭，未明示者</w:t>
            </w:r>
            <w:bookmarkEnd w:id="23330"/>
            <w:bookmarkEnd w:id="23331"/>
            <w:bookmarkEnd w:id="23332"/>
            <w:bookmarkEnd w:id="23333"/>
            <w:bookmarkEnd w:id="23334"/>
            <w:bookmarkEnd w:id="23335"/>
            <w:bookmarkEnd w:id="23336"/>
            <w:bookmarkEnd w:id="23337"/>
            <w:bookmarkEnd w:id="23338"/>
            <w:bookmarkEnd w:id="23339"/>
            <w:bookmarkEnd w:id="23340"/>
            <w:bookmarkEnd w:id="23341"/>
            <w:bookmarkEnd w:id="23342"/>
            <w:bookmarkEnd w:id="23343"/>
            <w:bookmarkEnd w:id="23344"/>
            <w:bookmarkEnd w:id="23345"/>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346" w:name="_Toc327112461"/>
            <w:bookmarkStart w:id="23347" w:name="_Toc327304286"/>
            <w:bookmarkStart w:id="23348" w:name="_Toc327376471"/>
            <w:bookmarkStart w:id="23349" w:name="_Toc327536166"/>
            <w:bookmarkStart w:id="23350" w:name="_Toc328060321"/>
            <w:bookmarkStart w:id="23351" w:name="_Toc328080286"/>
            <w:bookmarkStart w:id="23352" w:name="_Toc328123201"/>
            <w:bookmarkStart w:id="23353" w:name="_Toc328127954"/>
            <w:bookmarkStart w:id="23354" w:name="_Toc328556599"/>
            <w:bookmarkStart w:id="23355" w:name="_Toc328570144"/>
            <w:bookmarkStart w:id="23356" w:name="_Toc328645296"/>
            <w:bookmarkStart w:id="23357" w:name="_Toc329252804"/>
            <w:bookmarkStart w:id="23358" w:name="_Toc329346866"/>
            <w:bookmarkStart w:id="23359" w:name="_Toc329357683"/>
            <w:bookmarkStart w:id="23360" w:name="_Toc329717862"/>
            <w:bookmarkStart w:id="23361" w:name="_Toc329780426"/>
            <w:r w:rsidRPr="00DA6D11">
              <w:rPr>
                <w:rFonts w:ascii="Times New Roman" w:hAnsi="Times New Roman"/>
                <w:sz w:val="28"/>
                <w:szCs w:val="28"/>
              </w:rPr>
              <w:t>16</w:t>
            </w:r>
            <w:bookmarkEnd w:id="23346"/>
            <w:bookmarkEnd w:id="23347"/>
            <w:bookmarkEnd w:id="23348"/>
            <w:bookmarkEnd w:id="23349"/>
            <w:bookmarkEnd w:id="23350"/>
            <w:bookmarkEnd w:id="23351"/>
            <w:bookmarkEnd w:id="23352"/>
            <w:bookmarkEnd w:id="23353"/>
            <w:bookmarkEnd w:id="23354"/>
            <w:bookmarkEnd w:id="23355"/>
            <w:bookmarkEnd w:id="23356"/>
            <w:bookmarkEnd w:id="23357"/>
            <w:bookmarkEnd w:id="23358"/>
            <w:bookmarkEnd w:id="23359"/>
            <w:bookmarkEnd w:id="23360"/>
            <w:bookmarkEnd w:id="23361"/>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362" w:name="_Toc327112462"/>
            <w:bookmarkStart w:id="23363" w:name="_Toc327304287"/>
            <w:bookmarkStart w:id="23364" w:name="_Toc327376472"/>
            <w:bookmarkStart w:id="23365" w:name="_Toc327536167"/>
            <w:bookmarkStart w:id="23366" w:name="_Toc328060322"/>
            <w:bookmarkStart w:id="23367" w:name="_Toc328080287"/>
            <w:bookmarkStart w:id="23368" w:name="_Toc328123202"/>
            <w:bookmarkStart w:id="23369" w:name="_Toc328127955"/>
            <w:bookmarkStart w:id="23370" w:name="_Toc328556600"/>
            <w:bookmarkStart w:id="23371" w:name="_Toc328570145"/>
            <w:bookmarkStart w:id="23372" w:name="_Toc328645297"/>
            <w:bookmarkStart w:id="23373" w:name="_Toc329252805"/>
            <w:bookmarkStart w:id="23374" w:name="_Toc329346867"/>
            <w:bookmarkStart w:id="23375" w:name="_Toc329357684"/>
            <w:bookmarkStart w:id="23376" w:name="_Toc329717863"/>
            <w:bookmarkStart w:id="23377" w:name="_Toc329780427"/>
            <w:r w:rsidRPr="00DA6D11">
              <w:rPr>
                <w:rFonts w:ascii="Times New Roman" w:hAnsi="Times New Roman"/>
                <w:spacing w:val="-20"/>
                <w:sz w:val="26"/>
                <w:szCs w:val="26"/>
              </w:rPr>
              <w:t>121,924</w:t>
            </w:r>
            <w:bookmarkEnd w:id="23362"/>
            <w:bookmarkEnd w:id="23363"/>
            <w:bookmarkEnd w:id="23364"/>
            <w:bookmarkEnd w:id="23365"/>
            <w:bookmarkEnd w:id="23366"/>
            <w:bookmarkEnd w:id="23367"/>
            <w:bookmarkEnd w:id="23368"/>
            <w:bookmarkEnd w:id="23369"/>
            <w:bookmarkEnd w:id="23370"/>
            <w:bookmarkEnd w:id="23371"/>
            <w:bookmarkEnd w:id="23372"/>
            <w:bookmarkEnd w:id="23373"/>
            <w:bookmarkEnd w:id="23374"/>
            <w:bookmarkEnd w:id="23375"/>
            <w:bookmarkEnd w:id="23376"/>
            <w:bookmarkEnd w:id="23377"/>
          </w:p>
        </w:tc>
      </w:tr>
      <w:tr w:rsidR="009F7F5E" w:rsidRPr="00DA6D11" w:rsidTr="003026D1">
        <w:tc>
          <w:tcPr>
            <w:tcW w:w="686" w:type="dxa"/>
            <w:vMerge/>
          </w:tcPr>
          <w:p w:rsidR="009F7F5E" w:rsidRPr="00DA6D11" w:rsidRDefault="009F7F5E" w:rsidP="00E76519">
            <w:pPr>
              <w:pStyle w:val="4"/>
              <w:numPr>
                <w:ilvl w:val="0"/>
                <w:numId w:val="0"/>
              </w:numPr>
              <w:kinsoku w:val="0"/>
              <w:overflowPunct w:val="0"/>
              <w:autoSpaceDE w:val="0"/>
              <w:autoSpaceDN w:val="0"/>
              <w:rPr>
                <w:rFonts w:ascii="Times New Roman" w:hAnsi="Times New Roman"/>
                <w:sz w:val="28"/>
                <w:szCs w:val="28"/>
              </w:rPr>
            </w:pPr>
          </w:p>
        </w:tc>
        <w:tc>
          <w:tcPr>
            <w:tcW w:w="3913" w:type="dxa"/>
          </w:tcPr>
          <w:p w:rsidR="009F7F5E" w:rsidRPr="00DA6D11" w:rsidRDefault="009F7F5E" w:rsidP="00E76519">
            <w:pPr>
              <w:pStyle w:val="4"/>
              <w:numPr>
                <w:ilvl w:val="0"/>
                <w:numId w:val="0"/>
              </w:numPr>
              <w:kinsoku w:val="0"/>
              <w:overflowPunct w:val="0"/>
              <w:autoSpaceDE w:val="0"/>
              <w:autoSpaceDN w:val="0"/>
              <w:rPr>
                <w:rFonts w:ascii="Times New Roman" w:hAnsi="Times New Roman"/>
                <w:bCs/>
                <w:kern w:val="0"/>
                <w:sz w:val="28"/>
                <w:szCs w:val="28"/>
              </w:rPr>
            </w:pPr>
            <w:bookmarkStart w:id="23378" w:name="_Toc327112463"/>
            <w:bookmarkStart w:id="23379" w:name="_Toc327304288"/>
            <w:bookmarkStart w:id="23380" w:name="_Toc327376473"/>
            <w:bookmarkStart w:id="23381" w:name="_Toc327536168"/>
            <w:bookmarkStart w:id="23382" w:name="_Toc328060323"/>
            <w:bookmarkStart w:id="23383" w:name="_Toc328080288"/>
            <w:bookmarkStart w:id="23384" w:name="_Toc328123203"/>
            <w:bookmarkStart w:id="23385" w:name="_Toc328127956"/>
            <w:bookmarkStart w:id="23386" w:name="_Toc328556601"/>
            <w:bookmarkStart w:id="23387" w:name="_Toc328570146"/>
            <w:bookmarkStart w:id="23388" w:name="_Toc328645298"/>
            <w:bookmarkStart w:id="23389" w:name="_Toc329252806"/>
            <w:bookmarkStart w:id="23390" w:name="_Toc329346868"/>
            <w:bookmarkStart w:id="23391" w:name="_Toc329357685"/>
            <w:bookmarkStart w:id="23392" w:name="_Toc329717864"/>
            <w:bookmarkStart w:id="23393" w:name="_Toc329780428"/>
            <w:r w:rsidRPr="00DA6D11">
              <w:rPr>
                <w:rFonts w:ascii="Times New Roman" w:hAnsi="Times New Roman"/>
                <w:bCs/>
                <w:kern w:val="0"/>
                <w:sz w:val="28"/>
                <w:szCs w:val="28"/>
              </w:rPr>
              <w:t>總計</w:t>
            </w:r>
            <w:bookmarkEnd w:id="23378"/>
            <w:bookmarkEnd w:id="23379"/>
            <w:bookmarkEnd w:id="23380"/>
            <w:bookmarkEnd w:id="23381"/>
            <w:bookmarkEnd w:id="23382"/>
            <w:bookmarkEnd w:id="23383"/>
            <w:bookmarkEnd w:id="23384"/>
            <w:bookmarkEnd w:id="23385"/>
            <w:bookmarkEnd w:id="23386"/>
            <w:bookmarkEnd w:id="23387"/>
            <w:bookmarkEnd w:id="23388"/>
            <w:bookmarkEnd w:id="23389"/>
            <w:bookmarkEnd w:id="23390"/>
            <w:bookmarkEnd w:id="23391"/>
            <w:bookmarkEnd w:id="23392"/>
            <w:bookmarkEnd w:id="23393"/>
          </w:p>
        </w:tc>
        <w:tc>
          <w:tcPr>
            <w:tcW w:w="968"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z w:val="28"/>
                <w:szCs w:val="28"/>
              </w:rPr>
            </w:pPr>
            <w:bookmarkStart w:id="23394" w:name="_Toc327112464"/>
            <w:bookmarkStart w:id="23395" w:name="_Toc327304289"/>
            <w:bookmarkStart w:id="23396" w:name="_Toc327376474"/>
            <w:bookmarkStart w:id="23397" w:name="_Toc327536169"/>
            <w:bookmarkStart w:id="23398" w:name="_Toc328060324"/>
            <w:bookmarkStart w:id="23399" w:name="_Toc328080289"/>
            <w:bookmarkStart w:id="23400" w:name="_Toc328123204"/>
            <w:bookmarkStart w:id="23401" w:name="_Toc328127957"/>
            <w:bookmarkStart w:id="23402" w:name="_Toc328556602"/>
            <w:bookmarkStart w:id="23403" w:name="_Toc328570147"/>
            <w:bookmarkStart w:id="23404" w:name="_Toc328645299"/>
            <w:bookmarkStart w:id="23405" w:name="_Toc329252807"/>
            <w:bookmarkStart w:id="23406" w:name="_Toc329346869"/>
            <w:bookmarkStart w:id="23407" w:name="_Toc329357686"/>
            <w:bookmarkStart w:id="23408" w:name="_Toc329717865"/>
            <w:bookmarkStart w:id="23409" w:name="_Toc329780429"/>
            <w:r w:rsidRPr="00DA6D11">
              <w:rPr>
                <w:rFonts w:ascii="Times New Roman" w:hAnsi="Times New Roman"/>
                <w:sz w:val="28"/>
                <w:szCs w:val="28"/>
              </w:rPr>
              <w:t>103</w:t>
            </w:r>
            <w:bookmarkEnd w:id="23394"/>
            <w:bookmarkEnd w:id="23395"/>
            <w:bookmarkEnd w:id="23396"/>
            <w:bookmarkEnd w:id="23397"/>
            <w:bookmarkEnd w:id="23398"/>
            <w:bookmarkEnd w:id="23399"/>
            <w:bookmarkEnd w:id="23400"/>
            <w:bookmarkEnd w:id="23401"/>
            <w:bookmarkEnd w:id="23402"/>
            <w:bookmarkEnd w:id="23403"/>
            <w:bookmarkEnd w:id="23404"/>
            <w:bookmarkEnd w:id="23405"/>
            <w:bookmarkEnd w:id="23406"/>
            <w:bookmarkEnd w:id="23407"/>
            <w:bookmarkEnd w:id="23408"/>
            <w:bookmarkEnd w:id="23409"/>
          </w:p>
        </w:tc>
        <w:tc>
          <w:tcPr>
            <w:tcW w:w="1320" w:type="dxa"/>
            <w:vAlign w:val="center"/>
          </w:tcPr>
          <w:p w:rsidR="009F7F5E" w:rsidRPr="00DA6D11" w:rsidRDefault="009F7F5E" w:rsidP="00E76519">
            <w:pPr>
              <w:pStyle w:val="4"/>
              <w:numPr>
                <w:ilvl w:val="0"/>
                <w:numId w:val="0"/>
              </w:numPr>
              <w:kinsoku w:val="0"/>
              <w:overflowPunct w:val="0"/>
              <w:autoSpaceDE w:val="0"/>
              <w:autoSpaceDN w:val="0"/>
              <w:jc w:val="right"/>
              <w:rPr>
                <w:rFonts w:ascii="Times New Roman" w:hAnsi="Times New Roman"/>
                <w:spacing w:val="-20"/>
                <w:sz w:val="26"/>
                <w:szCs w:val="26"/>
              </w:rPr>
            </w:pPr>
            <w:bookmarkStart w:id="23410" w:name="_Toc327112465"/>
            <w:bookmarkStart w:id="23411" w:name="_Toc327304290"/>
            <w:bookmarkStart w:id="23412" w:name="_Toc327376475"/>
            <w:bookmarkStart w:id="23413" w:name="_Toc327536170"/>
            <w:bookmarkStart w:id="23414" w:name="_Toc328060325"/>
            <w:bookmarkStart w:id="23415" w:name="_Toc328080290"/>
            <w:bookmarkStart w:id="23416" w:name="_Toc328123205"/>
            <w:bookmarkStart w:id="23417" w:name="_Toc328127958"/>
            <w:bookmarkStart w:id="23418" w:name="_Toc328556603"/>
            <w:bookmarkStart w:id="23419" w:name="_Toc328570148"/>
            <w:bookmarkStart w:id="23420" w:name="_Toc328645300"/>
            <w:bookmarkStart w:id="23421" w:name="_Toc329252808"/>
            <w:bookmarkStart w:id="23422" w:name="_Toc329346870"/>
            <w:bookmarkStart w:id="23423" w:name="_Toc329357687"/>
            <w:bookmarkStart w:id="23424" w:name="_Toc329717866"/>
            <w:bookmarkStart w:id="23425" w:name="_Toc329780430"/>
            <w:r w:rsidRPr="00DA6D11">
              <w:rPr>
                <w:rFonts w:ascii="Times New Roman" w:hAnsi="Times New Roman"/>
                <w:spacing w:val="-20"/>
                <w:sz w:val="26"/>
                <w:szCs w:val="26"/>
              </w:rPr>
              <w:t>1,056,542</w:t>
            </w:r>
            <w:bookmarkEnd w:id="23410"/>
            <w:bookmarkEnd w:id="23411"/>
            <w:bookmarkEnd w:id="23412"/>
            <w:bookmarkEnd w:id="23413"/>
            <w:bookmarkEnd w:id="23414"/>
            <w:bookmarkEnd w:id="23415"/>
            <w:bookmarkEnd w:id="23416"/>
            <w:bookmarkEnd w:id="23417"/>
            <w:bookmarkEnd w:id="23418"/>
            <w:bookmarkEnd w:id="23419"/>
            <w:bookmarkEnd w:id="23420"/>
            <w:bookmarkEnd w:id="23421"/>
            <w:bookmarkEnd w:id="23422"/>
            <w:bookmarkEnd w:id="23423"/>
            <w:bookmarkEnd w:id="23424"/>
            <w:bookmarkEnd w:id="23425"/>
          </w:p>
        </w:tc>
      </w:tr>
    </w:tbl>
    <w:p w:rsidR="009F7F5E" w:rsidRPr="00DA6D11" w:rsidRDefault="009F7F5E" w:rsidP="00E76519">
      <w:pPr>
        <w:pStyle w:val="4"/>
        <w:numPr>
          <w:ilvl w:val="0"/>
          <w:numId w:val="0"/>
        </w:numPr>
        <w:kinsoku w:val="0"/>
        <w:overflowPunct w:val="0"/>
        <w:autoSpaceDE w:val="0"/>
        <w:autoSpaceDN w:val="0"/>
        <w:spacing w:line="320" w:lineRule="exact"/>
        <w:ind w:leftChars="500" w:left="1740" w:hangingChars="15" w:hanging="39"/>
        <w:rPr>
          <w:rFonts w:ascii="Times New Roman" w:hAnsi="Times New Roman"/>
          <w:sz w:val="24"/>
          <w:szCs w:val="24"/>
        </w:rPr>
      </w:pPr>
      <w:bookmarkStart w:id="23426" w:name="_Toc327112466"/>
      <w:r w:rsidRPr="00DA6D11">
        <w:rPr>
          <w:rFonts w:ascii="Times New Roman" w:hAnsi="Times New Roman"/>
          <w:sz w:val="24"/>
          <w:szCs w:val="24"/>
        </w:rPr>
        <w:t xml:space="preserve">  </w:t>
      </w:r>
      <w:bookmarkStart w:id="23427" w:name="_Toc327304291"/>
      <w:bookmarkStart w:id="23428" w:name="_Toc327376476"/>
      <w:r w:rsidRPr="00DA6D11">
        <w:rPr>
          <w:rFonts w:ascii="Times New Roman" w:hAnsi="Times New Roman"/>
          <w:sz w:val="24"/>
          <w:szCs w:val="24"/>
        </w:rPr>
        <w:t xml:space="preserve"> </w:t>
      </w:r>
      <w:bookmarkStart w:id="23429" w:name="_Toc327536171"/>
      <w:bookmarkStart w:id="23430" w:name="_Toc328060326"/>
      <w:bookmarkStart w:id="23431" w:name="_Toc328080291"/>
      <w:bookmarkStart w:id="23432" w:name="_Toc328123206"/>
      <w:bookmarkStart w:id="23433" w:name="_Toc328127959"/>
      <w:bookmarkStart w:id="23434" w:name="_Toc328556604"/>
      <w:bookmarkStart w:id="23435" w:name="_Toc328570149"/>
      <w:bookmarkStart w:id="23436" w:name="_Toc328645301"/>
      <w:bookmarkStart w:id="23437" w:name="_Toc329252809"/>
      <w:bookmarkStart w:id="23438" w:name="_Toc329346871"/>
      <w:bookmarkStart w:id="23439" w:name="_Toc329357688"/>
      <w:bookmarkStart w:id="23440" w:name="_Toc329717867"/>
      <w:bookmarkStart w:id="23441" w:name="_Toc329780431"/>
      <w:r w:rsidRPr="00DA6D11">
        <w:rPr>
          <w:rFonts w:ascii="Times New Roman" w:hAnsi="Times New Roman"/>
          <w:sz w:val="24"/>
          <w:szCs w:val="24"/>
        </w:rPr>
        <w:t>備註：資料係來自健保局資料庫。</w:t>
      </w:r>
      <w:bookmarkEnd w:id="23426"/>
      <w:bookmarkEnd w:id="23427"/>
      <w:bookmarkEnd w:id="23428"/>
      <w:bookmarkEnd w:id="23429"/>
      <w:bookmarkEnd w:id="23430"/>
      <w:bookmarkEnd w:id="23431"/>
      <w:bookmarkEnd w:id="23432"/>
      <w:bookmarkEnd w:id="23433"/>
      <w:bookmarkEnd w:id="23434"/>
      <w:bookmarkEnd w:id="23435"/>
      <w:bookmarkEnd w:id="23436"/>
      <w:bookmarkEnd w:id="23437"/>
      <w:bookmarkEnd w:id="23438"/>
      <w:bookmarkEnd w:id="23439"/>
      <w:bookmarkEnd w:id="23440"/>
      <w:bookmarkEnd w:id="23441"/>
    </w:p>
    <w:p w:rsidR="009F7F5E" w:rsidRPr="00DA6D11" w:rsidRDefault="009F7F5E" w:rsidP="00CC20C3">
      <w:pPr>
        <w:pStyle w:val="4"/>
        <w:numPr>
          <w:ilvl w:val="0"/>
          <w:numId w:val="0"/>
        </w:numPr>
        <w:kinsoku w:val="0"/>
        <w:overflowPunct w:val="0"/>
        <w:autoSpaceDE w:val="0"/>
        <w:autoSpaceDN w:val="0"/>
        <w:spacing w:afterLines="25" w:line="320" w:lineRule="exact"/>
        <w:ind w:leftChars="500" w:left="1740" w:hangingChars="15" w:hanging="39"/>
        <w:rPr>
          <w:rFonts w:ascii="Times New Roman" w:hAnsi="Times New Roman"/>
          <w:sz w:val="24"/>
          <w:szCs w:val="24"/>
        </w:rPr>
      </w:pPr>
      <w:bookmarkStart w:id="23442" w:name="_Toc327112467"/>
      <w:r w:rsidRPr="00DA6D11">
        <w:rPr>
          <w:rFonts w:ascii="Times New Roman" w:hAnsi="Times New Roman"/>
          <w:sz w:val="24"/>
          <w:szCs w:val="24"/>
        </w:rPr>
        <w:t xml:space="preserve">  </w:t>
      </w:r>
      <w:bookmarkStart w:id="23443" w:name="_Toc327304292"/>
      <w:bookmarkStart w:id="23444" w:name="_Toc327376477"/>
      <w:r w:rsidRPr="00DA6D11">
        <w:rPr>
          <w:rFonts w:ascii="Times New Roman" w:hAnsi="Times New Roman"/>
          <w:sz w:val="24"/>
          <w:szCs w:val="24"/>
        </w:rPr>
        <w:t xml:space="preserve"> </w:t>
      </w:r>
      <w:bookmarkStart w:id="23445" w:name="_Toc327536172"/>
      <w:bookmarkStart w:id="23446" w:name="_Toc328060327"/>
      <w:bookmarkStart w:id="23447" w:name="_Toc328080292"/>
      <w:bookmarkStart w:id="23448" w:name="_Toc328123207"/>
      <w:bookmarkStart w:id="23449" w:name="_Toc328127960"/>
      <w:bookmarkStart w:id="23450" w:name="_Toc328556605"/>
      <w:bookmarkStart w:id="23451" w:name="_Toc328570150"/>
      <w:bookmarkStart w:id="23452" w:name="_Toc328645302"/>
      <w:bookmarkStart w:id="23453" w:name="_Toc329252810"/>
      <w:bookmarkStart w:id="23454" w:name="_Toc329346872"/>
      <w:bookmarkStart w:id="23455" w:name="_Toc329357689"/>
      <w:bookmarkStart w:id="23456" w:name="_Toc329717868"/>
      <w:bookmarkStart w:id="23457" w:name="_Toc329780432"/>
      <w:r w:rsidRPr="00DA6D11">
        <w:rPr>
          <w:rFonts w:ascii="Times New Roman" w:hAnsi="Times New Roman"/>
          <w:sz w:val="24"/>
          <w:szCs w:val="24"/>
        </w:rPr>
        <w:t>資料來源：衛生署</w:t>
      </w:r>
      <w:bookmarkEnd w:id="23442"/>
      <w:bookmarkEnd w:id="23443"/>
      <w:bookmarkEnd w:id="23444"/>
      <w:bookmarkEnd w:id="23445"/>
      <w:bookmarkEnd w:id="23446"/>
      <w:bookmarkEnd w:id="23447"/>
      <w:bookmarkEnd w:id="23448"/>
      <w:bookmarkEnd w:id="23449"/>
      <w:bookmarkEnd w:id="23450"/>
      <w:bookmarkEnd w:id="23451"/>
      <w:bookmarkEnd w:id="23452"/>
      <w:bookmarkEnd w:id="23453"/>
      <w:bookmarkEnd w:id="23454"/>
      <w:bookmarkEnd w:id="23455"/>
      <w:bookmarkEnd w:id="23456"/>
      <w:bookmarkEnd w:id="23457"/>
    </w:p>
    <w:p w:rsidR="009F7F5E" w:rsidRPr="00DA6D11" w:rsidRDefault="009F7F5E" w:rsidP="00BD4E21">
      <w:pPr>
        <w:pStyle w:val="5"/>
        <w:rPr>
          <w:rFonts w:ascii="Times New Roman" w:hAnsi="Times New Roman"/>
        </w:rPr>
      </w:pPr>
      <w:r w:rsidRPr="00DA6D11">
        <w:rPr>
          <w:rFonts w:ascii="Times New Roman" w:hAnsi="Times New Roman"/>
        </w:rPr>
        <w:t>使用與未使用安寧療護之費用差異情形</w:t>
      </w:r>
    </w:p>
    <w:p w:rsidR="009F7F5E" w:rsidRPr="00DA6D11" w:rsidRDefault="009F7F5E" w:rsidP="007A6436">
      <w:pPr>
        <w:pStyle w:val="4"/>
        <w:numPr>
          <w:ilvl w:val="0"/>
          <w:numId w:val="0"/>
        </w:numPr>
        <w:overflowPunct w:val="0"/>
        <w:topLinePunct/>
        <w:autoSpaceDE w:val="0"/>
        <w:autoSpaceDN w:val="0"/>
        <w:ind w:leftChars="612" w:left="2082" w:firstLineChars="200" w:firstLine="680"/>
        <w:rPr>
          <w:rFonts w:ascii="Times New Roman" w:hAnsi="Times New Roman"/>
        </w:rPr>
      </w:pPr>
      <w:bookmarkStart w:id="23458" w:name="_Toc327112469"/>
      <w:bookmarkStart w:id="23459" w:name="_Toc327304293"/>
      <w:bookmarkStart w:id="23460" w:name="_Toc327376478"/>
      <w:bookmarkStart w:id="23461" w:name="_Toc327536173"/>
      <w:bookmarkStart w:id="23462" w:name="_Toc328060328"/>
      <w:bookmarkStart w:id="23463" w:name="_Toc328080293"/>
      <w:bookmarkStart w:id="23464" w:name="_Toc328123208"/>
      <w:bookmarkStart w:id="23465" w:name="_Toc328127961"/>
      <w:bookmarkStart w:id="23466" w:name="_Toc328556606"/>
      <w:bookmarkStart w:id="23467" w:name="_Toc328570151"/>
      <w:bookmarkStart w:id="23468" w:name="_Toc328645303"/>
      <w:bookmarkStart w:id="23469" w:name="_Toc329252811"/>
      <w:bookmarkStart w:id="23470" w:name="_Toc329346873"/>
      <w:bookmarkStart w:id="23471" w:name="_Toc329357690"/>
      <w:bookmarkStart w:id="23472" w:name="_Toc329717869"/>
      <w:bookmarkStart w:id="23473" w:name="_Toc329780433"/>
      <w:r w:rsidRPr="00DA6D11">
        <w:rPr>
          <w:rFonts w:ascii="Times New Roman" w:hAnsi="Times New Roman"/>
        </w:rPr>
        <w:t>依據衛生署粗估之結果，死亡前使用安寧療護，較</w:t>
      </w:r>
      <w:r w:rsidR="007A6436" w:rsidRPr="00DA6D11">
        <w:rPr>
          <w:rFonts w:ascii="Times New Roman" w:hAnsi="Times New Roman"/>
        </w:rPr>
        <w:t>未</w:t>
      </w:r>
      <w:r w:rsidRPr="00DA6D11">
        <w:rPr>
          <w:rFonts w:ascii="Times New Roman" w:hAnsi="Times New Roman"/>
        </w:rPr>
        <w:t>使用安寧照護之民眾，平均每人醫療費用相對較低，尤以死亡前</w:t>
      </w:r>
      <w:r w:rsidRPr="00DA6D11">
        <w:rPr>
          <w:rFonts w:ascii="Times New Roman" w:hAnsi="Times New Roman"/>
        </w:rPr>
        <w:t>1</w:t>
      </w:r>
      <w:r w:rsidRPr="00DA6D11">
        <w:rPr>
          <w:rFonts w:ascii="Times New Roman" w:hAnsi="Times New Roman"/>
        </w:rPr>
        <w:t>個月差異最多，平均每人醫療費用差距將近</w:t>
      </w:r>
      <w:r w:rsidRPr="00DA6D11">
        <w:rPr>
          <w:rFonts w:ascii="Times New Roman" w:hAnsi="Times New Roman"/>
        </w:rPr>
        <w:t>20</w:t>
      </w:r>
      <w:r w:rsidRPr="00DA6D11">
        <w:rPr>
          <w:rFonts w:ascii="Times New Roman" w:hAnsi="Times New Roman"/>
        </w:rPr>
        <w:t>萬點</w:t>
      </w:r>
      <w:r w:rsidRPr="00DA6D11">
        <w:rPr>
          <w:rFonts w:ascii="Times New Roman" w:hAnsi="Times New Roman"/>
          <w:color w:val="00B050"/>
        </w:rPr>
        <w:t>(</w:t>
      </w:r>
      <w:r w:rsidRPr="00DA6D11">
        <w:rPr>
          <w:rFonts w:ascii="Times New Roman" w:hAnsi="Times New Roman"/>
          <w:color w:val="00B050"/>
        </w:rPr>
        <w:t>詳見表</w:t>
      </w:r>
      <w:r w:rsidR="008D2B59" w:rsidRPr="00DA6D11">
        <w:rPr>
          <w:rFonts w:ascii="Times New Roman" w:hAnsi="Times New Roman"/>
          <w:color w:val="00B050"/>
        </w:rPr>
        <w:t>14</w:t>
      </w:r>
      <w:r w:rsidRPr="00DA6D11">
        <w:rPr>
          <w:rFonts w:ascii="Times New Roman" w:hAnsi="Times New Roman"/>
          <w:color w:val="00B050"/>
        </w:rPr>
        <w:t>)</w:t>
      </w:r>
      <w:r w:rsidRPr="00DA6D11">
        <w:rPr>
          <w:rFonts w:ascii="Times New Roman" w:hAnsi="Times New Roman"/>
        </w:rPr>
        <w:t>。</w:t>
      </w:r>
      <w:bookmarkEnd w:id="23458"/>
      <w:bookmarkEnd w:id="23459"/>
      <w:bookmarkEnd w:id="23460"/>
      <w:bookmarkEnd w:id="23461"/>
      <w:bookmarkEnd w:id="23462"/>
      <w:bookmarkEnd w:id="23463"/>
      <w:bookmarkEnd w:id="23464"/>
      <w:bookmarkEnd w:id="23465"/>
      <w:bookmarkEnd w:id="23466"/>
      <w:bookmarkEnd w:id="23467"/>
      <w:bookmarkEnd w:id="23468"/>
      <w:bookmarkEnd w:id="23469"/>
      <w:bookmarkEnd w:id="23470"/>
      <w:bookmarkEnd w:id="23471"/>
      <w:bookmarkEnd w:id="23472"/>
      <w:bookmarkEnd w:id="23473"/>
    </w:p>
    <w:p w:rsidR="009F7F5E" w:rsidRPr="00DA6D11" w:rsidRDefault="009F7F5E" w:rsidP="00CC20C3">
      <w:pPr>
        <w:pStyle w:val="4"/>
        <w:numPr>
          <w:ilvl w:val="0"/>
          <w:numId w:val="0"/>
        </w:numPr>
        <w:kinsoku w:val="0"/>
        <w:overflowPunct w:val="0"/>
        <w:autoSpaceDE w:val="0"/>
        <w:autoSpaceDN w:val="0"/>
        <w:spacing w:beforeLines="25" w:line="320" w:lineRule="exact"/>
        <w:ind w:leftChars="614" w:left="2812" w:hangingChars="241" w:hanging="723"/>
        <w:rPr>
          <w:rFonts w:ascii="Times New Roman" w:hAnsi="Times New Roman"/>
          <w:sz w:val="28"/>
          <w:szCs w:val="28"/>
        </w:rPr>
      </w:pPr>
      <w:bookmarkStart w:id="23474" w:name="_Toc327112470"/>
      <w:bookmarkStart w:id="23475" w:name="_Toc327304294"/>
      <w:bookmarkStart w:id="23476" w:name="_Toc327376479"/>
      <w:bookmarkStart w:id="23477" w:name="_Toc327536174"/>
      <w:bookmarkStart w:id="23478" w:name="_Toc328060329"/>
      <w:bookmarkStart w:id="23479" w:name="_Toc328080294"/>
      <w:bookmarkStart w:id="23480" w:name="_Toc328123209"/>
      <w:bookmarkStart w:id="23481" w:name="_Toc328127962"/>
      <w:bookmarkStart w:id="23482" w:name="_Toc328556607"/>
      <w:bookmarkStart w:id="23483" w:name="_Toc328570152"/>
      <w:bookmarkStart w:id="23484" w:name="_Toc328645304"/>
      <w:bookmarkStart w:id="23485" w:name="_Toc329252812"/>
      <w:bookmarkStart w:id="23486" w:name="_Toc329346874"/>
      <w:bookmarkStart w:id="23487" w:name="_Toc329357691"/>
      <w:bookmarkStart w:id="23488" w:name="_Toc329717870"/>
      <w:bookmarkStart w:id="23489" w:name="_Toc329780434"/>
      <w:r w:rsidRPr="00DA6D11">
        <w:rPr>
          <w:rFonts w:ascii="Times New Roman" w:hAnsi="Times New Roman"/>
          <w:sz w:val="28"/>
          <w:szCs w:val="28"/>
        </w:rPr>
        <w:t>表</w:t>
      </w:r>
      <w:r w:rsidR="008D2B59" w:rsidRPr="00DA6D11">
        <w:rPr>
          <w:rFonts w:ascii="Times New Roman" w:hAnsi="Times New Roman"/>
          <w:sz w:val="28"/>
          <w:szCs w:val="28"/>
        </w:rPr>
        <w:t>14</w:t>
      </w:r>
      <w:r w:rsidRPr="00DA6D11">
        <w:rPr>
          <w:rFonts w:ascii="Times New Roman" w:hAnsi="Times New Roman"/>
          <w:sz w:val="28"/>
          <w:szCs w:val="28"/>
        </w:rPr>
        <w:t>、死亡前使用安寧照護與未使用安寧照護之平均每人醫療費用差異情形</w:t>
      </w:r>
      <w:bookmarkEnd w:id="23474"/>
      <w:bookmarkEnd w:id="23475"/>
      <w:bookmarkEnd w:id="23476"/>
      <w:bookmarkEnd w:id="23477"/>
      <w:bookmarkEnd w:id="23478"/>
      <w:bookmarkEnd w:id="23479"/>
      <w:bookmarkEnd w:id="23480"/>
      <w:bookmarkEnd w:id="23481"/>
      <w:bookmarkEnd w:id="23482"/>
      <w:bookmarkEnd w:id="23483"/>
      <w:bookmarkEnd w:id="23484"/>
      <w:bookmarkEnd w:id="23485"/>
      <w:bookmarkEnd w:id="23486"/>
      <w:bookmarkEnd w:id="23487"/>
      <w:bookmarkEnd w:id="23488"/>
      <w:bookmarkEnd w:id="23489"/>
    </w:p>
    <w:p w:rsidR="009F7F5E" w:rsidRPr="00DA6D11" w:rsidRDefault="009F7F5E" w:rsidP="008D2B59">
      <w:pPr>
        <w:pStyle w:val="4"/>
        <w:numPr>
          <w:ilvl w:val="0"/>
          <w:numId w:val="0"/>
        </w:numPr>
        <w:kinsoku w:val="0"/>
        <w:overflowPunct w:val="0"/>
        <w:autoSpaceDE w:val="0"/>
        <w:autoSpaceDN w:val="0"/>
        <w:spacing w:line="320" w:lineRule="exact"/>
        <w:ind w:leftChars="512" w:left="1742" w:firstLineChars="200" w:firstLine="600"/>
        <w:jc w:val="right"/>
        <w:rPr>
          <w:rFonts w:ascii="Times New Roman" w:hAnsi="Times New Roman"/>
          <w:sz w:val="28"/>
          <w:szCs w:val="28"/>
        </w:rPr>
      </w:pPr>
      <w:bookmarkStart w:id="23490" w:name="_Toc327112471"/>
      <w:bookmarkStart w:id="23491" w:name="_Toc327304295"/>
      <w:bookmarkStart w:id="23492" w:name="_Toc327376480"/>
      <w:bookmarkStart w:id="23493" w:name="_Toc327536175"/>
      <w:bookmarkStart w:id="23494" w:name="_Toc328060330"/>
      <w:bookmarkStart w:id="23495" w:name="_Toc328080295"/>
      <w:bookmarkStart w:id="23496" w:name="_Toc328123210"/>
      <w:bookmarkStart w:id="23497" w:name="_Toc328127963"/>
      <w:bookmarkStart w:id="23498" w:name="_Toc328556608"/>
      <w:bookmarkStart w:id="23499" w:name="_Toc328570153"/>
      <w:bookmarkStart w:id="23500" w:name="_Toc328645305"/>
      <w:bookmarkStart w:id="23501" w:name="_Toc329252813"/>
      <w:bookmarkStart w:id="23502" w:name="_Toc329346875"/>
      <w:bookmarkStart w:id="23503" w:name="_Toc329357692"/>
      <w:bookmarkStart w:id="23504" w:name="_Toc329717871"/>
      <w:bookmarkStart w:id="23505" w:name="_Toc329780435"/>
      <w:r w:rsidRPr="00DA6D11">
        <w:rPr>
          <w:rFonts w:ascii="Times New Roman" w:hAnsi="Times New Roman"/>
          <w:sz w:val="28"/>
          <w:szCs w:val="28"/>
        </w:rPr>
        <w:t>單位：點；人</w:t>
      </w:r>
      <w:bookmarkEnd w:id="23490"/>
      <w:bookmarkEnd w:id="23491"/>
      <w:bookmarkEnd w:id="23492"/>
      <w:bookmarkEnd w:id="23493"/>
      <w:bookmarkEnd w:id="23494"/>
      <w:bookmarkEnd w:id="23495"/>
      <w:bookmarkEnd w:id="23496"/>
      <w:bookmarkEnd w:id="23497"/>
      <w:bookmarkEnd w:id="23498"/>
      <w:bookmarkEnd w:id="23499"/>
      <w:bookmarkEnd w:id="23500"/>
      <w:bookmarkEnd w:id="23501"/>
      <w:bookmarkEnd w:id="23502"/>
      <w:bookmarkEnd w:id="23503"/>
      <w:bookmarkEnd w:id="23504"/>
      <w:bookmarkEnd w:id="23505"/>
    </w:p>
    <w:tbl>
      <w:tblPr>
        <w:tblW w:w="6887" w:type="dxa"/>
        <w:tblInd w:w="2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34"/>
        <w:gridCol w:w="1456"/>
        <w:gridCol w:w="1678"/>
        <w:gridCol w:w="1967"/>
        <w:gridCol w:w="1152"/>
      </w:tblGrid>
      <w:tr w:rsidR="009F7F5E" w:rsidRPr="00DA6D11" w:rsidTr="00EB31C6">
        <w:trPr>
          <w:tblHeader/>
        </w:trPr>
        <w:tc>
          <w:tcPr>
            <w:tcW w:w="2090" w:type="dxa"/>
            <w:gridSpan w:val="2"/>
            <w:vAlign w:val="center"/>
          </w:tcPr>
          <w:p w:rsidR="009F7F5E" w:rsidRPr="00DA6D11" w:rsidRDefault="009F7F5E" w:rsidP="001C3075">
            <w:pPr>
              <w:pStyle w:val="4"/>
              <w:numPr>
                <w:ilvl w:val="0"/>
                <w:numId w:val="0"/>
              </w:numPr>
              <w:kinsoku w:val="0"/>
              <w:overflowPunct w:val="0"/>
              <w:autoSpaceDE w:val="0"/>
              <w:autoSpaceDN w:val="0"/>
              <w:spacing w:line="300" w:lineRule="exact"/>
              <w:jc w:val="center"/>
              <w:rPr>
                <w:rFonts w:ascii="Times New Roman" w:hAnsi="Times New Roman"/>
                <w:sz w:val="28"/>
                <w:szCs w:val="28"/>
              </w:rPr>
            </w:pPr>
            <w:bookmarkStart w:id="23506" w:name="_Toc327112472"/>
            <w:bookmarkStart w:id="23507" w:name="_Toc327304296"/>
            <w:bookmarkStart w:id="23508" w:name="_Toc327376481"/>
            <w:bookmarkStart w:id="23509" w:name="_Toc327536176"/>
            <w:bookmarkStart w:id="23510" w:name="_Toc328060331"/>
            <w:bookmarkStart w:id="23511" w:name="_Toc328080296"/>
            <w:bookmarkStart w:id="23512" w:name="_Toc328123211"/>
            <w:bookmarkStart w:id="23513" w:name="_Toc328127964"/>
            <w:bookmarkStart w:id="23514" w:name="_Toc328556609"/>
            <w:bookmarkStart w:id="23515" w:name="_Toc328570154"/>
            <w:bookmarkStart w:id="23516" w:name="_Toc328645306"/>
            <w:bookmarkStart w:id="23517" w:name="_Toc329252814"/>
            <w:bookmarkStart w:id="23518" w:name="_Toc329346876"/>
            <w:bookmarkStart w:id="23519" w:name="_Toc329357693"/>
            <w:bookmarkStart w:id="23520" w:name="_Toc329717872"/>
            <w:bookmarkStart w:id="23521" w:name="_Toc329780436"/>
            <w:r w:rsidRPr="00DA6D11">
              <w:rPr>
                <w:rFonts w:ascii="Times New Roman" w:hAnsi="Times New Roman"/>
                <w:sz w:val="28"/>
                <w:szCs w:val="28"/>
              </w:rPr>
              <w:t>項目</w:t>
            </w:r>
            <w:bookmarkEnd w:id="23506"/>
            <w:bookmarkEnd w:id="23507"/>
            <w:bookmarkEnd w:id="23508"/>
            <w:bookmarkEnd w:id="23509"/>
            <w:bookmarkEnd w:id="23510"/>
            <w:bookmarkEnd w:id="23511"/>
            <w:bookmarkEnd w:id="23512"/>
            <w:bookmarkEnd w:id="23513"/>
            <w:bookmarkEnd w:id="23514"/>
            <w:bookmarkEnd w:id="23515"/>
            <w:bookmarkEnd w:id="23516"/>
            <w:bookmarkEnd w:id="23517"/>
            <w:bookmarkEnd w:id="23518"/>
            <w:bookmarkEnd w:id="23519"/>
            <w:bookmarkEnd w:id="23520"/>
            <w:bookmarkEnd w:id="23521"/>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21" w:left="-71" w:rightChars="-22" w:right="-75" w:firstLineChars="1" w:firstLine="3"/>
              <w:jc w:val="center"/>
              <w:rPr>
                <w:rFonts w:ascii="Times New Roman" w:hAnsi="Times New Roman"/>
                <w:spacing w:val="-20"/>
                <w:sz w:val="28"/>
                <w:szCs w:val="28"/>
              </w:rPr>
            </w:pPr>
            <w:bookmarkStart w:id="23522" w:name="_Toc327112473"/>
            <w:bookmarkStart w:id="23523" w:name="_Toc327304297"/>
            <w:bookmarkStart w:id="23524" w:name="_Toc327376482"/>
            <w:bookmarkStart w:id="23525" w:name="_Toc327536177"/>
            <w:bookmarkStart w:id="23526" w:name="_Toc328060332"/>
            <w:bookmarkStart w:id="23527" w:name="_Toc328080297"/>
            <w:bookmarkStart w:id="23528" w:name="_Toc328123212"/>
            <w:bookmarkStart w:id="23529" w:name="_Toc328127965"/>
            <w:bookmarkStart w:id="23530" w:name="_Toc328556610"/>
            <w:bookmarkStart w:id="23531" w:name="_Toc328570155"/>
            <w:bookmarkStart w:id="23532" w:name="_Toc328645307"/>
            <w:bookmarkStart w:id="23533" w:name="_Toc329252815"/>
            <w:bookmarkStart w:id="23534" w:name="_Toc329346877"/>
            <w:bookmarkStart w:id="23535" w:name="_Toc329357694"/>
            <w:bookmarkStart w:id="23536" w:name="_Toc329717873"/>
            <w:bookmarkStart w:id="23537" w:name="_Toc329780437"/>
            <w:r w:rsidRPr="00DA6D11">
              <w:rPr>
                <w:rFonts w:ascii="Times New Roman" w:hAnsi="Times New Roman"/>
                <w:spacing w:val="-20"/>
                <w:sz w:val="28"/>
                <w:szCs w:val="28"/>
              </w:rPr>
              <w:t>有使用</w:t>
            </w:r>
            <w:bookmarkEnd w:id="23522"/>
            <w:bookmarkEnd w:id="23523"/>
            <w:bookmarkEnd w:id="23524"/>
            <w:bookmarkEnd w:id="23525"/>
            <w:bookmarkEnd w:id="23526"/>
            <w:bookmarkEnd w:id="23527"/>
            <w:bookmarkEnd w:id="23528"/>
            <w:bookmarkEnd w:id="23529"/>
            <w:bookmarkEnd w:id="23530"/>
            <w:bookmarkEnd w:id="23531"/>
            <w:bookmarkEnd w:id="23532"/>
            <w:bookmarkEnd w:id="23533"/>
            <w:bookmarkEnd w:id="23534"/>
            <w:bookmarkEnd w:id="23535"/>
            <w:bookmarkEnd w:id="23536"/>
            <w:bookmarkEnd w:id="23537"/>
          </w:p>
          <w:p w:rsidR="009F7F5E" w:rsidRPr="00DA6D11" w:rsidRDefault="009F7F5E" w:rsidP="001C3075">
            <w:pPr>
              <w:pStyle w:val="4"/>
              <w:numPr>
                <w:ilvl w:val="0"/>
                <w:numId w:val="0"/>
              </w:numPr>
              <w:kinsoku w:val="0"/>
              <w:overflowPunct w:val="0"/>
              <w:autoSpaceDE w:val="0"/>
              <w:autoSpaceDN w:val="0"/>
              <w:spacing w:line="300" w:lineRule="exact"/>
              <w:ind w:leftChars="-21" w:left="-71" w:rightChars="-22" w:right="-75" w:firstLineChars="1" w:firstLine="3"/>
              <w:jc w:val="center"/>
              <w:rPr>
                <w:rFonts w:ascii="Times New Roman" w:hAnsi="Times New Roman"/>
                <w:spacing w:val="-20"/>
                <w:sz w:val="28"/>
                <w:szCs w:val="28"/>
              </w:rPr>
            </w:pPr>
            <w:bookmarkStart w:id="23538" w:name="_Toc327112474"/>
            <w:bookmarkStart w:id="23539" w:name="_Toc327304298"/>
            <w:bookmarkStart w:id="23540" w:name="_Toc327376483"/>
            <w:bookmarkStart w:id="23541" w:name="_Toc327536178"/>
            <w:bookmarkStart w:id="23542" w:name="_Toc328060333"/>
            <w:bookmarkStart w:id="23543" w:name="_Toc328080298"/>
            <w:bookmarkStart w:id="23544" w:name="_Toc328123213"/>
            <w:bookmarkStart w:id="23545" w:name="_Toc328127966"/>
            <w:bookmarkStart w:id="23546" w:name="_Toc328556611"/>
            <w:bookmarkStart w:id="23547" w:name="_Toc328570156"/>
            <w:bookmarkStart w:id="23548" w:name="_Toc328645308"/>
            <w:bookmarkStart w:id="23549" w:name="_Toc329252816"/>
            <w:bookmarkStart w:id="23550" w:name="_Toc329346878"/>
            <w:bookmarkStart w:id="23551" w:name="_Toc329357695"/>
            <w:bookmarkStart w:id="23552" w:name="_Toc329717874"/>
            <w:bookmarkStart w:id="23553" w:name="_Toc329780438"/>
            <w:r w:rsidRPr="00DA6D11">
              <w:rPr>
                <w:rFonts w:ascii="Times New Roman" w:hAnsi="Times New Roman"/>
                <w:spacing w:val="-20"/>
                <w:sz w:val="28"/>
                <w:szCs w:val="28"/>
              </w:rPr>
              <w:t>安寧療護</w:t>
            </w:r>
            <w:bookmarkEnd w:id="23538"/>
            <w:bookmarkEnd w:id="23539"/>
            <w:bookmarkEnd w:id="23540"/>
            <w:bookmarkEnd w:id="23541"/>
            <w:bookmarkEnd w:id="23542"/>
            <w:bookmarkEnd w:id="23543"/>
            <w:bookmarkEnd w:id="23544"/>
            <w:bookmarkEnd w:id="23545"/>
            <w:bookmarkEnd w:id="23546"/>
            <w:bookmarkEnd w:id="23547"/>
            <w:bookmarkEnd w:id="23548"/>
            <w:bookmarkEnd w:id="23549"/>
            <w:bookmarkEnd w:id="23550"/>
            <w:bookmarkEnd w:id="23551"/>
            <w:bookmarkEnd w:id="23552"/>
            <w:bookmarkEnd w:id="23553"/>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21" w:left="-71" w:rightChars="-22" w:right="-75" w:firstLineChars="1" w:firstLine="3"/>
              <w:jc w:val="center"/>
              <w:rPr>
                <w:rFonts w:ascii="Times New Roman" w:hAnsi="Times New Roman"/>
                <w:spacing w:val="-20"/>
                <w:sz w:val="28"/>
                <w:szCs w:val="28"/>
              </w:rPr>
            </w:pPr>
            <w:bookmarkStart w:id="23554" w:name="_Toc327112475"/>
            <w:bookmarkStart w:id="23555" w:name="_Toc327304299"/>
            <w:bookmarkStart w:id="23556" w:name="_Toc327376484"/>
            <w:bookmarkStart w:id="23557" w:name="_Toc327536179"/>
            <w:bookmarkStart w:id="23558" w:name="_Toc328060334"/>
            <w:bookmarkStart w:id="23559" w:name="_Toc328080299"/>
            <w:bookmarkStart w:id="23560" w:name="_Toc328123214"/>
            <w:bookmarkStart w:id="23561" w:name="_Toc328127967"/>
            <w:bookmarkStart w:id="23562" w:name="_Toc328556612"/>
            <w:bookmarkStart w:id="23563" w:name="_Toc328570157"/>
            <w:bookmarkStart w:id="23564" w:name="_Toc328645309"/>
            <w:bookmarkStart w:id="23565" w:name="_Toc329252817"/>
            <w:bookmarkStart w:id="23566" w:name="_Toc329346879"/>
            <w:bookmarkStart w:id="23567" w:name="_Toc329357696"/>
            <w:bookmarkStart w:id="23568" w:name="_Toc329717875"/>
            <w:bookmarkStart w:id="23569" w:name="_Toc329780439"/>
            <w:r w:rsidRPr="00DA6D11">
              <w:rPr>
                <w:rFonts w:ascii="Times New Roman" w:hAnsi="Times New Roman"/>
                <w:spacing w:val="-20"/>
                <w:sz w:val="28"/>
                <w:szCs w:val="28"/>
              </w:rPr>
              <w:t>未使用</w:t>
            </w:r>
            <w:bookmarkEnd w:id="23554"/>
            <w:bookmarkEnd w:id="23555"/>
            <w:bookmarkEnd w:id="23556"/>
            <w:bookmarkEnd w:id="23557"/>
            <w:bookmarkEnd w:id="23558"/>
            <w:bookmarkEnd w:id="23559"/>
            <w:bookmarkEnd w:id="23560"/>
            <w:bookmarkEnd w:id="23561"/>
            <w:bookmarkEnd w:id="23562"/>
            <w:bookmarkEnd w:id="23563"/>
            <w:bookmarkEnd w:id="23564"/>
            <w:bookmarkEnd w:id="23565"/>
            <w:bookmarkEnd w:id="23566"/>
            <w:bookmarkEnd w:id="23567"/>
            <w:bookmarkEnd w:id="23568"/>
            <w:bookmarkEnd w:id="23569"/>
          </w:p>
          <w:p w:rsidR="009F7F5E" w:rsidRPr="00DA6D11" w:rsidRDefault="009F7F5E" w:rsidP="001C3075">
            <w:pPr>
              <w:pStyle w:val="4"/>
              <w:numPr>
                <w:ilvl w:val="0"/>
                <w:numId w:val="0"/>
              </w:numPr>
              <w:kinsoku w:val="0"/>
              <w:overflowPunct w:val="0"/>
              <w:autoSpaceDE w:val="0"/>
              <w:autoSpaceDN w:val="0"/>
              <w:spacing w:line="300" w:lineRule="exact"/>
              <w:ind w:leftChars="-21" w:left="-71" w:rightChars="-22" w:right="-75" w:firstLineChars="1" w:firstLine="3"/>
              <w:jc w:val="center"/>
              <w:rPr>
                <w:rFonts w:ascii="Times New Roman" w:hAnsi="Times New Roman"/>
                <w:spacing w:val="-20"/>
                <w:sz w:val="28"/>
                <w:szCs w:val="28"/>
              </w:rPr>
            </w:pPr>
            <w:bookmarkStart w:id="23570" w:name="_Toc327112476"/>
            <w:bookmarkStart w:id="23571" w:name="_Toc327304300"/>
            <w:bookmarkStart w:id="23572" w:name="_Toc327376485"/>
            <w:bookmarkStart w:id="23573" w:name="_Toc327536180"/>
            <w:bookmarkStart w:id="23574" w:name="_Toc328060335"/>
            <w:bookmarkStart w:id="23575" w:name="_Toc328080300"/>
            <w:bookmarkStart w:id="23576" w:name="_Toc328123215"/>
            <w:bookmarkStart w:id="23577" w:name="_Toc328127968"/>
            <w:bookmarkStart w:id="23578" w:name="_Toc328556613"/>
            <w:bookmarkStart w:id="23579" w:name="_Toc328570158"/>
            <w:bookmarkStart w:id="23580" w:name="_Toc328645310"/>
            <w:bookmarkStart w:id="23581" w:name="_Toc329252818"/>
            <w:bookmarkStart w:id="23582" w:name="_Toc329346880"/>
            <w:bookmarkStart w:id="23583" w:name="_Toc329357697"/>
            <w:bookmarkStart w:id="23584" w:name="_Toc329717876"/>
            <w:bookmarkStart w:id="23585" w:name="_Toc329780440"/>
            <w:r w:rsidRPr="00DA6D11">
              <w:rPr>
                <w:rFonts w:ascii="Times New Roman" w:hAnsi="Times New Roman"/>
                <w:spacing w:val="-20"/>
                <w:sz w:val="28"/>
                <w:szCs w:val="28"/>
              </w:rPr>
              <w:t>安寧療護</w:t>
            </w:r>
            <w:bookmarkEnd w:id="23570"/>
            <w:bookmarkEnd w:id="23571"/>
            <w:bookmarkEnd w:id="23572"/>
            <w:bookmarkEnd w:id="23573"/>
            <w:bookmarkEnd w:id="23574"/>
            <w:bookmarkEnd w:id="23575"/>
            <w:bookmarkEnd w:id="23576"/>
            <w:bookmarkEnd w:id="23577"/>
            <w:bookmarkEnd w:id="23578"/>
            <w:bookmarkEnd w:id="23579"/>
            <w:bookmarkEnd w:id="23580"/>
            <w:bookmarkEnd w:id="23581"/>
            <w:bookmarkEnd w:id="23582"/>
            <w:bookmarkEnd w:id="23583"/>
            <w:bookmarkEnd w:id="23584"/>
            <w:bookmarkEnd w:id="23585"/>
          </w:p>
        </w:tc>
        <w:tc>
          <w:tcPr>
            <w:tcW w:w="1152"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33" w:left="-102" w:rightChars="-22" w:right="-75" w:hangingChars="4" w:hanging="10"/>
              <w:jc w:val="center"/>
              <w:rPr>
                <w:rFonts w:ascii="Times New Roman" w:hAnsi="Times New Roman"/>
                <w:spacing w:val="-26"/>
                <w:sz w:val="28"/>
                <w:szCs w:val="28"/>
              </w:rPr>
            </w:pPr>
            <w:bookmarkStart w:id="23586" w:name="_Toc327112477"/>
            <w:bookmarkStart w:id="23587" w:name="_Toc327304301"/>
            <w:bookmarkStart w:id="23588" w:name="_Toc327376486"/>
            <w:bookmarkStart w:id="23589" w:name="_Toc327536181"/>
            <w:bookmarkStart w:id="23590" w:name="_Toc328060336"/>
            <w:bookmarkStart w:id="23591" w:name="_Toc328080301"/>
            <w:bookmarkStart w:id="23592" w:name="_Toc328123216"/>
            <w:bookmarkStart w:id="23593" w:name="_Toc328127969"/>
            <w:bookmarkStart w:id="23594" w:name="_Toc328556614"/>
            <w:bookmarkStart w:id="23595" w:name="_Toc328570159"/>
            <w:bookmarkStart w:id="23596" w:name="_Toc328645311"/>
            <w:bookmarkStart w:id="23597" w:name="_Toc329252819"/>
            <w:bookmarkStart w:id="23598" w:name="_Toc329346881"/>
            <w:bookmarkStart w:id="23599" w:name="_Toc329357698"/>
            <w:bookmarkStart w:id="23600" w:name="_Toc329717877"/>
            <w:bookmarkStart w:id="23601" w:name="_Toc329780441"/>
            <w:r w:rsidRPr="00DA6D11">
              <w:rPr>
                <w:rFonts w:ascii="Times New Roman" w:hAnsi="Times New Roman"/>
                <w:spacing w:val="-26"/>
                <w:sz w:val="28"/>
                <w:szCs w:val="28"/>
              </w:rPr>
              <w:t>平均每人節省費用</w:t>
            </w:r>
            <w:bookmarkEnd w:id="23586"/>
            <w:bookmarkEnd w:id="23587"/>
            <w:bookmarkEnd w:id="23588"/>
            <w:bookmarkEnd w:id="23589"/>
            <w:bookmarkEnd w:id="23590"/>
            <w:bookmarkEnd w:id="23591"/>
            <w:bookmarkEnd w:id="23592"/>
            <w:bookmarkEnd w:id="23593"/>
            <w:bookmarkEnd w:id="23594"/>
            <w:bookmarkEnd w:id="23595"/>
            <w:bookmarkEnd w:id="23596"/>
            <w:bookmarkEnd w:id="23597"/>
            <w:bookmarkEnd w:id="23598"/>
            <w:bookmarkEnd w:id="23599"/>
            <w:bookmarkEnd w:id="23600"/>
            <w:bookmarkEnd w:id="23601"/>
          </w:p>
        </w:tc>
      </w:tr>
      <w:tr w:rsidR="009F7F5E" w:rsidRPr="00DA6D11" w:rsidTr="001C3075">
        <w:trPr>
          <w:trHeight w:val="389"/>
        </w:trPr>
        <w:tc>
          <w:tcPr>
            <w:tcW w:w="634" w:type="dxa"/>
            <w:vMerge w:val="restart"/>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bookmarkStart w:id="23602" w:name="_Toc327112478"/>
            <w:bookmarkStart w:id="23603" w:name="_Toc327304302"/>
            <w:bookmarkStart w:id="23604" w:name="_Toc327376487"/>
            <w:bookmarkStart w:id="23605" w:name="_Toc327536182"/>
            <w:bookmarkStart w:id="23606" w:name="_Toc328060337"/>
            <w:bookmarkStart w:id="23607" w:name="_Toc328080302"/>
            <w:bookmarkStart w:id="23608" w:name="_Toc328123217"/>
            <w:bookmarkStart w:id="23609" w:name="_Toc328127970"/>
            <w:bookmarkStart w:id="23610" w:name="_Toc328556615"/>
            <w:bookmarkStart w:id="23611" w:name="_Toc328570160"/>
            <w:bookmarkStart w:id="23612" w:name="_Toc328645312"/>
            <w:bookmarkStart w:id="23613" w:name="_Toc329252820"/>
            <w:bookmarkStart w:id="23614" w:name="_Toc329346882"/>
            <w:bookmarkStart w:id="23615" w:name="_Toc329357699"/>
            <w:bookmarkStart w:id="23616" w:name="_Toc329717878"/>
            <w:bookmarkStart w:id="23617" w:name="_Toc329780442"/>
            <w:r w:rsidRPr="00DA6D11">
              <w:rPr>
                <w:rFonts w:ascii="Times New Roman" w:hAnsi="Times New Roman"/>
                <w:spacing w:val="-20"/>
                <w:sz w:val="28"/>
                <w:szCs w:val="28"/>
              </w:rPr>
              <w:t>死亡前一年</w:t>
            </w:r>
            <w:bookmarkEnd w:id="23602"/>
            <w:bookmarkEnd w:id="23603"/>
            <w:bookmarkEnd w:id="23604"/>
            <w:bookmarkEnd w:id="23605"/>
            <w:bookmarkEnd w:id="23606"/>
            <w:bookmarkEnd w:id="23607"/>
            <w:bookmarkEnd w:id="23608"/>
            <w:bookmarkEnd w:id="23609"/>
            <w:bookmarkEnd w:id="23610"/>
            <w:bookmarkEnd w:id="23611"/>
            <w:bookmarkEnd w:id="23612"/>
            <w:bookmarkEnd w:id="23613"/>
            <w:bookmarkEnd w:id="23614"/>
            <w:bookmarkEnd w:id="23615"/>
            <w:bookmarkEnd w:id="23616"/>
            <w:bookmarkEnd w:id="23617"/>
          </w:p>
        </w:tc>
        <w:tc>
          <w:tcPr>
            <w:tcW w:w="1456" w:type="dxa"/>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pacing w:val="-20"/>
                <w:sz w:val="26"/>
                <w:szCs w:val="26"/>
              </w:rPr>
            </w:pPr>
            <w:bookmarkStart w:id="23618" w:name="_Toc327112479"/>
            <w:bookmarkStart w:id="23619" w:name="_Toc327304303"/>
            <w:bookmarkStart w:id="23620" w:name="_Toc327376488"/>
            <w:bookmarkStart w:id="23621" w:name="_Toc327536183"/>
            <w:bookmarkStart w:id="23622" w:name="_Toc328060338"/>
            <w:bookmarkStart w:id="23623" w:name="_Toc328080303"/>
            <w:bookmarkStart w:id="23624" w:name="_Toc328123218"/>
            <w:bookmarkStart w:id="23625" w:name="_Toc328127971"/>
            <w:bookmarkStart w:id="23626" w:name="_Toc328556616"/>
            <w:bookmarkStart w:id="23627" w:name="_Toc328570161"/>
            <w:bookmarkStart w:id="23628" w:name="_Toc328645313"/>
            <w:bookmarkStart w:id="23629" w:name="_Toc329252821"/>
            <w:bookmarkStart w:id="23630" w:name="_Toc329346883"/>
            <w:bookmarkStart w:id="23631" w:name="_Toc329357700"/>
            <w:bookmarkStart w:id="23632" w:name="_Toc329717879"/>
            <w:bookmarkStart w:id="23633" w:name="_Toc329780443"/>
            <w:r w:rsidRPr="00DA6D11">
              <w:rPr>
                <w:rFonts w:ascii="Times New Roman" w:hAnsi="Times New Roman"/>
                <w:spacing w:val="-20"/>
                <w:sz w:val="26"/>
                <w:szCs w:val="26"/>
              </w:rPr>
              <w:t>醫療總費用</w:t>
            </w:r>
            <w:bookmarkEnd w:id="23618"/>
            <w:bookmarkEnd w:id="23619"/>
            <w:bookmarkEnd w:id="23620"/>
            <w:bookmarkEnd w:id="23621"/>
            <w:bookmarkEnd w:id="23622"/>
            <w:bookmarkEnd w:id="23623"/>
            <w:bookmarkEnd w:id="23624"/>
            <w:bookmarkEnd w:id="23625"/>
            <w:bookmarkEnd w:id="23626"/>
            <w:bookmarkEnd w:id="23627"/>
            <w:bookmarkEnd w:id="23628"/>
            <w:bookmarkEnd w:id="23629"/>
            <w:bookmarkEnd w:id="23630"/>
            <w:bookmarkEnd w:id="23631"/>
            <w:bookmarkEnd w:id="23632"/>
            <w:bookmarkEnd w:id="23633"/>
          </w:p>
        </w:tc>
        <w:tc>
          <w:tcPr>
            <w:tcW w:w="1678"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634" w:name="_Toc327112480"/>
            <w:bookmarkStart w:id="23635" w:name="_Toc327304304"/>
            <w:bookmarkStart w:id="23636" w:name="_Toc327376489"/>
            <w:bookmarkStart w:id="23637" w:name="_Toc327536184"/>
            <w:bookmarkStart w:id="23638" w:name="_Toc328060339"/>
            <w:bookmarkStart w:id="23639" w:name="_Toc328080304"/>
            <w:bookmarkStart w:id="23640" w:name="_Toc328123219"/>
            <w:bookmarkStart w:id="23641" w:name="_Toc328127972"/>
            <w:bookmarkStart w:id="23642" w:name="_Toc328556617"/>
            <w:bookmarkStart w:id="23643" w:name="_Toc328570162"/>
            <w:bookmarkStart w:id="23644" w:name="_Toc328645314"/>
            <w:bookmarkStart w:id="23645" w:name="_Toc329252822"/>
            <w:bookmarkStart w:id="23646" w:name="_Toc329346884"/>
            <w:bookmarkStart w:id="23647" w:name="_Toc329357701"/>
            <w:bookmarkStart w:id="23648" w:name="_Toc329717880"/>
            <w:bookmarkStart w:id="23649" w:name="_Toc329780444"/>
            <w:r w:rsidRPr="00DA6D11">
              <w:rPr>
                <w:rFonts w:ascii="Times New Roman" w:hAnsi="Times New Roman"/>
                <w:spacing w:val="-26"/>
                <w:sz w:val="26"/>
                <w:szCs w:val="26"/>
              </w:rPr>
              <w:t>245,420</w:t>
            </w:r>
            <w:bookmarkEnd w:id="23634"/>
            <w:bookmarkEnd w:id="23635"/>
            <w:bookmarkEnd w:id="23636"/>
            <w:bookmarkEnd w:id="23637"/>
            <w:bookmarkEnd w:id="23638"/>
            <w:bookmarkEnd w:id="23639"/>
            <w:bookmarkEnd w:id="23640"/>
            <w:bookmarkEnd w:id="23641"/>
            <w:bookmarkEnd w:id="23642"/>
            <w:bookmarkEnd w:id="23643"/>
            <w:bookmarkEnd w:id="23644"/>
            <w:bookmarkEnd w:id="23645"/>
            <w:bookmarkEnd w:id="23646"/>
            <w:bookmarkEnd w:id="23647"/>
            <w:bookmarkEnd w:id="23648"/>
            <w:bookmarkEnd w:id="23649"/>
          </w:p>
        </w:tc>
        <w:tc>
          <w:tcPr>
            <w:tcW w:w="1967"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650" w:name="_Toc327112481"/>
            <w:bookmarkStart w:id="23651" w:name="_Toc327304305"/>
            <w:bookmarkStart w:id="23652" w:name="_Toc327376490"/>
            <w:bookmarkStart w:id="23653" w:name="_Toc327536185"/>
            <w:bookmarkStart w:id="23654" w:name="_Toc328060340"/>
            <w:bookmarkStart w:id="23655" w:name="_Toc328080305"/>
            <w:bookmarkStart w:id="23656" w:name="_Toc328123220"/>
            <w:bookmarkStart w:id="23657" w:name="_Toc328127973"/>
            <w:bookmarkStart w:id="23658" w:name="_Toc328556618"/>
            <w:bookmarkStart w:id="23659" w:name="_Toc328570163"/>
            <w:bookmarkStart w:id="23660" w:name="_Toc328645315"/>
            <w:bookmarkStart w:id="23661" w:name="_Toc329252823"/>
            <w:bookmarkStart w:id="23662" w:name="_Toc329346885"/>
            <w:bookmarkStart w:id="23663" w:name="_Toc329357702"/>
            <w:bookmarkStart w:id="23664" w:name="_Toc329717881"/>
            <w:bookmarkStart w:id="23665" w:name="_Toc329780445"/>
            <w:r w:rsidRPr="00DA6D11">
              <w:rPr>
                <w:rFonts w:ascii="Times New Roman" w:hAnsi="Times New Roman"/>
                <w:spacing w:val="-26"/>
                <w:sz w:val="26"/>
                <w:szCs w:val="26"/>
              </w:rPr>
              <w:t>212,578,435</w:t>
            </w:r>
            <w:bookmarkEnd w:id="23650"/>
            <w:bookmarkEnd w:id="23651"/>
            <w:bookmarkEnd w:id="23652"/>
            <w:bookmarkEnd w:id="23653"/>
            <w:bookmarkEnd w:id="23654"/>
            <w:bookmarkEnd w:id="23655"/>
            <w:bookmarkEnd w:id="23656"/>
            <w:bookmarkEnd w:id="23657"/>
            <w:bookmarkEnd w:id="23658"/>
            <w:bookmarkEnd w:id="23659"/>
            <w:bookmarkEnd w:id="23660"/>
            <w:bookmarkEnd w:id="23661"/>
            <w:bookmarkEnd w:id="23662"/>
            <w:bookmarkEnd w:id="23663"/>
            <w:bookmarkEnd w:id="23664"/>
            <w:bookmarkEnd w:id="23665"/>
          </w:p>
        </w:tc>
        <w:tc>
          <w:tcPr>
            <w:tcW w:w="1152" w:type="dxa"/>
            <w:vMerge w:val="restart"/>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bookmarkStart w:id="23666" w:name="_Toc327112482"/>
            <w:bookmarkStart w:id="23667" w:name="_Toc327304306"/>
            <w:bookmarkStart w:id="23668" w:name="_Toc327376491"/>
            <w:bookmarkStart w:id="23669" w:name="_Toc327536186"/>
            <w:bookmarkStart w:id="23670" w:name="_Toc328060341"/>
            <w:bookmarkStart w:id="23671" w:name="_Toc328080306"/>
            <w:bookmarkStart w:id="23672" w:name="_Toc328123221"/>
            <w:bookmarkStart w:id="23673" w:name="_Toc328127974"/>
            <w:bookmarkStart w:id="23674" w:name="_Toc328556619"/>
            <w:bookmarkStart w:id="23675" w:name="_Toc328570164"/>
            <w:bookmarkStart w:id="23676" w:name="_Toc328645316"/>
            <w:bookmarkStart w:id="23677" w:name="_Toc329252824"/>
            <w:bookmarkStart w:id="23678" w:name="_Toc329346886"/>
            <w:bookmarkStart w:id="23679" w:name="_Toc329357703"/>
            <w:bookmarkStart w:id="23680" w:name="_Toc329717882"/>
            <w:bookmarkStart w:id="23681" w:name="_Toc329780446"/>
            <w:r w:rsidRPr="00DA6D11">
              <w:rPr>
                <w:rFonts w:ascii="Times New Roman" w:hAnsi="Times New Roman"/>
                <w:spacing w:val="-20"/>
                <w:sz w:val="28"/>
                <w:szCs w:val="28"/>
              </w:rPr>
              <w:t>5,855</w:t>
            </w:r>
            <w:bookmarkEnd w:id="23666"/>
            <w:bookmarkEnd w:id="23667"/>
            <w:bookmarkEnd w:id="23668"/>
            <w:bookmarkEnd w:id="23669"/>
            <w:bookmarkEnd w:id="23670"/>
            <w:bookmarkEnd w:id="23671"/>
            <w:bookmarkEnd w:id="23672"/>
            <w:bookmarkEnd w:id="23673"/>
            <w:bookmarkEnd w:id="23674"/>
            <w:bookmarkEnd w:id="23675"/>
            <w:bookmarkEnd w:id="23676"/>
            <w:bookmarkEnd w:id="23677"/>
            <w:bookmarkEnd w:id="23678"/>
            <w:bookmarkEnd w:id="23679"/>
            <w:bookmarkEnd w:id="23680"/>
            <w:bookmarkEnd w:id="23681"/>
          </w:p>
        </w:tc>
      </w:tr>
      <w:tr w:rsidR="009F7F5E" w:rsidRPr="00DA6D11" w:rsidTr="001C3075">
        <w:trPr>
          <w:trHeight w:val="320"/>
        </w:trPr>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pacing w:val="-20"/>
                <w:sz w:val="26"/>
                <w:szCs w:val="26"/>
              </w:rPr>
            </w:pPr>
            <w:bookmarkStart w:id="23682" w:name="_Toc327112483"/>
            <w:bookmarkStart w:id="23683" w:name="_Toc327304307"/>
            <w:bookmarkStart w:id="23684" w:name="_Toc327376492"/>
            <w:bookmarkStart w:id="23685" w:name="_Toc327536187"/>
            <w:bookmarkStart w:id="23686" w:name="_Toc328060342"/>
            <w:bookmarkStart w:id="23687" w:name="_Toc328080307"/>
            <w:bookmarkStart w:id="23688" w:name="_Toc328123222"/>
            <w:bookmarkStart w:id="23689" w:name="_Toc328127975"/>
            <w:bookmarkStart w:id="23690" w:name="_Toc328556620"/>
            <w:bookmarkStart w:id="23691" w:name="_Toc328570165"/>
            <w:bookmarkStart w:id="23692" w:name="_Toc328645317"/>
            <w:bookmarkStart w:id="23693" w:name="_Toc329252825"/>
            <w:bookmarkStart w:id="23694" w:name="_Toc329346887"/>
            <w:bookmarkStart w:id="23695" w:name="_Toc329357704"/>
            <w:bookmarkStart w:id="23696" w:name="_Toc329717883"/>
            <w:bookmarkStart w:id="23697" w:name="_Toc329780447"/>
            <w:r w:rsidRPr="00DA6D11">
              <w:rPr>
                <w:rFonts w:ascii="Times New Roman" w:hAnsi="Times New Roman"/>
                <w:spacing w:val="-20"/>
                <w:sz w:val="26"/>
                <w:szCs w:val="26"/>
              </w:rPr>
              <w:t>人數</w:t>
            </w:r>
            <w:bookmarkEnd w:id="23682"/>
            <w:bookmarkEnd w:id="23683"/>
            <w:bookmarkEnd w:id="23684"/>
            <w:bookmarkEnd w:id="23685"/>
            <w:bookmarkEnd w:id="23686"/>
            <w:bookmarkEnd w:id="23687"/>
            <w:bookmarkEnd w:id="23688"/>
            <w:bookmarkEnd w:id="23689"/>
            <w:bookmarkEnd w:id="23690"/>
            <w:bookmarkEnd w:id="23691"/>
            <w:bookmarkEnd w:id="23692"/>
            <w:bookmarkEnd w:id="23693"/>
            <w:bookmarkEnd w:id="23694"/>
            <w:bookmarkEnd w:id="23695"/>
            <w:bookmarkEnd w:id="23696"/>
            <w:bookmarkEnd w:id="23697"/>
          </w:p>
        </w:tc>
        <w:tc>
          <w:tcPr>
            <w:tcW w:w="1678"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698" w:name="_Toc327112484"/>
            <w:bookmarkStart w:id="23699" w:name="_Toc327304308"/>
            <w:bookmarkStart w:id="23700" w:name="_Toc327376493"/>
            <w:bookmarkStart w:id="23701" w:name="_Toc327536188"/>
            <w:bookmarkStart w:id="23702" w:name="_Toc328060343"/>
            <w:bookmarkStart w:id="23703" w:name="_Toc328080308"/>
            <w:bookmarkStart w:id="23704" w:name="_Toc328123223"/>
            <w:bookmarkStart w:id="23705" w:name="_Toc328127976"/>
            <w:bookmarkStart w:id="23706" w:name="_Toc328556621"/>
            <w:bookmarkStart w:id="23707" w:name="_Toc328570166"/>
            <w:bookmarkStart w:id="23708" w:name="_Toc328645318"/>
            <w:bookmarkStart w:id="23709" w:name="_Toc329252826"/>
            <w:bookmarkStart w:id="23710" w:name="_Toc329346888"/>
            <w:bookmarkStart w:id="23711" w:name="_Toc329357705"/>
            <w:bookmarkStart w:id="23712" w:name="_Toc329717884"/>
            <w:bookmarkStart w:id="23713" w:name="_Toc329780448"/>
            <w:r w:rsidRPr="00DA6D11">
              <w:rPr>
                <w:rFonts w:ascii="Times New Roman" w:hAnsi="Times New Roman"/>
                <w:spacing w:val="-26"/>
                <w:sz w:val="26"/>
                <w:szCs w:val="26"/>
              </w:rPr>
              <w:t>3</w:t>
            </w:r>
            <w:bookmarkEnd w:id="23698"/>
            <w:bookmarkEnd w:id="23699"/>
            <w:bookmarkEnd w:id="23700"/>
            <w:bookmarkEnd w:id="23701"/>
            <w:bookmarkEnd w:id="23702"/>
            <w:bookmarkEnd w:id="23703"/>
            <w:bookmarkEnd w:id="23704"/>
            <w:bookmarkEnd w:id="23705"/>
            <w:bookmarkEnd w:id="23706"/>
            <w:bookmarkEnd w:id="23707"/>
            <w:bookmarkEnd w:id="23708"/>
            <w:bookmarkEnd w:id="23709"/>
            <w:bookmarkEnd w:id="23710"/>
            <w:bookmarkEnd w:id="23711"/>
            <w:bookmarkEnd w:id="23712"/>
            <w:bookmarkEnd w:id="23713"/>
          </w:p>
        </w:tc>
        <w:tc>
          <w:tcPr>
            <w:tcW w:w="1967"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714" w:name="_Toc327112485"/>
            <w:bookmarkStart w:id="23715" w:name="_Toc327304309"/>
            <w:bookmarkStart w:id="23716" w:name="_Toc327376494"/>
            <w:bookmarkStart w:id="23717" w:name="_Toc327536189"/>
            <w:bookmarkStart w:id="23718" w:name="_Toc328060344"/>
            <w:bookmarkStart w:id="23719" w:name="_Toc328080309"/>
            <w:bookmarkStart w:id="23720" w:name="_Toc328123224"/>
            <w:bookmarkStart w:id="23721" w:name="_Toc328127977"/>
            <w:bookmarkStart w:id="23722" w:name="_Toc328556622"/>
            <w:bookmarkStart w:id="23723" w:name="_Toc328570167"/>
            <w:bookmarkStart w:id="23724" w:name="_Toc328645319"/>
            <w:bookmarkStart w:id="23725" w:name="_Toc329252827"/>
            <w:bookmarkStart w:id="23726" w:name="_Toc329346889"/>
            <w:bookmarkStart w:id="23727" w:name="_Toc329357706"/>
            <w:bookmarkStart w:id="23728" w:name="_Toc329717885"/>
            <w:bookmarkStart w:id="23729" w:name="_Toc329780449"/>
            <w:r w:rsidRPr="00DA6D11">
              <w:rPr>
                <w:rFonts w:ascii="Times New Roman" w:hAnsi="Times New Roman"/>
                <w:spacing w:val="-26"/>
                <w:sz w:val="26"/>
                <w:szCs w:val="26"/>
              </w:rPr>
              <w:t>2,425</w:t>
            </w:r>
            <w:bookmarkEnd w:id="23714"/>
            <w:bookmarkEnd w:id="23715"/>
            <w:bookmarkEnd w:id="23716"/>
            <w:bookmarkEnd w:id="23717"/>
            <w:bookmarkEnd w:id="23718"/>
            <w:bookmarkEnd w:id="23719"/>
            <w:bookmarkEnd w:id="23720"/>
            <w:bookmarkEnd w:id="23721"/>
            <w:bookmarkEnd w:id="23722"/>
            <w:bookmarkEnd w:id="23723"/>
            <w:bookmarkEnd w:id="23724"/>
            <w:bookmarkEnd w:id="23725"/>
            <w:bookmarkEnd w:id="23726"/>
            <w:bookmarkEnd w:id="23727"/>
            <w:bookmarkEnd w:id="23728"/>
            <w:bookmarkEnd w:id="23729"/>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EB31C6">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8D2B59">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3730" w:name="_Toc327112486"/>
            <w:bookmarkStart w:id="23731" w:name="_Toc327304310"/>
            <w:bookmarkStart w:id="23732" w:name="_Toc327376495"/>
            <w:bookmarkStart w:id="23733" w:name="_Toc327536190"/>
            <w:bookmarkStart w:id="23734" w:name="_Toc328060345"/>
            <w:bookmarkStart w:id="23735" w:name="_Toc328080310"/>
            <w:bookmarkStart w:id="23736" w:name="_Toc328123225"/>
            <w:bookmarkStart w:id="23737" w:name="_Toc328127978"/>
            <w:bookmarkStart w:id="23738" w:name="_Toc328556623"/>
            <w:bookmarkStart w:id="23739" w:name="_Toc328570168"/>
            <w:bookmarkStart w:id="23740" w:name="_Toc328645320"/>
            <w:bookmarkStart w:id="23741" w:name="_Toc329252828"/>
            <w:bookmarkStart w:id="23742" w:name="_Toc329346890"/>
            <w:bookmarkStart w:id="23743" w:name="_Toc329357707"/>
            <w:bookmarkStart w:id="23744" w:name="_Toc329717886"/>
            <w:bookmarkStart w:id="23745" w:name="_Toc329780450"/>
            <w:r w:rsidRPr="00DA6D11">
              <w:rPr>
                <w:rFonts w:ascii="Times New Roman" w:hAnsi="Times New Roman"/>
                <w:spacing w:val="-20"/>
                <w:sz w:val="26"/>
                <w:szCs w:val="26"/>
              </w:rPr>
              <w:t>平均每人醫療費用</w:t>
            </w:r>
            <w:bookmarkEnd w:id="23730"/>
            <w:bookmarkEnd w:id="23731"/>
            <w:bookmarkEnd w:id="23732"/>
            <w:bookmarkEnd w:id="23733"/>
            <w:bookmarkEnd w:id="23734"/>
            <w:bookmarkEnd w:id="23735"/>
            <w:bookmarkEnd w:id="23736"/>
            <w:bookmarkEnd w:id="23737"/>
            <w:bookmarkEnd w:id="23738"/>
            <w:bookmarkEnd w:id="23739"/>
            <w:bookmarkEnd w:id="23740"/>
            <w:bookmarkEnd w:id="23741"/>
            <w:bookmarkEnd w:id="23742"/>
            <w:bookmarkEnd w:id="23743"/>
            <w:bookmarkEnd w:id="23744"/>
            <w:bookmarkEnd w:id="23745"/>
          </w:p>
        </w:tc>
        <w:tc>
          <w:tcPr>
            <w:tcW w:w="1678" w:type="dxa"/>
            <w:vAlign w:val="center"/>
          </w:tcPr>
          <w:p w:rsidR="009F7F5E" w:rsidRPr="00DA6D11" w:rsidRDefault="009F7F5E" w:rsidP="008D2B59">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3746" w:name="_Toc327112487"/>
            <w:bookmarkStart w:id="23747" w:name="_Toc327304311"/>
            <w:bookmarkStart w:id="23748" w:name="_Toc327376496"/>
            <w:bookmarkStart w:id="23749" w:name="_Toc327536191"/>
            <w:bookmarkStart w:id="23750" w:name="_Toc328060346"/>
            <w:bookmarkStart w:id="23751" w:name="_Toc328080311"/>
            <w:bookmarkStart w:id="23752" w:name="_Toc328123226"/>
            <w:bookmarkStart w:id="23753" w:name="_Toc328127979"/>
            <w:bookmarkStart w:id="23754" w:name="_Toc328556624"/>
            <w:bookmarkStart w:id="23755" w:name="_Toc328570169"/>
            <w:bookmarkStart w:id="23756" w:name="_Toc328645321"/>
            <w:bookmarkStart w:id="23757" w:name="_Toc329252829"/>
            <w:bookmarkStart w:id="23758" w:name="_Toc329346891"/>
            <w:bookmarkStart w:id="23759" w:name="_Toc329357708"/>
            <w:bookmarkStart w:id="23760" w:name="_Toc329717887"/>
            <w:bookmarkStart w:id="23761" w:name="_Toc329780451"/>
            <w:r w:rsidRPr="00DA6D11">
              <w:rPr>
                <w:rFonts w:ascii="Times New Roman" w:hAnsi="Times New Roman"/>
                <w:spacing w:val="-26"/>
                <w:sz w:val="26"/>
                <w:szCs w:val="26"/>
              </w:rPr>
              <w:t>81,807</w:t>
            </w:r>
            <w:bookmarkEnd w:id="23746"/>
            <w:bookmarkEnd w:id="23747"/>
            <w:bookmarkEnd w:id="23748"/>
            <w:bookmarkEnd w:id="23749"/>
            <w:bookmarkEnd w:id="23750"/>
            <w:bookmarkEnd w:id="23751"/>
            <w:bookmarkEnd w:id="23752"/>
            <w:bookmarkEnd w:id="23753"/>
            <w:bookmarkEnd w:id="23754"/>
            <w:bookmarkEnd w:id="23755"/>
            <w:bookmarkEnd w:id="23756"/>
            <w:bookmarkEnd w:id="23757"/>
            <w:bookmarkEnd w:id="23758"/>
            <w:bookmarkEnd w:id="23759"/>
            <w:bookmarkEnd w:id="23760"/>
            <w:bookmarkEnd w:id="23761"/>
          </w:p>
        </w:tc>
        <w:tc>
          <w:tcPr>
            <w:tcW w:w="1967" w:type="dxa"/>
            <w:vAlign w:val="center"/>
          </w:tcPr>
          <w:p w:rsidR="009F7F5E" w:rsidRPr="00DA6D11" w:rsidRDefault="009F7F5E" w:rsidP="008D2B59">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3762" w:name="_Toc327112488"/>
            <w:bookmarkStart w:id="23763" w:name="_Toc327304312"/>
            <w:bookmarkStart w:id="23764" w:name="_Toc327376497"/>
            <w:bookmarkStart w:id="23765" w:name="_Toc327536192"/>
            <w:bookmarkStart w:id="23766" w:name="_Toc328060347"/>
            <w:bookmarkStart w:id="23767" w:name="_Toc328080312"/>
            <w:bookmarkStart w:id="23768" w:name="_Toc328123227"/>
            <w:bookmarkStart w:id="23769" w:name="_Toc328127980"/>
            <w:bookmarkStart w:id="23770" w:name="_Toc328556625"/>
            <w:bookmarkStart w:id="23771" w:name="_Toc328570170"/>
            <w:bookmarkStart w:id="23772" w:name="_Toc328645322"/>
            <w:bookmarkStart w:id="23773" w:name="_Toc329252830"/>
            <w:bookmarkStart w:id="23774" w:name="_Toc329346892"/>
            <w:bookmarkStart w:id="23775" w:name="_Toc329357709"/>
            <w:bookmarkStart w:id="23776" w:name="_Toc329717888"/>
            <w:bookmarkStart w:id="23777" w:name="_Toc329780452"/>
            <w:r w:rsidRPr="00DA6D11">
              <w:rPr>
                <w:rFonts w:ascii="Times New Roman" w:hAnsi="Times New Roman"/>
                <w:spacing w:val="-26"/>
                <w:sz w:val="26"/>
                <w:szCs w:val="26"/>
              </w:rPr>
              <w:t>87,661</w:t>
            </w:r>
            <w:bookmarkEnd w:id="23762"/>
            <w:bookmarkEnd w:id="23763"/>
            <w:bookmarkEnd w:id="23764"/>
            <w:bookmarkEnd w:id="23765"/>
            <w:bookmarkEnd w:id="23766"/>
            <w:bookmarkEnd w:id="23767"/>
            <w:bookmarkEnd w:id="23768"/>
            <w:bookmarkEnd w:id="23769"/>
            <w:bookmarkEnd w:id="23770"/>
            <w:bookmarkEnd w:id="23771"/>
            <w:bookmarkEnd w:id="23772"/>
            <w:bookmarkEnd w:id="23773"/>
            <w:bookmarkEnd w:id="23774"/>
            <w:bookmarkEnd w:id="23775"/>
            <w:bookmarkEnd w:id="23776"/>
            <w:bookmarkEnd w:id="23777"/>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EB31C6">
        <w:trPr>
          <w:trHeight w:val="404"/>
        </w:trPr>
        <w:tc>
          <w:tcPr>
            <w:tcW w:w="634" w:type="dxa"/>
            <w:vMerge w:val="restart"/>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bookmarkStart w:id="23778" w:name="_Toc327112489"/>
            <w:bookmarkStart w:id="23779" w:name="_Toc327304313"/>
            <w:bookmarkStart w:id="23780" w:name="_Toc327376498"/>
            <w:bookmarkStart w:id="23781" w:name="_Toc327536193"/>
            <w:bookmarkStart w:id="23782" w:name="_Toc328060348"/>
            <w:bookmarkStart w:id="23783" w:name="_Toc328080313"/>
            <w:bookmarkStart w:id="23784" w:name="_Toc328123228"/>
            <w:bookmarkStart w:id="23785" w:name="_Toc328127981"/>
            <w:bookmarkStart w:id="23786" w:name="_Toc328556626"/>
            <w:bookmarkStart w:id="23787" w:name="_Toc328570171"/>
            <w:bookmarkStart w:id="23788" w:name="_Toc328645323"/>
            <w:bookmarkStart w:id="23789" w:name="_Toc329252831"/>
            <w:bookmarkStart w:id="23790" w:name="_Toc329346893"/>
            <w:bookmarkStart w:id="23791" w:name="_Toc329357710"/>
            <w:bookmarkStart w:id="23792" w:name="_Toc329717889"/>
            <w:bookmarkStart w:id="23793" w:name="_Toc329780453"/>
            <w:r w:rsidRPr="00DA6D11">
              <w:rPr>
                <w:rFonts w:ascii="Times New Roman" w:hAnsi="Times New Roman"/>
                <w:spacing w:val="-20"/>
                <w:sz w:val="28"/>
                <w:szCs w:val="28"/>
              </w:rPr>
              <w:t>死亡前</w:t>
            </w:r>
            <w:r w:rsidRPr="00DA6D11">
              <w:rPr>
                <w:rFonts w:ascii="Times New Roman" w:hAnsi="Times New Roman"/>
                <w:spacing w:val="-20"/>
                <w:sz w:val="28"/>
                <w:szCs w:val="28"/>
              </w:rPr>
              <w:t>6</w:t>
            </w:r>
            <w:r w:rsidRPr="00DA6D11">
              <w:rPr>
                <w:rFonts w:ascii="Times New Roman" w:hAnsi="Times New Roman"/>
                <w:spacing w:val="-20"/>
                <w:sz w:val="28"/>
                <w:szCs w:val="28"/>
              </w:rPr>
              <w:t>個月</w:t>
            </w:r>
            <w:bookmarkEnd w:id="23778"/>
            <w:bookmarkEnd w:id="23779"/>
            <w:bookmarkEnd w:id="23780"/>
            <w:bookmarkEnd w:id="23781"/>
            <w:bookmarkEnd w:id="23782"/>
            <w:bookmarkEnd w:id="23783"/>
            <w:bookmarkEnd w:id="23784"/>
            <w:bookmarkEnd w:id="23785"/>
            <w:bookmarkEnd w:id="23786"/>
            <w:bookmarkEnd w:id="23787"/>
            <w:bookmarkEnd w:id="23788"/>
            <w:bookmarkEnd w:id="23789"/>
            <w:bookmarkEnd w:id="23790"/>
            <w:bookmarkEnd w:id="23791"/>
            <w:bookmarkEnd w:id="23792"/>
            <w:bookmarkEnd w:id="23793"/>
          </w:p>
        </w:tc>
        <w:tc>
          <w:tcPr>
            <w:tcW w:w="1456" w:type="dxa"/>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pacing w:val="-20"/>
                <w:sz w:val="26"/>
                <w:szCs w:val="26"/>
              </w:rPr>
            </w:pPr>
            <w:bookmarkStart w:id="23794" w:name="_Toc327112490"/>
            <w:bookmarkStart w:id="23795" w:name="_Toc327304314"/>
            <w:bookmarkStart w:id="23796" w:name="_Toc327376499"/>
            <w:bookmarkStart w:id="23797" w:name="_Toc327536194"/>
            <w:bookmarkStart w:id="23798" w:name="_Toc328060349"/>
            <w:bookmarkStart w:id="23799" w:name="_Toc328080314"/>
            <w:bookmarkStart w:id="23800" w:name="_Toc328123229"/>
            <w:bookmarkStart w:id="23801" w:name="_Toc328127982"/>
            <w:bookmarkStart w:id="23802" w:name="_Toc328556627"/>
            <w:bookmarkStart w:id="23803" w:name="_Toc328570172"/>
            <w:bookmarkStart w:id="23804" w:name="_Toc328645324"/>
            <w:bookmarkStart w:id="23805" w:name="_Toc329252832"/>
            <w:bookmarkStart w:id="23806" w:name="_Toc329346894"/>
            <w:bookmarkStart w:id="23807" w:name="_Toc329357711"/>
            <w:bookmarkStart w:id="23808" w:name="_Toc329717890"/>
            <w:bookmarkStart w:id="23809" w:name="_Toc329780454"/>
            <w:r w:rsidRPr="00DA6D11">
              <w:rPr>
                <w:rFonts w:ascii="Times New Roman" w:hAnsi="Times New Roman"/>
                <w:spacing w:val="-20"/>
                <w:sz w:val="26"/>
                <w:szCs w:val="26"/>
              </w:rPr>
              <w:t>醫療總費用</w:t>
            </w:r>
            <w:bookmarkEnd w:id="23794"/>
            <w:bookmarkEnd w:id="23795"/>
            <w:bookmarkEnd w:id="23796"/>
            <w:bookmarkEnd w:id="23797"/>
            <w:bookmarkEnd w:id="23798"/>
            <w:bookmarkEnd w:id="23799"/>
            <w:bookmarkEnd w:id="23800"/>
            <w:bookmarkEnd w:id="23801"/>
            <w:bookmarkEnd w:id="23802"/>
            <w:bookmarkEnd w:id="23803"/>
            <w:bookmarkEnd w:id="23804"/>
            <w:bookmarkEnd w:id="23805"/>
            <w:bookmarkEnd w:id="23806"/>
            <w:bookmarkEnd w:id="23807"/>
            <w:bookmarkEnd w:id="23808"/>
            <w:bookmarkEnd w:id="23809"/>
          </w:p>
        </w:tc>
        <w:tc>
          <w:tcPr>
            <w:tcW w:w="1678"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810" w:name="_Toc327112491"/>
            <w:bookmarkStart w:id="23811" w:name="_Toc327304315"/>
            <w:bookmarkStart w:id="23812" w:name="_Toc327376500"/>
            <w:bookmarkStart w:id="23813" w:name="_Toc327536195"/>
            <w:bookmarkStart w:id="23814" w:name="_Toc328060350"/>
            <w:bookmarkStart w:id="23815" w:name="_Toc328080315"/>
            <w:bookmarkStart w:id="23816" w:name="_Toc328123230"/>
            <w:bookmarkStart w:id="23817" w:name="_Toc328127983"/>
            <w:bookmarkStart w:id="23818" w:name="_Toc328556628"/>
            <w:bookmarkStart w:id="23819" w:name="_Toc328570173"/>
            <w:bookmarkStart w:id="23820" w:name="_Toc328645325"/>
            <w:bookmarkStart w:id="23821" w:name="_Toc329252833"/>
            <w:bookmarkStart w:id="23822" w:name="_Toc329346895"/>
            <w:bookmarkStart w:id="23823" w:name="_Toc329357712"/>
            <w:bookmarkStart w:id="23824" w:name="_Toc329717891"/>
            <w:bookmarkStart w:id="23825" w:name="_Toc329780455"/>
            <w:r w:rsidRPr="00DA6D11">
              <w:rPr>
                <w:rFonts w:ascii="Times New Roman" w:hAnsi="Times New Roman"/>
                <w:spacing w:val="-26"/>
                <w:sz w:val="26"/>
                <w:szCs w:val="26"/>
              </w:rPr>
              <w:t>125,504,218</w:t>
            </w:r>
            <w:bookmarkEnd w:id="23810"/>
            <w:bookmarkEnd w:id="23811"/>
            <w:bookmarkEnd w:id="23812"/>
            <w:bookmarkEnd w:id="23813"/>
            <w:bookmarkEnd w:id="23814"/>
            <w:bookmarkEnd w:id="23815"/>
            <w:bookmarkEnd w:id="23816"/>
            <w:bookmarkEnd w:id="23817"/>
            <w:bookmarkEnd w:id="23818"/>
            <w:bookmarkEnd w:id="23819"/>
            <w:bookmarkEnd w:id="23820"/>
            <w:bookmarkEnd w:id="23821"/>
            <w:bookmarkEnd w:id="23822"/>
            <w:bookmarkEnd w:id="23823"/>
            <w:bookmarkEnd w:id="23824"/>
            <w:bookmarkEnd w:id="23825"/>
          </w:p>
        </w:tc>
        <w:tc>
          <w:tcPr>
            <w:tcW w:w="1967"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826" w:name="_Toc327112492"/>
            <w:bookmarkStart w:id="23827" w:name="_Toc327304316"/>
            <w:bookmarkStart w:id="23828" w:name="_Toc327376501"/>
            <w:bookmarkStart w:id="23829" w:name="_Toc327536196"/>
            <w:bookmarkStart w:id="23830" w:name="_Toc328060351"/>
            <w:bookmarkStart w:id="23831" w:name="_Toc328080316"/>
            <w:bookmarkStart w:id="23832" w:name="_Toc328123231"/>
            <w:bookmarkStart w:id="23833" w:name="_Toc328127984"/>
            <w:bookmarkStart w:id="23834" w:name="_Toc328556629"/>
            <w:bookmarkStart w:id="23835" w:name="_Toc328570174"/>
            <w:bookmarkStart w:id="23836" w:name="_Toc328645326"/>
            <w:bookmarkStart w:id="23837" w:name="_Toc329252834"/>
            <w:bookmarkStart w:id="23838" w:name="_Toc329346896"/>
            <w:bookmarkStart w:id="23839" w:name="_Toc329357713"/>
            <w:bookmarkStart w:id="23840" w:name="_Toc329717892"/>
            <w:bookmarkStart w:id="23841" w:name="_Toc329780456"/>
            <w:r w:rsidRPr="00DA6D11">
              <w:rPr>
                <w:rFonts w:ascii="Times New Roman" w:hAnsi="Times New Roman"/>
                <w:spacing w:val="-26"/>
                <w:sz w:val="26"/>
                <w:szCs w:val="26"/>
              </w:rPr>
              <w:t>51,059,650,902</w:t>
            </w:r>
            <w:bookmarkEnd w:id="23826"/>
            <w:bookmarkEnd w:id="23827"/>
            <w:bookmarkEnd w:id="23828"/>
            <w:bookmarkEnd w:id="23829"/>
            <w:bookmarkEnd w:id="23830"/>
            <w:bookmarkEnd w:id="23831"/>
            <w:bookmarkEnd w:id="23832"/>
            <w:bookmarkEnd w:id="23833"/>
            <w:bookmarkEnd w:id="23834"/>
            <w:bookmarkEnd w:id="23835"/>
            <w:bookmarkEnd w:id="23836"/>
            <w:bookmarkEnd w:id="23837"/>
            <w:bookmarkEnd w:id="23838"/>
            <w:bookmarkEnd w:id="23839"/>
            <w:bookmarkEnd w:id="23840"/>
            <w:bookmarkEnd w:id="23841"/>
          </w:p>
        </w:tc>
        <w:tc>
          <w:tcPr>
            <w:tcW w:w="1152" w:type="dxa"/>
            <w:vMerge w:val="restart"/>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bookmarkStart w:id="23842" w:name="_Toc327112493"/>
            <w:bookmarkStart w:id="23843" w:name="_Toc327304317"/>
            <w:bookmarkStart w:id="23844" w:name="_Toc327376502"/>
            <w:bookmarkStart w:id="23845" w:name="_Toc327536197"/>
            <w:bookmarkStart w:id="23846" w:name="_Toc328060352"/>
            <w:bookmarkStart w:id="23847" w:name="_Toc328080317"/>
            <w:bookmarkStart w:id="23848" w:name="_Toc328123232"/>
            <w:bookmarkStart w:id="23849" w:name="_Toc328127985"/>
            <w:bookmarkStart w:id="23850" w:name="_Toc328556630"/>
            <w:bookmarkStart w:id="23851" w:name="_Toc328570175"/>
            <w:bookmarkStart w:id="23852" w:name="_Toc328645327"/>
            <w:bookmarkStart w:id="23853" w:name="_Toc329252835"/>
            <w:bookmarkStart w:id="23854" w:name="_Toc329346897"/>
            <w:bookmarkStart w:id="23855" w:name="_Toc329357714"/>
            <w:bookmarkStart w:id="23856" w:name="_Toc329717893"/>
            <w:bookmarkStart w:id="23857" w:name="_Toc329780457"/>
            <w:r w:rsidRPr="00DA6D11">
              <w:rPr>
                <w:rFonts w:ascii="Times New Roman" w:hAnsi="Times New Roman"/>
                <w:spacing w:val="-20"/>
                <w:sz w:val="28"/>
                <w:szCs w:val="28"/>
              </w:rPr>
              <w:t>60,616</w:t>
            </w:r>
            <w:bookmarkEnd w:id="23842"/>
            <w:bookmarkEnd w:id="23843"/>
            <w:bookmarkEnd w:id="23844"/>
            <w:bookmarkEnd w:id="23845"/>
            <w:bookmarkEnd w:id="23846"/>
            <w:bookmarkEnd w:id="23847"/>
            <w:bookmarkEnd w:id="23848"/>
            <w:bookmarkEnd w:id="23849"/>
            <w:bookmarkEnd w:id="23850"/>
            <w:bookmarkEnd w:id="23851"/>
            <w:bookmarkEnd w:id="23852"/>
            <w:bookmarkEnd w:id="23853"/>
            <w:bookmarkEnd w:id="23854"/>
            <w:bookmarkEnd w:id="23855"/>
            <w:bookmarkEnd w:id="23856"/>
            <w:bookmarkEnd w:id="23857"/>
          </w:p>
        </w:tc>
      </w:tr>
      <w:tr w:rsidR="009F7F5E" w:rsidRPr="00DA6D11" w:rsidTr="001C3075">
        <w:trPr>
          <w:trHeight w:val="347"/>
        </w:trPr>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pacing w:val="-20"/>
                <w:sz w:val="26"/>
                <w:szCs w:val="26"/>
              </w:rPr>
            </w:pPr>
            <w:bookmarkStart w:id="23858" w:name="_Toc327112494"/>
            <w:bookmarkStart w:id="23859" w:name="_Toc327304318"/>
            <w:bookmarkStart w:id="23860" w:name="_Toc327376503"/>
            <w:bookmarkStart w:id="23861" w:name="_Toc327536198"/>
            <w:bookmarkStart w:id="23862" w:name="_Toc328060353"/>
            <w:bookmarkStart w:id="23863" w:name="_Toc328080318"/>
            <w:bookmarkStart w:id="23864" w:name="_Toc328123233"/>
            <w:bookmarkStart w:id="23865" w:name="_Toc328127986"/>
            <w:bookmarkStart w:id="23866" w:name="_Toc328556631"/>
            <w:bookmarkStart w:id="23867" w:name="_Toc328570176"/>
            <w:bookmarkStart w:id="23868" w:name="_Toc328645328"/>
            <w:bookmarkStart w:id="23869" w:name="_Toc329252836"/>
            <w:bookmarkStart w:id="23870" w:name="_Toc329346898"/>
            <w:bookmarkStart w:id="23871" w:name="_Toc329357715"/>
            <w:bookmarkStart w:id="23872" w:name="_Toc329717894"/>
            <w:bookmarkStart w:id="23873" w:name="_Toc329780458"/>
            <w:r w:rsidRPr="00DA6D11">
              <w:rPr>
                <w:rFonts w:ascii="Times New Roman" w:hAnsi="Times New Roman"/>
                <w:spacing w:val="-20"/>
                <w:sz w:val="26"/>
                <w:szCs w:val="26"/>
              </w:rPr>
              <w:t>人數</w:t>
            </w:r>
            <w:bookmarkEnd w:id="23858"/>
            <w:bookmarkEnd w:id="23859"/>
            <w:bookmarkEnd w:id="23860"/>
            <w:bookmarkEnd w:id="23861"/>
            <w:bookmarkEnd w:id="23862"/>
            <w:bookmarkEnd w:id="23863"/>
            <w:bookmarkEnd w:id="23864"/>
            <w:bookmarkEnd w:id="23865"/>
            <w:bookmarkEnd w:id="23866"/>
            <w:bookmarkEnd w:id="23867"/>
            <w:bookmarkEnd w:id="23868"/>
            <w:bookmarkEnd w:id="23869"/>
            <w:bookmarkEnd w:id="23870"/>
            <w:bookmarkEnd w:id="23871"/>
            <w:bookmarkEnd w:id="23872"/>
            <w:bookmarkEnd w:id="23873"/>
          </w:p>
        </w:tc>
        <w:tc>
          <w:tcPr>
            <w:tcW w:w="1678"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874" w:name="_Toc327112495"/>
            <w:bookmarkStart w:id="23875" w:name="_Toc327304319"/>
            <w:bookmarkStart w:id="23876" w:name="_Toc327376504"/>
            <w:bookmarkStart w:id="23877" w:name="_Toc327536199"/>
            <w:bookmarkStart w:id="23878" w:name="_Toc328060354"/>
            <w:bookmarkStart w:id="23879" w:name="_Toc328080319"/>
            <w:bookmarkStart w:id="23880" w:name="_Toc328123234"/>
            <w:bookmarkStart w:id="23881" w:name="_Toc328127987"/>
            <w:bookmarkStart w:id="23882" w:name="_Toc328556632"/>
            <w:bookmarkStart w:id="23883" w:name="_Toc328570177"/>
            <w:bookmarkStart w:id="23884" w:name="_Toc328645329"/>
            <w:bookmarkStart w:id="23885" w:name="_Toc329252837"/>
            <w:bookmarkStart w:id="23886" w:name="_Toc329346899"/>
            <w:bookmarkStart w:id="23887" w:name="_Toc329357716"/>
            <w:bookmarkStart w:id="23888" w:name="_Toc329717895"/>
            <w:bookmarkStart w:id="23889" w:name="_Toc329780459"/>
            <w:r w:rsidRPr="00DA6D11">
              <w:rPr>
                <w:rFonts w:ascii="Times New Roman" w:hAnsi="Times New Roman"/>
                <w:spacing w:val="-26"/>
                <w:sz w:val="26"/>
                <w:szCs w:val="26"/>
              </w:rPr>
              <w:t>901</w:t>
            </w:r>
            <w:bookmarkEnd w:id="23874"/>
            <w:bookmarkEnd w:id="23875"/>
            <w:bookmarkEnd w:id="23876"/>
            <w:bookmarkEnd w:id="23877"/>
            <w:bookmarkEnd w:id="23878"/>
            <w:bookmarkEnd w:id="23879"/>
            <w:bookmarkEnd w:id="23880"/>
            <w:bookmarkEnd w:id="23881"/>
            <w:bookmarkEnd w:id="23882"/>
            <w:bookmarkEnd w:id="23883"/>
            <w:bookmarkEnd w:id="23884"/>
            <w:bookmarkEnd w:id="23885"/>
            <w:bookmarkEnd w:id="23886"/>
            <w:bookmarkEnd w:id="23887"/>
            <w:bookmarkEnd w:id="23888"/>
            <w:bookmarkEnd w:id="23889"/>
          </w:p>
        </w:tc>
        <w:tc>
          <w:tcPr>
            <w:tcW w:w="1967" w:type="dxa"/>
            <w:vAlign w:val="center"/>
          </w:tcPr>
          <w:p w:rsidR="009F7F5E" w:rsidRPr="00DA6D11" w:rsidRDefault="009F7F5E" w:rsidP="00FA1824">
            <w:pPr>
              <w:pStyle w:val="4"/>
              <w:numPr>
                <w:ilvl w:val="0"/>
                <w:numId w:val="0"/>
              </w:numPr>
              <w:kinsoku w:val="0"/>
              <w:overflowPunct w:val="0"/>
              <w:autoSpaceDE w:val="0"/>
              <w:autoSpaceDN w:val="0"/>
              <w:spacing w:line="360" w:lineRule="exact"/>
              <w:ind w:leftChars="-13" w:left="-1" w:hangingChars="19" w:hanging="43"/>
              <w:jc w:val="right"/>
              <w:rPr>
                <w:rFonts w:ascii="Times New Roman" w:hAnsi="Times New Roman"/>
                <w:spacing w:val="-26"/>
                <w:sz w:val="26"/>
                <w:szCs w:val="26"/>
              </w:rPr>
            </w:pPr>
            <w:bookmarkStart w:id="23890" w:name="_Toc327112496"/>
            <w:bookmarkStart w:id="23891" w:name="_Toc327304320"/>
            <w:bookmarkStart w:id="23892" w:name="_Toc327376505"/>
            <w:bookmarkStart w:id="23893" w:name="_Toc327536200"/>
            <w:bookmarkStart w:id="23894" w:name="_Toc328060355"/>
            <w:bookmarkStart w:id="23895" w:name="_Toc328080320"/>
            <w:bookmarkStart w:id="23896" w:name="_Toc328123235"/>
            <w:bookmarkStart w:id="23897" w:name="_Toc328127988"/>
            <w:bookmarkStart w:id="23898" w:name="_Toc328556633"/>
            <w:bookmarkStart w:id="23899" w:name="_Toc328570178"/>
            <w:bookmarkStart w:id="23900" w:name="_Toc328645330"/>
            <w:bookmarkStart w:id="23901" w:name="_Toc329252838"/>
            <w:bookmarkStart w:id="23902" w:name="_Toc329346900"/>
            <w:bookmarkStart w:id="23903" w:name="_Toc329357717"/>
            <w:bookmarkStart w:id="23904" w:name="_Toc329717896"/>
            <w:bookmarkStart w:id="23905" w:name="_Toc329780460"/>
            <w:r w:rsidRPr="00DA6D11">
              <w:rPr>
                <w:rFonts w:ascii="Times New Roman" w:hAnsi="Times New Roman"/>
                <w:spacing w:val="-26"/>
                <w:sz w:val="26"/>
                <w:szCs w:val="26"/>
              </w:rPr>
              <w:t>255,413</w:t>
            </w:r>
            <w:bookmarkEnd w:id="23890"/>
            <w:bookmarkEnd w:id="23891"/>
            <w:bookmarkEnd w:id="23892"/>
            <w:bookmarkEnd w:id="23893"/>
            <w:bookmarkEnd w:id="23894"/>
            <w:bookmarkEnd w:id="23895"/>
            <w:bookmarkEnd w:id="23896"/>
            <w:bookmarkEnd w:id="23897"/>
            <w:bookmarkEnd w:id="23898"/>
            <w:bookmarkEnd w:id="23899"/>
            <w:bookmarkEnd w:id="23900"/>
            <w:bookmarkEnd w:id="23901"/>
            <w:bookmarkEnd w:id="23902"/>
            <w:bookmarkEnd w:id="23903"/>
            <w:bookmarkEnd w:id="23904"/>
            <w:bookmarkEnd w:id="23905"/>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EB31C6">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1C3075">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3906" w:name="_Toc327112497"/>
            <w:bookmarkStart w:id="23907" w:name="_Toc327304321"/>
            <w:bookmarkStart w:id="23908" w:name="_Toc327376506"/>
            <w:bookmarkStart w:id="23909" w:name="_Toc327536201"/>
            <w:bookmarkStart w:id="23910" w:name="_Toc328060356"/>
            <w:bookmarkStart w:id="23911" w:name="_Toc328080321"/>
            <w:bookmarkStart w:id="23912" w:name="_Toc328123236"/>
            <w:bookmarkStart w:id="23913" w:name="_Toc328127989"/>
            <w:bookmarkStart w:id="23914" w:name="_Toc328556634"/>
            <w:bookmarkStart w:id="23915" w:name="_Toc328570179"/>
            <w:bookmarkStart w:id="23916" w:name="_Toc328645331"/>
            <w:bookmarkStart w:id="23917" w:name="_Toc329252839"/>
            <w:bookmarkStart w:id="23918" w:name="_Toc329346901"/>
            <w:bookmarkStart w:id="23919" w:name="_Toc329357718"/>
            <w:bookmarkStart w:id="23920" w:name="_Toc329717897"/>
            <w:bookmarkStart w:id="23921" w:name="_Toc329780461"/>
            <w:r w:rsidRPr="00DA6D11">
              <w:rPr>
                <w:rFonts w:ascii="Times New Roman" w:hAnsi="Times New Roman"/>
                <w:spacing w:val="-20"/>
                <w:sz w:val="26"/>
                <w:szCs w:val="26"/>
              </w:rPr>
              <w:t>平均每人醫療費用</w:t>
            </w:r>
            <w:bookmarkEnd w:id="23906"/>
            <w:bookmarkEnd w:id="23907"/>
            <w:bookmarkEnd w:id="23908"/>
            <w:bookmarkEnd w:id="23909"/>
            <w:bookmarkEnd w:id="23910"/>
            <w:bookmarkEnd w:id="23911"/>
            <w:bookmarkEnd w:id="23912"/>
            <w:bookmarkEnd w:id="23913"/>
            <w:bookmarkEnd w:id="23914"/>
            <w:bookmarkEnd w:id="23915"/>
            <w:bookmarkEnd w:id="23916"/>
            <w:bookmarkEnd w:id="23917"/>
            <w:bookmarkEnd w:id="23918"/>
            <w:bookmarkEnd w:id="23919"/>
            <w:bookmarkEnd w:id="23920"/>
            <w:bookmarkEnd w:id="23921"/>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3922" w:name="_Toc327112498"/>
            <w:bookmarkStart w:id="23923" w:name="_Toc327304322"/>
            <w:bookmarkStart w:id="23924" w:name="_Toc327376507"/>
            <w:bookmarkStart w:id="23925" w:name="_Toc327536202"/>
            <w:bookmarkStart w:id="23926" w:name="_Toc328060357"/>
            <w:bookmarkStart w:id="23927" w:name="_Toc328080322"/>
            <w:bookmarkStart w:id="23928" w:name="_Toc328123237"/>
            <w:bookmarkStart w:id="23929" w:name="_Toc328127990"/>
            <w:bookmarkStart w:id="23930" w:name="_Toc328556635"/>
            <w:bookmarkStart w:id="23931" w:name="_Toc328570180"/>
            <w:bookmarkStart w:id="23932" w:name="_Toc328645332"/>
            <w:bookmarkStart w:id="23933" w:name="_Toc329252840"/>
            <w:bookmarkStart w:id="23934" w:name="_Toc329346902"/>
            <w:bookmarkStart w:id="23935" w:name="_Toc329357719"/>
            <w:bookmarkStart w:id="23936" w:name="_Toc329717898"/>
            <w:bookmarkStart w:id="23937" w:name="_Toc329780462"/>
            <w:r w:rsidRPr="00DA6D11">
              <w:rPr>
                <w:rFonts w:ascii="Times New Roman" w:hAnsi="Times New Roman"/>
                <w:spacing w:val="-26"/>
                <w:sz w:val="26"/>
                <w:szCs w:val="26"/>
              </w:rPr>
              <w:t>139,294</w:t>
            </w:r>
            <w:bookmarkEnd w:id="23922"/>
            <w:bookmarkEnd w:id="23923"/>
            <w:bookmarkEnd w:id="23924"/>
            <w:bookmarkEnd w:id="23925"/>
            <w:bookmarkEnd w:id="23926"/>
            <w:bookmarkEnd w:id="23927"/>
            <w:bookmarkEnd w:id="23928"/>
            <w:bookmarkEnd w:id="23929"/>
            <w:bookmarkEnd w:id="23930"/>
            <w:bookmarkEnd w:id="23931"/>
            <w:bookmarkEnd w:id="23932"/>
            <w:bookmarkEnd w:id="23933"/>
            <w:bookmarkEnd w:id="23934"/>
            <w:bookmarkEnd w:id="23935"/>
            <w:bookmarkEnd w:id="23936"/>
            <w:bookmarkEnd w:id="23937"/>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3938" w:name="_Toc327112499"/>
            <w:bookmarkStart w:id="23939" w:name="_Toc327304323"/>
            <w:bookmarkStart w:id="23940" w:name="_Toc327376508"/>
            <w:bookmarkStart w:id="23941" w:name="_Toc327536203"/>
            <w:bookmarkStart w:id="23942" w:name="_Toc328060358"/>
            <w:bookmarkStart w:id="23943" w:name="_Toc328080323"/>
            <w:bookmarkStart w:id="23944" w:name="_Toc328123238"/>
            <w:bookmarkStart w:id="23945" w:name="_Toc328127991"/>
            <w:bookmarkStart w:id="23946" w:name="_Toc328556636"/>
            <w:bookmarkStart w:id="23947" w:name="_Toc328570181"/>
            <w:bookmarkStart w:id="23948" w:name="_Toc328645333"/>
            <w:bookmarkStart w:id="23949" w:name="_Toc329252841"/>
            <w:bookmarkStart w:id="23950" w:name="_Toc329346903"/>
            <w:bookmarkStart w:id="23951" w:name="_Toc329357720"/>
            <w:bookmarkStart w:id="23952" w:name="_Toc329717899"/>
            <w:bookmarkStart w:id="23953" w:name="_Toc329780463"/>
            <w:r w:rsidRPr="00DA6D11">
              <w:rPr>
                <w:rFonts w:ascii="Times New Roman" w:hAnsi="Times New Roman"/>
                <w:spacing w:val="-26"/>
                <w:sz w:val="26"/>
                <w:szCs w:val="26"/>
              </w:rPr>
              <w:t>199,910</w:t>
            </w:r>
            <w:bookmarkEnd w:id="23938"/>
            <w:bookmarkEnd w:id="23939"/>
            <w:bookmarkEnd w:id="23940"/>
            <w:bookmarkEnd w:id="23941"/>
            <w:bookmarkEnd w:id="23942"/>
            <w:bookmarkEnd w:id="23943"/>
            <w:bookmarkEnd w:id="23944"/>
            <w:bookmarkEnd w:id="23945"/>
            <w:bookmarkEnd w:id="23946"/>
            <w:bookmarkEnd w:id="23947"/>
            <w:bookmarkEnd w:id="23948"/>
            <w:bookmarkEnd w:id="23949"/>
            <w:bookmarkEnd w:id="23950"/>
            <w:bookmarkEnd w:id="23951"/>
            <w:bookmarkEnd w:id="23952"/>
            <w:bookmarkEnd w:id="23953"/>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EB31C6">
        <w:trPr>
          <w:trHeight w:val="403"/>
        </w:trPr>
        <w:tc>
          <w:tcPr>
            <w:tcW w:w="634" w:type="dxa"/>
            <w:vMerge w:val="restart"/>
            <w:vAlign w:val="center"/>
          </w:tcPr>
          <w:p w:rsidR="009F7F5E" w:rsidRPr="00DA6D11" w:rsidRDefault="009F7F5E" w:rsidP="001C3075">
            <w:pPr>
              <w:pStyle w:val="4"/>
              <w:numPr>
                <w:ilvl w:val="0"/>
                <w:numId w:val="0"/>
              </w:numPr>
              <w:kinsoku w:val="0"/>
              <w:overflowPunct w:val="0"/>
              <w:autoSpaceDE w:val="0"/>
              <w:autoSpaceDN w:val="0"/>
              <w:spacing w:line="240" w:lineRule="exact"/>
              <w:jc w:val="center"/>
              <w:rPr>
                <w:rFonts w:ascii="Times New Roman" w:hAnsi="Times New Roman"/>
                <w:spacing w:val="-20"/>
                <w:sz w:val="28"/>
                <w:szCs w:val="28"/>
              </w:rPr>
            </w:pPr>
            <w:bookmarkStart w:id="23954" w:name="_Toc327112500"/>
            <w:bookmarkStart w:id="23955" w:name="_Toc327304324"/>
            <w:bookmarkStart w:id="23956" w:name="_Toc327376509"/>
            <w:bookmarkStart w:id="23957" w:name="_Toc327536204"/>
            <w:bookmarkStart w:id="23958" w:name="_Toc328060359"/>
            <w:bookmarkStart w:id="23959" w:name="_Toc328080324"/>
            <w:bookmarkStart w:id="23960" w:name="_Toc328123239"/>
            <w:bookmarkStart w:id="23961" w:name="_Toc328127992"/>
            <w:bookmarkStart w:id="23962" w:name="_Toc328556637"/>
            <w:bookmarkStart w:id="23963" w:name="_Toc328570182"/>
            <w:bookmarkStart w:id="23964" w:name="_Toc328645334"/>
            <w:bookmarkStart w:id="23965" w:name="_Toc329252842"/>
            <w:bookmarkStart w:id="23966" w:name="_Toc329346904"/>
            <w:bookmarkStart w:id="23967" w:name="_Toc329357721"/>
            <w:bookmarkStart w:id="23968" w:name="_Toc329717900"/>
            <w:bookmarkStart w:id="23969" w:name="_Toc329780464"/>
            <w:r w:rsidRPr="00DA6D11">
              <w:rPr>
                <w:rFonts w:ascii="Times New Roman" w:hAnsi="Times New Roman"/>
                <w:spacing w:val="-20"/>
                <w:sz w:val="28"/>
                <w:szCs w:val="28"/>
              </w:rPr>
              <w:t>死亡前</w:t>
            </w:r>
            <w:r w:rsidRPr="00DA6D11">
              <w:rPr>
                <w:rFonts w:ascii="Times New Roman" w:hAnsi="Times New Roman"/>
                <w:spacing w:val="-20"/>
                <w:sz w:val="28"/>
                <w:szCs w:val="28"/>
              </w:rPr>
              <w:t>3</w:t>
            </w:r>
            <w:r w:rsidRPr="00DA6D11">
              <w:rPr>
                <w:rFonts w:ascii="Times New Roman" w:hAnsi="Times New Roman"/>
                <w:spacing w:val="-20"/>
                <w:sz w:val="28"/>
                <w:szCs w:val="28"/>
              </w:rPr>
              <w:t>個月</w:t>
            </w:r>
            <w:bookmarkEnd w:id="23954"/>
            <w:bookmarkEnd w:id="23955"/>
            <w:bookmarkEnd w:id="23956"/>
            <w:bookmarkEnd w:id="23957"/>
            <w:bookmarkEnd w:id="23958"/>
            <w:bookmarkEnd w:id="23959"/>
            <w:bookmarkEnd w:id="23960"/>
            <w:bookmarkEnd w:id="23961"/>
            <w:bookmarkEnd w:id="23962"/>
            <w:bookmarkEnd w:id="23963"/>
            <w:bookmarkEnd w:id="23964"/>
            <w:bookmarkEnd w:id="23965"/>
            <w:bookmarkEnd w:id="23966"/>
            <w:bookmarkEnd w:id="23967"/>
            <w:bookmarkEnd w:id="23968"/>
            <w:bookmarkEnd w:id="23969"/>
          </w:p>
        </w:tc>
        <w:tc>
          <w:tcPr>
            <w:tcW w:w="1456" w:type="dxa"/>
          </w:tcPr>
          <w:p w:rsidR="009F7F5E" w:rsidRPr="00DA6D11" w:rsidRDefault="009F7F5E" w:rsidP="001C3075">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3970" w:name="_Toc327112501"/>
            <w:bookmarkStart w:id="23971" w:name="_Toc327304325"/>
            <w:bookmarkStart w:id="23972" w:name="_Toc327376510"/>
            <w:bookmarkStart w:id="23973" w:name="_Toc327536205"/>
            <w:bookmarkStart w:id="23974" w:name="_Toc328060360"/>
            <w:bookmarkStart w:id="23975" w:name="_Toc328080325"/>
            <w:bookmarkStart w:id="23976" w:name="_Toc328123240"/>
            <w:bookmarkStart w:id="23977" w:name="_Toc328127993"/>
            <w:bookmarkStart w:id="23978" w:name="_Toc328556638"/>
            <w:bookmarkStart w:id="23979" w:name="_Toc328570183"/>
            <w:bookmarkStart w:id="23980" w:name="_Toc328645335"/>
            <w:bookmarkStart w:id="23981" w:name="_Toc329252843"/>
            <w:bookmarkStart w:id="23982" w:name="_Toc329346905"/>
            <w:bookmarkStart w:id="23983" w:name="_Toc329357722"/>
            <w:bookmarkStart w:id="23984" w:name="_Toc329717901"/>
            <w:bookmarkStart w:id="23985" w:name="_Toc329780465"/>
            <w:r w:rsidRPr="00DA6D11">
              <w:rPr>
                <w:rFonts w:ascii="Times New Roman" w:hAnsi="Times New Roman"/>
                <w:spacing w:val="-20"/>
                <w:sz w:val="26"/>
                <w:szCs w:val="26"/>
              </w:rPr>
              <w:t>醫療總費用</w:t>
            </w:r>
            <w:bookmarkEnd w:id="23970"/>
            <w:bookmarkEnd w:id="23971"/>
            <w:bookmarkEnd w:id="23972"/>
            <w:bookmarkEnd w:id="23973"/>
            <w:bookmarkEnd w:id="23974"/>
            <w:bookmarkEnd w:id="23975"/>
            <w:bookmarkEnd w:id="23976"/>
            <w:bookmarkEnd w:id="23977"/>
            <w:bookmarkEnd w:id="23978"/>
            <w:bookmarkEnd w:id="23979"/>
            <w:bookmarkEnd w:id="23980"/>
            <w:bookmarkEnd w:id="23981"/>
            <w:bookmarkEnd w:id="23982"/>
            <w:bookmarkEnd w:id="23983"/>
            <w:bookmarkEnd w:id="23984"/>
            <w:bookmarkEnd w:id="23985"/>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3986" w:name="_Toc327112502"/>
            <w:bookmarkStart w:id="23987" w:name="_Toc327304326"/>
            <w:bookmarkStart w:id="23988" w:name="_Toc327376511"/>
            <w:bookmarkStart w:id="23989" w:name="_Toc327536206"/>
            <w:bookmarkStart w:id="23990" w:name="_Toc328060361"/>
            <w:bookmarkStart w:id="23991" w:name="_Toc328080326"/>
            <w:bookmarkStart w:id="23992" w:name="_Toc328123241"/>
            <w:bookmarkStart w:id="23993" w:name="_Toc328127994"/>
            <w:bookmarkStart w:id="23994" w:name="_Toc328556639"/>
            <w:bookmarkStart w:id="23995" w:name="_Toc328570184"/>
            <w:bookmarkStart w:id="23996" w:name="_Toc328645336"/>
            <w:bookmarkStart w:id="23997" w:name="_Toc329252844"/>
            <w:bookmarkStart w:id="23998" w:name="_Toc329346906"/>
            <w:bookmarkStart w:id="23999" w:name="_Toc329357723"/>
            <w:bookmarkStart w:id="24000" w:name="_Toc329717902"/>
            <w:bookmarkStart w:id="24001" w:name="_Toc329780466"/>
            <w:r w:rsidRPr="00DA6D11">
              <w:rPr>
                <w:rFonts w:ascii="Times New Roman" w:hAnsi="Times New Roman"/>
                <w:spacing w:val="-26"/>
                <w:sz w:val="26"/>
                <w:szCs w:val="26"/>
              </w:rPr>
              <w:t>511,106,500</w:t>
            </w:r>
            <w:bookmarkEnd w:id="23986"/>
            <w:bookmarkEnd w:id="23987"/>
            <w:bookmarkEnd w:id="23988"/>
            <w:bookmarkEnd w:id="23989"/>
            <w:bookmarkEnd w:id="23990"/>
            <w:bookmarkEnd w:id="23991"/>
            <w:bookmarkEnd w:id="23992"/>
            <w:bookmarkEnd w:id="23993"/>
            <w:bookmarkEnd w:id="23994"/>
            <w:bookmarkEnd w:id="23995"/>
            <w:bookmarkEnd w:id="23996"/>
            <w:bookmarkEnd w:id="23997"/>
            <w:bookmarkEnd w:id="23998"/>
            <w:bookmarkEnd w:id="23999"/>
            <w:bookmarkEnd w:id="24000"/>
            <w:bookmarkEnd w:id="24001"/>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002" w:name="_Toc327112503"/>
            <w:bookmarkStart w:id="24003" w:name="_Toc327304327"/>
            <w:bookmarkStart w:id="24004" w:name="_Toc327376512"/>
            <w:bookmarkStart w:id="24005" w:name="_Toc327536207"/>
            <w:bookmarkStart w:id="24006" w:name="_Toc328060362"/>
            <w:bookmarkStart w:id="24007" w:name="_Toc328080327"/>
            <w:bookmarkStart w:id="24008" w:name="_Toc328123242"/>
            <w:bookmarkStart w:id="24009" w:name="_Toc328127995"/>
            <w:bookmarkStart w:id="24010" w:name="_Toc328556640"/>
            <w:bookmarkStart w:id="24011" w:name="_Toc328570185"/>
            <w:bookmarkStart w:id="24012" w:name="_Toc328645337"/>
            <w:bookmarkStart w:id="24013" w:name="_Toc329252845"/>
            <w:bookmarkStart w:id="24014" w:name="_Toc329346907"/>
            <w:bookmarkStart w:id="24015" w:name="_Toc329357724"/>
            <w:bookmarkStart w:id="24016" w:name="_Toc329717903"/>
            <w:bookmarkStart w:id="24017" w:name="_Toc329780467"/>
            <w:r w:rsidRPr="00DA6D11">
              <w:rPr>
                <w:rFonts w:ascii="Times New Roman" w:hAnsi="Times New Roman"/>
                <w:spacing w:val="-26"/>
                <w:sz w:val="26"/>
                <w:szCs w:val="26"/>
              </w:rPr>
              <w:t>96,994,237,021</w:t>
            </w:r>
            <w:bookmarkEnd w:id="24002"/>
            <w:bookmarkEnd w:id="24003"/>
            <w:bookmarkEnd w:id="24004"/>
            <w:bookmarkEnd w:id="24005"/>
            <w:bookmarkEnd w:id="24006"/>
            <w:bookmarkEnd w:id="24007"/>
            <w:bookmarkEnd w:id="24008"/>
            <w:bookmarkEnd w:id="24009"/>
            <w:bookmarkEnd w:id="24010"/>
            <w:bookmarkEnd w:id="24011"/>
            <w:bookmarkEnd w:id="24012"/>
            <w:bookmarkEnd w:id="24013"/>
            <w:bookmarkEnd w:id="24014"/>
            <w:bookmarkEnd w:id="24015"/>
            <w:bookmarkEnd w:id="24016"/>
            <w:bookmarkEnd w:id="24017"/>
          </w:p>
        </w:tc>
        <w:tc>
          <w:tcPr>
            <w:tcW w:w="1152" w:type="dxa"/>
            <w:vMerge w:val="restart"/>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bookmarkStart w:id="24018" w:name="_Toc327112504"/>
            <w:bookmarkStart w:id="24019" w:name="_Toc327304328"/>
            <w:bookmarkStart w:id="24020" w:name="_Toc327376513"/>
            <w:bookmarkStart w:id="24021" w:name="_Toc327536208"/>
            <w:bookmarkStart w:id="24022" w:name="_Toc328060363"/>
            <w:bookmarkStart w:id="24023" w:name="_Toc328080328"/>
            <w:bookmarkStart w:id="24024" w:name="_Toc328123243"/>
            <w:bookmarkStart w:id="24025" w:name="_Toc328127996"/>
            <w:bookmarkStart w:id="24026" w:name="_Toc328556641"/>
            <w:bookmarkStart w:id="24027" w:name="_Toc328570186"/>
            <w:bookmarkStart w:id="24028" w:name="_Toc328645338"/>
            <w:bookmarkStart w:id="24029" w:name="_Toc329252846"/>
            <w:bookmarkStart w:id="24030" w:name="_Toc329346908"/>
            <w:bookmarkStart w:id="24031" w:name="_Toc329357725"/>
            <w:bookmarkStart w:id="24032" w:name="_Toc329717904"/>
            <w:bookmarkStart w:id="24033" w:name="_Toc329780468"/>
            <w:r w:rsidRPr="00DA6D11">
              <w:rPr>
                <w:rFonts w:ascii="Times New Roman" w:hAnsi="Times New Roman"/>
                <w:spacing w:val="-20"/>
                <w:sz w:val="28"/>
                <w:szCs w:val="28"/>
              </w:rPr>
              <w:t>113,109</w:t>
            </w:r>
            <w:bookmarkEnd w:id="24018"/>
            <w:bookmarkEnd w:id="24019"/>
            <w:bookmarkEnd w:id="24020"/>
            <w:bookmarkEnd w:id="24021"/>
            <w:bookmarkEnd w:id="24022"/>
            <w:bookmarkEnd w:id="24023"/>
            <w:bookmarkEnd w:id="24024"/>
            <w:bookmarkEnd w:id="24025"/>
            <w:bookmarkEnd w:id="24026"/>
            <w:bookmarkEnd w:id="24027"/>
            <w:bookmarkEnd w:id="24028"/>
            <w:bookmarkEnd w:id="24029"/>
            <w:bookmarkEnd w:id="24030"/>
            <w:bookmarkEnd w:id="24031"/>
            <w:bookmarkEnd w:id="24032"/>
            <w:bookmarkEnd w:id="24033"/>
          </w:p>
        </w:tc>
      </w:tr>
      <w:tr w:rsidR="009F7F5E" w:rsidRPr="00DA6D11" w:rsidTr="001C3075">
        <w:trPr>
          <w:trHeight w:val="334"/>
        </w:trPr>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1C3075">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4034" w:name="_Toc327112505"/>
            <w:bookmarkStart w:id="24035" w:name="_Toc327304329"/>
            <w:bookmarkStart w:id="24036" w:name="_Toc327376514"/>
            <w:bookmarkStart w:id="24037" w:name="_Toc327536209"/>
            <w:bookmarkStart w:id="24038" w:name="_Toc328060364"/>
            <w:bookmarkStart w:id="24039" w:name="_Toc328080329"/>
            <w:bookmarkStart w:id="24040" w:name="_Toc328123244"/>
            <w:bookmarkStart w:id="24041" w:name="_Toc328127997"/>
            <w:bookmarkStart w:id="24042" w:name="_Toc328556642"/>
            <w:bookmarkStart w:id="24043" w:name="_Toc328570187"/>
            <w:bookmarkStart w:id="24044" w:name="_Toc328645339"/>
            <w:bookmarkStart w:id="24045" w:name="_Toc329252847"/>
            <w:bookmarkStart w:id="24046" w:name="_Toc329346909"/>
            <w:bookmarkStart w:id="24047" w:name="_Toc329357726"/>
            <w:bookmarkStart w:id="24048" w:name="_Toc329717905"/>
            <w:bookmarkStart w:id="24049" w:name="_Toc329780469"/>
            <w:r w:rsidRPr="00DA6D11">
              <w:rPr>
                <w:rFonts w:ascii="Times New Roman" w:hAnsi="Times New Roman"/>
                <w:spacing w:val="-20"/>
                <w:sz w:val="26"/>
                <w:szCs w:val="26"/>
              </w:rPr>
              <w:t>人數</w:t>
            </w:r>
            <w:bookmarkEnd w:id="24034"/>
            <w:bookmarkEnd w:id="24035"/>
            <w:bookmarkEnd w:id="24036"/>
            <w:bookmarkEnd w:id="24037"/>
            <w:bookmarkEnd w:id="24038"/>
            <w:bookmarkEnd w:id="24039"/>
            <w:bookmarkEnd w:id="24040"/>
            <w:bookmarkEnd w:id="24041"/>
            <w:bookmarkEnd w:id="24042"/>
            <w:bookmarkEnd w:id="24043"/>
            <w:bookmarkEnd w:id="24044"/>
            <w:bookmarkEnd w:id="24045"/>
            <w:bookmarkEnd w:id="24046"/>
            <w:bookmarkEnd w:id="24047"/>
            <w:bookmarkEnd w:id="24048"/>
            <w:bookmarkEnd w:id="24049"/>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050" w:name="_Toc327112506"/>
            <w:bookmarkStart w:id="24051" w:name="_Toc327304330"/>
            <w:bookmarkStart w:id="24052" w:name="_Toc327376515"/>
            <w:bookmarkStart w:id="24053" w:name="_Toc327536210"/>
            <w:bookmarkStart w:id="24054" w:name="_Toc328060365"/>
            <w:bookmarkStart w:id="24055" w:name="_Toc328080330"/>
            <w:bookmarkStart w:id="24056" w:name="_Toc328123245"/>
            <w:bookmarkStart w:id="24057" w:name="_Toc328127998"/>
            <w:bookmarkStart w:id="24058" w:name="_Toc328556643"/>
            <w:bookmarkStart w:id="24059" w:name="_Toc328570188"/>
            <w:bookmarkStart w:id="24060" w:name="_Toc328645340"/>
            <w:bookmarkStart w:id="24061" w:name="_Toc329252848"/>
            <w:bookmarkStart w:id="24062" w:name="_Toc329346910"/>
            <w:bookmarkStart w:id="24063" w:name="_Toc329357727"/>
            <w:bookmarkStart w:id="24064" w:name="_Toc329717906"/>
            <w:bookmarkStart w:id="24065" w:name="_Toc329780470"/>
            <w:r w:rsidRPr="00DA6D11">
              <w:rPr>
                <w:rFonts w:ascii="Times New Roman" w:hAnsi="Times New Roman"/>
                <w:spacing w:val="-26"/>
                <w:sz w:val="26"/>
                <w:szCs w:val="26"/>
              </w:rPr>
              <w:t>3</w:t>
            </w:r>
            <w:r w:rsidR="00E95647" w:rsidRPr="00DA6D11">
              <w:rPr>
                <w:rFonts w:ascii="Times New Roman" w:hAnsi="Times New Roman"/>
                <w:spacing w:val="-26"/>
                <w:sz w:val="26"/>
                <w:szCs w:val="26"/>
              </w:rPr>
              <w:t>,</w:t>
            </w:r>
            <w:r w:rsidRPr="00DA6D11">
              <w:rPr>
                <w:rFonts w:ascii="Times New Roman" w:hAnsi="Times New Roman"/>
                <w:spacing w:val="-26"/>
                <w:sz w:val="26"/>
                <w:szCs w:val="26"/>
              </w:rPr>
              <w:t>155</w:t>
            </w:r>
            <w:bookmarkEnd w:id="24050"/>
            <w:bookmarkEnd w:id="24051"/>
            <w:bookmarkEnd w:id="24052"/>
            <w:bookmarkEnd w:id="24053"/>
            <w:bookmarkEnd w:id="24054"/>
            <w:bookmarkEnd w:id="24055"/>
            <w:bookmarkEnd w:id="24056"/>
            <w:bookmarkEnd w:id="24057"/>
            <w:bookmarkEnd w:id="24058"/>
            <w:bookmarkEnd w:id="24059"/>
            <w:bookmarkEnd w:id="24060"/>
            <w:bookmarkEnd w:id="24061"/>
            <w:bookmarkEnd w:id="24062"/>
            <w:bookmarkEnd w:id="24063"/>
            <w:bookmarkEnd w:id="24064"/>
            <w:bookmarkEnd w:id="24065"/>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066" w:name="_Toc327112507"/>
            <w:bookmarkStart w:id="24067" w:name="_Toc327304331"/>
            <w:bookmarkStart w:id="24068" w:name="_Toc327376516"/>
            <w:bookmarkStart w:id="24069" w:name="_Toc327536211"/>
            <w:bookmarkStart w:id="24070" w:name="_Toc328060366"/>
            <w:bookmarkStart w:id="24071" w:name="_Toc328080331"/>
            <w:bookmarkStart w:id="24072" w:name="_Toc328123246"/>
            <w:bookmarkStart w:id="24073" w:name="_Toc328127999"/>
            <w:bookmarkStart w:id="24074" w:name="_Toc328556644"/>
            <w:bookmarkStart w:id="24075" w:name="_Toc328570189"/>
            <w:bookmarkStart w:id="24076" w:name="_Toc328645341"/>
            <w:bookmarkStart w:id="24077" w:name="_Toc329252849"/>
            <w:bookmarkStart w:id="24078" w:name="_Toc329346911"/>
            <w:bookmarkStart w:id="24079" w:name="_Toc329357728"/>
            <w:bookmarkStart w:id="24080" w:name="_Toc329717907"/>
            <w:bookmarkStart w:id="24081" w:name="_Toc329780471"/>
            <w:r w:rsidRPr="00DA6D11">
              <w:rPr>
                <w:rFonts w:ascii="Times New Roman" w:hAnsi="Times New Roman"/>
                <w:spacing w:val="-26"/>
                <w:sz w:val="26"/>
                <w:szCs w:val="26"/>
              </w:rPr>
              <w:t>352,568</w:t>
            </w:r>
            <w:bookmarkEnd w:id="24066"/>
            <w:bookmarkEnd w:id="24067"/>
            <w:bookmarkEnd w:id="24068"/>
            <w:bookmarkEnd w:id="24069"/>
            <w:bookmarkEnd w:id="24070"/>
            <w:bookmarkEnd w:id="24071"/>
            <w:bookmarkEnd w:id="24072"/>
            <w:bookmarkEnd w:id="24073"/>
            <w:bookmarkEnd w:id="24074"/>
            <w:bookmarkEnd w:id="24075"/>
            <w:bookmarkEnd w:id="24076"/>
            <w:bookmarkEnd w:id="24077"/>
            <w:bookmarkEnd w:id="24078"/>
            <w:bookmarkEnd w:id="24079"/>
            <w:bookmarkEnd w:id="24080"/>
            <w:bookmarkEnd w:id="24081"/>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1C3075">
        <w:trPr>
          <w:trHeight w:val="516"/>
        </w:trPr>
        <w:tc>
          <w:tcPr>
            <w:tcW w:w="634" w:type="dxa"/>
            <w:vMerge/>
            <w:vAlign w:val="center"/>
          </w:tcPr>
          <w:p w:rsidR="009F7F5E" w:rsidRPr="00DA6D11" w:rsidRDefault="009F7F5E" w:rsidP="00CB482F">
            <w:pPr>
              <w:pStyle w:val="4"/>
              <w:numPr>
                <w:ilvl w:val="0"/>
                <w:numId w:val="0"/>
              </w:numPr>
              <w:kinsoku w:val="0"/>
              <w:overflowPunct w:val="0"/>
              <w:autoSpaceDE w:val="0"/>
              <w:autoSpaceDN w:val="0"/>
              <w:spacing w:line="260" w:lineRule="exact"/>
              <w:jc w:val="center"/>
              <w:rPr>
                <w:rFonts w:ascii="Times New Roman" w:hAnsi="Times New Roman"/>
                <w:spacing w:val="-20"/>
                <w:sz w:val="28"/>
                <w:szCs w:val="28"/>
              </w:rPr>
            </w:pPr>
          </w:p>
        </w:tc>
        <w:tc>
          <w:tcPr>
            <w:tcW w:w="1456" w:type="dxa"/>
          </w:tcPr>
          <w:p w:rsidR="009F7F5E" w:rsidRPr="00DA6D11" w:rsidRDefault="009F7F5E" w:rsidP="001C3075">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24082" w:name="_Toc327112508"/>
            <w:bookmarkStart w:id="24083" w:name="_Toc327304332"/>
            <w:bookmarkStart w:id="24084" w:name="_Toc327376517"/>
            <w:bookmarkStart w:id="24085" w:name="_Toc327536212"/>
            <w:bookmarkStart w:id="24086" w:name="_Toc328060367"/>
            <w:bookmarkStart w:id="24087" w:name="_Toc328080332"/>
            <w:bookmarkStart w:id="24088" w:name="_Toc328123247"/>
            <w:bookmarkStart w:id="24089" w:name="_Toc328128000"/>
            <w:bookmarkStart w:id="24090" w:name="_Toc328556645"/>
            <w:bookmarkStart w:id="24091" w:name="_Toc328570190"/>
            <w:bookmarkStart w:id="24092" w:name="_Toc328645342"/>
            <w:bookmarkStart w:id="24093" w:name="_Toc329252850"/>
            <w:bookmarkStart w:id="24094" w:name="_Toc329346912"/>
            <w:bookmarkStart w:id="24095" w:name="_Toc329357729"/>
            <w:bookmarkStart w:id="24096" w:name="_Toc329717908"/>
            <w:bookmarkStart w:id="24097" w:name="_Toc329780472"/>
            <w:r w:rsidRPr="00DA6D11">
              <w:rPr>
                <w:rFonts w:ascii="Times New Roman" w:hAnsi="Times New Roman"/>
                <w:spacing w:val="-20"/>
                <w:sz w:val="26"/>
                <w:szCs w:val="26"/>
              </w:rPr>
              <w:t>平均每人醫療費用</w:t>
            </w:r>
            <w:bookmarkEnd w:id="24082"/>
            <w:bookmarkEnd w:id="24083"/>
            <w:bookmarkEnd w:id="24084"/>
            <w:bookmarkEnd w:id="24085"/>
            <w:bookmarkEnd w:id="24086"/>
            <w:bookmarkEnd w:id="24087"/>
            <w:bookmarkEnd w:id="24088"/>
            <w:bookmarkEnd w:id="24089"/>
            <w:bookmarkEnd w:id="24090"/>
            <w:bookmarkEnd w:id="24091"/>
            <w:bookmarkEnd w:id="24092"/>
            <w:bookmarkEnd w:id="24093"/>
            <w:bookmarkEnd w:id="24094"/>
            <w:bookmarkEnd w:id="24095"/>
            <w:bookmarkEnd w:id="24096"/>
            <w:bookmarkEnd w:id="24097"/>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13" w:left="-1" w:hangingChars="19" w:hanging="43"/>
              <w:jc w:val="right"/>
              <w:rPr>
                <w:rFonts w:ascii="Times New Roman" w:hAnsi="Times New Roman"/>
                <w:spacing w:val="-26"/>
                <w:sz w:val="26"/>
                <w:szCs w:val="26"/>
              </w:rPr>
            </w:pPr>
            <w:bookmarkStart w:id="24098" w:name="_Toc327112509"/>
            <w:bookmarkStart w:id="24099" w:name="_Toc327304333"/>
            <w:bookmarkStart w:id="24100" w:name="_Toc327376518"/>
            <w:bookmarkStart w:id="24101" w:name="_Toc327536213"/>
            <w:bookmarkStart w:id="24102" w:name="_Toc328060368"/>
            <w:bookmarkStart w:id="24103" w:name="_Toc328080333"/>
            <w:bookmarkStart w:id="24104" w:name="_Toc328123248"/>
            <w:bookmarkStart w:id="24105" w:name="_Toc328128001"/>
            <w:bookmarkStart w:id="24106" w:name="_Toc328556646"/>
            <w:bookmarkStart w:id="24107" w:name="_Toc328570191"/>
            <w:bookmarkStart w:id="24108" w:name="_Toc328645343"/>
            <w:bookmarkStart w:id="24109" w:name="_Toc329252851"/>
            <w:bookmarkStart w:id="24110" w:name="_Toc329346913"/>
            <w:bookmarkStart w:id="24111" w:name="_Toc329357730"/>
            <w:bookmarkStart w:id="24112" w:name="_Toc329717909"/>
            <w:bookmarkStart w:id="24113" w:name="_Toc329780473"/>
            <w:r w:rsidRPr="00DA6D11">
              <w:rPr>
                <w:rFonts w:ascii="Times New Roman" w:hAnsi="Times New Roman"/>
                <w:spacing w:val="-26"/>
                <w:sz w:val="26"/>
                <w:szCs w:val="26"/>
              </w:rPr>
              <w:t>161,999</w:t>
            </w:r>
            <w:bookmarkEnd w:id="24098"/>
            <w:bookmarkEnd w:id="24099"/>
            <w:bookmarkEnd w:id="24100"/>
            <w:bookmarkEnd w:id="24101"/>
            <w:bookmarkEnd w:id="24102"/>
            <w:bookmarkEnd w:id="24103"/>
            <w:bookmarkEnd w:id="24104"/>
            <w:bookmarkEnd w:id="24105"/>
            <w:bookmarkEnd w:id="24106"/>
            <w:bookmarkEnd w:id="24107"/>
            <w:bookmarkEnd w:id="24108"/>
            <w:bookmarkEnd w:id="24109"/>
            <w:bookmarkEnd w:id="24110"/>
            <w:bookmarkEnd w:id="24111"/>
            <w:bookmarkEnd w:id="24112"/>
            <w:bookmarkEnd w:id="24113"/>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13" w:left="-1" w:hangingChars="19" w:hanging="43"/>
              <w:jc w:val="right"/>
              <w:rPr>
                <w:rFonts w:ascii="Times New Roman" w:hAnsi="Times New Roman"/>
                <w:spacing w:val="-26"/>
                <w:sz w:val="26"/>
                <w:szCs w:val="26"/>
              </w:rPr>
            </w:pPr>
            <w:bookmarkStart w:id="24114" w:name="_Toc327112510"/>
            <w:bookmarkStart w:id="24115" w:name="_Toc327304334"/>
            <w:bookmarkStart w:id="24116" w:name="_Toc327376519"/>
            <w:bookmarkStart w:id="24117" w:name="_Toc327536214"/>
            <w:bookmarkStart w:id="24118" w:name="_Toc328060369"/>
            <w:bookmarkStart w:id="24119" w:name="_Toc328080334"/>
            <w:bookmarkStart w:id="24120" w:name="_Toc328123249"/>
            <w:bookmarkStart w:id="24121" w:name="_Toc328128002"/>
            <w:bookmarkStart w:id="24122" w:name="_Toc328556647"/>
            <w:bookmarkStart w:id="24123" w:name="_Toc328570192"/>
            <w:bookmarkStart w:id="24124" w:name="_Toc328645344"/>
            <w:bookmarkStart w:id="24125" w:name="_Toc329252852"/>
            <w:bookmarkStart w:id="24126" w:name="_Toc329346914"/>
            <w:bookmarkStart w:id="24127" w:name="_Toc329357731"/>
            <w:bookmarkStart w:id="24128" w:name="_Toc329717910"/>
            <w:bookmarkStart w:id="24129" w:name="_Toc329780474"/>
            <w:r w:rsidRPr="00DA6D11">
              <w:rPr>
                <w:rFonts w:ascii="Times New Roman" w:hAnsi="Times New Roman"/>
                <w:spacing w:val="-26"/>
                <w:sz w:val="26"/>
                <w:szCs w:val="26"/>
              </w:rPr>
              <w:t>275,108</w:t>
            </w:r>
            <w:bookmarkEnd w:id="24114"/>
            <w:bookmarkEnd w:id="24115"/>
            <w:bookmarkEnd w:id="24116"/>
            <w:bookmarkEnd w:id="24117"/>
            <w:bookmarkEnd w:id="24118"/>
            <w:bookmarkEnd w:id="24119"/>
            <w:bookmarkEnd w:id="24120"/>
            <w:bookmarkEnd w:id="24121"/>
            <w:bookmarkEnd w:id="24122"/>
            <w:bookmarkEnd w:id="24123"/>
            <w:bookmarkEnd w:id="24124"/>
            <w:bookmarkEnd w:id="24125"/>
            <w:bookmarkEnd w:id="24126"/>
            <w:bookmarkEnd w:id="24127"/>
            <w:bookmarkEnd w:id="24128"/>
            <w:bookmarkEnd w:id="24129"/>
          </w:p>
        </w:tc>
        <w:tc>
          <w:tcPr>
            <w:tcW w:w="1152" w:type="dxa"/>
            <w:vMerge/>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p>
        </w:tc>
      </w:tr>
      <w:tr w:rsidR="009F7F5E" w:rsidRPr="00DA6D11" w:rsidTr="00EB31C6">
        <w:trPr>
          <w:trHeight w:val="389"/>
        </w:trPr>
        <w:tc>
          <w:tcPr>
            <w:tcW w:w="634" w:type="dxa"/>
            <w:vMerge w:val="restart"/>
            <w:vAlign w:val="center"/>
          </w:tcPr>
          <w:p w:rsidR="009F7F5E" w:rsidRPr="00DA6D11" w:rsidRDefault="009F7F5E" w:rsidP="001C3075">
            <w:pPr>
              <w:pStyle w:val="4"/>
              <w:numPr>
                <w:ilvl w:val="0"/>
                <w:numId w:val="0"/>
              </w:numPr>
              <w:kinsoku w:val="0"/>
              <w:overflowPunct w:val="0"/>
              <w:autoSpaceDE w:val="0"/>
              <w:autoSpaceDN w:val="0"/>
              <w:spacing w:line="240" w:lineRule="exact"/>
              <w:jc w:val="center"/>
              <w:rPr>
                <w:rFonts w:ascii="Times New Roman" w:hAnsi="Times New Roman"/>
                <w:spacing w:val="-20"/>
                <w:sz w:val="28"/>
                <w:szCs w:val="28"/>
              </w:rPr>
            </w:pPr>
            <w:bookmarkStart w:id="24130" w:name="_Toc327112511"/>
            <w:bookmarkStart w:id="24131" w:name="_Toc327304335"/>
            <w:bookmarkStart w:id="24132" w:name="_Toc327376520"/>
            <w:bookmarkStart w:id="24133" w:name="_Toc327536215"/>
            <w:bookmarkStart w:id="24134" w:name="_Toc328060370"/>
            <w:bookmarkStart w:id="24135" w:name="_Toc328080335"/>
            <w:bookmarkStart w:id="24136" w:name="_Toc328123250"/>
            <w:bookmarkStart w:id="24137" w:name="_Toc328128003"/>
            <w:bookmarkStart w:id="24138" w:name="_Toc328556648"/>
            <w:bookmarkStart w:id="24139" w:name="_Toc328570193"/>
            <w:bookmarkStart w:id="24140" w:name="_Toc328645345"/>
            <w:bookmarkStart w:id="24141" w:name="_Toc329252853"/>
            <w:bookmarkStart w:id="24142" w:name="_Toc329346915"/>
            <w:bookmarkStart w:id="24143" w:name="_Toc329357732"/>
            <w:bookmarkStart w:id="24144" w:name="_Toc329717911"/>
            <w:bookmarkStart w:id="24145" w:name="_Toc329780475"/>
            <w:r w:rsidRPr="00DA6D11">
              <w:rPr>
                <w:rFonts w:ascii="Times New Roman" w:hAnsi="Times New Roman"/>
                <w:spacing w:val="-20"/>
                <w:sz w:val="28"/>
                <w:szCs w:val="28"/>
              </w:rPr>
              <w:t>死亡前</w:t>
            </w:r>
            <w:r w:rsidRPr="00DA6D11">
              <w:rPr>
                <w:rFonts w:ascii="Times New Roman" w:hAnsi="Times New Roman"/>
                <w:spacing w:val="-20"/>
                <w:sz w:val="28"/>
                <w:szCs w:val="28"/>
              </w:rPr>
              <w:t>1</w:t>
            </w:r>
            <w:r w:rsidRPr="00DA6D11">
              <w:rPr>
                <w:rFonts w:ascii="Times New Roman" w:hAnsi="Times New Roman"/>
                <w:spacing w:val="-20"/>
                <w:sz w:val="28"/>
                <w:szCs w:val="28"/>
              </w:rPr>
              <w:t>個月</w:t>
            </w:r>
            <w:bookmarkEnd w:id="24130"/>
            <w:bookmarkEnd w:id="24131"/>
            <w:bookmarkEnd w:id="24132"/>
            <w:bookmarkEnd w:id="24133"/>
            <w:bookmarkEnd w:id="24134"/>
            <w:bookmarkEnd w:id="24135"/>
            <w:bookmarkEnd w:id="24136"/>
            <w:bookmarkEnd w:id="24137"/>
            <w:bookmarkEnd w:id="24138"/>
            <w:bookmarkEnd w:id="24139"/>
            <w:bookmarkEnd w:id="24140"/>
            <w:bookmarkEnd w:id="24141"/>
            <w:bookmarkEnd w:id="24142"/>
            <w:bookmarkEnd w:id="24143"/>
            <w:bookmarkEnd w:id="24144"/>
            <w:bookmarkEnd w:id="24145"/>
          </w:p>
        </w:tc>
        <w:tc>
          <w:tcPr>
            <w:tcW w:w="1456" w:type="dxa"/>
          </w:tcPr>
          <w:p w:rsidR="009F7F5E" w:rsidRPr="00DA6D11" w:rsidRDefault="009F7F5E" w:rsidP="001C3075">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4146" w:name="_Toc327112512"/>
            <w:bookmarkStart w:id="24147" w:name="_Toc327304336"/>
            <w:bookmarkStart w:id="24148" w:name="_Toc327376521"/>
            <w:bookmarkStart w:id="24149" w:name="_Toc327536216"/>
            <w:bookmarkStart w:id="24150" w:name="_Toc328060371"/>
            <w:bookmarkStart w:id="24151" w:name="_Toc328080336"/>
            <w:bookmarkStart w:id="24152" w:name="_Toc328123251"/>
            <w:bookmarkStart w:id="24153" w:name="_Toc328128004"/>
            <w:bookmarkStart w:id="24154" w:name="_Toc328556649"/>
            <w:bookmarkStart w:id="24155" w:name="_Toc328570194"/>
            <w:bookmarkStart w:id="24156" w:name="_Toc328645346"/>
            <w:bookmarkStart w:id="24157" w:name="_Toc329252854"/>
            <w:bookmarkStart w:id="24158" w:name="_Toc329346916"/>
            <w:bookmarkStart w:id="24159" w:name="_Toc329357733"/>
            <w:bookmarkStart w:id="24160" w:name="_Toc329717912"/>
            <w:bookmarkStart w:id="24161" w:name="_Toc329780476"/>
            <w:r w:rsidRPr="00DA6D11">
              <w:rPr>
                <w:rFonts w:ascii="Times New Roman" w:hAnsi="Times New Roman"/>
                <w:spacing w:val="-20"/>
                <w:sz w:val="26"/>
                <w:szCs w:val="26"/>
              </w:rPr>
              <w:t>醫療總費用</w:t>
            </w:r>
            <w:bookmarkEnd w:id="24146"/>
            <w:bookmarkEnd w:id="24147"/>
            <w:bookmarkEnd w:id="24148"/>
            <w:bookmarkEnd w:id="24149"/>
            <w:bookmarkEnd w:id="24150"/>
            <w:bookmarkEnd w:id="24151"/>
            <w:bookmarkEnd w:id="24152"/>
            <w:bookmarkEnd w:id="24153"/>
            <w:bookmarkEnd w:id="24154"/>
            <w:bookmarkEnd w:id="24155"/>
            <w:bookmarkEnd w:id="24156"/>
            <w:bookmarkEnd w:id="24157"/>
            <w:bookmarkEnd w:id="24158"/>
            <w:bookmarkEnd w:id="24159"/>
            <w:bookmarkEnd w:id="24160"/>
            <w:bookmarkEnd w:id="24161"/>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162" w:name="_Toc327112513"/>
            <w:bookmarkStart w:id="24163" w:name="_Toc327304337"/>
            <w:bookmarkStart w:id="24164" w:name="_Toc327376522"/>
            <w:bookmarkStart w:id="24165" w:name="_Toc327536217"/>
            <w:bookmarkStart w:id="24166" w:name="_Toc328060372"/>
            <w:bookmarkStart w:id="24167" w:name="_Toc328080337"/>
            <w:bookmarkStart w:id="24168" w:name="_Toc328123252"/>
            <w:bookmarkStart w:id="24169" w:name="_Toc328128005"/>
            <w:bookmarkStart w:id="24170" w:name="_Toc328556650"/>
            <w:bookmarkStart w:id="24171" w:name="_Toc328570195"/>
            <w:bookmarkStart w:id="24172" w:name="_Toc328645347"/>
            <w:bookmarkStart w:id="24173" w:name="_Toc329252855"/>
            <w:bookmarkStart w:id="24174" w:name="_Toc329346917"/>
            <w:bookmarkStart w:id="24175" w:name="_Toc329357734"/>
            <w:bookmarkStart w:id="24176" w:name="_Toc329717913"/>
            <w:bookmarkStart w:id="24177" w:name="_Toc329780477"/>
            <w:r w:rsidRPr="00DA6D11">
              <w:rPr>
                <w:rFonts w:ascii="Times New Roman" w:hAnsi="Times New Roman"/>
                <w:spacing w:val="-26"/>
                <w:sz w:val="26"/>
                <w:szCs w:val="26"/>
              </w:rPr>
              <w:t>2,074,488,565</w:t>
            </w:r>
            <w:bookmarkEnd w:id="24162"/>
            <w:bookmarkEnd w:id="24163"/>
            <w:bookmarkEnd w:id="24164"/>
            <w:bookmarkEnd w:id="24165"/>
            <w:bookmarkEnd w:id="24166"/>
            <w:bookmarkEnd w:id="24167"/>
            <w:bookmarkEnd w:id="24168"/>
            <w:bookmarkEnd w:id="24169"/>
            <w:bookmarkEnd w:id="24170"/>
            <w:bookmarkEnd w:id="24171"/>
            <w:bookmarkEnd w:id="24172"/>
            <w:bookmarkEnd w:id="24173"/>
            <w:bookmarkEnd w:id="24174"/>
            <w:bookmarkEnd w:id="24175"/>
            <w:bookmarkEnd w:id="24176"/>
            <w:bookmarkEnd w:id="24177"/>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178" w:name="_Toc327112514"/>
            <w:bookmarkStart w:id="24179" w:name="_Toc327304338"/>
            <w:bookmarkStart w:id="24180" w:name="_Toc327376523"/>
            <w:bookmarkStart w:id="24181" w:name="_Toc327536218"/>
            <w:bookmarkStart w:id="24182" w:name="_Toc328060373"/>
            <w:bookmarkStart w:id="24183" w:name="_Toc328080338"/>
            <w:bookmarkStart w:id="24184" w:name="_Toc328123253"/>
            <w:bookmarkStart w:id="24185" w:name="_Toc328128006"/>
            <w:bookmarkStart w:id="24186" w:name="_Toc328556651"/>
            <w:bookmarkStart w:id="24187" w:name="_Toc328570196"/>
            <w:bookmarkStart w:id="24188" w:name="_Toc328645348"/>
            <w:bookmarkStart w:id="24189" w:name="_Toc329252856"/>
            <w:bookmarkStart w:id="24190" w:name="_Toc329346918"/>
            <w:bookmarkStart w:id="24191" w:name="_Toc329357735"/>
            <w:bookmarkStart w:id="24192" w:name="_Toc329717914"/>
            <w:bookmarkStart w:id="24193" w:name="_Toc329780478"/>
            <w:r w:rsidRPr="00DA6D11">
              <w:rPr>
                <w:rFonts w:ascii="Times New Roman" w:hAnsi="Times New Roman"/>
                <w:spacing w:val="-26"/>
                <w:sz w:val="26"/>
                <w:szCs w:val="26"/>
              </w:rPr>
              <w:t>157,410,026,832</w:t>
            </w:r>
            <w:bookmarkEnd w:id="24178"/>
            <w:bookmarkEnd w:id="24179"/>
            <w:bookmarkEnd w:id="24180"/>
            <w:bookmarkEnd w:id="24181"/>
            <w:bookmarkEnd w:id="24182"/>
            <w:bookmarkEnd w:id="24183"/>
            <w:bookmarkEnd w:id="24184"/>
            <w:bookmarkEnd w:id="24185"/>
            <w:bookmarkEnd w:id="24186"/>
            <w:bookmarkEnd w:id="24187"/>
            <w:bookmarkEnd w:id="24188"/>
            <w:bookmarkEnd w:id="24189"/>
            <w:bookmarkEnd w:id="24190"/>
            <w:bookmarkEnd w:id="24191"/>
            <w:bookmarkEnd w:id="24192"/>
            <w:bookmarkEnd w:id="24193"/>
          </w:p>
        </w:tc>
        <w:tc>
          <w:tcPr>
            <w:tcW w:w="1152" w:type="dxa"/>
            <w:vMerge w:val="restart"/>
            <w:vAlign w:val="center"/>
          </w:tcPr>
          <w:p w:rsidR="009F7F5E" w:rsidRPr="00DA6D11" w:rsidRDefault="009F7F5E" w:rsidP="00CB482F">
            <w:pPr>
              <w:pStyle w:val="4"/>
              <w:numPr>
                <w:ilvl w:val="0"/>
                <w:numId w:val="0"/>
              </w:numPr>
              <w:kinsoku w:val="0"/>
              <w:overflowPunct w:val="0"/>
              <w:autoSpaceDE w:val="0"/>
              <w:autoSpaceDN w:val="0"/>
              <w:spacing w:line="360" w:lineRule="exact"/>
              <w:jc w:val="right"/>
              <w:rPr>
                <w:rFonts w:ascii="Times New Roman" w:hAnsi="Times New Roman"/>
                <w:spacing w:val="-20"/>
                <w:sz w:val="28"/>
                <w:szCs w:val="28"/>
              </w:rPr>
            </w:pPr>
            <w:bookmarkStart w:id="24194" w:name="_Toc327112515"/>
            <w:bookmarkStart w:id="24195" w:name="_Toc327304339"/>
            <w:bookmarkStart w:id="24196" w:name="_Toc327376524"/>
            <w:bookmarkStart w:id="24197" w:name="_Toc327536219"/>
            <w:bookmarkStart w:id="24198" w:name="_Toc328060374"/>
            <w:bookmarkStart w:id="24199" w:name="_Toc328080339"/>
            <w:bookmarkStart w:id="24200" w:name="_Toc328123254"/>
            <w:bookmarkStart w:id="24201" w:name="_Toc328128007"/>
            <w:bookmarkStart w:id="24202" w:name="_Toc328556652"/>
            <w:bookmarkStart w:id="24203" w:name="_Toc328570197"/>
            <w:bookmarkStart w:id="24204" w:name="_Toc328645349"/>
            <w:bookmarkStart w:id="24205" w:name="_Toc329252857"/>
            <w:bookmarkStart w:id="24206" w:name="_Toc329346919"/>
            <w:bookmarkStart w:id="24207" w:name="_Toc329357736"/>
            <w:bookmarkStart w:id="24208" w:name="_Toc329717915"/>
            <w:bookmarkStart w:id="24209" w:name="_Toc329780479"/>
            <w:r w:rsidRPr="00DA6D11">
              <w:rPr>
                <w:rFonts w:ascii="Times New Roman" w:hAnsi="Times New Roman"/>
                <w:spacing w:val="-20"/>
                <w:sz w:val="28"/>
                <w:szCs w:val="28"/>
              </w:rPr>
              <w:t>197,397</w:t>
            </w:r>
            <w:bookmarkEnd w:id="24194"/>
            <w:bookmarkEnd w:id="24195"/>
            <w:bookmarkEnd w:id="24196"/>
            <w:bookmarkEnd w:id="24197"/>
            <w:bookmarkEnd w:id="24198"/>
            <w:bookmarkEnd w:id="24199"/>
            <w:bookmarkEnd w:id="24200"/>
            <w:bookmarkEnd w:id="24201"/>
            <w:bookmarkEnd w:id="24202"/>
            <w:bookmarkEnd w:id="24203"/>
            <w:bookmarkEnd w:id="24204"/>
            <w:bookmarkEnd w:id="24205"/>
            <w:bookmarkEnd w:id="24206"/>
            <w:bookmarkEnd w:id="24207"/>
            <w:bookmarkEnd w:id="24208"/>
            <w:bookmarkEnd w:id="24209"/>
          </w:p>
        </w:tc>
      </w:tr>
      <w:tr w:rsidR="009F7F5E" w:rsidRPr="00DA6D11" w:rsidTr="001C3075">
        <w:trPr>
          <w:trHeight w:val="333"/>
        </w:trPr>
        <w:tc>
          <w:tcPr>
            <w:tcW w:w="634" w:type="dxa"/>
            <w:vMerge/>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z w:val="28"/>
                <w:szCs w:val="28"/>
              </w:rPr>
            </w:pPr>
          </w:p>
        </w:tc>
        <w:tc>
          <w:tcPr>
            <w:tcW w:w="1456" w:type="dxa"/>
          </w:tcPr>
          <w:p w:rsidR="009F7F5E" w:rsidRPr="00DA6D11" w:rsidRDefault="009F7F5E" w:rsidP="001C3075">
            <w:pPr>
              <w:pStyle w:val="4"/>
              <w:numPr>
                <w:ilvl w:val="0"/>
                <w:numId w:val="0"/>
              </w:numPr>
              <w:kinsoku w:val="0"/>
              <w:overflowPunct w:val="0"/>
              <w:autoSpaceDE w:val="0"/>
              <w:autoSpaceDN w:val="0"/>
              <w:spacing w:line="320" w:lineRule="exact"/>
              <w:rPr>
                <w:rFonts w:ascii="Times New Roman" w:hAnsi="Times New Roman"/>
                <w:spacing w:val="-20"/>
                <w:sz w:val="26"/>
                <w:szCs w:val="26"/>
              </w:rPr>
            </w:pPr>
            <w:bookmarkStart w:id="24210" w:name="_Toc327112516"/>
            <w:bookmarkStart w:id="24211" w:name="_Toc327304340"/>
            <w:bookmarkStart w:id="24212" w:name="_Toc327376525"/>
            <w:bookmarkStart w:id="24213" w:name="_Toc327536220"/>
            <w:bookmarkStart w:id="24214" w:name="_Toc328060375"/>
            <w:bookmarkStart w:id="24215" w:name="_Toc328080340"/>
            <w:bookmarkStart w:id="24216" w:name="_Toc328123255"/>
            <w:bookmarkStart w:id="24217" w:name="_Toc328128008"/>
            <w:bookmarkStart w:id="24218" w:name="_Toc328556653"/>
            <w:bookmarkStart w:id="24219" w:name="_Toc328570198"/>
            <w:bookmarkStart w:id="24220" w:name="_Toc328645350"/>
            <w:bookmarkStart w:id="24221" w:name="_Toc329252858"/>
            <w:bookmarkStart w:id="24222" w:name="_Toc329346920"/>
            <w:bookmarkStart w:id="24223" w:name="_Toc329357737"/>
            <w:bookmarkStart w:id="24224" w:name="_Toc329717916"/>
            <w:bookmarkStart w:id="24225" w:name="_Toc329780480"/>
            <w:r w:rsidRPr="00DA6D11">
              <w:rPr>
                <w:rFonts w:ascii="Times New Roman" w:hAnsi="Times New Roman"/>
                <w:spacing w:val="-20"/>
                <w:sz w:val="26"/>
                <w:szCs w:val="26"/>
              </w:rPr>
              <w:t>人數</w:t>
            </w:r>
            <w:bookmarkEnd w:id="24210"/>
            <w:bookmarkEnd w:id="24211"/>
            <w:bookmarkEnd w:id="24212"/>
            <w:bookmarkEnd w:id="24213"/>
            <w:bookmarkEnd w:id="24214"/>
            <w:bookmarkEnd w:id="24215"/>
            <w:bookmarkEnd w:id="24216"/>
            <w:bookmarkEnd w:id="24217"/>
            <w:bookmarkEnd w:id="24218"/>
            <w:bookmarkEnd w:id="24219"/>
            <w:bookmarkEnd w:id="24220"/>
            <w:bookmarkEnd w:id="24221"/>
            <w:bookmarkEnd w:id="24222"/>
            <w:bookmarkEnd w:id="24223"/>
            <w:bookmarkEnd w:id="24224"/>
            <w:bookmarkEnd w:id="24225"/>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226" w:name="_Toc327112517"/>
            <w:bookmarkStart w:id="24227" w:name="_Toc327304341"/>
            <w:bookmarkStart w:id="24228" w:name="_Toc327376526"/>
            <w:bookmarkStart w:id="24229" w:name="_Toc327536221"/>
            <w:bookmarkStart w:id="24230" w:name="_Toc328060376"/>
            <w:bookmarkStart w:id="24231" w:name="_Toc328080341"/>
            <w:bookmarkStart w:id="24232" w:name="_Toc328123256"/>
            <w:bookmarkStart w:id="24233" w:name="_Toc328128009"/>
            <w:bookmarkStart w:id="24234" w:name="_Toc328556654"/>
            <w:bookmarkStart w:id="24235" w:name="_Toc328570199"/>
            <w:bookmarkStart w:id="24236" w:name="_Toc328645351"/>
            <w:bookmarkStart w:id="24237" w:name="_Toc329252859"/>
            <w:bookmarkStart w:id="24238" w:name="_Toc329346921"/>
            <w:bookmarkStart w:id="24239" w:name="_Toc329357738"/>
            <w:bookmarkStart w:id="24240" w:name="_Toc329717917"/>
            <w:bookmarkStart w:id="24241" w:name="_Toc329780481"/>
            <w:r w:rsidRPr="00DA6D11">
              <w:rPr>
                <w:rFonts w:ascii="Times New Roman" w:hAnsi="Times New Roman"/>
                <w:spacing w:val="-26"/>
                <w:sz w:val="26"/>
                <w:szCs w:val="26"/>
              </w:rPr>
              <w:t>13,148</w:t>
            </w:r>
            <w:bookmarkEnd w:id="24226"/>
            <w:bookmarkEnd w:id="24227"/>
            <w:bookmarkEnd w:id="24228"/>
            <w:bookmarkEnd w:id="24229"/>
            <w:bookmarkEnd w:id="24230"/>
            <w:bookmarkEnd w:id="24231"/>
            <w:bookmarkEnd w:id="24232"/>
            <w:bookmarkEnd w:id="24233"/>
            <w:bookmarkEnd w:id="24234"/>
            <w:bookmarkEnd w:id="24235"/>
            <w:bookmarkEnd w:id="24236"/>
            <w:bookmarkEnd w:id="24237"/>
            <w:bookmarkEnd w:id="24238"/>
            <w:bookmarkEnd w:id="24239"/>
            <w:bookmarkEnd w:id="24240"/>
            <w:bookmarkEnd w:id="24241"/>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20" w:lineRule="exact"/>
              <w:ind w:leftChars="-13" w:left="-1" w:hangingChars="19" w:hanging="43"/>
              <w:jc w:val="right"/>
              <w:rPr>
                <w:rFonts w:ascii="Times New Roman" w:hAnsi="Times New Roman"/>
                <w:spacing w:val="-26"/>
                <w:sz w:val="26"/>
                <w:szCs w:val="26"/>
              </w:rPr>
            </w:pPr>
            <w:bookmarkStart w:id="24242" w:name="_Toc327112518"/>
            <w:bookmarkStart w:id="24243" w:name="_Toc327304342"/>
            <w:bookmarkStart w:id="24244" w:name="_Toc327376527"/>
            <w:bookmarkStart w:id="24245" w:name="_Toc327536222"/>
            <w:bookmarkStart w:id="24246" w:name="_Toc328060377"/>
            <w:bookmarkStart w:id="24247" w:name="_Toc328080342"/>
            <w:bookmarkStart w:id="24248" w:name="_Toc328123257"/>
            <w:bookmarkStart w:id="24249" w:name="_Toc328128010"/>
            <w:bookmarkStart w:id="24250" w:name="_Toc328556655"/>
            <w:bookmarkStart w:id="24251" w:name="_Toc328570200"/>
            <w:bookmarkStart w:id="24252" w:name="_Toc328645352"/>
            <w:bookmarkStart w:id="24253" w:name="_Toc329252860"/>
            <w:bookmarkStart w:id="24254" w:name="_Toc329346922"/>
            <w:bookmarkStart w:id="24255" w:name="_Toc329357739"/>
            <w:bookmarkStart w:id="24256" w:name="_Toc329717918"/>
            <w:bookmarkStart w:id="24257" w:name="_Toc329780482"/>
            <w:r w:rsidRPr="00DA6D11">
              <w:rPr>
                <w:rFonts w:ascii="Times New Roman" w:hAnsi="Times New Roman"/>
                <w:spacing w:val="-26"/>
                <w:sz w:val="26"/>
                <w:szCs w:val="26"/>
              </w:rPr>
              <w:t>443,188</w:t>
            </w:r>
            <w:bookmarkEnd w:id="24242"/>
            <w:bookmarkEnd w:id="24243"/>
            <w:bookmarkEnd w:id="24244"/>
            <w:bookmarkEnd w:id="24245"/>
            <w:bookmarkEnd w:id="24246"/>
            <w:bookmarkEnd w:id="24247"/>
            <w:bookmarkEnd w:id="24248"/>
            <w:bookmarkEnd w:id="24249"/>
            <w:bookmarkEnd w:id="24250"/>
            <w:bookmarkEnd w:id="24251"/>
            <w:bookmarkEnd w:id="24252"/>
            <w:bookmarkEnd w:id="24253"/>
            <w:bookmarkEnd w:id="24254"/>
            <w:bookmarkEnd w:id="24255"/>
            <w:bookmarkEnd w:id="24256"/>
            <w:bookmarkEnd w:id="24257"/>
          </w:p>
        </w:tc>
        <w:tc>
          <w:tcPr>
            <w:tcW w:w="1152" w:type="dxa"/>
            <w:vMerge/>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z w:val="28"/>
                <w:szCs w:val="28"/>
              </w:rPr>
            </w:pPr>
          </w:p>
        </w:tc>
      </w:tr>
      <w:tr w:rsidR="009F7F5E" w:rsidRPr="00DA6D11" w:rsidTr="00EB31C6">
        <w:tc>
          <w:tcPr>
            <w:tcW w:w="634" w:type="dxa"/>
            <w:vMerge/>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z w:val="28"/>
                <w:szCs w:val="28"/>
              </w:rPr>
            </w:pPr>
          </w:p>
        </w:tc>
        <w:tc>
          <w:tcPr>
            <w:tcW w:w="1456" w:type="dxa"/>
          </w:tcPr>
          <w:p w:rsidR="009F7F5E" w:rsidRPr="00DA6D11" w:rsidRDefault="009F7F5E" w:rsidP="001C3075">
            <w:pPr>
              <w:pStyle w:val="4"/>
              <w:numPr>
                <w:ilvl w:val="0"/>
                <w:numId w:val="0"/>
              </w:numPr>
              <w:kinsoku w:val="0"/>
              <w:overflowPunct w:val="0"/>
              <w:autoSpaceDE w:val="0"/>
              <w:autoSpaceDN w:val="0"/>
              <w:spacing w:line="300" w:lineRule="exact"/>
              <w:rPr>
                <w:rFonts w:ascii="Times New Roman" w:hAnsi="Times New Roman"/>
                <w:spacing w:val="-20"/>
                <w:sz w:val="26"/>
                <w:szCs w:val="26"/>
              </w:rPr>
            </w:pPr>
            <w:bookmarkStart w:id="24258" w:name="_Toc327112519"/>
            <w:bookmarkStart w:id="24259" w:name="_Toc327304343"/>
            <w:bookmarkStart w:id="24260" w:name="_Toc327376528"/>
            <w:bookmarkStart w:id="24261" w:name="_Toc327536223"/>
            <w:bookmarkStart w:id="24262" w:name="_Toc328060378"/>
            <w:bookmarkStart w:id="24263" w:name="_Toc328080343"/>
            <w:bookmarkStart w:id="24264" w:name="_Toc328123258"/>
            <w:bookmarkStart w:id="24265" w:name="_Toc328128011"/>
            <w:bookmarkStart w:id="24266" w:name="_Toc328556656"/>
            <w:bookmarkStart w:id="24267" w:name="_Toc328570201"/>
            <w:bookmarkStart w:id="24268" w:name="_Toc328645353"/>
            <w:bookmarkStart w:id="24269" w:name="_Toc329252861"/>
            <w:bookmarkStart w:id="24270" w:name="_Toc329346923"/>
            <w:bookmarkStart w:id="24271" w:name="_Toc329357740"/>
            <w:bookmarkStart w:id="24272" w:name="_Toc329717919"/>
            <w:bookmarkStart w:id="24273" w:name="_Toc329780483"/>
            <w:r w:rsidRPr="00DA6D11">
              <w:rPr>
                <w:rFonts w:ascii="Times New Roman" w:hAnsi="Times New Roman"/>
                <w:spacing w:val="-20"/>
                <w:sz w:val="26"/>
                <w:szCs w:val="26"/>
              </w:rPr>
              <w:t>平均每人醫療費用</w:t>
            </w:r>
            <w:bookmarkEnd w:id="24258"/>
            <w:bookmarkEnd w:id="24259"/>
            <w:bookmarkEnd w:id="24260"/>
            <w:bookmarkEnd w:id="24261"/>
            <w:bookmarkEnd w:id="24262"/>
            <w:bookmarkEnd w:id="24263"/>
            <w:bookmarkEnd w:id="24264"/>
            <w:bookmarkEnd w:id="24265"/>
            <w:bookmarkEnd w:id="24266"/>
            <w:bookmarkEnd w:id="24267"/>
            <w:bookmarkEnd w:id="24268"/>
            <w:bookmarkEnd w:id="24269"/>
            <w:bookmarkEnd w:id="24270"/>
            <w:bookmarkEnd w:id="24271"/>
            <w:bookmarkEnd w:id="24272"/>
            <w:bookmarkEnd w:id="24273"/>
          </w:p>
        </w:tc>
        <w:tc>
          <w:tcPr>
            <w:tcW w:w="1678"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13" w:left="2" w:hangingChars="19" w:hanging="46"/>
              <w:jc w:val="right"/>
              <w:rPr>
                <w:rFonts w:ascii="Times New Roman" w:hAnsi="Times New Roman"/>
                <w:spacing w:val="-20"/>
                <w:sz w:val="26"/>
                <w:szCs w:val="26"/>
              </w:rPr>
            </w:pPr>
            <w:bookmarkStart w:id="24274" w:name="_Toc327112520"/>
            <w:bookmarkStart w:id="24275" w:name="_Toc327304344"/>
            <w:bookmarkStart w:id="24276" w:name="_Toc327376529"/>
            <w:bookmarkStart w:id="24277" w:name="_Toc327536224"/>
            <w:bookmarkStart w:id="24278" w:name="_Toc328060379"/>
            <w:bookmarkStart w:id="24279" w:name="_Toc328080344"/>
            <w:bookmarkStart w:id="24280" w:name="_Toc328123259"/>
            <w:bookmarkStart w:id="24281" w:name="_Toc328128012"/>
            <w:bookmarkStart w:id="24282" w:name="_Toc328556657"/>
            <w:bookmarkStart w:id="24283" w:name="_Toc328570202"/>
            <w:bookmarkStart w:id="24284" w:name="_Toc328645354"/>
            <w:bookmarkStart w:id="24285" w:name="_Toc329252862"/>
            <w:bookmarkStart w:id="24286" w:name="_Toc329346924"/>
            <w:bookmarkStart w:id="24287" w:name="_Toc329357741"/>
            <w:bookmarkStart w:id="24288" w:name="_Toc329717920"/>
            <w:bookmarkStart w:id="24289" w:name="_Toc329780484"/>
            <w:r w:rsidRPr="00DA6D11">
              <w:rPr>
                <w:rFonts w:ascii="Times New Roman" w:hAnsi="Times New Roman"/>
                <w:spacing w:val="-20"/>
                <w:sz w:val="26"/>
                <w:szCs w:val="26"/>
              </w:rPr>
              <w:t>157,780</w:t>
            </w:r>
            <w:bookmarkEnd w:id="24274"/>
            <w:bookmarkEnd w:id="24275"/>
            <w:bookmarkEnd w:id="24276"/>
            <w:bookmarkEnd w:id="24277"/>
            <w:bookmarkEnd w:id="24278"/>
            <w:bookmarkEnd w:id="24279"/>
            <w:bookmarkEnd w:id="24280"/>
            <w:bookmarkEnd w:id="24281"/>
            <w:bookmarkEnd w:id="24282"/>
            <w:bookmarkEnd w:id="24283"/>
            <w:bookmarkEnd w:id="24284"/>
            <w:bookmarkEnd w:id="24285"/>
            <w:bookmarkEnd w:id="24286"/>
            <w:bookmarkEnd w:id="24287"/>
            <w:bookmarkEnd w:id="24288"/>
            <w:bookmarkEnd w:id="24289"/>
          </w:p>
        </w:tc>
        <w:tc>
          <w:tcPr>
            <w:tcW w:w="1967" w:type="dxa"/>
            <w:vAlign w:val="center"/>
          </w:tcPr>
          <w:p w:rsidR="009F7F5E" w:rsidRPr="00DA6D11" w:rsidRDefault="009F7F5E" w:rsidP="001C3075">
            <w:pPr>
              <w:pStyle w:val="4"/>
              <w:numPr>
                <w:ilvl w:val="0"/>
                <w:numId w:val="0"/>
              </w:numPr>
              <w:kinsoku w:val="0"/>
              <w:overflowPunct w:val="0"/>
              <w:autoSpaceDE w:val="0"/>
              <w:autoSpaceDN w:val="0"/>
              <w:spacing w:line="300" w:lineRule="exact"/>
              <w:ind w:leftChars="-13" w:left="2" w:hangingChars="19" w:hanging="46"/>
              <w:jc w:val="right"/>
              <w:rPr>
                <w:rFonts w:ascii="Times New Roman" w:hAnsi="Times New Roman"/>
                <w:spacing w:val="-20"/>
                <w:sz w:val="26"/>
                <w:szCs w:val="26"/>
              </w:rPr>
            </w:pPr>
            <w:bookmarkStart w:id="24290" w:name="_Toc327112521"/>
            <w:bookmarkStart w:id="24291" w:name="_Toc327304345"/>
            <w:bookmarkStart w:id="24292" w:name="_Toc327376530"/>
            <w:bookmarkStart w:id="24293" w:name="_Toc327536225"/>
            <w:bookmarkStart w:id="24294" w:name="_Toc328060380"/>
            <w:bookmarkStart w:id="24295" w:name="_Toc328080345"/>
            <w:bookmarkStart w:id="24296" w:name="_Toc328123260"/>
            <w:bookmarkStart w:id="24297" w:name="_Toc328128013"/>
            <w:bookmarkStart w:id="24298" w:name="_Toc328556658"/>
            <w:bookmarkStart w:id="24299" w:name="_Toc328570203"/>
            <w:bookmarkStart w:id="24300" w:name="_Toc328645355"/>
            <w:bookmarkStart w:id="24301" w:name="_Toc329252863"/>
            <w:bookmarkStart w:id="24302" w:name="_Toc329346925"/>
            <w:bookmarkStart w:id="24303" w:name="_Toc329357742"/>
            <w:bookmarkStart w:id="24304" w:name="_Toc329717921"/>
            <w:bookmarkStart w:id="24305" w:name="_Toc329780485"/>
            <w:r w:rsidRPr="00DA6D11">
              <w:rPr>
                <w:rFonts w:ascii="Times New Roman" w:hAnsi="Times New Roman"/>
                <w:spacing w:val="-20"/>
                <w:sz w:val="26"/>
                <w:szCs w:val="26"/>
              </w:rPr>
              <w:t>355,177</w:t>
            </w:r>
            <w:bookmarkEnd w:id="24290"/>
            <w:bookmarkEnd w:id="24291"/>
            <w:bookmarkEnd w:id="24292"/>
            <w:bookmarkEnd w:id="24293"/>
            <w:bookmarkEnd w:id="24294"/>
            <w:bookmarkEnd w:id="24295"/>
            <w:bookmarkEnd w:id="24296"/>
            <w:bookmarkEnd w:id="24297"/>
            <w:bookmarkEnd w:id="24298"/>
            <w:bookmarkEnd w:id="24299"/>
            <w:bookmarkEnd w:id="24300"/>
            <w:bookmarkEnd w:id="24301"/>
            <w:bookmarkEnd w:id="24302"/>
            <w:bookmarkEnd w:id="24303"/>
            <w:bookmarkEnd w:id="24304"/>
            <w:bookmarkEnd w:id="24305"/>
          </w:p>
        </w:tc>
        <w:tc>
          <w:tcPr>
            <w:tcW w:w="1152" w:type="dxa"/>
            <w:vMerge/>
          </w:tcPr>
          <w:p w:rsidR="009F7F5E" w:rsidRPr="00DA6D11" w:rsidRDefault="009F7F5E" w:rsidP="00CB482F">
            <w:pPr>
              <w:pStyle w:val="4"/>
              <w:numPr>
                <w:ilvl w:val="0"/>
                <w:numId w:val="0"/>
              </w:numPr>
              <w:kinsoku w:val="0"/>
              <w:overflowPunct w:val="0"/>
              <w:autoSpaceDE w:val="0"/>
              <w:autoSpaceDN w:val="0"/>
              <w:spacing w:line="360" w:lineRule="exact"/>
              <w:rPr>
                <w:rFonts w:ascii="Times New Roman" w:hAnsi="Times New Roman"/>
                <w:sz w:val="28"/>
                <w:szCs w:val="28"/>
              </w:rPr>
            </w:pPr>
          </w:p>
        </w:tc>
      </w:tr>
    </w:tbl>
    <w:p w:rsidR="009F7F5E" w:rsidRPr="00DA6D11" w:rsidRDefault="009F7F5E" w:rsidP="00CC20C3">
      <w:pPr>
        <w:pStyle w:val="4"/>
        <w:numPr>
          <w:ilvl w:val="0"/>
          <w:numId w:val="0"/>
        </w:numPr>
        <w:kinsoku w:val="0"/>
        <w:overflowPunct w:val="0"/>
        <w:autoSpaceDE w:val="0"/>
        <w:autoSpaceDN w:val="0"/>
        <w:spacing w:afterLines="25" w:line="320" w:lineRule="exact"/>
        <w:ind w:leftChars="512" w:left="1742" w:firstLineChars="170" w:firstLine="442"/>
        <w:rPr>
          <w:rFonts w:ascii="Times New Roman" w:hAnsi="Times New Roman"/>
          <w:sz w:val="24"/>
          <w:szCs w:val="24"/>
        </w:rPr>
      </w:pPr>
      <w:bookmarkStart w:id="24306" w:name="_Toc327112522"/>
      <w:bookmarkStart w:id="24307" w:name="_Toc327304346"/>
      <w:bookmarkStart w:id="24308" w:name="_Toc327376531"/>
      <w:bookmarkStart w:id="24309" w:name="_Toc327536226"/>
      <w:bookmarkStart w:id="24310" w:name="_Toc328060381"/>
      <w:bookmarkStart w:id="24311" w:name="_Toc328080346"/>
      <w:bookmarkStart w:id="24312" w:name="_Toc328123261"/>
      <w:bookmarkStart w:id="24313" w:name="_Toc328128014"/>
      <w:bookmarkStart w:id="24314" w:name="_Toc328556659"/>
      <w:bookmarkStart w:id="24315" w:name="_Toc328570204"/>
      <w:bookmarkStart w:id="24316" w:name="_Toc328645356"/>
      <w:bookmarkStart w:id="24317" w:name="_Toc329252864"/>
      <w:bookmarkStart w:id="24318" w:name="_Toc329346926"/>
      <w:bookmarkStart w:id="24319" w:name="_Toc329357743"/>
      <w:bookmarkStart w:id="24320" w:name="_Toc329717922"/>
      <w:bookmarkStart w:id="24321" w:name="_Toc329780486"/>
      <w:r w:rsidRPr="00DA6D11">
        <w:rPr>
          <w:rFonts w:ascii="Times New Roman" w:hAnsi="Times New Roman"/>
          <w:sz w:val="24"/>
          <w:szCs w:val="24"/>
        </w:rPr>
        <w:t>資料來源：衛生署</w:t>
      </w:r>
      <w:bookmarkEnd w:id="24306"/>
      <w:bookmarkEnd w:id="24307"/>
      <w:bookmarkEnd w:id="24308"/>
      <w:bookmarkEnd w:id="24309"/>
      <w:bookmarkEnd w:id="24310"/>
      <w:bookmarkEnd w:id="24311"/>
      <w:bookmarkEnd w:id="24312"/>
      <w:bookmarkEnd w:id="24313"/>
      <w:bookmarkEnd w:id="24314"/>
      <w:bookmarkEnd w:id="24315"/>
      <w:bookmarkEnd w:id="24316"/>
      <w:bookmarkEnd w:id="24317"/>
      <w:bookmarkEnd w:id="24318"/>
      <w:bookmarkEnd w:id="24319"/>
      <w:bookmarkEnd w:id="24320"/>
      <w:bookmarkEnd w:id="24321"/>
    </w:p>
    <w:p w:rsidR="009F7F5E" w:rsidRPr="00DA6D11" w:rsidRDefault="009F7F5E" w:rsidP="00FA1824">
      <w:pPr>
        <w:pStyle w:val="4"/>
        <w:kinsoku w:val="0"/>
        <w:overflowPunct w:val="0"/>
        <w:autoSpaceDE w:val="0"/>
        <w:autoSpaceDN w:val="0"/>
        <w:rPr>
          <w:rFonts w:ascii="Times New Roman" w:hAnsi="Times New Roman"/>
        </w:rPr>
      </w:pPr>
      <w:bookmarkStart w:id="24322" w:name="_Toc327304347"/>
      <w:bookmarkStart w:id="24323" w:name="_Toc329346927"/>
      <w:bookmarkStart w:id="24324" w:name="_Toc329357744"/>
      <w:bookmarkStart w:id="24325" w:name="_Toc329717923"/>
      <w:bookmarkStart w:id="24326" w:name="_Toc329780487"/>
      <w:r w:rsidRPr="00DA6D11">
        <w:rPr>
          <w:rFonts w:ascii="Times New Roman" w:hAnsi="Times New Roman"/>
        </w:rPr>
        <w:t>由社區醫院承辦之可行性</w:t>
      </w:r>
      <w:bookmarkEnd w:id="24322"/>
      <w:bookmarkEnd w:id="24323"/>
      <w:bookmarkEnd w:id="24324"/>
      <w:bookmarkEnd w:id="24325"/>
      <w:bookmarkEnd w:id="24326"/>
    </w:p>
    <w:p w:rsidR="009F7F5E" w:rsidRPr="00DA6D11" w:rsidRDefault="009F7F5E" w:rsidP="00510328">
      <w:pPr>
        <w:pStyle w:val="4"/>
        <w:numPr>
          <w:ilvl w:val="0"/>
          <w:numId w:val="0"/>
        </w:numPr>
        <w:kinsoku w:val="0"/>
        <w:overflowPunct w:val="0"/>
        <w:autoSpaceDE w:val="0"/>
        <w:autoSpaceDN w:val="0"/>
        <w:ind w:leftChars="512" w:left="1742"/>
        <w:rPr>
          <w:rFonts w:ascii="Times New Roman" w:hAnsi="Times New Roman"/>
        </w:rPr>
      </w:pPr>
      <w:bookmarkStart w:id="24327" w:name="_Toc327112524"/>
      <w:r w:rsidRPr="00DA6D11">
        <w:rPr>
          <w:rFonts w:ascii="Times New Roman" w:hAnsi="Times New Roman"/>
        </w:rPr>
        <w:t xml:space="preserve">    </w:t>
      </w:r>
      <w:bookmarkStart w:id="24328" w:name="_Toc327536228"/>
      <w:bookmarkStart w:id="24329" w:name="_Toc328060383"/>
      <w:bookmarkStart w:id="24330" w:name="_Toc328080348"/>
      <w:bookmarkStart w:id="24331" w:name="_Toc328123263"/>
      <w:bookmarkStart w:id="24332" w:name="_Toc328128016"/>
      <w:bookmarkStart w:id="24333" w:name="_Toc328556661"/>
      <w:bookmarkStart w:id="24334" w:name="_Toc328570206"/>
      <w:bookmarkStart w:id="24335" w:name="_Toc328645358"/>
      <w:bookmarkStart w:id="24336" w:name="_Toc329252866"/>
      <w:bookmarkStart w:id="24337" w:name="_Toc329346928"/>
      <w:bookmarkStart w:id="24338" w:name="_Toc329357745"/>
      <w:bookmarkStart w:id="24339" w:name="_Toc329717924"/>
      <w:bookmarkStart w:id="24340" w:name="_Toc329780488"/>
      <w:bookmarkStart w:id="24341" w:name="_Toc327304348"/>
      <w:bookmarkStart w:id="24342" w:name="_Toc327376533"/>
      <w:r w:rsidRPr="00DA6D11">
        <w:rPr>
          <w:rFonts w:ascii="Times New Roman" w:hAnsi="Times New Roman"/>
        </w:rPr>
        <w:t>全民健保於</w:t>
      </w:r>
      <w:r w:rsidRPr="00DA6D11">
        <w:rPr>
          <w:rFonts w:ascii="Times New Roman" w:hAnsi="Times New Roman"/>
        </w:rPr>
        <w:t>98</w:t>
      </w:r>
      <w:r w:rsidRPr="00DA6D11">
        <w:rPr>
          <w:rFonts w:ascii="Times New Roman" w:hAnsi="Times New Roman"/>
        </w:rPr>
        <w:t>年</w:t>
      </w:r>
      <w:r w:rsidRPr="00DA6D11">
        <w:rPr>
          <w:rFonts w:ascii="Times New Roman" w:hAnsi="Times New Roman"/>
        </w:rPr>
        <w:t>9</w:t>
      </w:r>
      <w:r w:rsidRPr="00DA6D11">
        <w:rPr>
          <w:rFonts w:ascii="Times New Roman" w:hAnsi="Times New Roman"/>
        </w:rPr>
        <w:t>月增加對非癌症及衰老末期病人之給付，使得安寧療護已不再侷限癌症末</w:t>
      </w:r>
      <w:r w:rsidRPr="00DA6D11">
        <w:rPr>
          <w:rFonts w:ascii="Times New Roman" w:hAnsi="Times New Roman"/>
        </w:rPr>
        <w:lastRenderedPageBreak/>
        <w:t>期患者。加上我國</w:t>
      </w:r>
      <w:r w:rsidRPr="00DA6D11">
        <w:rPr>
          <w:rFonts w:ascii="Times New Roman" w:hAnsi="Times New Roman"/>
          <w:color w:val="000000"/>
          <w:szCs w:val="32"/>
        </w:rPr>
        <w:t>自</w:t>
      </w:r>
      <w:r w:rsidRPr="00DA6D11">
        <w:rPr>
          <w:rFonts w:ascii="Times New Roman" w:hAnsi="Times New Roman"/>
          <w:color w:val="000000"/>
          <w:szCs w:val="32"/>
        </w:rPr>
        <w:t>71</w:t>
      </w:r>
      <w:r w:rsidRPr="00DA6D11">
        <w:rPr>
          <w:rFonts w:ascii="Times New Roman" w:hAnsi="Times New Roman"/>
          <w:color w:val="000000"/>
          <w:szCs w:val="32"/>
        </w:rPr>
        <w:t>年起，癌症（惡性腫瘤）位居國人十大死因之首，腦血管疾病、糖尿病、高血壓、腎臟疾病等慢性疾病，亦始終位於國人十大死因之列，此凸顯癌症及慢性病已成為國民健康之新威脅，每年約有</w:t>
      </w:r>
      <w:r w:rsidRPr="00DA6D11">
        <w:rPr>
          <w:rFonts w:ascii="Times New Roman" w:hAnsi="Times New Roman"/>
          <w:color w:val="000000"/>
          <w:szCs w:val="32"/>
        </w:rPr>
        <w:t>10</w:t>
      </w:r>
      <w:r w:rsidRPr="00DA6D11">
        <w:rPr>
          <w:rFonts w:ascii="Times New Roman" w:hAnsi="Times New Roman"/>
          <w:color w:val="000000"/>
          <w:szCs w:val="32"/>
        </w:rPr>
        <w:t>萬多人死於癌症及慢性病，使得這些末期病患的照護問題受到重視。又，</w:t>
      </w:r>
      <w:r w:rsidRPr="00DA6D11">
        <w:rPr>
          <w:rFonts w:ascii="Times New Roman" w:hAnsi="Times New Roman"/>
        </w:rPr>
        <w:t>癌症病患於末期階段，一般而言，病情係逐漸走下坡，漸漸衰退，最後死亡。而非癌症之末期病人與癌末病人卻有所不同，大部分病情變化均較難以掌握，從診斷到死亡之時間亦較癌症為長，病人在死亡前</w:t>
      </w:r>
      <w:r w:rsidRPr="00DA6D11">
        <w:rPr>
          <w:rFonts w:ascii="Times New Roman" w:hAnsi="Times New Roman"/>
        </w:rPr>
        <w:t>1</w:t>
      </w:r>
      <w:r w:rsidRPr="00DA6D11">
        <w:rPr>
          <w:rFonts w:ascii="Times New Roman" w:hAnsi="Times New Roman"/>
        </w:rPr>
        <w:t>、</w:t>
      </w:r>
      <w:r w:rsidRPr="00DA6D11">
        <w:rPr>
          <w:rFonts w:ascii="Times New Roman" w:hAnsi="Times New Roman"/>
        </w:rPr>
        <w:t>2</w:t>
      </w:r>
      <w:r w:rsidRPr="00DA6D11">
        <w:rPr>
          <w:rFonts w:ascii="Times New Roman" w:hAnsi="Times New Roman"/>
        </w:rPr>
        <w:t>年，多次進出醫院，經過多種侵入性的治療後，病情可能獲得改善並出院回家，但不久後病情再度惡化，惡化程度一次比一次嚴重，最後終於死亡。惟目前國內</w:t>
      </w:r>
      <w:r w:rsidRPr="00DA6D11">
        <w:rPr>
          <w:rFonts w:ascii="Times New Roman" w:hAnsi="Times New Roman"/>
          <w:color w:val="000000"/>
        </w:rPr>
        <w:t>安寧病房不足，且多設置在醫學中心及區域醫院內</w:t>
      </w:r>
      <w:r w:rsidRPr="00DA6D11">
        <w:rPr>
          <w:rFonts w:ascii="Times New Roman" w:hAnsi="Times New Roman"/>
          <w:color w:val="000000"/>
          <w:szCs w:val="32"/>
        </w:rPr>
        <w:t>，除無法避免櫥窗化之</w:t>
      </w:r>
      <w:r w:rsidR="003E15D3" w:rsidRPr="003E15D3">
        <w:rPr>
          <w:rFonts w:ascii="Times New Roman" w:hAnsi="Times New Roman" w:hint="eastAsia"/>
          <w:color w:val="FF0000"/>
          <w:szCs w:val="32"/>
        </w:rPr>
        <w:t>質疑</w:t>
      </w:r>
      <w:r w:rsidRPr="00DA6D11">
        <w:rPr>
          <w:rFonts w:ascii="Times New Roman" w:hAnsi="Times New Roman"/>
          <w:color w:val="000000"/>
          <w:szCs w:val="32"/>
        </w:rPr>
        <w:t>外，病人亦不能在自己熟悉之社區環境中善終；加以慢性疾病末期病情起伏變化大，病人本身及家人難以照護，故當病情一惡化時，病患隨即被送入加護病房接受侵入性之治療。凡此俱見，</w:t>
      </w:r>
      <w:r w:rsidRPr="00DA6D11">
        <w:rPr>
          <w:rFonts w:ascii="Times New Roman" w:hAnsi="Times New Roman"/>
        </w:rPr>
        <w:t>社區生命末期照護體系仍有待努力。</w:t>
      </w:r>
      <w:bookmarkEnd w:id="24328"/>
      <w:bookmarkEnd w:id="24329"/>
      <w:bookmarkEnd w:id="24330"/>
      <w:bookmarkEnd w:id="24331"/>
      <w:bookmarkEnd w:id="24332"/>
      <w:bookmarkEnd w:id="24333"/>
      <w:bookmarkEnd w:id="24334"/>
      <w:bookmarkEnd w:id="24335"/>
      <w:bookmarkEnd w:id="24336"/>
      <w:bookmarkEnd w:id="24337"/>
      <w:bookmarkEnd w:id="24338"/>
      <w:bookmarkEnd w:id="24339"/>
      <w:bookmarkEnd w:id="24340"/>
    </w:p>
    <w:p w:rsidR="009F7F5E" w:rsidRPr="00DA6D11" w:rsidRDefault="009F7F5E" w:rsidP="00510328">
      <w:pPr>
        <w:pStyle w:val="4"/>
        <w:numPr>
          <w:ilvl w:val="0"/>
          <w:numId w:val="0"/>
        </w:numPr>
        <w:kinsoku w:val="0"/>
        <w:overflowPunct w:val="0"/>
        <w:autoSpaceDE w:val="0"/>
        <w:autoSpaceDN w:val="0"/>
        <w:ind w:leftChars="512" w:left="1742" w:firstLineChars="200" w:firstLine="680"/>
        <w:rPr>
          <w:rFonts w:ascii="Times New Roman" w:hAnsi="Times New Roman"/>
        </w:rPr>
      </w:pPr>
      <w:bookmarkStart w:id="24343" w:name="_Toc327536229"/>
      <w:bookmarkStart w:id="24344" w:name="_Toc328060384"/>
      <w:bookmarkStart w:id="24345" w:name="_Toc328080349"/>
      <w:bookmarkStart w:id="24346" w:name="_Toc328123264"/>
      <w:bookmarkStart w:id="24347" w:name="_Toc328128017"/>
      <w:bookmarkStart w:id="24348" w:name="_Toc328556662"/>
      <w:bookmarkStart w:id="24349" w:name="_Toc328570207"/>
      <w:bookmarkStart w:id="24350" w:name="_Toc328645359"/>
      <w:bookmarkStart w:id="24351" w:name="_Toc329252867"/>
      <w:bookmarkStart w:id="24352" w:name="_Toc329346929"/>
      <w:bookmarkStart w:id="24353" w:name="_Toc329357746"/>
      <w:bookmarkStart w:id="24354" w:name="_Toc329717925"/>
      <w:bookmarkStart w:id="24355" w:name="_Toc329780489"/>
      <w:r w:rsidRPr="00DA6D11">
        <w:rPr>
          <w:rFonts w:ascii="Times New Roman" w:hAnsi="Times New Roman"/>
        </w:rPr>
        <w:t>衛生署認為地區醫院照護癌症末期個案之經驗較不足，加上癌症末期病人症狀甚為複雜，故現階段欲於地區醫院落實癌症病人安寧療護恐有困難，如欲逐步加以落實，宜先從非癌症病人之其他慢性病做起。對有意願發展安寧療護之社區醫院，該署可以提供相關人員之培訓及輔導，以提升其癌症末期病人安寧療護專業能力，待其專業能力強化後，再逐步擴大至癌末病人。</w:t>
      </w:r>
      <w:bookmarkEnd w:id="24327"/>
      <w:r w:rsidRPr="00DA6D11">
        <w:rPr>
          <w:rFonts w:ascii="Times New Roman" w:hAnsi="Times New Roman"/>
        </w:rPr>
        <w:t>該署為能使安寧療護推廣至社區內，所採取之作為</w:t>
      </w:r>
      <w:r w:rsidRPr="00DA6D11">
        <w:rPr>
          <w:rFonts w:ascii="Times New Roman" w:hAnsi="Times New Roman"/>
        </w:rPr>
        <w:lastRenderedPageBreak/>
        <w:t>如次：</w:t>
      </w:r>
      <w:bookmarkEnd w:id="24341"/>
      <w:bookmarkEnd w:id="24342"/>
      <w:bookmarkEnd w:id="24343"/>
      <w:bookmarkEnd w:id="24344"/>
      <w:bookmarkEnd w:id="24345"/>
      <w:bookmarkEnd w:id="24346"/>
      <w:bookmarkEnd w:id="24347"/>
      <w:bookmarkEnd w:id="24348"/>
      <w:bookmarkEnd w:id="24349"/>
      <w:bookmarkEnd w:id="24350"/>
      <w:bookmarkEnd w:id="24351"/>
      <w:bookmarkEnd w:id="24352"/>
      <w:bookmarkEnd w:id="24353"/>
      <w:bookmarkEnd w:id="24354"/>
      <w:bookmarkEnd w:id="24355"/>
    </w:p>
    <w:p w:rsidR="009F7F5E" w:rsidRPr="00DA6D11" w:rsidRDefault="009F7F5E" w:rsidP="00FA1824">
      <w:pPr>
        <w:pStyle w:val="5"/>
        <w:overflowPunct w:val="0"/>
        <w:autoSpaceDE w:val="0"/>
        <w:autoSpaceDN w:val="0"/>
        <w:rPr>
          <w:rFonts w:ascii="Times New Roman" w:hAnsi="Times New Roman"/>
          <w:szCs w:val="32"/>
        </w:rPr>
      </w:pPr>
      <w:r w:rsidRPr="00DA6D11">
        <w:rPr>
          <w:rFonts w:ascii="Times New Roman" w:hAnsi="Times New Roman"/>
        </w:rPr>
        <w:t>全民健保部分，考量地區醫院末期病患較少，健保局已將</w:t>
      </w:r>
      <w:r w:rsidRPr="00DA6D11">
        <w:rPr>
          <w:rFonts w:ascii="Times New Roman" w:hAnsi="Times New Roman"/>
        </w:rPr>
        <w:t>100</w:t>
      </w:r>
      <w:r w:rsidRPr="00DA6D11">
        <w:rPr>
          <w:rFonts w:ascii="Times New Roman" w:hAnsi="Times New Roman"/>
        </w:rPr>
        <w:t>年所實施之安寧共照試辦方案中，對於參與試辦之地區醫院，在資格上給予較寬優惠，亦即規定地區醫院每月照護人數如未滿</w:t>
      </w:r>
      <w:r w:rsidRPr="00DA6D11">
        <w:rPr>
          <w:rFonts w:ascii="Times New Roman" w:hAnsi="Times New Roman"/>
        </w:rPr>
        <w:t>30</w:t>
      </w:r>
      <w:r w:rsidRPr="00DA6D11">
        <w:rPr>
          <w:rFonts w:ascii="Times New Roman" w:hAnsi="Times New Roman"/>
        </w:rPr>
        <w:t>人者，其護理師得以兼任人員為之；惟為確保品質，若其過去</w:t>
      </w:r>
      <w:r w:rsidRPr="00DA6D11">
        <w:rPr>
          <w:rFonts w:ascii="Times New Roman" w:hAnsi="Times New Roman"/>
        </w:rPr>
        <w:t>3</w:t>
      </w:r>
      <w:r w:rsidRPr="00DA6D11">
        <w:rPr>
          <w:rFonts w:ascii="Times New Roman" w:hAnsi="Times New Roman"/>
        </w:rPr>
        <w:t>個月之平均照護人數達</w:t>
      </w:r>
      <w:r w:rsidRPr="00DA6D11">
        <w:rPr>
          <w:rFonts w:ascii="Times New Roman" w:hAnsi="Times New Roman"/>
        </w:rPr>
        <w:t>30</w:t>
      </w:r>
      <w:r w:rsidRPr="00DA6D11">
        <w:rPr>
          <w:rFonts w:ascii="Times New Roman" w:hAnsi="Times New Roman"/>
        </w:rPr>
        <w:t>人以上，仍應設置專任護理人員</w:t>
      </w:r>
      <w:r w:rsidRPr="00DA6D11">
        <w:rPr>
          <w:rFonts w:ascii="Times New Roman" w:hAnsi="Times New Roman"/>
        </w:rPr>
        <w:t>1</w:t>
      </w:r>
      <w:r w:rsidRPr="00DA6D11">
        <w:rPr>
          <w:rFonts w:ascii="Times New Roman" w:hAnsi="Times New Roman"/>
        </w:rPr>
        <w:t>人，並應依個案增加比率，酌增專任護理人員人數。</w:t>
      </w:r>
    </w:p>
    <w:p w:rsidR="009F7F5E" w:rsidRPr="00DA6D11" w:rsidRDefault="009F7F5E" w:rsidP="00FA1824">
      <w:pPr>
        <w:pStyle w:val="5"/>
        <w:overflowPunct w:val="0"/>
        <w:autoSpaceDE w:val="0"/>
        <w:autoSpaceDN w:val="0"/>
        <w:rPr>
          <w:rFonts w:ascii="Times New Roman" w:hAnsi="Times New Roman"/>
        </w:rPr>
      </w:pPr>
      <w:r w:rsidRPr="00DA6D11">
        <w:rPr>
          <w:rFonts w:ascii="Times New Roman" w:hAnsi="Times New Roman"/>
        </w:rPr>
        <w:t>國健局於</w:t>
      </w:r>
      <w:r w:rsidRPr="00DA6D11">
        <w:rPr>
          <w:rFonts w:ascii="Times New Roman" w:hAnsi="Times New Roman"/>
        </w:rPr>
        <w:t>101</w:t>
      </w:r>
      <w:r w:rsidRPr="00DA6D11">
        <w:rPr>
          <w:rFonts w:ascii="Times New Roman" w:hAnsi="Times New Roman"/>
        </w:rPr>
        <w:t>年委託臺灣安寧緩和醫學學會，規劃試辦建立癌症安寧療護與社區基層醫療合作之機制，該計畫將先由南投醫院於南投縣試辦，再</w:t>
      </w:r>
      <w:r w:rsidRPr="00DA6D11">
        <w:rPr>
          <w:rFonts w:ascii="Times New Roman" w:hAnsi="Times New Roman"/>
          <w:szCs w:val="32"/>
        </w:rPr>
        <w:t>視試辦結果，檢討如何推廣。</w:t>
      </w:r>
    </w:p>
    <w:p w:rsidR="009F7F5E" w:rsidRPr="00DA6D11" w:rsidRDefault="009F7F5E" w:rsidP="00FA1824">
      <w:pPr>
        <w:pStyle w:val="5"/>
        <w:overflowPunct w:val="0"/>
        <w:autoSpaceDE w:val="0"/>
        <w:autoSpaceDN w:val="0"/>
        <w:rPr>
          <w:rFonts w:ascii="Times New Roman" w:hAnsi="Times New Roman"/>
        </w:rPr>
      </w:pPr>
      <w:r w:rsidRPr="00DA6D11">
        <w:rPr>
          <w:rFonts w:ascii="Times New Roman" w:hAnsi="Times New Roman"/>
          <w:szCs w:val="32"/>
        </w:rPr>
        <w:t>研議將自</w:t>
      </w:r>
      <w:r w:rsidRPr="00DA6D11">
        <w:rPr>
          <w:rFonts w:ascii="Times New Roman" w:hAnsi="Times New Roman"/>
          <w:szCs w:val="32"/>
        </w:rPr>
        <w:t>102</w:t>
      </w:r>
      <w:r w:rsidRPr="00DA6D11">
        <w:rPr>
          <w:rFonts w:ascii="Times New Roman" w:hAnsi="Times New Roman"/>
          <w:szCs w:val="32"/>
        </w:rPr>
        <w:t>年開始，每年編列預算，獎勵各縣市之地區醫院，成立安寧照護團隊，以建構完整之</w:t>
      </w:r>
      <w:r w:rsidRPr="00DA6D11">
        <w:rPr>
          <w:rFonts w:ascii="Times New Roman" w:hAnsi="Times New Roman"/>
        </w:rPr>
        <w:t>安寧</w:t>
      </w:r>
      <w:r w:rsidRPr="00DA6D11">
        <w:rPr>
          <w:rFonts w:ascii="Times New Roman" w:hAnsi="Times New Roman"/>
          <w:szCs w:val="32"/>
        </w:rPr>
        <w:t>照護網絡。</w:t>
      </w:r>
    </w:p>
    <w:p w:rsidR="009F7F5E" w:rsidRPr="00DA6D11" w:rsidRDefault="009F7F5E" w:rsidP="00FA1824">
      <w:pPr>
        <w:pStyle w:val="5"/>
        <w:overflowPunct w:val="0"/>
        <w:autoSpaceDE w:val="0"/>
        <w:autoSpaceDN w:val="0"/>
        <w:rPr>
          <w:rFonts w:ascii="Times New Roman" w:hAnsi="Times New Roman"/>
        </w:rPr>
      </w:pPr>
      <w:r w:rsidRPr="00DA6D11">
        <w:rPr>
          <w:rFonts w:ascii="Times New Roman" w:hAnsi="Times New Roman"/>
        </w:rPr>
        <w:t>將針對各縣市衛生局、地區醫院、長期照護機構，辦理安寧緩和療護相關宣導（推動）種子人員訓練，建立機構推動此業務之能力。</w:t>
      </w:r>
    </w:p>
    <w:p w:rsidR="009F7F5E" w:rsidRPr="00DA6D11" w:rsidRDefault="009F7F5E" w:rsidP="00FA1824">
      <w:pPr>
        <w:pStyle w:val="5"/>
        <w:overflowPunct w:val="0"/>
        <w:autoSpaceDE w:val="0"/>
        <w:autoSpaceDN w:val="0"/>
        <w:rPr>
          <w:rFonts w:ascii="Times New Roman" w:hAnsi="Times New Roman"/>
        </w:rPr>
      </w:pPr>
      <w:r w:rsidRPr="00DA6D11">
        <w:rPr>
          <w:rFonts w:ascii="Times New Roman" w:hAnsi="Times New Roman"/>
        </w:rPr>
        <w:t>另目前因為設置基準相同，各層級別支付標準一致，未來若有不相同之設置基準，健保局將配合研擬分級支付制度，使社區之醫院得以投入參與此項服務。</w:t>
      </w:r>
    </w:p>
    <w:p w:rsidR="009F7F5E" w:rsidRPr="00DA6D11" w:rsidRDefault="009F7F5E" w:rsidP="001C6733">
      <w:pPr>
        <w:pStyle w:val="3"/>
        <w:rPr>
          <w:rFonts w:ascii="Times New Roman" w:hAnsi="Times New Roman"/>
        </w:rPr>
      </w:pPr>
      <w:bookmarkStart w:id="24356" w:name="_Toc329780490"/>
      <w:r w:rsidRPr="00DA6D11">
        <w:rPr>
          <w:rFonts w:ascii="Times New Roman" w:hAnsi="Times New Roman"/>
        </w:rPr>
        <w:t>生命末期照護倫理</w:t>
      </w:r>
      <w:bookmarkEnd w:id="24356"/>
    </w:p>
    <w:p w:rsidR="009F7F5E" w:rsidRPr="00DA6D11" w:rsidRDefault="009F7F5E" w:rsidP="00917CDE">
      <w:pPr>
        <w:pStyle w:val="4"/>
        <w:kinsoku w:val="0"/>
        <w:overflowPunct w:val="0"/>
        <w:autoSpaceDE w:val="0"/>
        <w:autoSpaceDN w:val="0"/>
        <w:ind w:left="1740" w:hanging="697"/>
        <w:rPr>
          <w:rFonts w:ascii="Times New Roman" w:hAnsi="Times New Roman"/>
        </w:rPr>
      </w:pPr>
      <w:bookmarkStart w:id="24357" w:name="_Toc327304357"/>
      <w:bookmarkStart w:id="24358" w:name="_Toc327376542"/>
      <w:bookmarkStart w:id="24359" w:name="_Toc327536240"/>
      <w:bookmarkStart w:id="24360" w:name="_Toc328060395"/>
      <w:bookmarkStart w:id="24361" w:name="_Toc328080353"/>
      <w:bookmarkStart w:id="24362" w:name="_Toc328123266"/>
      <w:bookmarkStart w:id="24363" w:name="_Toc328128019"/>
      <w:bookmarkStart w:id="24364" w:name="_Toc328556664"/>
      <w:bookmarkStart w:id="24365" w:name="_Toc328570209"/>
      <w:bookmarkStart w:id="24366" w:name="_Toc328645361"/>
      <w:bookmarkStart w:id="24367" w:name="_Toc329252869"/>
      <w:bookmarkStart w:id="24368" w:name="_Toc329346931"/>
      <w:bookmarkStart w:id="24369" w:name="_Toc329357748"/>
      <w:bookmarkStart w:id="24370" w:name="_Toc329717927"/>
      <w:bookmarkStart w:id="24371" w:name="_Toc329780491"/>
      <w:r w:rsidRPr="00DA6D11">
        <w:rPr>
          <w:rFonts w:ascii="Times New Roman" w:hAnsi="Times New Roman"/>
        </w:rPr>
        <w:t>美國醫師學會於</w:t>
      </w:r>
      <w:r w:rsidRPr="00DA6D11">
        <w:rPr>
          <w:rFonts w:ascii="Times New Roman" w:hAnsi="Times New Roman"/>
        </w:rPr>
        <w:t>1847</w:t>
      </w:r>
      <w:r w:rsidRPr="00DA6D11">
        <w:rPr>
          <w:rFonts w:ascii="Times New Roman" w:hAnsi="Times New Roman"/>
        </w:rPr>
        <w:t>年發表之醫學倫理準則，指出醫學倫理不僅是一套德行的規範，同時亦為醫師對病人負責之行為。惟隨著科學進步，新的技術帶來更多倫理的難題，世界醫師會於</w:t>
      </w:r>
      <w:r w:rsidRPr="00DA6D11">
        <w:rPr>
          <w:rFonts w:ascii="Times New Roman" w:hAnsi="Times New Roman"/>
        </w:rPr>
        <w:t>2005</w:t>
      </w:r>
      <w:r w:rsidRPr="00DA6D11">
        <w:rPr>
          <w:rFonts w:ascii="Times New Roman" w:hAnsi="Times New Roman"/>
        </w:rPr>
        <w:t>年發表之醫學倫理手冊指出，醫學倫理包括醫師的醫德及人格修養、醫療專業的行規及執業水準，最</w:t>
      </w:r>
      <w:r w:rsidRPr="00DA6D11">
        <w:rPr>
          <w:rFonts w:ascii="Times New Roman" w:hAnsi="Times New Roman"/>
        </w:rPr>
        <w:lastRenderedPageBreak/>
        <w:t>重要的是運用道德推論於臨床決策。近年在臨床倫理的討論上，常以生命倫理學的</w:t>
      </w:r>
      <w:r w:rsidRPr="00DA6D11">
        <w:rPr>
          <w:rFonts w:ascii="Times New Roman" w:hAnsi="Times New Roman"/>
        </w:rPr>
        <w:t>4</w:t>
      </w:r>
      <w:r w:rsidRPr="00DA6D11">
        <w:rPr>
          <w:rFonts w:ascii="Times New Roman" w:hAnsi="Times New Roman"/>
        </w:rPr>
        <w:t>個原則作為架構，包括：尊重自主原則</w:t>
      </w:r>
      <w:r w:rsidR="003E606A" w:rsidRPr="00DA6D11">
        <w:rPr>
          <w:rFonts w:ascii="Times New Roman" w:hAnsi="Times New Roman"/>
          <w:spacing w:val="-20"/>
        </w:rPr>
        <w:t>（</w:t>
      </w:r>
      <w:r w:rsidR="003E606A" w:rsidRPr="00DA6D11">
        <w:rPr>
          <w:rFonts w:ascii="Times New Roman" w:hAnsi="Times New Roman"/>
          <w:spacing w:val="-20"/>
        </w:rPr>
        <w:t>The principle of respect for autonomy</w:t>
      </w:r>
      <w:r w:rsidR="003E606A" w:rsidRPr="00DA6D11">
        <w:rPr>
          <w:rFonts w:ascii="Times New Roman" w:hAnsi="Times New Roman"/>
          <w:spacing w:val="-20"/>
        </w:rPr>
        <w:t>）</w:t>
      </w:r>
      <w:r w:rsidRPr="00DA6D11">
        <w:rPr>
          <w:rFonts w:ascii="Times New Roman" w:hAnsi="Times New Roman"/>
        </w:rPr>
        <w:t>、行善原則</w:t>
      </w:r>
      <w:r w:rsidRPr="00DA6D11">
        <w:rPr>
          <w:rFonts w:ascii="Times New Roman" w:hAnsi="Times New Roman"/>
          <w:spacing w:val="-20"/>
        </w:rPr>
        <w:t>（</w:t>
      </w:r>
      <w:r w:rsidRPr="00DA6D11">
        <w:rPr>
          <w:rFonts w:ascii="Times New Roman" w:hAnsi="Times New Roman"/>
          <w:spacing w:val="-20"/>
        </w:rPr>
        <w:t>The principle of beneficence</w:t>
      </w:r>
      <w:r w:rsidRPr="00DA6D11">
        <w:rPr>
          <w:rFonts w:ascii="Times New Roman" w:hAnsi="Times New Roman"/>
          <w:spacing w:val="-20"/>
        </w:rPr>
        <w:t>）</w:t>
      </w:r>
      <w:r w:rsidRPr="00DA6D11">
        <w:rPr>
          <w:rFonts w:ascii="Times New Roman" w:hAnsi="Times New Roman"/>
        </w:rPr>
        <w:t>、不傷害原則</w:t>
      </w:r>
      <w:r w:rsidRPr="00DA6D11">
        <w:rPr>
          <w:rFonts w:ascii="Times New Roman" w:hAnsi="Times New Roman"/>
          <w:spacing w:val="-20"/>
        </w:rPr>
        <w:t>（</w:t>
      </w:r>
      <w:r w:rsidRPr="00DA6D11">
        <w:rPr>
          <w:rFonts w:ascii="Times New Roman" w:hAnsi="Times New Roman"/>
          <w:spacing w:val="-20"/>
        </w:rPr>
        <w:t>The principle of nonmaleficence</w:t>
      </w:r>
      <w:r w:rsidRPr="00DA6D11">
        <w:rPr>
          <w:rFonts w:ascii="Times New Roman" w:hAnsi="Times New Roman"/>
          <w:spacing w:val="-20"/>
        </w:rPr>
        <w:t>）</w:t>
      </w:r>
      <w:r w:rsidRPr="00DA6D11">
        <w:rPr>
          <w:rFonts w:ascii="Times New Roman" w:hAnsi="Times New Roman"/>
        </w:rPr>
        <w:t>、公平</w:t>
      </w:r>
      <w:r w:rsidR="003E606A" w:rsidRPr="00DA6D11">
        <w:rPr>
          <w:rFonts w:ascii="Times New Roman" w:hAnsi="Times New Roman"/>
        </w:rPr>
        <w:t>正義</w:t>
      </w:r>
      <w:r w:rsidRPr="00DA6D11">
        <w:rPr>
          <w:rFonts w:ascii="Times New Roman" w:hAnsi="Times New Roman"/>
        </w:rPr>
        <w:t>原則</w:t>
      </w:r>
      <w:r w:rsidRPr="00DA6D11">
        <w:rPr>
          <w:rFonts w:ascii="Times New Roman" w:hAnsi="Times New Roman"/>
          <w:spacing w:val="-20"/>
        </w:rPr>
        <w:t>（</w:t>
      </w:r>
      <w:r w:rsidRPr="00DA6D11">
        <w:rPr>
          <w:rFonts w:ascii="Times New Roman" w:hAnsi="Times New Roman"/>
          <w:spacing w:val="-20"/>
        </w:rPr>
        <w:t>The principle of justice</w:t>
      </w:r>
      <w:r w:rsidRPr="00DA6D11">
        <w:rPr>
          <w:rFonts w:ascii="Times New Roman" w:hAnsi="Times New Roman"/>
          <w:spacing w:val="-20"/>
        </w:rPr>
        <w:t>）</w:t>
      </w:r>
      <w:r w:rsidRPr="00DA6D11">
        <w:rPr>
          <w:rFonts w:ascii="Times New Roman" w:hAnsi="Times New Roman"/>
        </w:rPr>
        <w:t>。</w:t>
      </w:r>
      <w:bookmarkEnd w:id="24357"/>
      <w:bookmarkEnd w:id="24358"/>
      <w:bookmarkEnd w:id="24359"/>
      <w:bookmarkEnd w:id="24360"/>
      <w:bookmarkEnd w:id="24361"/>
      <w:bookmarkEnd w:id="24362"/>
      <w:bookmarkEnd w:id="24363"/>
      <w:bookmarkEnd w:id="24364"/>
      <w:bookmarkEnd w:id="24365"/>
      <w:bookmarkEnd w:id="24366"/>
      <w:bookmarkEnd w:id="24367"/>
      <w:bookmarkEnd w:id="24368"/>
      <w:bookmarkEnd w:id="24369"/>
      <w:bookmarkEnd w:id="24370"/>
      <w:bookmarkEnd w:id="24371"/>
    </w:p>
    <w:p w:rsidR="009F7F5E" w:rsidRPr="00DA6D11" w:rsidRDefault="009F7F5E" w:rsidP="00917CDE">
      <w:pPr>
        <w:pStyle w:val="5"/>
        <w:overflowPunct w:val="0"/>
        <w:autoSpaceDE w:val="0"/>
        <w:autoSpaceDN w:val="0"/>
        <w:ind w:left="2092" w:hanging="697"/>
        <w:rPr>
          <w:rFonts w:ascii="Times New Roman" w:hAnsi="Times New Roman"/>
        </w:rPr>
      </w:pPr>
      <w:bookmarkStart w:id="24372" w:name="_Toc327304358"/>
      <w:r w:rsidRPr="00DA6D11">
        <w:rPr>
          <w:rFonts w:ascii="Times New Roman" w:hAnsi="Times New Roman"/>
        </w:rPr>
        <w:t>尊重</w:t>
      </w:r>
      <w:r w:rsidR="003E606A" w:rsidRPr="00DA6D11">
        <w:rPr>
          <w:rFonts w:ascii="Times New Roman" w:hAnsi="Times New Roman"/>
        </w:rPr>
        <w:t>自主</w:t>
      </w:r>
      <w:r w:rsidRPr="00DA6D11">
        <w:rPr>
          <w:rFonts w:ascii="Times New Roman" w:hAnsi="Times New Roman"/>
        </w:rPr>
        <w:t>原則</w:t>
      </w:r>
    </w:p>
    <w:p w:rsidR="009F7F5E" w:rsidRPr="00DA6D11" w:rsidRDefault="009F7F5E" w:rsidP="00904874">
      <w:pPr>
        <w:pStyle w:val="5"/>
        <w:numPr>
          <w:ilvl w:val="0"/>
          <w:numId w:val="0"/>
        </w:numPr>
        <w:overflowPunct w:val="0"/>
        <w:autoSpaceDE w:val="0"/>
        <w:autoSpaceDN w:val="0"/>
        <w:ind w:leftChars="615" w:left="2092" w:firstLineChars="200" w:firstLine="680"/>
        <w:rPr>
          <w:rFonts w:ascii="Times New Roman" w:hAnsi="Times New Roman"/>
        </w:rPr>
      </w:pPr>
      <w:r w:rsidRPr="00DA6D11">
        <w:rPr>
          <w:rFonts w:ascii="Times New Roman" w:hAnsi="Times New Roman"/>
        </w:rPr>
        <w:t>病人自決係病人自主原則的關鍵，尊重病人、滿足病人需求為主要精神，病人有權力為自己生命做出重大抉擇。行使自主原則時，病人的判斷能力係相當重要，且病人是否瞭解疾病相關之資訊及各種治療之選擇，同時根據相關資訊與個人價值觀，達成結論。因此，「知情同意」係一種自我抉擇或尊重自主的權力，此乃係倫理與法律雙重基礎上的重要流程，強調在過程中需要溝通，使病人能充分被告知後做出決定。</w:t>
      </w:r>
      <w:bookmarkEnd w:id="24372"/>
      <w:r w:rsidRPr="00DA6D11">
        <w:rPr>
          <w:rFonts w:ascii="Times New Roman" w:hAnsi="Times New Roman"/>
        </w:rPr>
        <w:t>惟在實際照顧中，病人卻常面臨與家屬要求或醫療人員專業，有所衝突之困境。而病人</w:t>
      </w:r>
      <w:r w:rsidRPr="00DA6D11">
        <w:rPr>
          <w:rFonts w:ascii="Times New Roman" w:hAnsi="Times New Roman"/>
        </w:rPr>
        <w:t>/</w:t>
      </w:r>
      <w:r w:rsidRPr="00DA6D11">
        <w:rPr>
          <w:rFonts w:ascii="Times New Roman" w:hAnsi="Times New Roman"/>
        </w:rPr>
        <w:t>家屬之自主權包括：爭取受醫的權利、拒絕無效醫療的權利，以及享有生命尊嚴與生活品質之權利。</w:t>
      </w:r>
    </w:p>
    <w:p w:rsidR="009F7F5E" w:rsidRPr="00DA6D11" w:rsidRDefault="009F7F5E" w:rsidP="00917CDE">
      <w:pPr>
        <w:pStyle w:val="5"/>
        <w:overflowPunct w:val="0"/>
        <w:autoSpaceDE w:val="0"/>
        <w:autoSpaceDN w:val="0"/>
        <w:ind w:left="2092" w:hanging="697"/>
        <w:rPr>
          <w:rFonts w:ascii="Times New Roman" w:hAnsi="Times New Roman"/>
        </w:rPr>
      </w:pPr>
      <w:bookmarkStart w:id="24373" w:name="_Toc327304359"/>
      <w:r w:rsidRPr="00DA6D11">
        <w:rPr>
          <w:rFonts w:ascii="Times New Roman" w:hAnsi="Times New Roman"/>
        </w:rPr>
        <w:t>行善原則</w:t>
      </w:r>
    </w:p>
    <w:p w:rsidR="009F7F5E" w:rsidRPr="00DA6D11" w:rsidRDefault="009F7F5E" w:rsidP="00BC1CB6">
      <w:pPr>
        <w:pStyle w:val="5"/>
        <w:numPr>
          <w:ilvl w:val="0"/>
          <w:numId w:val="0"/>
        </w:numPr>
        <w:overflowPunct w:val="0"/>
        <w:autoSpaceDE w:val="0"/>
        <w:autoSpaceDN w:val="0"/>
        <w:ind w:leftChars="615" w:left="2092" w:firstLineChars="200" w:firstLine="680"/>
        <w:rPr>
          <w:rFonts w:ascii="Times New Roman" w:hAnsi="Times New Roman"/>
        </w:rPr>
      </w:pPr>
      <w:r w:rsidRPr="00DA6D11">
        <w:rPr>
          <w:rFonts w:ascii="Times New Roman" w:hAnsi="Times New Roman"/>
        </w:rPr>
        <w:t>行善原則為「仁慈及做善事」</w:t>
      </w:r>
      <w:r w:rsidRPr="00DA6D11">
        <w:rPr>
          <w:rFonts w:ascii="Times New Roman" w:hAnsi="Times New Roman"/>
          <w:spacing w:val="-20"/>
        </w:rPr>
        <w:t>（</w:t>
      </w:r>
      <w:r w:rsidRPr="00DA6D11">
        <w:rPr>
          <w:rFonts w:ascii="Times New Roman" w:hAnsi="Times New Roman"/>
          <w:spacing w:val="-20"/>
        </w:rPr>
        <w:t>to do good</w:t>
      </w:r>
      <w:r w:rsidRPr="00DA6D11">
        <w:rPr>
          <w:rFonts w:ascii="Times New Roman" w:hAnsi="Times New Roman"/>
          <w:spacing w:val="-20"/>
        </w:rPr>
        <w:t>、</w:t>
      </w:r>
      <w:r w:rsidRPr="00DA6D11">
        <w:rPr>
          <w:rFonts w:ascii="Times New Roman" w:hAnsi="Times New Roman"/>
          <w:spacing w:val="-20"/>
        </w:rPr>
        <w:t xml:space="preserve">being kind or doing good </w:t>
      </w:r>
      <w:r w:rsidRPr="00DA6D11">
        <w:rPr>
          <w:rFonts w:ascii="Times New Roman" w:hAnsi="Times New Roman"/>
          <w:spacing w:val="-20"/>
        </w:rPr>
        <w:t>）</w:t>
      </w:r>
      <w:r w:rsidRPr="00DA6D11">
        <w:rPr>
          <w:rFonts w:ascii="Times New Roman" w:hAnsi="Times New Roman"/>
        </w:rPr>
        <w:t>，包含「善行、仁慈之心、利他、關懷和人性」，意即醫護人員對病人以直接或間接之方式履行仁慈、善良或有利之德行，強調對病人做有利或有益之事，或積極為病人謀福利，乃是醫護人員根本之美德，所有處置均以病人之利益為出發，目的在促進病人個人之生活品質。在安寧療護，包括一些</w:t>
      </w:r>
      <w:r w:rsidRPr="00DA6D11">
        <w:rPr>
          <w:rFonts w:ascii="Times New Roman" w:hAnsi="Times New Roman"/>
        </w:rPr>
        <w:lastRenderedPageBreak/>
        <w:t>正向之行動，如疼痛及其他不適症狀之處理，心理社會及精神之支持，惟當治療徒勞無益，並帶給病人之負擔遠多於可獲得之益處時，原來行善之行為已不能達到目的，醫護人員應停止治療並非停止行善，或放棄，</w:t>
      </w:r>
      <w:r w:rsidR="007A6436" w:rsidRPr="00DA6D11">
        <w:rPr>
          <w:rFonts w:ascii="Times New Roman" w:hAnsi="Times New Roman"/>
        </w:rPr>
        <w:t>即使</w:t>
      </w:r>
      <w:r w:rsidRPr="00DA6D11">
        <w:rPr>
          <w:rFonts w:ascii="Times New Roman" w:hAnsi="Times New Roman"/>
        </w:rPr>
        <w:t>面對臨終病人，每一個階段均有不同之行善方案。</w:t>
      </w:r>
      <w:bookmarkEnd w:id="24373"/>
    </w:p>
    <w:p w:rsidR="009F7F5E" w:rsidRPr="00DA6D11" w:rsidRDefault="009F7F5E" w:rsidP="00917CDE">
      <w:pPr>
        <w:pStyle w:val="5"/>
        <w:overflowPunct w:val="0"/>
        <w:autoSpaceDE w:val="0"/>
        <w:autoSpaceDN w:val="0"/>
        <w:ind w:left="2092" w:hanging="697"/>
        <w:rPr>
          <w:rFonts w:ascii="Times New Roman" w:hAnsi="Times New Roman"/>
        </w:rPr>
      </w:pPr>
      <w:bookmarkStart w:id="24374" w:name="_Toc327304360"/>
      <w:r w:rsidRPr="00DA6D11">
        <w:rPr>
          <w:rFonts w:ascii="Times New Roman" w:hAnsi="Times New Roman"/>
        </w:rPr>
        <w:t>不傷害原則</w:t>
      </w:r>
    </w:p>
    <w:p w:rsidR="009F7F5E" w:rsidRPr="00DA6D11" w:rsidRDefault="009F7F5E" w:rsidP="00BC1CB6">
      <w:pPr>
        <w:pStyle w:val="5"/>
        <w:numPr>
          <w:ilvl w:val="0"/>
          <w:numId w:val="0"/>
        </w:numPr>
        <w:overflowPunct w:val="0"/>
        <w:autoSpaceDE w:val="0"/>
        <w:autoSpaceDN w:val="0"/>
        <w:ind w:leftChars="615" w:left="2092" w:firstLineChars="200" w:firstLine="680"/>
        <w:rPr>
          <w:rFonts w:ascii="Times New Roman" w:hAnsi="Times New Roman"/>
        </w:rPr>
      </w:pPr>
      <w:r w:rsidRPr="00DA6D11">
        <w:rPr>
          <w:rFonts w:ascii="Times New Roman" w:hAnsi="Times New Roman"/>
        </w:rPr>
        <w:t>不傷害原則在醫護之治療與照護上，主要指不使病人之身心靈受到傷害，亦不得使病人置於可能受到傷害之境地，其源自醫學鼻祖－希波克拉底（</w:t>
      </w:r>
      <w:r w:rsidRPr="00DA6D11">
        <w:rPr>
          <w:rFonts w:ascii="Times New Roman" w:hAnsi="Times New Roman"/>
        </w:rPr>
        <w:t>Hippocratic</w:t>
      </w:r>
      <w:r w:rsidRPr="00DA6D11">
        <w:rPr>
          <w:rFonts w:ascii="Times New Roman" w:hAnsi="Times New Roman"/>
        </w:rPr>
        <w:t>）所強調醫師誓約中的醫師之職責「最首要的是不傷害（</w:t>
      </w:r>
      <w:r w:rsidRPr="00DA6D11">
        <w:rPr>
          <w:rFonts w:ascii="Times New Roman" w:hAnsi="Times New Roman"/>
        </w:rPr>
        <w:t>first do no harm</w:t>
      </w:r>
      <w:r w:rsidRPr="00DA6D11">
        <w:rPr>
          <w:rFonts w:ascii="Times New Roman" w:hAnsi="Times New Roman"/>
        </w:rPr>
        <w:t>）」。「不傷害病人」的概念與原則係每位醫護人員在從事醫療工作時，都應嚴加遵守之義務。不傷害原則包括之義務：不殺害病人、應預防病人受傷害及應除去傷害。</w:t>
      </w:r>
    </w:p>
    <w:p w:rsidR="009F7F5E" w:rsidRPr="00DA6D11" w:rsidRDefault="009F7F5E" w:rsidP="003E15D3">
      <w:pPr>
        <w:pStyle w:val="5"/>
        <w:numPr>
          <w:ilvl w:val="0"/>
          <w:numId w:val="0"/>
        </w:numPr>
        <w:kinsoku/>
        <w:overflowPunct w:val="0"/>
        <w:topLinePunct/>
        <w:autoSpaceDE w:val="0"/>
        <w:autoSpaceDN w:val="0"/>
        <w:ind w:leftChars="615" w:left="2092" w:firstLineChars="200" w:firstLine="680"/>
        <w:rPr>
          <w:rFonts w:ascii="Times New Roman" w:hAnsi="Times New Roman"/>
        </w:rPr>
      </w:pPr>
      <w:r w:rsidRPr="00DA6D11">
        <w:rPr>
          <w:rFonts w:ascii="Times New Roman" w:hAnsi="Times New Roman"/>
        </w:rPr>
        <w:t>不傷害原則與不予（</w:t>
      </w:r>
      <w:r w:rsidRPr="00DA6D11">
        <w:rPr>
          <w:rFonts w:ascii="Times New Roman" w:hAnsi="Times New Roman"/>
        </w:rPr>
        <w:t>withholding</w:t>
      </w:r>
      <w:r w:rsidRPr="00DA6D11">
        <w:rPr>
          <w:rFonts w:ascii="Times New Roman" w:hAnsi="Times New Roman"/>
        </w:rPr>
        <w:t>）或撤除（</w:t>
      </w:r>
      <w:r w:rsidRPr="00DA6D11">
        <w:rPr>
          <w:rFonts w:ascii="Times New Roman" w:hAnsi="Times New Roman"/>
        </w:rPr>
        <w:t>withdrawing</w:t>
      </w:r>
      <w:r w:rsidRPr="00DA6D11">
        <w:rPr>
          <w:rFonts w:ascii="Times New Roman" w:hAnsi="Times New Roman"/>
        </w:rPr>
        <w:t>）維生治療，西方倫理學家大多支持具有自主能力的成年病人，應有拒絕維生治療之權利，且認為醫師在末期瀕死病人同意之基礎上，基於純正之動機，在遵循一定程序並採取合宜的方式後，撤除維生治療，在倫理上是可被接受，其理由和原則：</w:t>
      </w:r>
      <w:r w:rsidRPr="00DA6D11">
        <w:rPr>
          <w:rFonts w:ascii="新細明體" w:eastAsia="新細明體" w:hAnsi="新細明體" w:cs="新細明體" w:hint="eastAsia"/>
        </w:rPr>
        <w:t>①</w:t>
      </w:r>
      <w:r w:rsidRPr="00DA6D11">
        <w:rPr>
          <w:rFonts w:ascii="Times New Roman" w:hAnsi="Times New Roman"/>
        </w:rPr>
        <w:t>對末期瀕死病人使用維生治療，是一種以人為力量勉強延遲死亡來臨之方式。在尊重病人意願之下，予以撤除，應被視為尊重病人自主權之表現。</w:t>
      </w:r>
      <w:r w:rsidRPr="00DA6D11">
        <w:rPr>
          <w:rFonts w:ascii="新細明體" w:eastAsia="新細明體" w:hAnsi="新細明體" w:cs="新細明體" w:hint="eastAsia"/>
        </w:rPr>
        <w:t>②</w:t>
      </w:r>
      <w:r w:rsidRPr="00DA6D11">
        <w:rPr>
          <w:rFonts w:ascii="Times New Roman" w:hAnsi="Times New Roman"/>
        </w:rPr>
        <w:t>末期瀕死病人放棄維生治療，應被視為自我決定的行為，不應將其視為自殺。</w:t>
      </w:r>
      <w:r w:rsidRPr="00DA6D11">
        <w:rPr>
          <w:rFonts w:ascii="新細明體" w:eastAsia="新細明體" w:hAnsi="新細明體" w:cs="新細明體" w:hint="eastAsia"/>
        </w:rPr>
        <w:t>③</w:t>
      </w:r>
      <w:r w:rsidRPr="00DA6D11">
        <w:rPr>
          <w:rFonts w:ascii="Times New Roman" w:hAnsi="Times New Roman"/>
        </w:rPr>
        <w:t>醫護人員不予維生治療或撤除維生治療，應將其當作尊重病人自主權之行為，應沒有違背「不傷害原</w:t>
      </w:r>
      <w:r w:rsidRPr="00DA6D11">
        <w:rPr>
          <w:rFonts w:ascii="Times New Roman" w:hAnsi="Times New Roman"/>
        </w:rPr>
        <w:lastRenderedPageBreak/>
        <w:t>則」。</w:t>
      </w:r>
      <w:bookmarkEnd w:id="24374"/>
    </w:p>
    <w:p w:rsidR="009F7F5E" w:rsidRPr="00DA6D11" w:rsidRDefault="009F7F5E" w:rsidP="00917CDE">
      <w:pPr>
        <w:pStyle w:val="5"/>
        <w:overflowPunct w:val="0"/>
        <w:autoSpaceDE w:val="0"/>
        <w:autoSpaceDN w:val="0"/>
        <w:ind w:left="2092" w:hanging="697"/>
        <w:rPr>
          <w:rFonts w:ascii="Times New Roman" w:hAnsi="Times New Roman"/>
        </w:rPr>
      </w:pPr>
      <w:bookmarkStart w:id="24375" w:name="_Toc327304361"/>
      <w:r w:rsidRPr="00DA6D11">
        <w:rPr>
          <w:rFonts w:ascii="Times New Roman" w:hAnsi="Times New Roman"/>
        </w:rPr>
        <w:t>公平</w:t>
      </w:r>
      <w:r w:rsidR="003E606A" w:rsidRPr="00DA6D11">
        <w:rPr>
          <w:rFonts w:ascii="Times New Roman" w:hAnsi="Times New Roman"/>
        </w:rPr>
        <w:t>正義原則</w:t>
      </w:r>
    </w:p>
    <w:p w:rsidR="009F7F5E" w:rsidRPr="00DA6D11" w:rsidRDefault="009F7F5E" w:rsidP="00BC1CB6">
      <w:pPr>
        <w:pStyle w:val="5"/>
        <w:numPr>
          <w:ilvl w:val="0"/>
          <w:numId w:val="0"/>
        </w:numPr>
        <w:overflowPunct w:val="0"/>
        <w:autoSpaceDE w:val="0"/>
        <w:autoSpaceDN w:val="0"/>
        <w:ind w:leftChars="615" w:left="2092" w:firstLineChars="200" w:firstLine="680"/>
        <w:rPr>
          <w:rFonts w:ascii="Times New Roman" w:hAnsi="Times New Roman"/>
        </w:rPr>
      </w:pPr>
      <w:r w:rsidRPr="00DA6D11">
        <w:rPr>
          <w:rFonts w:ascii="Times New Roman" w:hAnsi="Times New Roman"/>
        </w:rPr>
        <w:t>公平</w:t>
      </w:r>
      <w:r w:rsidR="003E606A" w:rsidRPr="00DA6D11">
        <w:rPr>
          <w:rFonts w:ascii="Times New Roman" w:hAnsi="Times New Roman"/>
        </w:rPr>
        <w:t>正義</w:t>
      </w:r>
      <w:r w:rsidRPr="00DA6D11">
        <w:rPr>
          <w:rFonts w:ascii="Times New Roman" w:hAnsi="Times New Roman"/>
        </w:rPr>
        <w:t>係公平地分配醫療資源、尊重人的權利及尊重道德允許的法律。臨終病人的照護過程中，醫師應在不違反醫學倫理原則下，為病人做出最好的選擇。</w:t>
      </w:r>
      <w:bookmarkEnd w:id="24375"/>
    </w:p>
    <w:p w:rsidR="009F7F5E" w:rsidRPr="00DA6D11" w:rsidRDefault="009F7F5E" w:rsidP="00F51243">
      <w:pPr>
        <w:pStyle w:val="4"/>
        <w:kinsoku w:val="0"/>
        <w:overflowPunct w:val="0"/>
        <w:autoSpaceDE w:val="0"/>
        <w:autoSpaceDN w:val="0"/>
        <w:ind w:left="1740" w:hanging="697"/>
        <w:rPr>
          <w:rFonts w:ascii="Times New Roman" w:hAnsi="Times New Roman"/>
        </w:rPr>
      </w:pPr>
      <w:bookmarkStart w:id="24376" w:name="_Toc327536241"/>
      <w:bookmarkStart w:id="24377" w:name="_Toc328060396"/>
      <w:bookmarkStart w:id="24378" w:name="_Toc328080354"/>
      <w:bookmarkStart w:id="24379" w:name="_Toc328123267"/>
      <w:bookmarkStart w:id="24380" w:name="_Toc328128020"/>
      <w:bookmarkStart w:id="24381" w:name="_Toc328556665"/>
      <w:bookmarkStart w:id="24382" w:name="_Toc328570210"/>
      <w:bookmarkStart w:id="24383" w:name="_Toc328645362"/>
      <w:bookmarkStart w:id="24384" w:name="_Toc329252870"/>
      <w:bookmarkStart w:id="24385" w:name="_Toc329346932"/>
      <w:bookmarkStart w:id="24386" w:name="_Toc329357749"/>
      <w:bookmarkStart w:id="24387" w:name="_Toc329717928"/>
      <w:bookmarkStart w:id="24388" w:name="_Toc329780492"/>
      <w:r w:rsidRPr="00DA6D11">
        <w:rPr>
          <w:rFonts w:ascii="Times New Roman" w:hAnsi="Times New Roman"/>
        </w:rPr>
        <w:t>至於如何將倫理原則運用在臨床上進行醫療決策，臨床醫學倫理專家</w:t>
      </w:r>
      <w:r w:rsidRPr="00DA6D11">
        <w:rPr>
          <w:rFonts w:ascii="Times New Roman" w:hAnsi="Times New Roman"/>
          <w:spacing w:val="-20"/>
        </w:rPr>
        <w:t>A.R.Jonsen</w:t>
      </w:r>
      <w:r w:rsidRPr="00DA6D11">
        <w:rPr>
          <w:rFonts w:ascii="Times New Roman" w:hAnsi="Times New Roman"/>
        </w:rPr>
        <w:t>提出「臨床倫理思辯四象限」，作為醫療決策時之思維，此包括：</w:t>
      </w:r>
      <w:r w:rsidRPr="00DA6D11">
        <w:rPr>
          <w:rFonts w:ascii="新細明體" w:eastAsia="新細明體" w:hAnsi="新細明體" w:cs="新細明體" w:hint="eastAsia"/>
        </w:rPr>
        <w:t>①</w:t>
      </w:r>
      <w:r w:rsidRPr="00DA6D11">
        <w:rPr>
          <w:rFonts w:ascii="Times New Roman" w:hAnsi="Times New Roman"/>
        </w:rPr>
        <w:t>醫療因素考量</w:t>
      </w:r>
      <w:r w:rsidRPr="00DA6D11">
        <w:rPr>
          <w:rFonts w:ascii="Times New Roman" w:hAnsi="Times New Roman"/>
          <w:spacing w:val="-20"/>
        </w:rPr>
        <w:t>（</w:t>
      </w:r>
      <w:r w:rsidRPr="00DA6D11">
        <w:rPr>
          <w:rFonts w:ascii="Times New Roman" w:hAnsi="Times New Roman"/>
          <w:spacing w:val="-20"/>
        </w:rPr>
        <w:t>Medical indication</w:t>
      </w:r>
      <w:r w:rsidRPr="00DA6D11">
        <w:rPr>
          <w:rFonts w:ascii="Times New Roman" w:hAnsi="Times New Roman"/>
          <w:spacing w:val="-20"/>
        </w:rPr>
        <w:t>）</w:t>
      </w:r>
      <w:r w:rsidRPr="00DA6D11">
        <w:rPr>
          <w:rFonts w:ascii="Times New Roman" w:hAnsi="Times New Roman"/>
        </w:rPr>
        <w:t>，此係以行善及不傷害原則為基礎；</w:t>
      </w:r>
      <w:r w:rsidRPr="00DA6D11">
        <w:rPr>
          <w:rFonts w:ascii="新細明體" w:eastAsia="新細明體" w:hAnsi="新細明體" w:cs="新細明體" w:hint="eastAsia"/>
          <w:lang w:eastAsia="ja-JP"/>
        </w:rPr>
        <w:t>②</w:t>
      </w:r>
      <w:r w:rsidRPr="00DA6D11">
        <w:rPr>
          <w:rFonts w:ascii="Times New Roman" w:hAnsi="Times New Roman"/>
        </w:rPr>
        <w:t>病人意向考量</w:t>
      </w:r>
      <w:r w:rsidRPr="00DA6D11">
        <w:rPr>
          <w:rFonts w:ascii="Times New Roman" w:hAnsi="Times New Roman"/>
          <w:spacing w:val="-20"/>
        </w:rPr>
        <w:t>（</w:t>
      </w:r>
      <w:r w:rsidRPr="00DA6D11">
        <w:rPr>
          <w:rFonts w:ascii="Times New Roman" w:hAnsi="Times New Roman"/>
          <w:spacing w:val="-20"/>
        </w:rPr>
        <w:t>Patient preferences</w:t>
      </w:r>
      <w:r w:rsidRPr="00DA6D11">
        <w:rPr>
          <w:rFonts w:ascii="Times New Roman" w:hAnsi="Times New Roman"/>
          <w:spacing w:val="-20"/>
        </w:rPr>
        <w:t>），</w:t>
      </w:r>
      <w:r w:rsidRPr="00DA6D11">
        <w:rPr>
          <w:rFonts w:ascii="Times New Roman" w:hAnsi="Times New Roman"/>
        </w:rPr>
        <w:t>此係基於尊重病人自主原則；</w:t>
      </w:r>
      <w:r w:rsidRPr="00DA6D11">
        <w:rPr>
          <w:rFonts w:ascii="新細明體" w:eastAsia="新細明體" w:hAnsi="新細明體" w:cs="新細明體" w:hint="eastAsia"/>
        </w:rPr>
        <w:t>③</w:t>
      </w:r>
      <w:r w:rsidRPr="00DA6D11">
        <w:rPr>
          <w:rFonts w:ascii="Times New Roman" w:hAnsi="Times New Roman"/>
        </w:rPr>
        <w:t>生命品質考量</w:t>
      </w:r>
      <w:r w:rsidRPr="00DA6D11">
        <w:rPr>
          <w:rFonts w:ascii="Times New Roman" w:hAnsi="Times New Roman"/>
          <w:spacing w:val="-20"/>
        </w:rPr>
        <w:t>（</w:t>
      </w:r>
      <w:r w:rsidRPr="00DA6D11">
        <w:rPr>
          <w:rFonts w:ascii="Times New Roman" w:hAnsi="Times New Roman"/>
          <w:spacing w:val="-20"/>
        </w:rPr>
        <w:t>Quality of life</w:t>
      </w:r>
      <w:r w:rsidRPr="00DA6D11">
        <w:rPr>
          <w:rFonts w:ascii="Times New Roman" w:hAnsi="Times New Roman"/>
          <w:spacing w:val="-20"/>
        </w:rPr>
        <w:t>），此</w:t>
      </w:r>
      <w:r w:rsidRPr="00DA6D11">
        <w:rPr>
          <w:rFonts w:ascii="Times New Roman" w:hAnsi="Times New Roman"/>
        </w:rPr>
        <w:t>部分需考量行善、不傷害及病人自等原則；</w:t>
      </w:r>
      <w:r w:rsidRPr="00DA6D11">
        <w:rPr>
          <w:rFonts w:ascii="新細明體" w:eastAsia="新細明體" w:hAnsi="新細明體" w:cs="新細明體" w:hint="eastAsia"/>
        </w:rPr>
        <w:t>④</w:t>
      </w:r>
      <w:r w:rsidRPr="00DA6D11">
        <w:rPr>
          <w:rFonts w:ascii="Times New Roman" w:hAnsi="Times New Roman"/>
        </w:rPr>
        <w:t>非醫療因素考量</w:t>
      </w:r>
      <w:r w:rsidRPr="00DA6D11">
        <w:rPr>
          <w:rFonts w:ascii="Times New Roman" w:hAnsi="Times New Roman"/>
          <w:spacing w:val="-20"/>
        </w:rPr>
        <w:t>（</w:t>
      </w:r>
      <w:r w:rsidRPr="00DA6D11">
        <w:rPr>
          <w:rFonts w:ascii="Times New Roman" w:hAnsi="Times New Roman"/>
          <w:spacing w:val="-20"/>
        </w:rPr>
        <w:t>Contextual features</w:t>
      </w:r>
      <w:r w:rsidRPr="00DA6D11">
        <w:rPr>
          <w:rFonts w:ascii="Times New Roman" w:hAnsi="Times New Roman"/>
          <w:spacing w:val="-20"/>
        </w:rPr>
        <w:t>），</w:t>
      </w:r>
      <w:r w:rsidRPr="00DA6D11">
        <w:rPr>
          <w:rFonts w:ascii="Times New Roman" w:hAnsi="Times New Roman"/>
        </w:rPr>
        <w:t>此部分包括社會環境考量，如家庭、文化等因素對治療決定之影響，係衡量誠信與公平原則。</w:t>
      </w:r>
      <w:bookmarkEnd w:id="24376"/>
      <w:bookmarkEnd w:id="24377"/>
      <w:bookmarkEnd w:id="24378"/>
      <w:bookmarkEnd w:id="24379"/>
      <w:bookmarkEnd w:id="24380"/>
      <w:bookmarkEnd w:id="24381"/>
      <w:bookmarkEnd w:id="24382"/>
      <w:bookmarkEnd w:id="24383"/>
      <w:bookmarkEnd w:id="24384"/>
      <w:bookmarkEnd w:id="24385"/>
      <w:bookmarkEnd w:id="24386"/>
      <w:bookmarkEnd w:id="24387"/>
      <w:bookmarkEnd w:id="24388"/>
    </w:p>
    <w:p w:rsidR="009F7F5E" w:rsidRPr="00DA6D11" w:rsidRDefault="009F7F5E" w:rsidP="00A0003A">
      <w:pPr>
        <w:pStyle w:val="4"/>
        <w:kinsoku w:val="0"/>
        <w:overflowPunct w:val="0"/>
        <w:autoSpaceDE w:val="0"/>
        <w:autoSpaceDN w:val="0"/>
        <w:ind w:left="1740" w:hanging="697"/>
        <w:rPr>
          <w:rFonts w:ascii="Times New Roman" w:hAnsi="Times New Roman"/>
        </w:rPr>
      </w:pPr>
      <w:bookmarkStart w:id="24389" w:name="_Toc327376543"/>
      <w:bookmarkStart w:id="24390" w:name="_Toc327536242"/>
      <w:bookmarkStart w:id="24391" w:name="_Toc328060397"/>
      <w:bookmarkStart w:id="24392" w:name="_Toc328080355"/>
      <w:bookmarkStart w:id="24393" w:name="_Toc328123268"/>
      <w:bookmarkStart w:id="24394" w:name="_Toc328128021"/>
      <w:bookmarkStart w:id="24395" w:name="_Toc328556666"/>
      <w:bookmarkStart w:id="24396" w:name="_Toc328570211"/>
      <w:bookmarkStart w:id="24397" w:name="_Toc328645363"/>
      <w:bookmarkStart w:id="24398" w:name="_Toc329252871"/>
      <w:bookmarkStart w:id="24399" w:name="_Toc329346933"/>
      <w:bookmarkStart w:id="24400" w:name="_Toc329357750"/>
      <w:bookmarkStart w:id="24401" w:name="_Toc329717929"/>
      <w:bookmarkStart w:id="24402" w:name="_Toc329780493"/>
      <w:bookmarkStart w:id="24403" w:name="_Toc327304362"/>
      <w:r w:rsidRPr="00DA6D11">
        <w:rPr>
          <w:rFonts w:ascii="Times New Roman" w:hAnsi="Times New Roman"/>
        </w:rPr>
        <w:t>我國於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26</w:t>
      </w:r>
      <w:r w:rsidRPr="00DA6D11">
        <w:rPr>
          <w:rFonts w:ascii="Times New Roman" w:hAnsi="Times New Roman"/>
        </w:rPr>
        <w:t>日修正施行安寧</w:t>
      </w:r>
      <w:r w:rsidRPr="00DA6D11">
        <w:rPr>
          <w:rFonts w:ascii="Times New Roman" w:hAnsi="Times New Roman"/>
          <w:bCs/>
        </w:rPr>
        <w:t>緩和</w:t>
      </w:r>
      <w:r w:rsidRPr="00DA6D11">
        <w:rPr>
          <w:rFonts w:ascii="Times New Roman" w:hAnsi="Times New Roman"/>
        </w:rPr>
        <w:t>醫療條例第</w:t>
      </w:r>
      <w:r w:rsidRPr="00DA6D11">
        <w:rPr>
          <w:rFonts w:ascii="Times New Roman" w:hAnsi="Times New Roman"/>
        </w:rPr>
        <w:t>7</w:t>
      </w:r>
      <w:r w:rsidRPr="00DA6D11">
        <w:rPr>
          <w:rFonts w:ascii="Times New Roman" w:hAnsi="Times New Roman"/>
        </w:rPr>
        <w:t>條規定，明訂病患經診斷確定為末期病人，經最近親屬簽署終止或撤除心肺復甦術同意書，並經該醫療機構之醫學倫理委員會審查通過後，可予以終止或撤除心肺復甦術，此意謂我國臨終關懷在法制化又跨出了一步。依據本院實地</w:t>
      </w:r>
      <w:r w:rsidRPr="00DA6D11">
        <w:rPr>
          <w:rFonts w:ascii="Times New Roman" w:hAnsi="Times New Roman"/>
          <w:bCs/>
          <w:szCs w:val="32"/>
        </w:rPr>
        <w:t>訪查</w:t>
      </w:r>
      <w:r w:rsidRPr="00DA6D11">
        <w:rPr>
          <w:rFonts w:ascii="Times New Roman" w:hAnsi="Times New Roman"/>
        </w:rPr>
        <w:t>所得，臺中榮民總醫院已有撤除末期病人維生系統之具體案例，該院為能強化撤除維生系統之作法與機制，</w:t>
      </w:r>
      <w:r w:rsidRPr="00DA6D11">
        <w:rPr>
          <w:rFonts w:ascii="Times New Roman" w:hAnsi="Times New Roman"/>
          <w:bCs/>
        </w:rPr>
        <w:t>於</w:t>
      </w:r>
      <w:r w:rsidRPr="00DA6D11">
        <w:rPr>
          <w:rFonts w:ascii="Times New Roman" w:hAnsi="Times New Roman"/>
          <w:bCs/>
        </w:rPr>
        <w:t>99</w:t>
      </w:r>
      <w:r w:rsidRPr="00DA6D11">
        <w:rPr>
          <w:rFonts w:ascii="Times New Roman" w:hAnsi="Times New Roman"/>
          <w:bCs/>
        </w:rPr>
        <w:t>年</w:t>
      </w:r>
      <w:r w:rsidRPr="00DA6D11">
        <w:rPr>
          <w:rFonts w:ascii="Times New Roman" w:hAnsi="Times New Roman"/>
          <w:bCs/>
        </w:rPr>
        <w:t>2</w:t>
      </w:r>
      <w:r w:rsidRPr="00DA6D11">
        <w:rPr>
          <w:rFonts w:ascii="Times New Roman" w:hAnsi="Times New Roman"/>
          <w:bCs/>
        </w:rPr>
        <w:t>月成立倫理諮詢</w:t>
      </w:r>
      <w:r w:rsidRPr="00DA6D11">
        <w:rPr>
          <w:rFonts w:ascii="Times New Roman" w:hAnsi="Times New Roman"/>
        </w:rPr>
        <w:t>小組</w:t>
      </w:r>
      <w:r w:rsidRPr="00DA6D11">
        <w:rPr>
          <w:rFonts w:ascii="Times New Roman" w:hAnsi="Times New Roman"/>
          <w:bCs/>
        </w:rPr>
        <w:t>，以加強臨床倫理諮詢成員之預備教育訓練；復於</w:t>
      </w:r>
      <w:r w:rsidRPr="00DA6D11">
        <w:rPr>
          <w:rFonts w:ascii="Times New Roman" w:hAnsi="Times New Roman"/>
          <w:bCs/>
        </w:rPr>
        <w:t>100</w:t>
      </w:r>
      <w:r w:rsidRPr="00DA6D11">
        <w:rPr>
          <w:rFonts w:ascii="Times New Roman" w:hAnsi="Times New Roman"/>
          <w:bCs/>
        </w:rPr>
        <w:t>年</w:t>
      </w:r>
      <w:r w:rsidRPr="00DA6D11">
        <w:rPr>
          <w:rFonts w:ascii="Times New Roman" w:hAnsi="Times New Roman"/>
          <w:bCs/>
        </w:rPr>
        <w:t>5</w:t>
      </w:r>
      <w:r w:rsidRPr="00DA6D11">
        <w:rPr>
          <w:rFonts w:ascii="Times New Roman" w:hAnsi="Times New Roman"/>
          <w:bCs/>
        </w:rPr>
        <w:t>月建立臨床倫理諮詢線上作業系統，開始倫理諮詢服務，並配合訂有「臺中榮民總醫院倫理諮詢申請單」、「倫理諮詢紀錄表」、「倫理諮詢</w:t>
      </w:r>
      <w:r w:rsidRPr="00DA6D11">
        <w:rPr>
          <w:rFonts w:ascii="Times New Roman" w:hAnsi="Times New Roman"/>
          <w:bCs/>
        </w:rPr>
        <w:lastRenderedPageBreak/>
        <w:t>回饋意見表」、「臺中榮總生命末期病人家屬要撤除維生醫療措施作業要點」及「臺中榮總末期病人終止或撤除心肺復甦術說明暨同意書」等。臨床倫理諮詢小組由醫學倫理委員會執行秘書召集院內相關專長及實務經驗之人員組成共</w:t>
      </w:r>
      <w:r w:rsidRPr="00DA6D11">
        <w:rPr>
          <w:rFonts w:ascii="Times New Roman" w:hAnsi="Times New Roman"/>
          <w:bCs/>
        </w:rPr>
        <w:t>14</w:t>
      </w:r>
      <w:r w:rsidRPr="00DA6D11">
        <w:rPr>
          <w:rFonts w:ascii="Times New Roman" w:hAnsi="Times New Roman"/>
          <w:bCs/>
        </w:rPr>
        <w:t>位，臨床倫理諮詢作業以個人或團體方式，協助病人、家屬、代理人、醫療專業人員或其他相關人士，提供病患或家屬專業倫理之解說與分析，並對醫護人員提出處置建議。具體流程如下：</w:t>
      </w:r>
      <w:bookmarkEnd w:id="24389"/>
      <w:bookmarkEnd w:id="24390"/>
      <w:bookmarkEnd w:id="24391"/>
      <w:bookmarkEnd w:id="24392"/>
      <w:bookmarkEnd w:id="24393"/>
      <w:bookmarkEnd w:id="24394"/>
      <w:bookmarkEnd w:id="24395"/>
      <w:bookmarkEnd w:id="24396"/>
      <w:bookmarkEnd w:id="24397"/>
      <w:bookmarkEnd w:id="24398"/>
      <w:bookmarkEnd w:id="24399"/>
      <w:bookmarkEnd w:id="24400"/>
      <w:bookmarkEnd w:id="24401"/>
      <w:bookmarkEnd w:id="24402"/>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經兩位相關專科醫師判定為末期病人，且病人本身無表達意願之能力，其家屬依據安寧緩和醫療條例提出撤除維生醫療措施之要求。</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主治醫師確認末期病人之配偶、成人子女與孫子女、父母三方已共同簽署撤除心肺復甦術同意書。</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主治醫師依據「臺中榮民總醫院倫理諮詢作業要點」提出臨床倫理諮詢。</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臨床倫理諮詢小組成員確認病人無表達能力後與家屬訪談，並確認家屬提出撤除維生措施之要求</w:t>
      </w:r>
      <w:r w:rsidRPr="00DA6D11">
        <w:rPr>
          <w:rFonts w:ascii="Times New Roman" w:hAnsi="Times New Roman"/>
          <w:b/>
          <w:u w:val="single"/>
        </w:rPr>
        <w:t>符合病人利益</w:t>
      </w:r>
      <w:r w:rsidRPr="00DA6D11">
        <w:rPr>
          <w:rFonts w:ascii="Times New Roman" w:hAnsi="Times New Roman"/>
        </w:rPr>
        <w:t>。</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臨床倫理諮詢小組成員參與醫療團隊會議採四主題表格方式討論，並確認所有醫療團隊成員皆已知曉及瞭解為末期病人撤除維生措施之倫理與法律適切性。</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臨床倫理諮詢小組之主要諮詢員將諮詢結果通知醫學倫理委員會。</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醫學倫理委員會採共識決議，並將結果告知主治醫師。</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主治醫師通知家屬有關醫學倫理委員會之決議，並再次確認家屬對於撤除病人維生措施之</w:t>
      </w:r>
      <w:r w:rsidRPr="00DA6D11">
        <w:rPr>
          <w:rFonts w:ascii="Times New Roman" w:hAnsi="Times New Roman"/>
        </w:rPr>
        <w:lastRenderedPageBreak/>
        <w:t>意願。</w:t>
      </w:r>
    </w:p>
    <w:p w:rsidR="009F7F5E" w:rsidRPr="00DA6D11" w:rsidRDefault="009F7F5E" w:rsidP="00BE21B7">
      <w:pPr>
        <w:pStyle w:val="5"/>
        <w:numPr>
          <w:ilvl w:val="4"/>
          <w:numId w:val="5"/>
        </w:numPr>
        <w:overflowPunct w:val="0"/>
        <w:autoSpaceDE w:val="0"/>
        <w:autoSpaceDN w:val="0"/>
        <w:adjustRightInd w:val="0"/>
        <w:ind w:left="2092" w:hanging="697"/>
        <w:rPr>
          <w:rFonts w:ascii="Times New Roman" w:hAnsi="Times New Roman"/>
        </w:rPr>
      </w:pPr>
      <w:r w:rsidRPr="00DA6D11">
        <w:rPr>
          <w:rFonts w:ascii="Times New Roman" w:hAnsi="Times New Roman"/>
        </w:rPr>
        <w:t>若醫學倫理委員會之共識決議為「通過」，則主治醫師開始進行撤除維生措施之查核及程序。</w:t>
      </w:r>
    </w:p>
    <w:p w:rsidR="009F7F5E" w:rsidRPr="00DA6D11" w:rsidRDefault="009F7F5E" w:rsidP="007A73FD">
      <w:pPr>
        <w:pStyle w:val="4"/>
        <w:kinsoku w:val="0"/>
        <w:overflowPunct w:val="0"/>
        <w:autoSpaceDE w:val="0"/>
        <w:autoSpaceDN w:val="0"/>
        <w:ind w:left="1740" w:hanging="697"/>
        <w:rPr>
          <w:rFonts w:ascii="Times New Roman" w:hAnsi="Times New Roman"/>
        </w:rPr>
      </w:pPr>
      <w:bookmarkStart w:id="24404" w:name="_Toc327536243"/>
      <w:bookmarkStart w:id="24405" w:name="_Toc328060398"/>
      <w:bookmarkStart w:id="24406" w:name="_Toc328080356"/>
      <w:bookmarkStart w:id="24407" w:name="_Toc328123269"/>
      <w:bookmarkStart w:id="24408" w:name="_Toc328128022"/>
      <w:bookmarkStart w:id="24409" w:name="_Toc328556667"/>
      <w:bookmarkStart w:id="24410" w:name="_Toc328570212"/>
      <w:bookmarkStart w:id="24411" w:name="_Toc328645364"/>
      <w:bookmarkStart w:id="24412" w:name="_Toc329252872"/>
      <w:bookmarkStart w:id="24413" w:name="_Toc329346934"/>
      <w:bookmarkStart w:id="24414" w:name="_Toc329357751"/>
      <w:bookmarkStart w:id="24415" w:name="_Toc329717930"/>
      <w:bookmarkStart w:id="24416" w:name="_Toc329780494"/>
      <w:bookmarkStart w:id="24417" w:name="_Toc327376544"/>
      <w:r w:rsidRPr="00DA6D11">
        <w:rPr>
          <w:rFonts w:ascii="Times New Roman" w:hAnsi="Times New Roman"/>
        </w:rPr>
        <w:t>衛生署為</w:t>
      </w:r>
      <w:r w:rsidRPr="00DA6D11">
        <w:rPr>
          <w:rFonts w:ascii="Times New Roman" w:hAnsi="Times New Roman"/>
          <w:szCs w:val="32"/>
        </w:rPr>
        <w:t>使醫療機構執行撤除或終止心肺復甦術作業更加完備，已委託臺灣安寧緩和護理學會於</w:t>
      </w:r>
      <w:r w:rsidRPr="00DA6D11">
        <w:rPr>
          <w:rFonts w:ascii="Times New Roman" w:hAnsi="Times New Roman"/>
          <w:szCs w:val="32"/>
        </w:rPr>
        <w:t>101</w:t>
      </w:r>
      <w:r w:rsidRPr="00DA6D11">
        <w:rPr>
          <w:rFonts w:ascii="Times New Roman" w:hAnsi="Times New Roman"/>
          <w:szCs w:val="32"/>
        </w:rPr>
        <w:t>年</w:t>
      </w:r>
      <w:r w:rsidRPr="00DA6D11">
        <w:rPr>
          <w:rFonts w:ascii="Times New Roman" w:hAnsi="Times New Roman"/>
          <w:szCs w:val="32"/>
        </w:rPr>
        <w:t>2</w:t>
      </w:r>
      <w:r w:rsidRPr="00DA6D11">
        <w:rPr>
          <w:rFonts w:ascii="Times New Roman" w:hAnsi="Times New Roman"/>
          <w:szCs w:val="32"/>
        </w:rPr>
        <w:t>月間完成「撤除或終止維生醫療作業參考指引」</w:t>
      </w:r>
      <w:r w:rsidRPr="00DA6D11">
        <w:rPr>
          <w:rStyle w:val="af7"/>
          <w:rFonts w:ascii="Times New Roman" w:hAnsi="Times New Roman"/>
          <w:szCs w:val="32"/>
        </w:rPr>
        <w:footnoteReference w:id="5"/>
      </w:r>
      <w:r w:rsidRPr="00DA6D11">
        <w:rPr>
          <w:rFonts w:ascii="Times New Roman" w:hAnsi="Times New Roman"/>
          <w:szCs w:val="32"/>
        </w:rPr>
        <w:t>，其中該指引針對醫療機構</w:t>
      </w:r>
      <w:r w:rsidRPr="00DA6D11">
        <w:rPr>
          <w:rFonts w:ascii="Times New Roman" w:hAnsi="Times New Roman"/>
        </w:rPr>
        <w:t>醫學倫理委員會之作業流程，提出相關建議，並擬定「醫療機構倫理委員會撤除或終止維生醫療會簽單」，從醫療因素、病人意向、生命品質及其他情境（文化、宗教、經濟等考量）等</w:t>
      </w:r>
      <w:r w:rsidRPr="00DA6D11">
        <w:rPr>
          <w:rFonts w:ascii="Times New Roman" w:hAnsi="Times New Roman"/>
        </w:rPr>
        <w:t>4</w:t>
      </w:r>
      <w:r w:rsidRPr="00DA6D11">
        <w:rPr>
          <w:rFonts w:ascii="Times New Roman" w:hAnsi="Times New Roman"/>
        </w:rPr>
        <w:t>個層面，作為生命醫學倫理思辯之考量</w:t>
      </w:r>
      <w:r w:rsidRPr="00DA6D11">
        <w:rPr>
          <w:rFonts w:ascii="Times New Roman" w:hAnsi="Times New Roman"/>
          <w:szCs w:val="32"/>
        </w:rPr>
        <w:t>。</w:t>
      </w:r>
      <w:r w:rsidRPr="00DA6D11">
        <w:rPr>
          <w:rFonts w:ascii="Times New Roman" w:hAnsi="Times New Roman"/>
        </w:rPr>
        <w:t>惟本院實地訪查時，各醫院卻仍紛紛表達實務上執行之困難，並擔憂執行終止或撤除所引發之醫療糾紛問題，例如：「小醫院無法組成撤除維生設備的醫學倫理委員會，目前醫師無法執行終止之專業行為」、「終止或撤除心肺復甦術應由兩位醫師診斷為末期病人，並經患者或家屬簽署同意書，再經過醫學倫理委員會等程序，但小醫院不懂如何處理」、「實務上醫師仍不敢為，擔心背負社會責任；另在組成醫學倫理委員會、家屬中如有</w:t>
      </w:r>
      <w:r w:rsidRPr="00DA6D11">
        <w:rPr>
          <w:rFonts w:ascii="Times New Roman" w:hAnsi="Times New Roman"/>
        </w:rPr>
        <w:t>1</w:t>
      </w:r>
      <w:r w:rsidRPr="00DA6D11">
        <w:rPr>
          <w:rFonts w:ascii="Times New Roman" w:hAnsi="Times New Roman"/>
        </w:rPr>
        <w:t>名不同意即無法執行、最後由誰撤管等方面，遭遇到困境」、「要全部家屬同意並召開倫理委員會，病人等不及冗長的流程就往生」，致使目前終止或撤除維生醫療作業，仍有執行上之困境。</w:t>
      </w:r>
      <w:bookmarkEnd w:id="24403"/>
      <w:bookmarkEnd w:id="24404"/>
      <w:bookmarkEnd w:id="24405"/>
      <w:bookmarkEnd w:id="24406"/>
      <w:bookmarkEnd w:id="24407"/>
      <w:bookmarkEnd w:id="24408"/>
      <w:bookmarkEnd w:id="24409"/>
      <w:bookmarkEnd w:id="24410"/>
      <w:bookmarkEnd w:id="24411"/>
      <w:bookmarkEnd w:id="24412"/>
      <w:bookmarkEnd w:id="24413"/>
      <w:bookmarkEnd w:id="24414"/>
      <w:bookmarkEnd w:id="24415"/>
      <w:bookmarkEnd w:id="24416"/>
    </w:p>
    <w:p w:rsidR="009F7F5E" w:rsidRPr="00DA6D11" w:rsidRDefault="009F7F5E" w:rsidP="007A73FD">
      <w:pPr>
        <w:pStyle w:val="4"/>
        <w:kinsoku w:val="0"/>
        <w:overflowPunct w:val="0"/>
        <w:autoSpaceDE w:val="0"/>
        <w:autoSpaceDN w:val="0"/>
        <w:ind w:left="1740" w:hanging="697"/>
        <w:rPr>
          <w:rFonts w:ascii="Times New Roman" w:hAnsi="Times New Roman"/>
        </w:rPr>
      </w:pPr>
      <w:bookmarkStart w:id="24418" w:name="_Toc327536244"/>
      <w:bookmarkStart w:id="24419" w:name="_Toc328060399"/>
      <w:bookmarkStart w:id="24420" w:name="_Toc328080357"/>
      <w:bookmarkStart w:id="24421" w:name="_Toc328123270"/>
      <w:bookmarkStart w:id="24422" w:name="_Toc328128023"/>
      <w:bookmarkStart w:id="24423" w:name="_Toc328556668"/>
      <w:bookmarkStart w:id="24424" w:name="_Toc328570213"/>
      <w:bookmarkStart w:id="24425" w:name="_Toc328645365"/>
      <w:bookmarkStart w:id="24426" w:name="_Toc329252873"/>
      <w:bookmarkStart w:id="24427" w:name="_Toc329346935"/>
      <w:bookmarkStart w:id="24428" w:name="_Toc329357752"/>
      <w:bookmarkStart w:id="24429" w:name="_Toc329717931"/>
      <w:bookmarkStart w:id="24430" w:name="_Toc329780495"/>
      <w:r w:rsidRPr="00DA6D11">
        <w:rPr>
          <w:rFonts w:ascii="Times New Roman" w:hAnsi="Times New Roman"/>
        </w:rPr>
        <w:t>衛生署</w:t>
      </w:r>
      <w:r w:rsidRPr="00DA6D11">
        <w:rPr>
          <w:rFonts w:ascii="Times New Roman" w:hAnsi="Times New Roman"/>
          <w:szCs w:val="32"/>
        </w:rPr>
        <w:t>為籌備出版上開參考指引，以及瞭解該指引於國內各醫院施行之可行性，經請醫療機構從</w:t>
      </w:r>
      <w:r w:rsidRPr="00DA6D11">
        <w:rPr>
          <w:rFonts w:ascii="Times New Roman" w:hAnsi="Times New Roman"/>
          <w:szCs w:val="32"/>
        </w:rPr>
        <w:lastRenderedPageBreak/>
        <w:t>事臨床安寧緩和醫療之醫事人員與專家學者進行評估並提供建議後，決定</w:t>
      </w:r>
      <w:r w:rsidRPr="00DA6D11">
        <w:rPr>
          <w:rFonts w:ascii="Times New Roman" w:hAnsi="Times New Roman"/>
          <w:bCs/>
          <w:szCs w:val="32"/>
        </w:rPr>
        <w:t>將成立</w:t>
      </w:r>
      <w:r w:rsidRPr="00DA6D11">
        <w:rPr>
          <w:rFonts w:ascii="Times New Roman" w:hAnsi="Times New Roman"/>
          <w:kern w:val="36"/>
          <w:szCs w:val="32"/>
        </w:rPr>
        <w:t>「不予及撤除</w:t>
      </w:r>
      <w:r w:rsidRPr="00DA6D11">
        <w:rPr>
          <w:rFonts w:ascii="Times New Roman" w:hAnsi="Times New Roman"/>
          <w:kern w:val="36"/>
          <w:szCs w:val="32"/>
        </w:rPr>
        <w:t>/</w:t>
      </w:r>
      <w:r w:rsidRPr="00DA6D11">
        <w:rPr>
          <w:rFonts w:ascii="Times New Roman" w:hAnsi="Times New Roman"/>
          <w:kern w:val="36"/>
          <w:szCs w:val="32"/>
        </w:rPr>
        <w:t>終止維生醫療指引」編修小組，召開編修會議，使該指引更加完善，</w:t>
      </w:r>
      <w:r w:rsidR="008128BE" w:rsidRPr="008128BE">
        <w:rPr>
          <w:rFonts w:ascii="Times New Roman" w:hAnsi="Times New Roman" w:hint="eastAsia"/>
          <w:color w:val="FF0000"/>
          <w:kern w:val="36"/>
          <w:szCs w:val="32"/>
        </w:rPr>
        <w:t>讓</w:t>
      </w:r>
      <w:r w:rsidRPr="00DA6D11">
        <w:rPr>
          <w:rFonts w:ascii="Times New Roman" w:hAnsi="Times New Roman"/>
          <w:kern w:val="36"/>
          <w:szCs w:val="32"/>
        </w:rPr>
        <w:t>所有在</w:t>
      </w:r>
      <w:r w:rsidRPr="00DA6D11">
        <w:rPr>
          <w:rFonts w:ascii="Times New Roman" w:hAnsi="Times New Roman"/>
          <w:bCs/>
          <w:szCs w:val="32"/>
        </w:rPr>
        <w:t>從事臨床安寧緩和醫療人員瞭解正確執行程序</w:t>
      </w:r>
      <w:r w:rsidRPr="00DA6D11">
        <w:rPr>
          <w:rFonts w:ascii="Times New Roman" w:hAnsi="Times New Roman"/>
          <w:szCs w:val="32"/>
        </w:rPr>
        <w:t>。另</w:t>
      </w:r>
      <w:r w:rsidRPr="00DA6D11">
        <w:rPr>
          <w:rFonts w:ascii="Times New Roman" w:hAnsi="Times New Roman"/>
          <w:bCs/>
          <w:szCs w:val="32"/>
        </w:rPr>
        <w:t>為使各家醫療機構瞭解施行終止或撤除病人之維生醫療作業情形，並輔導其運作品質，該署於今（</w:t>
      </w:r>
      <w:r w:rsidRPr="00DA6D11">
        <w:rPr>
          <w:rFonts w:ascii="Times New Roman" w:hAnsi="Times New Roman"/>
          <w:bCs/>
          <w:szCs w:val="32"/>
        </w:rPr>
        <w:t>101</w:t>
      </w:r>
      <w:r w:rsidRPr="00DA6D11">
        <w:rPr>
          <w:rFonts w:ascii="Times New Roman" w:hAnsi="Times New Roman"/>
          <w:bCs/>
          <w:szCs w:val="32"/>
        </w:rPr>
        <w:t>）年度將公開徵求委託辦理「醫療機構施行終止或撤除維生醫療作業輔導計畫」，預計輔導至少</w:t>
      </w:r>
      <w:r w:rsidRPr="00DA6D11">
        <w:rPr>
          <w:rFonts w:ascii="Times New Roman" w:hAnsi="Times New Roman"/>
          <w:bCs/>
          <w:szCs w:val="32"/>
        </w:rPr>
        <w:t>20</w:t>
      </w:r>
      <w:r w:rsidRPr="00DA6D11">
        <w:rPr>
          <w:rFonts w:ascii="Times New Roman" w:hAnsi="Times New Roman"/>
          <w:bCs/>
          <w:szCs w:val="32"/>
        </w:rPr>
        <w:t>家醫療機構。</w:t>
      </w:r>
      <w:bookmarkEnd w:id="24417"/>
      <w:bookmarkEnd w:id="24418"/>
      <w:bookmarkEnd w:id="24419"/>
      <w:bookmarkEnd w:id="24420"/>
      <w:bookmarkEnd w:id="24421"/>
      <w:bookmarkEnd w:id="24422"/>
      <w:bookmarkEnd w:id="24423"/>
      <w:bookmarkEnd w:id="24424"/>
      <w:bookmarkEnd w:id="24425"/>
      <w:bookmarkEnd w:id="24426"/>
      <w:bookmarkEnd w:id="24427"/>
      <w:bookmarkEnd w:id="24428"/>
      <w:bookmarkEnd w:id="24429"/>
      <w:bookmarkEnd w:id="24430"/>
    </w:p>
    <w:p w:rsidR="009F7F5E" w:rsidRPr="00DA6D11" w:rsidRDefault="009F7F5E" w:rsidP="005778EE">
      <w:pPr>
        <w:pStyle w:val="3"/>
        <w:rPr>
          <w:rFonts w:ascii="Times New Roman" w:hAnsi="Times New Roman"/>
        </w:rPr>
      </w:pPr>
      <w:bookmarkStart w:id="24431" w:name="_Toc329780496"/>
      <w:bookmarkStart w:id="24432" w:name="_Toc326762033"/>
      <w:bookmarkStart w:id="24433" w:name="_Toc327113131"/>
      <w:r w:rsidRPr="00DA6D11">
        <w:rPr>
          <w:rFonts w:ascii="Times New Roman" w:hAnsi="Times New Roman"/>
        </w:rPr>
        <w:t>現存問題檢討</w:t>
      </w:r>
      <w:bookmarkEnd w:id="24431"/>
    </w:p>
    <w:p w:rsidR="009F7F5E" w:rsidRPr="00DA6D11" w:rsidRDefault="009F7F5E" w:rsidP="005778EE">
      <w:pPr>
        <w:pStyle w:val="4"/>
        <w:rPr>
          <w:rFonts w:ascii="Times New Roman" w:hAnsi="Times New Roman"/>
        </w:rPr>
      </w:pPr>
      <w:bookmarkStart w:id="24434" w:name="_Toc327536246"/>
      <w:bookmarkStart w:id="24435" w:name="_Toc329346937"/>
      <w:bookmarkStart w:id="24436" w:name="_Toc329357754"/>
      <w:bookmarkStart w:id="24437" w:name="_Toc329717933"/>
      <w:bookmarkStart w:id="24438" w:name="_Toc329780497"/>
      <w:r w:rsidRPr="00DA6D11">
        <w:rPr>
          <w:rFonts w:ascii="Times New Roman" w:hAnsi="Times New Roman"/>
        </w:rPr>
        <w:t>生命末期無效醫療尚乏明確之定義</w:t>
      </w:r>
      <w:bookmarkEnd w:id="24434"/>
      <w:bookmarkEnd w:id="24435"/>
      <w:bookmarkEnd w:id="24436"/>
      <w:bookmarkEnd w:id="24437"/>
      <w:bookmarkEnd w:id="24438"/>
    </w:p>
    <w:p w:rsidR="009F7F5E" w:rsidRPr="00DA6D11" w:rsidRDefault="009F7F5E" w:rsidP="00402303">
      <w:pPr>
        <w:pStyle w:val="4"/>
        <w:numPr>
          <w:ilvl w:val="0"/>
          <w:numId w:val="0"/>
        </w:numPr>
        <w:kinsoku w:val="0"/>
        <w:overflowPunct w:val="0"/>
        <w:autoSpaceDE w:val="0"/>
        <w:autoSpaceDN w:val="0"/>
        <w:ind w:leftChars="512" w:left="1742" w:firstLineChars="200" w:firstLine="680"/>
        <w:rPr>
          <w:rFonts w:ascii="Times New Roman" w:hAnsi="Times New Roman"/>
        </w:rPr>
      </w:pPr>
      <w:bookmarkStart w:id="24439" w:name="_Toc327536247"/>
      <w:bookmarkStart w:id="24440" w:name="_Toc328060402"/>
      <w:bookmarkStart w:id="24441" w:name="_Toc328080360"/>
      <w:bookmarkStart w:id="24442" w:name="_Toc328123273"/>
      <w:bookmarkStart w:id="24443" w:name="_Toc328128026"/>
      <w:bookmarkStart w:id="24444" w:name="_Toc328556671"/>
      <w:bookmarkStart w:id="24445" w:name="_Toc328570216"/>
      <w:bookmarkStart w:id="24446" w:name="_Toc328645368"/>
      <w:bookmarkStart w:id="24447" w:name="_Toc329252876"/>
      <w:bookmarkStart w:id="24448" w:name="_Toc329346938"/>
      <w:bookmarkStart w:id="24449" w:name="_Toc329357755"/>
      <w:bookmarkStart w:id="24450" w:name="_Toc329717934"/>
      <w:bookmarkStart w:id="24451" w:name="_Toc329780498"/>
      <w:r w:rsidRPr="00DA6D11">
        <w:rPr>
          <w:rFonts w:ascii="Times New Roman" w:hAnsi="Times New Roman"/>
        </w:rPr>
        <w:t>依據全民健康保險法第</w:t>
      </w:r>
      <w:r w:rsidRPr="00DA6D11">
        <w:rPr>
          <w:rFonts w:ascii="Times New Roman" w:hAnsi="Times New Roman"/>
        </w:rPr>
        <w:t>72</w:t>
      </w:r>
      <w:r w:rsidRPr="00DA6D11">
        <w:rPr>
          <w:rFonts w:ascii="Times New Roman" w:hAnsi="Times New Roman"/>
        </w:rPr>
        <w:t>條規定：「為減少無效醫療等不當耗用保險醫療資源之情形，保險人每年度應擬訂抑制資源不當耗用之改善方案，提健保會討論後，報主管機關核定。」惟因</w:t>
      </w:r>
      <w:r w:rsidR="00E80CE3" w:rsidRPr="00DA6D11">
        <w:rPr>
          <w:rFonts w:ascii="Times New Roman" w:hAnsi="Times New Roman"/>
        </w:rPr>
        <w:t>無效醫療</w:t>
      </w:r>
      <w:r w:rsidRPr="00DA6D11">
        <w:rPr>
          <w:rFonts w:ascii="Times New Roman" w:hAnsi="Times New Roman"/>
        </w:rPr>
        <w:t>之定義在各國有多種學說，如以極低成功機率之量化</w:t>
      </w:r>
      <w:r w:rsidRPr="00DA6D11">
        <w:rPr>
          <w:rFonts w:ascii="Times New Roman" w:hAnsi="Times New Roman"/>
        </w:rPr>
        <w:t>(quantitative)</w:t>
      </w:r>
      <w:r w:rsidRPr="00DA6D11">
        <w:rPr>
          <w:rFonts w:ascii="Times New Roman" w:hAnsi="Times New Roman"/>
        </w:rPr>
        <w:t>定義，或以即便治癒但存活品質極差之質性</w:t>
      </w:r>
      <w:r w:rsidRPr="00DA6D11">
        <w:rPr>
          <w:rFonts w:ascii="Times New Roman" w:hAnsi="Times New Roman"/>
        </w:rPr>
        <w:t>(qualitative)</w:t>
      </w:r>
      <w:r w:rsidRPr="00DA6D11">
        <w:rPr>
          <w:rFonts w:ascii="Times New Roman" w:hAnsi="Times New Roman"/>
        </w:rPr>
        <w:t>定義等，我國迄未訂出明確之定義，致使第一線醫護人員如欲將疾病末期轉為安寧緩和醫療，或終止</w:t>
      </w:r>
      <w:r w:rsidRPr="00DA6D11">
        <w:rPr>
          <w:rFonts w:ascii="Times New Roman" w:hAnsi="Times New Roman"/>
        </w:rPr>
        <w:t>/</w:t>
      </w:r>
      <w:r w:rsidRPr="00DA6D11">
        <w:rPr>
          <w:rFonts w:ascii="Times New Roman" w:hAnsi="Times New Roman"/>
        </w:rPr>
        <w:t>撤除維生醫療，均處於擔憂之困境，且多表示在法律機制不完整，</w:t>
      </w:r>
      <w:r w:rsidR="00D24B30" w:rsidRPr="00D24B30">
        <w:rPr>
          <w:rFonts w:ascii="Times New Roman" w:hAnsi="Times New Roman" w:hint="eastAsia"/>
          <w:color w:val="FF0000"/>
        </w:rPr>
        <w:t>以及</w:t>
      </w:r>
      <w:r w:rsidRPr="00DA6D11">
        <w:rPr>
          <w:rFonts w:ascii="Times New Roman" w:hAnsi="Times New Roman"/>
        </w:rPr>
        <w:t>病人家屬對於安寧與善終的意識尚未成熟</w:t>
      </w:r>
      <w:r w:rsidR="00D24B30" w:rsidRPr="00D24B30">
        <w:rPr>
          <w:rFonts w:ascii="Times New Roman" w:hAnsi="Times New Roman" w:hint="eastAsia"/>
          <w:color w:val="FF0000"/>
        </w:rPr>
        <w:t>之際</w:t>
      </w:r>
      <w:r w:rsidRPr="00DA6D11">
        <w:rPr>
          <w:rFonts w:ascii="Times New Roman" w:hAnsi="Times New Roman"/>
        </w:rPr>
        <w:t>，把醫師或醫院都推到第一線去承擔所有風險，乃是不實際。況且衛生署委託臺灣安寧緩和護理學會完成之「撤除或終止維生醫療作業參考指引計畫」中，亦提及國內對於無效醫療迄今尚乏明確及一致之定義，造成醫療人員執行上之不安全感。</w:t>
      </w:r>
      <w:bookmarkEnd w:id="24439"/>
      <w:bookmarkEnd w:id="24440"/>
      <w:bookmarkEnd w:id="24441"/>
      <w:bookmarkEnd w:id="24442"/>
      <w:bookmarkEnd w:id="24443"/>
      <w:bookmarkEnd w:id="24444"/>
      <w:bookmarkEnd w:id="24445"/>
      <w:bookmarkEnd w:id="24446"/>
      <w:bookmarkEnd w:id="24447"/>
      <w:bookmarkEnd w:id="24448"/>
      <w:bookmarkEnd w:id="24449"/>
      <w:bookmarkEnd w:id="24450"/>
      <w:bookmarkEnd w:id="24451"/>
    </w:p>
    <w:p w:rsidR="009F7F5E" w:rsidRPr="00DA6D11" w:rsidRDefault="009F7F5E" w:rsidP="007A6436">
      <w:pPr>
        <w:pStyle w:val="4"/>
        <w:numPr>
          <w:ilvl w:val="0"/>
          <w:numId w:val="0"/>
        </w:numPr>
        <w:overflowPunct w:val="0"/>
        <w:topLinePunct/>
        <w:autoSpaceDE w:val="0"/>
        <w:autoSpaceDN w:val="0"/>
        <w:ind w:leftChars="512" w:left="1742" w:firstLineChars="200" w:firstLine="680"/>
        <w:rPr>
          <w:rFonts w:ascii="Times New Roman" w:hAnsi="Times New Roman"/>
        </w:rPr>
      </w:pPr>
      <w:bookmarkStart w:id="24452" w:name="_Toc327536248"/>
      <w:bookmarkStart w:id="24453" w:name="_Toc328060403"/>
      <w:bookmarkStart w:id="24454" w:name="_Toc328080361"/>
      <w:bookmarkStart w:id="24455" w:name="_Toc328123274"/>
      <w:bookmarkStart w:id="24456" w:name="_Toc328128027"/>
      <w:bookmarkStart w:id="24457" w:name="_Toc328556672"/>
      <w:bookmarkStart w:id="24458" w:name="_Toc328570217"/>
      <w:bookmarkStart w:id="24459" w:name="_Toc328645369"/>
      <w:bookmarkStart w:id="24460" w:name="_Toc329252877"/>
      <w:bookmarkStart w:id="24461" w:name="_Toc329346939"/>
      <w:bookmarkStart w:id="24462" w:name="_Toc329357756"/>
      <w:bookmarkStart w:id="24463" w:name="_Toc329717935"/>
      <w:bookmarkStart w:id="24464" w:name="_Toc329780499"/>
      <w:r w:rsidRPr="00DA6D11">
        <w:rPr>
          <w:rFonts w:ascii="Times New Roman" w:hAnsi="Times New Roman"/>
        </w:rPr>
        <w:t>由於無效醫療關係著對個案持續或放棄</w:t>
      </w:r>
      <w:r w:rsidR="00D772C8" w:rsidRPr="00DA6D11">
        <w:rPr>
          <w:rFonts w:ascii="Times New Roman" w:hAnsi="Times New Roman"/>
        </w:rPr>
        <w:t>末</w:t>
      </w:r>
      <w:r w:rsidR="00D772C8" w:rsidRPr="00DA6D11">
        <w:rPr>
          <w:rFonts w:ascii="Times New Roman" w:hAnsi="Times New Roman"/>
        </w:rPr>
        <w:lastRenderedPageBreak/>
        <w:t>期</w:t>
      </w:r>
      <w:r w:rsidRPr="00DA6D11">
        <w:rPr>
          <w:rFonts w:ascii="Times New Roman" w:hAnsi="Times New Roman"/>
        </w:rPr>
        <w:t>生命延長治療之決策標準，本院實地訪視臺北榮民總醫院時，發現該院重症醫學部已經發展出疾病嚴重程度之評估工具，並已運用在臨床上。嗣後本院實地訪視各醫療院所，針對區域層級以上之醫院提供上開評估工具參考，並鼓勵各醫院選擇本身熟習之疾病發展出類似之評估工具，使醫護人員</w:t>
      </w:r>
      <w:r w:rsidR="00D24B30">
        <w:rPr>
          <w:rFonts w:ascii="Times New Roman" w:hAnsi="Times New Roman" w:hint="eastAsia"/>
        </w:rPr>
        <w:t>可</w:t>
      </w:r>
      <w:r w:rsidRPr="00DA6D11">
        <w:rPr>
          <w:rFonts w:ascii="Times New Roman" w:hAnsi="Times New Roman"/>
        </w:rPr>
        <w:t>持憑此客觀之數據及證據，與病患及其家屬進行溝通。倘各醫院均能發展出類似上開之評估工具，經由衛生署加以整合臨床經驗及專業，再輔以臨床指引、法律修改、加強宣導等相關配套，對於無效醫療相關議題之解決，</w:t>
      </w:r>
      <w:r w:rsidR="007A6436" w:rsidRPr="00DA6D11">
        <w:rPr>
          <w:rFonts w:ascii="Times New Roman" w:hAnsi="Times New Roman"/>
        </w:rPr>
        <w:t>定</w:t>
      </w:r>
      <w:r w:rsidRPr="00DA6D11">
        <w:rPr>
          <w:rFonts w:ascii="Times New Roman" w:hAnsi="Times New Roman"/>
        </w:rPr>
        <w:t>能有所助益。</w:t>
      </w:r>
      <w:bookmarkEnd w:id="24452"/>
      <w:bookmarkEnd w:id="24453"/>
      <w:bookmarkEnd w:id="24454"/>
      <w:bookmarkEnd w:id="24455"/>
      <w:bookmarkEnd w:id="24456"/>
      <w:bookmarkEnd w:id="24457"/>
      <w:bookmarkEnd w:id="24458"/>
      <w:bookmarkEnd w:id="24459"/>
      <w:bookmarkEnd w:id="24460"/>
      <w:bookmarkEnd w:id="24461"/>
      <w:bookmarkEnd w:id="24462"/>
      <w:bookmarkEnd w:id="24463"/>
      <w:bookmarkEnd w:id="24464"/>
    </w:p>
    <w:p w:rsidR="009F7F5E" w:rsidRPr="00DA6D11" w:rsidRDefault="009F7F5E" w:rsidP="00597BCC">
      <w:pPr>
        <w:pStyle w:val="4"/>
        <w:rPr>
          <w:rFonts w:ascii="Times New Roman" w:hAnsi="Times New Roman"/>
        </w:rPr>
      </w:pPr>
      <w:bookmarkStart w:id="24465" w:name="_Toc327536249"/>
      <w:bookmarkStart w:id="24466" w:name="_Toc329346940"/>
      <w:bookmarkStart w:id="24467" w:name="_Toc329357757"/>
      <w:bookmarkStart w:id="24468" w:name="_Toc329717936"/>
      <w:bookmarkStart w:id="24469" w:name="_Toc329780500"/>
      <w:r w:rsidRPr="00DA6D11">
        <w:rPr>
          <w:rFonts w:ascii="Times New Roman" w:hAnsi="Times New Roman"/>
        </w:rPr>
        <w:t>安寧緩和醫療修法後之困境</w:t>
      </w:r>
      <w:bookmarkEnd w:id="24465"/>
      <w:bookmarkEnd w:id="24466"/>
      <w:bookmarkEnd w:id="24467"/>
      <w:bookmarkEnd w:id="24468"/>
      <w:bookmarkEnd w:id="24469"/>
    </w:p>
    <w:p w:rsidR="009F7F5E" w:rsidRPr="00DA6D11" w:rsidRDefault="009F7F5E" w:rsidP="00604D65">
      <w:pPr>
        <w:pStyle w:val="4"/>
        <w:numPr>
          <w:ilvl w:val="0"/>
          <w:numId w:val="0"/>
        </w:numPr>
        <w:kinsoku w:val="0"/>
        <w:overflowPunct w:val="0"/>
        <w:autoSpaceDE w:val="0"/>
        <w:autoSpaceDN w:val="0"/>
        <w:ind w:leftChars="512" w:left="1742" w:firstLineChars="200" w:firstLine="680"/>
        <w:rPr>
          <w:rFonts w:ascii="Times New Roman" w:hAnsi="Times New Roman"/>
        </w:rPr>
      </w:pPr>
      <w:bookmarkStart w:id="24470" w:name="_Toc327536250"/>
      <w:bookmarkStart w:id="24471" w:name="_Toc328060405"/>
      <w:bookmarkStart w:id="24472" w:name="_Toc328080363"/>
      <w:bookmarkStart w:id="24473" w:name="_Toc328123276"/>
      <w:bookmarkStart w:id="24474" w:name="_Toc328128029"/>
      <w:bookmarkStart w:id="24475" w:name="_Toc328556674"/>
      <w:bookmarkStart w:id="24476" w:name="_Toc328570219"/>
      <w:bookmarkStart w:id="24477" w:name="_Toc328645371"/>
      <w:bookmarkStart w:id="24478" w:name="_Toc329252879"/>
      <w:bookmarkStart w:id="24479" w:name="_Toc329346941"/>
      <w:bookmarkStart w:id="24480" w:name="_Toc329357758"/>
      <w:bookmarkStart w:id="24481" w:name="_Toc329717937"/>
      <w:bookmarkStart w:id="24482" w:name="_Toc329780501"/>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26</w:t>
      </w:r>
      <w:r w:rsidRPr="00DA6D11">
        <w:rPr>
          <w:rFonts w:ascii="Times New Roman" w:hAnsi="Times New Roman"/>
        </w:rPr>
        <w:t>日安寧緩和醫療條例</w:t>
      </w:r>
      <w:r w:rsidR="00D24B30" w:rsidRPr="00D24B30">
        <w:rPr>
          <w:rFonts w:ascii="Times New Roman" w:hAnsi="Times New Roman" w:hint="eastAsia"/>
          <w:color w:val="FF0000"/>
        </w:rPr>
        <w:t>雖已</w:t>
      </w:r>
      <w:r w:rsidRPr="00DA6D11">
        <w:rPr>
          <w:rFonts w:ascii="Times New Roman" w:hAnsi="Times New Roman"/>
        </w:rPr>
        <w:t>增定終止</w:t>
      </w:r>
      <w:r w:rsidRPr="00DA6D11">
        <w:rPr>
          <w:rFonts w:ascii="Times New Roman" w:hAnsi="Times New Roman"/>
        </w:rPr>
        <w:t>/</w:t>
      </w:r>
      <w:r w:rsidRPr="00DA6D11">
        <w:rPr>
          <w:rFonts w:ascii="Times New Roman" w:hAnsi="Times New Roman"/>
        </w:rPr>
        <w:t>撤除維生醫療之處理機制，惟各醫療機構及第一線照顧末期病人之醫療人員仍認為該機制窒礙難行，主要原因係病人如未簽署意願書，又無預立醫療委任代理人時，撤除維生醫療即須經過配偶、成年子女與孫子女、父母一致簽名同意，並經醫療機構之醫學倫理委員會同意，多數醫院認為無法做到。依據衛生署委託完成之</w:t>
      </w:r>
      <w:r w:rsidRPr="00DA6D11">
        <w:rPr>
          <w:rFonts w:ascii="Times New Roman" w:hAnsi="Times New Roman"/>
          <w:szCs w:val="32"/>
        </w:rPr>
        <w:t>「撤除或終止維生醫療作業參考指引」提出以下建議：</w:t>
      </w:r>
      <w:bookmarkEnd w:id="24470"/>
      <w:bookmarkEnd w:id="24471"/>
      <w:bookmarkEnd w:id="24472"/>
      <w:bookmarkEnd w:id="24473"/>
      <w:bookmarkEnd w:id="24474"/>
      <w:bookmarkEnd w:id="24475"/>
      <w:bookmarkEnd w:id="24476"/>
      <w:bookmarkEnd w:id="24477"/>
      <w:bookmarkEnd w:id="24478"/>
      <w:bookmarkEnd w:id="24479"/>
      <w:bookmarkEnd w:id="24480"/>
      <w:bookmarkEnd w:id="24481"/>
      <w:bookmarkEnd w:id="24482"/>
    </w:p>
    <w:p w:rsidR="009F7F5E" w:rsidRPr="00DA6D11" w:rsidRDefault="009F7F5E" w:rsidP="00604D65">
      <w:pPr>
        <w:pStyle w:val="5"/>
        <w:rPr>
          <w:rFonts w:ascii="Times New Roman" w:hAnsi="Times New Roman"/>
        </w:rPr>
      </w:pPr>
      <w:r w:rsidRPr="00DA6D11">
        <w:rPr>
          <w:rFonts w:ascii="Times New Roman" w:hAnsi="Times New Roman"/>
        </w:rPr>
        <w:t>訂定完整的施行細則</w:t>
      </w:r>
    </w:p>
    <w:p w:rsidR="009F7F5E" w:rsidRPr="00DA6D11" w:rsidRDefault="009F7F5E" w:rsidP="00BB2E14">
      <w:pPr>
        <w:pStyle w:val="4"/>
        <w:numPr>
          <w:ilvl w:val="0"/>
          <w:numId w:val="0"/>
        </w:numPr>
        <w:kinsoku w:val="0"/>
        <w:overflowPunct w:val="0"/>
        <w:autoSpaceDE w:val="0"/>
        <w:autoSpaceDN w:val="0"/>
        <w:ind w:leftChars="612" w:left="2082" w:firstLineChars="200" w:firstLine="680"/>
        <w:rPr>
          <w:rFonts w:ascii="Times New Roman" w:hAnsi="Times New Roman"/>
          <w:bCs/>
        </w:rPr>
      </w:pPr>
      <w:bookmarkStart w:id="24483" w:name="_Toc327536251"/>
      <w:bookmarkStart w:id="24484" w:name="_Toc328060406"/>
      <w:bookmarkStart w:id="24485" w:name="_Toc328080364"/>
      <w:bookmarkStart w:id="24486" w:name="_Toc328123277"/>
      <w:bookmarkStart w:id="24487" w:name="_Toc328128030"/>
      <w:bookmarkStart w:id="24488" w:name="_Toc328556675"/>
      <w:bookmarkStart w:id="24489" w:name="_Toc328570220"/>
      <w:bookmarkStart w:id="24490" w:name="_Toc328645372"/>
      <w:bookmarkStart w:id="24491" w:name="_Toc329252880"/>
      <w:bookmarkStart w:id="24492" w:name="_Toc329346942"/>
      <w:bookmarkStart w:id="24493" w:name="_Toc329357759"/>
      <w:bookmarkStart w:id="24494" w:name="_Toc329717938"/>
      <w:bookmarkStart w:id="24495" w:name="_Toc329780502"/>
      <w:r w:rsidRPr="00DA6D11">
        <w:rPr>
          <w:rFonts w:ascii="Times New Roman" w:hAnsi="Times New Roman"/>
        </w:rPr>
        <w:t>歐美先進國家均從醫療最高主管層級（如衛生部）提出「不予及撤除</w:t>
      </w:r>
      <w:r w:rsidRPr="00DA6D11">
        <w:rPr>
          <w:rFonts w:ascii="Times New Roman" w:hAnsi="Times New Roman"/>
        </w:rPr>
        <w:t>/</w:t>
      </w:r>
      <w:r w:rsidRPr="00DA6D11">
        <w:rPr>
          <w:rFonts w:ascii="Times New Roman" w:hAnsi="Times New Roman"/>
        </w:rPr>
        <w:t>終止維生醫療指南」，供第一線照顧末期病人的醫療人員有所遵循。由於醫療項目複雜，病人情況又個別性差異甚大，簡單的法律文字實在無法應用到複雜的臨床情境上。因此，政府最高主管單位如能提供適當的指南，再依指南簡化成法律的施行</w:t>
      </w:r>
      <w:r w:rsidRPr="00DA6D11">
        <w:rPr>
          <w:rFonts w:ascii="Times New Roman" w:hAnsi="Times New Roman"/>
        </w:rPr>
        <w:lastRenderedPageBreak/>
        <w:t>細則，即可應用在臨床上。</w:t>
      </w:r>
      <w:bookmarkEnd w:id="24483"/>
      <w:bookmarkEnd w:id="24484"/>
      <w:bookmarkEnd w:id="24485"/>
      <w:bookmarkEnd w:id="24486"/>
      <w:bookmarkEnd w:id="24487"/>
      <w:bookmarkEnd w:id="24488"/>
      <w:bookmarkEnd w:id="24489"/>
      <w:bookmarkEnd w:id="24490"/>
      <w:bookmarkEnd w:id="24491"/>
      <w:bookmarkEnd w:id="24492"/>
      <w:bookmarkEnd w:id="24493"/>
      <w:bookmarkEnd w:id="24494"/>
      <w:bookmarkEnd w:id="24495"/>
    </w:p>
    <w:p w:rsidR="009F7F5E" w:rsidRPr="00DA6D11" w:rsidRDefault="009F7F5E" w:rsidP="00BB2E14">
      <w:pPr>
        <w:pStyle w:val="5"/>
        <w:rPr>
          <w:rFonts w:ascii="Times New Roman" w:hAnsi="Times New Roman"/>
          <w:bCs w:val="0"/>
        </w:rPr>
      </w:pPr>
      <w:r w:rsidRPr="00DA6D11">
        <w:rPr>
          <w:rFonts w:ascii="Times New Roman" w:hAnsi="Times New Roman"/>
          <w:bCs w:val="0"/>
        </w:rPr>
        <w:t>落實病人的家庭會議</w:t>
      </w:r>
    </w:p>
    <w:p w:rsidR="009F7F5E" w:rsidRPr="00DA6D11" w:rsidRDefault="009F7F5E" w:rsidP="00BB2E14">
      <w:pPr>
        <w:pStyle w:val="4"/>
        <w:numPr>
          <w:ilvl w:val="0"/>
          <w:numId w:val="0"/>
        </w:numPr>
        <w:kinsoku w:val="0"/>
        <w:overflowPunct w:val="0"/>
        <w:autoSpaceDE w:val="0"/>
        <w:autoSpaceDN w:val="0"/>
        <w:ind w:leftChars="612" w:left="2082" w:firstLineChars="200" w:firstLine="680"/>
        <w:rPr>
          <w:rFonts w:ascii="Times New Roman" w:hAnsi="Times New Roman"/>
        </w:rPr>
      </w:pPr>
      <w:bookmarkStart w:id="24496" w:name="_Toc327536252"/>
      <w:bookmarkStart w:id="24497" w:name="_Toc328060407"/>
      <w:bookmarkStart w:id="24498" w:name="_Toc328080365"/>
      <w:bookmarkStart w:id="24499" w:name="_Toc328123278"/>
      <w:bookmarkStart w:id="24500" w:name="_Toc328128031"/>
      <w:bookmarkStart w:id="24501" w:name="_Toc328556676"/>
      <w:bookmarkStart w:id="24502" w:name="_Toc328570221"/>
      <w:bookmarkStart w:id="24503" w:name="_Toc328645373"/>
      <w:bookmarkStart w:id="24504" w:name="_Toc329252881"/>
      <w:bookmarkStart w:id="24505" w:name="_Toc329346943"/>
      <w:bookmarkStart w:id="24506" w:name="_Toc329357760"/>
      <w:bookmarkStart w:id="24507" w:name="_Toc329717939"/>
      <w:bookmarkStart w:id="24508" w:name="_Toc329780503"/>
      <w:r w:rsidRPr="00DA6D11">
        <w:rPr>
          <w:rFonts w:ascii="Times New Roman" w:hAnsi="Times New Roman"/>
        </w:rPr>
        <w:t>「撤除</w:t>
      </w:r>
      <w:r w:rsidRPr="00DA6D11">
        <w:rPr>
          <w:rFonts w:ascii="Times New Roman" w:hAnsi="Times New Roman"/>
        </w:rPr>
        <w:t>/</w:t>
      </w:r>
      <w:r w:rsidRPr="00DA6D11">
        <w:rPr>
          <w:rFonts w:ascii="Times New Roman" w:hAnsi="Times New Roman"/>
        </w:rPr>
        <w:t>終止維生醫療」不像「不予急救」般不能等待，更不能猶豫不決，「撤除</w:t>
      </w:r>
      <w:r w:rsidRPr="00DA6D11">
        <w:rPr>
          <w:rFonts w:ascii="Times New Roman" w:hAnsi="Times New Roman"/>
        </w:rPr>
        <w:t>/</w:t>
      </w:r>
      <w:r w:rsidRPr="00DA6D11">
        <w:rPr>
          <w:rFonts w:ascii="Times New Roman" w:hAnsi="Times New Roman"/>
        </w:rPr>
        <w:t>終止」係可以考慮一段時間。「不予急救」由</w:t>
      </w:r>
      <w:r w:rsidRPr="00DA6D11">
        <w:rPr>
          <w:rFonts w:ascii="Times New Roman" w:hAnsi="Times New Roman"/>
        </w:rPr>
        <w:t>1</w:t>
      </w:r>
      <w:r w:rsidRPr="00DA6D11">
        <w:rPr>
          <w:rFonts w:ascii="Times New Roman" w:hAnsi="Times New Roman"/>
        </w:rPr>
        <w:t>位家屬就可決定，且配偶係在第一順位。但若欲「撤除</w:t>
      </w:r>
      <w:r w:rsidRPr="00DA6D11">
        <w:rPr>
          <w:rFonts w:ascii="Times New Roman" w:hAnsi="Times New Roman"/>
        </w:rPr>
        <w:t>/</w:t>
      </w:r>
      <w:r w:rsidRPr="00DA6D11">
        <w:rPr>
          <w:rFonts w:ascii="Times New Roman" w:hAnsi="Times New Roman"/>
        </w:rPr>
        <w:t>終止」，通常由一位家屬不敢自作主張，如公婆尚在，媳婦一定不敢獨自決定替其丈夫拔管，勢必須經過家屬會議討論。在安寧病房中，經常召開病人的家庭會議，但其他的醫療科別或單位，即少運用此項強有力的工具。未來牽涉到撤除</w:t>
      </w:r>
      <w:r w:rsidRPr="00DA6D11">
        <w:rPr>
          <w:rFonts w:ascii="Times New Roman" w:hAnsi="Times New Roman"/>
        </w:rPr>
        <w:t>/</w:t>
      </w:r>
      <w:r w:rsidRPr="00DA6D11">
        <w:rPr>
          <w:rFonts w:ascii="Times New Roman" w:hAnsi="Times New Roman"/>
        </w:rPr>
        <w:t>終止維生醫療的準備時，必須落實病人的家庭會議。</w:t>
      </w:r>
      <w:bookmarkEnd w:id="24496"/>
      <w:bookmarkEnd w:id="24497"/>
      <w:bookmarkEnd w:id="24498"/>
      <w:bookmarkEnd w:id="24499"/>
      <w:bookmarkEnd w:id="24500"/>
      <w:bookmarkEnd w:id="24501"/>
      <w:bookmarkEnd w:id="24502"/>
      <w:bookmarkEnd w:id="24503"/>
      <w:bookmarkEnd w:id="24504"/>
      <w:bookmarkEnd w:id="24505"/>
      <w:bookmarkEnd w:id="24506"/>
      <w:bookmarkEnd w:id="24507"/>
      <w:bookmarkEnd w:id="24508"/>
    </w:p>
    <w:p w:rsidR="009F7F5E" w:rsidRPr="00DA6D11" w:rsidRDefault="009F7F5E" w:rsidP="00BB2E14">
      <w:pPr>
        <w:pStyle w:val="5"/>
        <w:rPr>
          <w:rFonts w:ascii="Times New Roman" w:hAnsi="Times New Roman"/>
          <w:bCs w:val="0"/>
        </w:rPr>
      </w:pPr>
      <w:r w:rsidRPr="00DA6D11">
        <w:rPr>
          <w:rFonts w:ascii="Times New Roman" w:hAnsi="Times New Roman"/>
          <w:bCs w:val="0"/>
        </w:rPr>
        <w:t>重整醫療機構的倫理委員會，使其具倫理思辯、諮商、決策、與教育的功能：</w:t>
      </w:r>
    </w:p>
    <w:p w:rsidR="009F7F5E" w:rsidRPr="00DA6D11" w:rsidRDefault="009F7F5E" w:rsidP="00BB2E14">
      <w:pPr>
        <w:pStyle w:val="4"/>
        <w:numPr>
          <w:ilvl w:val="0"/>
          <w:numId w:val="0"/>
        </w:numPr>
        <w:kinsoku w:val="0"/>
        <w:overflowPunct w:val="0"/>
        <w:autoSpaceDE w:val="0"/>
        <w:autoSpaceDN w:val="0"/>
        <w:ind w:leftChars="612" w:left="2082" w:firstLineChars="200" w:firstLine="680"/>
        <w:rPr>
          <w:rFonts w:ascii="Times New Roman" w:hAnsi="Times New Roman"/>
        </w:rPr>
      </w:pPr>
      <w:bookmarkStart w:id="24509" w:name="_Toc327536253"/>
      <w:bookmarkStart w:id="24510" w:name="_Toc328060408"/>
      <w:bookmarkStart w:id="24511" w:name="_Toc328080366"/>
      <w:bookmarkStart w:id="24512" w:name="_Toc328123279"/>
      <w:bookmarkStart w:id="24513" w:name="_Toc328128032"/>
      <w:bookmarkStart w:id="24514" w:name="_Toc328556677"/>
      <w:bookmarkStart w:id="24515" w:name="_Toc328570222"/>
      <w:bookmarkStart w:id="24516" w:name="_Toc328645374"/>
      <w:bookmarkStart w:id="24517" w:name="_Toc329252882"/>
      <w:bookmarkStart w:id="24518" w:name="_Toc329346944"/>
      <w:bookmarkStart w:id="24519" w:name="_Toc329357761"/>
      <w:bookmarkStart w:id="24520" w:name="_Toc329717940"/>
      <w:bookmarkStart w:id="24521" w:name="_Toc329780504"/>
      <w:r w:rsidRPr="00DA6D11">
        <w:rPr>
          <w:rFonts w:ascii="Times New Roman" w:hAnsi="Times New Roman"/>
        </w:rPr>
        <w:t>臺灣多數醫療機構的倫理委員會係為應付醫策會評鑑而虛設之組織，缺少實際功能，通常</w:t>
      </w:r>
      <w:r w:rsidRPr="00DA6D11">
        <w:rPr>
          <w:rFonts w:ascii="Times New Roman" w:hAnsi="Times New Roman"/>
        </w:rPr>
        <w:t>1</w:t>
      </w:r>
      <w:r w:rsidRPr="00DA6D11">
        <w:rPr>
          <w:rFonts w:ascii="Times New Roman" w:hAnsi="Times New Roman"/>
        </w:rPr>
        <w:t>年召開</w:t>
      </w:r>
      <w:r w:rsidRPr="00DA6D11">
        <w:rPr>
          <w:rFonts w:ascii="Times New Roman" w:hAnsi="Times New Roman"/>
        </w:rPr>
        <w:t>3-4</w:t>
      </w:r>
      <w:r w:rsidRPr="00DA6D11">
        <w:rPr>
          <w:rFonts w:ascii="Times New Roman" w:hAnsi="Times New Roman"/>
        </w:rPr>
        <w:t>次會議，委員會成員亦欠缺深入的生命醫學倫理素養，為因應此條法律，必須重整醫療機構的倫理委員會之運作模式。</w:t>
      </w:r>
      <w:bookmarkEnd w:id="24509"/>
      <w:bookmarkEnd w:id="24510"/>
      <w:bookmarkEnd w:id="24511"/>
      <w:bookmarkEnd w:id="24512"/>
      <w:bookmarkEnd w:id="24513"/>
      <w:bookmarkEnd w:id="24514"/>
      <w:bookmarkEnd w:id="24515"/>
      <w:bookmarkEnd w:id="24516"/>
      <w:bookmarkEnd w:id="24517"/>
      <w:bookmarkEnd w:id="24518"/>
      <w:bookmarkEnd w:id="24519"/>
      <w:bookmarkEnd w:id="24520"/>
      <w:bookmarkEnd w:id="24521"/>
    </w:p>
    <w:p w:rsidR="009F7F5E" w:rsidRPr="00DA6D11" w:rsidRDefault="009F7F5E" w:rsidP="00BB2E14">
      <w:pPr>
        <w:pStyle w:val="5"/>
        <w:autoSpaceDE w:val="0"/>
        <w:autoSpaceDN w:val="0"/>
        <w:adjustRightInd w:val="0"/>
        <w:rPr>
          <w:rFonts w:ascii="Times New Roman" w:hAnsi="Times New Roman"/>
          <w:bCs w:val="0"/>
        </w:rPr>
      </w:pPr>
      <w:r w:rsidRPr="00DA6D11">
        <w:rPr>
          <w:rFonts w:ascii="Times New Roman" w:hAnsi="Times New Roman"/>
          <w:bCs w:val="0"/>
        </w:rPr>
        <w:t>請政府訂定「預立醫療照護計畫」政策，並大力進行民眾教育與宣導：</w:t>
      </w:r>
    </w:p>
    <w:p w:rsidR="009F7F5E" w:rsidRPr="00DA6D11" w:rsidRDefault="009F7F5E" w:rsidP="00BB2E14">
      <w:pPr>
        <w:pStyle w:val="4"/>
        <w:numPr>
          <w:ilvl w:val="0"/>
          <w:numId w:val="0"/>
        </w:numPr>
        <w:kinsoku w:val="0"/>
        <w:overflowPunct w:val="0"/>
        <w:autoSpaceDE w:val="0"/>
        <w:autoSpaceDN w:val="0"/>
        <w:ind w:leftChars="612" w:left="2082" w:firstLineChars="200" w:firstLine="680"/>
        <w:rPr>
          <w:rFonts w:ascii="Times New Roman" w:hAnsi="Times New Roman"/>
        </w:rPr>
      </w:pPr>
      <w:bookmarkStart w:id="24522" w:name="_Toc327536254"/>
      <w:bookmarkStart w:id="24523" w:name="_Toc328060409"/>
      <w:bookmarkStart w:id="24524" w:name="_Toc328080367"/>
      <w:bookmarkStart w:id="24525" w:name="_Toc328123280"/>
      <w:bookmarkStart w:id="24526" w:name="_Toc328128033"/>
      <w:bookmarkStart w:id="24527" w:name="_Toc328556678"/>
      <w:bookmarkStart w:id="24528" w:name="_Toc328570223"/>
      <w:bookmarkStart w:id="24529" w:name="_Toc328645375"/>
      <w:bookmarkStart w:id="24530" w:name="_Toc329252883"/>
      <w:bookmarkStart w:id="24531" w:name="_Toc329346945"/>
      <w:bookmarkStart w:id="24532" w:name="_Toc329357762"/>
      <w:bookmarkStart w:id="24533" w:name="_Toc329717941"/>
      <w:bookmarkStart w:id="24534" w:name="_Toc329780505"/>
      <w:r w:rsidRPr="00DA6D11">
        <w:rPr>
          <w:rFonts w:ascii="Times New Roman" w:hAnsi="Times New Roman"/>
        </w:rPr>
        <w:t>歐美先進國家如英國、美國等，因醫療科技進步到一個程度之後，發現科技畢竟無法使人長生不死，死亡有生物的自然率，但死亡與臨終的品質卻是人可以掌握。因此，紛紛推出「預立醫療照護計畫」（</w:t>
      </w:r>
      <w:r w:rsidRPr="00DA6D11">
        <w:rPr>
          <w:rFonts w:ascii="Times New Roman" w:hAnsi="Times New Roman"/>
          <w:spacing w:val="-20"/>
        </w:rPr>
        <w:t>Advance Care Planning</w:t>
      </w:r>
      <w:r w:rsidRPr="00DA6D11">
        <w:rPr>
          <w:rFonts w:ascii="Times New Roman" w:hAnsi="Times New Roman"/>
          <w:spacing w:val="-20"/>
        </w:rPr>
        <w:t>，</w:t>
      </w:r>
      <w:r w:rsidRPr="00DA6D11">
        <w:rPr>
          <w:rFonts w:ascii="Times New Roman" w:hAnsi="Times New Roman"/>
        </w:rPr>
        <w:t>簡稱</w:t>
      </w:r>
      <w:r w:rsidRPr="00DA6D11">
        <w:rPr>
          <w:rFonts w:ascii="Times New Roman" w:hAnsi="Times New Roman"/>
        </w:rPr>
        <w:t>ACP)</w:t>
      </w:r>
      <w:r w:rsidRPr="00DA6D11">
        <w:rPr>
          <w:rFonts w:ascii="Times New Roman" w:hAnsi="Times New Roman"/>
        </w:rPr>
        <w:t>，即所有的老人及慢性病人，都在自己健康或意識清楚時，能夠為自己規劃未來醫療計畫，以免若有一天自己意識不清時，任憑</w:t>
      </w:r>
      <w:r w:rsidRPr="00DA6D11">
        <w:rPr>
          <w:rFonts w:ascii="Times New Roman" w:hAnsi="Times New Roman"/>
        </w:rPr>
        <w:lastRenderedPageBreak/>
        <w:t>別人做出自己所不願意的醫療照護。</w:t>
      </w:r>
      <w:bookmarkEnd w:id="24522"/>
      <w:bookmarkEnd w:id="24523"/>
      <w:bookmarkEnd w:id="24524"/>
      <w:bookmarkEnd w:id="24525"/>
      <w:bookmarkEnd w:id="24526"/>
      <w:bookmarkEnd w:id="24527"/>
      <w:bookmarkEnd w:id="24528"/>
      <w:bookmarkEnd w:id="24529"/>
      <w:bookmarkEnd w:id="24530"/>
      <w:bookmarkEnd w:id="24531"/>
      <w:bookmarkEnd w:id="24532"/>
      <w:bookmarkEnd w:id="24533"/>
      <w:bookmarkEnd w:id="24534"/>
    </w:p>
    <w:p w:rsidR="009F7F5E" w:rsidRPr="00DA6D11" w:rsidRDefault="009F7F5E" w:rsidP="00597BCC">
      <w:pPr>
        <w:pStyle w:val="4"/>
        <w:rPr>
          <w:rFonts w:ascii="Times New Roman" w:hAnsi="Times New Roman"/>
        </w:rPr>
      </w:pPr>
      <w:bookmarkStart w:id="24535" w:name="_Toc327536255"/>
      <w:bookmarkStart w:id="24536" w:name="_Toc329346946"/>
      <w:bookmarkStart w:id="24537" w:name="_Toc329357763"/>
      <w:bookmarkStart w:id="24538" w:name="_Toc329717942"/>
      <w:bookmarkStart w:id="24539" w:name="_Toc329780506"/>
      <w:r w:rsidRPr="00DA6D11">
        <w:rPr>
          <w:rFonts w:ascii="Times New Roman" w:hAnsi="Times New Roman"/>
        </w:rPr>
        <w:t>區域醫院安寧病房占床率低</w:t>
      </w:r>
      <w:bookmarkEnd w:id="24535"/>
      <w:bookmarkEnd w:id="24536"/>
      <w:bookmarkEnd w:id="24537"/>
      <w:bookmarkEnd w:id="24538"/>
      <w:bookmarkEnd w:id="24539"/>
    </w:p>
    <w:p w:rsidR="009F7F5E" w:rsidRPr="00DA6D11" w:rsidRDefault="009F7F5E" w:rsidP="003A4408">
      <w:pPr>
        <w:pStyle w:val="4"/>
        <w:numPr>
          <w:ilvl w:val="0"/>
          <w:numId w:val="0"/>
        </w:numPr>
        <w:overflowPunct w:val="0"/>
        <w:topLinePunct/>
        <w:autoSpaceDE w:val="0"/>
        <w:autoSpaceDN w:val="0"/>
        <w:ind w:left="1741"/>
        <w:rPr>
          <w:rFonts w:ascii="Times New Roman" w:hAnsi="Times New Roman"/>
        </w:rPr>
      </w:pPr>
      <w:r w:rsidRPr="00DA6D11">
        <w:rPr>
          <w:rFonts w:ascii="Times New Roman" w:hAnsi="Times New Roman"/>
        </w:rPr>
        <w:t xml:space="preserve">    </w:t>
      </w:r>
      <w:bookmarkStart w:id="24540" w:name="_Toc327536256"/>
      <w:bookmarkStart w:id="24541" w:name="_Toc328060411"/>
      <w:bookmarkStart w:id="24542" w:name="_Toc328080369"/>
      <w:bookmarkStart w:id="24543" w:name="_Toc328123282"/>
      <w:bookmarkStart w:id="24544" w:name="_Toc328128035"/>
      <w:bookmarkStart w:id="24545" w:name="_Toc328556680"/>
      <w:bookmarkStart w:id="24546" w:name="_Toc328570225"/>
      <w:bookmarkStart w:id="24547" w:name="_Toc328645377"/>
      <w:bookmarkStart w:id="24548" w:name="_Toc329252885"/>
      <w:bookmarkStart w:id="24549" w:name="_Toc329346947"/>
      <w:bookmarkStart w:id="24550" w:name="_Toc329357764"/>
      <w:bookmarkStart w:id="24551" w:name="_Toc329717943"/>
      <w:bookmarkStart w:id="24552" w:name="_Toc329780507"/>
      <w:r w:rsidRPr="00DA6D11">
        <w:rPr>
          <w:rFonts w:ascii="Times New Roman" w:hAnsi="Times New Roman"/>
        </w:rPr>
        <w:t>依據本院實地訪查所得，在安寧病床普及性不足之下，醫學中心安寧病房供不應求，惟部分區域醫院安寧病床之占床率卻僅達五成，甚至某家醫院多個月以來僅收治到</w:t>
      </w:r>
      <w:r w:rsidRPr="00DA6D11">
        <w:rPr>
          <w:rFonts w:ascii="Times New Roman" w:hAnsi="Times New Roman"/>
        </w:rPr>
        <w:t>1</w:t>
      </w:r>
      <w:r w:rsidRPr="00DA6D11">
        <w:rPr>
          <w:rFonts w:ascii="Times New Roman" w:hAnsi="Times New Roman"/>
        </w:rPr>
        <w:t>名病患。經向衛生署調閱相關統計資料，部分區域醫院安寧病房之占床率確實未及五成，包括：衛生署臺南醫院、振興醫療財團法人振興醫院、汐止國泰綜合醫院、天主教若瑟醫院、門諾醫院、天主教耕莘醫院、羅東博愛醫院，其中衛生署臺南醫院</w:t>
      </w:r>
      <w:r w:rsidR="003249FD">
        <w:rPr>
          <w:rFonts w:ascii="Times New Roman" w:hAnsi="Times New Roman" w:hint="eastAsia"/>
        </w:rPr>
        <w:t>、</w:t>
      </w:r>
      <w:r w:rsidR="003249FD" w:rsidRPr="00DA6D11">
        <w:rPr>
          <w:rFonts w:ascii="Times New Roman" w:hAnsi="Times New Roman"/>
        </w:rPr>
        <w:t>振興醫療財團法人振興醫院</w:t>
      </w:r>
      <w:r w:rsidRPr="00DA6D11">
        <w:rPr>
          <w:rFonts w:ascii="Times New Roman" w:hAnsi="Times New Roman"/>
        </w:rPr>
        <w:t>、門諾醫院及羅東博愛醫院安寧病房之占床率甚至僅有二成</w:t>
      </w:r>
      <w:r w:rsidRPr="00DA6D11">
        <w:rPr>
          <w:rFonts w:ascii="Times New Roman" w:hAnsi="Times New Roman"/>
          <w:color w:val="00B050"/>
        </w:rPr>
        <w:t>（詳見表</w:t>
      </w:r>
      <w:r w:rsidR="001C3075" w:rsidRPr="00DA6D11">
        <w:rPr>
          <w:rFonts w:ascii="Times New Roman" w:hAnsi="Times New Roman"/>
          <w:color w:val="00B050"/>
        </w:rPr>
        <w:t>15</w:t>
      </w:r>
      <w:r w:rsidRPr="00DA6D11">
        <w:rPr>
          <w:rFonts w:ascii="Times New Roman" w:hAnsi="Times New Roman"/>
          <w:color w:val="00B050"/>
        </w:rPr>
        <w:t>）</w:t>
      </w:r>
      <w:r w:rsidRPr="00DA6D11">
        <w:rPr>
          <w:rFonts w:ascii="Times New Roman" w:hAnsi="Times New Roman"/>
        </w:rPr>
        <w:t>。</w:t>
      </w:r>
      <w:bookmarkEnd w:id="24540"/>
      <w:bookmarkEnd w:id="24541"/>
      <w:bookmarkEnd w:id="24542"/>
      <w:bookmarkEnd w:id="24543"/>
      <w:bookmarkEnd w:id="24544"/>
      <w:bookmarkEnd w:id="24545"/>
      <w:bookmarkEnd w:id="24546"/>
      <w:bookmarkEnd w:id="24547"/>
      <w:bookmarkEnd w:id="24548"/>
      <w:bookmarkEnd w:id="24549"/>
      <w:bookmarkEnd w:id="24550"/>
      <w:bookmarkEnd w:id="24551"/>
      <w:bookmarkEnd w:id="24552"/>
    </w:p>
    <w:p w:rsidR="009F7F5E" w:rsidRPr="00DA6D11" w:rsidRDefault="009F7F5E" w:rsidP="00636CD2">
      <w:pPr>
        <w:pStyle w:val="4"/>
        <w:numPr>
          <w:ilvl w:val="0"/>
          <w:numId w:val="0"/>
        </w:numPr>
        <w:kinsoku w:val="0"/>
        <w:overflowPunct w:val="0"/>
        <w:autoSpaceDE w:val="0"/>
        <w:autoSpaceDN w:val="0"/>
        <w:spacing w:line="360" w:lineRule="exact"/>
        <w:ind w:left="1741"/>
        <w:rPr>
          <w:rFonts w:ascii="Times New Roman" w:hAnsi="Times New Roman"/>
          <w:sz w:val="28"/>
          <w:szCs w:val="28"/>
        </w:rPr>
      </w:pPr>
      <w:bookmarkStart w:id="24553" w:name="_Toc327536257"/>
      <w:bookmarkStart w:id="24554" w:name="_Toc328060412"/>
      <w:bookmarkStart w:id="24555" w:name="_Toc328080370"/>
      <w:bookmarkStart w:id="24556" w:name="_Toc328123283"/>
      <w:bookmarkStart w:id="24557" w:name="_Toc328128036"/>
      <w:bookmarkStart w:id="24558" w:name="_Toc328556681"/>
      <w:bookmarkStart w:id="24559" w:name="_Toc328570226"/>
      <w:bookmarkStart w:id="24560" w:name="_Toc328645378"/>
      <w:bookmarkStart w:id="24561" w:name="_Toc329252886"/>
      <w:bookmarkStart w:id="24562" w:name="_Toc329346948"/>
      <w:bookmarkStart w:id="24563" w:name="_Toc329357765"/>
      <w:bookmarkStart w:id="24564" w:name="_Toc329717944"/>
      <w:bookmarkStart w:id="24565" w:name="_Toc329780508"/>
      <w:r w:rsidRPr="00DA6D11">
        <w:rPr>
          <w:rFonts w:ascii="Times New Roman" w:hAnsi="Times New Roman"/>
          <w:sz w:val="28"/>
          <w:szCs w:val="28"/>
        </w:rPr>
        <w:t>表</w:t>
      </w:r>
      <w:r w:rsidR="001C3075" w:rsidRPr="00DA6D11">
        <w:rPr>
          <w:rFonts w:ascii="Times New Roman" w:hAnsi="Times New Roman"/>
          <w:sz w:val="28"/>
          <w:szCs w:val="28"/>
        </w:rPr>
        <w:t>15</w:t>
      </w:r>
      <w:r w:rsidRPr="00DA6D11">
        <w:rPr>
          <w:rFonts w:ascii="Times New Roman" w:hAnsi="Times New Roman"/>
          <w:sz w:val="28"/>
          <w:szCs w:val="28"/>
        </w:rPr>
        <w:t>、</w:t>
      </w:r>
      <w:r w:rsidRPr="00DA6D11">
        <w:rPr>
          <w:rFonts w:ascii="Times New Roman" w:hAnsi="Times New Roman"/>
          <w:sz w:val="28"/>
          <w:szCs w:val="28"/>
        </w:rPr>
        <w:t>100</w:t>
      </w:r>
      <w:r w:rsidRPr="00DA6D11">
        <w:rPr>
          <w:rFonts w:ascii="Times New Roman" w:hAnsi="Times New Roman"/>
          <w:sz w:val="28"/>
          <w:szCs w:val="28"/>
        </w:rPr>
        <w:t>年區域醫院安寧病房之占床率</w:t>
      </w:r>
      <w:bookmarkEnd w:id="24553"/>
      <w:bookmarkEnd w:id="24554"/>
      <w:bookmarkEnd w:id="24555"/>
      <w:bookmarkEnd w:id="24556"/>
      <w:bookmarkEnd w:id="24557"/>
      <w:bookmarkEnd w:id="24558"/>
      <w:bookmarkEnd w:id="24559"/>
      <w:bookmarkEnd w:id="24560"/>
      <w:bookmarkEnd w:id="24561"/>
      <w:bookmarkEnd w:id="24562"/>
      <w:bookmarkEnd w:id="24563"/>
      <w:bookmarkEnd w:id="24564"/>
      <w:bookmarkEnd w:id="24565"/>
    </w:p>
    <w:p w:rsidR="009F7F5E" w:rsidRPr="00DA6D11" w:rsidRDefault="009F7F5E" w:rsidP="00470A24">
      <w:pPr>
        <w:pStyle w:val="4"/>
        <w:numPr>
          <w:ilvl w:val="0"/>
          <w:numId w:val="0"/>
        </w:numPr>
        <w:kinsoku w:val="0"/>
        <w:overflowPunct w:val="0"/>
        <w:autoSpaceDE w:val="0"/>
        <w:autoSpaceDN w:val="0"/>
        <w:spacing w:line="360" w:lineRule="exact"/>
        <w:ind w:left="1741"/>
        <w:jc w:val="right"/>
        <w:rPr>
          <w:rFonts w:ascii="Times New Roman" w:hAnsi="Times New Roman"/>
          <w:sz w:val="28"/>
          <w:szCs w:val="28"/>
        </w:rPr>
      </w:pPr>
      <w:bookmarkStart w:id="24566" w:name="_Toc327536258"/>
      <w:bookmarkStart w:id="24567" w:name="_Toc328060413"/>
      <w:bookmarkStart w:id="24568" w:name="_Toc328080371"/>
      <w:bookmarkStart w:id="24569" w:name="_Toc328123284"/>
      <w:bookmarkStart w:id="24570" w:name="_Toc328128037"/>
      <w:bookmarkStart w:id="24571" w:name="_Toc328556682"/>
      <w:bookmarkStart w:id="24572" w:name="_Toc328570227"/>
      <w:bookmarkStart w:id="24573" w:name="_Toc328645379"/>
      <w:bookmarkStart w:id="24574" w:name="_Toc329252887"/>
      <w:bookmarkStart w:id="24575" w:name="_Toc329346949"/>
      <w:bookmarkStart w:id="24576" w:name="_Toc329357766"/>
      <w:bookmarkStart w:id="24577" w:name="_Toc329717945"/>
      <w:bookmarkStart w:id="24578" w:name="_Toc329780509"/>
      <w:r w:rsidRPr="00DA6D11">
        <w:rPr>
          <w:rFonts w:ascii="Times New Roman" w:hAnsi="Times New Roman"/>
          <w:sz w:val="28"/>
          <w:szCs w:val="28"/>
        </w:rPr>
        <w:t>單位：床；天；</w:t>
      </w:r>
      <w:r w:rsidRPr="00DA6D11">
        <w:rPr>
          <w:rFonts w:ascii="Times New Roman" w:hAnsi="Times New Roman"/>
          <w:sz w:val="28"/>
          <w:szCs w:val="28"/>
        </w:rPr>
        <w:t>%</w:t>
      </w:r>
      <w:bookmarkEnd w:id="24566"/>
      <w:bookmarkEnd w:id="24567"/>
      <w:bookmarkEnd w:id="24568"/>
      <w:bookmarkEnd w:id="24569"/>
      <w:bookmarkEnd w:id="24570"/>
      <w:bookmarkEnd w:id="24571"/>
      <w:bookmarkEnd w:id="24572"/>
      <w:bookmarkEnd w:id="24573"/>
      <w:bookmarkEnd w:id="24574"/>
      <w:bookmarkEnd w:id="24575"/>
      <w:bookmarkEnd w:id="24576"/>
      <w:bookmarkEnd w:id="24577"/>
      <w:bookmarkEnd w:id="24578"/>
    </w:p>
    <w:tbl>
      <w:tblPr>
        <w:tblW w:w="7180" w:type="dxa"/>
        <w:tblInd w:w="18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3561"/>
        <w:gridCol w:w="1254"/>
        <w:gridCol w:w="1232"/>
        <w:gridCol w:w="1133"/>
      </w:tblGrid>
      <w:tr w:rsidR="009F7F5E" w:rsidRPr="00DA6D11" w:rsidTr="00DA0B00">
        <w:trPr>
          <w:trHeight w:val="347"/>
          <w:tblHeader/>
        </w:trPr>
        <w:tc>
          <w:tcPr>
            <w:tcW w:w="3561" w:type="dxa"/>
            <w:vAlign w:val="center"/>
          </w:tcPr>
          <w:p w:rsidR="009F7F5E" w:rsidRPr="00DA6D11" w:rsidRDefault="009F7F5E" w:rsidP="00DA0B00">
            <w:pPr>
              <w:pStyle w:val="4"/>
              <w:numPr>
                <w:ilvl w:val="0"/>
                <w:numId w:val="0"/>
              </w:numPr>
              <w:spacing w:line="360" w:lineRule="exact"/>
              <w:jc w:val="center"/>
              <w:rPr>
                <w:rFonts w:ascii="Times New Roman" w:hAnsi="Times New Roman"/>
                <w:sz w:val="28"/>
                <w:szCs w:val="28"/>
              </w:rPr>
            </w:pPr>
            <w:bookmarkStart w:id="24579" w:name="_Toc327536259"/>
            <w:bookmarkStart w:id="24580" w:name="_Toc328060414"/>
            <w:bookmarkStart w:id="24581" w:name="_Toc328080372"/>
            <w:bookmarkStart w:id="24582" w:name="_Toc328123285"/>
            <w:bookmarkStart w:id="24583" w:name="_Toc328128038"/>
            <w:bookmarkStart w:id="24584" w:name="_Toc328556683"/>
            <w:bookmarkStart w:id="24585" w:name="_Toc328570228"/>
            <w:bookmarkStart w:id="24586" w:name="_Toc328645380"/>
            <w:bookmarkStart w:id="24587" w:name="_Toc329252888"/>
            <w:bookmarkStart w:id="24588" w:name="_Toc329346950"/>
            <w:bookmarkStart w:id="24589" w:name="_Toc329357767"/>
            <w:bookmarkStart w:id="24590" w:name="_Toc329717946"/>
            <w:bookmarkStart w:id="24591" w:name="_Toc329780510"/>
            <w:r w:rsidRPr="00DA6D11">
              <w:rPr>
                <w:rFonts w:ascii="Times New Roman" w:hAnsi="Times New Roman"/>
                <w:sz w:val="28"/>
                <w:szCs w:val="28"/>
              </w:rPr>
              <w:t>區域醫院名稱</w:t>
            </w:r>
            <w:bookmarkEnd w:id="24579"/>
            <w:bookmarkEnd w:id="24580"/>
            <w:bookmarkEnd w:id="24581"/>
            <w:bookmarkEnd w:id="24582"/>
            <w:bookmarkEnd w:id="24583"/>
            <w:bookmarkEnd w:id="24584"/>
            <w:bookmarkEnd w:id="24585"/>
            <w:bookmarkEnd w:id="24586"/>
            <w:bookmarkEnd w:id="24587"/>
            <w:bookmarkEnd w:id="24588"/>
            <w:bookmarkEnd w:id="24589"/>
            <w:bookmarkEnd w:id="24590"/>
            <w:bookmarkEnd w:id="24591"/>
          </w:p>
        </w:tc>
        <w:tc>
          <w:tcPr>
            <w:tcW w:w="1254" w:type="dxa"/>
            <w:vAlign w:val="center"/>
          </w:tcPr>
          <w:p w:rsidR="009F7F5E" w:rsidRPr="00DA6D11" w:rsidRDefault="009F7F5E" w:rsidP="00DA0B00">
            <w:pPr>
              <w:pStyle w:val="4"/>
              <w:numPr>
                <w:ilvl w:val="0"/>
                <w:numId w:val="0"/>
              </w:numPr>
              <w:spacing w:line="360" w:lineRule="exact"/>
              <w:jc w:val="center"/>
              <w:rPr>
                <w:rFonts w:ascii="Times New Roman" w:hAnsi="Times New Roman"/>
                <w:spacing w:val="-26"/>
                <w:sz w:val="28"/>
                <w:szCs w:val="28"/>
              </w:rPr>
            </w:pPr>
            <w:bookmarkStart w:id="24592" w:name="_Toc327536260"/>
            <w:bookmarkStart w:id="24593" w:name="_Toc328060415"/>
            <w:bookmarkStart w:id="24594" w:name="_Toc328080373"/>
            <w:bookmarkStart w:id="24595" w:name="_Toc328123286"/>
            <w:bookmarkStart w:id="24596" w:name="_Toc328128039"/>
            <w:bookmarkStart w:id="24597" w:name="_Toc328556684"/>
            <w:bookmarkStart w:id="24598" w:name="_Toc328570229"/>
            <w:bookmarkStart w:id="24599" w:name="_Toc328645381"/>
            <w:bookmarkStart w:id="24600" w:name="_Toc329252889"/>
            <w:bookmarkStart w:id="24601" w:name="_Toc329346951"/>
            <w:bookmarkStart w:id="24602" w:name="_Toc329357768"/>
            <w:bookmarkStart w:id="24603" w:name="_Toc329717947"/>
            <w:bookmarkStart w:id="24604" w:name="_Toc329780511"/>
            <w:r w:rsidRPr="00DA6D11">
              <w:rPr>
                <w:rFonts w:ascii="Times New Roman" w:hAnsi="Times New Roman"/>
                <w:spacing w:val="-26"/>
                <w:sz w:val="28"/>
                <w:szCs w:val="28"/>
              </w:rPr>
              <w:t>登記床數</w:t>
            </w:r>
            <w:bookmarkEnd w:id="24592"/>
            <w:bookmarkEnd w:id="24593"/>
            <w:bookmarkEnd w:id="24594"/>
            <w:bookmarkEnd w:id="24595"/>
            <w:bookmarkEnd w:id="24596"/>
            <w:bookmarkEnd w:id="24597"/>
            <w:bookmarkEnd w:id="24598"/>
            <w:bookmarkEnd w:id="24599"/>
            <w:bookmarkEnd w:id="24600"/>
            <w:bookmarkEnd w:id="24601"/>
            <w:bookmarkEnd w:id="24602"/>
            <w:bookmarkEnd w:id="24603"/>
            <w:bookmarkEnd w:id="24604"/>
          </w:p>
        </w:tc>
        <w:tc>
          <w:tcPr>
            <w:tcW w:w="1232" w:type="dxa"/>
            <w:vAlign w:val="center"/>
          </w:tcPr>
          <w:p w:rsidR="009F7F5E" w:rsidRPr="00DA6D11" w:rsidRDefault="009F7F5E" w:rsidP="00DA0B00">
            <w:pPr>
              <w:pStyle w:val="4"/>
              <w:numPr>
                <w:ilvl w:val="0"/>
                <w:numId w:val="0"/>
              </w:numPr>
              <w:spacing w:line="360" w:lineRule="exact"/>
              <w:jc w:val="center"/>
              <w:rPr>
                <w:rFonts w:ascii="Times New Roman" w:hAnsi="Times New Roman"/>
                <w:spacing w:val="-26"/>
                <w:sz w:val="28"/>
                <w:szCs w:val="28"/>
              </w:rPr>
            </w:pPr>
            <w:bookmarkStart w:id="24605" w:name="_Toc327536261"/>
            <w:bookmarkStart w:id="24606" w:name="_Toc328060416"/>
            <w:bookmarkStart w:id="24607" w:name="_Toc328080374"/>
            <w:bookmarkStart w:id="24608" w:name="_Toc328123287"/>
            <w:bookmarkStart w:id="24609" w:name="_Toc328128040"/>
            <w:bookmarkStart w:id="24610" w:name="_Toc328556685"/>
            <w:bookmarkStart w:id="24611" w:name="_Toc328570230"/>
            <w:bookmarkStart w:id="24612" w:name="_Toc328645382"/>
            <w:bookmarkStart w:id="24613" w:name="_Toc329252890"/>
            <w:bookmarkStart w:id="24614" w:name="_Toc329346952"/>
            <w:bookmarkStart w:id="24615" w:name="_Toc329357769"/>
            <w:bookmarkStart w:id="24616" w:name="_Toc329717948"/>
            <w:bookmarkStart w:id="24617" w:name="_Toc329780512"/>
            <w:r w:rsidRPr="00DA6D11">
              <w:rPr>
                <w:rFonts w:ascii="Times New Roman" w:hAnsi="Times New Roman"/>
                <w:spacing w:val="-26"/>
                <w:sz w:val="28"/>
                <w:szCs w:val="28"/>
              </w:rPr>
              <w:t>住院天數</w:t>
            </w:r>
            <w:bookmarkEnd w:id="24605"/>
            <w:bookmarkEnd w:id="24606"/>
            <w:bookmarkEnd w:id="24607"/>
            <w:bookmarkEnd w:id="24608"/>
            <w:bookmarkEnd w:id="24609"/>
            <w:bookmarkEnd w:id="24610"/>
            <w:bookmarkEnd w:id="24611"/>
            <w:bookmarkEnd w:id="24612"/>
            <w:bookmarkEnd w:id="24613"/>
            <w:bookmarkEnd w:id="24614"/>
            <w:bookmarkEnd w:id="24615"/>
            <w:bookmarkEnd w:id="24616"/>
            <w:bookmarkEnd w:id="24617"/>
          </w:p>
        </w:tc>
        <w:tc>
          <w:tcPr>
            <w:tcW w:w="1133" w:type="dxa"/>
            <w:vAlign w:val="center"/>
          </w:tcPr>
          <w:p w:rsidR="009F7F5E" w:rsidRPr="00DA6D11" w:rsidRDefault="009F7F5E" w:rsidP="00DA0B00">
            <w:pPr>
              <w:pStyle w:val="4"/>
              <w:numPr>
                <w:ilvl w:val="0"/>
                <w:numId w:val="0"/>
              </w:numPr>
              <w:spacing w:line="360" w:lineRule="exact"/>
              <w:jc w:val="center"/>
              <w:rPr>
                <w:rFonts w:ascii="Times New Roman" w:hAnsi="Times New Roman"/>
                <w:sz w:val="28"/>
                <w:szCs w:val="28"/>
              </w:rPr>
            </w:pPr>
            <w:bookmarkStart w:id="24618" w:name="_Toc327536262"/>
            <w:bookmarkStart w:id="24619" w:name="_Toc328060417"/>
            <w:bookmarkStart w:id="24620" w:name="_Toc328080375"/>
            <w:bookmarkStart w:id="24621" w:name="_Toc328123288"/>
            <w:bookmarkStart w:id="24622" w:name="_Toc328128041"/>
            <w:bookmarkStart w:id="24623" w:name="_Toc328556686"/>
            <w:bookmarkStart w:id="24624" w:name="_Toc328570231"/>
            <w:bookmarkStart w:id="24625" w:name="_Toc328645383"/>
            <w:bookmarkStart w:id="24626" w:name="_Toc329252891"/>
            <w:bookmarkStart w:id="24627" w:name="_Toc329346953"/>
            <w:bookmarkStart w:id="24628" w:name="_Toc329357770"/>
            <w:bookmarkStart w:id="24629" w:name="_Toc329717949"/>
            <w:bookmarkStart w:id="24630" w:name="_Toc329780513"/>
            <w:r w:rsidRPr="00DA6D11">
              <w:rPr>
                <w:rFonts w:ascii="Times New Roman" w:hAnsi="Times New Roman"/>
                <w:sz w:val="28"/>
                <w:szCs w:val="28"/>
              </w:rPr>
              <w:t>占床率</w:t>
            </w:r>
            <w:bookmarkEnd w:id="24618"/>
            <w:bookmarkEnd w:id="24619"/>
            <w:bookmarkEnd w:id="24620"/>
            <w:bookmarkEnd w:id="24621"/>
            <w:bookmarkEnd w:id="24622"/>
            <w:bookmarkEnd w:id="24623"/>
            <w:bookmarkEnd w:id="24624"/>
            <w:bookmarkEnd w:id="24625"/>
            <w:bookmarkEnd w:id="24626"/>
            <w:bookmarkEnd w:id="24627"/>
            <w:bookmarkEnd w:id="24628"/>
            <w:bookmarkEnd w:id="24629"/>
            <w:bookmarkEnd w:id="24630"/>
          </w:p>
        </w:tc>
      </w:tr>
      <w:tr w:rsidR="009F7F5E" w:rsidRPr="00DA6D11" w:rsidTr="00B16031">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631" w:name="_Toc327536263"/>
            <w:bookmarkStart w:id="24632" w:name="_Toc328060418"/>
            <w:bookmarkStart w:id="24633" w:name="_Toc328080376"/>
            <w:bookmarkStart w:id="24634" w:name="_Toc328123289"/>
            <w:bookmarkStart w:id="24635" w:name="_Toc328128042"/>
            <w:bookmarkStart w:id="24636" w:name="_Toc328556687"/>
            <w:bookmarkStart w:id="24637" w:name="_Toc328570232"/>
            <w:bookmarkStart w:id="24638" w:name="_Toc328645384"/>
            <w:bookmarkStart w:id="24639" w:name="_Toc329252892"/>
            <w:bookmarkStart w:id="24640" w:name="_Toc329346954"/>
            <w:bookmarkStart w:id="24641" w:name="_Toc329357771"/>
            <w:bookmarkStart w:id="24642" w:name="_Toc329717950"/>
            <w:bookmarkStart w:id="24643" w:name="_Toc329780514"/>
            <w:r w:rsidRPr="00DA6D11">
              <w:rPr>
                <w:rFonts w:ascii="Times New Roman" w:hAnsi="Times New Roman"/>
                <w:spacing w:val="-20"/>
                <w:sz w:val="28"/>
                <w:szCs w:val="28"/>
              </w:rPr>
              <w:t>臺北市立聯合醫院</w:t>
            </w:r>
            <w:bookmarkEnd w:id="24631"/>
            <w:bookmarkEnd w:id="24632"/>
            <w:bookmarkEnd w:id="24633"/>
            <w:bookmarkEnd w:id="24634"/>
            <w:bookmarkEnd w:id="24635"/>
            <w:bookmarkEnd w:id="24636"/>
            <w:bookmarkEnd w:id="24637"/>
            <w:bookmarkEnd w:id="24638"/>
            <w:bookmarkEnd w:id="24639"/>
            <w:bookmarkEnd w:id="24640"/>
            <w:bookmarkEnd w:id="24641"/>
            <w:bookmarkEnd w:id="24642"/>
            <w:bookmarkEnd w:id="24643"/>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644" w:name="_Toc327536264"/>
            <w:bookmarkStart w:id="24645" w:name="_Toc328060419"/>
            <w:bookmarkStart w:id="24646" w:name="_Toc328080377"/>
            <w:bookmarkStart w:id="24647" w:name="_Toc328123290"/>
            <w:bookmarkStart w:id="24648" w:name="_Toc328128043"/>
            <w:bookmarkStart w:id="24649" w:name="_Toc328556688"/>
            <w:bookmarkStart w:id="24650" w:name="_Toc328570233"/>
            <w:bookmarkStart w:id="24651" w:name="_Toc328645385"/>
            <w:bookmarkStart w:id="24652" w:name="_Toc329252893"/>
            <w:bookmarkStart w:id="24653" w:name="_Toc329346955"/>
            <w:bookmarkStart w:id="24654" w:name="_Toc329357772"/>
            <w:bookmarkStart w:id="24655" w:name="_Toc329717951"/>
            <w:bookmarkStart w:id="24656" w:name="_Toc329780515"/>
            <w:r w:rsidRPr="00DA6D11">
              <w:rPr>
                <w:rFonts w:ascii="Times New Roman" w:hAnsi="Times New Roman"/>
                <w:sz w:val="28"/>
                <w:szCs w:val="28"/>
              </w:rPr>
              <w:t>20</w:t>
            </w:r>
            <w:bookmarkEnd w:id="24644"/>
            <w:bookmarkEnd w:id="24645"/>
            <w:bookmarkEnd w:id="24646"/>
            <w:bookmarkEnd w:id="24647"/>
            <w:bookmarkEnd w:id="24648"/>
            <w:bookmarkEnd w:id="24649"/>
            <w:bookmarkEnd w:id="24650"/>
            <w:bookmarkEnd w:id="24651"/>
            <w:bookmarkEnd w:id="24652"/>
            <w:bookmarkEnd w:id="24653"/>
            <w:bookmarkEnd w:id="24654"/>
            <w:bookmarkEnd w:id="24655"/>
            <w:bookmarkEnd w:id="24656"/>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657" w:name="_Toc327536265"/>
            <w:bookmarkStart w:id="24658" w:name="_Toc328060420"/>
            <w:bookmarkStart w:id="24659" w:name="_Toc328080378"/>
            <w:bookmarkStart w:id="24660" w:name="_Toc328123291"/>
            <w:bookmarkStart w:id="24661" w:name="_Toc328128044"/>
            <w:bookmarkStart w:id="24662" w:name="_Toc328556689"/>
            <w:bookmarkStart w:id="24663" w:name="_Toc328570234"/>
            <w:bookmarkStart w:id="24664" w:name="_Toc328645386"/>
            <w:bookmarkStart w:id="24665" w:name="_Toc329252894"/>
            <w:bookmarkStart w:id="24666" w:name="_Toc329346956"/>
            <w:bookmarkStart w:id="24667" w:name="_Toc329357773"/>
            <w:bookmarkStart w:id="24668" w:name="_Toc329717952"/>
            <w:bookmarkStart w:id="24669" w:name="_Toc329780516"/>
            <w:r w:rsidRPr="00DA6D11">
              <w:rPr>
                <w:rFonts w:ascii="Times New Roman" w:hAnsi="Times New Roman"/>
                <w:sz w:val="28"/>
                <w:szCs w:val="28"/>
              </w:rPr>
              <w:t>3,693</w:t>
            </w:r>
            <w:bookmarkEnd w:id="24657"/>
            <w:bookmarkEnd w:id="24658"/>
            <w:bookmarkEnd w:id="24659"/>
            <w:bookmarkEnd w:id="24660"/>
            <w:bookmarkEnd w:id="24661"/>
            <w:bookmarkEnd w:id="24662"/>
            <w:bookmarkEnd w:id="24663"/>
            <w:bookmarkEnd w:id="24664"/>
            <w:bookmarkEnd w:id="24665"/>
            <w:bookmarkEnd w:id="24666"/>
            <w:bookmarkEnd w:id="24667"/>
            <w:bookmarkEnd w:id="24668"/>
            <w:bookmarkEnd w:id="24669"/>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670" w:name="_Toc327536266"/>
            <w:bookmarkStart w:id="24671" w:name="_Toc328060421"/>
            <w:bookmarkStart w:id="24672" w:name="_Toc328080379"/>
            <w:bookmarkStart w:id="24673" w:name="_Toc328123292"/>
            <w:bookmarkStart w:id="24674" w:name="_Toc328128045"/>
            <w:bookmarkStart w:id="24675" w:name="_Toc328556690"/>
            <w:bookmarkStart w:id="24676" w:name="_Toc328570235"/>
            <w:bookmarkStart w:id="24677" w:name="_Toc328645387"/>
            <w:bookmarkStart w:id="24678" w:name="_Toc329252895"/>
            <w:bookmarkStart w:id="24679" w:name="_Toc329346957"/>
            <w:bookmarkStart w:id="24680" w:name="_Toc329357774"/>
            <w:bookmarkStart w:id="24681" w:name="_Toc329717953"/>
            <w:bookmarkStart w:id="24682" w:name="_Toc329780517"/>
            <w:r w:rsidRPr="00DA6D11">
              <w:rPr>
                <w:rFonts w:ascii="Times New Roman" w:hAnsi="Times New Roman"/>
                <w:sz w:val="28"/>
                <w:szCs w:val="28"/>
              </w:rPr>
              <w:t>51</w:t>
            </w:r>
            <w:bookmarkEnd w:id="24670"/>
            <w:bookmarkEnd w:id="24671"/>
            <w:bookmarkEnd w:id="24672"/>
            <w:bookmarkEnd w:id="24673"/>
            <w:bookmarkEnd w:id="24674"/>
            <w:bookmarkEnd w:id="24675"/>
            <w:bookmarkEnd w:id="24676"/>
            <w:bookmarkEnd w:id="24677"/>
            <w:bookmarkEnd w:id="24678"/>
            <w:bookmarkEnd w:id="24679"/>
            <w:bookmarkEnd w:id="24680"/>
            <w:bookmarkEnd w:id="24681"/>
            <w:bookmarkEnd w:id="24682"/>
          </w:p>
        </w:tc>
      </w:tr>
      <w:tr w:rsidR="009F7F5E" w:rsidRPr="00DA6D11" w:rsidTr="00B16031">
        <w:tc>
          <w:tcPr>
            <w:tcW w:w="3561" w:type="dxa"/>
            <w:shd w:val="clear" w:color="auto" w:fill="F2F2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683" w:name="_Toc327536267"/>
            <w:bookmarkStart w:id="24684" w:name="_Toc328060422"/>
            <w:bookmarkStart w:id="24685" w:name="_Toc328080380"/>
            <w:bookmarkStart w:id="24686" w:name="_Toc328123293"/>
            <w:bookmarkStart w:id="24687" w:name="_Toc328128046"/>
            <w:bookmarkStart w:id="24688" w:name="_Toc328556691"/>
            <w:bookmarkStart w:id="24689" w:name="_Toc328570236"/>
            <w:bookmarkStart w:id="24690" w:name="_Toc328645388"/>
            <w:bookmarkStart w:id="24691" w:name="_Toc329252896"/>
            <w:bookmarkStart w:id="24692" w:name="_Toc329346958"/>
            <w:bookmarkStart w:id="24693" w:name="_Toc329357775"/>
            <w:bookmarkStart w:id="24694" w:name="_Toc329717954"/>
            <w:bookmarkStart w:id="24695" w:name="_Toc329780518"/>
            <w:r w:rsidRPr="00DA6D11">
              <w:rPr>
                <w:rFonts w:ascii="Times New Roman" w:hAnsi="Times New Roman"/>
                <w:spacing w:val="-20"/>
                <w:sz w:val="28"/>
                <w:szCs w:val="28"/>
              </w:rPr>
              <w:t>衛生署臺南醫院</w:t>
            </w:r>
            <w:bookmarkEnd w:id="24683"/>
            <w:bookmarkEnd w:id="24684"/>
            <w:bookmarkEnd w:id="24685"/>
            <w:bookmarkEnd w:id="24686"/>
            <w:bookmarkEnd w:id="24687"/>
            <w:bookmarkEnd w:id="24688"/>
            <w:bookmarkEnd w:id="24689"/>
            <w:bookmarkEnd w:id="24690"/>
            <w:bookmarkEnd w:id="24691"/>
            <w:bookmarkEnd w:id="24692"/>
            <w:bookmarkEnd w:id="24693"/>
            <w:bookmarkEnd w:id="24694"/>
            <w:bookmarkEnd w:id="24695"/>
          </w:p>
        </w:tc>
        <w:tc>
          <w:tcPr>
            <w:tcW w:w="1254"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696" w:name="_Toc327536268"/>
            <w:bookmarkStart w:id="24697" w:name="_Toc328060423"/>
            <w:bookmarkStart w:id="24698" w:name="_Toc328080381"/>
            <w:bookmarkStart w:id="24699" w:name="_Toc328123294"/>
            <w:bookmarkStart w:id="24700" w:name="_Toc328128047"/>
            <w:bookmarkStart w:id="24701" w:name="_Toc328556692"/>
            <w:bookmarkStart w:id="24702" w:name="_Toc328570237"/>
            <w:bookmarkStart w:id="24703" w:name="_Toc328645389"/>
            <w:bookmarkStart w:id="24704" w:name="_Toc329252897"/>
            <w:bookmarkStart w:id="24705" w:name="_Toc329346959"/>
            <w:bookmarkStart w:id="24706" w:name="_Toc329357776"/>
            <w:bookmarkStart w:id="24707" w:name="_Toc329717955"/>
            <w:bookmarkStart w:id="24708" w:name="_Toc329780519"/>
            <w:r w:rsidRPr="00DA6D11">
              <w:rPr>
                <w:rFonts w:ascii="Times New Roman" w:hAnsi="Times New Roman"/>
                <w:sz w:val="28"/>
                <w:szCs w:val="28"/>
              </w:rPr>
              <w:t>12</w:t>
            </w:r>
            <w:bookmarkEnd w:id="24696"/>
            <w:bookmarkEnd w:id="24697"/>
            <w:bookmarkEnd w:id="24698"/>
            <w:bookmarkEnd w:id="24699"/>
            <w:bookmarkEnd w:id="24700"/>
            <w:bookmarkEnd w:id="24701"/>
            <w:bookmarkEnd w:id="24702"/>
            <w:bookmarkEnd w:id="24703"/>
            <w:bookmarkEnd w:id="24704"/>
            <w:bookmarkEnd w:id="24705"/>
            <w:bookmarkEnd w:id="24706"/>
            <w:bookmarkEnd w:id="24707"/>
            <w:bookmarkEnd w:id="24708"/>
          </w:p>
        </w:tc>
        <w:tc>
          <w:tcPr>
            <w:tcW w:w="1232"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709" w:name="_Toc327536269"/>
            <w:bookmarkStart w:id="24710" w:name="_Toc328060424"/>
            <w:bookmarkStart w:id="24711" w:name="_Toc328080382"/>
            <w:bookmarkStart w:id="24712" w:name="_Toc328123295"/>
            <w:bookmarkStart w:id="24713" w:name="_Toc328128048"/>
            <w:bookmarkStart w:id="24714" w:name="_Toc328556693"/>
            <w:bookmarkStart w:id="24715" w:name="_Toc328570238"/>
            <w:bookmarkStart w:id="24716" w:name="_Toc328645390"/>
            <w:bookmarkStart w:id="24717" w:name="_Toc329252898"/>
            <w:bookmarkStart w:id="24718" w:name="_Toc329346960"/>
            <w:bookmarkStart w:id="24719" w:name="_Toc329357777"/>
            <w:bookmarkStart w:id="24720" w:name="_Toc329717956"/>
            <w:bookmarkStart w:id="24721" w:name="_Toc329780520"/>
            <w:r w:rsidRPr="00DA6D11">
              <w:rPr>
                <w:rFonts w:ascii="Times New Roman" w:hAnsi="Times New Roman"/>
                <w:sz w:val="28"/>
                <w:szCs w:val="28"/>
              </w:rPr>
              <w:t>1,140</w:t>
            </w:r>
            <w:bookmarkEnd w:id="24709"/>
            <w:bookmarkEnd w:id="24710"/>
            <w:bookmarkEnd w:id="24711"/>
            <w:bookmarkEnd w:id="24712"/>
            <w:bookmarkEnd w:id="24713"/>
            <w:bookmarkEnd w:id="24714"/>
            <w:bookmarkEnd w:id="24715"/>
            <w:bookmarkEnd w:id="24716"/>
            <w:bookmarkEnd w:id="24717"/>
            <w:bookmarkEnd w:id="24718"/>
            <w:bookmarkEnd w:id="24719"/>
            <w:bookmarkEnd w:id="24720"/>
            <w:bookmarkEnd w:id="24721"/>
          </w:p>
        </w:tc>
        <w:tc>
          <w:tcPr>
            <w:tcW w:w="1133"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722" w:name="_Toc327536270"/>
            <w:bookmarkStart w:id="24723" w:name="_Toc328060425"/>
            <w:bookmarkStart w:id="24724" w:name="_Toc328080383"/>
            <w:bookmarkStart w:id="24725" w:name="_Toc328123296"/>
            <w:bookmarkStart w:id="24726" w:name="_Toc328128049"/>
            <w:bookmarkStart w:id="24727" w:name="_Toc328556694"/>
            <w:bookmarkStart w:id="24728" w:name="_Toc328570239"/>
            <w:bookmarkStart w:id="24729" w:name="_Toc328645391"/>
            <w:bookmarkStart w:id="24730" w:name="_Toc329252899"/>
            <w:bookmarkStart w:id="24731" w:name="_Toc329346961"/>
            <w:bookmarkStart w:id="24732" w:name="_Toc329357778"/>
            <w:bookmarkStart w:id="24733" w:name="_Toc329717957"/>
            <w:bookmarkStart w:id="24734" w:name="_Toc329780521"/>
            <w:r w:rsidRPr="00DA6D11">
              <w:rPr>
                <w:rFonts w:ascii="Times New Roman" w:hAnsi="Times New Roman"/>
                <w:sz w:val="28"/>
                <w:szCs w:val="28"/>
              </w:rPr>
              <w:t>26</w:t>
            </w:r>
            <w:bookmarkEnd w:id="24722"/>
            <w:bookmarkEnd w:id="24723"/>
            <w:bookmarkEnd w:id="24724"/>
            <w:bookmarkEnd w:id="24725"/>
            <w:bookmarkEnd w:id="24726"/>
            <w:bookmarkEnd w:id="24727"/>
            <w:bookmarkEnd w:id="24728"/>
            <w:bookmarkEnd w:id="24729"/>
            <w:bookmarkEnd w:id="24730"/>
            <w:bookmarkEnd w:id="24731"/>
            <w:bookmarkEnd w:id="24732"/>
            <w:bookmarkEnd w:id="24733"/>
            <w:bookmarkEnd w:id="24734"/>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735" w:name="_Toc327536271"/>
            <w:bookmarkStart w:id="24736" w:name="_Toc328060426"/>
            <w:bookmarkStart w:id="24737" w:name="_Toc328080384"/>
            <w:bookmarkStart w:id="24738" w:name="_Toc328123297"/>
            <w:bookmarkStart w:id="24739" w:name="_Toc328128050"/>
            <w:bookmarkStart w:id="24740" w:name="_Toc328556695"/>
            <w:bookmarkStart w:id="24741" w:name="_Toc328570240"/>
            <w:bookmarkStart w:id="24742" w:name="_Toc328645392"/>
            <w:bookmarkStart w:id="24743" w:name="_Toc329252900"/>
            <w:bookmarkStart w:id="24744" w:name="_Toc329346962"/>
            <w:bookmarkStart w:id="24745" w:name="_Toc329357779"/>
            <w:bookmarkStart w:id="24746" w:name="_Toc329717958"/>
            <w:bookmarkStart w:id="24747" w:name="_Toc329780522"/>
            <w:r w:rsidRPr="00DA6D11">
              <w:rPr>
                <w:rFonts w:ascii="Times New Roman" w:hAnsi="Times New Roman"/>
                <w:spacing w:val="-20"/>
                <w:sz w:val="28"/>
                <w:szCs w:val="28"/>
              </w:rPr>
              <w:t>衛生署桃園醫院</w:t>
            </w:r>
            <w:bookmarkEnd w:id="24735"/>
            <w:bookmarkEnd w:id="24736"/>
            <w:bookmarkEnd w:id="24737"/>
            <w:bookmarkEnd w:id="24738"/>
            <w:bookmarkEnd w:id="24739"/>
            <w:bookmarkEnd w:id="24740"/>
            <w:bookmarkEnd w:id="24741"/>
            <w:bookmarkEnd w:id="24742"/>
            <w:bookmarkEnd w:id="24743"/>
            <w:bookmarkEnd w:id="24744"/>
            <w:bookmarkEnd w:id="24745"/>
            <w:bookmarkEnd w:id="24746"/>
            <w:bookmarkEnd w:id="24747"/>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748" w:name="_Toc327536272"/>
            <w:bookmarkStart w:id="24749" w:name="_Toc328060427"/>
            <w:bookmarkStart w:id="24750" w:name="_Toc328080385"/>
            <w:bookmarkStart w:id="24751" w:name="_Toc328123298"/>
            <w:bookmarkStart w:id="24752" w:name="_Toc328128051"/>
            <w:bookmarkStart w:id="24753" w:name="_Toc328556696"/>
            <w:bookmarkStart w:id="24754" w:name="_Toc328570241"/>
            <w:bookmarkStart w:id="24755" w:name="_Toc328645393"/>
            <w:bookmarkStart w:id="24756" w:name="_Toc329252901"/>
            <w:bookmarkStart w:id="24757" w:name="_Toc329346963"/>
            <w:bookmarkStart w:id="24758" w:name="_Toc329357780"/>
            <w:bookmarkStart w:id="24759" w:name="_Toc329717959"/>
            <w:bookmarkStart w:id="24760" w:name="_Toc329780523"/>
            <w:r w:rsidRPr="00DA6D11">
              <w:rPr>
                <w:rFonts w:ascii="Times New Roman" w:hAnsi="Times New Roman"/>
                <w:sz w:val="28"/>
                <w:szCs w:val="28"/>
              </w:rPr>
              <w:t>30</w:t>
            </w:r>
            <w:bookmarkEnd w:id="24748"/>
            <w:bookmarkEnd w:id="24749"/>
            <w:bookmarkEnd w:id="24750"/>
            <w:bookmarkEnd w:id="24751"/>
            <w:bookmarkEnd w:id="24752"/>
            <w:bookmarkEnd w:id="24753"/>
            <w:bookmarkEnd w:id="24754"/>
            <w:bookmarkEnd w:id="24755"/>
            <w:bookmarkEnd w:id="24756"/>
            <w:bookmarkEnd w:id="24757"/>
            <w:bookmarkEnd w:id="24758"/>
            <w:bookmarkEnd w:id="24759"/>
            <w:bookmarkEnd w:id="24760"/>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761" w:name="_Toc327536273"/>
            <w:bookmarkStart w:id="24762" w:name="_Toc328060428"/>
            <w:bookmarkStart w:id="24763" w:name="_Toc328080386"/>
            <w:bookmarkStart w:id="24764" w:name="_Toc328123299"/>
            <w:bookmarkStart w:id="24765" w:name="_Toc328128052"/>
            <w:bookmarkStart w:id="24766" w:name="_Toc328556697"/>
            <w:bookmarkStart w:id="24767" w:name="_Toc328570242"/>
            <w:bookmarkStart w:id="24768" w:name="_Toc328645394"/>
            <w:bookmarkStart w:id="24769" w:name="_Toc329252902"/>
            <w:bookmarkStart w:id="24770" w:name="_Toc329346964"/>
            <w:bookmarkStart w:id="24771" w:name="_Toc329357781"/>
            <w:bookmarkStart w:id="24772" w:name="_Toc329717960"/>
            <w:bookmarkStart w:id="24773" w:name="_Toc329780524"/>
            <w:r w:rsidRPr="00DA6D11">
              <w:rPr>
                <w:rFonts w:ascii="Times New Roman" w:hAnsi="Times New Roman"/>
                <w:sz w:val="28"/>
                <w:szCs w:val="28"/>
              </w:rPr>
              <w:t>9,573</w:t>
            </w:r>
            <w:bookmarkEnd w:id="24761"/>
            <w:bookmarkEnd w:id="24762"/>
            <w:bookmarkEnd w:id="24763"/>
            <w:bookmarkEnd w:id="24764"/>
            <w:bookmarkEnd w:id="24765"/>
            <w:bookmarkEnd w:id="24766"/>
            <w:bookmarkEnd w:id="24767"/>
            <w:bookmarkEnd w:id="24768"/>
            <w:bookmarkEnd w:id="24769"/>
            <w:bookmarkEnd w:id="24770"/>
            <w:bookmarkEnd w:id="24771"/>
            <w:bookmarkEnd w:id="24772"/>
            <w:bookmarkEnd w:id="24773"/>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774" w:name="_Toc327536274"/>
            <w:bookmarkStart w:id="24775" w:name="_Toc328060429"/>
            <w:bookmarkStart w:id="24776" w:name="_Toc328080387"/>
            <w:bookmarkStart w:id="24777" w:name="_Toc328123300"/>
            <w:bookmarkStart w:id="24778" w:name="_Toc328128053"/>
            <w:bookmarkStart w:id="24779" w:name="_Toc328556698"/>
            <w:bookmarkStart w:id="24780" w:name="_Toc328570243"/>
            <w:bookmarkStart w:id="24781" w:name="_Toc328645395"/>
            <w:bookmarkStart w:id="24782" w:name="_Toc329252903"/>
            <w:bookmarkStart w:id="24783" w:name="_Toc329346965"/>
            <w:bookmarkStart w:id="24784" w:name="_Toc329357782"/>
            <w:bookmarkStart w:id="24785" w:name="_Toc329717961"/>
            <w:bookmarkStart w:id="24786" w:name="_Toc329780525"/>
            <w:r w:rsidRPr="00DA6D11">
              <w:rPr>
                <w:rFonts w:ascii="Times New Roman" w:hAnsi="Times New Roman"/>
                <w:sz w:val="28"/>
                <w:szCs w:val="28"/>
              </w:rPr>
              <w:t>87</w:t>
            </w:r>
            <w:bookmarkEnd w:id="24774"/>
            <w:bookmarkEnd w:id="24775"/>
            <w:bookmarkEnd w:id="24776"/>
            <w:bookmarkEnd w:id="24777"/>
            <w:bookmarkEnd w:id="24778"/>
            <w:bookmarkEnd w:id="24779"/>
            <w:bookmarkEnd w:id="24780"/>
            <w:bookmarkEnd w:id="24781"/>
            <w:bookmarkEnd w:id="24782"/>
            <w:bookmarkEnd w:id="24783"/>
            <w:bookmarkEnd w:id="24784"/>
            <w:bookmarkEnd w:id="24785"/>
            <w:bookmarkEnd w:id="24786"/>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787" w:name="_Toc327536275"/>
            <w:bookmarkStart w:id="24788" w:name="_Toc328060430"/>
            <w:bookmarkStart w:id="24789" w:name="_Toc328080388"/>
            <w:bookmarkStart w:id="24790" w:name="_Toc328123301"/>
            <w:bookmarkStart w:id="24791" w:name="_Toc328128054"/>
            <w:bookmarkStart w:id="24792" w:name="_Toc328556699"/>
            <w:bookmarkStart w:id="24793" w:name="_Toc328570244"/>
            <w:bookmarkStart w:id="24794" w:name="_Toc328645396"/>
            <w:bookmarkStart w:id="24795" w:name="_Toc329252904"/>
            <w:bookmarkStart w:id="24796" w:name="_Toc329346966"/>
            <w:bookmarkStart w:id="24797" w:name="_Toc329357783"/>
            <w:bookmarkStart w:id="24798" w:name="_Toc329717962"/>
            <w:bookmarkStart w:id="24799" w:name="_Toc329780526"/>
            <w:r w:rsidRPr="00DA6D11">
              <w:rPr>
                <w:rFonts w:ascii="Times New Roman" w:hAnsi="Times New Roman"/>
                <w:spacing w:val="-20"/>
                <w:sz w:val="28"/>
                <w:szCs w:val="28"/>
              </w:rPr>
              <w:t>臺大醫院新竹分院</w:t>
            </w:r>
            <w:bookmarkEnd w:id="24787"/>
            <w:bookmarkEnd w:id="24788"/>
            <w:bookmarkEnd w:id="24789"/>
            <w:bookmarkEnd w:id="24790"/>
            <w:bookmarkEnd w:id="24791"/>
            <w:bookmarkEnd w:id="24792"/>
            <w:bookmarkEnd w:id="24793"/>
            <w:bookmarkEnd w:id="24794"/>
            <w:bookmarkEnd w:id="24795"/>
            <w:bookmarkEnd w:id="24796"/>
            <w:bookmarkEnd w:id="24797"/>
            <w:bookmarkEnd w:id="24798"/>
            <w:bookmarkEnd w:id="24799"/>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00" w:name="_Toc327536276"/>
            <w:bookmarkStart w:id="24801" w:name="_Toc328060431"/>
            <w:bookmarkStart w:id="24802" w:name="_Toc328080389"/>
            <w:bookmarkStart w:id="24803" w:name="_Toc328123302"/>
            <w:bookmarkStart w:id="24804" w:name="_Toc328128055"/>
            <w:bookmarkStart w:id="24805" w:name="_Toc328556700"/>
            <w:bookmarkStart w:id="24806" w:name="_Toc328570245"/>
            <w:bookmarkStart w:id="24807" w:name="_Toc328645397"/>
            <w:bookmarkStart w:id="24808" w:name="_Toc329252905"/>
            <w:bookmarkStart w:id="24809" w:name="_Toc329346967"/>
            <w:bookmarkStart w:id="24810" w:name="_Toc329357784"/>
            <w:bookmarkStart w:id="24811" w:name="_Toc329717963"/>
            <w:bookmarkStart w:id="24812" w:name="_Toc329780527"/>
            <w:r w:rsidRPr="00DA6D11">
              <w:rPr>
                <w:rFonts w:ascii="Times New Roman" w:hAnsi="Times New Roman"/>
                <w:sz w:val="28"/>
                <w:szCs w:val="28"/>
              </w:rPr>
              <w:t>6</w:t>
            </w:r>
            <w:bookmarkEnd w:id="24800"/>
            <w:bookmarkEnd w:id="24801"/>
            <w:bookmarkEnd w:id="24802"/>
            <w:bookmarkEnd w:id="24803"/>
            <w:bookmarkEnd w:id="24804"/>
            <w:bookmarkEnd w:id="24805"/>
            <w:bookmarkEnd w:id="24806"/>
            <w:bookmarkEnd w:id="24807"/>
            <w:bookmarkEnd w:id="24808"/>
            <w:bookmarkEnd w:id="24809"/>
            <w:bookmarkEnd w:id="24810"/>
            <w:bookmarkEnd w:id="24811"/>
            <w:bookmarkEnd w:id="24812"/>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13" w:name="_Toc327536277"/>
            <w:bookmarkStart w:id="24814" w:name="_Toc328060432"/>
            <w:bookmarkStart w:id="24815" w:name="_Toc328080390"/>
            <w:bookmarkStart w:id="24816" w:name="_Toc328123303"/>
            <w:bookmarkStart w:id="24817" w:name="_Toc328128056"/>
            <w:bookmarkStart w:id="24818" w:name="_Toc328556701"/>
            <w:bookmarkStart w:id="24819" w:name="_Toc328570246"/>
            <w:bookmarkStart w:id="24820" w:name="_Toc328645398"/>
            <w:bookmarkStart w:id="24821" w:name="_Toc329252906"/>
            <w:bookmarkStart w:id="24822" w:name="_Toc329346968"/>
            <w:bookmarkStart w:id="24823" w:name="_Toc329357785"/>
            <w:bookmarkStart w:id="24824" w:name="_Toc329717964"/>
            <w:bookmarkStart w:id="24825" w:name="_Toc329780528"/>
            <w:r w:rsidRPr="00DA6D11">
              <w:rPr>
                <w:rFonts w:ascii="Times New Roman" w:hAnsi="Times New Roman"/>
                <w:sz w:val="28"/>
                <w:szCs w:val="28"/>
              </w:rPr>
              <w:t>1,271</w:t>
            </w:r>
            <w:bookmarkEnd w:id="24813"/>
            <w:bookmarkEnd w:id="24814"/>
            <w:bookmarkEnd w:id="24815"/>
            <w:bookmarkEnd w:id="24816"/>
            <w:bookmarkEnd w:id="24817"/>
            <w:bookmarkEnd w:id="24818"/>
            <w:bookmarkEnd w:id="24819"/>
            <w:bookmarkEnd w:id="24820"/>
            <w:bookmarkEnd w:id="24821"/>
            <w:bookmarkEnd w:id="24822"/>
            <w:bookmarkEnd w:id="24823"/>
            <w:bookmarkEnd w:id="24824"/>
            <w:bookmarkEnd w:id="24825"/>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26" w:name="_Toc327536278"/>
            <w:bookmarkStart w:id="24827" w:name="_Toc328060433"/>
            <w:bookmarkStart w:id="24828" w:name="_Toc328080391"/>
            <w:bookmarkStart w:id="24829" w:name="_Toc328123304"/>
            <w:bookmarkStart w:id="24830" w:name="_Toc328128057"/>
            <w:bookmarkStart w:id="24831" w:name="_Toc328556702"/>
            <w:bookmarkStart w:id="24832" w:name="_Toc328570247"/>
            <w:bookmarkStart w:id="24833" w:name="_Toc328645399"/>
            <w:bookmarkStart w:id="24834" w:name="_Toc329252907"/>
            <w:bookmarkStart w:id="24835" w:name="_Toc329346969"/>
            <w:bookmarkStart w:id="24836" w:name="_Toc329357786"/>
            <w:bookmarkStart w:id="24837" w:name="_Toc329717965"/>
            <w:bookmarkStart w:id="24838" w:name="_Toc329780529"/>
            <w:r w:rsidRPr="00DA6D11">
              <w:rPr>
                <w:rFonts w:ascii="Times New Roman" w:hAnsi="Times New Roman"/>
                <w:sz w:val="28"/>
                <w:szCs w:val="28"/>
              </w:rPr>
              <w:t>58</w:t>
            </w:r>
            <w:bookmarkEnd w:id="24826"/>
            <w:bookmarkEnd w:id="24827"/>
            <w:bookmarkEnd w:id="24828"/>
            <w:bookmarkEnd w:id="24829"/>
            <w:bookmarkEnd w:id="24830"/>
            <w:bookmarkEnd w:id="24831"/>
            <w:bookmarkEnd w:id="24832"/>
            <w:bookmarkEnd w:id="24833"/>
            <w:bookmarkEnd w:id="24834"/>
            <w:bookmarkEnd w:id="24835"/>
            <w:bookmarkEnd w:id="24836"/>
            <w:bookmarkEnd w:id="24837"/>
            <w:bookmarkEnd w:id="24838"/>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839" w:name="_Toc327536279"/>
            <w:bookmarkStart w:id="24840" w:name="_Toc328060434"/>
            <w:bookmarkStart w:id="24841" w:name="_Toc328080392"/>
            <w:bookmarkStart w:id="24842" w:name="_Toc328123305"/>
            <w:bookmarkStart w:id="24843" w:name="_Toc328128058"/>
            <w:bookmarkStart w:id="24844" w:name="_Toc328556703"/>
            <w:bookmarkStart w:id="24845" w:name="_Toc328570248"/>
            <w:bookmarkStart w:id="24846" w:name="_Toc328645400"/>
            <w:bookmarkStart w:id="24847" w:name="_Toc329252908"/>
            <w:bookmarkStart w:id="24848" w:name="_Toc329346970"/>
            <w:bookmarkStart w:id="24849" w:name="_Toc329357787"/>
            <w:bookmarkStart w:id="24850" w:name="_Toc329717966"/>
            <w:bookmarkStart w:id="24851" w:name="_Toc329780530"/>
            <w:r w:rsidRPr="00DA6D11">
              <w:rPr>
                <w:rFonts w:ascii="Times New Roman" w:hAnsi="Times New Roman"/>
                <w:spacing w:val="-20"/>
                <w:sz w:val="28"/>
                <w:szCs w:val="28"/>
              </w:rPr>
              <w:t>陽明大學附設醫院</w:t>
            </w:r>
            <w:bookmarkEnd w:id="24839"/>
            <w:bookmarkEnd w:id="24840"/>
            <w:bookmarkEnd w:id="24841"/>
            <w:bookmarkEnd w:id="24842"/>
            <w:bookmarkEnd w:id="24843"/>
            <w:bookmarkEnd w:id="24844"/>
            <w:bookmarkEnd w:id="24845"/>
            <w:bookmarkEnd w:id="24846"/>
            <w:bookmarkEnd w:id="24847"/>
            <w:bookmarkEnd w:id="24848"/>
            <w:bookmarkEnd w:id="24849"/>
            <w:bookmarkEnd w:id="24850"/>
            <w:bookmarkEnd w:id="24851"/>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52" w:name="_Toc327536280"/>
            <w:bookmarkStart w:id="24853" w:name="_Toc328060435"/>
            <w:bookmarkStart w:id="24854" w:name="_Toc328080393"/>
            <w:bookmarkStart w:id="24855" w:name="_Toc328123306"/>
            <w:bookmarkStart w:id="24856" w:name="_Toc328128059"/>
            <w:bookmarkStart w:id="24857" w:name="_Toc328556704"/>
            <w:bookmarkStart w:id="24858" w:name="_Toc328570249"/>
            <w:bookmarkStart w:id="24859" w:name="_Toc328645401"/>
            <w:bookmarkStart w:id="24860" w:name="_Toc329252909"/>
            <w:bookmarkStart w:id="24861" w:name="_Toc329346971"/>
            <w:bookmarkStart w:id="24862" w:name="_Toc329357788"/>
            <w:bookmarkStart w:id="24863" w:name="_Toc329717967"/>
            <w:bookmarkStart w:id="24864" w:name="_Toc329780531"/>
            <w:r w:rsidRPr="00DA6D11">
              <w:rPr>
                <w:rFonts w:ascii="Times New Roman" w:hAnsi="Times New Roman"/>
                <w:sz w:val="28"/>
                <w:szCs w:val="28"/>
              </w:rPr>
              <w:t>12</w:t>
            </w:r>
            <w:bookmarkEnd w:id="24852"/>
            <w:bookmarkEnd w:id="24853"/>
            <w:bookmarkEnd w:id="24854"/>
            <w:bookmarkEnd w:id="24855"/>
            <w:bookmarkEnd w:id="24856"/>
            <w:bookmarkEnd w:id="24857"/>
            <w:bookmarkEnd w:id="24858"/>
            <w:bookmarkEnd w:id="24859"/>
            <w:bookmarkEnd w:id="24860"/>
            <w:bookmarkEnd w:id="24861"/>
            <w:bookmarkEnd w:id="24862"/>
            <w:bookmarkEnd w:id="24863"/>
            <w:bookmarkEnd w:id="24864"/>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65" w:name="_Toc327536281"/>
            <w:bookmarkStart w:id="24866" w:name="_Toc328060436"/>
            <w:bookmarkStart w:id="24867" w:name="_Toc328080394"/>
            <w:bookmarkStart w:id="24868" w:name="_Toc328123307"/>
            <w:bookmarkStart w:id="24869" w:name="_Toc328128060"/>
            <w:bookmarkStart w:id="24870" w:name="_Toc328556705"/>
            <w:bookmarkStart w:id="24871" w:name="_Toc328570250"/>
            <w:bookmarkStart w:id="24872" w:name="_Toc328645402"/>
            <w:bookmarkStart w:id="24873" w:name="_Toc329252910"/>
            <w:bookmarkStart w:id="24874" w:name="_Toc329346972"/>
            <w:bookmarkStart w:id="24875" w:name="_Toc329357789"/>
            <w:bookmarkStart w:id="24876" w:name="_Toc329717968"/>
            <w:bookmarkStart w:id="24877" w:name="_Toc329780532"/>
            <w:r w:rsidRPr="00DA6D11">
              <w:rPr>
                <w:rFonts w:ascii="Times New Roman" w:hAnsi="Times New Roman"/>
                <w:sz w:val="28"/>
                <w:szCs w:val="28"/>
              </w:rPr>
              <w:t>3,047</w:t>
            </w:r>
            <w:bookmarkEnd w:id="24865"/>
            <w:bookmarkEnd w:id="24866"/>
            <w:bookmarkEnd w:id="24867"/>
            <w:bookmarkEnd w:id="24868"/>
            <w:bookmarkEnd w:id="24869"/>
            <w:bookmarkEnd w:id="24870"/>
            <w:bookmarkEnd w:id="24871"/>
            <w:bookmarkEnd w:id="24872"/>
            <w:bookmarkEnd w:id="24873"/>
            <w:bookmarkEnd w:id="24874"/>
            <w:bookmarkEnd w:id="24875"/>
            <w:bookmarkEnd w:id="24876"/>
            <w:bookmarkEnd w:id="24877"/>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878" w:name="_Toc327536282"/>
            <w:bookmarkStart w:id="24879" w:name="_Toc328060437"/>
            <w:bookmarkStart w:id="24880" w:name="_Toc328080395"/>
            <w:bookmarkStart w:id="24881" w:name="_Toc328123308"/>
            <w:bookmarkStart w:id="24882" w:name="_Toc328128061"/>
            <w:bookmarkStart w:id="24883" w:name="_Toc328556706"/>
            <w:bookmarkStart w:id="24884" w:name="_Toc328570251"/>
            <w:bookmarkStart w:id="24885" w:name="_Toc328645403"/>
            <w:bookmarkStart w:id="24886" w:name="_Toc329252911"/>
            <w:bookmarkStart w:id="24887" w:name="_Toc329346973"/>
            <w:bookmarkStart w:id="24888" w:name="_Toc329357790"/>
            <w:bookmarkStart w:id="24889" w:name="_Toc329717969"/>
            <w:bookmarkStart w:id="24890" w:name="_Toc329780533"/>
            <w:r w:rsidRPr="00DA6D11">
              <w:rPr>
                <w:rFonts w:ascii="Times New Roman" w:hAnsi="Times New Roman"/>
                <w:sz w:val="28"/>
                <w:szCs w:val="28"/>
              </w:rPr>
              <w:t>70</w:t>
            </w:r>
            <w:bookmarkEnd w:id="24878"/>
            <w:bookmarkEnd w:id="24879"/>
            <w:bookmarkEnd w:id="24880"/>
            <w:bookmarkEnd w:id="24881"/>
            <w:bookmarkEnd w:id="24882"/>
            <w:bookmarkEnd w:id="24883"/>
            <w:bookmarkEnd w:id="24884"/>
            <w:bookmarkEnd w:id="24885"/>
            <w:bookmarkEnd w:id="24886"/>
            <w:bookmarkEnd w:id="24887"/>
            <w:bookmarkEnd w:id="24888"/>
            <w:bookmarkEnd w:id="24889"/>
            <w:bookmarkEnd w:id="24890"/>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891" w:name="_Toc327536283"/>
            <w:bookmarkStart w:id="24892" w:name="_Toc328060438"/>
            <w:bookmarkStart w:id="24893" w:name="_Toc328080396"/>
            <w:bookmarkStart w:id="24894" w:name="_Toc328123309"/>
            <w:bookmarkStart w:id="24895" w:name="_Toc328128062"/>
            <w:bookmarkStart w:id="24896" w:name="_Toc328556707"/>
            <w:bookmarkStart w:id="24897" w:name="_Toc328570252"/>
            <w:bookmarkStart w:id="24898" w:name="_Toc328645404"/>
            <w:bookmarkStart w:id="24899" w:name="_Toc329252912"/>
            <w:bookmarkStart w:id="24900" w:name="_Toc329346974"/>
            <w:bookmarkStart w:id="24901" w:name="_Toc329357791"/>
            <w:bookmarkStart w:id="24902" w:name="_Toc329717970"/>
            <w:bookmarkStart w:id="24903" w:name="_Toc329780534"/>
            <w:r w:rsidRPr="00DA6D11">
              <w:rPr>
                <w:rFonts w:ascii="Times New Roman" w:hAnsi="Times New Roman"/>
                <w:spacing w:val="-20"/>
                <w:sz w:val="28"/>
                <w:szCs w:val="28"/>
              </w:rPr>
              <w:t>臺大醫院雲林分院</w:t>
            </w:r>
            <w:bookmarkEnd w:id="24891"/>
            <w:bookmarkEnd w:id="24892"/>
            <w:bookmarkEnd w:id="24893"/>
            <w:bookmarkEnd w:id="24894"/>
            <w:bookmarkEnd w:id="24895"/>
            <w:bookmarkEnd w:id="24896"/>
            <w:bookmarkEnd w:id="24897"/>
            <w:bookmarkEnd w:id="24898"/>
            <w:bookmarkEnd w:id="24899"/>
            <w:bookmarkEnd w:id="24900"/>
            <w:bookmarkEnd w:id="24901"/>
            <w:bookmarkEnd w:id="24902"/>
            <w:bookmarkEnd w:id="24903"/>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04" w:name="_Toc327536284"/>
            <w:bookmarkStart w:id="24905" w:name="_Toc328060439"/>
            <w:bookmarkStart w:id="24906" w:name="_Toc328080397"/>
            <w:bookmarkStart w:id="24907" w:name="_Toc328123310"/>
            <w:bookmarkStart w:id="24908" w:name="_Toc328128063"/>
            <w:bookmarkStart w:id="24909" w:name="_Toc328556708"/>
            <w:bookmarkStart w:id="24910" w:name="_Toc328570253"/>
            <w:bookmarkStart w:id="24911" w:name="_Toc328645405"/>
            <w:bookmarkStart w:id="24912" w:name="_Toc329252913"/>
            <w:bookmarkStart w:id="24913" w:name="_Toc329346975"/>
            <w:bookmarkStart w:id="24914" w:name="_Toc329357792"/>
            <w:bookmarkStart w:id="24915" w:name="_Toc329717971"/>
            <w:bookmarkStart w:id="24916" w:name="_Toc329780535"/>
            <w:r w:rsidRPr="00DA6D11">
              <w:rPr>
                <w:rFonts w:ascii="Times New Roman" w:hAnsi="Times New Roman"/>
                <w:sz w:val="28"/>
                <w:szCs w:val="28"/>
              </w:rPr>
              <w:t>8</w:t>
            </w:r>
            <w:bookmarkEnd w:id="24904"/>
            <w:bookmarkEnd w:id="24905"/>
            <w:bookmarkEnd w:id="24906"/>
            <w:bookmarkEnd w:id="24907"/>
            <w:bookmarkEnd w:id="24908"/>
            <w:bookmarkEnd w:id="24909"/>
            <w:bookmarkEnd w:id="24910"/>
            <w:bookmarkEnd w:id="24911"/>
            <w:bookmarkEnd w:id="24912"/>
            <w:bookmarkEnd w:id="24913"/>
            <w:bookmarkEnd w:id="24914"/>
            <w:bookmarkEnd w:id="24915"/>
            <w:bookmarkEnd w:id="24916"/>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17" w:name="_Toc327536285"/>
            <w:bookmarkStart w:id="24918" w:name="_Toc328060440"/>
            <w:bookmarkStart w:id="24919" w:name="_Toc328080398"/>
            <w:bookmarkStart w:id="24920" w:name="_Toc328123311"/>
            <w:bookmarkStart w:id="24921" w:name="_Toc328128064"/>
            <w:bookmarkStart w:id="24922" w:name="_Toc328556709"/>
            <w:bookmarkStart w:id="24923" w:name="_Toc328570254"/>
            <w:bookmarkStart w:id="24924" w:name="_Toc328645406"/>
            <w:bookmarkStart w:id="24925" w:name="_Toc329252914"/>
            <w:bookmarkStart w:id="24926" w:name="_Toc329346976"/>
            <w:bookmarkStart w:id="24927" w:name="_Toc329357793"/>
            <w:bookmarkStart w:id="24928" w:name="_Toc329717972"/>
            <w:bookmarkStart w:id="24929" w:name="_Toc329780536"/>
            <w:r w:rsidRPr="00DA6D11">
              <w:rPr>
                <w:rFonts w:ascii="Times New Roman" w:hAnsi="Times New Roman"/>
                <w:sz w:val="28"/>
                <w:szCs w:val="28"/>
              </w:rPr>
              <w:t>2,156</w:t>
            </w:r>
            <w:bookmarkEnd w:id="24917"/>
            <w:bookmarkEnd w:id="24918"/>
            <w:bookmarkEnd w:id="24919"/>
            <w:bookmarkEnd w:id="24920"/>
            <w:bookmarkEnd w:id="24921"/>
            <w:bookmarkEnd w:id="24922"/>
            <w:bookmarkEnd w:id="24923"/>
            <w:bookmarkEnd w:id="24924"/>
            <w:bookmarkEnd w:id="24925"/>
            <w:bookmarkEnd w:id="24926"/>
            <w:bookmarkEnd w:id="24927"/>
            <w:bookmarkEnd w:id="24928"/>
            <w:bookmarkEnd w:id="24929"/>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30" w:name="_Toc327536286"/>
            <w:bookmarkStart w:id="24931" w:name="_Toc328060441"/>
            <w:bookmarkStart w:id="24932" w:name="_Toc328080399"/>
            <w:bookmarkStart w:id="24933" w:name="_Toc328123312"/>
            <w:bookmarkStart w:id="24934" w:name="_Toc328128065"/>
            <w:bookmarkStart w:id="24935" w:name="_Toc328556710"/>
            <w:bookmarkStart w:id="24936" w:name="_Toc328570255"/>
            <w:bookmarkStart w:id="24937" w:name="_Toc328645407"/>
            <w:bookmarkStart w:id="24938" w:name="_Toc329252915"/>
            <w:bookmarkStart w:id="24939" w:name="_Toc329346977"/>
            <w:bookmarkStart w:id="24940" w:name="_Toc329357794"/>
            <w:bookmarkStart w:id="24941" w:name="_Toc329717973"/>
            <w:bookmarkStart w:id="24942" w:name="_Toc329780537"/>
            <w:r w:rsidRPr="00DA6D11">
              <w:rPr>
                <w:rFonts w:ascii="Times New Roman" w:hAnsi="Times New Roman"/>
                <w:sz w:val="28"/>
                <w:szCs w:val="28"/>
              </w:rPr>
              <w:t>74</w:t>
            </w:r>
            <w:bookmarkEnd w:id="24930"/>
            <w:bookmarkEnd w:id="24931"/>
            <w:bookmarkEnd w:id="24932"/>
            <w:bookmarkEnd w:id="24933"/>
            <w:bookmarkEnd w:id="24934"/>
            <w:bookmarkEnd w:id="24935"/>
            <w:bookmarkEnd w:id="24936"/>
            <w:bookmarkEnd w:id="24937"/>
            <w:bookmarkEnd w:id="24938"/>
            <w:bookmarkEnd w:id="24939"/>
            <w:bookmarkEnd w:id="24940"/>
            <w:bookmarkEnd w:id="24941"/>
            <w:bookmarkEnd w:id="24942"/>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4943" w:name="_Toc327536287"/>
            <w:bookmarkStart w:id="24944" w:name="_Toc328060442"/>
            <w:bookmarkStart w:id="24945" w:name="_Toc328080400"/>
            <w:bookmarkStart w:id="24946" w:name="_Toc328123313"/>
            <w:bookmarkStart w:id="24947" w:name="_Toc328128066"/>
            <w:bookmarkStart w:id="24948" w:name="_Toc328556711"/>
            <w:bookmarkStart w:id="24949" w:name="_Toc328570256"/>
            <w:bookmarkStart w:id="24950" w:name="_Toc328645408"/>
            <w:bookmarkStart w:id="24951" w:name="_Toc329252916"/>
            <w:bookmarkStart w:id="24952" w:name="_Toc329346978"/>
            <w:bookmarkStart w:id="24953" w:name="_Toc329357795"/>
            <w:bookmarkStart w:id="24954" w:name="_Toc329717974"/>
            <w:bookmarkStart w:id="24955" w:name="_Toc329780538"/>
            <w:r w:rsidRPr="00DA6D11">
              <w:rPr>
                <w:rFonts w:ascii="Times New Roman" w:hAnsi="Times New Roman"/>
                <w:spacing w:val="-20"/>
                <w:sz w:val="28"/>
                <w:szCs w:val="28"/>
              </w:rPr>
              <w:t>臺北榮民總醫院桃園分院</w:t>
            </w:r>
            <w:bookmarkEnd w:id="24943"/>
            <w:bookmarkEnd w:id="24944"/>
            <w:bookmarkEnd w:id="24945"/>
            <w:bookmarkEnd w:id="24946"/>
            <w:bookmarkEnd w:id="24947"/>
            <w:bookmarkEnd w:id="24948"/>
            <w:bookmarkEnd w:id="24949"/>
            <w:bookmarkEnd w:id="24950"/>
            <w:bookmarkEnd w:id="24951"/>
            <w:bookmarkEnd w:id="24952"/>
            <w:bookmarkEnd w:id="24953"/>
            <w:bookmarkEnd w:id="24954"/>
            <w:bookmarkEnd w:id="24955"/>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56" w:name="_Toc327536288"/>
            <w:bookmarkStart w:id="24957" w:name="_Toc328060443"/>
            <w:bookmarkStart w:id="24958" w:name="_Toc328080401"/>
            <w:bookmarkStart w:id="24959" w:name="_Toc328123314"/>
            <w:bookmarkStart w:id="24960" w:name="_Toc328128067"/>
            <w:bookmarkStart w:id="24961" w:name="_Toc328556712"/>
            <w:bookmarkStart w:id="24962" w:name="_Toc328570257"/>
            <w:bookmarkStart w:id="24963" w:name="_Toc328645409"/>
            <w:bookmarkStart w:id="24964" w:name="_Toc329252917"/>
            <w:bookmarkStart w:id="24965" w:name="_Toc329346979"/>
            <w:bookmarkStart w:id="24966" w:name="_Toc329357796"/>
            <w:bookmarkStart w:id="24967" w:name="_Toc329717975"/>
            <w:bookmarkStart w:id="24968" w:name="_Toc329780539"/>
            <w:r w:rsidRPr="00DA6D11">
              <w:rPr>
                <w:rFonts w:ascii="Times New Roman" w:hAnsi="Times New Roman"/>
                <w:sz w:val="28"/>
                <w:szCs w:val="28"/>
              </w:rPr>
              <w:t>10</w:t>
            </w:r>
            <w:bookmarkEnd w:id="24956"/>
            <w:bookmarkEnd w:id="24957"/>
            <w:bookmarkEnd w:id="24958"/>
            <w:bookmarkEnd w:id="24959"/>
            <w:bookmarkEnd w:id="24960"/>
            <w:bookmarkEnd w:id="24961"/>
            <w:bookmarkEnd w:id="24962"/>
            <w:bookmarkEnd w:id="24963"/>
            <w:bookmarkEnd w:id="24964"/>
            <w:bookmarkEnd w:id="24965"/>
            <w:bookmarkEnd w:id="24966"/>
            <w:bookmarkEnd w:id="24967"/>
            <w:bookmarkEnd w:id="24968"/>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69" w:name="_Toc327536289"/>
            <w:bookmarkStart w:id="24970" w:name="_Toc328060444"/>
            <w:bookmarkStart w:id="24971" w:name="_Toc328080402"/>
            <w:bookmarkStart w:id="24972" w:name="_Toc328123315"/>
            <w:bookmarkStart w:id="24973" w:name="_Toc328128068"/>
            <w:bookmarkStart w:id="24974" w:name="_Toc328556713"/>
            <w:bookmarkStart w:id="24975" w:name="_Toc328570258"/>
            <w:bookmarkStart w:id="24976" w:name="_Toc328645410"/>
            <w:bookmarkStart w:id="24977" w:name="_Toc329252918"/>
            <w:bookmarkStart w:id="24978" w:name="_Toc329346980"/>
            <w:bookmarkStart w:id="24979" w:name="_Toc329357797"/>
            <w:bookmarkStart w:id="24980" w:name="_Toc329717976"/>
            <w:bookmarkStart w:id="24981" w:name="_Toc329780540"/>
            <w:r w:rsidRPr="00DA6D11">
              <w:rPr>
                <w:rFonts w:ascii="Times New Roman" w:hAnsi="Times New Roman"/>
                <w:sz w:val="28"/>
                <w:szCs w:val="28"/>
              </w:rPr>
              <w:t>2,898</w:t>
            </w:r>
            <w:bookmarkEnd w:id="24969"/>
            <w:bookmarkEnd w:id="24970"/>
            <w:bookmarkEnd w:id="24971"/>
            <w:bookmarkEnd w:id="24972"/>
            <w:bookmarkEnd w:id="24973"/>
            <w:bookmarkEnd w:id="24974"/>
            <w:bookmarkEnd w:id="24975"/>
            <w:bookmarkEnd w:id="24976"/>
            <w:bookmarkEnd w:id="24977"/>
            <w:bookmarkEnd w:id="24978"/>
            <w:bookmarkEnd w:id="24979"/>
            <w:bookmarkEnd w:id="24980"/>
            <w:bookmarkEnd w:id="24981"/>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4982" w:name="_Toc327536290"/>
            <w:bookmarkStart w:id="24983" w:name="_Toc328060445"/>
            <w:bookmarkStart w:id="24984" w:name="_Toc328080403"/>
            <w:bookmarkStart w:id="24985" w:name="_Toc328123316"/>
            <w:bookmarkStart w:id="24986" w:name="_Toc328128069"/>
            <w:bookmarkStart w:id="24987" w:name="_Toc328556714"/>
            <w:bookmarkStart w:id="24988" w:name="_Toc328570259"/>
            <w:bookmarkStart w:id="24989" w:name="_Toc328645411"/>
            <w:bookmarkStart w:id="24990" w:name="_Toc329252919"/>
            <w:bookmarkStart w:id="24991" w:name="_Toc329346981"/>
            <w:bookmarkStart w:id="24992" w:name="_Toc329357798"/>
            <w:bookmarkStart w:id="24993" w:name="_Toc329717977"/>
            <w:bookmarkStart w:id="24994" w:name="_Toc329780541"/>
            <w:r w:rsidRPr="00DA6D11">
              <w:rPr>
                <w:rFonts w:ascii="Times New Roman" w:hAnsi="Times New Roman"/>
                <w:sz w:val="28"/>
                <w:szCs w:val="28"/>
              </w:rPr>
              <w:t>79</w:t>
            </w:r>
            <w:bookmarkEnd w:id="24982"/>
            <w:bookmarkEnd w:id="24983"/>
            <w:bookmarkEnd w:id="24984"/>
            <w:bookmarkEnd w:id="24985"/>
            <w:bookmarkEnd w:id="24986"/>
            <w:bookmarkEnd w:id="24987"/>
            <w:bookmarkEnd w:id="24988"/>
            <w:bookmarkEnd w:id="24989"/>
            <w:bookmarkEnd w:id="24990"/>
            <w:bookmarkEnd w:id="24991"/>
            <w:bookmarkEnd w:id="24992"/>
            <w:bookmarkEnd w:id="24993"/>
            <w:bookmarkEnd w:id="24994"/>
          </w:p>
        </w:tc>
      </w:tr>
      <w:tr w:rsidR="009F7F5E" w:rsidRPr="00DA6D11" w:rsidTr="003A4408">
        <w:tc>
          <w:tcPr>
            <w:tcW w:w="3561" w:type="dxa"/>
            <w:tcBorders>
              <w:bottom w:val="single" w:sz="8" w:space="0" w:color="000000"/>
            </w:tcBorders>
          </w:tcPr>
          <w:p w:rsidR="009F7F5E" w:rsidRPr="00DA6D11" w:rsidRDefault="009F7F5E" w:rsidP="00DA0B00">
            <w:pPr>
              <w:pStyle w:val="4"/>
              <w:numPr>
                <w:ilvl w:val="0"/>
                <w:numId w:val="0"/>
              </w:numPr>
              <w:spacing w:line="360" w:lineRule="exact"/>
              <w:ind w:leftChars="-13" w:left="2" w:hangingChars="19" w:hanging="46"/>
              <w:rPr>
                <w:rFonts w:ascii="Times New Roman" w:hAnsi="Times New Roman"/>
                <w:spacing w:val="-30"/>
                <w:sz w:val="28"/>
                <w:szCs w:val="28"/>
              </w:rPr>
            </w:pPr>
            <w:bookmarkStart w:id="24995" w:name="_Toc327536291"/>
            <w:bookmarkStart w:id="24996" w:name="_Toc328060446"/>
            <w:bookmarkStart w:id="24997" w:name="_Toc328080404"/>
            <w:bookmarkStart w:id="24998" w:name="_Toc328123317"/>
            <w:bookmarkStart w:id="24999" w:name="_Toc328128070"/>
            <w:bookmarkStart w:id="25000" w:name="_Toc328556715"/>
            <w:bookmarkStart w:id="25001" w:name="_Toc328570260"/>
            <w:bookmarkStart w:id="25002" w:name="_Toc328645412"/>
            <w:bookmarkStart w:id="25003" w:name="_Toc329252920"/>
            <w:bookmarkStart w:id="25004" w:name="_Toc329346982"/>
            <w:bookmarkStart w:id="25005" w:name="_Toc329357799"/>
            <w:bookmarkStart w:id="25006" w:name="_Toc329717978"/>
            <w:bookmarkStart w:id="25007" w:name="_Toc329780542"/>
            <w:r w:rsidRPr="00DA6D11">
              <w:rPr>
                <w:rFonts w:ascii="Times New Roman" w:hAnsi="Times New Roman"/>
                <w:spacing w:val="-30"/>
                <w:sz w:val="28"/>
                <w:szCs w:val="28"/>
              </w:rPr>
              <w:t>光田醫療社團法人光田綜合醫院</w:t>
            </w:r>
            <w:bookmarkEnd w:id="24995"/>
            <w:bookmarkEnd w:id="24996"/>
            <w:bookmarkEnd w:id="24997"/>
            <w:bookmarkEnd w:id="24998"/>
            <w:bookmarkEnd w:id="24999"/>
            <w:bookmarkEnd w:id="25000"/>
            <w:bookmarkEnd w:id="25001"/>
            <w:bookmarkEnd w:id="25002"/>
            <w:bookmarkEnd w:id="25003"/>
            <w:bookmarkEnd w:id="25004"/>
            <w:bookmarkEnd w:id="25005"/>
            <w:bookmarkEnd w:id="25006"/>
            <w:bookmarkEnd w:id="25007"/>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08" w:name="_Toc327536292"/>
            <w:bookmarkStart w:id="25009" w:name="_Toc328060447"/>
            <w:bookmarkStart w:id="25010" w:name="_Toc328080405"/>
            <w:bookmarkStart w:id="25011" w:name="_Toc328123318"/>
            <w:bookmarkStart w:id="25012" w:name="_Toc328128071"/>
            <w:bookmarkStart w:id="25013" w:name="_Toc328556716"/>
            <w:bookmarkStart w:id="25014" w:name="_Toc328570261"/>
            <w:bookmarkStart w:id="25015" w:name="_Toc328645413"/>
            <w:bookmarkStart w:id="25016" w:name="_Toc329252921"/>
            <w:bookmarkStart w:id="25017" w:name="_Toc329346983"/>
            <w:bookmarkStart w:id="25018" w:name="_Toc329357800"/>
            <w:bookmarkStart w:id="25019" w:name="_Toc329717979"/>
            <w:bookmarkStart w:id="25020" w:name="_Toc329780543"/>
            <w:r w:rsidRPr="00DA6D11">
              <w:rPr>
                <w:rFonts w:ascii="Times New Roman" w:hAnsi="Times New Roman"/>
                <w:sz w:val="28"/>
                <w:szCs w:val="28"/>
              </w:rPr>
              <w:t>10</w:t>
            </w:r>
            <w:bookmarkEnd w:id="25008"/>
            <w:bookmarkEnd w:id="25009"/>
            <w:bookmarkEnd w:id="25010"/>
            <w:bookmarkEnd w:id="25011"/>
            <w:bookmarkEnd w:id="25012"/>
            <w:bookmarkEnd w:id="25013"/>
            <w:bookmarkEnd w:id="25014"/>
            <w:bookmarkEnd w:id="25015"/>
            <w:bookmarkEnd w:id="25016"/>
            <w:bookmarkEnd w:id="25017"/>
            <w:bookmarkEnd w:id="25018"/>
            <w:bookmarkEnd w:id="25019"/>
            <w:bookmarkEnd w:id="25020"/>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21" w:name="_Toc327536293"/>
            <w:bookmarkStart w:id="25022" w:name="_Toc328060448"/>
            <w:bookmarkStart w:id="25023" w:name="_Toc328080406"/>
            <w:bookmarkStart w:id="25024" w:name="_Toc328123319"/>
            <w:bookmarkStart w:id="25025" w:name="_Toc328128072"/>
            <w:bookmarkStart w:id="25026" w:name="_Toc328556717"/>
            <w:bookmarkStart w:id="25027" w:name="_Toc328570262"/>
            <w:bookmarkStart w:id="25028" w:name="_Toc328645414"/>
            <w:bookmarkStart w:id="25029" w:name="_Toc329252922"/>
            <w:bookmarkStart w:id="25030" w:name="_Toc329346984"/>
            <w:bookmarkStart w:id="25031" w:name="_Toc329357801"/>
            <w:bookmarkStart w:id="25032" w:name="_Toc329717980"/>
            <w:bookmarkStart w:id="25033" w:name="_Toc329780544"/>
            <w:r w:rsidRPr="00DA6D11">
              <w:rPr>
                <w:rFonts w:ascii="Times New Roman" w:hAnsi="Times New Roman"/>
                <w:sz w:val="28"/>
                <w:szCs w:val="28"/>
              </w:rPr>
              <w:t>2,054</w:t>
            </w:r>
            <w:bookmarkEnd w:id="25021"/>
            <w:bookmarkEnd w:id="25022"/>
            <w:bookmarkEnd w:id="25023"/>
            <w:bookmarkEnd w:id="25024"/>
            <w:bookmarkEnd w:id="25025"/>
            <w:bookmarkEnd w:id="25026"/>
            <w:bookmarkEnd w:id="25027"/>
            <w:bookmarkEnd w:id="25028"/>
            <w:bookmarkEnd w:id="25029"/>
            <w:bookmarkEnd w:id="25030"/>
            <w:bookmarkEnd w:id="25031"/>
            <w:bookmarkEnd w:id="25032"/>
            <w:bookmarkEnd w:id="25033"/>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34" w:name="_Toc327536294"/>
            <w:bookmarkStart w:id="25035" w:name="_Toc328060449"/>
            <w:bookmarkStart w:id="25036" w:name="_Toc328080407"/>
            <w:bookmarkStart w:id="25037" w:name="_Toc328123320"/>
            <w:bookmarkStart w:id="25038" w:name="_Toc328128073"/>
            <w:bookmarkStart w:id="25039" w:name="_Toc328556718"/>
            <w:bookmarkStart w:id="25040" w:name="_Toc328570263"/>
            <w:bookmarkStart w:id="25041" w:name="_Toc328645415"/>
            <w:bookmarkStart w:id="25042" w:name="_Toc329252923"/>
            <w:bookmarkStart w:id="25043" w:name="_Toc329346985"/>
            <w:bookmarkStart w:id="25044" w:name="_Toc329357802"/>
            <w:bookmarkStart w:id="25045" w:name="_Toc329717981"/>
            <w:bookmarkStart w:id="25046" w:name="_Toc329780545"/>
            <w:r w:rsidRPr="00DA6D11">
              <w:rPr>
                <w:rFonts w:ascii="Times New Roman" w:hAnsi="Times New Roman"/>
                <w:sz w:val="28"/>
                <w:szCs w:val="28"/>
              </w:rPr>
              <w:t>56</w:t>
            </w:r>
            <w:bookmarkEnd w:id="25034"/>
            <w:bookmarkEnd w:id="25035"/>
            <w:bookmarkEnd w:id="25036"/>
            <w:bookmarkEnd w:id="25037"/>
            <w:bookmarkEnd w:id="25038"/>
            <w:bookmarkEnd w:id="25039"/>
            <w:bookmarkEnd w:id="25040"/>
            <w:bookmarkEnd w:id="25041"/>
            <w:bookmarkEnd w:id="25042"/>
            <w:bookmarkEnd w:id="25043"/>
            <w:bookmarkEnd w:id="25044"/>
            <w:bookmarkEnd w:id="25045"/>
            <w:bookmarkEnd w:id="25046"/>
          </w:p>
        </w:tc>
      </w:tr>
      <w:tr w:rsidR="009F7F5E" w:rsidRPr="00DA6D11" w:rsidTr="003A4408">
        <w:tc>
          <w:tcPr>
            <w:tcW w:w="3561" w:type="dxa"/>
            <w:shd w:val="clear" w:color="auto" w:fill="F2F2F2" w:themeFill="background1" w:themeFillShade="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047" w:name="_Toc327536295"/>
            <w:bookmarkStart w:id="25048" w:name="_Toc328060450"/>
            <w:bookmarkStart w:id="25049" w:name="_Toc328080408"/>
            <w:bookmarkStart w:id="25050" w:name="_Toc328123321"/>
            <w:bookmarkStart w:id="25051" w:name="_Toc328128074"/>
            <w:bookmarkStart w:id="25052" w:name="_Toc328556719"/>
            <w:bookmarkStart w:id="25053" w:name="_Toc328570264"/>
            <w:bookmarkStart w:id="25054" w:name="_Toc328645416"/>
            <w:bookmarkStart w:id="25055" w:name="_Toc329252924"/>
            <w:bookmarkStart w:id="25056" w:name="_Toc329346986"/>
            <w:bookmarkStart w:id="25057" w:name="_Toc329357803"/>
            <w:bookmarkStart w:id="25058" w:name="_Toc329717982"/>
            <w:bookmarkStart w:id="25059" w:name="_Toc329780546"/>
            <w:r w:rsidRPr="00DA6D11">
              <w:rPr>
                <w:rFonts w:ascii="Times New Roman" w:hAnsi="Times New Roman"/>
                <w:spacing w:val="-20"/>
                <w:sz w:val="28"/>
                <w:szCs w:val="28"/>
              </w:rPr>
              <w:t>振興醫療財團法人振興醫院</w:t>
            </w:r>
            <w:bookmarkEnd w:id="25047"/>
            <w:bookmarkEnd w:id="25048"/>
            <w:bookmarkEnd w:id="25049"/>
            <w:bookmarkEnd w:id="25050"/>
            <w:bookmarkEnd w:id="25051"/>
            <w:bookmarkEnd w:id="25052"/>
            <w:bookmarkEnd w:id="25053"/>
            <w:bookmarkEnd w:id="25054"/>
            <w:bookmarkEnd w:id="25055"/>
            <w:bookmarkEnd w:id="25056"/>
            <w:bookmarkEnd w:id="25057"/>
            <w:bookmarkEnd w:id="25058"/>
            <w:bookmarkEnd w:id="25059"/>
          </w:p>
        </w:tc>
        <w:tc>
          <w:tcPr>
            <w:tcW w:w="1254"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60" w:name="_Toc327536296"/>
            <w:bookmarkStart w:id="25061" w:name="_Toc328060451"/>
            <w:bookmarkStart w:id="25062" w:name="_Toc328080409"/>
            <w:bookmarkStart w:id="25063" w:name="_Toc328123322"/>
            <w:bookmarkStart w:id="25064" w:name="_Toc328128075"/>
            <w:bookmarkStart w:id="25065" w:name="_Toc328556720"/>
            <w:bookmarkStart w:id="25066" w:name="_Toc328570265"/>
            <w:bookmarkStart w:id="25067" w:name="_Toc328645417"/>
            <w:bookmarkStart w:id="25068" w:name="_Toc329252925"/>
            <w:bookmarkStart w:id="25069" w:name="_Toc329346987"/>
            <w:bookmarkStart w:id="25070" w:name="_Toc329357804"/>
            <w:bookmarkStart w:id="25071" w:name="_Toc329717983"/>
            <w:bookmarkStart w:id="25072" w:name="_Toc329780547"/>
            <w:r w:rsidRPr="00DA6D11">
              <w:rPr>
                <w:rFonts w:ascii="Times New Roman" w:hAnsi="Times New Roman"/>
                <w:sz w:val="28"/>
                <w:szCs w:val="28"/>
              </w:rPr>
              <w:t>8</w:t>
            </w:r>
            <w:bookmarkEnd w:id="25060"/>
            <w:bookmarkEnd w:id="25061"/>
            <w:bookmarkEnd w:id="25062"/>
            <w:bookmarkEnd w:id="25063"/>
            <w:bookmarkEnd w:id="25064"/>
            <w:bookmarkEnd w:id="25065"/>
            <w:bookmarkEnd w:id="25066"/>
            <w:bookmarkEnd w:id="25067"/>
            <w:bookmarkEnd w:id="25068"/>
            <w:bookmarkEnd w:id="25069"/>
            <w:bookmarkEnd w:id="25070"/>
            <w:bookmarkEnd w:id="25071"/>
            <w:bookmarkEnd w:id="25072"/>
          </w:p>
        </w:tc>
        <w:tc>
          <w:tcPr>
            <w:tcW w:w="1232"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73" w:name="_Toc327536297"/>
            <w:bookmarkStart w:id="25074" w:name="_Toc328060452"/>
            <w:bookmarkStart w:id="25075" w:name="_Toc328080410"/>
            <w:bookmarkStart w:id="25076" w:name="_Toc328123323"/>
            <w:bookmarkStart w:id="25077" w:name="_Toc328128076"/>
            <w:bookmarkStart w:id="25078" w:name="_Toc328556721"/>
            <w:bookmarkStart w:id="25079" w:name="_Toc328570266"/>
            <w:bookmarkStart w:id="25080" w:name="_Toc328645418"/>
            <w:bookmarkStart w:id="25081" w:name="_Toc329252926"/>
            <w:bookmarkStart w:id="25082" w:name="_Toc329346988"/>
            <w:bookmarkStart w:id="25083" w:name="_Toc329357805"/>
            <w:bookmarkStart w:id="25084" w:name="_Toc329717984"/>
            <w:bookmarkStart w:id="25085" w:name="_Toc329780548"/>
            <w:r w:rsidRPr="00DA6D11">
              <w:rPr>
                <w:rFonts w:ascii="Times New Roman" w:hAnsi="Times New Roman"/>
                <w:sz w:val="28"/>
                <w:szCs w:val="28"/>
              </w:rPr>
              <w:t>825</w:t>
            </w:r>
            <w:bookmarkEnd w:id="25073"/>
            <w:bookmarkEnd w:id="25074"/>
            <w:bookmarkEnd w:id="25075"/>
            <w:bookmarkEnd w:id="25076"/>
            <w:bookmarkEnd w:id="25077"/>
            <w:bookmarkEnd w:id="25078"/>
            <w:bookmarkEnd w:id="25079"/>
            <w:bookmarkEnd w:id="25080"/>
            <w:bookmarkEnd w:id="25081"/>
            <w:bookmarkEnd w:id="25082"/>
            <w:bookmarkEnd w:id="25083"/>
            <w:bookmarkEnd w:id="25084"/>
            <w:bookmarkEnd w:id="25085"/>
          </w:p>
        </w:tc>
        <w:tc>
          <w:tcPr>
            <w:tcW w:w="1133"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086" w:name="_Toc327536298"/>
            <w:bookmarkStart w:id="25087" w:name="_Toc328060453"/>
            <w:bookmarkStart w:id="25088" w:name="_Toc328080411"/>
            <w:bookmarkStart w:id="25089" w:name="_Toc328123324"/>
            <w:bookmarkStart w:id="25090" w:name="_Toc328128077"/>
            <w:bookmarkStart w:id="25091" w:name="_Toc328556722"/>
            <w:bookmarkStart w:id="25092" w:name="_Toc328570267"/>
            <w:bookmarkStart w:id="25093" w:name="_Toc328645419"/>
            <w:bookmarkStart w:id="25094" w:name="_Toc329252927"/>
            <w:bookmarkStart w:id="25095" w:name="_Toc329346989"/>
            <w:bookmarkStart w:id="25096" w:name="_Toc329357806"/>
            <w:bookmarkStart w:id="25097" w:name="_Toc329717985"/>
            <w:bookmarkStart w:id="25098" w:name="_Toc329780549"/>
            <w:r w:rsidRPr="00DA6D11">
              <w:rPr>
                <w:rFonts w:ascii="Times New Roman" w:hAnsi="Times New Roman"/>
                <w:sz w:val="28"/>
                <w:szCs w:val="28"/>
              </w:rPr>
              <w:t>28</w:t>
            </w:r>
            <w:bookmarkEnd w:id="25086"/>
            <w:bookmarkEnd w:id="25087"/>
            <w:bookmarkEnd w:id="25088"/>
            <w:bookmarkEnd w:id="25089"/>
            <w:bookmarkEnd w:id="25090"/>
            <w:bookmarkEnd w:id="25091"/>
            <w:bookmarkEnd w:id="25092"/>
            <w:bookmarkEnd w:id="25093"/>
            <w:bookmarkEnd w:id="25094"/>
            <w:bookmarkEnd w:id="25095"/>
            <w:bookmarkEnd w:id="25096"/>
            <w:bookmarkEnd w:id="25097"/>
            <w:bookmarkEnd w:id="25098"/>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099" w:name="_Toc327536299"/>
            <w:bookmarkStart w:id="25100" w:name="_Toc328060454"/>
            <w:bookmarkStart w:id="25101" w:name="_Toc328080412"/>
            <w:bookmarkStart w:id="25102" w:name="_Toc328123325"/>
            <w:bookmarkStart w:id="25103" w:name="_Toc328128078"/>
            <w:bookmarkStart w:id="25104" w:name="_Toc328556723"/>
            <w:bookmarkStart w:id="25105" w:name="_Toc328570268"/>
            <w:bookmarkStart w:id="25106" w:name="_Toc328645420"/>
            <w:bookmarkStart w:id="25107" w:name="_Toc329252928"/>
            <w:bookmarkStart w:id="25108" w:name="_Toc329346990"/>
            <w:bookmarkStart w:id="25109" w:name="_Toc329357807"/>
            <w:bookmarkStart w:id="25110" w:name="_Toc329717986"/>
            <w:bookmarkStart w:id="25111" w:name="_Toc329780550"/>
            <w:r w:rsidRPr="00DA6D11">
              <w:rPr>
                <w:rFonts w:ascii="Times New Roman" w:hAnsi="Times New Roman"/>
                <w:spacing w:val="-20"/>
                <w:sz w:val="28"/>
                <w:szCs w:val="28"/>
              </w:rPr>
              <w:t>基隆長庚紀念醫院</w:t>
            </w:r>
            <w:bookmarkEnd w:id="25099"/>
            <w:bookmarkEnd w:id="25100"/>
            <w:bookmarkEnd w:id="25101"/>
            <w:bookmarkEnd w:id="25102"/>
            <w:bookmarkEnd w:id="25103"/>
            <w:bookmarkEnd w:id="25104"/>
            <w:bookmarkEnd w:id="25105"/>
            <w:bookmarkEnd w:id="25106"/>
            <w:bookmarkEnd w:id="25107"/>
            <w:bookmarkEnd w:id="25108"/>
            <w:bookmarkEnd w:id="25109"/>
            <w:bookmarkEnd w:id="25110"/>
            <w:bookmarkEnd w:id="25111"/>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12" w:name="_Toc327536300"/>
            <w:bookmarkStart w:id="25113" w:name="_Toc328060455"/>
            <w:bookmarkStart w:id="25114" w:name="_Toc328080413"/>
            <w:bookmarkStart w:id="25115" w:name="_Toc328123326"/>
            <w:bookmarkStart w:id="25116" w:name="_Toc328128079"/>
            <w:bookmarkStart w:id="25117" w:name="_Toc328556724"/>
            <w:bookmarkStart w:id="25118" w:name="_Toc328570269"/>
            <w:bookmarkStart w:id="25119" w:name="_Toc328645421"/>
            <w:bookmarkStart w:id="25120" w:name="_Toc329252929"/>
            <w:bookmarkStart w:id="25121" w:name="_Toc329346991"/>
            <w:bookmarkStart w:id="25122" w:name="_Toc329357808"/>
            <w:bookmarkStart w:id="25123" w:name="_Toc329717987"/>
            <w:bookmarkStart w:id="25124" w:name="_Toc329780551"/>
            <w:r w:rsidRPr="00DA6D11">
              <w:rPr>
                <w:rFonts w:ascii="Times New Roman" w:hAnsi="Times New Roman"/>
                <w:sz w:val="28"/>
                <w:szCs w:val="28"/>
              </w:rPr>
              <w:t>12</w:t>
            </w:r>
            <w:bookmarkEnd w:id="25112"/>
            <w:bookmarkEnd w:id="25113"/>
            <w:bookmarkEnd w:id="25114"/>
            <w:bookmarkEnd w:id="25115"/>
            <w:bookmarkEnd w:id="25116"/>
            <w:bookmarkEnd w:id="25117"/>
            <w:bookmarkEnd w:id="25118"/>
            <w:bookmarkEnd w:id="25119"/>
            <w:bookmarkEnd w:id="25120"/>
            <w:bookmarkEnd w:id="25121"/>
            <w:bookmarkEnd w:id="25122"/>
            <w:bookmarkEnd w:id="25123"/>
            <w:bookmarkEnd w:id="25124"/>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25" w:name="_Toc327536301"/>
            <w:bookmarkStart w:id="25126" w:name="_Toc328060456"/>
            <w:bookmarkStart w:id="25127" w:name="_Toc328080414"/>
            <w:bookmarkStart w:id="25128" w:name="_Toc328123327"/>
            <w:bookmarkStart w:id="25129" w:name="_Toc328128080"/>
            <w:bookmarkStart w:id="25130" w:name="_Toc328556725"/>
            <w:bookmarkStart w:id="25131" w:name="_Toc328570270"/>
            <w:bookmarkStart w:id="25132" w:name="_Toc328645422"/>
            <w:bookmarkStart w:id="25133" w:name="_Toc329252930"/>
            <w:bookmarkStart w:id="25134" w:name="_Toc329346992"/>
            <w:bookmarkStart w:id="25135" w:name="_Toc329357809"/>
            <w:bookmarkStart w:id="25136" w:name="_Toc329717988"/>
            <w:bookmarkStart w:id="25137" w:name="_Toc329780552"/>
            <w:r w:rsidRPr="00DA6D11">
              <w:rPr>
                <w:rFonts w:ascii="Times New Roman" w:hAnsi="Times New Roman"/>
                <w:sz w:val="28"/>
                <w:szCs w:val="28"/>
              </w:rPr>
              <w:t>2,339</w:t>
            </w:r>
            <w:bookmarkEnd w:id="25125"/>
            <w:bookmarkEnd w:id="25126"/>
            <w:bookmarkEnd w:id="25127"/>
            <w:bookmarkEnd w:id="25128"/>
            <w:bookmarkEnd w:id="25129"/>
            <w:bookmarkEnd w:id="25130"/>
            <w:bookmarkEnd w:id="25131"/>
            <w:bookmarkEnd w:id="25132"/>
            <w:bookmarkEnd w:id="25133"/>
            <w:bookmarkEnd w:id="25134"/>
            <w:bookmarkEnd w:id="25135"/>
            <w:bookmarkEnd w:id="25136"/>
            <w:bookmarkEnd w:id="25137"/>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38" w:name="_Toc327536302"/>
            <w:bookmarkStart w:id="25139" w:name="_Toc328060457"/>
            <w:bookmarkStart w:id="25140" w:name="_Toc328080415"/>
            <w:bookmarkStart w:id="25141" w:name="_Toc328123328"/>
            <w:bookmarkStart w:id="25142" w:name="_Toc328128081"/>
            <w:bookmarkStart w:id="25143" w:name="_Toc328556726"/>
            <w:bookmarkStart w:id="25144" w:name="_Toc328570271"/>
            <w:bookmarkStart w:id="25145" w:name="_Toc328645423"/>
            <w:bookmarkStart w:id="25146" w:name="_Toc329252931"/>
            <w:bookmarkStart w:id="25147" w:name="_Toc329346993"/>
            <w:bookmarkStart w:id="25148" w:name="_Toc329357810"/>
            <w:bookmarkStart w:id="25149" w:name="_Toc329717989"/>
            <w:bookmarkStart w:id="25150" w:name="_Toc329780553"/>
            <w:r w:rsidRPr="00DA6D11">
              <w:rPr>
                <w:rFonts w:ascii="Times New Roman" w:hAnsi="Times New Roman"/>
                <w:sz w:val="28"/>
                <w:szCs w:val="28"/>
              </w:rPr>
              <w:t>53</w:t>
            </w:r>
            <w:bookmarkEnd w:id="25138"/>
            <w:bookmarkEnd w:id="25139"/>
            <w:bookmarkEnd w:id="25140"/>
            <w:bookmarkEnd w:id="25141"/>
            <w:bookmarkEnd w:id="25142"/>
            <w:bookmarkEnd w:id="25143"/>
            <w:bookmarkEnd w:id="25144"/>
            <w:bookmarkEnd w:id="25145"/>
            <w:bookmarkEnd w:id="25146"/>
            <w:bookmarkEnd w:id="25147"/>
            <w:bookmarkEnd w:id="25148"/>
            <w:bookmarkEnd w:id="25149"/>
            <w:bookmarkEnd w:id="25150"/>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151" w:name="_Toc327536303"/>
            <w:bookmarkStart w:id="25152" w:name="_Toc328060458"/>
            <w:bookmarkStart w:id="25153" w:name="_Toc328080416"/>
            <w:bookmarkStart w:id="25154" w:name="_Toc328123329"/>
            <w:bookmarkStart w:id="25155" w:name="_Toc328128082"/>
            <w:bookmarkStart w:id="25156" w:name="_Toc328556727"/>
            <w:bookmarkStart w:id="25157" w:name="_Toc328570272"/>
            <w:bookmarkStart w:id="25158" w:name="_Toc328645424"/>
            <w:bookmarkStart w:id="25159" w:name="_Toc329252932"/>
            <w:bookmarkStart w:id="25160" w:name="_Toc329346994"/>
            <w:bookmarkStart w:id="25161" w:name="_Toc329357811"/>
            <w:bookmarkStart w:id="25162" w:name="_Toc329717990"/>
            <w:bookmarkStart w:id="25163" w:name="_Toc329780554"/>
            <w:r w:rsidRPr="00DA6D11">
              <w:rPr>
                <w:rFonts w:ascii="Times New Roman" w:hAnsi="Times New Roman"/>
                <w:spacing w:val="-20"/>
                <w:sz w:val="28"/>
                <w:szCs w:val="28"/>
              </w:rPr>
              <w:t>臺南新樓醫院</w:t>
            </w:r>
            <w:bookmarkEnd w:id="25151"/>
            <w:bookmarkEnd w:id="25152"/>
            <w:bookmarkEnd w:id="25153"/>
            <w:bookmarkEnd w:id="25154"/>
            <w:bookmarkEnd w:id="25155"/>
            <w:bookmarkEnd w:id="25156"/>
            <w:bookmarkEnd w:id="25157"/>
            <w:bookmarkEnd w:id="25158"/>
            <w:bookmarkEnd w:id="25159"/>
            <w:bookmarkEnd w:id="25160"/>
            <w:bookmarkEnd w:id="25161"/>
            <w:bookmarkEnd w:id="25162"/>
            <w:bookmarkEnd w:id="25163"/>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64" w:name="_Toc327536304"/>
            <w:bookmarkStart w:id="25165" w:name="_Toc328060459"/>
            <w:bookmarkStart w:id="25166" w:name="_Toc328080417"/>
            <w:bookmarkStart w:id="25167" w:name="_Toc328123330"/>
            <w:bookmarkStart w:id="25168" w:name="_Toc328128083"/>
            <w:bookmarkStart w:id="25169" w:name="_Toc328556728"/>
            <w:bookmarkStart w:id="25170" w:name="_Toc328570273"/>
            <w:bookmarkStart w:id="25171" w:name="_Toc328645425"/>
            <w:bookmarkStart w:id="25172" w:name="_Toc329252933"/>
            <w:bookmarkStart w:id="25173" w:name="_Toc329346995"/>
            <w:bookmarkStart w:id="25174" w:name="_Toc329357812"/>
            <w:bookmarkStart w:id="25175" w:name="_Toc329717991"/>
            <w:bookmarkStart w:id="25176" w:name="_Toc329780555"/>
            <w:r w:rsidRPr="00DA6D11">
              <w:rPr>
                <w:rFonts w:ascii="Times New Roman" w:hAnsi="Times New Roman"/>
                <w:sz w:val="28"/>
                <w:szCs w:val="28"/>
              </w:rPr>
              <w:t>15</w:t>
            </w:r>
            <w:bookmarkEnd w:id="25164"/>
            <w:bookmarkEnd w:id="25165"/>
            <w:bookmarkEnd w:id="25166"/>
            <w:bookmarkEnd w:id="25167"/>
            <w:bookmarkEnd w:id="25168"/>
            <w:bookmarkEnd w:id="25169"/>
            <w:bookmarkEnd w:id="25170"/>
            <w:bookmarkEnd w:id="25171"/>
            <w:bookmarkEnd w:id="25172"/>
            <w:bookmarkEnd w:id="25173"/>
            <w:bookmarkEnd w:id="25174"/>
            <w:bookmarkEnd w:id="25175"/>
            <w:bookmarkEnd w:id="25176"/>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77" w:name="_Toc327536305"/>
            <w:bookmarkStart w:id="25178" w:name="_Toc328060460"/>
            <w:bookmarkStart w:id="25179" w:name="_Toc328080418"/>
            <w:bookmarkStart w:id="25180" w:name="_Toc328123331"/>
            <w:bookmarkStart w:id="25181" w:name="_Toc328128084"/>
            <w:bookmarkStart w:id="25182" w:name="_Toc328556729"/>
            <w:bookmarkStart w:id="25183" w:name="_Toc328570274"/>
            <w:bookmarkStart w:id="25184" w:name="_Toc328645426"/>
            <w:bookmarkStart w:id="25185" w:name="_Toc329252934"/>
            <w:bookmarkStart w:id="25186" w:name="_Toc329346996"/>
            <w:bookmarkStart w:id="25187" w:name="_Toc329357813"/>
            <w:bookmarkStart w:id="25188" w:name="_Toc329717992"/>
            <w:bookmarkStart w:id="25189" w:name="_Toc329780556"/>
            <w:r w:rsidRPr="00DA6D11">
              <w:rPr>
                <w:rFonts w:ascii="Times New Roman" w:hAnsi="Times New Roman"/>
                <w:sz w:val="28"/>
                <w:szCs w:val="28"/>
              </w:rPr>
              <w:t>3,428</w:t>
            </w:r>
            <w:bookmarkEnd w:id="25177"/>
            <w:bookmarkEnd w:id="25178"/>
            <w:bookmarkEnd w:id="25179"/>
            <w:bookmarkEnd w:id="25180"/>
            <w:bookmarkEnd w:id="25181"/>
            <w:bookmarkEnd w:id="25182"/>
            <w:bookmarkEnd w:id="25183"/>
            <w:bookmarkEnd w:id="25184"/>
            <w:bookmarkEnd w:id="25185"/>
            <w:bookmarkEnd w:id="25186"/>
            <w:bookmarkEnd w:id="25187"/>
            <w:bookmarkEnd w:id="25188"/>
            <w:bookmarkEnd w:id="25189"/>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190" w:name="_Toc327536306"/>
            <w:bookmarkStart w:id="25191" w:name="_Toc328060461"/>
            <w:bookmarkStart w:id="25192" w:name="_Toc328080419"/>
            <w:bookmarkStart w:id="25193" w:name="_Toc328123332"/>
            <w:bookmarkStart w:id="25194" w:name="_Toc328128085"/>
            <w:bookmarkStart w:id="25195" w:name="_Toc328556730"/>
            <w:bookmarkStart w:id="25196" w:name="_Toc328570275"/>
            <w:bookmarkStart w:id="25197" w:name="_Toc328645427"/>
            <w:bookmarkStart w:id="25198" w:name="_Toc329252935"/>
            <w:bookmarkStart w:id="25199" w:name="_Toc329346997"/>
            <w:bookmarkStart w:id="25200" w:name="_Toc329357814"/>
            <w:bookmarkStart w:id="25201" w:name="_Toc329717993"/>
            <w:bookmarkStart w:id="25202" w:name="_Toc329780557"/>
            <w:r w:rsidRPr="00DA6D11">
              <w:rPr>
                <w:rFonts w:ascii="Times New Roman" w:hAnsi="Times New Roman"/>
                <w:sz w:val="28"/>
                <w:szCs w:val="28"/>
              </w:rPr>
              <w:t>63</w:t>
            </w:r>
            <w:bookmarkEnd w:id="25190"/>
            <w:bookmarkEnd w:id="25191"/>
            <w:bookmarkEnd w:id="25192"/>
            <w:bookmarkEnd w:id="25193"/>
            <w:bookmarkEnd w:id="25194"/>
            <w:bookmarkEnd w:id="25195"/>
            <w:bookmarkEnd w:id="25196"/>
            <w:bookmarkEnd w:id="25197"/>
            <w:bookmarkEnd w:id="25198"/>
            <w:bookmarkEnd w:id="25199"/>
            <w:bookmarkEnd w:id="25200"/>
            <w:bookmarkEnd w:id="25201"/>
            <w:bookmarkEnd w:id="25202"/>
          </w:p>
        </w:tc>
      </w:tr>
      <w:tr w:rsidR="009F7F5E" w:rsidRPr="00DA6D11" w:rsidTr="00D24B30">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203" w:name="_Toc327536307"/>
            <w:bookmarkStart w:id="25204" w:name="_Toc328060462"/>
            <w:bookmarkStart w:id="25205" w:name="_Toc328080420"/>
            <w:bookmarkStart w:id="25206" w:name="_Toc328123333"/>
            <w:bookmarkStart w:id="25207" w:name="_Toc328128086"/>
            <w:bookmarkStart w:id="25208" w:name="_Toc328556731"/>
            <w:bookmarkStart w:id="25209" w:name="_Toc328570276"/>
            <w:bookmarkStart w:id="25210" w:name="_Toc328645428"/>
            <w:bookmarkStart w:id="25211" w:name="_Toc329252936"/>
            <w:bookmarkStart w:id="25212" w:name="_Toc329346998"/>
            <w:bookmarkStart w:id="25213" w:name="_Toc329357815"/>
            <w:bookmarkStart w:id="25214" w:name="_Toc329717994"/>
            <w:bookmarkStart w:id="25215" w:name="_Toc329780558"/>
            <w:r w:rsidRPr="00DA6D11">
              <w:rPr>
                <w:rFonts w:ascii="Times New Roman" w:hAnsi="Times New Roman"/>
                <w:spacing w:val="-20"/>
                <w:sz w:val="28"/>
                <w:szCs w:val="28"/>
              </w:rPr>
              <w:t>嘉義基督教醫院</w:t>
            </w:r>
            <w:bookmarkEnd w:id="25203"/>
            <w:bookmarkEnd w:id="25204"/>
            <w:bookmarkEnd w:id="25205"/>
            <w:bookmarkEnd w:id="25206"/>
            <w:bookmarkEnd w:id="25207"/>
            <w:bookmarkEnd w:id="25208"/>
            <w:bookmarkEnd w:id="25209"/>
            <w:bookmarkEnd w:id="25210"/>
            <w:bookmarkEnd w:id="25211"/>
            <w:bookmarkEnd w:id="25212"/>
            <w:bookmarkEnd w:id="25213"/>
            <w:bookmarkEnd w:id="25214"/>
            <w:bookmarkEnd w:id="25215"/>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16" w:name="_Toc327536308"/>
            <w:bookmarkStart w:id="25217" w:name="_Toc328060463"/>
            <w:bookmarkStart w:id="25218" w:name="_Toc328080421"/>
            <w:bookmarkStart w:id="25219" w:name="_Toc328123334"/>
            <w:bookmarkStart w:id="25220" w:name="_Toc328128087"/>
            <w:bookmarkStart w:id="25221" w:name="_Toc328556732"/>
            <w:bookmarkStart w:id="25222" w:name="_Toc328570277"/>
            <w:bookmarkStart w:id="25223" w:name="_Toc328645429"/>
            <w:bookmarkStart w:id="25224" w:name="_Toc329252937"/>
            <w:bookmarkStart w:id="25225" w:name="_Toc329346999"/>
            <w:bookmarkStart w:id="25226" w:name="_Toc329357816"/>
            <w:bookmarkStart w:id="25227" w:name="_Toc329717995"/>
            <w:bookmarkStart w:id="25228" w:name="_Toc329780559"/>
            <w:r w:rsidRPr="00DA6D11">
              <w:rPr>
                <w:rFonts w:ascii="Times New Roman" w:hAnsi="Times New Roman"/>
                <w:sz w:val="28"/>
                <w:szCs w:val="28"/>
              </w:rPr>
              <w:t>15</w:t>
            </w:r>
            <w:bookmarkEnd w:id="25216"/>
            <w:bookmarkEnd w:id="25217"/>
            <w:bookmarkEnd w:id="25218"/>
            <w:bookmarkEnd w:id="25219"/>
            <w:bookmarkEnd w:id="25220"/>
            <w:bookmarkEnd w:id="25221"/>
            <w:bookmarkEnd w:id="25222"/>
            <w:bookmarkEnd w:id="25223"/>
            <w:bookmarkEnd w:id="25224"/>
            <w:bookmarkEnd w:id="25225"/>
            <w:bookmarkEnd w:id="25226"/>
            <w:bookmarkEnd w:id="25227"/>
            <w:bookmarkEnd w:id="25228"/>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29" w:name="_Toc327536309"/>
            <w:bookmarkStart w:id="25230" w:name="_Toc328060464"/>
            <w:bookmarkStart w:id="25231" w:name="_Toc328080422"/>
            <w:bookmarkStart w:id="25232" w:name="_Toc328123335"/>
            <w:bookmarkStart w:id="25233" w:name="_Toc328128088"/>
            <w:bookmarkStart w:id="25234" w:name="_Toc328556733"/>
            <w:bookmarkStart w:id="25235" w:name="_Toc328570278"/>
            <w:bookmarkStart w:id="25236" w:name="_Toc328645430"/>
            <w:bookmarkStart w:id="25237" w:name="_Toc329252938"/>
            <w:bookmarkStart w:id="25238" w:name="_Toc329347000"/>
            <w:bookmarkStart w:id="25239" w:name="_Toc329357817"/>
            <w:bookmarkStart w:id="25240" w:name="_Toc329717996"/>
            <w:bookmarkStart w:id="25241" w:name="_Toc329780560"/>
            <w:r w:rsidRPr="00DA6D11">
              <w:rPr>
                <w:rFonts w:ascii="Times New Roman" w:hAnsi="Times New Roman"/>
                <w:sz w:val="28"/>
                <w:szCs w:val="28"/>
              </w:rPr>
              <w:t>5,475</w:t>
            </w:r>
            <w:bookmarkEnd w:id="25229"/>
            <w:bookmarkEnd w:id="25230"/>
            <w:bookmarkEnd w:id="25231"/>
            <w:bookmarkEnd w:id="25232"/>
            <w:bookmarkEnd w:id="25233"/>
            <w:bookmarkEnd w:id="25234"/>
            <w:bookmarkEnd w:id="25235"/>
            <w:bookmarkEnd w:id="25236"/>
            <w:bookmarkEnd w:id="25237"/>
            <w:bookmarkEnd w:id="25238"/>
            <w:bookmarkEnd w:id="25239"/>
            <w:bookmarkEnd w:id="25240"/>
            <w:bookmarkEnd w:id="25241"/>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42" w:name="_Toc327536310"/>
            <w:bookmarkStart w:id="25243" w:name="_Toc328060465"/>
            <w:bookmarkStart w:id="25244" w:name="_Toc328080423"/>
            <w:bookmarkStart w:id="25245" w:name="_Toc328123336"/>
            <w:bookmarkStart w:id="25246" w:name="_Toc328128089"/>
            <w:bookmarkStart w:id="25247" w:name="_Toc328556734"/>
            <w:bookmarkStart w:id="25248" w:name="_Toc328570279"/>
            <w:bookmarkStart w:id="25249" w:name="_Toc328645431"/>
            <w:bookmarkStart w:id="25250" w:name="_Toc329252939"/>
            <w:bookmarkStart w:id="25251" w:name="_Toc329347001"/>
            <w:bookmarkStart w:id="25252" w:name="_Toc329357818"/>
            <w:bookmarkStart w:id="25253" w:name="_Toc329717997"/>
            <w:bookmarkStart w:id="25254" w:name="_Toc329780561"/>
            <w:r w:rsidRPr="00DA6D11">
              <w:rPr>
                <w:rFonts w:ascii="Times New Roman" w:hAnsi="Times New Roman"/>
                <w:sz w:val="28"/>
                <w:szCs w:val="28"/>
              </w:rPr>
              <w:t>100</w:t>
            </w:r>
            <w:bookmarkEnd w:id="25242"/>
            <w:bookmarkEnd w:id="25243"/>
            <w:bookmarkEnd w:id="25244"/>
            <w:bookmarkEnd w:id="25245"/>
            <w:bookmarkEnd w:id="25246"/>
            <w:bookmarkEnd w:id="25247"/>
            <w:bookmarkEnd w:id="25248"/>
            <w:bookmarkEnd w:id="25249"/>
            <w:bookmarkEnd w:id="25250"/>
            <w:bookmarkEnd w:id="25251"/>
            <w:bookmarkEnd w:id="25252"/>
            <w:bookmarkEnd w:id="25253"/>
            <w:bookmarkEnd w:id="25254"/>
          </w:p>
        </w:tc>
      </w:tr>
      <w:tr w:rsidR="009F7F5E" w:rsidRPr="00DA6D11" w:rsidTr="00D24B30">
        <w:tc>
          <w:tcPr>
            <w:tcW w:w="3561" w:type="dxa"/>
            <w:shd w:val="clear" w:color="auto" w:fill="FFFFFF" w:themeFill="background1"/>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255" w:name="_Toc327536311"/>
            <w:bookmarkStart w:id="25256" w:name="_Toc328060466"/>
            <w:bookmarkStart w:id="25257" w:name="_Toc328080424"/>
            <w:bookmarkStart w:id="25258" w:name="_Toc328123337"/>
            <w:bookmarkStart w:id="25259" w:name="_Toc328128090"/>
            <w:bookmarkStart w:id="25260" w:name="_Toc328556735"/>
            <w:bookmarkStart w:id="25261" w:name="_Toc328570280"/>
            <w:bookmarkStart w:id="25262" w:name="_Toc328645432"/>
            <w:bookmarkStart w:id="25263" w:name="_Toc329252940"/>
            <w:bookmarkStart w:id="25264" w:name="_Toc329347002"/>
            <w:bookmarkStart w:id="25265" w:name="_Toc329357819"/>
            <w:bookmarkStart w:id="25266" w:name="_Toc329717998"/>
            <w:bookmarkStart w:id="25267" w:name="_Toc329780562"/>
            <w:r w:rsidRPr="00DA6D11">
              <w:rPr>
                <w:rFonts w:ascii="Times New Roman" w:hAnsi="Times New Roman"/>
                <w:spacing w:val="-20"/>
                <w:sz w:val="28"/>
                <w:szCs w:val="28"/>
              </w:rPr>
              <w:t>天主教聖馬爾定醫院</w:t>
            </w:r>
            <w:bookmarkEnd w:id="25255"/>
            <w:bookmarkEnd w:id="25256"/>
            <w:bookmarkEnd w:id="25257"/>
            <w:bookmarkEnd w:id="25258"/>
            <w:bookmarkEnd w:id="25259"/>
            <w:bookmarkEnd w:id="25260"/>
            <w:bookmarkEnd w:id="25261"/>
            <w:bookmarkEnd w:id="25262"/>
            <w:bookmarkEnd w:id="25263"/>
            <w:bookmarkEnd w:id="25264"/>
            <w:bookmarkEnd w:id="25265"/>
            <w:bookmarkEnd w:id="25266"/>
            <w:bookmarkEnd w:id="25267"/>
          </w:p>
        </w:tc>
        <w:tc>
          <w:tcPr>
            <w:tcW w:w="1254" w:type="dxa"/>
            <w:shd w:val="clear" w:color="auto" w:fill="FFFFFF" w:themeFill="background1"/>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68" w:name="_Toc327536312"/>
            <w:bookmarkStart w:id="25269" w:name="_Toc328060467"/>
            <w:bookmarkStart w:id="25270" w:name="_Toc328080425"/>
            <w:bookmarkStart w:id="25271" w:name="_Toc328123338"/>
            <w:bookmarkStart w:id="25272" w:name="_Toc328128091"/>
            <w:bookmarkStart w:id="25273" w:name="_Toc328556736"/>
            <w:bookmarkStart w:id="25274" w:name="_Toc328570281"/>
            <w:bookmarkStart w:id="25275" w:name="_Toc328645433"/>
            <w:bookmarkStart w:id="25276" w:name="_Toc329252941"/>
            <w:bookmarkStart w:id="25277" w:name="_Toc329347003"/>
            <w:bookmarkStart w:id="25278" w:name="_Toc329357820"/>
            <w:bookmarkStart w:id="25279" w:name="_Toc329717999"/>
            <w:bookmarkStart w:id="25280" w:name="_Toc329780563"/>
            <w:r w:rsidRPr="00DA6D11">
              <w:rPr>
                <w:rFonts w:ascii="Times New Roman" w:hAnsi="Times New Roman"/>
                <w:sz w:val="28"/>
                <w:szCs w:val="28"/>
              </w:rPr>
              <w:t>9</w:t>
            </w:r>
            <w:bookmarkEnd w:id="25268"/>
            <w:bookmarkEnd w:id="25269"/>
            <w:bookmarkEnd w:id="25270"/>
            <w:bookmarkEnd w:id="25271"/>
            <w:bookmarkEnd w:id="25272"/>
            <w:bookmarkEnd w:id="25273"/>
            <w:bookmarkEnd w:id="25274"/>
            <w:bookmarkEnd w:id="25275"/>
            <w:bookmarkEnd w:id="25276"/>
            <w:bookmarkEnd w:id="25277"/>
            <w:bookmarkEnd w:id="25278"/>
            <w:bookmarkEnd w:id="25279"/>
            <w:bookmarkEnd w:id="25280"/>
          </w:p>
        </w:tc>
        <w:tc>
          <w:tcPr>
            <w:tcW w:w="1232" w:type="dxa"/>
            <w:shd w:val="clear" w:color="auto" w:fill="FFFFFF" w:themeFill="background1"/>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81" w:name="_Toc327536313"/>
            <w:bookmarkStart w:id="25282" w:name="_Toc328060468"/>
            <w:bookmarkStart w:id="25283" w:name="_Toc328080426"/>
            <w:bookmarkStart w:id="25284" w:name="_Toc328123339"/>
            <w:bookmarkStart w:id="25285" w:name="_Toc328128092"/>
            <w:bookmarkStart w:id="25286" w:name="_Toc328556737"/>
            <w:bookmarkStart w:id="25287" w:name="_Toc328570282"/>
            <w:bookmarkStart w:id="25288" w:name="_Toc328645434"/>
            <w:bookmarkStart w:id="25289" w:name="_Toc329252942"/>
            <w:bookmarkStart w:id="25290" w:name="_Toc329347004"/>
            <w:bookmarkStart w:id="25291" w:name="_Toc329357821"/>
            <w:bookmarkStart w:id="25292" w:name="_Toc329718000"/>
            <w:bookmarkStart w:id="25293" w:name="_Toc329780564"/>
            <w:r w:rsidRPr="00DA6D11">
              <w:rPr>
                <w:rFonts w:ascii="Times New Roman" w:hAnsi="Times New Roman"/>
                <w:sz w:val="28"/>
                <w:szCs w:val="28"/>
              </w:rPr>
              <w:t>2,029</w:t>
            </w:r>
            <w:bookmarkEnd w:id="25281"/>
            <w:bookmarkEnd w:id="25282"/>
            <w:bookmarkEnd w:id="25283"/>
            <w:bookmarkEnd w:id="25284"/>
            <w:bookmarkEnd w:id="25285"/>
            <w:bookmarkEnd w:id="25286"/>
            <w:bookmarkEnd w:id="25287"/>
            <w:bookmarkEnd w:id="25288"/>
            <w:bookmarkEnd w:id="25289"/>
            <w:bookmarkEnd w:id="25290"/>
            <w:bookmarkEnd w:id="25291"/>
            <w:bookmarkEnd w:id="25292"/>
            <w:bookmarkEnd w:id="25293"/>
          </w:p>
        </w:tc>
        <w:tc>
          <w:tcPr>
            <w:tcW w:w="1133" w:type="dxa"/>
            <w:shd w:val="clear" w:color="auto" w:fill="FFFFFF" w:themeFill="background1"/>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294" w:name="_Toc327536314"/>
            <w:bookmarkStart w:id="25295" w:name="_Toc328060469"/>
            <w:bookmarkStart w:id="25296" w:name="_Toc328080427"/>
            <w:bookmarkStart w:id="25297" w:name="_Toc328123340"/>
            <w:bookmarkStart w:id="25298" w:name="_Toc328128093"/>
            <w:bookmarkStart w:id="25299" w:name="_Toc328556738"/>
            <w:bookmarkStart w:id="25300" w:name="_Toc328570283"/>
            <w:bookmarkStart w:id="25301" w:name="_Toc328645435"/>
            <w:bookmarkStart w:id="25302" w:name="_Toc329252943"/>
            <w:bookmarkStart w:id="25303" w:name="_Toc329347005"/>
            <w:bookmarkStart w:id="25304" w:name="_Toc329357822"/>
            <w:bookmarkStart w:id="25305" w:name="_Toc329718001"/>
            <w:bookmarkStart w:id="25306" w:name="_Toc329780565"/>
            <w:r w:rsidRPr="00DA6D11">
              <w:rPr>
                <w:rFonts w:ascii="Times New Roman" w:hAnsi="Times New Roman"/>
                <w:sz w:val="28"/>
                <w:szCs w:val="28"/>
              </w:rPr>
              <w:t>62</w:t>
            </w:r>
            <w:bookmarkEnd w:id="25294"/>
            <w:bookmarkEnd w:id="25295"/>
            <w:bookmarkEnd w:id="25296"/>
            <w:bookmarkEnd w:id="25297"/>
            <w:bookmarkEnd w:id="25298"/>
            <w:bookmarkEnd w:id="25299"/>
            <w:bookmarkEnd w:id="25300"/>
            <w:bookmarkEnd w:id="25301"/>
            <w:bookmarkEnd w:id="25302"/>
            <w:bookmarkEnd w:id="25303"/>
            <w:bookmarkEnd w:id="25304"/>
            <w:bookmarkEnd w:id="25305"/>
            <w:bookmarkEnd w:id="25306"/>
          </w:p>
        </w:tc>
      </w:tr>
      <w:tr w:rsidR="009F7F5E" w:rsidRPr="00DA6D11" w:rsidTr="00D24B30">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307" w:name="_Toc327536315"/>
            <w:bookmarkStart w:id="25308" w:name="_Toc328060470"/>
            <w:bookmarkStart w:id="25309" w:name="_Toc328080428"/>
            <w:bookmarkStart w:id="25310" w:name="_Toc328123341"/>
            <w:bookmarkStart w:id="25311" w:name="_Toc328128094"/>
            <w:bookmarkStart w:id="25312" w:name="_Toc328556739"/>
            <w:bookmarkStart w:id="25313" w:name="_Toc328570284"/>
            <w:bookmarkStart w:id="25314" w:name="_Toc328645436"/>
            <w:bookmarkStart w:id="25315" w:name="_Toc329252944"/>
            <w:bookmarkStart w:id="25316" w:name="_Toc329347006"/>
            <w:bookmarkStart w:id="25317" w:name="_Toc329357823"/>
            <w:bookmarkStart w:id="25318" w:name="_Toc329718002"/>
            <w:bookmarkStart w:id="25319" w:name="_Toc329780566"/>
            <w:r w:rsidRPr="00DA6D11">
              <w:rPr>
                <w:rFonts w:ascii="Times New Roman" w:hAnsi="Times New Roman"/>
                <w:spacing w:val="-20"/>
                <w:sz w:val="28"/>
                <w:szCs w:val="28"/>
              </w:rPr>
              <w:t>佛教慈濟綜合醫院臺北分院</w:t>
            </w:r>
            <w:bookmarkEnd w:id="25307"/>
            <w:bookmarkEnd w:id="25308"/>
            <w:bookmarkEnd w:id="25309"/>
            <w:bookmarkEnd w:id="25310"/>
            <w:bookmarkEnd w:id="25311"/>
            <w:bookmarkEnd w:id="25312"/>
            <w:bookmarkEnd w:id="25313"/>
            <w:bookmarkEnd w:id="25314"/>
            <w:bookmarkEnd w:id="25315"/>
            <w:bookmarkEnd w:id="25316"/>
            <w:bookmarkEnd w:id="25317"/>
            <w:bookmarkEnd w:id="25318"/>
            <w:bookmarkEnd w:id="25319"/>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20" w:name="_Toc327536316"/>
            <w:bookmarkStart w:id="25321" w:name="_Toc328060471"/>
            <w:bookmarkStart w:id="25322" w:name="_Toc328080429"/>
            <w:bookmarkStart w:id="25323" w:name="_Toc328123342"/>
            <w:bookmarkStart w:id="25324" w:name="_Toc328128095"/>
            <w:bookmarkStart w:id="25325" w:name="_Toc328556740"/>
            <w:bookmarkStart w:id="25326" w:name="_Toc328570285"/>
            <w:bookmarkStart w:id="25327" w:name="_Toc328645437"/>
            <w:bookmarkStart w:id="25328" w:name="_Toc329252945"/>
            <w:bookmarkStart w:id="25329" w:name="_Toc329347007"/>
            <w:bookmarkStart w:id="25330" w:name="_Toc329357824"/>
            <w:bookmarkStart w:id="25331" w:name="_Toc329718003"/>
            <w:bookmarkStart w:id="25332" w:name="_Toc329780567"/>
            <w:r w:rsidRPr="00DA6D11">
              <w:rPr>
                <w:rFonts w:ascii="Times New Roman" w:hAnsi="Times New Roman"/>
                <w:sz w:val="28"/>
                <w:szCs w:val="28"/>
              </w:rPr>
              <w:t>18</w:t>
            </w:r>
            <w:bookmarkEnd w:id="25320"/>
            <w:bookmarkEnd w:id="25321"/>
            <w:bookmarkEnd w:id="25322"/>
            <w:bookmarkEnd w:id="25323"/>
            <w:bookmarkEnd w:id="25324"/>
            <w:bookmarkEnd w:id="25325"/>
            <w:bookmarkEnd w:id="25326"/>
            <w:bookmarkEnd w:id="25327"/>
            <w:bookmarkEnd w:id="25328"/>
            <w:bookmarkEnd w:id="25329"/>
            <w:bookmarkEnd w:id="25330"/>
            <w:bookmarkEnd w:id="25331"/>
            <w:bookmarkEnd w:id="25332"/>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33" w:name="_Toc327536317"/>
            <w:bookmarkStart w:id="25334" w:name="_Toc328060472"/>
            <w:bookmarkStart w:id="25335" w:name="_Toc328080430"/>
            <w:bookmarkStart w:id="25336" w:name="_Toc328123343"/>
            <w:bookmarkStart w:id="25337" w:name="_Toc328128096"/>
            <w:bookmarkStart w:id="25338" w:name="_Toc328556741"/>
            <w:bookmarkStart w:id="25339" w:name="_Toc328570286"/>
            <w:bookmarkStart w:id="25340" w:name="_Toc328645438"/>
            <w:bookmarkStart w:id="25341" w:name="_Toc329252946"/>
            <w:bookmarkStart w:id="25342" w:name="_Toc329347008"/>
            <w:bookmarkStart w:id="25343" w:name="_Toc329357825"/>
            <w:bookmarkStart w:id="25344" w:name="_Toc329718004"/>
            <w:bookmarkStart w:id="25345" w:name="_Toc329780568"/>
            <w:r w:rsidRPr="00DA6D11">
              <w:rPr>
                <w:rFonts w:ascii="Times New Roman" w:hAnsi="Times New Roman"/>
                <w:sz w:val="28"/>
                <w:szCs w:val="28"/>
              </w:rPr>
              <w:t>10,207</w:t>
            </w:r>
            <w:bookmarkEnd w:id="25333"/>
            <w:bookmarkEnd w:id="25334"/>
            <w:bookmarkEnd w:id="25335"/>
            <w:bookmarkEnd w:id="25336"/>
            <w:bookmarkEnd w:id="25337"/>
            <w:bookmarkEnd w:id="25338"/>
            <w:bookmarkEnd w:id="25339"/>
            <w:bookmarkEnd w:id="25340"/>
            <w:bookmarkEnd w:id="25341"/>
            <w:bookmarkEnd w:id="25342"/>
            <w:bookmarkEnd w:id="25343"/>
            <w:bookmarkEnd w:id="25344"/>
            <w:bookmarkEnd w:id="25345"/>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46" w:name="_Toc327536318"/>
            <w:bookmarkStart w:id="25347" w:name="_Toc328060473"/>
            <w:bookmarkStart w:id="25348" w:name="_Toc328080431"/>
            <w:bookmarkStart w:id="25349" w:name="_Toc328123344"/>
            <w:bookmarkStart w:id="25350" w:name="_Toc328128097"/>
            <w:bookmarkStart w:id="25351" w:name="_Toc328556742"/>
            <w:bookmarkStart w:id="25352" w:name="_Toc328570287"/>
            <w:bookmarkStart w:id="25353" w:name="_Toc328645439"/>
            <w:bookmarkStart w:id="25354" w:name="_Toc329252947"/>
            <w:bookmarkStart w:id="25355" w:name="_Toc329347009"/>
            <w:bookmarkStart w:id="25356" w:name="_Toc329357826"/>
            <w:bookmarkStart w:id="25357" w:name="_Toc329718005"/>
            <w:bookmarkStart w:id="25358" w:name="_Toc329780569"/>
            <w:r w:rsidRPr="00DA6D11">
              <w:rPr>
                <w:rFonts w:ascii="Times New Roman" w:hAnsi="Times New Roman"/>
                <w:sz w:val="28"/>
                <w:szCs w:val="28"/>
              </w:rPr>
              <w:t>155</w:t>
            </w:r>
            <w:bookmarkEnd w:id="25346"/>
            <w:bookmarkEnd w:id="25347"/>
            <w:bookmarkEnd w:id="25348"/>
            <w:bookmarkEnd w:id="25349"/>
            <w:bookmarkEnd w:id="25350"/>
            <w:bookmarkEnd w:id="25351"/>
            <w:bookmarkEnd w:id="25352"/>
            <w:bookmarkEnd w:id="25353"/>
            <w:bookmarkEnd w:id="25354"/>
            <w:bookmarkEnd w:id="25355"/>
            <w:bookmarkEnd w:id="25356"/>
            <w:bookmarkEnd w:id="25357"/>
            <w:bookmarkEnd w:id="25358"/>
          </w:p>
        </w:tc>
      </w:tr>
      <w:tr w:rsidR="009F7F5E" w:rsidRPr="00DA6D11" w:rsidTr="00D24B30">
        <w:tc>
          <w:tcPr>
            <w:tcW w:w="3561" w:type="dxa"/>
            <w:shd w:val="clear" w:color="auto" w:fill="F2F2F2" w:themeFill="background1" w:themeFillShade="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359" w:name="_Toc327536319"/>
            <w:bookmarkStart w:id="25360" w:name="_Toc328060474"/>
            <w:bookmarkStart w:id="25361" w:name="_Toc328080432"/>
            <w:bookmarkStart w:id="25362" w:name="_Toc328123345"/>
            <w:bookmarkStart w:id="25363" w:name="_Toc328128098"/>
            <w:bookmarkStart w:id="25364" w:name="_Toc328556743"/>
            <w:bookmarkStart w:id="25365" w:name="_Toc328570288"/>
            <w:bookmarkStart w:id="25366" w:name="_Toc328645440"/>
            <w:bookmarkStart w:id="25367" w:name="_Toc329252948"/>
            <w:bookmarkStart w:id="25368" w:name="_Toc329347010"/>
            <w:bookmarkStart w:id="25369" w:name="_Toc329357827"/>
            <w:bookmarkStart w:id="25370" w:name="_Toc329718006"/>
            <w:bookmarkStart w:id="25371" w:name="_Toc329780570"/>
            <w:r w:rsidRPr="00DA6D11">
              <w:rPr>
                <w:rFonts w:ascii="Times New Roman" w:hAnsi="Times New Roman"/>
                <w:spacing w:val="-20"/>
                <w:sz w:val="28"/>
                <w:szCs w:val="28"/>
              </w:rPr>
              <w:t>汐止國泰綜合醫院</w:t>
            </w:r>
            <w:bookmarkEnd w:id="25359"/>
            <w:bookmarkEnd w:id="25360"/>
            <w:bookmarkEnd w:id="25361"/>
            <w:bookmarkEnd w:id="25362"/>
            <w:bookmarkEnd w:id="25363"/>
            <w:bookmarkEnd w:id="25364"/>
            <w:bookmarkEnd w:id="25365"/>
            <w:bookmarkEnd w:id="25366"/>
            <w:bookmarkEnd w:id="25367"/>
            <w:bookmarkEnd w:id="25368"/>
            <w:bookmarkEnd w:id="25369"/>
            <w:bookmarkEnd w:id="25370"/>
            <w:bookmarkEnd w:id="25371"/>
          </w:p>
        </w:tc>
        <w:tc>
          <w:tcPr>
            <w:tcW w:w="1254"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72" w:name="_Toc327536320"/>
            <w:bookmarkStart w:id="25373" w:name="_Toc328060475"/>
            <w:bookmarkStart w:id="25374" w:name="_Toc328080433"/>
            <w:bookmarkStart w:id="25375" w:name="_Toc328123346"/>
            <w:bookmarkStart w:id="25376" w:name="_Toc328128099"/>
            <w:bookmarkStart w:id="25377" w:name="_Toc328556744"/>
            <w:bookmarkStart w:id="25378" w:name="_Toc328570289"/>
            <w:bookmarkStart w:id="25379" w:name="_Toc328645441"/>
            <w:bookmarkStart w:id="25380" w:name="_Toc329252949"/>
            <w:bookmarkStart w:id="25381" w:name="_Toc329347011"/>
            <w:bookmarkStart w:id="25382" w:name="_Toc329357828"/>
            <w:bookmarkStart w:id="25383" w:name="_Toc329718007"/>
            <w:bookmarkStart w:id="25384" w:name="_Toc329780571"/>
            <w:r w:rsidRPr="00DA6D11">
              <w:rPr>
                <w:rFonts w:ascii="Times New Roman" w:hAnsi="Times New Roman"/>
                <w:sz w:val="28"/>
                <w:szCs w:val="28"/>
              </w:rPr>
              <w:t>13</w:t>
            </w:r>
            <w:bookmarkEnd w:id="25372"/>
            <w:bookmarkEnd w:id="25373"/>
            <w:bookmarkEnd w:id="25374"/>
            <w:bookmarkEnd w:id="25375"/>
            <w:bookmarkEnd w:id="25376"/>
            <w:bookmarkEnd w:id="25377"/>
            <w:bookmarkEnd w:id="25378"/>
            <w:bookmarkEnd w:id="25379"/>
            <w:bookmarkEnd w:id="25380"/>
            <w:bookmarkEnd w:id="25381"/>
            <w:bookmarkEnd w:id="25382"/>
            <w:bookmarkEnd w:id="25383"/>
            <w:bookmarkEnd w:id="25384"/>
          </w:p>
        </w:tc>
        <w:tc>
          <w:tcPr>
            <w:tcW w:w="1232"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85" w:name="_Toc327536321"/>
            <w:bookmarkStart w:id="25386" w:name="_Toc328060476"/>
            <w:bookmarkStart w:id="25387" w:name="_Toc328080434"/>
            <w:bookmarkStart w:id="25388" w:name="_Toc328123347"/>
            <w:bookmarkStart w:id="25389" w:name="_Toc328128100"/>
            <w:bookmarkStart w:id="25390" w:name="_Toc328556745"/>
            <w:bookmarkStart w:id="25391" w:name="_Toc328570290"/>
            <w:bookmarkStart w:id="25392" w:name="_Toc328645442"/>
            <w:bookmarkStart w:id="25393" w:name="_Toc329252950"/>
            <w:bookmarkStart w:id="25394" w:name="_Toc329347012"/>
            <w:bookmarkStart w:id="25395" w:name="_Toc329357829"/>
            <w:bookmarkStart w:id="25396" w:name="_Toc329718008"/>
            <w:bookmarkStart w:id="25397" w:name="_Toc329780572"/>
            <w:r w:rsidRPr="00DA6D11">
              <w:rPr>
                <w:rFonts w:ascii="Times New Roman" w:hAnsi="Times New Roman"/>
                <w:sz w:val="28"/>
                <w:szCs w:val="28"/>
              </w:rPr>
              <w:t>1,716</w:t>
            </w:r>
            <w:bookmarkEnd w:id="25385"/>
            <w:bookmarkEnd w:id="25386"/>
            <w:bookmarkEnd w:id="25387"/>
            <w:bookmarkEnd w:id="25388"/>
            <w:bookmarkEnd w:id="25389"/>
            <w:bookmarkEnd w:id="25390"/>
            <w:bookmarkEnd w:id="25391"/>
            <w:bookmarkEnd w:id="25392"/>
            <w:bookmarkEnd w:id="25393"/>
            <w:bookmarkEnd w:id="25394"/>
            <w:bookmarkEnd w:id="25395"/>
            <w:bookmarkEnd w:id="25396"/>
            <w:bookmarkEnd w:id="25397"/>
          </w:p>
        </w:tc>
        <w:tc>
          <w:tcPr>
            <w:tcW w:w="1133"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398" w:name="_Toc327536322"/>
            <w:bookmarkStart w:id="25399" w:name="_Toc328060477"/>
            <w:bookmarkStart w:id="25400" w:name="_Toc328080435"/>
            <w:bookmarkStart w:id="25401" w:name="_Toc328123348"/>
            <w:bookmarkStart w:id="25402" w:name="_Toc328128101"/>
            <w:bookmarkStart w:id="25403" w:name="_Toc328556746"/>
            <w:bookmarkStart w:id="25404" w:name="_Toc328570291"/>
            <w:bookmarkStart w:id="25405" w:name="_Toc328645443"/>
            <w:bookmarkStart w:id="25406" w:name="_Toc329252951"/>
            <w:bookmarkStart w:id="25407" w:name="_Toc329347013"/>
            <w:bookmarkStart w:id="25408" w:name="_Toc329357830"/>
            <w:bookmarkStart w:id="25409" w:name="_Toc329718009"/>
            <w:bookmarkStart w:id="25410" w:name="_Toc329780573"/>
            <w:r w:rsidRPr="00DA6D11">
              <w:rPr>
                <w:rFonts w:ascii="Times New Roman" w:hAnsi="Times New Roman"/>
                <w:sz w:val="28"/>
                <w:szCs w:val="28"/>
              </w:rPr>
              <w:t>36</w:t>
            </w:r>
            <w:bookmarkEnd w:id="25398"/>
            <w:bookmarkEnd w:id="25399"/>
            <w:bookmarkEnd w:id="25400"/>
            <w:bookmarkEnd w:id="25401"/>
            <w:bookmarkEnd w:id="25402"/>
            <w:bookmarkEnd w:id="25403"/>
            <w:bookmarkEnd w:id="25404"/>
            <w:bookmarkEnd w:id="25405"/>
            <w:bookmarkEnd w:id="25406"/>
            <w:bookmarkEnd w:id="25407"/>
            <w:bookmarkEnd w:id="25408"/>
            <w:bookmarkEnd w:id="25409"/>
            <w:bookmarkEnd w:id="25410"/>
          </w:p>
        </w:tc>
      </w:tr>
      <w:tr w:rsidR="009F7F5E" w:rsidRPr="00DA6D11" w:rsidTr="00D24B30">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411" w:name="_Toc327536323"/>
            <w:bookmarkStart w:id="25412" w:name="_Toc328060478"/>
            <w:bookmarkStart w:id="25413" w:name="_Toc328080436"/>
            <w:bookmarkStart w:id="25414" w:name="_Toc328123349"/>
            <w:bookmarkStart w:id="25415" w:name="_Toc328128102"/>
            <w:bookmarkStart w:id="25416" w:name="_Toc328556747"/>
            <w:bookmarkStart w:id="25417" w:name="_Toc328570292"/>
            <w:bookmarkStart w:id="25418" w:name="_Toc328645444"/>
            <w:bookmarkStart w:id="25419" w:name="_Toc329252952"/>
            <w:bookmarkStart w:id="25420" w:name="_Toc329347014"/>
            <w:bookmarkStart w:id="25421" w:name="_Toc329357831"/>
            <w:bookmarkStart w:id="25422" w:name="_Toc329718010"/>
            <w:bookmarkStart w:id="25423" w:name="_Toc329780574"/>
            <w:r w:rsidRPr="00DA6D11">
              <w:rPr>
                <w:rFonts w:ascii="Times New Roman" w:hAnsi="Times New Roman"/>
                <w:spacing w:val="-20"/>
                <w:sz w:val="28"/>
                <w:szCs w:val="28"/>
              </w:rPr>
              <w:t>為恭紀念醫院</w:t>
            </w:r>
            <w:bookmarkEnd w:id="25411"/>
            <w:bookmarkEnd w:id="25412"/>
            <w:bookmarkEnd w:id="25413"/>
            <w:bookmarkEnd w:id="25414"/>
            <w:bookmarkEnd w:id="25415"/>
            <w:bookmarkEnd w:id="25416"/>
            <w:bookmarkEnd w:id="25417"/>
            <w:bookmarkEnd w:id="25418"/>
            <w:bookmarkEnd w:id="25419"/>
            <w:bookmarkEnd w:id="25420"/>
            <w:bookmarkEnd w:id="25421"/>
            <w:bookmarkEnd w:id="25422"/>
            <w:bookmarkEnd w:id="25423"/>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424" w:name="_Toc327536324"/>
            <w:bookmarkStart w:id="25425" w:name="_Toc328060479"/>
            <w:bookmarkStart w:id="25426" w:name="_Toc328080437"/>
            <w:bookmarkStart w:id="25427" w:name="_Toc328123350"/>
            <w:bookmarkStart w:id="25428" w:name="_Toc328128103"/>
            <w:bookmarkStart w:id="25429" w:name="_Toc328556748"/>
            <w:bookmarkStart w:id="25430" w:name="_Toc328570293"/>
            <w:bookmarkStart w:id="25431" w:name="_Toc328645445"/>
            <w:bookmarkStart w:id="25432" w:name="_Toc329252953"/>
            <w:bookmarkStart w:id="25433" w:name="_Toc329347015"/>
            <w:bookmarkStart w:id="25434" w:name="_Toc329357832"/>
            <w:bookmarkStart w:id="25435" w:name="_Toc329718011"/>
            <w:bookmarkStart w:id="25436" w:name="_Toc329780575"/>
            <w:r w:rsidRPr="00DA6D11">
              <w:rPr>
                <w:rFonts w:ascii="Times New Roman" w:hAnsi="Times New Roman"/>
                <w:sz w:val="28"/>
                <w:szCs w:val="28"/>
              </w:rPr>
              <w:t>12</w:t>
            </w:r>
            <w:bookmarkEnd w:id="25424"/>
            <w:bookmarkEnd w:id="25425"/>
            <w:bookmarkEnd w:id="25426"/>
            <w:bookmarkEnd w:id="25427"/>
            <w:bookmarkEnd w:id="25428"/>
            <w:bookmarkEnd w:id="25429"/>
            <w:bookmarkEnd w:id="25430"/>
            <w:bookmarkEnd w:id="25431"/>
            <w:bookmarkEnd w:id="25432"/>
            <w:bookmarkEnd w:id="25433"/>
            <w:bookmarkEnd w:id="25434"/>
            <w:bookmarkEnd w:id="25435"/>
            <w:bookmarkEnd w:id="25436"/>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437" w:name="_Toc327536325"/>
            <w:bookmarkStart w:id="25438" w:name="_Toc328060480"/>
            <w:bookmarkStart w:id="25439" w:name="_Toc328080438"/>
            <w:bookmarkStart w:id="25440" w:name="_Toc328123351"/>
            <w:bookmarkStart w:id="25441" w:name="_Toc328128104"/>
            <w:bookmarkStart w:id="25442" w:name="_Toc328556749"/>
            <w:bookmarkStart w:id="25443" w:name="_Toc328570294"/>
            <w:bookmarkStart w:id="25444" w:name="_Toc328645446"/>
            <w:bookmarkStart w:id="25445" w:name="_Toc329252954"/>
            <w:bookmarkStart w:id="25446" w:name="_Toc329347016"/>
            <w:bookmarkStart w:id="25447" w:name="_Toc329357833"/>
            <w:bookmarkStart w:id="25448" w:name="_Toc329718012"/>
            <w:bookmarkStart w:id="25449" w:name="_Toc329780576"/>
            <w:r w:rsidRPr="00DA6D11">
              <w:rPr>
                <w:rFonts w:ascii="Times New Roman" w:hAnsi="Times New Roman"/>
                <w:sz w:val="28"/>
                <w:szCs w:val="28"/>
              </w:rPr>
              <w:t>3,748</w:t>
            </w:r>
            <w:bookmarkEnd w:id="25437"/>
            <w:bookmarkEnd w:id="25438"/>
            <w:bookmarkEnd w:id="25439"/>
            <w:bookmarkEnd w:id="25440"/>
            <w:bookmarkEnd w:id="25441"/>
            <w:bookmarkEnd w:id="25442"/>
            <w:bookmarkEnd w:id="25443"/>
            <w:bookmarkEnd w:id="25444"/>
            <w:bookmarkEnd w:id="25445"/>
            <w:bookmarkEnd w:id="25446"/>
            <w:bookmarkEnd w:id="25447"/>
            <w:bookmarkEnd w:id="25448"/>
            <w:bookmarkEnd w:id="25449"/>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450" w:name="_Toc327536326"/>
            <w:bookmarkStart w:id="25451" w:name="_Toc328060481"/>
            <w:bookmarkStart w:id="25452" w:name="_Toc328080439"/>
            <w:bookmarkStart w:id="25453" w:name="_Toc328123352"/>
            <w:bookmarkStart w:id="25454" w:name="_Toc328128105"/>
            <w:bookmarkStart w:id="25455" w:name="_Toc328556750"/>
            <w:bookmarkStart w:id="25456" w:name="_Toc328570295"/>
            <w:bookmarkStart w:id="25457" w:name="_Toc328645447"/>
            <w:bookmarkStart w:id="25458" w:name="_Toc329252955"/>
            <w:bookmarkStart w:id="25459" w:name="_Toc329347017"/>
            <w:bookmarkStart w:id="25460" w:name="_Toc329357834"/>
            <w:bookmarkStart w:id="25461" w:name="_Toc329718013"/>
            <w:bookmarkStart w:id="25462" w:name="_Toc329780577"/>
            <w:r w:rsidRPr="00DA6D11">
              <w:rPr>
                <w:rFonts w:ascii="Times New Roman" w:hAnsi="Times New Roman"/>
                <w:sz w:val="28"/>
                <w:szCs w:val="28"/>
              </w:rPr>
              <w:t>86</w:t>
            </w:r>
            <w:bookmarkEnd w:id="25450"/>
            <w:bookmarkEnd w:id="25451"/>
            <w:bookmarkEnd w:id="25452"/>
            <w:bookmarkEnd w:id="25453"/>
            <w:bookmarkEnd w:id="25454"/>
            <w:bookmarkEnd w:id="25455"/>
            <w:bookmarkEnd w:id="25456"/>
            <w:bookmarkEnd w:id="25457"/>
            <w:bookmarkEnd w:id="25458"/>
            <w:bookmarkEnd w:id="25459"/>
            <w:bookmarkEnd w:id="25460"/>
            <w:bookmarkEnd w:id="25461"/>
            <w:bookmarkEnd w:id="25462"/>
          </w:p>
        </w:tc>
      </w:tr>
      <w:tr w:rsidR="009F7F5E" w:rsidRPr="00DA6D11" w:rsidTr="00D24B30">
        <w:tc>
          <w:tcPr>
            <w:tcW w:w="3561" w:type="dxa"/>
            <w:shd w:val="clear" w:color="auto" w:fill="F2F2F2" w:themeFill="background1" w:themeFillShade="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463" w:name="_Toc327536327"/>
            <w:bookmarkStart w:id="25464" w:name="_Toc328060482"/>
            <w:bookmarkStart w:id="25465" w:name="_Toc328080440"/>
            <w:bookmarkStart w:id="25466" w:name="_Toc328123353"/>
            <w:bookmarkStart w:id="25467" w:name="_Toc328128106"/>
            <w:bookmarkStart w:id="25468" w:name="_Toc328556751"/>
            <w:bookmarkStart w:id="25469" w:name="_Toc328570296"/>
            <w:bookmarkStart w:id="25470" w:name="_Toc328645448"/>
            <w:bookmarkStart w:id="25471" w:name="_Toc329252956"/>
            <w:bookmarkStart w:id="25472" w:name="_Toc329347018"/>
            <w:bookmarkStart w:id="25473" w:name="_Toc329357835"/>
            <w:bookmarkStart w:id="25474" w:name="_Toc329718014"/>
            <w:bookmarkStart w:id="25475" w:name="_Toc329780578"/>
            <w:r w:rsidRPr="00DA6D11">
              <w:rPr>
                <w:rFonts w:ascii="Times New Roman" w:hAnsi="Times New Roman"/>
                <w:spacing w:val="-20"/>
                <w:sz w:val="28"/>
                <w:szCs w:val="28"/>
              </w:rPr>
              <w:t>天主教若瑟醫院</w:t>
            </w:r>
            <w:bookmarkEnd w:id="25463"/>
            <w:bookmarkEnd w:id="25464"/>
            <w:bookmarkEnd w:id="25465"/>
            <w:bookmarkEnd w:id="25466"/>
            <w:bookmarkEnd w:id="25467"/>
            <w:bookmarkEnd w:id="25468"/>
            <w:bookmarkEnd w:id="25469"/>
            <w:bookmarkEnd w:id="25470"/>
            <w:bookmarkEnd w:id="25471"/>
            <w:bookmarkEnd w:id="25472"/>
            <w:bookmarkEnd w:id="25473"/>
            <w:bookmarkEnd w:id="25474"/>
            <w:bookmarkEnd w:id="25475"/>
          </w:p>
        </w:tc>
        <w:tc>
          <w:tcPr>
            <w:tcW w:w="1254"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476" w:name="_Toc327536328"/>
            <w:bookmarkStart w:id="25477" w:name="_Toc328060483"/>
            <w:bookmarkStart w:id="25478" w:name="_Toc328080441"/>
            <w:bookmarkStart w:id="25479" w:name="_Toc328123354"/>
            <w:bookmarkStart w:id="25480" w:name="_Toc328128107"/>
            <w:bookmarkStart w:id="25481" w:name="_Toc328556752"/>
            <w:bookmarkStart w:id="25482" w:name="_Toc328570297"/>
            <w:bookmarkStart w:id="25483" w:name="_Toc328645449"/>
            <w:bookmarkStart w:id="25484" w:name="_Toc329252957"/>
            <w:bookmarkStart w:id="25485" w:name="_Toc329347019"/>
            <w:bookmarkStart w:id="25486" w:name="_Toc329357836"/>
            <w:bookmarkStart w:id="25487" w:name="_Toc329718015"/>
            <w:bookmarkStart w:id="25488" w:name="_Toc329780579"/>
            <w:r w:rsidRPr="00DA6D11">
              <w:rPr>
                <w:rFonts w:ascii="Times New Roman" w:hAnsi="Times New Roman"/>
                <w:sz w:val="28"/>
                <w:szCs w:val="28"/>
              </w:rPr>
              <w:t>6</w:t>
            </w:r>
            <w:bookmarkEnd w:id="25476"/>
            <w:bookmarkEnd w:id="25477"/>
            <w:bookmarkEnd w:id="25478"/>
            <w:bookmarkEnd w:id="25479"/>
            <w:bookmarkEnd w:id="25480"/>
            <w:bookmarkEnd w:id="25481"/>
            <w:bookmarkEnd w:id="25482"/>
            <w:bookmarkEnd w:id="25483"/>
            <w:bookmarkEnd w:id="25484"/>
            <w:bookmarkEnd w:id="25485"/>
            <w:bookmarkEnd w:id="25486"/>
            <w:bookmarkEnd w:id="25487"/>
            <w:bookmarkEnd w:id="25488"/>
          </w:p>
        </w:tc>
        <w:tc>
          <w:tcPr>
            <w:tcW w:w="1232"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489" w:name="_Toc327536329"/>
            <w:bookmarkStart w:id="25490" w:name="_Toc328060484"/>
            <w:bookmarkStart w:id="25491" w:name="_Toc328080442"/>
            <w:bookmarkStart w:id="25492" w:name="_Toc328123355"/>
            <w:bookmarkStart w:id="25493" w:name="_Toc328128108"/>
            <w:bookmarkStart w:id="25494" w:name="_Toc328556753"/>
            <w:bookmarkStart w:id="25495" w:name="_Toc328570298"/>
            <w:bookmarkStart w:id="25496" w:name="_Toc328645450"/>
            <w:bookmarkStart w:id="25497" w:name="_Toc329252958"/>
            <w:bookmarkStart w:id="25498" w:name="_Toc329347020"/>
            <w:bookmarkStart w:id="25499" w:name="_Toc329357837"/>
            <w:bookmarkStart w:id="25500" w:name="_Toc329718016"/>
            <w:bookmarkStart w:id="25501" w:name="_Toc329780580"/>
            <w:r w:rsidRPr="00DA6D11">
              <w:rPr>
                <w:rFonts w:ascii="Times New Roman" w:hAnsi="Times New Roman"/>
                <w:sz w:val="28"/>
                <w:szCs w:val="28"/>
              </w:rPr>
              <w:t>788</w:t>
            </w:r>
            <w:bookmarkEnd w:id="25489"/>
            <w:bookmarkEnd w:id="25490"/>
            <w:bookmarkEnd w:id="25491"/>
            <w:bookmarkEnd w:id="25492"/>
            <w:bookmarkEnd w:id="25493"/>
            <w:bookmarkEnd w:id="25494"/>
            <w:bookmarkEnd w:id="25495"/>
            <w:bookmarkEnd w:id="25496"/>
            <w:bookmarkEnd w:id="25497"/>
            <w:bookmarkEnd w:id="25498"/>
            <w:bookmarkEnd w:id="25499"/>
            <w:bookmarkEnd w:id="25500"/>
            <w:bookmarkEnd w:id="25501"/>
          </w:p>
        </w:tc>
        <w:tc>
          <w:tcPr>
            <w:tcW w:w="1133"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02" w:name="_Toc327536330"/>
            <w:bookmarkStart w:id="25503" w:name="_Toc328060485"/>
            <w:bookmarkStart w:id="25504" w:name="_Toc328080443"/>
            <w:bookmarkStart w:id="25505" w:name="_Toc328123356"/>
            <w:bookmarkStart w:id="25506" w:name="_Toc328128109"/>
            <w:bookmarkStart w:id="25507" w:name="_Toc328556754"/>
            <w:bookmarkStart w:id="25508" w:name="_Toc328570299"/>
            <w:bookmarkStart w:id="25509" w:name="_Toc328645451"/>
            <w:bookmarkStart w:id="25510" w:name="_Toc329252959"/>
            <w:bookmarkStart w:id="25511" w:name="_Toc329347021"/>
            <w:bookmarkStart w:id="25512" w:name="_Toc329357838"/>
            <w:bookmarkStart w:id="25513" w:name="_Toc329718017"/>
            <w:bookmarkStart w:id="25514" w:name="_Toc329780581"/>
            <w:r w:rsidRPr="00DA6D11">
              <w:rPr>
                <w:rFonts w:ascii="Times New Roman" w:hAnsi="Times New Roman"/>
                <w:sz w:val="28"/>
                <w:szCs w:val="28"/>
              </w:rPr>
              <w:t>36</w:t>
            </w:r>
            <w:bookmarkEnd w:id="25502"/>
            <w:bookmarkEnd w:id="25503"/>
            <w:bookmarkEnd w:id="25504"/>
            <w:bookmarkEnd w:id="25505"/>
            <w:bookmarkEnd w:id="25506"/>
            <w:bookmarkEnd w:id="25507"/>
            <w:bookmarkEnd w:id="25508"/>
            <w:bookmarkEnd w:id="25509"/>
            <w:bookmarkEnd w:id="25510"/>
            <w:bookmarkEnd w:id="25511"/>
            <w:bookmarkEnd w:id="25512"/>
            <w:bookmarkEnd w:id="25513"/>
            <w:bookmarkEnd w:id="25514"/>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515" w:name="_Toc327536331"/>
            <w:bookmarkStart w:id="25516" w:name="_Toc328060486"/>
            <w:bookmarkStart w:id="25517" w:name="_Toc328080444"/>
            <w:bookmarkStart w:id="25518" w:name="_Toc328123357"/>
            <w:bookmarkStart w:id="25519" w:name="_Toc328128110"/>
            <w:bookmarkStart w:id="25520" w:name="_Toc328556755"/>
            <w:bookmarkStart w:id="25521" w:name="_Toc328570300"/>
            <w:bookmarkStart w:id="25522" w:name="_Toc328645452"/>
            <w:bookmarkStart w:id="25523" w:name="_Toc329252960"/>
            <w:bookmarkStart w:id="25524" w:name="_Toc329347022"/>
            <w:bookmarkStart w:id="25525" w:name="_Toc329357839"/>
            <w:bookmarkStart w:id="25526" w:name="_Toc329718018"/>
            <w:bookmarkStart w:id="25527" w:name="_Toc329780582"/>
            <w:r w:rsidRPr="00DA6D11">
              <w:rPr>
                <w:rFonts w:ascii="Times New Roman" w:hAnsi="Times New Roman"/>
                <w:spacing w:val="-20"/>
                <w:sz w:val="28"/>
                <w:szCs w:val="28"/>
              </w:rPr>
              <w:lastRenderedPageBreak/>
              <w:t>柳營奇美醫院</w:t>
            </w:r>
            <w:bookmarkEnd w:id="25515"/>
            <w:bookmarkEnd w:id="25516"/>
            <w:bookmarkEnd w:id="25517"/>
            <w:bookmarkEnd w:id="25518"/>
            <w:bookmarkEnd w:id="25519"/>
            <w:bookmarkEnd w:id="25520"/>
            <w:bookmarkEnd w:id="25521"/>
            <w:bookmarkEnd w:id="25522"/>
            <w:bookmarkEnd w:id="25523"/>
            <w:bookmarkEnd w:id="25524"/>
            <w:bookmarkEnd w:id="25525"/>
            <w:bookmarkEnd w:id="25526"/>
            <w:bookmarkEnd w:id="25527"/>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28" w:name="_Toc327536332"/>
            <w:bookmarkStart w:id="25529" w:name="_Toc328060487"/>
            <w:bookmarkStart w:id="25530" w:name="_Toc328080445"/>
            <w:bookmarkStart w:id="25531" w:name="_Toc328123358"/>
            <w:bookmarkStart w:id="25532" w:name="_Toc328128111"/>
            <w:bookmarkStart w:id="25533" w:name="_Toc328556756"/>
            <w:bookmarkStart w:id="25534" w:name="_Toc328570301"/>
            <w:bookmarkStart w:id="25535" w:name="_Toc328645453"/>
            <w:bookmarkStart w:id="25536" w:name="_Toc329252961"/>
            <w:bookmarkStart w:id="25537" w:name="_Toc329347023"/>
            <w:bookmarkStart w:id="25538" w:name="_Toc329357840"/>
            <w:bookmarkStart w:id="25539" w:name="_Toc329718019"/>
            <w:bookmarkStart w:id="25540" w:name="_Toc329780583"/>
            <w:r w:rsidRPr="00DA6D11">
              <w:rPr>
                <w:rFonts w:ascii="Times New Roman" w:hAnsi="Times New Roman"/>
                <w:sz w:val="28"/>
                <w:szCs w:val="28"/>
              </w:rPr>
              <w:t>22</w:t>
            </w:r>
            <w:bookmarkEnd w:id="25528"/>
            <w:bookmarkEnd w:id="25529"/>
            <w:bookmarkEnd w:id="25530"/>
            <w:bookmarkEnd w:id="25531"/>
            <w:bookmarkEnd w:id="25532"/>
            <w:bookmarkEnd w:id="25533"/>
            <w:bookmarkEnd w:id="25534"/>
            <w:bookmarkEnd w:id="25535"/>
            <w:bookmarkEnd w:id="25536"/>
            <w:bookmarkEnd w:id="25537"/>
            <w:bookmarkEnd w:id="25538"/>
            <w:bookmarkEnd w:id="25539"/>
            <w:bookmarkEnd w:id="25540"/>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41" w:name="_Toc327536333"/>
            <w:bookmarkStart w:id="25542" w:name="_Toc328060488"/>
            <w:bookmarkStart w:id="25543" w:name="_Toc328080446"/>
            <w:bookmarkStart w:id="25544" w:name="_Toc328123359"/>
            <w:bookmarkStart w:id="25545" w:name="_Toc328128112"/>
            <w:bookmarkStart w:id="25546" w:name="_Toc328556757"/>
            <w:bookmarkStart w:id="25547" w:name="_Toc328570302"/>
            <w:bookmarkStart w:id="25548" w:name="_Toc328645454"/>
            <w:bookmarkStart w:id="25549" w:name="_Toc329252962"/>
            <w:bookmarkStart w:id="25550" w:name="_Toc329347024"/>
            <w:bookmarkStart w:id="25551" w:name="_Toc329357841"/>
            <w:bookmarkStart w:id="25552" w:name="_Toc329718020"/>
            <w:bookmarkStart w:id="25553" w:name="_Toc329780584"/>
            <w:r w:rsidRPr="00DA6D11">
              <w:rPr>
                <w:rFonts w:ascii="Times New Roman" w:hAnsi="Times New Roman"/>
                <w:sz w:val="28"/>
                <w:szCs w:val="28"/>
              </w:rPr>
              <w:t>4,517</w:t>
            </w:r>
            <w:bookmarkEnd w:id="25541"/>
            <w:bookmarkEnd w:id="25542"/>
            <w:bookmarkEnd w:id="25543"/>
            <w:bookmarkEnd w:id="25544"/>
            <w:bookmarkEnd w:id="25545"/>
            <w:bookmarkEnd w:id="25546"/>
            <w:bookmarkEnd w:id="25547"/>
            <w:bookmarkEnd w:id="25548"/>
            <w:bookmarkEnd w:id="25549"/>
            <w:bookmarkEnd w:id="25550"/>
            <w:bookmarkEnd w:id="25551"/>
            <w:bookmarkEnd w:id="25552"/>
            <w:bookmarkEnd w:id="25553"/>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54" w:name="_Toc327536334"/>
            <w:bookmarkStart w:id="25555" w:name="_Toc328060489"/>
            <w:bookmarkStart w:id="25556" w:name="_Toc328080447"/>
            <w:bookmarkStart w:id="25557" w:name="_Toc328123360"/>
            <w:bookmarkStart w:id="25558" w:name="_Toc328128113"/>
            <w:bookmarkStart w:id="25559" w:name="_Toc328556758"/>
            <w:bookmarkStart w:id="25560" w:name="_Toc328570303"/>
            <w:bookmarkStart w:id="25561" w:name="_Toc328645455"/>
            <w:bookmarkStart w:id="25562" w:name="_Toc329252963"/>
            <w:bookmarkStart w:id="25563" w:name="_Toc329347025"/>
            <w:bookmarkStart w:id="25564" w:name="_Toc329357842"/>
            <w:bookmarkStart w:id="25565" w:name="_Toc329718021"/>
            <w:bookmarkStart w:id="25566" w:name="_Toc329780585"/>
            <w:r w:rsidRPr="00DA6D11">
              <w:rPr>
                <w:rFonts w:ascii="Times New Roman" w:hAnsi="Times New Roman"/>
                <w:sz w:val="28"/>
                <w:szCs w:val="28"/>
              </w:rPr>
              <w:t>56</w:t>
            </w:r>
            <w:bookmarkEnd w:id="25554"/>
            <w:bookmarkEnd w:id="25555"/>
            <w:bookmarkEnd w:id="25556"/>
            <w:bookmarkEnd w:id="25557"/>
            <w:bookmarkEnd w:id="25558"/>
            <w:bookmarkEnd w:id="25559"/>
            <w:bookmarkEnd w:id="25560"/>
            <w:bookmarkEnd w:id="25561"/>
            <w:bookmarkEnd w:id="25562"/>
            <w:bookmarkEnd w:id="25563"/>
            <w:bookmarkEnd w:id="25564"/>
            <w:bookmarkEnd w:id="25565"/>
            <w:bookmarkEnd w:id="25566"/>
          </w:p>
        </w:tc>
      </w:tr>
      <w:tr w:rsidR="009F7F5E" w:rsidRPr="00DA6D11" w:rsidTr="00B16031">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567" w:name="_Toc327536335"/>
            <w:bookmarkStart w:id="25568" w:name="_Toc328060490"/>
            <w:bookmarkStart w:id="25569" w:name="_Toc328080448"/>
            <w:bookmarkStart w:id="25570" w:name="_Toc328123361"/>
            <w:bookmarkStart w:id="25571" w:name="_Toc328128114"/>
            <w:bookmarkStart w:id="25572" w:name="_Toc328556759"/>
            <w:bookmarkStart w:id="25573" w:name="_Toc328570304"/>
            <w:bookmarkStart w:id="25574" w:name="_Toc328645456"/>
            <w:bookmarkStart w:id="25575" w:name="_Toc329252964"/>
            <w:bookmarkStart w:id="25576" w:name="_Toc329347026"/>
            <w:bookmarkStart w:id="25577" w:name="_Toc329357843"/>
            <w:bookmarkStart w:id="25578" w:name="_Toc329718022"/>
            <w:bookmarkStart w:id="25579" w:name="_Toc329780586"/>
            <w:r w:rsidRPr="00DA6D11">
              <w:rPr>
                <w:rFonts w:ascii="Times New Roman" w:hAnsi="Times New Roman"/>
                <w:spacing w:val="-20"/>
                <w:sz w:val="28"/>
                <w:szCs w:val="28"/>
              </w:rPr>
              <w:t>屏東基督教醫院</w:t>
            </w:r>
            <w:bookmarkEnd w:id="25567"/>
            <w:bookmarkEnd w:id="25568"/>
            <w:bookmarkEnd w:id="25569"/>
            <w:bookmarkEnd w:id="25570"/>
            <w:bookmarkEnd w:id="25571"/>
            <w:bookmarkEnd w:id="25572"/>
            <w:bookmarkEnd w:id="25573"/>
            <w:bookmarkEnd w:id="25574"/>
            <w:bookmarkEnd w:id="25575"/>
            <w:bookmarkEnd w:id="25576"/>
            <w:bookmarkEnd w:id="25577"/>
            <w:bookmarkEnd w:id="25578"/>
            <w:bookmarkEnd w:id="25579"/>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80" w:name="_Toc327536336"/>
            <w:bookmarkStart w:id="25581" w:name="_Toc328060491"/>
            <w:bookmarkStart w:id="25582" w:name="_Toc328080449"/>
            <w:bookmarkStart w:id="25583" w:name="_Toc328123362"/>
            <w:bookmarkStart w:id="25584" w:name="_Toc328128115"/>
            <w:bookmarkStart w:id="25585" w:name="_Toc328556760"/>
            <w:bookmarkStart w:id="25586" w:name="_Toc328570305"/>
            <w:bookmarkStart w:id="25587" w:name="_Toc328645457"/>
            <w:bookmarkStart w:id="25588" w:name="_Toc329252965"/>
            <w:bookmarkStart w:id="25589" w:name="_Toc329347027"/>
            <w:bookmarkStart w:id="25590" w:name="_Toc329357844"/>
            <w:bookmarkStart w:id="25591" w:name="_Toc329718023"/>
            <w:bookmarkStart w:id="25592" w:name="_Toc329780587"/>
            <w:r w:rsidRPr="00DA6D11">
              <w:rPr>
                <w:rFonts w:ascii="Times New Roman" w:hAnsi="Times New Roman"/>
                <w:sz w:val="28"/>
                <w:szCs w:val="28"/>
              </w:rPr>
              <w:t>12</w:t>
            </w:r>
            <w:bookmarkEnd w:id="25580"/>
            <w:bookmarkEnd w:id="25581"/>
            <w:bookmarkEnd w:id="25582"/>
            <w:bookmarkEnd w:id="25583"/>
            <w:bookmarkEnd w:id="25584"/>
            <w:bookmarkEnd w:id="25585"/>
            <w:bookmarkEnd w:id="25586"/>
            <w:bookmarkEnd w:id="25587"/>
            <w:bookmarkEnd w:id="25588"/>
            <w:bookmarkEnd w:id="25589"/>
            <w:bookmarkEnd w:id="25590"/>
            <w:bookmarkEnd w:id="25591"/>
            <w:bookmarkEnd w:id="25592"/>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593" w:name="_Toc327536337"/>
            <w:bookmarkStart w:id="25594" w:name="_Toc328060492"/>
            <w:bookmarkStart w:id="25595" w:name="_Toc328080450"/>
            <w:bookmarkStart w:id="25596" w:name="_Toc328123363"/>
            <w:bookmarkStart w:id="25597" w:name="_Toc328128116"/>
            <w:bookmarkStart w:id="25598" w:name="_Toc328556761"/>
            <w:bookmarkStart w:id="25599" w:name="_Toc328570306"/>
            <w:bookmarkStart w:id="25600" w:name="_Toc328645458"/>
            <w:bookmarkStart w:id="25601" w:name="_Toc329252966"/>
            <w:bookmarkStart w:id="25602" w:name="_Toc329347028"/>
            <w:bookmarkStart w:id="25603" w:name="_Toc329357845"/>
            <w:bookmarkStart w:id="25604" w:name="_Toc329718024"/>
            <w:bookmarkStart w:id="25605" w:name="_Toc329780588"/>
            <w:r w:rsidRPr="00DA6D11">
              <w:rPr>
                <w:rFonts w:ascii="Times New Roman" w:hAnsi="Times New Roman"/>
                <w:sz w:val="28"/>
                <w:szCs w:val="28"/>
              </w:rPr>
              <w:t>2,292</w:t>
            </w:r>
            <w:bookmarkEnd w:id="25593"/>
            <w:bookmarkEnd w:id="25594"/>
            <w:bookmarkEnd w:id="25595"/>
            <w:bookmarkEnd w:id="25596"/>
            <w:bookmarkEnd w:id="25597"/>
            <w:bookmarkEnd w:id="25598"/>
            <w:bookmarkEnd w:id="25599"/>
            <w:bookmarkEnd w:id="25600"/>
            <w:bookmarkEnd w:id="25601"/>
            <w:bookmarkEnd w:id="25602"/>
            <w:bookmarkEnd w:id="25603"/>
            <w:bookmarkEnd w:id="25604"/>
            <w:bookmarkEnd w:id="25605"/>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06" w:name="_Toc327536338"/>
            <w:bookmarkStart w:id="25607" w:name="_Toc328060493"/>
            <w:bookmarkStart w:id="25608" w:name="_Toc328080451"/>
            <w:bookmarkStart w:id="25609" w:name="_Toc328123364"/>
            <w:bookmarkStart w:id="25610" w:name="_Toc328128117"/>
            <w:bookmarkStart w:id="25611" w:name="_Toc328556762"/>
            <w:bookmarkStart w:id="25612" w:name="_Toc328570307"/>
            <w:bookmarkStart w:id="25613" w:name="_Toc328645459"/>
            <w:bookmarkStart w:id="25614" w:name="_Toc329252967"/>
            <w:bookmarkStart w:id="25615" w:name="_Toc329347029"/>
            <w:bookmarkStart w:id="25616" w:name="_Toc329357846"/>
            <w:bookmarkStart w:id="25617" w:name="_Toc329718025"/>
            <w:bookmarkStart w:id="25618" w:name="_Toc329780589"/>
            <w:r w:rsidRPr="00DA6D11">
              <w:rPr>
                <w:rFonts w:ascii="Times New Roman" w:hAnsi="Times New Roman"/>
                <w:sz w:val="28"/>
                <w:szCs w:val="28"/>
              </w:rPr>
              <w:t>52</w:t>
            </w:r>
            <w:bookmarkEnd w:id="25606"/>
            <w:bookmarkEnd w:id="25607"/>
            <w:bookmarkEnd w:id="25608"/>
            <w:bookmarkEnd w:id="25609"/>
            <w:bookmarkEnd w:id="25610"/>
            <w:bookmarkEnd w:id="25611"/>
            <w:bookmarkEnd w:id="25612"/>
            <w:bookmarkEnd w:id="25613"/>
            <w:bookmarkEnd w:id="25614"/>
            <w:bookmarkEnd w:id="25615"/>
            <w:bookmarkEnd w:id="25616"/>
            <w:bookmarkEnd w:id="25617"/>
            <w:bookmarkEnd w:id="25618"/>
          </w:p>
        </w:tc>
      </w:tr>
      <w:tr w:rsidR="009F7F5E" w:rsidRPr="00DA6D11" w:rsidTr="00B16031">
        <w:tc>
          <w:tcPr>
            <w:tcW w:w="3561" w:type="dxa"/>
            <w:shd w:val="clear" w:color="auto" w:fill="F2F2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619" w:name="_Toc327536339"/>
            <w:bookmarkStart w:id="25620" w:name="_Toc328060494"/>
            <w:bookmarkStart w:id="25621" w:name="_Toc328080452"/>
            <w:bookmarkStart w:id="25622" w:name="_Toc328123365"/>
            <w:bookmarkStart w:id="25623" w:name="_Toc328128118"/>
            <w:bookmarkStart w:id="25624" w:name="_Toc328556763"/>
            <w:bookmarkStart w:id="25625" w:name="_Toc328570308"/>
            <w:bookmarkStart w:id="25626" w:name="_Toc328645460"/>
            <w:bookmarkStart w:id="25627" w:name="_Toc329252968"/>
            <w:bookmarkStart w:id="25628" w:name="_Toc329347030"/>
            <w:bookmarkStart w:id="25629" w:name="_Toc329357847"/>
            <w:bookmarkStart w:id="25630" w:name="_Toc329718026"/>
            <w:bookmarkStart w:id="25631" w:name="_Toc329780590"/>
            <w:r w:rsidRPr="00DA6D11">
              <w:rPr>
                <w:rFonts w:ascii="Times New Roman" w:hAnsi="Times New Roman"/>
                <w:spacing w:val="-20"/>
                <w:sz w:val="28"/>
                <w:szCs w:val="28"/>
              </w:rPr>
              <w:t>門諾醫院</w:t>
            </w:r>
            <w:bookmarkEnd w:id="25619"/>
            <w:bookmarkEnd w:id="25620"/>
            <w:bookmarkEnd w:id="25621"/>
            <w:bookmarkEnd w:id="25622"/>
            <w:bookmarkEnd w:id="25623"/>
            <w:bookmarkEnd w:id="25624"/>
            <w:bookmarkEnd w:id="25625"/>
            <w:bookmarkEnd w:id="25626"/>
            <w:bookmarkEnd w:id="25627"/>
            <w:bookmarkEnd w:id="25628"/>
            <w:bookmarkEnd w:id="25629"/>
            <w:bookmarkEnd w:id="25630"/>
            <w:bookmarkEnd w:id="25631"/>
          </w:p>
        </w:tc>
        <w:tc>
          <w:tcPr>
            <w:tcW w:w="1254"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32" w:name="_Toc327536340"/>
            <w:bookmarkStart w:id="25633" w:name="_Toc328060495"/>
            <w:bookmarkStart w:id="25634" w:name="_Toc328080453"/>
            <w:bookmarkStart w:id="25635" w:name="_Toc328123366"/>
            <w:bookmarkStart w:id="25636" w:name="_Toc328128119"/>
            <w:bookmarkStart w:id="25637" w:name="_Toc328556764"/>
            <w:bookmarkStart w:id="25638" w:name="_Toc328570309"/>
            <w:bookmarkStart w:id="25639" w:name="_Toc328645461"/>
            <w:bookmarkStart w:id="25640" w:name="_Toc329252969"/>
            <w:bookmarkStart w:id="25641" w:name="_Toc329347031"/>
            <w:bookmarkStart w:id="25642" w:name="_Toc329357848"/>
            <w:bookmarkStart w:id="25643" w:name="_Toc329718027"/>
            <w:bookmarkStart w:id="25644" w:name="_Toc329780591"/>
            <w:r w:rsidRPr="00DA6D11">
              <w:rPr>
                <w:rFonts w:ascii="Times New Roman" w:hAnsi="Times New Roman"/>
                <w:sz w:val="28"/>
                <w:szCs w:val="28"/>
              </w:rPr>
              <w:t>12</w:t>
            </w:r>
            <w:bookmarkEnd w:id="25632"/>
            <w:bookmarkEnd w:id="25633"/>
            <w:bookmarkEnd w:id="25634"/>
            <w:bookmarkEnd w:id="25635"/>
            <w:bookmarkEnd w:id="25636"/>
            <w:bookmarkEnd w:id="25637"/>
            <w:bookmarkEnd w:id="25638"/>
            <w:bookmarkEnd w:id="25639"/>
            <w:bookmarkEnd w:id="25640"/>
            <w:bookmarkEnd w:id="25641"/>
            <w:bookmarkEnd w:id="25642"/>
            <w:bookmarkEnd w:id="25643"/>
            <w:bookmarkEnd w:id="25644"/>
          </w:p>
        </w:tc>
        <w:tc>
          <w:tcPr>
            <w:tcW w:w="1232"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45" w:name="_Toc327536341"/>
            <w:bookmarkStart w:id="25646" w:name="_Toc328060496"/>
            <w:bookmarkStart w:id="25647" w:name="_Toc328080454"/>
            <w:bookmarkStart w:id="25648" w:name="_Toc328123367"/>
            <w:bookmarkStart w:id="25649" w:name="_Toc328128120"/>
            <w:bookmarkStart w:id="25650" w:name="_Toc328556765"/>
            <w:bookmarkStart w:id="25651" w:name="_Toc328570310"/>
            <w:bookmarkStart w:id="25652" w:name="_Toc328645462"/>
            <w:bookmarkStart w:id="25653" w:name="_Toc329252970"/>
            <w:bookmarkStart w:id="25654" w:name="_Toc329347032"/>
            <w:bookmarkStart w:id="25655" w:name="_Toc329357849"/>
            <w:bookmarkStart w:id="25656" w:name="_Toc329718028"/>
            <w:bookmarkStart w:id="25657" w:name="_Toc329780592"/>
            <w:r w:rsidRPr="00DA6D11">
              <w:rPr>
                <w:rFonts w:ascii="Times New Roman" w:hAnsi="Times New Roman"/>
                <w:sz w:val="28"/>
                <w:szCs w:val="28"/>
              </w:rPr>
              <w:t>969</w:t>
            </w:r>
            <w:bookmarkEnd w:id="25645"/>
            <w:bookmarkEnd w:id="25646"/>
            <w:bookmarkEnd w:id="25647"/>
            <w:bookmarkEnd w:id="25648"/>
            <w:bookmarkEnd w:id="25649"/>
            <w:bookmarkEnd w:id="25650"/>
            <w:bookmarkEnd w:id="25651"/>
            <w:bookmarkEnd w:id="25652"/>
            <w:bookmarkEnd w:id="25653"/>
            <w:bookmarkEnd w:id="25654"/>
            <w:bookmarkEnd w:id="25655"/>
            <w:bookmarkEnd w:id="25656"/>
            <w:bookmarkEnd w:id="25657"/>
          </w:p>
        </w:tc>
        <w:tc>
          <w:tcPr>
            <w:tcW w:w="1133"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58" w:name="_Toc327536342"/>
            <w:bookmarkStart w:id="25659" w:name="_Toc328060497"/>
            <w:bookmarkStart w:id="25660" w:name="_Toc328080455"/>
            <w:bookmarkStart w:id="25661" w:name="_Toc328123368"/>
            <w:bookmarkStart w:id="25662" w:name="_Toc328128121"/>
            <w:bookmarkStart w:id="25663" w:name="_Toc328556766"/>
            <w:bookmarkStart w:id="25664" w:name="_Toc328570311"/>
            <w:bookmarkStart w:id="25665" w:name="_Toc328645463"/>
            <w:bookmarkStart w:id="25666" w:name="_Toc329252971"/>
            <w:bookmarkStart w:id="25667" w:name="_Toc329347033"/>
            <w:bookmarkStart w:id="25668" w:name="_Toc329357850"/>
            <w:bookmarkStart w:id="25669" w:name="_Toc329718029"/>
            <w:bookmarkStart w:id="25670" w:name="_Toc329780593"/>
            <w:r w:rsidRPr="00DA6D11">
              <w:rPr>
                <w:rFonts w:ascii="Times New Roman" w:hAnsi="Times New Roman"/>
                <w:sz w:val="28"/>
                <w:szCs w:val="28"/>
              </w:rPr>
              <w:t>22</w:t>
            </w:r>
            <w:bookmarkEnd w:id="25658"/>
            <w:bookmarkEnd w:id="25659"/>
            <w:bookmarkEnd w:id="25660"/>
            <w:bookmarkEnd w:id="25661"/>
            <w:bookmarkEnd w:id="25662"/>
            <w:bookmarkEnd w:id="25663"/>
            <w:bookmarkEnd w:id="25664"/>
            <w:bookmarkEnd w:id="25665"/>
            <w:bookmarkEnd w:id="25666"/>
            <w:bookmarkEnd w:id="25667"/>
            <w:bookmarkEnd w:id="25668"/>
            <w:bookmarkEnd w:id="25669"/>
            <w:bookmarkEnd w:id="25670"/>
          </w:p>
        </w:tc>
      </w:tr>
      <w:tr w:rsidR="009F7F5E" w:rsidRPr="00DA6D11" w:rsidTr="00D24B30">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671" w:name="_Toc327536343"/>
            <w:bookmarkStart w:id="25672" w:name="_Toc328060498"/>
            <w:bookmarkStart w:id="25673" w:name="_Toc328080456"/>
            <w:bookmarkStart w:id="25674" w:name="_Toc328123369"/>
            <w:bookmarkStart w:id="25675" w:name="_Toc328128122"/>
            <w:bookmarkStart w:id="25676" w:name="_Toc328556767"/>
            <w:bookmarkStart w:id="25677" w:name="_Toc328570312"/>
            <w:bookmarkStart w:id="25678" w:name="_Toc328645464"/>
            <w:bookmarkStart w:id="25679" w:name="_Toc329252972"/>
            <w:bookmarkStart w:id="25680" w:name="_Toc329347034"/>
            <w:bookmarkStart w:id="25681" w:name="_Toc329357851"/>
            <w:bookmarkStart w:id="25682" w:name="_Toc329718030"/>
            <w:bookmarkStart w:id="25683" w:name="_Toc329780594"/>
            <w:r w:rsidRPr="00DA6D11">
              <w:rPr>
                <w:rFonts w:ascii="Times New Roman" w:hAnsi="Times New Roman"/>
                <w:spacing w:val="-20"/>
                <w:sz w:val="28"/>
                <w:szCs w:val="28"/>
              </w:rPr>
              <w:t>天主教聖功醫院</w:t>
            </w:r>
            <w:bookmarkEnd w:id="25671"/>
            <w:bookmarkEnd w:id="25672"/>
            <w:bookmarkEnd w:id="25673"/>
            <w:bookmarkEnd w:id="25674"/>
            <w:bookmarkEnd w:id="25675"/>
            <w:bookmarkEnd w:id="25676"/>
            <w:bookmarkEnd w:id="25677"/>
            <w:bookmarkEnd w:id="25678"/>
            <w:bookmarkEnd w:id="25679"/>
            <w:bookmarkEnd w:id="25680"/>
            <w:bookmarkEnd w:id="25681"/>
            <w:bookmarkEnd w:id="25682"/>
            <w:bookmarkEnd w:id="25683"/>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84" w:name="_Toc327536344"/>
            <w:bookmarkStart w:id="25685" w:name="_Toc328060499"/>
            <w:bookmarkStart w:id="25686" w:name="_Toc328080457"/>
            <w:bookmarkStart w:id="25687" w:name="_Toc328123370"/>
            <w:bookmarkStart w:id="25688" w:name="_Toc328128123"/>
            <w:bookmarkStart w:id="25689" w:name="_Toc328556768"/>
            <w:bookmarkStart w:id="25690" w:name="_Toc328570313"/>
            <w:bookmarkStart w:id="25691" w:name="_Toc328645465"/>
            <w:bookmarkStart w:id="25692" w:name="_Toc329252973"/>
            <w:bookmarkStart w:id="25693" w:name="_Toc329347035"/>
            <w:bookmarkStart w:id="25694" w:name="_Toc329357852"/>
            <w:bookmarkStart w:id="25695" w:name="_Toc329718031"/>
            <w:bookmarkStart w:id="25696" w:name="_Toc329780595"/>
            <w:r w:rsidRPr="00DA6D11">
              <w:rPr>
                <w:rFonts w:ascii="Times New Roman" w:hAnsi="Times New Roman"/>
                <w:sz w:val="28"/>
                <w:szCs w:val="28"/>
              </w:rPr>
              <w:t>11</w:t>
            </w:r>
            <w:bookmarkEnd w:id="25684"/>
            <w:bookmarkEnd w:id="25685"/>
            <w:bookmarkEnd w:id="25686"/>
            <w:bookmarkEnd w:id="25687"/>
            <w:bookmarkEnd w:id="25688"/>
            <w:bookmarkEnd w:id="25689"/>
            <w:bookmarkEnd w:id="25690"/>
            <w:bookmarkEnd w:id="25691"/>
            <w:bookmarkEnd w:id="25692"/>
            <w:bookmarkEnd w:id="25693"/>
            <w:bookmarkEnd w:id="25694"/>
            <w:bookmarkEnd w:id="25695"/>
            <w:bookmarkEnd w:id="25696"/>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697" w:name="_Toc327536345"/>
            <w:bookmarkStart w:id="25698" w:name="_Toc328060500"/>
            <w:bookmarkStart w:id="25699" w:name="_Toc328080458"/>
            <w:bookmarkStart w:id="25700" w:name="_Toc328123371"/>
            <w:bookmarkStart w:id="25701" w:name="_Toc328128124"/>
            <w:bookmarkStart w:id="25702" w:name="_Toc328556769"/>
            <w:bookmarkStart w:id="25703" w:name="_Toc328570314"/>
            <w:bookmarkStart w:id="25704" w:name="_Toc328645466"/>
            <w:bookmarkStart w:id="25705" w:name="_Toc329252974"/>
            <w:bookmarkStart w:id="25706" w:name="_Toc329347036"/>
            <w:bookmarkStart w:id="25707" w:name="_Toc329357853"/>
            <w:bookmarkStart w:id="25708" w:name="_Toc329718032"/>
            <w:bookmarkStart w:id="25709" w:name="_Toc329780596"/>
            <w:r w:rsidRPr="00DA6D11">
              <w:rPr>
                <w:rFonts w:ascii="Times New Roman" w:hAnsi="Times New Roman"/>
                <w:sz w:val="28"/>
                <w:szCs w:val="28"/>
              </w:rPr>
              <w:t>2,578</w:t>
            </w:r>
            <w:bookmarkEnd w:id="25697"/>
            <w:bookmarkEnd w:id="25698"/>
            <w:bookmarkEnd w:id="25699"/>
            <w:bookmarkEnd w:id="25700"/>
            <w:bookmarkEnd w:id="25701"/>
            <w:bookmarkEnd w:id="25702"/>
            <w:bookmarkEnd w:id="25703"/>
            <w:bookmarkEnd w:id="25704"/>
            <w:bookmarkEnd w:id="25705"/>
            <w:bookmarkEnd w:id="25706"/>
            <w:bookmarkEnd w:id="25707"/>
            <w:bookmarkEnd w:id="25708"/>
            <w:bookmarkEnd w:id="25709"/>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710" w:name="_Toc327536346"/>
            <w:bookmarkStart w:id="25711" w:name="_Toc328060501"/>
            <w:bookmarkStart w:id="25712" w:name="_Toc328080459"/>
            <w:bookmarkStart w:id="25713" w:name="_Toc328123372"/>
            <w:bookmarkStart w:id="25714" w:name="_Toc328128125"/>
            <w:bookmarkStart w:id="25715" w:name="_Toc328556770"/>
            <w:bookmarkStart w:id="25716" w:name="_Toc328570315"/>
            <w:bookmarkStart w:id="25717" w:name="_Toc328645467"/>
            <w:bookmarkStart w:id="25718" w:name="_Toc329252975"/>
            <w:bookmarkStart w:id="25719" w:name="_Toc329347037"/>
            <w:bookmarkStart w:id="25720" w:name="_Toc329357854"/>
            <w:bookmarkStart w:id="25721" w:name="_Toc329718033"/>
            <w:bookmarkStart w:id="25722" w:name="_Toc329780597"/>
            <w:r w:rsidRPr="00DA6D11">
              <w:rPr>
                <w:rFonts w:ascii="Times New Roman" w:hAnsi="Times New Roman"/>
                <w:sz w:val="28"/>
                <w:szCs w:val="28"/>
              </w:rPr>
              <w:t>64</w:t>
            </w:r>
            <w:bookmarkEnd w:id="25710"/>
            <w:bookmarkEnd w:id="25711"/>
            <w:bookmarkEnd w:id="25712"/>
            <w:bookmarkEnd w:id="25713"/>
            <w:bookmarkEnd w:id="25714"/>
            <w:bookmarkEnd w:id="25715"/>
            <w:bookmarkEnd w:id="25716"/>
            <w:bookmarkEnd w:id="25717"/>
            <w:bookmarkEnd w:id="25718"/>
            <w:bookmarkEnd w:id="25719"/>
            <w:bookmarkEnd w:id="25720"/>
            <w:bookmarkEnd w:id="25721"/>
            <w:bookmarkEnd w:id="25722"/>
          </w:p>
        </w:tc>
      </w:tr>
      <w:tr w:rsidR="009F7F5E" w:rsidRPr="00DA6D11" w:rsidTr="00D24B30">
        <w:tc>
          <w:tcPr>
            <w:tcW w:w="3561" w:type="dxa"/>
            <w:shd w:val="clear" w:color="auto" w:fill="F2F2F2" w:themeFill="background1" w:themeFillShade="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723" w:name="_Toc327536347"/>
            <w:bookmarkStart w:id="25724" w:name="_Toc328060502"/>
            <w:bookmarkStart w:id="25725" w:name="_Toc328080460"/>
            <w:bookmarkStart w:id="25726" w:name="_Toc328123373"/>
            <w:bookmarkStart w:id="25727" w:name="_Toc328128126"/>
            <w:bookmarkStart w:id="25728" w:name="_Toc328556771"/>
            <w:bookmarkStart w:id="25729" w:name="_Toc328570316"/>
            <w:bookmarkStart w:id="25730" w:name="_Toc328645468"/>
            <w:bookmarkStart w:id="25731" w:name="_Toc329252976"/>
            <w:bookmarkStart w:id="25732" w:name="_Toc329347038"/>
            <w:bookmarkStart w:id="25733" w:name="_Toc329357855"/>
            <w:bookmarkStart w:id="25734" w:name="_Toc329718034"/>
            <w:bookmarkStart w:id="25735" w:name="_Toc329780598"/>
            <w:r w:rsidRPr="00DA6D11">
              <w:rPr>
                <w:rFonts w:ascii="Times New Roman" w:hAnsi="Times New Roman"/>
                <w:spacing w:val="-20"/>
                <w:sz w:val="28"/>
                <w:szCs w:val="28"/>
              </w:rPr>
              <w:t>天主教耕莘醫院</w:t>
            </w:r>
            <w:bookmarkEnd w:id="25723"/>
            <w:bookmarkEnd w:id="25724"/>
            <w:bookmarkEnd w:id="25725"/>
            <w:bookmarkEnd w:id="25726"/>
            <w:bookmarkEnd w:id="25727"/>
            <w:bookmarkEnd w:id="25728"/>
            <w:bookmarkEnd w:id="25729"/>
            <w:bookmarkEnd w:id="25730"/>
            <w:bookmarkEnd w:id="25731"/>
            <w:bookmarkEnd w:id="25732"/>
            <w:bookmarkEnd w:id="25733"/>
            <w:bookmarkEnd w:id="25734"/>
            <w:bookmarkEnd w:id="25735"/>
          </w:p>
        </w:tc>
        <w:tc>
          <w:tcPr>
            <w:tcW w:w="1254"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736" w:name="_Toc327536348"/>
            <w:bookmarkStart w:id="25737" w:name="_Toc328060503"/>
            <w:bookmarkStart w:id="25738" w:name="_Toc328080461"/>
            <w:bookmarkStart w:id="25739" w:name="_Toc328123374"/>
            <w:bookmarkStart w:id="25740" w:name="_Toc328128127"/>
            <w:bookmarkStart w:id="25741" w:name="_Toc328556772"/>
            <w:bookmarkStart w:id="25742" w:name="_Toc328570317"/>
            <w:bookmarkStart w:id="25743" w:name="_Toc328645469"/>
            <w:bookmarkStart w:id="25744" w:name="_Toc329252977"/>
            <w:bookmarkStart w:id="25745" w:name="_Toc329347039"/>
            <w:bookmarkStart w:id="25746" w:name="_Toc329357856"/>
            <w:bookmarkStart w:id="25747" w:name="_Toc329718035"/>
            <w:bookmarkStart w:id="25748" w:name="_Toc329780599"/>
            <w:r w:rsidRPr="00DA6D11">
              <w:rPr>
                <w:rFonts w:ascii="Times New Roman" w:hAnsi="Times New Roman"/>
                <w:sz w:val="28"/>
                <w:szCs w:val="28"/>
              </w:rPr>
              <w:t>17</w:t>
            </w:r>
            <w:bookmarkEnd w:id="25736"/>
            <w:bookmarkEnd w:id="25737"/>
            <w:bookmarkEnd w:id="25738"/>
            <w:bookmarkEnd w:id="25739"/>
            <w:bookmarkEnd w:id="25740"/>
            <w:bookmarkEnd w:id="25741"/>
            <w:bookmarkEnd w:id="25742"/>
            <w:bookmarkEnd w:id="25743"/>
            <w:bookmarkEnd w:id="25744"/>
            <w:bookmarkEnd w:id="25745"/>
            <w:bookmarkEnd w:id="25746"/>
            <w:bookmarkEnd w:id="25747"/>
            <w:bookmarkEnd w:id="25748"/>
          </w:p>
        </w:tc>
        <w:tc>
          <w:tcPr>
            <w:tcW w:w="1232"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749" w:name="_Toc327536349"/>
            <w:bookmarkStart w:id="25750" w:name="_Toc328060504"/>
            <w:bookmarkStart w:id="25751" w:name="_Toc328080462"/>
            <w:bookmarkStart w:id="25752" w:name="_Toc328123375"/>
            <w:bookmarkStart w:id="25753" w:name="_Toc328128128"/>
            <w:bookmarkStart w:id="25754" w:name="_Toc328556773"/>
            <w:bookmarkStart w:id="25755" w:name="_Toc328570318"/>
            <w:bookmarkStart w:id="25756" w:name="_Toc328645470"/>
            <w:bookmarkStart w:id="25757" w:name="_Toc329252978"/>
            <w:bookmarkStart w:id="25758" w:name="_Toc329347040"/>
            <w:bookmarkStart w:id="25759" w:name="_Toc329357857"/>
            <w:bookmarkStart w:id="25760" w:name="_Toc329718036"/>
            <w:bookmarkStart w:id="25761" w:name="_Toc329780600"/>
            <w:r w:rsidRPr="00DA6D11">
              <w:rPr>
                <w:rFonts w:ascii="Times New Roman" w:hAnsi="Times New Roman"/>
                <w:sz w:val="28"/>
                <w:szCs w:val="28"/>
              </w:rPr>
              <w:t>3,002</w:t>
            </w:r>
            <w:bookmarkEnd w:id="25749"/>
            <w:bookmarkEnd w:id="25750"/>
            <w:bookmarkEnd w:id="25751"/>
            <w:bookmarkEnd w:id="25752"/>
            <w:bookmarkEnd w:id="25753"/>
            <w:bookmarkEnd w:id="25754"/>
            <w:bookmarkEnd w:id="25755"/>
            <w:bookmarkEnd w:id="25756"/>
            <w:bookmarkEnd w:id="25757"/>
            <w:bookmarkEnd w:id="25758"/>
            <w:bookmarkEnd w:id="25759"/>
            <w:bookmarkEnd w:id="25760"/>
            <w:bookmarkEnd w:id="25761"/>
          </w:p>
        </w:tc>
        <w:tc>
          <w:tcPr>
            <w:tcW w:w="1133" w:type="dxa"/>
            <w:shd w:val="clear" w:color="auto" w:fill="F2F2F2" w:themeFill="background1" w:themeFillShade="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762" w:name="_Toc327536350"/>
            <w:bookmarkStart w:id="25763" w:name="_Toc328060505"/>
            <w:bookmarkStart w:id="25764" w:name="_Toc328080463"/>
            <w:bookmarkStart w:id="25765" w:name="_Toc328123376"/>
            <w:bookmarkStart w:id="25766" w:name="_Toc328128129"/>
            <w:bookmarkStart w:id="25767" w:name="_Toc328556774"/>
            <w:bookmarkStart w:id="25768" w:name="_Toc328570319"/>
            <w:bookmarkStart w:id="25769" w:name="_Toc328645471"/>
            <w:bookmarkStart w:id="25770" w:name="_Toc329252979"/>
            <w:bookmarkStart w:id="25771" w:name="_Toc329347041"/>
            <w:bookmarkStart w:id="25772" w:name="_Toc329357858"/>
            <w:bookmarkStart w:id="25773" w:name="_Toc329718037"/>
            <w:bookmarkStart w:id="25774" w:name="_Toc329780601"/>
            <w:r w:rsidRPr="00DA6D11">
              <w:rPr>
                <w:rFonts w:ascii="Times New Roman" w:hAnsi="Times New Roman"/>
                <w:sz w:val="28"/>
                <w:szCs w:val="28"/>
              </w:rPr>
              <w:t>48</w:t>
            </w:r>
            <w:bookmarkEnd w:id="25762"/>
            <w:bookmarkEnd w:id="25763"/>
            <w:bookmarkEnd w:id="25764"/>
            <w:bookmarkEnd w:id="25765"/>
            <w:bookmarkEnd w:id="25766"/>
            <w:bookmarkEnd w:id="25767"/>
            <w:bookmarkEnd w:id="25768"/>
            <w:bookmarkEnd w:id="25769"/>
            <w:bookmarkEnd w:id="25770"/>
            <w:bookmarkEnd w:id="25771"/>
            <w:bookmarkEnd w:id="25772"/>
            <w:bookmarkEnd w:id="25773"/>
            <w:bookmarkEnd w:id="25774"/>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775" w:name="_Toc327536351"/>
            <w:bookmarkStart w:id="25776" w:name="_Toc328060506"/>
            <w:bookmarkStart w:id="25777" w:name="_Toc328080464"/>
            <w:bookmarkStart w:id="25778" w:name="_Toc328123377"/>
            <w:bookmarkStart w:id="25779" w:name="_Toc328128130"/>
            <w:bookmarkStart w:id="25780" w:name="_Toc328556775"/>
            <w:bookmarkStart w:id="25781" w:name="_Toc328570320"/>
            <w:bookmarkStart w:id="25782" w:name="_Toc328645472"/>
            <w:bookmarkStart w:id="25783" w:name="_Toc329252980"/>
            <w:bookmarkStart w:id="25784" w:name="_Toc329347042"/>
            <w:bookmarkStart w:id="25785" w:name="_Toc329357859"/>
            <w:bookmarkStart w:id="25786" w:name="_Toc329718038"/>
            <w:bookmarkStart w:id="25787" w:name="_Toc329780602"/>
            <w:r w:rsidRPr="00DA6D11">
              <w:rPr>
                <w:rFonts w:ascii="Times New Roman" w:hAnsi="Times New Roman"/>
                <w:spacing w:val="-20"/>
                <w:sz w:val="28"/>
                <w:szCs w:val="28"/>
              </w:rPr>
              <w:t>羅東聖母醫院</w:t>
            </w:r>
            <w:bookmarkEnd w:id="25775"/>
            <w:bookmarkEnd w:id="25776"/>
            <w:bookmarkEnd w:id="25777"/>
            <w:bookmarkEnd w:id="25778"/>
            <w:bookmarkEnd w:id="25779"/>
            <w:bookmarkEnd w:id="25780"/>
            <w:bookmarkEnd w:id="25781"/>
            <w:bookmarkEnd w:id="25782"/>
            <w:bookmarkEnd w:id="25783"/>
            <w:bookmarkEnd w:id="25784"/>
            <w:bookmarkEnd w:id="25785"/>
            <w:bookmarkEnd w:id="25786"/>
            <w:bookmarkEnd w:id="25787"/>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788" w:name="_Toc327536352"/>
            <w:bookmarkStart w:id="25789" w:name="_Toc328060507"/>
            <w:bookmarkStart w:id="25790" w:name="_Toc328080465"/>
            <w:bookmarkStart w:id="25791" w:name="_Toc328123378"/>
            <w:bookmarkStart w:id="25792" w:name="_Toc328128131"/>
            <w:bookmarkStart w:id="25793" w:name="_Toc328556776"/>
            <w:bookmarkStart w:id="25794" w:name="_Toc328570321"/>
            <w:bookmarkStart w:id="25795" w:name="_Toc328645473"/>
            <w:bookmarkStart w:id="25796" w:name="_Toc329252981"/>
            <w:bookmarkStart w:id="25797" w:name="_Toc329347043"/>
            <w:bookmarkStart w:id="25798" w:name="_Toc329357860"/>
            <w:bookmarkStart w:id="25799" w:name="_Toc329718039"/>
            <w:bookmarkStart w:id="25800" w:name="_Toc329780603"/>
            <w:r w:rsidRPr="00DA6D11">
              <w:rPr>
                <w:rFonts w:ascii="Times New Roman" w:hAnsi="Times New Roman"/>
                <w:sz w:val="28"/>
                <w:szCs w:val="28"/>
              </w:rPr>
              <w:t>15</w:t>
            </w:r>
            <w:bookmarkEnd w:id="25788"/>
            <w:bookmarkEnd w:id="25789"/>
            <w:bookmarkEnd w:id="25790"/>
            <w:bookmarkEnd w:id="25791"/>
            <w:bookmarkEnd w:id="25792"/>
            <w:bookmarkEnd w:id="25793"/>
            <w:bookmarkEnd w:id="25794"/>
            <w:bookmarkEnd w:id="25795"/>
            <w:bookmarkEnd w:id="25796"/>
            <w:bookmarkEnd w:id="25797"/>
            <w:bookmarkEnd w:id="25798"/>
            <w:bookmarkEnd w:id="25799"/>
            <w:bookmarkEnd w:id="25800"/>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01" w:name="_Toc327536353"/>
            <w:bookmarkStart w:id="25802" w:name="_Toc328060508"/>
            <w:bookmarkStart w:id="25803" w:name="_Toc328080466"/>
            <w:bookmarkStart w:id="25804" w:name="_Toc328123379"/>
            <w:bookmarkStart w:id="25805" w:name="_Toc328128132"/>
            <w:bookmarkStart w:id="25806" w:name="_Toc328556777"/>
            <w:bookmarkStart w:id="25807" w:name="_Toc328570322"/>
            <w:bookmarkStart w:id="25808" w:name="_Toc328645474"/>
            <w:bookmarkStart w:id="25809" w:name="_Toc329252982"/>
            <w:bookmarkStart w:id="25810" w:name="_Toc329347044"/>
            <w:bookmarkStart w:id="25811" w:name="_Toc329357861"/>
            <w:bookmarkStart w:id="25812" w:name="_Toc329718040"/>
            <w:bookmarkStart w:id="25813" w:name="_Toc329780604"/>
            <w:r w:rsidRPr="00DA6D11">
              <w:rPr>
                <w:rFonts w:ascii="Times New Roman" w:hAnsi="Times New Roman"/>
                <w:sz w:val="28"/>
                <w:szCs w:val="28"/>
              </w:rPr>
              <w:t>3,356</w:t>
            </w:r>
            <w:bookmarkEnd w:id="25801"/>
            <w:bookmarkEnd w:id="25802"/>
            <w:bookmarkEnd w:id="25803"/>
            <w:bookmarkEnd w:id="25804"/>
            <w:bookmarkEnd w:id="25805"/>
            <w:bookmarkEnd w:id="25806"/>
            <w:bookmarkEnd w:id="25807"/>
            <w:bookmarkEnd w:id="25808"/>
            <w:bookmarkEnd w:id="25809"/>
            <w:bookmarkEnd w:id="25810"/>
            <w:bookmarkEnd w:id="25811"/>
            <w:bookmarkEnd w:id="25812"/>
            <w:bookmarkEnd w:id="25813"/>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14" w:name="_Toc327536354"/>
            <w:bookmarkStart w:id="25815" w:name="_Toc328060509"/>
            <w:bookmarkStart w:id="25816" w:name="_Toc328080467"/>
            <w:bookmarkStart w:id="25817" w:name="_Toc328123380"/>
            <w:bookmarkStart w:id="25818" w:name="_Toc328128133"/>
            <w:bookmarkStart w:id="25819" w:name="_Toc328556778"/>
            <w:bookmarkStart w:id="25820" w:name="_Toc328570323"/>
            <w:bookmarkStart w:id="25821" w:name="_Toc328645475"/>
            <w:bookmarkStart w:id="25822" w:name="_Toc329252983"/>
            <w:bookmarkStart w:id="25823" w:name="_Toc329347045"/>
            <w:bookmarkStart w:id="25824" w:name="_Toc329357862"/>
            <w:bookmarkStart w:id="25825" w:name="_Toc329718041"/>
            <w:bookmarkStart w:id="25826" w:name="_Toc329780605"/>
            <w:r w:rsidRPr="00DA6D11">
              <w:rPr>
                <w:rFonts w:ascii="Times New Roman" w:hAnsi="Times New Roman"/>
                <w:sz w:val="28"/>
                <w:szCs w:val="28"/>
              </w:rPr>
              <w:t>61</w:t>
            </w:r>
            <w:bookmarkEnd w:id="25814"/>
            <w:bookmarkEnd w:id="25815"/>
            <w:bookmarkEnd w:id="25816"/>
            <w:bookmarkEnd w:id="25817"/>
            <w:bookmarkEnd w:id="25818"/>
            <w:bookmarkEnd w:id="25819"/>
            <w:bookmarkEnd w:id="25820"/>
            <w:bookmarkEnd w:id="25821"/>
            <w:bookmarkEnd w:id="25822"/>
            <w:bookmarkEnd w:id="25823"/>
            <w:bookmarkEnd w:id="25824"/>
            <w:bookmarkEnd w:id="25825"/>
            <w:bookmarkEnd w:id="25826"/>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827" w:name="_Toc327536355"/>
            <w:bookmarkStart w:id="25828" w:name="_Toc328060510"/>
            <w:bookmarkStart w:id="25829" w:name="_Toc328080468"/>
            <w:bookmarkStart w:id="25830" w:name="_Toc328123381"/>
            <w:bookmarkStart w:id="25831" w:name="_Toc328128134"/>
            <w:bookmarkStart w:id="25832" w:name="_Toc328556779"/>
            <w:bookmarkStart w:id="25833" w:name="_Toc328570324"/>
            <w:bookmarkStart w:id="25834" w:name="_Toc328645476"/>
            <w:bookmarkStart w:id="25835" w:name="_Toc329252984"/>
            <w:bookmarkStart w:id="25836" w:name="_Toc329347046"/>
            <w:bookmarkStart w:id="25837" w:name="_Toc329357863"/>
            <w:bookmarkStart w:id="25838" w:name="_Toc329718042"/>
            <w:bookmarkStart w:id="25839" w:name="_Toc329780606"/>
            <w:r w:rsidRPr="00DA6D11">
              <w:rPr>
                <w:rFonts w:ascii="Times New Roman" w:hAnsi="Times New Roman"/>
                <w:spacing w:val="-20"/>
                <w:sz w:val="28"/>
                <w:szCs w:val="28"/>
              </w:rPr>
              <w:t>慈濟綜合醫院大林分院</w:t>
            </w:r>
            <w:bookmarkEnd w:id="25827"/>
            <w:bookmarkEnd w:id="25828"/>
            <w:bookmarkEnd w:id="25829"/>
            <w:bookmarkEnd w:id="25830"/>
            <w:bookmarkEnd w:id="25831"/>
            <w:bookmarkEnd w:id="25832"/>
            <w:bookmarkEnd w:id="25833"/>
            <w:bookmarkEnd w:id="25834"/>
            <w:bookmarkEnd w:id="25835"/>
            <w:bookmarkEnd w:id="25836"/>
            <w:bookmarkEnd w:id="25837"/>
            <w:bookmarkEnd w:id="25838"/>
            <w:bookmarkEnd w:id="25839"/>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40" w:name="_Toc327536356"/>
            <w:bookmarkStart w:id="25841" w:name="_Toc328060511"/>
            <w:bookmarkStart w:id="25842" w:name="_Toc328080469"/>
            <w:bookmarkStart w:id="25843" w:name="_Toc328123382"/>
            <w:bookmarkStart w:id="25844" w:name="_Toc328128135"/>
            <w:bookmarkStart w:id="25845" w:name="_Toc328556780"/>
            <w:bookmarkStart w:id="25846" w:name="_Toc328570325"/>
            <w:bookmarkStart w:id="25847" w:name="_Toc328645477"/>
            <w:bookmarkStart w:id="25848" w:name="_Toc329252985"/>
            <w:bookmarkStart w:id="25849" w:name="_Toc329347047"/>
            <w:bookmarkStart w:id="25850" w:name="_Toc329357864"/>
            <w:bookmarkStart w:id="25851" w:name="_Toc329718043"/>
            <w:bookmarkStart w:id="25852" w:name="_Toc329780607"/>
            <w:r w:rsidRPr="00DA6D11">
              <w:rPr>
                <w:rFonts w:ascii="Times New Roman" w:hAnsi="Times New Roman"/>
                <w:sz w:val="28"/>
                <w:szCs w:val="28"/>
              </w:rPr>
              <w:t>23</w:t>
            </w:r>
            <w:bookmarkEnd w:id="25840"/>
            <w:bookmarkEnd w:id="25841"/>
            <w:bookmarkEnd w:id="25842"/>
            <w:bookmarkEnd w:id="25843"/>
            <w:bookmarkEnd w:id="25844"/>
            <w:bookmarkEnd w:id="25845"/>
            <w:bookmarkEnd w:id="25846"/>
            <w:bookmarkEnd w:id="25847"/>
            <w:bookmarkEnd w:id="25848"/>
            <w:bookmarkEnd w:id="25849"/>
            <w:bookmarkEnd w:id="25850"/>
            <w:bookmarkEnd w:id="25851"/>
            <w:bookmarkEnd w:id="25852"/>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53" w:name="_Toc327536357"/>
            <w:bookmarkStart w:id="25854" w:name="_Toc328060512"/>
            <w:bookmarkStart w:id="25855" w:name="_Toc328080470"/>
            <w:bookmarkStart w:id="25856" w:name="_Toc328123383"/>
            <w:bookmarkStart w:id="25857" w:name="_Toc328128136"/>
            <w:bookmarkStart w:id="25858" w:name="_Toc328556781"/>
            <w:bookmarkStart w:id="25859" w:name="_Toc328570326"/>
            <w:bookmarkStart w:id="25860" w:name="_Toc328645478"/>
            <w:bookmarkStart w:id="25861" w:name="_Toc329252986"/>
            <w:bookmarkStart w:id="25862" w:name="_Toc329347048"/>
            <w:bookmarkStart w:id="25863" w:name="_Toc329357865"/>
            <w:bookmarkStart w:id="25864" w:name="_Toc329718044"/>
            <w:bookmarkStart w:id="25865" w:name="_Toc329780608"/>
            <w:r w:rsidRPr="00DA6D11">
              <w:rPr>
                <w:rFonts w:ascii="Times New Roman" w:hAnsi="Times New Roman"/>
                <w:sz w:val="28"/>
                <w:szCs w:val="28"/>
              </w:rPr>
              <w:t>7,025</w:t>
            </w:r>
            <w:bookmarkEnd w:id="25853"/>
            <w:bookmarkEnd w:id="25854"/>
            <w:bookmarkEnd w:id="25855"/>
            <w:bookmarkEnd w:id="25856"/>
            <w:bookmarkEnd w:id="25857"/>
            <w:bookmarkEnd w:id="25858"/>
            <w:bookmarkEnd w:id="25859"/>
            <w:bookmarkEnd w:id="25860"/>
            <w:bookmarkEnd w:id="25861"/>
            <w:bookmarkEnd w:id="25862"/>
            <w:bookmarkEnd w:id="25863"/>
            <w:bookmarkEnd w:id="25864"/>
            <w:bookmarkEnd w:id="25865"/>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66" w:name="_Toc327536358"/>
            <w:bookmarkStart w:id="25867" w:name="_Toc328060513"/>
            <w:bookmarkStart w:id="25868" w:name="_Toc328080471"/>
            <w:bookmarkStart w:id="25869" w:name="_Toc328123384"/>
            <w:bookmarkStart w:id="25870" w:name="_Toc328128137"/>
            <w:bookmarkStart w:id="25871" w:name="_Toc328556782"/>
            <w:bookmarkStart w:id="25872" w:name="_Toc328570327"/>
            <w:bookmarkStart w:id="25873" w:name="_Toc328645479"/>
            <w:bookmarkStart w:id="25874" w:name="_Toc329252987"/>
            <w:bookmarkStart w:id="25875" w:name="_Toc329347049"/>
            <w:bookmarkStart w:id="25876" w:name="_Toc329357866"/>
            <w:bookmarkStart w:id="25877" w:name="_Toc329718045"/>
            <w:bookmarkStart w:id="25878" w:name="_Toc329780609"/>
            <w:r w:rsidRPr="00DA6D11">
              <w:rPr>
                <w:rFonts w:ascii="Times New Roman" w:hAnsi="Times New Roman"/>
                <w:sz w:val="28"/>
                <w:szCs w:val="28"/>
              </w:rPr>
              <w:t>84</w:t>
            </w:r>
            <w:bookmarkEnd w:id="25866"/>
            <w:bookmarkEnd w:id="25867"/>
            <w:bookmarkEnd w:id="25868"/>
            <w:bookmarkEnd w:id="25869"/>
            <w:bookmarkEnd w:id="25870"/>
            <w:bookmarkEnd w:id="25871"/>
            <w:bookmarkEnd w:id="25872"/>
            <w:bookmarkEnd w:id="25873"/>
            <w:bookmarkEnd w:id="25874"/>
            <w:bookmarkEnd w:id="25875"/>
            <w:bookmarkEnd w:id="25876"/>
            <w:bookmarkEnd w:id="25877"/>
            <w:bookmarkEnd w:id="25878"/>
          </w:p>
        </w:tc>
      </w:tr>
      <w:tr w:rsidR="009F7F5E" w:rsidRPr="00DA6D11" w:rsidTr="00E3136E">
        <w:tc>
          <w:tcPr>
            <w:tcW w:w="3561" w:type="dxa"/>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879" w:name="_Toc327536359"/>
            <w:bookmarkStart w:id="25880" w:name="_Toc328060514"/>
            <w:bookmarkStart w:id="25881" w:name="_Toc328080472"/>
            <w:bookmarkStart w:id="25882" w:name="_Toc328123385"/>
            <w:bookmarkStart w:id="25883" w:name="_Toc328128138"/>
            <w:bookmarkStart w:id="25884" w:name="_Toc328556783"/>
            <w:bookmarkStart w:id="25885" w:name="_Toc328570328"/>
            <w:bookmarkStart w:id="25886" w:name="_Toc328645480"/>
            <w:bookmarkStart w:id="25887" w:name="_Toc329252988"/>
            <w:bookmarkStart w:id="25888" w:name="_Toc329347050"/>
            <w:bookmarkStart w:id="25889" w:name="_Toc329357867"/>
            <w:bookmarkStart w:id="25890" w:name="_Toc329718046"/>
            <w:bookmarkStart w:id="25891" w:name="_Toc329780610"/>
            <w:r w:rsidRPr="00DA6D11">
              <w:rPr>
                <w:rFonts w:ascii="Times New Roman" w:hAnsi="Times New Roman"/>
                <w:spacing w:val="-20"/>
                <w:sz w:val="28"/>
                <w:szCs w:val="28"/>
              </w:rPr>
              <w:t>臺北醫學大學附設醫院</w:t>
            </w:r>
            <w:bookmarkEnd w:id="25879"/>
            <w:bookmarkEnd w:id="25880"/>
            <w:bookmarkEnd w:id="25881"/>
            <w:bookmarkEnd w:id="25882"/>
            <w:bookmarkEnd w:id="25883"/>
            <w:bookmarkEnd w:id="25884"/>
            <w:bookmarkEnd w:id="25885"/>
            <w:bookmarkEnd w:id="25886"/>
            <w:bookmarkEnd w:id="25887"/>
            <w:bookmarkEnd w:id="25888"/>
            <w:bookmarkEnd w:id="25889"/>
            <w:bookmarkEnd w:id="25890"/>
            <w:bookmarkEnd w:id="25891"/>
          </w:p>
        </w:tc>
        <w:tc>
          <w:tcPr>
            <w:tcW w:w="1254"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892" w:name="_Toc327536360"/>
            <w:bookmarkStart w:id="25893" w:name="_Toc328060515"/>
            <w:bookmarkStart w:id="25894" w:name="_Toc328080473"/>
            <w:bookmarkStart w:id="25895" w:name="_Toc328123386"/>
            <w:bookmarkStart w:id="25896" w:name="_Toc328128139"/>
            <w:bookmarkStart w:id="25897" w:name="_Toc328556784"/>
            <w:bookmarkStart w:id="25898" w:name="_Toc328570329"/>
            <w:bookmarkStart w:id="25899" w:name="_Toc328645481"/>
            <w:bookmarkStart w:id="25900" w:name="_Toc329252989"/>
            <w:bookmarkStart w:id="25901" w:name="_Toc329347051"/>
            <w:bookmarkStart w:id="25902" w:name="_Toc329357868"/>
            <w:bookmarkStart w:id="25903" w:name="_Toc329718047"/>
            <w:bookmarkStart w:id="25904" w:name="_Toc329780611"/>
            <w:r w:rsidRPr="00DA6D11">
              <w:rPr>
                <w:rFonts w:ascii="Times New Roman" w:hAnsi="Times New Roman"/>
                <w:sz w:val="28"/>
                <w:szCs w:val="28"/>
              </w:rPr>
              <w:t>20</w:t>
            </w:r>
            <w:bookmarkEnd w:id="25892"/>
            <w:bookmarkEnd w:id="25893"/>
            <w:bookmarkEnd w:id="25894"/>
            <w:bookmarkEnd w:id="25895"/>
            <w:bookmarkEnd w:id="25896"/>
            <w:bookmarkEnd w:id="25897"/>
            <w:bookmarkEnd w:id="25898"/>
            <w:bookmarkEnd w:id="25899"/>
            <w:bookmarkEnd w:id="25900"/>
            <w:bookmarkEnd w:id="25901"/>
            <w:bookmarkEnd w:id="25902"/>
            <w:bookmarkEnd w:id="25903"/>
            <w:bookmarkEnd w:id="25904"/>
          </w:p>
        </w:tc>
        <w:tc>
          <w:tcPr>
            <w:tcW w:w="1232"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05" w:name="_Toc327536361"/>
            <w:bookmarkStart w:id="25906" w:name="_Toc328060516"/>
            <w:bookmarkStart w:id="25907" w:name="_Toc328080474"/>
            <w:bookmarkStart w:id="25908" w:name="_Toc328123387"/>
            <w:bookmarkStart w:id="25909" w:name="_Toc328128140"/>
            <w:bookmarkStart w:id="25910" w:name="_Toc328556785"/>
            <w:bookmarkStart w:id="25911" w:name="_Toc328570330"/>
            <w:bookmarkStart w:id="25912" w:name="_Toc328645482"/>
            <w:bookmarkStart w:id="25913" w:name="_Toc329252990"/>
            <w:bookmarkStart w:id="25914" w:name="_Toc329347052"/>
            <w:bookmarkStart w:id="25915" w:name="_Toc329357869"/>
            <w:bookmarkStart w:id="25916" w:name="_Toc329718048"/>
            <w:bookmarkStart w:id="25917" w:name="_Toc329780612"/>
            <w:r w:rsidRPr="00DA6D11">
              <w:rPr>
                <w:rFonts w:ascii="Times New Roman" w:hAnsi="Times New Roman"/>
                <w:sz w:val="28"/>
                <w:szCs w:val="28"/>
              </w:rPr>
              <w:t>3,640</w:t>
            </w:r>
            <w:bookmarkEnd w:id="25905"/>
            <w:bookmarkEnd w:id="25906"/>
            <w:bookmarkEnd w:id="25907"/>
            <w:bookmarkEnd w:id="25908"/>
            <w:bookmarkEnd w:id="25909"/>
            <w:bookmarkEnd w:id="25910"/>
            <w:bookmarkEnd w:id="25911"/>
            <w:bookmarkEnd w:id="25912"/>
            <w:bookmarkEnd w:id="25913"/>
            <w:bookmarkEnd w:id="25914"/>
            <w:bookmarkEnd w:id="25915"/>
            <w:bookmarkEnd w:id="25916"/>
            <w:bookmarkEnd w:id="25917"/>
          </w:p>
        </w:tc>
        <w:tc>
          <w:tcPr>
            <w:tcW w:w="1133" w:type="dxa"/>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18" w:name="_Toc327536362"/>
            <w:bookmarkStart w:id="25919" w:name="_Toc328060517"/>
            <w:bookmarkStart w:id="25920" w:name="_Toc328080475"/>
            <w:bookmarkStart w:id="25921" w:name="_Toc328123388"/>
            <w:bookmarkStart w:id="25922" w:name="_Toc328128141"/>
            <w:bookmarkStart w:id="25923" w:name="_Toc328556786"/>
            <w:bookmarkStart w:id="25924" w:name="_Toc328570331"/>
            <w:bookmarkStart w:id="25925" w:name="_Toc328645483"/>
            <w:bookmarkStart w:id="25926" w:name="_Toc329252991"/>
            <w:bookmarkStart w:id="25927" w:name="_Toc329347053"/>
            <w:bookmarkStart w:id="25928" w:name="_Toc329357870"/>
            <w:bookmarkStart w:id="25929" w:name="_Toc329718049"/>
            <w:bookmarkStart w:id="25930" w:name="_Toc329780613"/>
            <w:r w:rsidRPr="00DA6D11">
              <w:rPr>
                <w:rFonts w:ascii="Times New Roman" w:hAnsi="Times New Roman"/>
                <w:sz w:val="28"/>
                <w:szCs w:val="28"/>
              </w:rPr>
              <w:t>50</w:t>
            </w:r>
            <w:bookmarkEnd w:id="25918"/>
            <w:bookmarkEnd w:id="25919"/>
            <w:bookmarkEnd w:id="25920"/>
            <w:bookmarkEnd w:id="25921"/>
            <w:bookmarkEnd w:id="25922"/>
            <w:bookmarkEnd w:id="25923"/>
            <w:bookmarkEnd w:id="25924"/>
            <w:bookmarkEnd w:id="25925"/>
            <w:bookmarkEnd w:id="25926"/>
            <w:bookmarkEnd w:id="25927"/>
            <w:bookmarkEnd w:id="25928"/>
            <w:bookmarkEnd w:id="25929"/>
            <w:bookmarkEnd w:id="25930"/>
          </w:p>
        </w:tc>
      </w:tr>
      <w:tr w:rsidR="009F7F5E" w:rsidRPr="00DA6D11" w:rsidTr="00B16031">
        <w:tc>
          <w:tcPr>
            <w:tcW w:w="3561" w:type="dxa"/>
            <w:tcBorders>
              <w:bottom w:val="single" w:sz="8" w:space="0" w:color="000000"/>
            </w:tcBorders>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931" w:name="_Toc327536363"/>
            <w:bookmarkStart w:id="25932" w:name="_Toc328060518"/>
            <w:bookmarkStart w:id="25933" w:name="_Toc328080476"/>
            <w:bookmarkStart w:id="25934" w:name="_Toc328123389"/>
            <w:bookmarkStart w:id="25935" w:name="_Toc328128142"/>
            <w:bookmarkStart w:id="25936" w:name="_Toc328556787"/>
            <w:bookmarkStart w:id="25937" w:name="_Toc328570332"/>
            <w:bookmarkStart w:id="25938" w:name="_Toc328645484"/>
            <w:bookmarkStart w:id="25939" w:name="_Toc329252992"/>
            <w:bookmarkStart w:id="25940" w:name="_Toc329347054"/>
            <w:bookmarkStart w:id="25941" w:name="_Toc329357871"/>
            <w:bookmarkStart w:id="25942" w:name="_Toc329718050"/>
            <w:bookmarkStart w:id="25943" w:name="_Toc329780614"/>
            <w:r w:rsidRPr="00DA6D11">
              <w:rPr>
                <w:rFonts w:ascii="Times New Roman" w:hAnsi="Times New Roman"/>
                <w:spacing w:val="-20"/>
                <w:sz w:val="28"/>
                <w:szCs w:val="28"/>
              </w:rPr>
              <w:t>衛生署雙和醫院</w:t>
            </w:r>
            <w:bookmarkEnd w:id="25931"/>
            <w:bookmarkEnd w:id="25932"/>
            <w:bookmarkEnd w:id="25933"/>
            <w:bookmarkEnd w:id="25934"/>
            <w:bookmarkEnd w:id="25935"/>
            <w:bookmarkEnd w:id="25936"/>
            <w:bookmarkEnd w:id="25937"/>
            <w:bookmarkEnd w:id="25938"/>
            <w:bookmarkEnd w:id="25939"/>
            <w:bookmarkEnd w:id="25940"/>
            <w:bookmarkEnd w:id="25941"/>
            <w:bookmarkEnd w:id="25942"/>
            <w:bookmarkEnd w:id="25943"/>
          </w:p>
        </w:tc>
        <w:tc>
          <w:tcPr>
            <w:tcW w:w="1254"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44" w:name="_Toc327536364"/>
            <w:bookmarkStart w:id="25945" w:name="_Toc328060519"/>
            <w:bookmarkStart w:id="25946" w:name="_Toc328080477"/>
            <w:bookmarkStart w:id="25947" w:name="_Toc328123390"/>
            <w:bookmarkStart w:id="25948" w:name="_Toc328128143"/>
            <w:bookmarkStart w:id="25949" w:name="_Toc328556788"/>
            <w:bookmarkStart w:id="25950" w:name="_Toc328570333"/>
            <w:bookmarkStart w:id="25951" w:name="_Toc328645485"/>
            <w:bookmarkStart w:id="25952" w:name="_Toc329252993"/>
            <w:bookmarkStart w:id="25953" w:name="_Toc329347055"/>
            <w:bookmarkStart w:id="25954" w:name="_Toc329357872"/>
            <w:bookmarkStart w:id="25955" w:name="_Toc329718051"/>
            <w:bookmarkStart w:id="25956" w:name="_Toc329780615"/>
            <w:r w:rsidRPr="00DA6D11">
              <w:rPr>
                <w:rFonts w:ascii="Times New Roman" w:hAnsi="Times New Roman"/>
                <w:sz w:val="28"/>
                <w:szCs w:val="28"/>
              </w:rPr>
              <w:t>10</w:t>
            </w:r>
            <w:bookmarkEnd w:id="25944"/>
            <w:bookmarkEnd w:id="25945"/>
            <w:bookmarkEnd w:id="25946"/>
            <w:bookmarkEnd w:id="25947"/>
            <w:bookmarkEnd w:id="25948"/>
            <w:bookmarkEnd w:id="25949"/>
            <w:bookmarkEnd w:id="25950"/>
            <w:bookmarkEnd w:id="25951"/>
            <w:bookmarkEnd w:id="25952"/>
            <w:bookmarkEnd w:id="25953"/>
            <w:bookmarkEnd w:id="25954"/>
            <w:bookmarkEnd w:id="25955"/>
            <w:bookmarkEnd w:id="25956"/>
          </w:p>
        </w:tc>
        <w:tc>
          <w:tcPr>
            <w:tcW w:w="1232"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57" w:name="_Toc327536365"/>
            <w:bookmarkStart w:id="25958" w:name="_Toc328060520"/>
            <w:bookmarkStart w:id="25959" w:name="_Toc328080478"/>
            <w:bookmarkStart w:id="25960" w:name="_Toc328123391"/>
            <w:bookmarkStart w:id="25961" w:name="_Toc328128144"/>
            <w:bookmarkStart w:id="25962" w:name="_Toc328556789"/>
            <w:bookmarkStart w:id="25963" w:name="_Toc328570334"/>
            <w:bookmarkStart w:id="25964" w:name="_Toc328645486"/>
            <w:bookmarkStart w:id="25965" w:name="_Toc329252994"/>
            <w:bookmarkStart w:id="25966" w:name="_Toc329347056"/>
            <w:bookmarkStart w:id="25967" w:name="_Toc329357873"/>
            <w:bookmarkStart w:id="25968" w:name="_Toc329718052"/>
            <w:bookmarkStart w:id="25969" w:name="_Toc329780616"/>
            <w:r w:rsidRPr="00DA6D11">
              <w:rPr>
                <w:rFonts w:ascii="Times New Roman" w:hAnsi="Times New Roman"/>
                <w:sz w:val="28"/>
                <w:szCs w:val="28"/>
              </w:rPr>
              <w:t>3,384</w:t>
            </w:r>
            <w:bookmarkEnd w:id="25957"/>
            <w:bookmarkEnd w:id="25958"/>
            <w:bookmarkEnd w:id="25959"/>
            <w:bookmarkEnd w:id="25960"/>
            <w:bookmarkEnd w:id="25961"/>
            <w:bookmarkEnd w:id="25962"/>
            <w:bookmarkEnd w:id="25963"/>
            <w:bookmarkEnd w:id="25964"/>
            <w:bookmarkEnd w:id="25965"/>
            <w:bookmarkEnd w:id="25966"/>
            <w:bookmarkEnd w:id="25967"/>
            <w:bookmarkEnd w:id="25968"/>
            <w:bookmarkEnd w:id="25969"/>
          </w:p>
        </w:tc>
        <w:tc>
          <w:tcPr>
            <w:tcW w:w="1133" w:type="dxa"/>
            <w:tcBorders>
              <w:bottom w:val="single" w:sz="8" w:space="0" w:color="000000"/>
            </w:tcBorders>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70" w:name="_Toc327536366"/>
            <w:bookmarkStart w:id="25971" w:name="_Toc328060521"/>
            <w:bookmarkStart w:id="25972" w:name="_Toc328080479"/>
            <w:bookmarkStart w:id="25973" w:name="_Toc328123392"/>
            <w:bookmarkStart w:id="25974" w:name="_Toc328128145"/>
            <w:bookmarkStart w:id="25975" w:name="_Toc328556790"/>
            <w:bookmarkStart w:id="25976" w:name="_Toc328570335"/>
            <w:bookmarkStart w:id="25977" w:name="_Toc328645487"/>
            <w:bookmarkStart w:id="25978" w:name="_Toc329252995"/>
            <w:bookmarkStart w:id="25979" w:name="_Toc329347057"/>
            <w:bookmarkStart w:id="25980" w:name="_Toc329357874"/>
            <w:bookmarkStart w:id="25981" w:name="_Toc329718053"/>
            <w:bookmarkStart w:id="25982" w:name="_Toc329780617"/>
            <w:r w:rsidRPr="00DA6D11">
              <w:rPr>
                <w:rFonts w:ascii="Times New Roman" w:hAnsi="Times New Roman"/>
                <w:sz w:val="28"/>
                <w:szCs w:val="28"/>
              </w:rPr>
              <w:t>93</w:t>
            </w:r>
            <w:bookmarkEnd w:id="25970"/>
            <w:bookmarkEnd w:id="25971"/>
            <w:bookmarkEnd w:id="25972"/>
            <w:bookmarkEnd w:id="25973"/>
            <w:bookmarkEnd w:id="25974"/>
            <w:bookmarkEnd w:id="25975"/>
            <w:bookmarkEnd w:id="25976"/>
            <w:bookmarkEnd w:id="25977"/>
            <w:bookmarkEnd w:id="25978"/>
            <w:bookmarkEnd w:id="25979"/>
            <w:bookmarkEnd w:id="25980"/>
            <w:bookmarkEnd w:id="25981"/>
            <w:bookmarkEnd w:id="25982"/>
          </w:p>
        </w:tc>
      </w:tr>
      <w:tr w:rsidR="009F7F5E" w:rsidRPr="00DA6D11" w:rsidTr="00B16031">
        <w:tc>
          <w:tcPr>
            <w:tcW w:w="3561" w:type="dxa"/>
            <w:shd w:val="clear" w:color="auto" w:fill="F2F2F2"/>
          </w:tcPr>
          <w:p w:rsidR="009F7F5E" w:rsidRPr="00DA6D11" w:rsidRDefault="009F7F5E" w:rsidP="00DA0B00">
            <w:pPr>
              <w:pStyle w:val="4"/>
              <w:numPr>
                <w:ilvl w:val="0"/>
                <w:numId w:val="0"/>
              </w:numPr>
              <w:spacing w:line="360" w:lineRule="exact"/>
              <w:rPr>
                <w:rFonts w:ascii="Times New Roman" w:hAnsi="Times New Roman"/>
                <w:spacing w:val="-20"/>
                <w:sz w:val="28"/>
                <w:szCs w:val="28"/>
              </w:rPr>
            </w:pPr>
            <w:bookmarkStart w:id="25983" w:name="_Toc327536367"/>
            <w:bookmarkStart w:id="25984" w:name="_Toc328060522"/>
            <w:bookmarkStart w:id="25985" w:name="_Toc328080480"/>
            <w:bookmarkStart w:id="25986" w:name="_Toc328123393"/>
            <w:bookmarkStart w:id="25987" w:name="_Toc328128146"/>
            <w:bookmarkStart w:id="25988" w:name="_Toc328556791"/>
            <w:bookmarkStart w:id="25989" w:name="_Toc328570336"/>
            <w:bookmarkStart w:id="25990" w:name="_Toc328645488"/>
            <w:bookmarkStart w:id="25991" w:name="_Toc329252996"/>
            <w:bookmarkStart w:id="25992" w:name="_Toc329347058"/>
            <w:bookmarkStart w:id="25993" w:name="_Toc329357875"/>
            <w:bookmarkStart w:id="25994" w:name="_Toc329718054"/>
            <w:bookmarkStart w:id="25995" w:name="_Toc329780618"/>
            <w:r w:rsidRPr="00DA6D11">
              <w:rPr>
                <w:rFonts w:ascii="Times New Roman" w:hAnsi="Times New Roman"/>
                <w:spacing w:val="-20"/>
                <w:sz w:val="28"/>
                <w:szCs w:val="28"/>
              </w:rPr>
              <w:t>羅東博愛醫院</w:t>
            </w:r>
            <w:bookmarkEnd w:id="25983"/>
            <w:bookmarkEnd w:id="25984"/>
            <w:bookmarkEnd w:id="25985"/>
            <w:bookmarkEnd w:id="25986"/>
            <w:bookmarkEnd w:id="25987"/>
            <w:bookmarkEnd w:id="25988"/>
            <w:bookmarkEnd w:id="25989"/>
            <w:bookmarkEnd w:id="25990"/>
            <w:bookmarkEnd w:id="25991"/>
            <w:bookmarkEnd w:id="25992"/>
            <w:bookmarkEnd w:id="25993"/>
            <w:bookmarkEnd w:id="25994"/>
            <w:bookmarkEnd w:id="25995"/>
          </w:p>
        </w:tc>
        <w:tc>
          <w:tcPr>
            <w:tcW w:w="1254"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5996" w:name="_Toc327536368"/>
            <w:bookmarkStart w:id="25997" w:name="_Toc328060523"/>
            <w:bookmarkStart w:id="25998" w:name="_Toc328080481"/>
            <w:bookmarkStart w:id="25999" w:name="_Toc328123394"/>
            <w:bookmarkStart w:id="26000" w:name="_Toc328128147"/>
            <w:bookmarkStart w:id="26001" w:name="_Toc328556792"/>
            <w:bookmarkStart w:id="26002" w:name="_Toc328570337"/>
            <w:bookmarkStart w:id="26003" w:name="_Toc328645489"/>
            <w:bookmarkStart w:id="26004" w:name="_Toc329252997"/>
            <w:bookmarkStart w:id="26005" w:name="_Toc329347059"/>
            <w:bookmarkStart w:id="26006" w:name="_Toc329357876"/>
            <w:bookmarkStart w:id="26007" w:name="_Toc329718055"/>
            <w:bookmarkStart w:id="26008" w:name="_Toc329780619"/>
            <w:r w:rsidRPr="00DA6D11">
              <w:rPr>
                <w:rFonts w:ascii="Times New Roman" w:hAnsi="Times New Roman"/>
                <w:sz w:val="28"/>
                <w:szCs w:val="28"/>
              </w:rPr>
              <w:t>6</w:t>
            </w:r>
            <w:bookmarkEnd w:id="25996"/>
            <w:bookmarkEnd w:id="25997"/>
            <w:bookmarkEnd w:id="25998"/>
            <w:bookmarkEnd w:id="25999"/>
            <w:bookmarkEnd w:id="26000"/>
            <w:bookmarkEnd w:id="26001"/>
            <w:bookmarkEnd w:id="26002"/>
            <w:bookmarkEnd w:id="26003"/>
            <w:bookmarkEnd w:id="26004"/>
            <w:bookmarkEnd w:id="26005"/>
            <w:bookmarkEnd w:id="26006"/>
            <w:bookmarkEnd w:id="26007"/>
            <w:bookmarkEnd w:id="26008"/>
          </w:p>
        </w:tc>
        <w:tc>
          <w:tcPr>
            <w:tcW w:w="1232"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6009" w:name="_Toc327536369"/>
            <w:bookmarkStart w:id="26010" w:name="_Toc328060524"/>
            <w:bookmarkStart w:id="26011" w:name="_Toc328080482"/>
            <w:bookmarkStart w:id="26012" w:name="_Toc328123395"/>
            <w:bookmarkStart w:id="26013" w:name="_Toc328128148"/>
            <w:bookmarkStart w:id="26014" w:name="_Toc328556793"/>
            <w:bookmarkStart w:id="26015" w:name="_Toc328570338"/>
            <w:bookmarkStart w:id="26016" w:name="_Toc328645490"/>
            <w:bookmarkStart w:id="26017" w:name="_Toc329252998"/>
            <w:bookmarkStart w:id="26018" w:name="_Toc329347060"/>
            <w:bookmarkStart w:id="26019" w:name="_Toc329357877"/>
            <w:bookmarkStart w:id="26020" w:name="_Toc329718056"/>
            <w:bookmarkStart w:id="26021" w:name="_Toc329780620"/>
            <w:r w:rsidRPr="00DA6D11">
              <w:rPr>
                <w:rFonts w:ascii="Times New Roman" w:hAnsi="Times New Roman"/>
                <w:sz w:val="28"/>
                <w:szCs w:val="28"/>
              </w:rPr>
              <w:t>562</w:t>
            </w:r>
            <w:bookmarkEnd w:id="26009"/>
            <w:bookmarkEnd w:id="26010"/>
            <w:bookmarkEnd w:id="26011"/>
            <w:bookmarkEnd w:id="26012"/>
            <w:bookmarkEnd w:id="26013"/>
            <w:bookmarkEnd w:id="26014"/>
            <w:bookmarkEnd w:id="26015"/>
            <w:bookmarkEnd w:id="26016"/>
            <w:bookmarkEnd w:id="26017"/>
            <w:bookmarkEnd w:id="26018"/>
            <w:bookmarkEnd w:id="26019"/>
            <w:bookmarkEnd w:id="26020"/>
            <w:bookmarkEnd w:id="26021"/>
          </w:p>
        </w:tc>
        <w:tc>
          <w:tcPr>
            <w:tcW w:w="1133" w:type="dxa"/>
            <w:shd w:val="clear" w:color="auto" w:fill="F2F2F2"/>
          </w:tcPr>
          <w:p w:rsidR="009F7F5E" w:rsidRPr="00DA6D11" w:rsidRDefault="009F7F5E" w:rsidP="00DA0B00">
            <w:pPr>
              <w:pStyle w:val="4"/>
              <w:numPr>
                <w:ilvl w:val="0"/>
                <w:numId w:val="0"/>
              </w:numPr>
              <w:spacing w:line="360" w:lineRule="exact"/>
              <w:jc w:val="right"/>
              <w:rPr>
                <w:rFonts w:ascii="Times New Roman" w:hAnsi="Times New Roman"/>
                <w:sz w:val="28"/>
                <w:szCs w:val="28"/>
              </w:rPr>
            </w:pPr>
            <w:bookmarkStart w:id="26022" w:name="_Toc327536370"/>
            <w:bookmarkStart w:id="26023" w:name="_Toc328060525"/>
            <w:bookmarkStart w:id="26024" w:name="_Toc328080483"/>
            <w:bookmarkStart w:id="26025" w:name="_Toc328123396"/>
            <w:bookmarkStart w:id="26026" w:name="_Toc328128149"/>
            <w:bookmarkStart w:id="26027" w:name="_Toc328556794"/>
            <w:bookmarkStart w:id="26028" w:name="_Toc328570339"/>
            <w:bookmarkStart w:id="26029" w:name="_Toc328645491"/>
            <w:bookmarkStart w:id="26030" w:name="_Toc329252999"/>
            <w:bookmarkStart w:id="26031" w:name="_Toc329347061"/>
            <w:bookmarkStart w:id="26032" w:name="_Toc329357878"/>
            <w:bookmarkStart w:id="26033" w:name="_Toc329718057"/>
            <w:bookmarkStart w:id="26034" w:name="_Toc329780621"/>
            <w:r w:rsidRPr="00DA6D11">
              <w:rPr>
                <w:rFonts w:ascii="Times New Roman" w:hAnsi="Times New Roman"/>
                <w:sz w:val="28"/>
                <w:szCs w:val="28"/>
              </w:rPr>
              <w:t>26</w:t>
            </w:r>
            <w:bookmarkEnd w:id="26022"/>
            <w:bookmarkEnd w:id="26023"/>
            <w:bookmarkEnd w:id="26024"/>
            <w:bookmarkEnd w:id="26025"/>
            <w:bookmarkEnd w:id="26026"/>
            <w:bookmarkEnd w:id="26027"/>
            <w:bookmarkEnd w:id="26028"/>
            <w:bookmarkEnd w:id="26029"/>
            <w:bookmarkEnd w:id="26030"/>
            <w:bookmarkEnd w:id="26031"/>
            <w:bookmarkEnd w:id="26032"/>
            <w:bookmarkEnd w:id="26033"/>
            <w:bookmarkEnd w:id="26034"/>
          </w:p>
        </w:tc>
      </w:tr>
    </w:tbl>
    <w:p w:rsidR="009F7F5E" w:rsidRPr="00DA6D11" w:rsidRDefault="009F7F5E" w:rsidP="0023526E">
      <w:pPr>
        <w:pStyle w:val="4"/>
        <w:numPr>
          <w:ilvl w:val="0"/>
          <w:numId w:val="0"/>
        </w:numPr>
        <w:spacing w:line="320" w:lineRule="exact"/>
        <w:ind w:left="1741"/>
        <w:rPr>
          <w:rFonts w:ascii="Times New Roman" w:hAnsi="Times New Roman"/>
          <w:sz w:val="24"/>
          <w:szCs w:val="24"/>
        </w:rPr>
      </w:pPr>
      <w:bookmarkStart w:id="26035" w:name="_Toc327536371"/>
      <w:bookmarkStart w:id="26036" w:name="_Toc328060526"/>
      <w:bookmarkStart w:id="26037" w:name="_Toc328080484"/>
      <w:bookmarkStart w:id="26038" w:name="_Toc328123397"/>
      <w:bookmarkStart w:id="26039" w:name="_Toc328128150"/>
      <w:bookmarkStart w:id="26040" w:name="_Toc328556795"/>
      <w:bookmarkStart w:id="26041" w:name="_Toc328570340"/>
      <w:bookmarkStart w:id="26042" w:name="_Toc328645492"/>
      <w:bookmarkStart w:id="26043" w:name="_Toc329253000"/>
      <w:bookmarkStart w:id="26044" w:name="_Toc329347062"/>
      <w:bookmarkStart w:id="26045" w:name="_Toc329357879"/>
      <w:bookmarkStart w:id="26046" w:name="_Toc329718058"/>
      <w:bookmarkStart w:id="26047" w:name="_Toc329780622"/>
      <w:r w:rsidRPr="00DA6D11">
        <w:rPr>
          <w:rFonts w:ascii="Times New Roman" w:hAnsi="Times New Roman"/>
          <w:sz w:val="24"/>
          <w:szCs w:val="24"/>
        </w:rPr>
        <w:t>備註：</w:t>
      </w:r>
      <w:bookmarkEnd w:id="26035"/>
      <w:bookmarkEnd w:id="26036"/>
      <w:bookmarkEnd w:id="26037"/>
      <w:bookmarkEnd w:id="26038"/>
      <w:bookmarkEnd w:id="26039"/>
      <w:bookmarkEnd w:id="26040"/>
      <w:bookmarkEnd w:id="26041"/>
      <w:bookmarkEnd w:id="26042"/>
      <w:bookmarkEnd w:id="26043"/>
      <w:bookmarkEnd w:id="26044"/>
      <w:bookmarkEnd w:id="26045"/>
      <w:bookmarkEnd w:id="26046"/>
      <w:bookmarkEnd w:id="26047"/>
    </w:p>
    <w:p w:rsidR="009F7F5E" w:rsidRPr="00DA6D11" w:rsidRDefault="009F7F5E" w:rsidP="00470A24">
      <w:pPr>
        <w:pStyle w:val="4"/>
        <w:numPr>
          <w:ilvl w:val="0"/>
          <w:numId w:val="0"/>
        </w:numPr>
        <w:kinsoku w:val="0"/>
        <w:overflowPunct w:val="0"/>
        <w:autoSpaceDE w:val="0"/>
        <w:autoSpaceDN w:val="0"/>
        <w:spacing w:line="320" w:lineRule="exact"/>
        <w:ind w:leftChars="512" w:left="1742" w:firstLineChars="100" w:firstLine="260"/>
        <w:rPr>
          <w:rFonts w:ascii="Times New Roman" w:hAnsi="Times New Roman"/>
          <w:sz w:val="24"/>
          <w:szCs w:val="24"/>
        </w:rPr>
      </w:pPr>
      <w:bookmarkStart w:id="26048" w:name="_Toc327536372"/>
      <w:bookmarkStart w:id="26049" w:name="_Toc328060527"/>
      <w:bookmarkStart w:id="26050" w:name="_Toc328080485"/>
      <w:bookmarkStart w:id="26051" w:name="_Toc328123398"/>
      <w:bookmarkStart w:id="26052" w:name="_Toc328128151"/>
      <w:bookmarkStart w:id="26053" w:name="_Toc328556796"/>
      <w:bookmarkStart w:id="26054" w:name="_Toc328570341"/>
      <w:bookmarkStart w:id="26055" w:name="_Toc328645493"/>
      <w:bookmarkStart w:id="26056" w:name="_Toc329253001"/>
      <w:bookmarkStart w:id="26057" w:name="_Toc329347063"/>
      <w:bookmarkStart w:id="26058" w:name="_Toc329357880"/>
      <w:bookmarkStart w:id="26059" w:name="_Toc329718059"/>
      <w:bookmarkStart w:id="26060" w:name="_Toc329780623"/>
      <w:r w:rsidRPr="00DA6D11">
        <w:rPr>
          <w:rFonts w:ascii="Times New Roman" w:hAnsi="Times New Roman"/>
          <w:sz w:val="24"/>
          <w:szCs w:val="24"/>
        </w:rPr>
        <w:t>1</w:t>
      </w:r>
      <w:r w:rsidRPr="00DA6D11">
        <w:rPr>
          <w:rFonts w:ascii="Times New Roman" w:hAnsi="Times New Roman"/>
          <w:sz w:val="24"/>
          <w:szCs w:val="24"/>
        </w:rPr>
        <w:t>、資料來源為</w:t>
      </w:r>
      <w:r w:rsidRPr="00DA6D11">
        <w:rPr>
          <w:rFonts w:ascii="Times New Roman" w:hAnsi="Times New Roman"/>
          <w:sz w:val="24"/>
          <w:szCs w:val="24"/>
        </w:rPr>
        <w:t>100</w:t>
      </w:r>
      <w:r w:rsidRPr="00DA6D11">
        <w:rPr>
          <w:rFonts w:ascii="Times New Roman" w:hAnsi="Times New Roman"/>
          <w:sz w:val="24"/>
          <w:szCs w:val="24"/>
        </w:rPr>
        <w:t>年健保局倉儲住院明細醫令檔。</w:t>
      </w:r>
      <w:bookmarkEnd w:id="26048"/>
      <w:bookmarkEnd w:id="26049"/>
      <w:bookmarkEnd w:id="26050"/>
      <w:bookmarkEnd w:id="26051"/>
      <w:bookmarkEnd w:id="26052"/>
      <w:bookmarkEnd w:id="26053"/>
      <w:bookmarkEnd w:id="26054"/>
      <w:bookmarkEnd w:id="26055"/>
      <w:bookmarkEnd w:id="26056"/>
      <w:bookmarkEnd w:id="26057"/>
      <w:bookmarkEnd w:id="26058"/>
      <w:bookmarkEnd w:id="26059"/>
      <w:bookmarkEnd w:id="26060"/>
    </w:p>
    <w:p w:rsidR="009F7F5E" w:rsidRPr="00DA6D11" w:rsidRDefault="009F7F5E" w:rsidP="00470A24">
      <w:pPr>
        <w:pStyle w:val="4"/>
        <w:numPr>
          <w:ilvl w:val="0"/>
          <w:numId w:val="0"/>
        </w:numPr>
        <w:spacing w:line="320" w:lineRule="exact"/>
        <w:ind w:leftChars="512" w:left="1742" w:firstLineChars="100" w:firstLine="260"/>
        <w:rPr>
          <w:rFonts w:ascii="Times New Roman" w:hAnsi="Times New Roman"/>
          <w:sz w:val="24"/>
          <w:szCs w:val="24"/>
        </w:rPr>
      </w:pPr>
      <w:bookmarkStart w:id="26061" w:name="_Toc327536373"/>
      <w:bookmarkStart w:id="26062" w:name="_Toc328060528"/>
      <w:bookmarkStart w:id="26063" w:name="_Toc328080486"/>
      <w:bookmarkStart w:id="26064" w:name="_Toc328123399"/>
      <w:bookmarkStart w:id="26065" w:name="_Toc328128152"/>
      <w:bookmarkStart w:id="26066" w:name="_Toc328556797"/>
      <w:bookmarkStart w:id="26067" w:name="_Toc328570342"/>
      <w:bookmarkStart w:id="26068" w:name="_Toc328645494"/>
      <w:bookmarkStart w:id="26069" w:name="_Toc329253002"/>
      <w:bookmarkStart w:id="26070" w:name="_Toc329347064"/>
      <w:bookmarkStart w:id="26071" w:name="_Toc329357881"/>
      <w:bookmarkStart w:id="26072" w:name="_Toc329718060"/>
      <w:bookmarkStart w:id="26073" w:name="_Toc329780624"/>
      <w:r w:rsidRPr="00DA6D11">
        <w:rPr>
          <w:rFonts w:ascii="Times New Roman" w:hAnsi="Times New Roman"/>
          <w:sz w:val="24"/>
          <w:szCs w:val="24"/>
        </w:rPr>
        <w:t>2</w:t>
      </w:r>
      <w:r w:rsidRPr="00DA6D11">
        <w:rPr>
          <w:rFonts w:ascii="Times New Roman" w:hAnsi="Times New Roman"/>
          <w:sz w:val="24"/>
          <w:szCs w:val="24"/>
        </w:rPr>
        <w:t>、占床率</w:t>
      </w:r>
      <w:r w:rsidRPr="00DA6D11">
        <w:rPr>
          <w:rFonts w:ascii="Times New Roman" w:hAnsi="Times New Roman"/>
          <w:sz w:val="24"/>
          <w:szCs w:val="24"/>
        </w:rPr>
        <w:t>=</w:t>
      </w:r>
      <w:r w:rsidRPr="00DA6D11">
        <w:rPr>
          <w:rFonts w:ascii="Times New Roman" w:hAnsi="Times New Roman"/>
          <w:sz w:val="24"/>
          <w:szCs w:val="24"/>
        </w:rPr>
        <w:t>住院天數</w:t>
      </w:r>
      <w:r w:rsidRPr="00DA6D11">
        <w:rPr>
          <w:rFonts w:ascii="Times New Roman" w:hAnsi="Times New Roman"/>
          <w:sz w:val="24"/>
          <w:szCs w:val="24"/>
        </w:rPr>
        <w:t>/</w:t>
      </w:r>
      <w:r w:rsidRPr="00DA6D11">
        <w:rPr>
          <w:rFonts w:ascii="Times New Roman" w:hAnsi="Times New Roman"/>
          <w:sz w:val="24"/>
          <w:szCs w:val="24"/>
        </w:rPr>
        <w:t>床數</w:t>
      </w:r>
      <w:r w:rsidRPr="00DA6D11">
        <w:rPr>
          <w:rFonts w:ascii="Times New Roman" w:hAnsi="Times New Roman"/>
          <w:sz w:val="24"/>
          <w:szCs w:val="24"/>
        </w:rPr>
        <w:t>*365</w:t>
      </w:r>
      <w:bookmarkEnd w:id="26061"/>
      <w:bookmarkEnd w:id="26062"/>
      <w:bookmarkEnd w:id="26063"/>
      <w:bookmarkEnd w:id="26064"/>
      <w:bookmarkEnd w:id="26065"/>
      <w:bookmarkEnd w:id="26066"/>
      <w:bookmarkEnd w:id="26067"/>
      <w:bookmarkEnd w:id="26068"/>
      <w:bookmarkEnd w:id="26069"/>
      <w:bookmarkEnd w:id="26070"/>
      <w:bookmarkEnd w:id="26071"/>
      <w:bookmarkEnd w:id="26072"/>
      <w:bookmarkEnd w:id="26073"/>
    </w:p>
    <w:p w:rsidR="009F7F5E" w:rsidRPr="00DA6D11" w:rsidRDefault="009F7F5E" w:rsidP="00CC20C3">
      <w:pPr>
        <w:pStyle w:val="4"/>
        <w:numPr>
          <w:ilvl w:val="0"/>
          <w:numId w:val="0"/>
        </w:numPr>
        <w:spacing w:afterLines="25" w:line="320" w:lineRule="exact"/>
        <w:ind w:left="1741"/>
        <w:rPr>
          <w:rFonts w:ascii="Times New Roman" w:hAnsi="Times New Roman"/>
        </w:rPr>
      </w:pPr>
      <w:bookmarkStart w:id="26074" w:name="_Toc327536374"/>
      <w:bookmarkStart w:id="26075" w:name="_Toc328060529"/>
      <w:bookmarkStart w:id="26076" w:name="_Toc328080487"/>
      <w:bookmarkStart w:id="26077" w:name="_Toc328123400"/>
      <w:bookmarkStart w:id="26078" w:name="_Toc328128153"/>
      <w:bookmarkStart w:id="26079" w:name="_Toc328556798"/>
      <w:bookmarkStart w:id="26080" w:name="_Toc328570343"/>
      <w:bookmarkStart w:id="26081" w:name="_Toc328645495"/>
      <w:bookmarkStart w:id="26082" w:name="_Toc329253003"/>
      <w:bookmarkStart w:id="26083" w:name="_Toc329347065"/>
      <w:bookmarkStart w:id="26084" w:name="_Toc329357882"/>
      <w:bookmarkStart w:id="26085" w:name="_Toc329718061"/>
      <w:bookmarkStart w:id="26086" w:name="_Toc329780625"/>
      <w:r w:rsidRPr="00DA6D11">
        <w:rPr>
          <w:rFonts w:ascii="Times New Roman" w:hAnsi="Times New Roman"/>
          <w:sz w:val="24"/>
          <w:szCs w:val="24"/>
        </w:rPr>
        <w:t>資料來源：衛生署</w:t>
      </w:r>
      <w:bookmarkEnd w:id="26074"/>
      <w:bookmarkEnd w:id="26075"/>
      <w:bookmarkEnd w:id="26076"/>
      <w:bookmarkEnd w:id="26077"/>
      <w:bookmarkEnd w:id="26078"/>
      <w:bookmarkEnd w:id="26079"/>
      <w:bookmarkEnd w:id="26080"/>
      <w:bookmarkEnd w:id="26081"/>
      <w:bookmarkEnd w:id="26082"/>
      <w:bookmarkEnd w:id="26083"/>
      <w:bookmarkEnd w:id="26084"/>
      <w:bookmarkEnd w:id="26085"/>
      <w:bookmarkEnd w:id="26086"/>
    </w:p>
    <w:p w:rsidR="009F7F5E" w:rsidRPr="00DA6D11" w:rsidRDefault="009F7F5E" w:rsidP="005778EE">
      <w:pPr>
        <w:pStyle w:val="4"/>
        <w:rPr>
          <w:rFonts w:ascii="Times New Roman" w:hAnsi="Times New Roman"/>
        </w:rPr>
      </w:pPr>
      <w:bookmarkStart w:id="26087" w:name="_Toc327536375"/>
      <w:bookmarkStart w:id="26088" w:name="_Toc329347066"/>
      <w:bookmarkStart w:id="26089" w:name="_Toc329357883"/>
      <w:bookmarkStart w:id="26090" w:name="_Toc329718062"/>
      <w:bookmarkStart w:id="26091" w:name="_Toc329780626"/>
      <w:r w:rsidRPr="00DA6D11">
        <w:rPr>
          <w:rFonts w:ascii="Times New Roman" w:hAnsi="Times New Roman"/>
        </w:rPr>
        <w:t>社區末期照護資源及體系仍有不足</w:t>
      </w:r>
      <w:bookmarkEnd w:id="26087"/>
      <w:bookmarkEnd w:id="26088"/>
      <w:bookmarkEnd w:id="26089"/>
      <w:bookmarkEnd w:id="26090"/>
      <w:bookmarkEnd w:id="26091"/>
    </w:p>
    <w:p w:rsidR="009F7F5E" w:rsidRPr="00DA6D11" w:rsidRDefault="009F7F5E" w:rsidP="00440DCA">
      <w:pPr>
        <w:pStyle w:val="4"/>
        <w:numPr>
          <w:ilvl w:val="0"/>
          <w:numId w:val="0"/>
        </w:numPr>
        <w:kinsoku w:val="0"/>
        <w:overflowPunct w:val="0"/>
        <w:autoSpaceDE w:val="0"/>
        <w:autoSpaceDN w:val="0"/>
        <w:ind w:left="1741"/>
        <w:rPr>
          <w:rFonts w:ascii="Times New Roman" w:hAnsi="Times New Roman"/>
        </w:rPr>
      </w:pPr>
      <w:r w:rsidRPr="00DA6D11">
        <w:rPr>
          <w:rFonts w:ascii="Times New Roman" w:hAnsi="Times New Roman"/>
        </w:rPr>
        <w:t xml:space="preserve">    </w:t>
      </w:r>
      <w:bookmarkStart w:id="26092" w:name="_Toc327536376"/>
      <w:bookmarkStart w:id="26093" w:name="_Toc328060531"/>
      <w:bookmarkStart w:id="26094" w:name="_Toc328080489"/>
      <w:bookmarkStart w:id="26095" w:name="_Toc328123402"/>
      <w:bookmarkStart w:id="26096" w:name="_Toc328128155"/>
      <w:bookmarkStart w:id="26097" w:name="_Toc328556800"/>
      <w:bookmarkStart w:id="26098" w:name="_Toc328570345"/>
      <w:bookmarkStart w:id="26099" w:name="_Toc328645497"/>
      <w:bookmarkStart w:id="26100" w:name="_Toc329253005"/>
      <w:bookmarkStart w:id="26101" w:name="_Toc329347067"/>
      <w:bookmarkStart w:id="26102" w:name="_Toc329357884"/>
      <w:bookmarkStart w:id="26103" w:name="_Toc329718063"/>
      <w:bookmarkStart w:id="26104" w:name="_Toc329780627"/>
      <w:r w:rsidRPr="00DA6D11">
        <w:rPr>
          <w:rFonts w:ascii="Times New Roman" w:hAnsi="Times New Roman"/>
        </w:rPr>
        <w:t>根據衛生署統計資料顯示，</w:t>
      </w:r>
      <w:r w:rsidRPr="00DA6D11">
        <w:rPr>
          <w:rFonts w:ascii="Times New Roman" w:hAnsi="Times New Roman"/>
        </w:rPr>
        <w:t>100</w:t>
      </w:r>
      <w:r w:rsidRPr="00DA6D11">
        <w:rPr>
          <w:rFonts w:ascii="Times New Roman" w:hAnsi="Times New Roman"/>
        </w:rPr>
        <w:t>年臺灣地區死亡人數為</w:t>
      </w:r>
      <w:r w:rsidRPr="00DA6D11">
        <w:rPr>
          <w:rFonts w:ascii="Times New Roman" w:hAnsi="Times New Roman"/>
        </w:rPr>
        <w:t>152,030</w:t>
      </w:r>
      <w:r w:rsidRPr="00DA6D11">
        <w:rPr>
          <w:rFonts w:ascii="Times New Roman" w:hAnsi="Times New Roman"/>
        </w:rPr>
        <w:t>人，隨著人口老化，死亡人數</w:t>
      </w:r>
      <w:r w:rsidR="00597733" w:rsidRPr="00DA6D11">
        <w:rPr>
          <w:rFonts w:ascii="Times New Roman" w:hAnsi="Times New Roman"/>
        </w:rPr>
        <w:t>中</w:t>
      </w:r>
      <w:r w:rsidRPr="00DA6D11">
        <w:rPr>
          <w:rFonts w:ascii="Times New Roman" w:hAnsi="Times New Roman"/>
        </w:rPr>
        <w:t>老年人口占率逐年增加，</w:t>
      </w:r>
      <w:r w:rsidRPr="00DA6D11">
        <w:rPr>
          <w:rFonts w:ascii="Times New Roman" w:hAnsi="Times New Roman"/>
        </w:rPr>
        <w:t>70</w:t>
      </w:r>
      <w:r w:rsidRPr="00DA6D11">
        <w:rPr>
          <w:rFonts w:ascii="Times New Roman" w:hAnsi="Times New Roman"/>
        </w:rPr>
        <w:t>年死亡人口中</w:t>
      </w:r>
      <w:r w:rsidRPr="00DA6D11">
        <w:rPr>
          <w:rFonts w:ascii="Times New Roman" w:hAnsi="Times New Roman"/>
        </w:rPr>
        <w:t>65</w:t>
      </w:r>
      <w:r w:rsidRPr="00DA6D11">
        <w:rPr>
          <w:rFonts w:ascii="Times New Roman" w:hAnsi="Times New Roman"/>
        </w:rPr>
        <w:t>歲以上者占</w:t>
      </w:r>
      <w:r w:rsidRPr="00DA6D11">
        <w:rPr>
          <w:rFonts w:ascii="Times New Roman" w:hAnsi="Times New Roman"/>
        </w:rPr>
        <w:t>46.9%</w:t>
      </w:r>
      <w:r w:rsidRPr="00DA6D11">
        <w:rPr>
          <w:rFonts w:ascii="Times New Roman" w:hAnsi="Times New Roman"/>
        </w:rPr>
        <w:t>，</w:t>
      </w:r>
      <w:r w:rsidRPr="00DA6D11">
        <w:rPr>
          <w:rFonts w:ascii="Times New Roman" w:hAnsi="Times New Roman"/>
        </w:rPr>
        <w:t>84</w:t>
      </w:r>
      <w:r w:rsidRPr="00DA6D11">
        <w:rPr>
          <w:rFonts w:ascii="Times New Roman" w:hAnsi="Times New Roman"/>
        </w:rPr>
        <w:t>年占率為</w:t>
      </w:r>
      <w:r w:rsidRPr="00DA6D11">
        <w:rPr>
          <w:rFonts w:ascii="Times New Roman" w:hAnsi="Times New Roman"/>
        </w:rPr>
        <w:t>60.4%</w:t>
      </w:r>
      <w:r w:rsidRPr="00DA6D11">
        <w:rPr>
          <w:rFonts w:ascii="Times New Roman" w:hAnsi="Times New Roman"/>
        </w:rPr>
        <w:t>，至</w:t>
      </w:r>
      <w:r w:rsidRPr="00DA6D11">
        <w:rPr>
          <w:rFonts w:ascii="Times New Roman" w:hAnsi="Times New Roman"/>
        </w:rPr>
        <w:t>100</w:t>
      </w:r>
      <w:r w:rsidRPr="00DA6D11">
        <w:rPr>
          <w:rFonts w:ascii="Times New Roman" w:hAnsi="Times New Roman"/>
        </w:rPr>
        <w:t>年時更增加至</w:t>
      </w:r>
      <w:r w:rsidRPr="00DA6D11">
        <w:rPr>
          <w:rFonts w:ascii="Times New Roman" w:hAnsi="Times New Roman"/>
        </w:rPr>
        <w:t>68.5%</w:t>
      </w:r>
      <w:r w:rsidRPr="00DA6D11">
        <w:rPr>
          <w:rFonts w:ascii="Times New Roman" w:hAnsi="Times New Roman"/>
        </w:rPr>
        <w:t>。</w:t>
      </w:r>
      <w:r w:rsidR="00597733" w:rsidRPr="00DA6D11">
        <w:rPr>
          <w:rFonts w:ascii="Times New Roman" w:hAnsi="Times New Roman"/>
        </w:rPr>
        <w:t>且</w:t>
      </w:r>
      <w:r w:rsidRPr="00DA6D11">
        <w:rPr>
          <w:rFonts w:ascii="Times New Roman" w:hAnsi="Times New Roman"/>
        </w:rPr>
        <w:t>100</w:t>
      </w:r>
      <w:r w:rsidRPr="00DA6D11">
        <w:rPr>
          <w:rFonts w:ascii="Times New Roman" w:hAnsi="Times New Roman"/>
        </w:rPr>
        <w:t>年十大主要死因死亡人數為</w:t>
      </w:r>
      <w:r w:rsidRPr="00DA6D11">
        <w:rPr>
          <w:rFonts w:ascii="Times New Roman" w:hAnsi="Times New Roman"/>
        </w:rPr>
        <w:t>114,885</w:t>
      </w:r>
      <w:r w:rsidRPr="00DA6D11">
        <w:rPr>
          <w:rFonts w:ascii="Times New Roman" w:hAnsi="Times New Roman"/>
        </w:rPr>
        <w:t>人，扣除事故傷害，其餘為癌症及慢性疾病，此類病患均將面臨到疾病末期之臨終照護問題。</w:t>
      </w:r>
      <w:bookmarkEnd w:id="26092"/>
      <w:bookmarkEnd w:id="26093"/>
      <w:bookmarkEnd w:id="26094"/>
      <w:bookmarkEnd w:id="26095"/>
      <w:bookmarkEnd w:id="26096"/>
      <w:bookmarkEnd w:id="26097"/>
      <w:bookmarkEnd w:id="26098"/>
      <w:bookmarkEnd w:id="26099"/>
      <w:bookmarkEnd w:id="26100"/>
      <w:bookmarkEnd w:id="26101"/>
      <w:bookmarkEnd w:id="26102"/>
      <w:bookmarkEnd w:id="26103"/>
      <w:bookmarkEnd w:id="26104"/>
    </w:p>
    <w:p w:rsidR="009F7F5E" w:rsidRPr="00DA6D11" w:rsidRDefault="009F7F5E" w:rsidP="00DE0CEF">
      <w:pPr>
        <w:pStyle w:val="4"/>
        <w:numPr>
          <w:ilvl w:val="0"/>
          <w:numId w:val="0"/>
        </w:numPr>
        <w:kinsoku w:val="0"/>
        <w:overflowPunct w:val="0"/>
        <w:autoSpaceDE w:val="0"/>
        <w:autoSpaceDN w:val="0"/>
        <w:ind w:leftChars="512" w:left="1742" w:firstLineChars="200" w:firstLine="680"/>
        <w:rPr>
          <w:rFonts w:ascii="Times New Roman" w:hAnsi="Times New Roman"/>
          <w:color w:val="000000"/>
          <w:szCs w:val="32"/>
        </w:rPr>
      </w:pPr>
      <w:bookmarkStart w:id="26105" w:name="_Toc327536377"/>
      <w:bookmarkStart w:id="26106" w:name="_Toc328060532"/>
      <w:bookmarkStart w:id="26107" w:name="_Toc328080490"/>
      <w:bookmarkStart w:id="26108" w:name="_Toc328123403"/>
      <w:bookmarkStart w:id="26109" w:name="_Toc328128156"/>
      <w:bookmarkStart w:id="26110" w:name="_Toc328556801"/>
      <w:bookmarkStart w:id="26111" w:name="_Toc328570346"/>
      <w:bookmarkStart w:id="26112" w:name="_Toc328645498"/>
      <w:bookmarkStart w:id="26113" w:name="_Toc329253006"/>
      <w:bookmarkStart w:id="26114" w:name="_Toc329347068"/>
      <w:bookmarkStart w:id="26115" w:name="_Toc329357885"/>
      <w:bookmarkStart w:id="26116" w:name="_Toc329718064"/>
      <w:bookmarkStart w:id="26117" w:name="_Toc329780628"/>
      <w:r w:rsidRPr="00DA6D11">
        <w:rPr>
          <w:rFonts w:ascii="Times New Roman" w:hAnsi="Times New Roman"/>
        </w:rPr>
        <w:t>惟截至</w:t>
      </w:r>
      <w:r w:rsidRPr="00DA6D11">
        <w:rPr>
          <w:rFonts w:ascii="Times New Roman" w:hAnsi="Times New Roman"/>
        </w:rPr>
        <w:t>100</w:t>
      </w:r>
      <w:r w:rsidRPr="00DA6D11">
        <w:rPr>
          <w:rFonts w:ascii="Times New Roman" w:hAnsi="Times New Roman"/>
        </w:rPr>
        <w:t>年統計，設置安寧病房之醫院計有</w:t>
      </w:r>
      <w:r w:rsidRPr="00DA6D11">
        <w:rPr>
          <w:rFonts w:ascii="Times New Roman" w:hAnsi="Times New Roman"/>
        </w:rPr>
        <w:t>47</w:t>
      </w:r>
      <w:r w:rsidRPr="00DA6D11">
        <w:rPr>
          <w:rFonts w:ascii="Times New Roman" w:hAnsi="Times New Roman"/>
        </w:rPr>
        <w:t>家，其中醫學中心</w:t>
      </w:r>
      <w:r w:rsidRPr="00DA6D11">
        <w:rPr>
          <w:rFonts w:ascii="Times New Roman" w:hAnsi="Times New Roman"/>
        </w:rPr>
        <w:t>15</w:t>
      </w:r>
      <w:r w:rsidRPr="00DA6D11">
        <w:rPr>
          <w:rFonts w:ascii="Times New Roman" w:hAnsi="Times New Roman"/>
        </w:rPr>
        <w:t>家、區域醫院</w:t>
      </w:r>
      <w:r w:rsidRPr="00DA6D11">
        <w:rPr>
          <w:rFonts w:ascii="Times New Roman" w:hAnsi="Times New Roman"/>
        </w:rPr>
        <w:t>28</w:t>
      </w:r>
      <w:r w:rsidRPr="00DA6D11">
        <w:rPr>
          <w:rFonts w:ascii="Times New Roman" w:hAnsi="Times New Roman"/>
        </w:rPr>
        <w:t>家，地區醫院僅有</w:t>
      </w:r>
      <w:r w:rsidRPr="00DA6D11">
        <w:rPr>
          <w:rFonts w:ascii="Times New Roman" w:hAnsi="Times New Roman"/>
        </w:rPr>
        <w:t>4</w:t>
      </w:r>
      <w:r w:rsidRPr="00DA6D11">
        <w:rPr>
          <w:rFonts w:ascii="Times New Roman" w:hAnsi="Times New Roman"/>
        </w:rPr>
        <w:t>家，顯然</w:t>
      </w:r>
      <w:r w:rsidRPr="00DA6D11">
        <w:rPr>
          <w:rFonts w:ascii="Times New Roman" w:hAnsi="Times New Roman"/>
          <w:color w:val="000000"/>
          <w:szCs w:val="32"/>
        </w:rPr>
        <w:t>安寧病房確實多設置在大型醫院內，除無法避免櫥窗化之</w:t>
      </w:r>
      <w:r w:rsidR="00BD4191" w:rsidRPr="00BD4191">
        <w:rPr>
          <w:rFonts w:ascii="Times New Roman" w:hAnsi="Times New Roman" w:hint="eastAsia"/>
          <w:color w:val="FF0000"/>
          <w:szCs w:val="32"/>
        </w:rPr>
        <w:t>質疑</w:t>
      </w:r>
      <w:r w:rsidRPr="00DA6D11">
        <w:rPr>
          <w:rFonts w:ascii="Times New Roman" w:hAnsi="Times New Roman"/>
          <w:color w:val="000000"/>
          <w:szCs w:val="32"/>
        </w:rPr>
        <w:t>外，病人亦無法在自己熟悉的社區環境中善終，且對於經濟狀況不佳或居住在離醫院較遠之病人及其家屬，往返費用及體力造成沈重的負荷，更無法落實在地照顧。</w:t>
      </w:r>
      <w:bookmarkEnd w:id="26105"/>
      <w:r w:rsidRPr="00DA6D11">
        <w:rPr>
          <w:rFonts w:ascii="Times New Roman" w:hAnsi="Times New Roman"/>
          <w:color w:val="000000"/>
          <w:szCs w:val="32"/>
        </w:rPr>
        <w:t>又，目前安寧療護之困難在於非癌症</w:t>
      </w:r>
      <w:r w:rsidRPr="00DA6D11">
        <w:rPr>
          <w:rFonts w:ascii="Times New Roman" w:hAnsi="Times New Roman"/>
          <w:color w:val="000000"/>
          <w:szCs w:val="32"/>
        </w:rPr>
        <w:lastRenderedPageBreak/>
        <w:t>末期病人，其生命存活期並非幾個月，往往長達</w:t>
      </w:r>
      <w:r w:rsidRPr="00DA6D11">
        <w:rPr>
          <w:rFonts w:ascii="Times New Roman" w:hAnsi="Times New Roman"/>
          <w:color w:val="000000"/>
          <w:szCs w:val="32"/>
        </w:rPr>
        <w:t>1</w:t>
      </w:r>
      <w:r w:rsidRPr="00DA6D11">
        <w:rPr>
          <w:rFonts w:ascii="Times New Roman" w:hAnsi="Times New Roman"/>
          <w:color w:val="000000"/>
          <w:szCs w:val="32"/>
        </w:rPr>
        <w:t>、</w:t>
      </w:r>
      <w:r w:rsidRPr="00DA6D11">
        <w:rPr>
          <w:rFonts w:ascii="Times New Roman" w:hAnsi="Times New Roman"/>
          <w:color w:val="000000"/>
          <w:szCs w:val="32"/>
        </w:rPr>
        <w:t>2</w:t>
      </w:r>
      <w:r w:rsidRPr="00DA6D11">
        <w:rPr>
          <w:rFonts w:ascii="Times New Roman" w:hAnsi="Times New Roman"/>
          <w:color w:val="000000"/>
          <w:szCs w:val="32"/>
        </w:rPr>
        <w:t>年，惟現代家庭結構無法照顧此類病患，故許多病人找不到適合之照護場所，往往要求住院接受醫療照護，反而造成過多無效醫療之問題，顯見社區生命末期照護體系猶待建置。</w:t>
      </w:r>
      <w:bookmarkEnd w:id="26106"/>
      <w:bookmarkEnd w:id="26107"/>
      <w:bookmarkEnd w:id="26108"/>
      <w:bookmarkEnd w:id="26109"/>
      <w:bookmarkEnd w:id="26110"/>
      <w:bookmarkEnd w:id="26111"/>
      <w:bookmarkEnd w:id="26112"/>
      <w:bookmarkEnd w:id="26113"/>
      <w:bookmarkEnd w:id="26114"/>
      <w:bookmarkEnd w:id="26115"/>
      <w:bookmarkEnd w:id="26116"/>
      <w:bookmarkEnd w:id="26117"/>
    </w:p>
    <w:p w:rsidR="009F7F5E" w:rsidRPr="00DA6D11" w:rsidRDefault="009F7F5E" w:rsidP="005778EE">
      <w:pPr>
        <w:pStyle w:val="4"/>
        <w:rPr>
          <w:rFonts w:ascii="Times New Roman" w:hAnsi="Times New Roman"/>
        </w:rPr>
      </w:pPr>
      <w:bookmarkStart w:id="26118" w:name="_Toc327536378"/>
      <w:bookmarkStart w:id="26119" w:name="_Toc329347069"/>
      <w:bookmarkStart w:id="26120" w:name="_Toc329357886"/>
      <w:bookmarkStart w:id="26121" w:name="_Toc329718065"/>
      <w:bookmarkStart w:id="26122" w:name="_Toc329780629"/>
      <w:r w:rsidRPr="00DA6D11">
        <w:rPr>
          <w:rFonts w:ascii="Times New Roman" w:hAnsi="Times New Roman"/>
        </w:rPr>
        <w:t>推展安寧療護之障礙</w:t>
      </w:r>
      <w:bookmarkEnd w:id="26118"/>
      <w:bookmarkEnd w:id="26119"/>
      <w:bookmarkEnd w:id="26120"/>
      <w:bookmarkEnd w:id="26121"/>
      <w:bookmarkEnd w:id="26122"/>
    </w:p>
    <w:p w:rsidR="009F7F5E" w:rsidRPr="00DA6D11" w:rsidRDefault="009F7F5E" w:rsidP="0017696B">
      <w:pPr>
        <w:pStyle w:val="5"/>
        <w:overflowPunct w:val="0"/>
        <w:autoSpaceDE w:val="0"/>
        <w:autoSpaceDN w:val="0"/>
        <w:ind w:left="2092" w:hanging="697"/>
        <w:rPr>
          <w:rFonts w:ascii="Times New Roman" w:hAnsi="Times New Roman"/>
        </w:rPr>
      </w:pPr>
      <w:r w:rsidRPr="00DA6D11">
        <w:rPr>
          <w:rFonts w:ascii="Times New Roman" w:hAnsi="Times New Roman"/>
        </w:rPr>
        <w:t>健保給付不足，加上各醫院護理人力嚴重不足，導致許多醫院缺乏設立安寧病房之意願。</w:t>
      </w:r>
    </w:p>
    <w:p w:rsidR="009F7F5E" w:rsidRPr="00DA6D11" w:rsidRDefault="009F7F5E" w:rsidP="00A45104">
      <w:pPr>
        <w:pStyle w:val="5"/>
        <w:overflowPunct w:val="0"/>
        <w:autoSpaceDE w:val="0"/>
        <w:autoSpaceDN w:val="0"/>
        <w:ind w:left="2092" w:hanging="697"/>
        <w:rPr>
          <w:rFonts w:ascii="Times New Roman" w:hAnsi="Times New Roman"/>
        </w:rPr>
      </w:pPr>
      <w:r w:rsidRPr="00DA6D11">
        <w:rPr>
          <w:rFonts w:ascii="Times New Roman" w:hAnsi="Times New Roman"/>
        </w:rPr>
        <w:t>安寧病房虧損係區域級以上之醫院均面臨之共同問題，部分醫院之所以設置安寧病房係應醫院評鑑之要求，致醫院雖有安寧病房，但床位數很少。又，安寧療護醫師薪資偏低，造成許多醫師雖接受過安寧療護訓練，卻不斷流失，不願繼續從事安寧療護。</w:t>
      </w:r>
    </w:p>
    <w:p w:rsidR="009F7F5E" w:rsidRPr="00DA6D11" w:rsidRDefault="009F7F5E" w:rsidP="005778EE">
      <w:pPr>
        <w:pStyle w:val="5"/>
        <w:rPr>
          <w:rFonts w:ascii="Times New Roman" w:hAnsi="Times New Roman"/>
        </w:rPr>
      </w:pPr>
      <w:r w:rsidRPr="00DA6D11">
        <w:rPr>
          <w:rFonts w:ascii="Times New Roman" w:hAnsi="Times New Roman"/>
        </w:rPr>
        <w:t>安寧共照試辦方案於收案時，病患</w:t>
      </w:r>
      <w:r w:rsidRPr="00DA6D11">
        <w:rPr>
          <w:rFonts w:ascii="Times New Roman" w:hAnsi="Times New Roman"/>
        </w:rPr>
        <w:t>/</w:t>
      </w:r>
      <w:r w:rsidRPr="00DA6D11">
        <w:rPr>
          <w:rFonts w:ascii="Times New Roman" w:hAnsi="Times New Roman"/>
        </w:rPr>
        <w:t>家屬須填寫病患權利說明暨服務同意書，惟因同意書內容</w:t>
      </w:r>
      <w:r w:rsidR="008046A1" w:rsidRPr="00C712E2">
        <w:rPr>
          <w:rFonts w:ascii="Times New Roman" w:hAnsi="Times New Roman" w:hint="eastAsia"/>
          <w:color w:val="FF0000"/>
        </w:rPr>
        <w:t>文字</w:t>
      </w:r>
      <w:r w:rsidRPr="00DA6D11">
        <w:rPr>
          <w:rFonts w:ascii="Times New Roman" w:hAnsi="Times New Roman"/>
        </w:rPr>
        <w:t>過於生硬，家屬在情感上難以接受，常造成醫護人員於執行上之困擾。</w:t>
      </w:r>
    </w:p>
    <w:p w:rsidR="009F7F5E" w:rsidRPr="00DA6D11" w:rsidRDefault="009F7F5E" w:rsidP="005778EE">
      <w:pPr>
        <w:pStyle w:val="5"/>
        <w:rPr>
          <w:rFonts w:ascii="Times New Roman" w:hAnsi="Times New Roman"/>
        </w:rPr>
      </w:pPr>
      <w:r w:rsidRPr="00DA6D11">
        <w:rPr>
          <w:rFonts w:ascii="Times New Roman" w:hAnsi="Times New Roman"/>
        </w:rPr>
        <w:t>醫師與護理人員</w:t>
      </w:r>
    </w:p>
    <w:p w:rsidR="009F7F5E" w:rsidRPr="00DA6D11" w:rsidRDefault="009F7F5E" w:rsidP="006B3C0D">
      <w:pPr>
        <w:pStyle w:val="6"/>
        <w:rPr>
          <w:rFonts w:ascii="Times New Roman" w:hAnsi="Times New Roman"/>
        </w:rPr>
      </w:pPr>
      <w:r w:rsidRPr="00DA6D11">
        <w:rPr>
          <w:rFonts w:ascii="Times New Roman" w:hAnsi="Times New Roman"/>
        </w:rPr>
        <w:t>醫護教育缺乏生死學，醫護人員欠缺安寧療護之認識：死亡的話題之於國人一向是禁忌，少有人願意碰觸，醫療人員也不例外，既使他們無可避免終究面臨到病人之死亡，卻仍普遍缺乏處理臨終問題之相關訓練。綜觀國內醫學院之教育課程，仍多以醫學專業教育為主，僅有少數醫學系有相關生死學或臨終關懷之教育課程，致部分醫師對生命末期照護不甚熟悉，尤其是應該何時啟動生命末期議題之討論、如何進行溝通及如何開口談論，常常採取迴避之態度或出現生澀之表現</w:t>
      </w:r>
      <w:r w:rsidRPr="00DA6D11">
        <w:rPr>
          <w:rFonts w:ascii="Times New Roman" w:hAnsi="Times New Roman"/>
        </w:rPr>
        <w:lastRenderedPageBreak/>
        <w:t>，</w:t>
      </w:r>
      <w:r w:rsidR="00597733" w:rsidRPr="00DA6D11">
        <w:rPr>
          <w:rFonts w:ascii="Times New Roman" w:hAnsi="Times New Roman"/>
        </w:rPr>
        <w:t>使得</w:t>
      </w:r>
      <w:r w:rsidRPr="00DA6D11">
        <w:rPr>
          <w:rFonts w:ascii="Times New Roman" w:hAnsi="Times New Roman"/>
        </w:rPr>
        <w:t>病人或家屬無法在充分訊息之下，做出最好決策。甚至部分醫師認為安寧療護違背醫師救人之天職，致面臨生死決策時，往往</w:t>
      </w:r>
      <w:r w:rsidR="00597733" w:rsidRPr="00DA6D11">
        <w:rPr>
          <w:rFonts w:ascii="Times New Roman" w:hAnsi="Times New Roman"/>
        </w:rPr>
        <w:t>仍</w:t>
      </w:r>
      <w:r w:rsidRPr="00DA6D11">
        <w:rPr>
          <w:rFonts w:ascii="Times New Roman" w:hAnsi="Times New Roman"/>
        </w:rPr>
        <w:t>搶救到底，到最終階段，始轉介安寧療護，此時病人及家屬均已承受許多不必要之折磨與痛苦。</w:t>
      </w:r>
    </w:p>
    <w:p w:rsidR="009F7F5E" w:rsidRPr="00DA6D11" w:rsidRDefault="009F7F5E" w:rsidP="007A6436">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不願轉介：部分醫護人員不瞭解</w:t>
      </w:r>
      <w:r w:rsidR="007A6436" w:rsidRPr="00DA6D11">
        <w:rPr>
          <w:rFonts w:ascii="Times New Roman" w:hAnsi="Times New Roman"/>
        </w:rPr>
        <w:t>安寧療護的內涵，</w:t>
      </w:r>
      <w:r w:rsidRPr="00DA6D11">
        <w:rPr>
          <w:rFonts w:ascii="Times New Roman" w:hAnsi="Times New Roman"/>
        </w:rPr>
        <w:t>亦不相信安寧療護</w:t>
      </w:r>
      <w:r w:rsidR="00ED4C87" w:rsidRPr="00DA6D11">
        <w:rPr>
          <w:rFonts w:ascii="Times New Roman" w:hAnsi="Times New Roman"/>
        </w:rPr>
        <w:t>能</w:t>
      </w:r>
      <w:r w:rsidR="007A6436" w:rsidRPr="00DA6D11">
        <w:rPr>
          <w:rFonts w:ascii="Times New Roman" w:hAnsi="Times New Roman"/>
        </w:rPr>
        <w:t>對病人生活品質的提升</w:t>
      </w:r>
      <w:r w:rsidRPr="00DA6D11">
        <w:rPr>
          <w:rFonts w:ascii="Times New Roman" w:hAnsi="Times New Roman"/>
        </w:rPr>
        <w:t>，或擔心失去對病人的控制，且失去收入，以及醫療機構缺乏末期照顧之標準，致未能將適合的末期病人轉介至安寧療護。</w:t>
      </w:r>
    </w:p>
    <w:p w:rsidR="009F7F5E" w:rsidRPr="00DA6D11" w:rsidRDefault="009F7F5E" w:rsidP="00EE6275">
      <w:pPr>
        <w:pStyle w:val="6"/>
        <w:overflowPunct w:val="0"/>
        <w:autoSpaceDE w:val="0"/>
        <w:autoSpaceDN w:val="0"/>
        <w:ind w:left="2443" w:hanging="714"/>
        <w:rPr>
          <w:rFonts w:ascii="Times New Roman" w:hAnsi="Times New Roman"/>
        </w:rPr>
      </w:pPr>
      <w:r w:rsidRPr="00DA6D11">
        <w:rPr>
          <w:rFonts w:ascii="Times New Roman" w:hAnsi="Times New Roman"/>
        </w:rPr>
        <w:t>病情告知困難：病情告知係醫病溝通</w:t>
      </w:r>
      <w:r w:rsidR="00C712E2">
        <w:rPr>
          <w:rFonts w:ascii="Times New Roman" w:hAnsi="Times New Roman" w:hint="eastAsia"/>
        </w:rPr>
        <w:t>的</w:t>
      </w:r>
      <w:r w:rsidRPr="00DA6D11">
        <w:rPr>
          <w:rFonts w:ascii="Times New Roman" w:hAnsi="Times New Roman"/>
        </w:rPr>
        <w:t>一部分，根據相關研究指出，告知真相對於病人照顧品質，確有正面之效果。況且安寧緩和醫療條例第</w:t>
      </w:r>
      <w:r w:rsidRPr="00DA6D11">
        <w:rPr>
          <w:rFonts w:ascii="Times New Roman" w:hAnsi="Times New Roman"/>
        </w:rPr>
        <w:t>8</w:t>
      </w:r>
      <w:r w:rsidRPr="00DA6D11">
        <w:rPr>
          <w:rFonts w:ascii="Times New Roman" w:hAnsi="Times New Roman"/>
        </w:rPr>
        <w:t>條亦明文規範醫師為末期病人實施安寧緩和醫療時，應將治療方針告知病人或其家屬；病人有明確意思表示欲知病情時，應予告知。告知真相使末期生活品質提高、增加善終程度，亦符合醫學倫理的不傷害及利益原則。惟告知真相卻經常困擾末期照護之醫療人員、家屬及病人，由於在醫護人員養成教育中，未能重視醫病溝通理論與技巧，死亡教育亦相當有限，故當醫護人員面臨生命末期病人時，往往不知如何與病人或家屬進行有效溝通。當醫師缺乏生命末期的概念，不瞭解死亡照護的重要性，就不會與家屬討論「如何協助病人最後一程走得舒服與尊嚴」。</w:t>
      </w:r>
    </w:p>
    <w:p w:rsidR="009F7F5E" w:rsidRPr="00DA6D11" w:rsidRDefault="009F7F5E" w:rsidP="005778EE">
      <w:pPr>
        <w:pStyle w:val="6"/>
        <w:rPr>
          <w:rFonts w:ascii="Times New Roman" w:hAnsi="Times New Roman"/>
        </w:rPr>
      </w:pPr>
      <w:r w:rsidRPr="00DA6D11">
        <w:rPr>
          <w:rFonts w:ascii="Times New Roman" w:hAnsi="Times New Roman"/>
        </w:rPr>
        <w:t>照顧品質不理想：部分安寧療護機構因照顧品質不理想，造成民眾的經驗不佳，醫護人</w:t>
      </w:r>
      <w:r w:rsidRPr="00DA6D11">
        <w:rPr>
          <w:rFonts w:ascii="Times New Roman" w:hAnsi="Times New Roman"/>
        </w:rPr>
        <w:lastRenderedPageBreak/>
        <w:t>員不敢轉介，以致阻礙安寧療護之發展。</w:t>
      </w:r>
    </w:p>
    <w:p w:rsidR="009F7F5E" w:rsidRPr="00DA6D11" w:rsidRDefault="009F7F5E" w:rsidP="005778EE">
      <w:pPr>
        <w:pStyle w:val="6"/>
        <w:rPr>
          <w:rFonts w:ascii="Times New Roman" w:hAnsi="Times New Roman"/>
        </w:rPr>
      </w:pPr>
      <w:r w:rsidRPr="00DA6D11">
        <w:rPr>
          <w:rFonts w:ascii="Times New Roman" w:hAnsi="Times New Roman"/>
        </w:rPr>
        <w:t>由於人力不足且人員流動率高，部分醫院僅能開放部分床位收治安寧療護之病人。</w:t>
      </w:r>
    </w:p>
    <w:p w:rsidR="009F7F5E" w:rsidRPr="00C712E2" w:rsidRDefault="009F7F5E" w:rsidP="00C712E2">
      <w:pPr>
        <w:pStyle w:val="6"/>
        <w:rPr>
          <w:rFonts w:ascii="Times New Roman" w:hAnsi="Times New Roman"/>
        </w:rPr>
      </w:pPr>
      <w:r w:rsidRPr="00C712E2">
        <w:rPr>
          <w:rFonts w:ascii="Times New Roman" w:hAnsi="Times New Roman"/>
        </w:rPr>
        <w:t>健保</w:t>
      </w:r>
      <w:r w:rsidRPr="00C712E2">
        <w:rPr>
          <w:rFonts w:ascii="Times New Roman" w:hAnsi="Times New Roman"/>
          <w:bCs/>
        </w:rPr>
        <w:t>局雖已將安寧療護之服務對象從癌症病人、漸凍人擴大至</w:t>
      </w:r>
      <w:r w:rsidRPr="00C712E2">
        <w:rPr>
          <w:rFonts w:ascii="Times New Roman" w:hAnsi="Times New Roman"/>
          <w:bCs/>
          <w:kern w:val="0"/>
          <w:szCs w:val="48"/>
        </w:rPr>
        <w:t>8</w:t>
      </w:r>
      <w:r w:rsidRPr="00C712E2">
        <w:rPr>
          <w:rFonts w:ascii="Times New Roman" w:hAnsi="Times New Roman"/>
          <w:bCs/>
          <w:kern w:val="0"/>
          <w:szCs w:val="48"/>
        </w:rPr>
        <w:t>類疾病之末期病人。惟據</w:t>
      </w:r>
      <w:r w:rsidRPr="00C712E2">
        <w:rPr>
          <w:rFonts w:ascii="Times New Roman" w:hAnsi="Times New Roman"/>
        </w:rPr>
        <w:t>本院實地訪查所得，</w:t>
      </w:r>
      <w:r w:rsidRPr="00C712E2">
        <w:rPr>
          <w:rFonts w:ascii="Times New Roman" w:hAnsi="Times New Roman"/>
        </w:rPr>
        <w:t>8</w:t>
      </w:r>
      <w:r w:rsidRPr="00C712E2">
        <w:rPr>
          <w:rFonts w:ascii="Times New Roman" w:hAnsi="Times New Roman"/>
          <w:bCs/>
          <w:kern w:val="0"/>
          <w:szCs w:val="48"/>
        </w:rPr>
        <w:t>類疾病之末期病人</w:t>
      </w:r>
      <w:r w:rsidRPr="00C712E2">
        <w:rPr>
          <w:rFonts w:ascii="Times New Roman" w:hAnsi="Times New Roman"/>
        </w:rPr>
        <w:t>接受安寧療護之比率偏低。由於上開末期病患之病程較癌症為長</w:t>
      </w:r>
      <w:r w:rsidR="00C712E2">
        <w:rPr>
          <w:rFonts w:ascii="Times New Roman" w:hAnsi="Times New Roman" w:hint="eastAsia"/>
        </w:rPr>
        <w:t>且</w:t>
      </w:r>
      <w:r w:rsidRPr="00C712E2">
        <w:rPr>
          <w:rFonts w:ascii="Times New Roman" w:hAnsi="Times New Roman"/>
        </w:rPr>
        <w:t>變化差異大，在照顧上仍以原醫療團隊為主，原照護團隊如未照會轉介安寧照護團隊時，是類病人即無法接受安寧照護。</w:t>
      </w:r>
    </w:p>
    <w:p w:rsidR="009F7F5E" w:rsidRPr="00DA6D11" w:rsidRDefault="009F7F5E" w:rsidP="005778EE">
      <w:pPr>
        <w:pStyle w:val="5"/>
        <w:rPr>
          <w:rFonts w:ascii="Times New Roman" w:hAnsi="Times New Roman"/>
        </w:rPr>
      </w:pPr>
      <w:r w:rsidRPr="00DA6D11">
        <w:rPr>
          <w:rFonts w:ascii="Times New Roman" w:hAnsi="Times New Roman"/>
        </w:rPr>
        <w:t>病人與家屬：</w:t>
      </w:r>
    </w:p>
    <w:p w:rsidR="009F7F5E" w:rsidRPr="00DA6D11" w:rsidRDefault="009F7F5E" w:rsidP="005778EE">
      <w:pPr>
        <w:pStyle w:val="6"/>
        <w:rPr>
          <w:rFonts w:ascii="Times New Roman" w:hAnsi="Times New Roman"/>
        </w:rPr>
      </w:pPr>
      <w:r w:rsidRPr="00DA6D11">
        <w:rPr>
          <w:rFonts w:ascii="Times New Roman" w:hAnsi="Times New Roman"/>
        </w:rPr>
        <w:t>若病人及家屬相信自己的病情沒有那麼嚴重，或對疾病有不符合現實之期待，病人與家屬對治療計畫之不同意見，缺乏對疾病晚期照顧的計畫時，就難以接受安寧療護。</w:t>
      </w:r>
    </w:p>
    <w:p w:rsidR="009F7F5E" w:rsidRPr="00DA6D11" w:rsidRDefault="009F7F5E" w:rsidP="005778EE">
      <w:pPr>
        <w:pStyle w:val="6"/>
        <w:overflowPunct w:val="0"/>
        <w:autoSpaceDE w:val="0"/>
        <w:autoSpaceDN w:val="0"/>
        <w:ind w:left="2443" w:hanging="714"/>
        <w:rPr>
          <w:rFonts w:ascii="Times New Roman" w:hAnsi="Times New Roman"/>
        </w:rPr>
      </w:pPr>
      <w:r w:rsidRPr="00DA6D11">
        <w:rPr>
          <w:rFonts w:ascii="Times New Roman" w:hAnsi="Times New Roman"/>
        </w:rPr>
        <w:t>由於社會大眾不甚瞭解安寧緩和醫療之正確內容，並存有相當之誤解，認為安寧緩和醫療就是放棄治療、等死的地方，導致許多末期病人無法接受安寧緩和醫療照護。其實從相關實證研究發現，末期病人如能接受安</w:t>
      </w:r>
      <w:r w:rsidR="00CF214F" w:rsidRPr="00DA6D11">
        <w:rPr>
          <w:rFonts w:ascii="Times New Roman" w:hAnsi="Times New Roman"/>
        </w:rPr>
        <w:t>寧</w:t>
      </w:r>
      <w:r w:rsidRPr="00DA6D11">
        <w:rPr>
          <w:rFonts w:ascii="Times New Roman" w:hAnsi="Times New Roman"/>
        </w:rPr>
        <w:t>緩和醫療照顧，不但可減少醫療資源，節省大量不必要醫療耗費之外，又因身心靈較為安適，自然生命期比未接受者為長。以美國安寧組織於</w:t>
      </w:r>
      <w:r w:rsidRPr="00DA6D11">
        <w:rPr>
          <w:rFonts w:ascii="Times New Roman" w:hAnsi="Times New Roman"/>
        </w:rPr>
        <w:t>2007</w:t>
      </w:r>
      <w:r w:rsidRPr="00DA6D11">
        <w:rPr>
          <w:rFonts w:ascii="Times New Roman" w:hAnsi="Times New Roman"/>
        </w:rPr>
        <w:t>年發表之研究報告為例，該研究將末期病人分為兩組，一組接受過安寧療護，一組係未接受過安寧療護，接受安寧照顧組平均生命期多</w:t>
      </w:r>
      <w:r w:rsidRPr="00DA6D11">
        <w:rPr>
          <w:rFonts w:ascii="Times New Roman" w:hAnsi="Times New Roman"/>
        </w:rPr>
        <w:t>19</w:t>
      </w:r>
      <w:r w:rsidRPr="00DA6D11">
        <w:rPr>
          <w:rFonts w:ascii="Times New Roman" w:hAnsi="Times New Roman"/>
        </w:rPr>
        <w:t>天，分析主要原因為身心靈受到妥適的照護，並減少不必要之痛苦醫療措施。</w:t>
      </w:r>
    </w:p>
    <w:p w:rsidR="009F7F5E" w:rsidRPr="00DA6D11" w:rsidRDefault="009F7F5E" w:rsidP="005778EE">
      <w:pPr>
        <w:pStyle w:val="6"/>
        <w:overflowPunct w:val="0"/>
        <w:autoSpaceDE w:val="0"/>
        <w:autoSpaceDN w:val="0"/>
        <w:ind w:left="2443" w:hanging="714"/>
        <w:rPr>
          <w:rFonts w:ascii="Times New Roman" w:hAnsi="Times New Roman"/>
        </w:rPr>
      </w:pPr>
      <w:r w:rsidRPr="00DA6D11">
        <w:rPr>
          <w:rFonts w:ascii="Times New Roman" w:hAnsi="Times New Roman"/>
        </w:rPr>
        <w:lastRenderedPageBreak/>
        <w:t>宣導仍有待持續加強：近年來衛生署雖致力宣導，且健保</w:t>
      </w:r>
      <w:r w:rsidRPr="00DA6D11">
        <w:rPr>
          <w:rFonts w:ascii="Times New Roman" w:hAnsi="Times New Roman"/>
        </w:rPr>
        <w:t>IC</w:t>
      </w:r>
      <w:r w:rsidRPr="00DA6D11">
        <w:rPr>
          <w:rFonts w:ascii="Times New Roman" w:hAnsi="Times New Roman"/>
        </w:rPr>
        <w:t>卡註記人數逐年增加，惟本院實地訪查時，諸多醫院不斷提及於推動安寧療護之過程中，發現民眾對於安寧療護之認知仍有不足，甚至存在錯誤之觀念，顯然宣導成效</w:t>
      </w:r>
      <w:r w:rsidR="009E6E8A" w:rsidRPr="00DA6D11">
        <w:rPr>
          <w:rFonts w:ascii="Times New Roman" w:hAnsi="Times New Roman"/>
        </w:rPr>
        <w:t>仍</w:t>
      </w:r>
      <w:r w:rsidRPr="00DA6D11">
        <w:rPr>
          <w:rFonts w:ascii="Times New Roman" w:hAnsi="Times New Roman"/>
        </w:rPr>
        <w:t>有待強化及提升。</w:t>
      </w:r>
    </w:p>
    <w:p w:rsidR="009F7F5E" w:rsidRPr="00DA6D11" w:rsidRDefault="009F7F5E" w:rsidP="005778EE">
      <w:pPr>
        <w:pStyle w:val="5"/>
        <w:rPr>
          <w:rFonts w:ascii="Times New Roman" w:hAnsi="Times New Roman"/>
        </w:rPr>
      </w:pPr>
      <w:r w:rsidRPr="00DA6D11">
        <w:rPr>
          <w:rFonts w:ascii="Times New Roman" w:hAnsi="Times New Roman"/>
        </w:rPr>
        <w:t>社會因素：死亡與臨終在我國是一個禁忌話題，因此常無法在恰當時機轉介病人接受安寧療護，加上臺灣安寧療護之機構及資訊尚未全面普遍，許多病人因而失去安寧療護之機會。</w:t>
      </w:r>
    </w:p>
    <w:p w:rsidR="009F7F5E" w:rsidRPr="00DA6D11" w:rsidRDefault="009F7F5E" w:rsidP="005778EE">
      <w:pPr>
        <w:pStyle w:val="5"/>
        <w:overflowPunct w:val="0"/>
        <w:autoSpaceDE w:val="0"/>
        <w:autoSpaceDN w:val="0"/>
        <w:ind w:left="2092" w:hanging="697"/>
        <w:rPr>
          <w:rFonts w:ascii="Times New Roman" w:hAnsi="Times New Roman"/>
        </w:rPr>
      </w:pPr>
      <w:r w:rsidRPr="00DA6D11">
        <w:rPr>
          <w:rFonts w:ascii="Times New Roman" w:hAnsi="Times New Roman"/>
        </w:rPr>
        <w:t>法令規定及配套措施之不足：</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26</w:t>
      </w:r>
      <w:r w:rsidRPr="00DA6D11">
        <w:rPr>
          <w:rFonts w:ascii="Times New Roman" w:hAnsi="Times New Roman"/>
        </w:rPr>
        <w:t>日修正之安寧緩和醫療條例第</w:t>
      </w:r>
      <w:r w:rsidRPr="00DA6D11">
        <w:rPr>
          <w:rFonts w:ascii="Times New Roman" w:hAnsi="Times New Roman"/>
        </w:rPr>
        <w:t>7</w:t>
      </w:r>
      <w:r w:rsidRPr="00DA6D11">
        <w:rPr>
          <w:rFonts w:ascii="Times New Roman" w:hAnsi="Times New Roman"/>
        </w:rPr>
        <w:t>條第</w:t>
      </w:r>
      <w:r w:rsidRPr="00DA6D11">
        <w:rPr>
          <w:rFonts w:ascii="Times New Roman" w:hAnsi="Times New Roman"/>
        </w:rPr>
        <w:t>7</w:t>
      </w:r>
      <w:r w:rsidRPr="00DA6D11">
        <w:rPr>
          <w:rFonts w:ascii="Times New Roman" w:hAnsi="Times New Roman"/>
        </w:rPr>
        <w:t>項規定</w:t>
      </w:r>
      <w:r w:rsidR="00597733" w:rsidRPr="00DA6D11">
        <w:rPr>
          <w:rFonts w:ascii="Times New Roman" w:hAnsi="Times New Roman"/>
        </w:rPr>
        <w:t>，</w:t>
      </w:r>
      <w:r w:rsidRPr="00DA6D11">
        <w:rPr>
          <w:rFonts w:ascii="Times New Roman" w:hAnsi="Times New Roman"/>
        </w:rPr>
        <w:t>立意雖佳，惟要求配偶、成年子女與孫子女、父母必須一致共同簽署終止或撤除心肺復甦術同意書，並經醫院之醫學倫理委員會審查通過等程序，實務上卻窒礙難行，不易找齊四代同堂之全體家屬，時效上往往緩不濟急，亦乏相關施行細則之配套措施，致使第一線醫療人員執行困難，造成大部分末期病人無法適時終止或撤除心肺復甦術，反而延長受苦時日。</w:t>
      </w:r>
    </w:p>
    <w:p w:rsidR="009F7F5E" w:rsidRPr="00DA6D11" w:rsidRDefault="009F7F5E" w:rsidP="007A73FD">
      <w:pPr>
        <w:pStyle w:val="3"/>
        <w:rPr>
          <w:rFonts w:ascii="Times New Roman" w:hAnsi="Times New Roman"/>
        </w:rPr>
      </w:pPr>
      <w:bookmarkStart w:id="26123" w:name="_Toc329780630"/>
      <w:bookmarkEnd w:id="24432"/>
      <w:bookmarkEnd w:id="24433"/>
      <w:r w:rsidRPr="00DA6D11">
        <w:rPr>
          <w:rFonts w:ascii="Times New Roman" w:hAnsi="Times New Roman"/>
        </w:rPr>
        <w:t>實地訪查</w:t>
      </w:r>
      <w:r w:rsidR="00A53F87" w:rsidRPr="00DA6D11">
        <w:rPr>
          <w:rFonts w:ascii="Times New Roman" w:hAnsi="Times New Roman"/>
        </w:rPr>
        <w:t>意見摘錄</w:t>
      </w:r>
      <w:bookmarkEnd w:id="26123"/>
    </w:p>
    <w:p w:rsidR="006B3C0D" w:rsidRPr="00DA6D11" w:rsidRDefault="006B3C0D" w:rsidP="006B3C0D">
      <w:pPr>
        <w:pStyle w:val="3"/>
        <w:numPr>
          <w:ilvl w:val="0"/>
          <w:numId w:val="0"/>
        </w:numPr>
        <w:ind w:left="1393"/>
        <w:rPr>
          <w:rFonts w:ascii="Times New Roman" w:hAnsi="Times New Roman"/>
        </w:rPr>
      </w:pPr>
      <w:r w:rsidRPr="00DA6D11">
        <w:rPr>
          <w:rFonts w:ascii="Times New Roman" w:hAnsi="Times New Roman"/>
        </w:rPr>
        <w:t xml:space="preserve">    </w:t>
      </w:r>
      <w:bookmarkStart w:id="26124" w:name="_Toc328556804"/>
      <w:bookmarkStart w:id="26125" w:name="_Toc328570349"/>
      <w:bookmarkStart w:id="26126" w:name="_Toc328645501"/>
      <w:bookmarkStart w:id="26127" w:name="_Toc329253009"/>
      <w:bookmarkStart w:id="26128" w:name="_Toc329347071"/>
      <w:bookmarkStart w:id="26129" w:name="_Toc329357888"/>
      <w:bookmarkStart w:id="26130" w:name="_Toc329718067"/>
      <w:bookmarkStart w:id="26131" w:name="_Toc329780631"/>
      <w:r w:rsidRPr="00DA6D11">
        <w:rPr>
          <w:rFonts w:ascii="Times New Roman" w:hAnsi="Times New Roman"/>
          <w:kern w:val="2"/>
        </w:rPr>
        <w:t>本案</w:t>
      </w:r>
      <w:r w:rsidR="00B846A4" w:rsidRPr="00DA6D11">
        <w:rPr>
          <w:rFonts w:ascii="Times New Roman" w:hAnsi="Times New Roman"/>
          <w:kern w:val="2"/>
        </w:rPr>
        <w:t>於</w:t>
      </w:r>
      <w:r w:rsidRPr="00DA6D11">
        <w:rPr>
          <w:rFonts w:ascii="Times New Roman" w:hAnsi="Times New Roman"/>
          <w:kern w:val="2"/>
        </w:rPr>
        <w:t>實地訪查期間，各醫療院所針對「辦理安寧緩和醫療所遭遇之困難」及「對於衛生署如何提供誘因鼓勵醫院辦理安寧緩和醫療之具體希望」等問題，所提出之意見彙整歸納如下（詳細意見</w:t>
      </w:r>
      <w:r w:rsidR="00D94B4E" w:rsidRPr="00DA6D11">
        <w:rPr>
          <w:rFonts w:ascii="Times New Roman" w:hAnsi="Times New Roman"/>
          <w:kern w:val="2"/>
        </w:rPr>
        <w:t>摘錄見</w:t>
      </w:r>
      <w:r w:rsidRPr="00DA6D11">
        <w:rPr>
          <w:rFonts w:ascii="Times New Roman" w:hAnsi="Times New Roman"/>
          <w:kern w:val="2"/>
        </w:rPr>
        <w:t>附錄</w:t>
      </w:r>
      <w:r w:rsidR="00D94B4E" w:rsidRPr="00DA6D11">
        <w:rPr>
          <w:rFonts w:ascii="Times New Roman" w:hAnsi="Times New Roman"/>
          <w:kern w:val="2"/>
        </w:rPr>
        <w:t>三</w:t>
      </w:r>
      <w:r w:rsidRPr="00DA6D11">
        <w:rPr>
          <w:rFonts w:ascii="Times New Roman" w:hAnsi="Times New Roman"/>
          <w:kern w:val="2"/>
        </w:rPr>
        <w:t>）：</w:t>
      </w:r>
      <w:bookmarkEnd w:id="26124"/>
      <w:bookmarkEnd w:id="26125"/>
      <w:bookmarkEnd w:id="26126"/>
      <w:bookmarkEnd w:id="26127"/>
      <w:bookmarkEnd w:id="26128"/>
      <w:bookmarkEnd w:id="26129"/>
      <w:bookmarkEnd w:id="26130"/>
      <w:bookmarkEnd w:id="26131"/>
    </w:p>
    <w:p w:rsidR="009F7F5E" w:rsidRPr="00DA6D11" w:rsidRDefault="00C602F8" w:rsidP="00B52ADB">
      <w:pPr>
        <w:pStyle w:val="4"/>
        <w:kinsoku w:val="0"/>
        <w:overflowPunct w:val="0"/>
        <w:autoSpaceDE w:val="0"/>
        <w:autoSpaceDN w:val="0"/>
        <w:rPr>
          <w:rFonts w:ascii="Times New Roman" w:hAnsi="Times New Roman"/>
          <w:kern w:val="0"/>
          <w:szCs w:val="20"/>
        </w:rPr>
      </w:pPr>
      <w:bookmarkStart w:id="26132" w:name="_Toc328645502"/>
      <w:bookmarkStart w:id="26133" w:name="_Toc329253010"/>
      <w:bookmarkStart w:id="26134" w:name="_Toc329347072"/>
      <w:bookmarkStart w:id="26135" w:name="_Toc329357889"/>
      <w:bookmarkStart w:id="26136" w:name="_Toc329718068"/>
      <w:bookmarkStart w:id="26137" w:name="_Toc329780632"/>
      <w:r w:rsidRPr="00DA6D11">
        <w:rPr>
          <w:rFonts w:ascii="Times New Roman" w:hAnsi="Times New Roman"/>
          <w:kern w:val="0"/>
          <w:szCs w:val="20"/>
        </w:rPr>
        <w:t>各醫院</w:t>
      </w:r>
      <w:r w:rsidR="009F7F5E" w:rsidRPr="00DA6D11">
        <w:rPr>
          <w:rFonts w:ascii="Times New Roman" w:hAnsi="Times New Roman"/>
          <w:kern w:val="0"/>
          <w:szCs w:val="20"/>
        </w:rPr>
        <w:t>辦理安寧緩和醫療所遭遇之困難</w:t>
      </w:r>
      <w:bookmarkEnd w:id="26132"/>
      <w:bookmarkEnd w:id="26133"/>
      <w:bookmarkEnd w:id="26134"/>
      <w:bookmarkEnd w:id="26135"/>
      <w:bookmarkEnd w:id="26136"/>
      <w:bookmarkEnd w:id="26137"/>
    </w:p>
    <w:p w:rsidR="009F7F5E" w:rsidRPr="00DA6D11" w:rsidRDefault="009F7F5E" w:rsidP="00597733">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安寧緩和醫療應屬於社區醫院可執行與推廣的業務之一，惟</w:t>
      </w:r>
      <w:r w:rsidR="00597733" w:rsidRPr="00DA6D11">
        <w:rPr>
          <w:rFonts w:ascii="Times New Roman" w:hAnsi="Times New Roman"/>
        </w:rPr>
        <w:t>安寧病房</w:t>
      </w:r>
      <w:r w:rsidRPr="00DA6D11">
        <w:rPr>
          <w:rFonts w:ascii="Times New Roman" w:hAnsi="Times New Roman"/>
        </w:rPr>
        <w:t>設置標準門檻太高，可執行的醫護人員資格太嚴格，導致社區醫院</w:t>
      </w:r>
      <w:r w:rsidRPr="00DA6D11">
        <w:rPr>
          <w:rFonts w:ascii="Times New Roman" w:hAnsi="Times New Roman"/>
        </w:rPr>
        <w:lastRenderedPageBreak/>
        <w:t>根本無法參加並申請健保給付，僅少數大型醫院執行，且</w:t>
      </w:r>
      <w:r w:rsidR="00597733" w:rsidRPr="00DA6D11">
        <w:rPr>
          <w:rFonts w:ascii="Times New Roman" w:hAnsi="Times New Roman"/>
        </w:rPr>
        <w:t>10</w:t>
      </w:r>
      <w:r w:rsidR="00597733" w:rsidRPr="00DA6D11">
        <w:rPr>
          <w:rFonts w:ascii="Times New Roman" w:hAnsi="Times New Roman"/>
        </w:rPr>
        <w:t>年來執行</w:t>
      </w:r>
      <w:r w:rsidRPr="00DA6D11">
        <w:rPr>
          <w:rFonts w:ascii="Times New Roman" w:hAnsi="Times New Roman"/>
        </w:rPr>
        <w:t>醫院家數未顯著增加。</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有關給付部分：</w:t>
      </w:r>
    </w:p>
    <w:p w:rsidR="009F7F5E" w:rsidRPr="00DA6D11" w:rsidRDefault="009F7F5E" w:rsidP="009E6E8A">
      <w:pPr>
        <w:pStyle w:val="6"/>
        <w:overflowPunct w:val="0"/>
        <w:autoSpaceDE w:val="0"/>
        <w:autoSpaceDN w:val="0"/>
        <w:rPr>
          <w:rFonts w:ascii="Times New Roman" w:hAnsi="Times New Roman"/>
        </w:rPr>
      </w:pPr>
      <w:r w:rsidRPr="00DA6D11">
        <w:rPr>
          <w:rFonts w:ascii="Times New Roman" w:hAnsi="Times New Roman"/>
        </w:rPr>
        <w:t>健保局對安寧照護服務僅給付醫療照顧相關支出，對於病</w:t>
      </w:r>
      <w:r w:rsidR="009E6E8A" w:rsidRPr="00DA6D11">
        <w:rPr>
          <w:rFonts w:ascii="Times New Roman" w:hAnsi="Times New Roman"/>
        </w:rPr>
        <w:t>人</w:t>
      </w:r>
      <w:r w:rsidRPr="00DA6D11">
        <w:rPr>
          <w:rFonts w:ascii="Times New Roman" w:hAnsi="Times New Roman"/>
        </w:rPr>
        <w:t>及家屬心靈等方面支持與照顧的醫療給付不足。</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安寧緩和醫療屬勞心的照顧模式，需花費相當多的時間並投入一定的人力，但目前健保給付是論件計酬，</w:t>
      </w:r>
      <w:r w:rsidR="00597733" w:rsidRPr="00DA6D11">
        <w:rPr>
          <w:rFonts w:ascii="Times New Roman" w:hAnsi="Times New Roman"/>
        </w:rPr>
        <w:t>在人力執行上</w:t>
      </w:r>
      <w:r w:rsidRPr="00DA6D11">
        <w:rPr>
          <w:rFonts w:ascii="Times New Roman" w:hAnsi="Times New Roman"/>
        </w:rPr>
        <w:t>面臨困難。</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安寧居家照護訪視費用點數偏低，且含所有「護理治療材料」在內，不得另行申報。又安寧居家醫師訪視費用與一般居家照護醫師訪視費用相同，減少醫師出訪之意願。</w:t>
      </w:r>
    </w:p>
    <w:p w:rsidR="009F7F5E" w:rsidRPr="00DA6D11" w:rsidRDefault="009F7F5E" w:rsidP="00A542AE">
      <w:pPr>
        <w:pStyle w:val="6"/>
        <w:overflowPunct w:val="0"/>
        <w:autoSpaceDE w:val="0"/>
        <w:autoSpaceDN w:val="0"/>
        <w:rPr>
          <w:rFonts w:ascii="Times New Roman" w:hAnsi="Times New Roman"/>
        </w:rPr>
      </w:pPr>
      <w:r w:rsidRPr="00DA6D11">
        <w:rPr>
          <w:rFonts w:ascii="Times New Roman" w:hAnsi="Times New Roman"/>
        </w:rPr>
        <w:t>目前給付相關規定係無法滿足末期病人病況之需求，例如</w:t>
      </w:r>
      <w:r w:rsidRPr="00DA6D11">
        <w:rPr>
          <w:rFonts w:ascii="Times New Roman" w:hAnsi="Times New Roman"/>
          <w:bCs/>
          <w:sz w:val="28"/>
          <w:szCs w:val="28"/>
        </w:rPr>
        <w:t>：</w:t>
      </w:r>
      <w:r w:rsidRPr="00DA6D11">
        <w:rPr>
          <w:rFonts w:ascii="新細明體" w:eastAsia="新細明體" w:hAnsi="新細明體" w:cs="新細明體" w:hint="eastAsia"/>
          <w:bCs/>
          <w:szCs w:val="32"/>
          <w:lang w:eastAsia="ja-JP"/>
        </w:rPr>
        <w:t>①</w:t>
      </w:r>
      <w:r w:rsidRPr="00DA6D11">
        <w:rPr>
          <w:rFonts w:ascii="Times New Roman" w:hAnsi="Times New Roman"/>
        </w:rPr>
        <w:t>3</w:t>
      </w:r>
      <w:r w:rsidRPr="00DA6D11">
        <w:rPr>
          <w:rFonts w:ascii="Times New Roman" w:hAnsi="Times New Roman"/>
        </w:rPr>
        <w:t>天內轉安寧病房者，不能申請共照訪視費用；</w:t>
      </w:r>
      <w:r w:rsidRPr="00DA6D11">
        <w:rPr>
          <w:rFonts w:ascii="新細明體" w:eastAsia="新細明體" w:hAnsi="新細明體" w:cs="新細明體" w:hint="eastAsia"/>
          <w:bCs/>
          <w:szCs w:val="32"/>
          <w:lang w:eastAsia="ja-JP"/>
        </w:rPr>
        <w:t>②</w:t>
      </w:r>
      <w:r w:rsidRPr="00DA6D11">
        <w:rPr>
          <w:rFonts w:ascii="Times New Roman" w:hAnsi="Times New Roman"/>
        </w:rPr>
        <w:t>滿</w:t>
      </w:r>
      <w:r w:rsidRPr="00DA6D11">
        <w:rPr>
          <w:rFonts w:ascii="Times New Roman" w:hAnsi="Times New Roman"/>
        </w:rPr>
        <w:t>7</w:t>
      </w:r>
      <w:r w:rsidRPr="00DA6D11">
        <w:rPr>
          <w:rFonts w:ascii="Times New Roman" w:hAnsi="Times New Roman"/>
        </w:rPr>
        <w:t>日才能申請第</w:t>
      </w:r>
      <w:r w:rsidRPr="00DA6D11">
        <w:rPr>
          <w:rFonts w:ascii="Times New Roman" w:hAnsi="Times New Roman"/>
        </w:rPr>
        <w:t>2</w:t>
      </w:r>
      <w:r w:rsidRPr="00DA6D11">
        <w:rPr>
          <w:rFonts w:ascii="Times New Roman" w:hAnsi="Times New Roman"/>
        </w:rPr>
        <w:t>次訪視費用；</w:t>
      </w:r>
      <w:r w:rsidRPr="00DA6D11">
        <w:rPr>
          <w:rFonts w:ascii="新細明體" w:eastAsia="新細明體" w:hAnsi="新細明體" w:cs="新細明體" w:hint="eastAsia"/>
          <w:bCs/>
          <w:szCs w:val="32"/>
          <w:lang w:eastAsia="ja-JP"/>
        </w:rPr>
        <w:t>③</w:t>
      </w:r>
      <w:r w:rsidRPr="00DA6D11">
        <w:rPr>
          <w:rFonts w:ascii="Times New Roman" w:hAnsi="Times New Roman"/>
        </w:rPr>
        <w:t>滿</w:t>
      </w:r>
      <w:r w:rsidRPr="00DA6D11">
        <w:rPr>
          <w:rFonts w:ascii="Times New Roman" w:hAnsi="Times New Roman"/>
        </w:rPr>
        <w:t>1</w:t>
      </w:r>
      <w:r w:rsidRPr="00DA6D11">
        <w:rPr>
          <w:rFonts w:ascii="Times New Roman" w:hAnsi="Times New Roman"/>
        </w:rPr>
        <w:t>個月須申請延長照護，並須於</w:t>
      </w:r>
      <w:r w:rsidRPr="00DA6D11">
        <w:rPr>
          <w:rFonts w:ascii="Times New Roman" w:hAnsi="Times New Roman"/>
        </w:rPr>
        <w:t>1</w:t>
      </w:r>
      <w:r w:rsidRPr="00DA6D11">
        <w:rPr>
          <w:rFonts w:ascii="Times New Roman" w:hAnsi="Times New Roman"/>
        </w:rPr>
        <w:t>週前填妥申請書寄至健保局核准後，才可繼續收案。</w:t>
      </w:r>
      <w:r w:rsidR="00A542AE" w:rsidRPr="00DA6D11">
        <w:rPr>
          <w:rFonts w:ascii="Times New Roman" w:hAnsi="Times New Roman"/>
        </w:rPr>
        <w:t>又，</w:t>
      </w:r>
      <w:r w:rsidRPr="00DA6D11">
        <w:rPr>
          <w:rFonts w:ascii="Times New Roman" w:hAnsi="Times New Roman"/>
          <w:bCs/>
          <w:szCs w:val="32"/>
        </w:rPr>
        <w:t>健保對安寧共照之支付標準過於嚴苛，除</w:t>
      </w:r>
      <w:r w:rsidRPr="00DA6D11">
        <w:rPr>
          <w:rFonts w:ascii="Times New Roman" w:hAnsi="Times New Roman"/>
        </w:rPr>
        <w:t>規定</w:t>
      </w:r>
      <w:r w:rsidRPr="00DA6D11">
        <w:rPr>
          <w:rFonts w:ascii="Times New Roman" w:hAnsi="Times New Roman"/>
          <w:bCs/>
          <w:szCs w:val="32"/>
        </w:rPr>
        <w:t>安寧共照護理師每月新收案數不得超過</w:t>
      </w:r>
      <w:r w:rsidRPr="00DA6D11">
        <w:rPr>
          <w:rFonts w:ascii="Times New Roman" w:hAnsi="Times New Roman"/>
          <w:bCs/>
          <w:szCs w:val="32"/>
        </w:rPr>
        <w:t>30</w:t>
      </w:r>
      <w:r w:rsidRPr="00DA6D11">
        <w:rPr>
          <w:rFonts w:ascii="Times New Roman" w:hAnsi="Times New Roman"/>
          <w:bCs/>
          <w:szCs w:val="32"/>
        </w:rPr>
        <w:t>名外，亦規定每次訪視時間至少</w:t>
      </w:r>
      <w:r w:rsidRPr="00DA6D11">
        <w:rPr>
          <w:rFonts w:ascii="Times New Roman" w:hAnsi="Times New Roman"/>
          <w:bCs/>
          <w:szCs w:val="32"/>
        </w:rPr>
        <w:t>1</w:t>
      </w:r>
      <w:r w:rsidRPr="00DA6D11">
        <w:rPr>
          <w:rFonts w:ascii="Times New Roman" w:hAnsi="Times New Roman"/>
          <w:bCs/>
          <w:szCs w:val="32"/>
        </w:rPr>
        <w:t>小時。</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安寧住院天數核扣比率偏高。</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現行安寧療護之給付接近「論日計酬」，然每日</w:t>
      </w:r>
      <w:r w:rsidRPr="00DA6D11">
        <w:rPr>
          <w:rFonts w:ascii="Times New Roman" w:hAnsi="Times New Roman"/>
          <w:bCs/>
          <w:szCs w:val="32"/>
        </w:rPr>
        <w:t>4,930</w:t>
      </w:r>
      <w:r w:rsidRPr="00DA6D11">
        <w:rPr>
          <w:rFonts w:ascii="Times New Roman" w:hAnsi="Times New Roman"/>
          <w:bCs/>
          <w:szCs w:val="32"/>
        </w:rPr>
        <w:t>點卻包含診察費、護理費、病床費、醫療團隊照護費、處置費、藥劑費、藥事服務費、特殊材料費及其它雜項費用，遠低於醫院及醫療人員之實際付出，未盡合理公平。且醫院需要額外提撥空間及資源，建置靈性關懷室、洗澡室等。</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lastRenderedPageBreak/>
        <w:t>全民健保只給付醫療部分，其他心理社會照顧、靈性照顧，只能</w:t>
      </w:r>
      <w:r w:rsidR="003B25D7" w:rsidRPr="003B25D7">
        <w:rPr>
          <w:rFonts w:ascii="Times New Roman" w:hAnsi="Times New Roman" w:hint="eastAsia"/>
          <w:bCs/>
          <w:color w:val="FF0000"/>
          <w:szCs w:val="32"/>
        </w:rPr>
        <w:t>含</w:t>
      </w:r>
      <w:r w:rsidRPr="00DA6D11">
        <w:rPr>
          <w:rFonts w:ascii="Times New Roman" w:hAnsi="Times New Roman"/>
          <w:bCs/>
          <w:szCs w:val="32"/>
        </w:rPr>
        <w:t>在醫療給付中，若非醫院本身強力支持，實難經營。</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安寧居家護理師應為資深且能獨當一面、受過完整專業訓練之護理人員，故薪資不比資淺護理人員，但現在的健保給付幾乎僅勉強支付人事費（尚不包括材料費）。與一般居家相比，健保給付金額相差太多，易導致各醫院為節省成本而任用較資淺的護理師，或無心支持與發展安寧居家服務，或選用低成本的耗材。如此會造成雙輸：</w:t>
      </w:r>
      <w:r w:rsidRPr="00DA6D11">
        <w:rPr>
          <w:rFonts w:ascii="新細明體" w:eastAsia="新細明體" w:hAnsi="新細明體" w:cs="新細明體" w:hint="eastAsia"/>
          <w:szCs w:val="32"/>
          <w:lang w:eastAsia="ja-JP"/>
        </w:rPr>
        <w:t>①</w:t>
      </w:r>
      <w:r w:rsidRPr="00DA6D11">
        <w:rPr>
          <w:rFonts w:ascii="Times New Roman" w:hAnsi="Times New Roman"/>
          <w:bCs/>
          <w:szCs w:val="32"/>
        </w:rPr>
        <w:t>病人輸，出院後症狀控制不佳，造成生活品質低落；</w:t>
      </w:r>
      <w:r w:rsidRPr="00DA6D11">
        <w:rPr>
          <w:rFonts w:ascii="新細明體" w:eastAsia="新細明體" w:hAnsi="新細明體" w:cs="新細明體" w:hint="eastAsia"/>
          <w:szCs w:val="32"/>
          <w:lang w:eastAsia="ja-JP"/>
        </w:rPr>
        <w:t>②</w:t>
      </w:r>
      <w:r w:rsidRPr="00DA6D11">
        <w:rPr>
          <w:rFonts w:ascii="Times New Roman" w:hAnsi="Times New Roman"/>
          <w:bCs/>
          <w:szCs w:val="32"/>
        </w:rPr>
        <w:t>健保輸，病人須頻繁住院，耗費資源。</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作業程序部分：</w:t>
      </w:r>
    </w:p>
    <w:p w:rsidR="009F7F5E" w:rsidRPr="00DA6D11" w:rsidRDefault="009F7F5E" w:rsidP="00B52ADB">
      <w:pPr>
        <w:pStyle w:val="6"/>
        <w:overflowPunct w:val="0"/>
        <w:autoSpaceDE w:val="0"/>
        <w:autoSpaceDN w:val="0"/>
        <w:ind w:left="2443" w:hanging="714"/>
        <w:rPr>
          <w:rFonts w:ascii="Times New Roman" w:hAnsi="Times New Roman"/>
        </w:rPr>
      </w:pPr>
      <w:r w:rsidRPr="00DA6D11">
        <w:rPr>
          <w:rFonts w:ascii="Times New Roman" w:hAnsi="Times New Roman"/>
          <w:bCs/>
          <w:szCs w:val="32"/>
        </w:rPr>
        <w:t>重複用途表單繁多，徒增業務負荷，包括：</w:t>
      </w:r>
      <w:r w:rsidRPr="00DA6D11">
        <w:rPr>
          <w:rFonts w:ascii="新細明體" w:eastAsia="新細明體" w:hAnsi="新細明體" w:cs="新細明體" w:hint="eastAsia"/>
          <w:bCs/>
          <w:szCs w:val="32"/>
          <w:lang w:eastAsia="ja-JP"/>
        </w:rPr>
        <w:t>①</w:t>
      </w:r>
      <w:r w:rsidRPr="00DA6D11">
        <w:rPr>
          <w:rFonts w:ascii="Times New Roman" w:hAnsi="Times New Roman"/>
          <w:bCs/>
          <w:szCs w:val="32"/>
        </w:rPr>
        <w:t>國健局癌症品質診療計畫之需求；</w:t>
      </w:r>
      <w:r w:rsidRPr="00DA6D11">
        <w:rPr>
          <w:rFonts w:ascii="新細明體" w:eastAsia="新細明體" w:hAnsi="新細明體" w:cs="新細明體" w:hint="eastAsia"/>
          <w:bCs/>
          <w:szCs w:val="32"/>
          <w:lang w:eastAsia="ja-JP"/>
        </w:rPr>
        <w:t>②</w:t>
      </w:r>
      <w:r w:rsidRPr="00DA6D11">
        <w:rPr>
          <w:rFonts w:ascii="Times New Roman" w:hAnsi="Times New Roman"/>
          <w:bCs/>
          <w:szCs w:val="32"/>
        </w:rPr>
        <w:t>健保試辦計畫相關表單規定及</w:t>
      </w:r>
      <w:r w:rsidRPr="00DA6D11">
        <w:rPr>
          <w:rFonts w:ascii="Times New Roman" w:hAnsi="Times New Roman"/>
          <w:bCs/>
          <w:szCs w:val="32"/>
        </w:rPr>
        <w:t>VPN</w:t>
      </w:r>
      <w:r w:rsidRPr="00DA6D11">
        <w:rPr>
          <w:rFonts w:ascii="Times New Roman" w:hAnsi="Times New Roman"/>
          <w:bCs/>
          <w:szCs w:val="32"/>
        </w:rPr>
        <w:t>線上資料庫上傳；</w:t>
      </w:r>
      <w:r w:rsidRPr="00DA6D11">
        <w:rPr>
          <w:rFonts w:ascii="新細明體" w:eastAsia="新細明體" w:hAnsi="新細明體" w:cs="新細明體" w:hint="eastAsia"/>
          <w:bCs/>
          <w:szCs w:val="32"/>
          <w:lang w:eastAsia="ja-JP"/>
        </w:rPr>
        <w:t>③</w:t>
      </w:r>
      <w:r w:rsidRPr="00DA6D11">
        <w:rPr>
          <w:rFonts w:ascii="Times New Roman" w:hAnsi="Times New Roman"/>
          <w:bCs/>
          <w:szCs w:val="32"/>
        </w:rPr>
        <w:t>癌症診療品質認證及醫院評鑑病歷記載等，導致每天文書作業時間經常占據非常多的工作時間。</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安寧共照服務同意書常讓病人及家屬感到壓力，阻礙安寧之推廣，建議取消同意書之填寫，以利推展安寧共照及原團隊之合作。</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安寧共照試辦方案於收案及訪查時須填具各式評估表單，俾便健保局審查，導致安寧照護團隊須耗費大量人力及文書作業時間。</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法律層面：</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針對新修正之安寧緩和醫療條例中有關撤除維生系統部分，尚乏明確的細則可遵循。</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終止或撤除心肺復甦術應由兩位醫師診斷</w:t>
      </w:r>
      <w:r w:rsidRPr="00DA6D11">
        <w:rPr>
          <w:rFonts w:ascii="Times New Roman" w:hAnsi="Times New Roman"/>
        </w:rPr>
        <w:lastRenderedPageBreak/>
        <w:t>為末期病人，並經患者或家屬簽署同意書，再經過醫學倫理委員會等程序，但小醫院不懂如何處理。</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目前安寧緩和醫療條例規定，實行安寧緩和照護須有病人意願簽署意願書或家屬代簽同意書，始得執行。但實務上，失智症末期、植物人等無法明確表達意願者，無法瞭解病人想法，對於獨居者（如榮民）、遊民，因無見證人，使得病人有意願簽署意願書，卻因文件不完整，亦無法享有安寧照護，造成團隊與家屬無法取得共識安排後續照護模式。此群病人是否有配套措施，以提供安寧服務？</w:t>
      </w:r>
    </w:p>
    <w:p w:rsidR="009F7F5E" w:rsidRPr="00DA6D11" w:rsidRDefault="009F7F5E" w:rsidP="001B23E4">
      <w:pPr>
        <w:pStyle w:val="6"/>
        <w:overflowPunct w:val="0"/>
        <w:autoSpaceDE w:val="0"/>
        <w:autoSpaceDN w:val="0"/>
        <w:rPr>
          <w:rFonts w:ascii="Times New Roman" w:hAnsi="Times New Roman"/>
        </w:rPr>
      </w:pPr>
      <w:r w:rsidRPr="00DA6D11">
        <w:rPr>
          <w:rFonts w:ascii="Times New Roman" w:hAnsi="Times New Roman"/>
        </w:rPr>
        <w:t>法律規定嚴格，實際執行不易：依據安寧緩和醫療條例第</w:t>
      </w:r>
      <w:r w:rsidRPr="00DA6D11">
        <w:rPr>
          <w:rFonts w:ascii="Times New Roman" w:hAnsi="Times New Roman"/>
        </w:rPr>
        <w:t>7</w:t>
      </w:r>
      <w:r w:rsidRPr="00DA6D11">
        <w:rPr>
          <w:rFonts w:ascii="Times New Roman" w:hAnsi="Times New Roman"/>
        </w:rPr>
        <w:t>條規定，需要配偶、成年子女、孫子女、父母等人一致共同簽署終止或撤除心肺復甦術同意書，且倫理委員會不易臨時召集開會。</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醫療人員部分：</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目前臨床照護末期病人之醫護人員對於安寧療護之觀念不足。</w:t>
      </w:r>
      <w:r w:rsidR="00A542AE" w:rsidRPr="00DA6D11">
        <w:rPr>
          <w:rFonts w:ascii="Times New Roman" w:hAnsi="Times New Roman"/>
        </w:rPr>
        <w:t>各專科領域對於安寧療護觀念仍陌生，病情告知說明侷限於主要疾病，錯失安寧療護團隊介入服務之時機。現階段院區轉介涵蓋率約</w:t>
      </w:r>
      <w:r w:rsidR="00A542AE" w:rsidRPr="00DA6D11">
        <w:rPr>
          <w:rFonts w:ascii="Times New Roman" w:hAnsi="Times New Roman"/>
        </w:rPr>
        <w:t>50%</w:t>
      </w:r>
      <w:r w:rsidR="00A542AE" w:rsidRPr="00DA6D11">
        <w:rPr>
          <w:rFonts w:ascii="Times New Roman" w:hAnsi="Times New Roman"/>
        </w:rPr>
        <w:t>，醫護人員轉介認知猶待加強。</w:t>
      </w:r>
    </w:p>
    <w:p w:rsidR="009F7F5E" w:rsidRPr="00DA6D11" w:rsidRDefault="009F7F5E" w:rsidP="00A542AE">
      <w:pPr>
        <w:pStyle w:val="6"/>
        <w:overflowPunct w:val="0"/>
        <w:autoSpaceDE w:val="0"/>
        <w:autoSpaceDN w:val="0"/>
        <w:rPr>
          <w:rFonts w:ascii="Times New Roman" w:hAnsi="Times New Roman"/>
        </w:rPr>
      </w:pPr>
      <w:r w:rsidRPr="00DA6D11">
        <w:rPr>
          <w:rFonts w:ascii="Times New Roman" w:hAnsi="Times New Roman"/>
        </w:rPr>
        <w:t>人力不足，安寧緩和醫師除原科別之業務外，尚須兼任安寧緩和照護醫師，致使醫護人員常分身乏術，負擔沈重，並造成安寧共照品質稍嫌不足。</w:t>
      </w:r>
    </w:p>
    <w:p w:rsidR="009F7F5E" w:rsidRPr="00DA6D11" w:rsidRDefault="009F7F5E" w:rsidP="0051772E">
      <w:pPr>
        <w:pStyle w:val="6"/>
        <w:overflowPunct w:val="0"/>
        <w:autoSpaceDE w:val="0"/>
        <w:autoSpaceDN w:val="0"/>
        <w:ind w:left="2443" w:hanging="714"/>
        <w:rPr>
          <w:rFonts w:ascii="Times New Roman" w:hAnsi="Times New Roman"/>
        </w:rPr>
      </w:pPr>
      <w:r w:rsidRPr="00DA6D11">
        <w:rPr>
          <w:rFonts w:ascii="Times New Roman" w:hAnsi="Times New Roman"/>
        </w:rPr>
        <w:t>目前八大類慢性疾病之安寧療護雖已納入</w:t>
      </w:r>
      <w:r w:rsidRPr="00DA6D11">
        <w:rPr>
          <w:rFonts w:ascii="Times New Roman" w:hAnsi="Times New Roman"/>
        </w:rPr>
        <w:lastRenderedPageBreak/>
        <w:t>給付，但實施成效有限，以</w:t>
      </w:r>
      <w:r w:rsidR="009E6E8A" w:rsidRPr="00DA6D11">
        <w:rPr>
          <w:rFonts w:ascii="Times New Roman" w:hAnsi="Times New Roman"/>
        </w:rPr>
        <w:t>臺北醫學大學附設醫院</w:t>
      </w:r>
      <w:r w:rsidRPr="00DA6D11">
        <w:rPr>
          <w:rFonts w:ascii="Times New Roman" w:hAnsi="Times New Roman"/>
        </w:rPr>
        <w:t>為例，癌末病人接受安寧療護之比率為</w:t>
      </w:r>
      <w:r w:rsidRPr="00DA6D11">
        <w:rPr>
          <w:rFonts w:ascii="Times New Roman" w:hAnsi="Times New Roman"/>
        </w:rPr>
        <w:t>70%</w:t>
      </w:r>
      <w:r w:rsidRPr="00DA6D11">
        <w:rPr>
          <w:rFonts w:ascii="Times New Roman" w:hAnsi="Times New Roman"/>
        </w:rPr>
        <w:t>（醫院評鑑標準為</w:t>
      </w:r>
      <w:r w:rsidRPr="00DA6D11">
        <w:rPr>
          <w:rFonts w:ascii="Times New Roman" w:hAnsi="Times New Roman"/>
        </w:rPr>
        <w:t>30%</w:t>
      </w:r>
      <w:r w:rsidRPr="00DA6D11">
        <w:rPr>
          <w:rFonts w:ascii="Times New Roman" w:hAnsi="Times New Roman"/>
        </w:rPr>
        <w:t>），但非癌末病人接受安寧療護之人數卻未超過</w:t>
      </w:r>
      <w:r w:rsidRPr="00DA6D11">
        <w:rPr>
          <w:rFonts w:ascii="Times New Roman" w:hAnsi="Times New Roman"/>
        </w:rPr>
        <w:t>10</w:t>
      </w:r>
      <w:r w:rsidRPr="00DA6D11">
        <w:rPr>
          <w:rFonts w:ascii="Times New Roman" w:hAnsi="Times New Roman"/>
        </w:rPr>
        <w:t>人。因該等科別之醫師未受過安寧專業訓練，對於安寧不甚瞭解，故延宕轉介時機。</w:t>
      </w:r>
    </w:p>
    <w:p w:rsidR="009F7F5E" w:rsidRPr="00DA6D11" w:rsidRDefault="009F7F5E" w:rsidP="00B52ADB">
      <w:pPr>
        <w:pStyle w:val="6"/>
        <w:overflowPunct w:val="0"/>
        <w:autoSpaceDE w:val="0"/>
        <w:autoSpaceDN w:val="0"/>
        <w:ind w:left="2443" w:hanging="714"/>
        <w:rPr>
          <w:rFonts w:ascii="Times New Roman" w:hAnsi="Times New Roman"/>
        </w:rPr>
      </w:pPr>
      <w:r w:rsidRPr="00DA6D11">
        <w:rPr>
          <w:rFonts w:ascii="Times New Roman" w:hAnsi="Times New Roman"/>
        </w:rPr>
        <w:t>共照團隊對照顧八大非癌病人之專業知識仍有待加強、原團隊對於藥物處置使用仍需再溝通、急診對辨識安寧病人有待加強。</w:t>
      </w:r>
    </w:p>
    <w:p w:rsidR="009F7F5E" w:rsidRPr="00DA6D11" w:rsidRDefault="009F7F5E" w:rsidP="00B52ADB">
      <w:pPr>
        <w:pStyle w:val="6"/>
        <w:overflowPunct w:val="0"/>
        <w:autoSpaceDE w:val="0"/>
        <w:autoSpaceDN w:val="0"/>
        <w:ind w:left="2443" w:hanging="714"/>
        <w:rPr>
          <w:rFonts w:ascii="Times New Roman" w:hAnsi="Times New Roman"/>
        </w:rPr>
      </w:pPr>
      <w:r w:rsidRPr="00DA6D11">
        <w:rPr>
          <w:rFonts w:ascii="Times New Roman" w:hAnsi="Times New Roman"/>
        </w:rPr>
        <w:t>無法救治的末期病人應收置在一般病房或安寧病房，並非在加護病房，但教育及給付制度卻出了問題，曾於審核病歷時發現癌末病人仍接受開刀、化療。</w:t>
      </w:r>
    </w:p>
    <w:p w:rsidR="009F7F5E" w:rsidRPr="00DA6D11" w:rsidRDefault="009F7F5E" w:rsidP="00B52ADB">
      <w:pPr>
        <w:pStyle w:val="6"/>
        <w:overflowPunct w:val="0"/>
        <w:autoSpaceDE w:val="0"/>
        <w:autoSpaceDN w:val="0"/>
        <w:ind w:left="2443" w:hanging="714"/>
        <w:rPr>
          <w:rFonts w:ascii="Times New Roman" w:hAnsi="Times New Roman"/>
        </w:rPr>
      </w:pPr>
      <w:r w:rsidRPr="00DA6D11">
        <w:rPr>
          <w:rFonts w:ascii="Times New Roman" w:hAnsi="Times New Roman"/>
          <w:bCs/>
          <w:szCs w:val="32"/>
        </w:rPr>
        <w:t>安寧療護是勞心費力費時的工作，但面臨到各類專業照護人力招募之壓力，此外，目前安寧共照團隊除安寧共照師為專職外，其他人員如醫師、社工師、心理師等均非專職人員，平常已有許多業務處理，額外還須負責安寧共照業務，工作量大，常會有精神體力耗竭情形，能否比照共照師（每月</w:t>
      </w:r>
      <w:r w:rsidRPr="00DA6D11">
        <w:rPr>
          <w:rFonts w:ascii="Times New Roman" w:hAnsi="Times New Roman"/>
          <w:bCs/>
          <w:szCs w:val="32"/>
        </w:rPr>
        <w:t>30</w:t>
      </w:r>
      <w:r w:rsidRPr="00DA6D11">
        <w:rPr>
          <w:rFonts w:ascii="Times New Roman" w:hAnsi="Times New Roman"/>
          <w:bCs/>
          <w:szCs w:val="32"/>
        </w:rPr>
        <w:t>位病患上限，</w:t>
      </w:r>
      <w:r w:rsidRPr="00DA6D11">
        <w:rPr>
          <w:rFonts w:ascii="Times New Roman" w:hAnsi="Times New Roman"/>
          <w:bCs/>
          <w:szCs w:val="32"/>
        </w:rPr>
        <w:t>1</w:t>
      </w:r>
      <w:r w:rsidRPr="00DA6D11">
        <w:rPr>
          <w:rFonts w:ascii="Times New Roman" w:hAnsi="Times New Roman"/>
          <w:bCs/>
          <w:szCs w:val="32"/>
        </w:rPr>
        <w:t>年不超過</w:t>
      </w:r>
      <w:r w:rsidRPr="00DA6D11">
        <w:rPr>
          <w:rFonts w:ascii="Times New Roman" w:hAnsi="Times New Roman"/>
          <w:bCs/>
          <w:szCs w:val="32"/>
        </w:rPr>
        <w:t>300</w:t>
      </w:r>
      <w:r w:rsidRPr="00DA6D11">
        <w:rPr>
          <w:rFonts w:ascii="Times New Roman" w:hAnsi="Times New Roman"/>
          <w:bCs/>
          <w:szCs w:val="32"/>
        </w:rPr>
        <w:t>人），訂定其他團隊專業人員合理的服務上限及提供其合理的工作報酬。</w:t>
      </w:r>
    </w:p>
    <w:p w:rsidR="009F7F5E" w:rsidRPr="00DA6D11" w:rsidRDefault="009F7F5E" w:rsidP="00B52ADB">
      <w:pPr>
        <w:pStyle w:val="6"/>
        <w:overflowPunct w:val="0"/>
        <w:autoSpaceDE w:val="0"/>
        <w:autoSpaceDN w:val="0"/>
        <w:ind w:left="2443" w:hanging="714"/>
        <w:rPr>
          <w:rFonts w:ascii="Times New Roman" w:hAnsi="Times New Roman"/>
          <w:bCs/>
          <w:szCs w:val="32"/>
        </w:rPr>
      </w:pPr>
      <w:r w:rsidRPr="00DA6D11">
        <w:rPr>
          <w:rFonts w:ascii="Times New Roman" w:hAnsi="Times New Roman"/>
          <w:bCs/>
          <w:szCs w:val="32"/>
        </w:rPr>
        <w:t>東部地區偏遠，人員訓練由基礎至進階訓練，以及每年</w:t>
      </w:r>
      <w:r w:rsidRPr="00DA6D11">
        <w:rPr>
          <w:rFonts w:ascii="Times New Roman" w:hAnsi="Times New Roman"/>
          <w:bCs/>
          <w:szCs w:val="32"/>
        </w:rPr>
        <w:t>20</w:t>
      </w:r>
      <w:r w:rsidRPr="00DA6D11">
        <w:rPr>
          <w:rFonts w:ascii="Times New Roman" w:hAnsi="Times New Roman"/>
          <w:bCs/>
          <w:szCs w:val="32"/>
        </w:rPr>
        <w:t>小時繼續教育訓練課程，所花費訓練成本負擔過重。</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病人及家屬部分：</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臨床常見末期病人及家屬因病情不穩定變化，背負身心靈多重壓力受苦，病家需求鮮少被關注，</w:t>
      </w:r>
      <w:r w:rsidR="009E6E8A" w:rsidRPr="00DA6D11">
        <w:rPr>
          <w:rFonts w:ascii="Times New Roman" w:hAnsi="Times New Roman"/>
        </w:rPr>
        <w:t>因</w:t>
      </w:r>
      <w:r w:rsidRPr="00DA6D11">
        <w:rPr>
          <w:rFonts w:ascii="Times New Roman" w:hAnsi="Times New Roman"/>
        </w:rPr>
        <w:t>而衍生遺族之複雜性悲傷，出</w:t>
      </w:r>
      <w:r w:rsidRPr="00DA6D11">
        <w:rPr>
          <w:rFonts w:ascii="Times New Roman" w:hAnsi="Times New Roman"/>
        </w:rPr>
        <w:lastRenderedPageBreak/>
        <w:t>現長期憂鬱、焦慮沮喪等症狀。</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家屬因個人情感因素及社會壓力，不願違反病人因不瞭解病情而想積極治療之意願，故無法接受安寧療護之意見。</w:t>
      </w:r>
    </w:p>
    <w:p w:rsidR="009F7F5E" w:rsidRPr="00DA6D11" w:rsidRDefault="009F7F5E" w:rsidP="00B52ADB">
      <w:pPr>
        <w:pStyle w:val="6"/>
        <w:overflowPunct w:val="0"/>
        <w:autoSpaceDE w:val="0"/>
        <w:autoSpaceDN w:val="0"/>
        <w:rPr>
          <w:rFonts w:ascii="Times New Roman" w:hAnsi="Times New Roman"/>
          <w:szCs w:val="32"/>
        </w:rPr>
      </w:pPr>
      <w:r w:rsidRPr="00DA6D11">
        <w:rPr>
          <w:rFonts w:ascii="Times New Roman" w:hAnsi="Times New Roman"/>
          <w:bCs/>
          <w:kern w:val="0"/>
          <w:szCs w:val="32"/>
        </w:rPr>
        <w:t>目</w:t>
      </w:r>
      <w:r w:rsidRPr="00DA6D11">
        <w:rPr>
          <w:rFonts w:ascii="Times New Roman" w:hAnsi="Times New Roman"/>
          <w:szCs w:val="32"/>
        </w:rPr>
        <w:t>前病人及家屬返家意願低，對於出院返家有許多擔憂，一旦提及出院議題時，家屬便傾向轉至其他家醫療院所，相對造成健保及醫療資源的浪費。</w:t>
      </w:r>
    </w:p>
    <w:p w:rsidR="009F7F5E" w:rsidRPr="00DA6D11" w:rsidRDefault="009F7F5E" w:rsidP="00B52ADB">
      <w:pPr>
        <w:pStyle w:val="6"/>
        <w:overflowPunct w:val="0"/>
        <w:autoSpaceDE w:val="0"/>
        <w:autoSpaceDN w:val="0"/>
        <w:rPr>
          <w:rFonts w:ascii="Times New Roman" w:hAnsi="Times New Roman"/>
        </w:rPr>
      </w:pPr>
      <w:r w:rsidRPr="00DA6D11">
        <w:rPr>
          <w:rFonts w:ascii="Times New Roman" w:hAnsi="Times New Roman"/>
        </w:rPr>
        <w:t>民眾對安寧緩和醫療、不急救同意書的認識與瞭解，仍嫌不足。</w:t>
      </w:r>
    </w:p>
    <w:p w:rsidR="009F7F5E" w:rsidRPr="00DA6D11" w:rsidRDefault="009F7F5E" w:rsidP="00B52ADB">
      <w:pPr>
        <w:pStyle w:val="6"/>
        <w:overflowPunct w:val="0"/>
        <w:autoSpaceDE w:val="0"/>
        <w:autoSpaceDN w:val="0"/>
        <w:rPr>
          <w:rFonts w:ascii="Times New Roman" w:hAnsi="Times New Roman"/>
          <w:szCs w:val="32"/>
        </w:rPr>
      </w:pPr>
      <w:r w:rsidRPr="00DA6D11">
        <w:rPr>
          <w:rFonts w:ascii="Times New Roman" w:hAnsi="Times New Roman"/>
          <w:szCs w:val="32"/>
        </w:rPr>
        <w:t>目前民眾對於安寧緩和醫療的認知與接受度偏低，進而造成溝通上的困難，故民眾教育是目前必須努力的方向。</w:t>
      </w:r>
    </w:p>
    <w:p w:rsidR="009F7F5E" w:rsidRPr="00DA6D11" w:rsidRDefault="009F7F5E" w:rsidP="00B52ADB">
      <w:pPr>
        <w:pStyle w:val="6"/>
        <w:overflowPunct w:val="0"/>
        <w:autoSpaceDE w:val="0"/>
        <w:autoSpaceDN w:val="0"/>
        <w:rPr>
          <w:rFonts w:ascii="Times New Roman" w:hAnsi="Times New Roman"/>
          <w:szCs w:val="32"/>
        </w:rPr>
      </w:pPr>
      <w:r w:rsidRPr="00DA6D11">
        <w:rPr>
          <w:rFonts w:ascii="Times New Roman" w:hAnsi="Times New Roman"/>
          <w:szCs w:val="32"/>
        </w:rPr>
        <w:t>國人常有維護父母生命，尋求積極治療、急救到最後一刻，才是為人子女的孝道，因此，有時會遇到收案較晚的情況。</w:t>
      </w:r>
    </w:p>
    <w:p w:rsidR="009F7F5E" w:rsidRPr="00DA6D11" w:rsidRDefault="009F7F5E" w:rsidP="00B52ADB">
      <w:pPr>
        <w:pStyle w:val="6"/>
        <w:overflowPunct w:val="0"/>
        <w:autoSpaceDE w:val="0"/>
        <w:autoSpaceDN w:val="0"/>
        <w:rPr>
          <w:rFonts w:ascii="Times New Roman" w:hAnsi="Times New Roman"/>
          <w:szCs w:val="32"/>
        </w:rPr>
      </w:pPr>
      <w:r w:rsidRPr="00DA6D11">
        <w:rPr>
          <w:rFonts w:ascii="Times New Roman" w:hAnsi="Times New Roman"/>
          <w:szCs w:val="32"/>
        </w:rPr>
        <w:t>家屬對安寧緩和醫療認知不足，有些家屬認為簽署同意書後，就是代表放棄所有治療，造成醫護人員執行上之困擾。</w:t>
      </w:r>
    </w:p>
    <w:p w:rsidR="009F7F5E" w:rsidRPr="00DA6D11" w:rsidRDefault="009F7F5E" w:rsidP="00B52ADB">
      <w:pPr>
        <w:pStyle w:val="5"/>
        <w:overflowPunct w:val="0"/>
        <w:autoSpaceDE w:val="0"/>
        <w:autoSpaceDN w:val="0"/>
        <w:rPr>
          <w:rFonts w:ascii="Times New Roman" w:hAnsi="Times New Roman"/>
          <w:bCs w:val="0"/>
        </w:rPr>
      </w:pPr>
      <w:r w:rsidRPr="00DA6D11">
        <w:rPr>
          <w:rFonts w:ascii="Times New Roman" w:hAnsi="Times New Roman"/>
          <w:bCs w:val="0"/>
        </w:rPr>
        <w:t>社區安寧療護資源：</w:t>
      </w:r>
    </w:p>
    <w:p w:rsidR="009F7F5E" w:rsidRPr="00DA6D11" w:rsidRDefault="009F7F5E" w:rsidP="00280086">
      <w:pPr>
        <w:pStyle w:val="6"/>
        <w:rPr>
          <w:rFonts w:ascii="Times New Roman" w:hAnsi="Times New Roman"/>
        </w:rPr>
      </w:pPr>
      <w:r w:rsidRPr="00DA6D11">
        <w:rPr>
          <w:rFonts w:ascii="Times New Roman" w:hAnsi="Times New Roman"/>
          <w:bCs/>
        </w:rPr>
        <w:t>對於社區醫院而言，安寧成本相當高，故無法承接，但美、英等國均由社區醫院提供安寧療護。</w:t>
      </w:r>
    </w:p>
    <w:p w:rsidR="009F7F5E" w:rsidRPr="00DA6D11" w:rsidRDefault="009F7F5E" w:rsidP="00280086">
      <w:pPr>
        <w:pStyle w:val="6"/>
        <w:rPr>
          <w:rFonts w:ascii="Times New Roman" w:hAnsi="Times New Roman"/>
          <w:bCs/>
        </w:rPr>
      </w:pPr>
      <w:r w:rsidRPr="00DA6D11">
        <w:rPr>
          <w:rFonts w:ascii="Times New Roman" w:hAnsi="Times New Roman"/>
          <w:bCs/>
        </w:rPr>
        <w:t>社區緩和醫療資源不足，無法將出院病患及時及有效轉介，導致病患久住醫院。</w:t>
      </w:r>
    </w:p>
    <w:p w:rsidR="009F7F5E" w:rsidRPr="00DA6D11" w:rsidRDefault="009F7F5E" w:rsidP="00B52ADB">
      <w:pPr>
        <w:pStyle w:val="5"/>
        <w:overflowPunct w:val="0"/>
        <w:autoSpaceDE w:val="0"/>
        <w:autoSpaceDN w:val="0"/>
        <w:rPr>
          <w:rFonts w:ascii="Times New Roman" w:hAnsi="Times New Roman"/>
        </w:rPr>
      </w:pPr>
      <w:r w:rsidRPr="00DA6D11">
        <w:rPr>
          <w:rFonts w:ascii="Times New Roman" w:hAnsi="Times New Roman"/>
        </w:rPr>
        <w:t>其他問題，包括：醫院並</w:t>
      </w:r>
      <w:r w:rsidR="009E6E8A" w:rsidRPr="00DA6D11">
        <w:rPr>
          <w:rFonts w:ascii="Times New Roman" w:hAnsi="Times New Roman"/>
        </w:rPr>
        <w:t>未設有</w:t>
      </w:r>
      <w:r w:rsidRPr="00DA6D11">
        <w:rPr>
          <w:rFonts w:ascii="Times New Roman" w:hAnsi="Times New Roman"/>
        </w:rPr>
        <w:t>腫瘤科，需依賴他院轉介，導致占床率低；地區醫院資源及硬體設備不如醫學中心，醫學中心臨終病患下轉至該院之意願低。</w:t>
      </w:r>
    </w:p>
    <w:p w:rsidR="009F7F5E" w:rsidRPr="00DA6D11" w:rsidRDefault="00C602F8" w:rsidP="00B52ADB">
      <w:pPr>
        <w:pStyle w:val="4"/>
        <w:rPr>
          <w:rFonts w:ascii="Times New Roman" w:hAnsi="Times New Roman"/>
          <w:bCs/>
        </w:rPr>
      </w:pPr>
      <w:bookmarkStart w:id="26138" w:name="_Toc328645503"/>
      <w:bookmarkStart w:id="26139" w:name="_Toc329253011"/>
      <w:bookmarkStart w:id="26140" w:name="_Toc329347073"/>
      <w:bookmarkStart w:id="26141" w:name="_Toc329357890"/>
      <w:bookmarkStart w:id="26142" w:name="_Toc329718069"/>
      <w:bookmarkStart w:id="26143" w:name="_Toc329780633"/>
      <w:r w:rsidRPr="00DA6D11">
        <w:rPr>
          <w:rFonts w:ascii="Times New Roman" w:hAnsi="Times New Roman"/>
          <w:bCs/>
        </w:rPr>
        <w:t>各醫院</w:t>
      </w:r>
      <w:r w:rsidR="009F7F5E" w:rsidRPr="00DA6D11">
        <w:rPr>
          <w:rFonts w:ascii="Times New Roman" w:hAnsi="Times New Roman"/>
          <w:bCs/>
        </w:rPr>
        <w:t>對於辦理安寧緩和醫療之具體希望</w:t>
      </w:r>
      <w:bookmarkEnd w:id="26138"/>
      <w:bookmarkEnd w:id="26139"/>
      <w:bookmarkEnd w:id="26140"/>
      <w:bookmarkEnd w:id="26141"/>
      <w:bookmarkEnd w:id="26142"/>
      <w:bookmarkEnd w:id="26143"/>
    </w:p>
    <w:p w:rsidR="009851D9" w:rsidRPr="00DA6D11" w:rsidRDefault="009851D9" w:rsidP="00AA56E2">
      <w:pPr>
        <w:pStyle w:val="5"/>
        <w:overflowPunct w:val="0"/>
        <w:autoSpaceDE w:val="0"/>
        <w:autoSpaceDN w:val="0"/>
        <w:rPr>
          <w:rFonts w:ascii="Times New Roman" w:hAnsi="Times New Roman"/>
        </w:rPr>
      </w:pPr>
      <w:r w:rsidRPr="00DA6D11">
        <w:rPr>
          <w:rFonts w:ascii="Times New Roman" w:hAnsi="Times New Roman"/>
        </w:rPr>
        <w:lastRenderedPageBreak/>
        <w:t>強化社區末期照護體系部分：</w:t>
      </w:r>
    </w:p>
    <w:p w:rsidR="00AA56E2" w:rsidRPr="00DA6D11" w:rsidRDefault="00AA56E2" w:rsidP="009851D9">
      <w:pPr>
        <w:pStyle w:val="6"/>
        <w:rPr>
          <w:rFonts w:ascii="Times New Roman" w:hAnsi="Times New Roman"/>
        </w:rPr>
      </w:pPr>
      <w:r w:rsidRPr="00DA6D11">
        <w:rPr>
          <w:rFonts w:ascii="Times New Roman" w:hAnsi="Times New Roman"/>
        </w:rPr>
        <w:t>結合社區醫療群的基層醫師提供照護，並結合社區遠距醫療科技的使用。</w:t>
      </w:r>
    </w:p>
    <w:p w:rsidR="009851D9" w:rsidRPr="00DA6D11" w:rsidRDefault="009851D9" w:rsidP="009851D9">
      <w:pPr>
        <w:pStyle w:val="6"/>
        <w:rPr>
          <w:rFonts w:ascii="Times New Roman" w:hAnsi="Times New Roman"/>
        </w:rPr>
      </w:pPr>
      <w:r w:rsidRPr="00DA6D11">
        <w:rPr>
          <w:rFonts w:ascii="Times New Roman" w:hAnsi="Times New Roman"/>
        </w:rPr>
        <w:t>鼓勵醫院與社區的長期照顧機構、護理之家等建立合作關係，由衛生署編列預算，或健保局增加給付的金額，對於符合安寧規範的院所而從事安寧療護，且達到訂定的品質要求者，提高獎勵金。</w:t>
      </w:r>
    </w:p>
    <w:p w:rsidR="009851D9" w:rsidRPr="00DA6D11" w:rsidRDefault="009851D9" w:rsidP="009851D9">
      <w:pPr>
        <w:pStyle w:val="6"/>
        <w:rPr>
          <w:rFonts w:ascii="Times New Roman" w:hAnsi="Times New Roman"/>
        </w:rPr>
      </w:pPr>
      <w:r w:rsidRPr="00DA6D11">
        <w:rPr>
          <w:rFonts w:ascii="Times New Roman" w:hAnsi="Times New Roman"/>
        </w:rPr>
        <w:t>衛生署應訂定末期病人瀕死回家往生的規範，包括：預立醫療指示、不施行心肺復甦術意願書、</w:t>
      </w:r>
      <w:r w:rsidR="009E6E8A" w:rsidRPr="00DA6D11">
        <w:rPr>
          <w:rFonts w:ascii="Times New Roman" w:hAnsi="Times New Roman"/>
        </w:rPr>
        <w:t>死亡診斷證明書</w:t>
      </w:r>
      <w:r w:rsidRPr="00DA6D11">
        <w:rPr>
          <w:rFonts w:ascii="Times New Roman" w:hAnsi="Times New Roman"/>
        </w:rPr>
        <w:t>的取得程序等，均應訂定標準作業流程，方便醫療院所依循，完成病人回家善終的心願。並且建構完整安寧居家照護網絡，增加照護服務之可接近性及可利用度，積極建構完整社區服務網絡，以符合末期病人的期望。</w:t>
      </w:r>
    </w:p>
    <w:p w:rsidR="009851D9" w:rsidRPr="00DA6D11" w:rsidRDefault="009851D9" w:rsidP="009851D9">
      <w:pPr>
        <w:pStyle w:val="6"/>
        <w:rPr>
          <w:rFonts w:ascii="Times New Roman" w:hAnsi="Times New Roman"/>
        </w:rPr>
      </w:pPr>
      <w:r w:rsidRPr="00DA6D11">
        <w:rPr>
          <w:rFonts w:ascii="Times New Roman" w:hAnsi="Times New Roman"/>
        </w:rPr>
        <w:t>設立安寧日間照顧病房：醫院比照精神</w:t>
      </w:r>
      <w:r w:rsidR="009E6E8A" w:rsidRPr="00DA6D11">
        <w:rPr>
          <w:rFonts w:ascii="Times New Roman" w:hAnsi="Times New Roman"/>
        </w:rPr>
        <w:t>科</w:t>
      </w:r>
      <w:r w:rsidRPr="00DA6D11">
        <w:rPr>
          <w:rFonts w:ascii="Times New Roman" w:hAnsi="Times New Roman"/>
        </w:rPr>
        <w:t>日間照護，以及國外設立安寧日間照顧病房之作法，提供安寧病人白天暫留醫院接受照顧，晚上回家共享天倫，並專車接</w:t>
      </w:r>
      <w:r w:rsidR="00B6287E">
        <w:rPr>
          <w:rFonts w:ascii="Times New Roman" w:hAnsi="Times New Roman"/>
        </w:rPr>
        <w:t>送病患等配套措施；另為減輕病人之經濟負擔，建議得納入健保給付範</w:t>
      </w:r>
      <w:r w:rsidR="00B6287E">
        <w:rPr>
          <w:rFonts w:ascii="Times New Roman" w:hAnsi="Times New Roman" w:hint="eastAsia"/>
        </w:rPr>
        <w:t>圍</w:t>
      </w:r>
      <w:r w:rsidRPr="00DA6D11">
        <w:rPr>
          <w:rFonts w:ascii="Times New Roman" w:hAnsi="Times New Roman"/>
        </w:rPr>
        <w:t>。</w:t>
      </w:r>
    </w:p>
    <w:p w:rsidR="009851D9" w:rsidRPr="00DA6D11" w:rsidRDefault="009851D9" w:rsidP="009851D9">
      <w:pPr>
        <w:pStyle w:val="6"/>
        <w:rPr>
          <w:rFonts w:ascii="Times New Roman" w:hAnsi="Times New Roman"/>
        </w:rPr>
      </w:pPr>
      <w:r w:rsidRPr="00DA6D11">
        <w:rPr>
          <w:rFonts w:ascii="Times New Roman" w:hAnsi="Times New Roman"/>
        </w:rPr>
        <w:t>依醫療網分級優先協助鼓勵地區醫院辦理安寧緩和醫療，協助地區醫院轉型，達到醫療網分級，醫學中心及教學醫院執行有效益的急重症醫療照護。</w:t>
      </w:r>
    </w:p>
    <w:p w:rsidR="009851D9" w:rsidRPr="00DA6D11" w:rsidRDefault="009851D9" w:rsidP="009851D9">
      <w:pPr>
        <w:pStyle w:val="6"/>
        <w:rPr>
          <w:rFonts w:ascii="Times New Roman" w:hAnsi="Times New Roman"/>
        </w:rPr>
      </w:pPr>
      <w:r w:rsidRPr="00DA6D11">
        <w:rPr>
          <w:rFonts w:ascii="Times New Roman" w:hAnsi="Times New Roman"/>
        </w:rPr>
        <w:t>讓安寧療護的病患能夠回歸到在地的社區醫院接受照護，如此不僅可以增加家屬探望及照顧上的可近性，更可使安寧的病人完成「老有所終」的理想。</w:t>
      </w:r>
    </w:p>
    <w:p w:rsidR="009851D9" w:rsidRPr="00DA6D11" w:rsidRDefault="009851D9" w:rsidP="009851D9">
      <w:pPr>
        <w:pStyle w:val="6"/>
        <w:rPr>
          <w:rFonts w:ascii="Times New Roman" w:hAnsi="Times New Roman"/>
        </w:rPr>
      </w:pPr>
      <w:r w:rsidRPr="00DA6D11">
        <w:rPr>
          <w:rFonts w:ascii="Times New Roman" w:hAnsi="Times New Roman"/>
        </w:rPr>
        <w:lastRenderedPageBreak/>
        <w:t>現今大型醫院病患人滿為患已是眾所皆知的問題，大型醫院需致力於急、重症與相關教學研究，輕症或接受安寧照護的病患能夠回歸在地的社區醫院接受照護，如此不僅可以增加家屬探望、照顧上的可近性，也可以更加落實分級醫療的制度，使大型醫院能夠有更多心力著重在其角色的功能與定位上，更可使安寧的病人完成「老有所終」的理想。此外，大型醫院不論是掛號費或相關檢查的費用，均較社區醫院為高，如安寧病人能夠回到社區接受照護，還可減少家屬與健保的支出，達成雙贏的局面。故目前安寧共照試辦方案之相關條件與未來欲推動的安寧政策，應依上述理念辦理。</w:t>
      </w:r>
    </w:p>
    <w:p w:rsidR="00601C45" w:rsidRPr="00DA6D11" w:rsidRDefault="00A542AE" w:rsidP="009851D9">
      <w:pPr>
        <w:pStyle w:val="6"/>
        <w:rPr>
          <w:rFonts w:ascii="Times New Roman" w:hAnsi="Times New Roman"/>
        </w:rPr>
      </w:pPr>
      <w:r w:rsidRPr="00DA6D11">
        <w:rPr>
          <w:rFonts w:ascii="Times New Roman" w:hAnsi="Times New Roman"/>
        </w:rPr>
        <w:t>設置</w:t>
      </w:r>
      <w:r w:rsidR="00601C45" w:rsidRPr="00DA6D11">
        <w:rPr>
          <w:rFonts w:ascii="Times New Roman" w:hAnsi="Times New Roman"/>
        </w:rPr>
        <w:t>安寧病患的中途之家，即安寧療護後續照護機構，解決病患返家無人照顧的問題。</w:t>
      </w:r>
    </w:p>
    <w:p w:rsidR="00937B97" w:rsidRPr="00DA6D11" w:rsidRDefault="00937B97" w:rsidP="009851D9">
      <w:pPr>
        <w:pStyle w:val="6"/>
        <w:rPr>
          <w:rFonts w:ascii="Times New Roman" w:hAnsi="Times New Roman"/>
        </w:rPr>
      </w:pPr>
      <w:r w:rsidRPr="00DA6D11">
        <w:rPr>
          <w:rFonts w:ascii="Times New Roman" w:hAnsi="Times New Roman"/>
        </w:rPr>
        <w:t>應鼓勵及輔導並以經費補助中小型醫院成立安寧療護專區，目前安寧療護皆以大型醫院之集中安寧，而忽略區域分配之本意，與在地老化之理念不符。</w:t>
      </w:r>
    </w:p>
    <w:p w:rsidR="009851D9" w:rsidRPr="00DA6D11" w:rsidRDefault="009851D9" w:rsidP="009851D9">
      <w:pPr>
        <w:pStyle w:val="5"/>
        <w:rPr>
          <w:rFonts w:ascii="Times New Roman" w:hAnsi="Times New Roman"/>
        </w:rPr>
      </w:pPr>
      <w:r w:rsidRPr="00DA6D11">
        <w:rPr>
          <w:rFonts w:ascii="Times New Roman" w:hAnsi="Times New Roman"/>
        </w:rPr>
        <w:t>有關宣導及教育部分：</w:t>
      </w:r>
    </w:p>
    <w:p w:rsidR="009851D9" w:rsidRPr="00DA6D11" w:rsidRDefault="009851D9" w:rsidP="009851D9">
      <w:pPr>
        <w:pStyle w:val="6"/>
        <w:rPr>
          <w:rFonts w:ascii="Times New Roman" w:hAnsi="Times New Roman"/>
        </w:rPr>
      </w:pPr>
      <w:r w:rsidRPr="00DA6D11">
        <w:rPr>
          <w:rFonts w:ascii="Times New Roman" w:hAnsi="Times New Roman"/>
        </w:rPr>
        <w:t>加強對醫療人員及社會大眾的生命教育。</w:t>
      </w:r>
    </w:p>
    <w:p w:rsidR="009851D9" w:rsidRPr="00DA6D11" w:rsidRDefault="009851D9" w:rsidP="009851D9">
      <w:pPr>
        <w:pStyle w:val="6"/>
        <w:rPr>
          <w:rFonts w:ascii="Times New Roman" w:hAnsi="Times New Roman"/>
          <w:spacing w:val="-6"/>
        </w:rPr>
      </w:pPr>
      <w:r w:rsidRPr="00DA6D11">
        <w:rPr>
          <w:rFonts w:ascii="Times New Roman" w:hAnsi="Times New Roman"/>
          <w:spacing w:val="-6"/>
        </w:rPr>
        <w:t>強化教育訓練機制，提升安寧緩和醫療品質。</w:t>
      </w:r>
    </w:p>
    <w:p w:rsidR="009851D9" w:rsidRPr="00DA6D11" w:rsidRDefault="009851D9" w:rsidP="009851D9">
      <w:pPr>
        <w:pStyle w:val="6"/>
        <w:rPr>
          <w:rFonts w:ascii="Times New Roman" w:hAnsi="Times New Roman"/>
        </w:rPr>
      </w:pPr>
      <w:r w:rsidRPr="00DA6D11">
        <w:rPr>
          <w:rFonts w:ascii="Times New Roman" w:hAnsi="Times New Roman"/>
        </w:rPr>
        <w:t>衛生主管機關應加強民眾之教育宣導，提升民眾對於安寧療護的知識。</w:t>
      </w:r>
    </w:p>
    <w:p w:rsidR="009851D9" w:rsidRPr="00DA6D11" w:rsidRDefault="009851D9" w:rsidP="009851D9">
      <w:pPr>
        <w:pStyle w:val="6"/>
        <w:rPr>
          <w:rFonts w:ascii="Times New Roman" w:hAnsi="Times New Roman"/>
        </w:rPr>
      </w:pPr>
      <w:r w:rsidRPr="00DA6D11">
        <w:rPr>
          <w:rFonts w:ascii="Times New Roman" w:hAnsi="Times New Roman"/>
        </w:rPr>
        <w:t>獎勵醫療院所定期舉辦安寧醫療講座，廣邀社區民眾參加，對於主辦醫院給予活動經費補助，以加強宣導安寧緩和醫療觀念。</w:t>
      </w:r>
    </w:p>
    <w:p w:rsidR="00601C45" w:rsidRPr="00DA6D11" w:rsidRDefault="00601C45" w:rsidP="009851D9">
      <w:pPr>
        <w:pStyle w:val="6"/>
        <w:rPr>
          <w:rFonts w:ascii="Times New Roman" w:hAnsi="Times New Roman"/>
        </w:rPr>
      </w:pPr>
      <w:r w:rsidRPr="00DA6D11">
        <w:rPr>
          <w:rFonts w:ascii="Times New Roman" w:hAnsi="Times New Roman"/>
        </w:rPr>
        <w:t>增加安寧療護團隊相關持續教育訓練認證管道之多元化，並增加東部地區的場次。</w:t>
      </w:r>
    </w:p>
    <w:p w:rsidR="00071421" w:rsidRPr="00DA6D11" w:rsidRDefault="00071421" w:rsidP="009851D9">
      <w:pPr>
        <w:pStyle w:val="6"/>
        <w:rPr>
          <w:rFonts w:ascii="Times New Roman" w:hAnsi="Times New Roman"/>
        </w:rPr>
      </w:pPr>
      <w:r w:rsidRPr="00DA6D11">
        <w:rPr>
          <w:rFonts w:ascii="Times New Roman" w:hAnsi="Times New Roman"/>
        </w:rPr>
        <w:lastRenderedPageBreak/>
        <w:t>將相關教育訓練予以簡化，使一般地區醫院能夠全力配合，以落實安寧緩和照護的病患能夠回到在地的社區醫院接受照護。</w:t>
      </w:r>
    </w:p>
    <w:p w:rsidR="00071421" w:rsidRPr="00DA6D11" w:rsidRDefault="00071421" w:rsidP="009851D9">
      <w:pPr>
        <w:pStyle w:val="6"/>
        <w:rPr>
          <w:rFonts w:ascii="Times New Roman" w:hAnsi="Times New Roman"/>
        </w:rPr>
      </w:pPr>
      <w:r w:rsidRPr="00DA6D11">
        <w:rPr>
          <w:rFonts w:ascii="Times New Roman" w:hAnsi="Times New Roman"/>
        </w:rPr>
        <w:t>生命教育由小學開始直到醫學院及大學的通識教育。</w:t>
      </w:r>
    </w:p>
    <w:p w:rsidR="00071421" w:rsidRPr="00DA6D11" w:rsidRDefault="00AD0FF6" w:rsidP="00AD0FF6">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將安寧緩和醫療列入</w:t>
      </w:r>
      <w:r w:rsidR="00071421" w:rsidRPr="00DA6D11">
        <w:rPr>
          <w:rFonts w:ascii="Times New Roman" w:hAnsi="Times New Roman"/>
        </w:rPr>
        <w:t>各專科醫師考試項目。</w:t>
      </w:r>
    </w:p>
    <w:p w:rsidR="009851D9" w:rsidRPr="00DA6D11" w:rsidRDefault="009851D9" w:rsidP="009851D9">
      <w:pPr>
        <w:pStyle w:val="5"/>
        <w:rPr>
          <w:rFonts w:ascii="Times New Roman" w:hAnsi="Times New Roman"/>
        </w:rPr>
      </w:pPr>
      <w:r w:rsidRPr="00DA6D11">
        <w:rPr>
          <w:rFonts w:ascii="Times New Roman" w:hAnsi="Times New Roman"/>
        </w:rPr>
        <w:t>有關</w:t>
      </w:r>
      <w:r w:rsidR="00601C45" w:rsidRPr="00DA6D11">
        <w:rPr>
          <w:rFonts w:ascii="Times New Roman" w:hAnsi="Times New Roman"/>
        </w:rPr>
        <w:t>提供</w:t>
      </w:r>
      <w:r w:rsidRPr="00DA6D11">
        <w:rPr>
          <w:rFonts w:ascii="Times New Roman" w:hAnsi="Times New Roman"/>
        </w:rPr>
        <w:t>獎勵</w:t>
      </w:r>
      <w:r w:rsidR="00601C45" w:rsidRPr="00DA6D11">
        <w:rPr>
          <w:rFonts w:ascii="Times New Roman" w:hAnsi="Times New Roman"/>
        </w:rPr>
        <w:t>及補助</w:t>
      </w:r>
      <w:r w:rsidRPr="00DA6D11">
        <w:rPr>
          <w:rFonts w:ascii="Times New Roman" w:hAnsi="Times New Roman"/>
        </w:rPr>
        <w:t>部分：</w:t>
      </w:r>
    </w:p>
    <w:p w:rsidR="009851D9" w:rsidRPr="00DA6D11" w:rsidRDefault="009851D9" w:rsidP="009851D9">
      <w:pPr>
        <w:pStyle w:val="6"/>
        <w:rPr>
          <w:rFonts w:ascii="Times New Roman" w:hAnsi="Times New Roman"/>
        </w:rPr>
      </w:pPr>
      <w:r w:rsidRPr="00DA6D11">
        <w:rPr>
          <w:rFonts w:ascii="Times New Roman" w:hAnsi="Times New Roman"/>
        </w:rPr>
        <w:t>提高安寧療護的健保給付，藉此鼓勵醫院減少無效醫療的實施。並對醫院安寧療護的規模經評鑑後，做等級的評分，健保局藉此來分配安寧療護的給付，讓病人可以就近得到安寧療護的照護。</w:t>
      </w:r>
    </w:p>
    <w:p w:rsidR="009851D9" w:rsidRPr="00DA6D11" w:rsidRDefault="009851D9" w:rsidP="009851D9">
      <w:pPr>
        <w:pStyle w:val="6"/>
        <w:rPr>
          <w:rFonts w:ascii="Times New Roman" w:hAnsi="Times New Roman"/>
        </w:rPr>
      </w:pPr>
      <w:r w:rsidRPr="00DA6D11">
        <w:rPr>
          <w:rFonts w:ascii="Times New Roman" w:hAnsi="Times New Roman"/>
        </w:rPr>
        <w:t>放寬安寧療護病房設置標準，</w:t>
      </w:r>
      <w:r w:rsidR="006177D5" w:rsidRPr="00DA6D11">
        <w:rPr>
          <w:rFonts w:ascii="Times New Roman" w:hAnsi="Times New Roman"/>
        </w:rPr>
        <w:t>並</w:t>
      </w:r>
      <w:r w:rsidRPr="00DA6D11">
        <w:rPr>
          <w:rFonts w:ascii="Times New Roman" w:hAnsi="Times New Roman"/>
        </w:rPr>
        <w:t>對於實質有提供安寧療護且品質績優的醫院予以從寬認定，可申請健保給付之安寧住院照護。</w:t>
      </w:r>
    </w:p>
    <w:p w:rsidR="009851D9" w:rsidRPr="00DA6D11" w:rsidRDefault="009851D9" w:rsidP="009851D9">
      <w:pPr>
        <w:pStyle w:val="6"/>
        <w:rPr>
          <w:rFonts w:ascii="Times New Roman" w:hAnsi="Times New Roman"/>
        </w:rPr>
      </w:pPr>
      <w:r w:rsidRPr="00DA6D11">
        <w:rPr>
          <w:rFonts w:ascii="Times New Roman" w:hAnsi="Times New Roman"/>
        </w:rPr>
        <w:t>安寧緩和醫療需要投入人性關懷的照顧模式，故需要安寧緩和照護醫護人員花費相當大的時間及投入，在目前的健保給付方式，面臨人力執行上有相當的困難，政府若考慮將轉入安寧緩和醫療所節省下來的醫療資源投入，可能較能提高民眾使用誘因。</w:t>
      </w:r>
    </w:p>
    <w:p w:rsidR="009851D9" w:rsidRPr="00DA6D11" w:rsidRDefault="009851D9" w:rsidP="009851D9">
      <w:pPr>
        <w:pStyle w:val="6"/>
        <w:rPr>
          <w:rFonts w:ascii="Times New Roman" w:hAnsi="Times New Roman"/>
        </w:rPr>
      </w:pPr>
      <w:r w:rsidRPr="00DA6D11">
        <w:rPr>
          <w:rFonts w:ascii="Times New Roman" w:hAnsi="Times New Roman"/>
        </w:rPr>
        <w:t>衛生署除可增辦緩和醫療相關課程外，亦可補助相關人員受訓之費用。</w:t>
      </w:r>
    </w:p>
    <w:p w:rsidR="00601C45" w:rsidRPr="00DA6D11" w:rsidRDefault="00601C45" w:rsidP="00601C45">
      <w:pPr>
        <w:pStyle w:val="6"/>
        <w:rPr>
          <w:rFonts w:ascii="Times New Roman" w:hAnsi="Times New Roman"/>
        </w:rPr>
      </w:pPr>
      <w:r w:rsidRPr="00DA6D11">
        <w:rPr>
          <w:rFonts w:ascii="Times New Roman" w:hAnsi="Times New Roman"/>
        </w:rPr>
        <w:t>對有意願及資格設立安寧病房之醫院，給予經費補助及協助設置，並提高安寧療護給付，包括醫師、護理人員、社工人員及靈性關懷人員等團隊成員，都應有一定給付，才能吸引醫院及醫事人員從事此工作。</w:t>
      </w:r>
    </w:p>
    <w:p w:rsidR="00601C45" w:rsidRPr="00DA6D11" w:rsidRDefault="00601C45" w:rsidP="00597733">
      <w:pPr>
        <w:pStyle w:val="6"/>
        <w:kinsoku/>
        <w:overflowPunct w:val="0"/>
        <w:topLinePunct/>
        <w:autoSpaceDE w:val="0"/>
        <w:autoSpaceDN w:val="0"/>
        <w:ind w:left="2443" w:hanging="714"/>
        <w:rPr>
          <w:rFonts w:ascii="Times New Roman" w:hAnsi="Times New Roman"/>
          <w:spacing w:val="-6"/>
        </w:rPr>
      </w:pPr>
      <w:r w:rsidRPr="00DA6D11">
        <w:rPr>
          <w:rFonts w:ascii="Times New Roman" w:hAnsi="Times New Roman"/>
          <w:spacing w:val="-6"/>
        </w:rPr>
        <w:t>全額補助偏遠地區及弱勢民眾之訪視交通費。</w:t>
      </w:r>
    </w:p>
    <w:p w:rsidR="00601C45" w:rsidRPr="00DA6D11" w:rsidRDefault="00601C45" w:rsidP="00601C45">
      <w:pPr>
        <w:pStyle w:val="6"/>
        <w:rPr>
          <w:rFonts w:ascii="Times New Roman" w:hAnsi="Times New Roman"/>
        </w:rPr>
      </w:pPr>
      <w:r w:rsidRPr="00DA6D11">
        <w:rPr>
          <w:rFonts w:ascii="Times New Roman" w:hAnsi="Times New Roman"/>
        </w:rPr>
        <w:t>主管機關可與相關安寧學會協商後，訂定跨</w:t>
      </w:r>
      <w:r w:rsidRPr="00DA6D11">
        <w:rPr>
          <w:rFonts w:ascii="Times New Roman" w:hAnsi="Times New Roman"/>
        </w:rPr>
        <w:lastRenderedPageBreak/>
        <w:t>院區醫療服務（會診）之支付標準。且對地段（衛生所）護理人員協助之工作，可另訂合理給付，或同意衛生所護理人員納入醫院居家照護團隊小組成員之一，由醫院申請全民健保給付。</w:t>
      </w:r>
    </w:p>
    <w:p w:rsidR="00071421" w:rsidRPr="00DA6D11" w:rsidRDefault="00071421" w:rsidP="00071421">
      <w:pPr>
        <w:pStyle w:val="6"/>
        <w:rPr>
          <w:rFonts w:ascii="Times New Roman" w:hAnsi="Times New Roman"/>
        </w:rPr>
      </w:pPr>
      <w:r w:rsidRPr="00DA6D11">
        <w:rPr>
          <w:rFonts w:ascii="Times New Roman" w:hAnsi="Times New Roman"/>
        </w:rPr>
        <w:t>安寧療護所需專業人員包括醫師、護理師、社工人員、牧靈人員等等，均相當困難。期望能提供相關補助，包括團隊（特別是社工師、關懷師）的額外補助經費，以及安寧相關訓練的補助（外派受訓，協助當地醫院辦理安寧訓練課程等）。</w:t>
      </w:r>
    </w:p>
    <w:p w:rsidR="00071421" w:rsidRPr="00DA6D11" w:rsidRDefault="00071421" w:rsidP="00071421">
      <w:pPr>
        <w:pStyle w:val="6"/>
        <w:rPr>
          <w:rFonts w:ascii="Times New Roman" w:hAnsi="Times New Roman"/>
        </w:rPr>
      </w:pPr>
      <w:r w:rsidRPr="00DA6D11">
        <w:rPr>
          <w:rFonts w:ascii="Times New Roman" w:hAnsi="Times New Roman"/>
        </w:rPr>
        <w:t>於醫院總額外設立提升安寧照護品質獎勵專款，鼓勵醫院提升安寧照護的品質。</w:t>
      </w:r>
    </w:p>
    <w:p w:rsidR="006177D5" w:rsidRPr="00DA6D11" w:rsidRDefault="006177D5" w:rsidP="00071421">
      <w:pPr>
        <w:pStyle w:val="6"/>
        <w:rPr>
          <w:rFonts w:ascii="Times New Roman" w:hAnsi="Times New Roman"/>
        </w:rPr>
      </w:pPr>
      <w:r w:rsidRPr="00DA6D11">
        <w:rPr>
          <w:rFonts w:ascii="Times New Roman" w:hAnsi="Times New Roman"/>
        </w:rPr>
        <w:t>健保安寧緩和醫療採固定點值，是可以鼓勵醫院辦理安寧緩和醫療之有效辦法。</w:t>
      </w:r>
    </w:p>
    <w:p w:rsidR="00937B97" w:rsidRPr="00DA6D11" w:rsidRDefault="009E6E8A" w:rsidP="00071421">
      <w:pPr>
        <w:pStyle w:val="6"/>
        <w:rPr>
          <w:rFonts w:ascii="Times New Roman" w:hAnsi="Times New Roman"/>
          <w:szCs w:val="32"/>
        </w:rPr>
      </w:pPr>
      <w:r w:rsidRPr="00DA6D11">
        <w:rPr>
          <w:rFonts w:ascii="Times New Roman" w:hAnsi="Times New Roman"/>
          <w:spacing w:val="-10"/>
          <w:szCs w:val="32"/>
        </w:rPr>
        <w:t>每</w:t>
      </w:r>
      <w:r w:rsidRPr="00DA6D11">
        <w:rPr>
          <w:rFonts w:ascii="Times New Roman" w:hAnsi="Times New Roman"/>
          <w:szCs w:val="32"/>
        </w:rPr>
        <w:t>年編列專款補助設置安寧緩和醫療機構，並有適當的給付以支付人力費用。</w:t>
      </w:r>
      <w:r w:rsidR="00937B97" w:rsidRPr="00DA6D11">
        <w:rPr>
          <w:rFonts w:ascii="Times New Roman" w:hAnsi="Times New Roman"/>
          <w:szCs w:val="32"/>
        </w:rPr>
        <w:t>安寧緩和醫療團隊的設立，需要醫師、護理師、社工人員、臨床宗教師、臨床心理師等，目前國內相關人才稀少，且因經費拮据，難以吸引人員投入安寧緩和醫療的服務。若衛生署提供人才資源的整合及健保總額以外的經費補助，相信對於鼓勵醫院辦理安寧緩和醫療，能有所助益。</w:t>
      </w:r>
    </w:p>
    <w:p w:rsidR="009851D9" w:rsidRPr="00DA6D11" w:rsidRDefault="009851D9" w:rsidP="009851D9">
      <w:pPr>
        <w:pStyle w:val="5"/>
        <w:rPr>
          <w:rFonts w:ascii="Times New Roman" w:hAnsi="Times New Roman"/>
          <w:bCs w:val="0"/>
        </w:rPr>
      </w:pPr>
      <w:r w:rsidRPr="00DA6D11">
        <w:rPr>
          <w:rFonts w:ascii="Times New Roman" w:hAnsi="Times New Roman"/>
          <w:bCs w:val="0"/>
        </w:rPr>
        <w:t>有關法令規定部分：</w:t>
      </w:r>
    </w:p>
    <w:p w:rsidR="009851D9" w:rsidRPr="00DA6D11" w:rsidRDefault="009851D9" w:rsidP="009851D9">
      <w:pPr>
        <w:pStyle w:val="6"/>
        <w:rPr>
          <w:rFonts w:ascii="Times New Roman" w:hAnsi="Times New Roman"/>
        </w:rPr>
      </w:pPr>
      <w:r w:rsidRPr="00DA6D11">
        <w:rPr>
          <w:rFonts w:ascii="Times New Roman" w:hAnsi="Times New Roman"/>
        </w:rPr>
        <w:t>為尊重生命，故成立安寧共同照護小組，其規定嚴苛是情有可原，但也使得地區醫院不易成立。與其提供誘因不如提供法源，讓醫師能夠合法面對病人及病患家屬，於法有據，則可暢談緩和醫療，亦可避免醫療糾紛。</w:t>
      </w:r>
    </w:p>
    <w:p w:rsidR="009851D9" w:rsidRPr="00DA6D11" w:rsidRDefault="009851D9" w:rsidP="009851D9">
      <w:pPr>
        <w:pStyle w:val="6"/>
        <w:rPr>
          <w:rFonts w:ascii="Times New Roman" w:hAnsi="Times New Roman"/>
        </w:rPr>
      </w:pPr>
      <w:r w:rsidRPr="00DA6D11">
        <w:rPr>
          <w:rFonts w:ascii="Times New Roman" w:hAnsi="Times New Roman"/>
        </w:rPr>
        <w:lastRenderedPageBreak/>
        <w:t>目前經常面臨的困境是病人及家屬返家意願低，對於出院返家有許多擔憂，一旦提及出院議題時，家屬不是堅持留在急性病房繼續治療，不然就是要求轉至其他家醫療院所繼續醫治，造成健保及醫療資源的浪費。應該考量建置合理的末期病人住院天數及照護醫療模式，並輔以健保給付手段，以引導病人及家屬不會濫用醫療資源。</w:t>
      </w:r>
    </w:p>
    <w:p w:rsidR="009851D9" w:rsidRPr="00DA6D11" w:rsidRDefault="009851D9" w:rsidP="009851D9">
      <w:pPr>
        <w:pStyle w:val="6"/>
        <w:rPr>
          <w:rFonts w:ascii="Times New Roman" w:hAnsi="Times New Roman"/>
        </w:rPr>
      </w:pPr>
      <w:r w:rsidRPr="00DA6D11">
        <w:rPr>
          <w:rFonts w:ascii="Times New Roman" w:hAnsi="Times New Roman"/>
        </w:rPr>
        <w:t>降低醫院辦理安寧緩和醫療的門檻。</w:t>
      </w:r>
    </w:p>
    <w:p w:rsidR="00071421" w:rsidRPr="00DA6D11" w:rsidRDefault="00071421" w:rsidP="009851D9">
      <w:pPr>
        <w:pStyle w:val="6"/>
        <w:rPr>
          <w:rFonts w:ascii="Times New Roman" w:hAnsi="Times New Roman"/>
        </w:rPr>
      </w:pPr>
      <w:r w:rsidRPr="00DA6D11">
        <w:rPr>
          <w:rFonts w:ascii="Times New Roman" w:hAnsi="Times New Roman"/>
        </w:rPr>
        <w:t>修定醫院設置辦法，整合偏鄉醫療資源，協助醫院成立臺東安寧療護中心，善用健保資源，造福更多需要的民眾。</w:t>
      </w:r>
    </w:p>
    <w:p w:rsidR="009851D9" w:rsidRPr="00DA6D11" w:rsidRDefault="009851D9" w:rsidP="009851D9">
      <w:pPr>
        <w:pStyle w:val="5"/>
        <w:rPr>
          <w:rFonts w:ascii="Times New Roman" w:hAnsi="Times New Roman"/>
        </w:rPr>
      </w:pPr>
      <w:r w:rsidRPr="00DA6D11">
        <w:rPr>
          <w:rFonts w:ascii="Times New Roman" w:hAnsi="Times New Roman"/>
        </w:rPr>
        <w:t>其他：</w:t>
      </w:r>
    </w:p>
    <w:p w:rsidR="006177D5" w:rsidRPr="00DA6D11" w:rsidRDefault="006177D5" w:rsidP="009851D9">
      <w:pPr>
        <w:pStyle w:val="6"/>
        <w:rPr>
          <w:rFonts w:ascii="Times New Roman" w:hAnsi="Times New Roman"/>
        </w:rPr>
      </w:pPr>
      <w:r w:rsidRPr="00DA6D11">
        <w:rPr>
          <w:rFonts w:ascii="Times New Roman" w:hAnsi="Times New Roman"/>
        </w:rPr>
        <w:t>保障安寧療護團隊合理的人力分配。</w:t>
      </w:r>
    </w:p>
    <w:p w:rsidR="006177D5" w:rsidRPr="00DA6D11" w:rsidRDefault="00AA56E2" w:rsidP="00597733">
      <w:pPr>
        <w:pStyle w:val="6"/>
        <w:rPr>
          <w:rFonts w:ascii="Times New Roman" w:hAnsi="Times New Roman"/>
        </w:rPr>
      </w:pPr>
      <w:r w:rsidRPr="00DA6D11">
        <w:rPr>
          <w:rFonts w:ascii="Times New Roman" w:hAnsi="Times New Roman"/>
        </w:rPr>
        <w:t>以往衛生署對於安寧療護的醫療院所，委由安寧療護專家評鑑，對品質有所把關，但新制醫院評鑑已經具備安寧療護的項目，評審的專家卻非具有安寧療護臨床實務經驗，無法確實評估醫院在此服務項目的品質。</w:t>
      </w:r>
      <w:r w:rsidR="00597733" w:rsidRPr="00DA6D11">
        <w:rPr>
          <w:rFonts w:ascii="Times New Roman" w:hAnsi="Times New Roman"/>
        </w:rPr>
        <w:t>又，</w:t>
      </w:r>
      <w:r w:rsidR="006177D5" w:rsidRPr="00DA6D11">
        <w:rPr>
          <w:rFonts w:ascii="Times New Roman" w:hAnsi="Times New Roman"/>
        </w:rPr>
        <w:t>健保局對於安寧療護個案之審查，應邀請有安寧臨床實務經驗的專家進行審查，避免核刪安寧病房住院天數。</w:t>
      </w:r>
    </w:p>
    <w:p w:rsidR="00AA56E2" w:rsidRPr="00DA6D11" w:rsidRDefault="00AA56E2" w:rsidP="009851D9">
      <w:pPr>
        <w:pStyle w:val="6"/>
        <w:rPr>
          <w:rFonts w:ascii="Times New Roman" w:hAnsi="Times New Roman"/>
        </w:rPr>
      </w:pPr>
      <w:r w:rsidRPr="00DA6D11">
        <w:rPr>
          <w:rFonts w:ascii="Times New Roman" w:hAnsi="Times New Roman"/>
        </w:rPr>
        <w:t>簡化行政作業流程及繁瑣文件表單，從寬給付安寧照護之各項照護費用。</w:t>
      </w:r>
    </w:p>
    <w:p w:rsidR="00071421" w:rsidRPr="00DA6D11" w:rsidRDefault="00071421" w:rsidP="00071421">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應</w:t>
      </w:r>
      <w:r w:rsidR="006177D5" w:rsidRPr="00DA6D11">
        <w:rPr>
          <w:rFonts w:ascii="Times New Roman" w:hAnsi="Times New Roman"/>
        </w:rPr>
        <w:t>強力</w:t>
      </w:r>
      <w:r w:rsidRPr="00DA6D11">
        <w:rPr>
          <w:rFonts w:ascii="Times New Roman" w:hAnsi="Times New Roman"/>
        </w:rPr>
        <w:t>推動預立醫療自主計畫，鼓勵或要求各</w:t>
      </w:r>
      <w:r w:rsidR="006177D5" w:rsidRPr="00DA6D11">
        <w:rPr>
          <w:rFonts w:ascii="Times New Roman" w:hAnsi="Times New Roman"/>
        </w:rPr>
        <w:t>相關</w:t>
      </w:r>
      <w:r w:rsidRPr="00DA6D11">
        <w:rPr>
          <w:rFonts w:ascii="Times New Roman" w:hAnsi="Times New Roman"/>
        </w:rPr>
        <w:t>科別團隊，在病人進入疾病末期、病情</w:t>
      </w:r>
      <w:r w:rsidR="006177D5" w:rsidRPr="00DA6D11">
        <w:rPr>
          <w:rFonts w:ascii="Times New Roman" w:hAnsi="Times New Roman"/>
        </w:rPr>
        <w:t>尚未</w:t>
      </w:r>
      <w:r w:rsidRPr="00DA6D11">
        <w:rPr>
          <w:rFonts w:ascii="Times New Roman" w:hAnsi="Times New Roman"/>
        </w:rPr>
        <w:t>危急時，</w:t>
      </w:r>
      <w:r w:rsidR="006177D5" w:rsidRPr="00DA6D11">
        <w:rPr>
          <w:rFonts w:ascii="Times New Roman" w:hAnsi="Times New Roman"/>
        </w:rPr>
        <w:t>即儘快</w:t>
      </w:r>
      <w:r w:rsidRPr="00DA6D11">
        <w:rPr>
          <w:rFonts w:ascii="Times New Roman" w:hAnsi="Times New Roman"/>
        </w:rPr>
        <w:t>與病人討論末期照護偏好、預立醫療指示、訂定個別化的醫療目標和計畫，提供適當的症狀緩和、提升生活品質、評估病人及家屬的社會心理靈性需</w:t>
      </w:r>
      <w:r w:rsidRPr="00DA6D11">
        <w:rPr>
          <w:rFonts w:ascii="Times New Roman" w:hAnsi="Times New Roman"/>
        </w:rPr>
        <w:lastRenderedPageBreak/>
        <w:t>要，並協助面對預期性哀傷等末期需要。</w:t>
      </w:r>
    </w:p>
    <w:p w:rsidR="00071421" w:rsidRPr="00DA6D11" w:rsidRDefault="00071421" w:rsidP="00071421">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嚴格審查加護病房及普通病房慢性器官衰竭病人之醫療給付，刪減或減付後期末期病人不合理的治療和檢查項目給付，重分配來提高緩和醫療各項服務的給付，對於耗時耗力的工作，如家庭會議、心理靈性照護、哀傷輔導等，應有機制予以實質鼓勵。</w:t>
      </w:r>
    </w:p>
    <w:p w:rsidR="00937B97" w:rsidRPr="00DA6D11" w:rsidRDefault="00937B97" w:rsidP="00071421">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加強安寧緩和醫療在醫院評鑑分數之權重，或明定安寧病房為教學醫院必須設置之單位。</w:t>
      </w:r>
    </w:p>
    <w:p w:rsidR="00937B97" w:rsidRPr="00DA6D11" w:rsidRDefault="00937B97" w:rsidP="00CC20C3">
      <w:pPr>
        <w:pStyle w:val="6"/>
        <w:kinsoku/>
        <w:overflowPunct w:val="0"/>
        <w:topLinePunct/>
        <w:autoSpaceDE w:val="0"/>
        <w:autoSpaceDN w:val="0"/>
        <w:spacing w:afterLines="25"/>
        <w:ind w:left="2443" w:hanging="714"/>
        <w:rPr>
          <w:rFonts w:ascii="Times New Roman" w:hAnsi="Times New Roman"/>
        </w:rPr>
      </w:pPr>
      <w:r w:rsidRPr="00DA6D11">
        <w:rPr>
          <w:rFonts w:ascii="Times New Roman" w:hAnsi="Times New Roman"/>
        </w:rPr>
        <w:t>應儘速釐清「安寧資源匱乏地區」的急迫需要，擬定對策，鼓勵醫院發展。</w:t>
      </w:r>
    </w:p>
    <w:p w:rsidR="00A0586A" w:rsidRPr="00DA6D11" w:rsidRDefault="00A0586A" w:rsidP="00A0586A">
      <w:pPr>
        <w:pStyle w:val="2"/>
        <w:rPr>
          <w:rFonts w:ascii="Times New Roman" w:hAnsi="Times New Roman"/>
          <w:b/>
        </w:rPr>
      </w:pPr>
      <w:bookmarkStart w:id="26144" w:name="_Toc329780634"/>
      <w:r w:rsidRPr="00DA6D11">
        <w:rPr>
          <w:rFonts w:ascii="Times New Roman" w:hAnsi="Times New Roman"/>
          <w:b/>
        </w:rPr>
        <w:t>醫院評鑑之執行情況及檢討</w:t>
      </w:r>
      <w:bookmarkEnd w:id="26144"/>
    </w:p>
    <w:p w:rsidR="00A0586A" w:rsidRPr="00DA6D11" w:rsidRDefault="00A0586A" w:rsidP="00A0586A">
      <w:pPr>
        <w:pStyle w:val="3"/>
        <w:rPr>
          <w:rFonts w:ascii="Times New Roman" w:hAnsi="Times New Roman"/>
        </w:rPr>
      </w:pPr>
      <w:bookmarkStart w:id="26145" w:name="_Toc329078353"/>
      <w:bookmarkStart w:id="26146" w:name="_Toc329780635"/>
      <w:r w:rsidRPr="00DA6D11">
        <w:rPr>
          <w:rFonts w:ascii="Times New Roman" w:hAnsi="Times New Roman"/>
        </w:rPr>
        <w:t>評鑑目的</w:t>
      </w:r>
      <w:bookmarkEnd w:id="26145"/>
      <w:bookmarkEnd w:id="26146"/>
    </w:p>
    <w:p w:rsidR="00A0586A" w:rsidRPr="00DA6D11" w:rsidRDefault="00A0586A" w:rsidP="00A0586A">
      <w:pPr>
        <w:pStyle w:val="3"/>
        <w:numPr>
          <w:ilvl w:val="0"/>
          <w:numId w:val="0"/>
        </w:numPr>
        <w:ind w:left="1393" w:firstLineChars="174" w:firstLine="592"/>
        <w:rPr>
          <w:rFonts w:ascii="Times New Roman" w:hAnsi="Times New Roman"/>
          <w:color w:val="FF0000"/>
        </w:rPr>
      </w:pPr>
      <w:bookmarkStart w:id="26147" w:name="_Toc328140195"/>
      <w:bookmarkStart w:id="26148" w:name="_Toc328148045"/>
      <w:bookmarkStart w:id="26149" w:name="_Toc328734216"/>
      <w:bookmarkStart w:id="26150" w:name="_Toc329078354"/>
      <w:bookmarkStart w:id="26151" w:name="_Toc329253014"/>
      <w:bookmarkStart w:id="26152" w:name="_Toc329347076"/>
      <w:bookmarkStart w:id="26153" w:name="_Toc329357893"/>
      <w:bookmarkStart w:id="26154" w:name="_Toc329718072"/>
      <w:bookmarkStart w:id="26155" w:name="_Toc329780636"/>
      <w:r w:rsidRPr="00DA6D11">
        <w:rPr>
          <w:rFonts w:ascii="Times New Roman" w:hAnsi="Times New Roman"/>
        </w:rPr>
        <w:t>醫院評鑑係依據醫療法相關規定辦理，其目的係在建立安全、有效、以病人為中心、適時、效率、公正而優質的醫療服務體制，以及評核醫療服務品質，提供民眾就醫參考。</w:t>
      </w:r>
      <w:bookmarkEnd w:id="26147"/>
      <w:bookmarkEnd w:id="26148"/>
      <w:bookmarkEnd w:id="26149"/>
      <w:bookmarkEnd w:id="26150"/>
      <w:bookmarkEnd w:id="26151"/>
      <w:bookmarkEnd w:id="26152"/>
      <w:bookmarkEnd w:id="26153"/>
      <w:bookmarkEnd w:id="26154"/>
      <w:bookmarkEnd w:id="26155"/>
    </w:p>
    <w:p w:rsidR="00A0586A" w:rsidRPr="00DA6D11" w:rsidRDefault="00A0586A" w:rsidP="00A0586A">
      <w:pPr>
        <w:pStyle w:val="3"/>
        <w:rPr>
          <w:rFonts w:ascii="Times New Roman" w:hAnsi="Times New Roman"/>
        </w:rPr>
      </w:pPr>
      <w:bookmarkStart w:id="26156" w:name="_Toc329078355"/>
      <w:bookmarkStart w:id="26157" w:name="_Toc329780637"/>
      <w:r w:rsidRPr="00DA6D11">
        <w:rPr>
          <w:rFonts w:ascii="Times New Roman" w:hAnsi="Times New Roman"/>
        </w:rPr>
        <w:t>執行情況</w:t>
      </w:r>
      <w:bookmarkEnd w:id="26156"/>
      <w:bookmarkEnd w:id="26157"/>
    </w:p>
    <w:p w:rsidR="00A0586A" w:rsidRPr="00DA6D11" w:rsidRDefault="00A0586A" w:rsidP="00A0586A">
      <w:pPr>
        <w:pStyle w:val="4"/>
        <w:rPr>
          <w:rFonts w:ascii="Times New Roman" w:hAnsi="Times New Roman"/>
        </w:rPr>
      </w:pPr>
      <w:bookmarkStart w:id="26158" w:name="_Toc329253016"/>
      <w:bookmarkStart w:id="26159" w:name="_Toc329347078"/>
      <w:bookmarkStart w:id="26160" w:name="_Toc329357895"/>
      <w:bookmarkStart w:id="26161" w:name="_Toc329718074"/>
      <w:bookmarkStart w:id="26162" w:name="_Toc329780638"/>
      <w:r w:rsidRPr="00DA6D11">
        <w:rPr>
          <w:rFonts w:ascii="Times New Roman" w:hAnsi="Times New Roman"/>
        </w:rPr>
        <w:t>醫院評鑑或認證之種類</w:t>
      </w:r>
      <w:bookmarkEnd w:id="26158"/>
      <w:bookmarkEnd w:id="26159"/>
      <w:bookmarkEnd w:id="26160"/>
      <w:bookmarkEnd w:id="26161"/>
      <w:bookmarkEnd w:id="26162"/>
    </w:p>
    <w:p w:rsidR="00A0586A" w:rsidRPr="00DA6D11" w:rsidRDefault="00A0586A" w:rsidP="00A0586A">
      <w:pPr>
        <w:pStyle w:val="4"/>
        <w:numPr>
          <w:ilvl w:val="0"/>
          <w:numId w:val="0"/>
        </w:numPr>
        <w:ind w:left="1741" w:firstLineChars="196" w:firstLine="667"/>
        <w:rPr>
          <w:rFonts w:ascii="Times New Roman" w:hAnsi="Times New Roman"/>
        </w:rPr>
      </w:pPr>
      <w:bookmarkStart w:id="26163" w:name="_Toc329253017"/>
      <w:bookmarkStart w:id="26164" w:name="_Toc329347079"/>
      <w:bookmarkStart w:id="26165" w:name="_Toc329357896"/>
      <w:bookmarkStart w:id="26166" w:name="_Toc329718075"/>
      <w:bookmarkStart w:id="26167" w:name="_Toc329780639"/>
      <w:r w:rsidRPr="00DA6D11">
        <w:rPr>
          <w:rFonts w:ascii="Times New Roman" w:hAnsi="Times New Roman"/>
        </w:rPr>
        <w:t>衛生署及所屬機關與醫策會，對於醫院進行評鑑或認證之種類、法令依據及各種評鑑或認證之效期如下：</w:t>
      </w:r>
      <w:bookmarkEnd w:id="26163"/>
      <w:bookmarkEnd w:id="26164"/>
      <w:bookmarkEnd w:id="26165"/>
      <w:bookmarkEnd w:id="26166"/>
      <w:bookmarkEnd w:id="26167"/>
    </w:p>
    <w:tbl>
      <w:tblPr>
        <w:tblW w:w="9570" w:type="dxa"/>
        <w:jc w:val="center"/>
        <w:tblInd w:w="12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81"/>
        <w:gridCol w:w="2884"/>
        <w:gridCol w:w="3465"/>
        <w:gridCol w:w="1562"/>
        <w:gridCol w:w="1178"/>
      </w:tblGrid>
      <w:tr w:rsidR="00A0586A" w:rsidRPr="00DA6D11" w:rsidTr="00700B32">
        <w:trPr>
          <w:tblHeader/>
          <w:jc w:val="center"/>
        </w:trPr>
        <w:tc>
          <w:tcPr>
            <w:tcW w:w="3365" w:type="dxa"/>
            <w:gridSpan w:val="2"/>
            <w:shd w:val="clear" w:color="auto" w:fill="FFFFFF"/>
            <w:vAlign w:val="center"/>
          </w:tcPr>
          <w:p w:rsidR="00A0586A" w:rsidRPr="00DA6D11" w:rsidRDefault="00A0586A" w:rsidP="006E15F6">
            <w:pPr>
              <w:spacing w:line="0" w:lineRule="atLeast"/>
              <w:jc w:val="center"/>
              <w:rPr>
                <w:sz w:val="24"/>
                <w:szCs w:val="24"/>
              </w:rPr>
            </w:pPr>
            <w:r w:rsidRPr="00DA6D11">
              <w:rPr>
                <w:sz w:val="24"/>
                <w:szCs w:val="24"/>
              </w:rPr>
              <w:t>項目</w:t>
            </w:r>
          </w:p>
        </w:tc>
        <w:tc>
          <w:tcPr>
            <w:tcW w:w="3465" w:type="dxa"/>
            <w:shd w:val="clear" w:color="auto" w:fill="FFFFFF"/>
            <w:vAlign w:val="center"/>
          </w:tcPr>
          <w:p w:rsidR="00A0586A" w:rsidRPr="00DA6D11" w:rsidRDefault="00A0586A" w:rsidP="006E15F6">
            <w:pPr>
              <w:spacing w:line="0" w:lineRule="atLeast"/>
              <w:jc w:val="center"/>
              <w:rPr>
                <w:sz w:val="24"/>
                <w:szCs w:val="24"/>
              </w:rPr>
            </w:pPr>
            <w:r w:rsidRPr="00DA6D11">
              <w:rPr>
                <w:sz w:val="24"/>
                <w:szCs w:val="24"/>
              </w:rPr>
              <w:t>法令依據</w:t>
            </w:r>
          </w:p>
        </w:tc>
        <w:tc>
          <w:tcPr>
            <w:tcW w:w="1562" w:type="dxa"/>
            <w:shd w:val="clear" w:color="auto" w:fill="FFFFFF"/>
          </w:tcPr>
          <w:p w:rsidR="00A0586A" w:rsidRPr="00DA6D11" w:rsidRDefault="00A0586A" w:rsidP="006E15F6">
            <w:pPr>
              <w:spacing w:line="0" w:lineRule="atLeast"/>
              <w:jc w:val="center"/>
              <w:rPr>
                <w:sz w:val="24"/>
                <w:szCs w:val="24"/>
              </w:rPr>
            </w:pPr>
            <w:r w:rsidRPr="00DA6D11">
              <w:rPr>
                <w:sz w:val="24"/>
                <w:szCs w:val="24"/>
              </w:rPr>
              <w:t>效期（作</w:t>
            </w:r>
          </w:p>
          <w:p w:rsidR="00A0586A" w:rsidRPr="00DA6D11" w:rsidRDefault="00A0586A" w:rsidP="006E15F6">
            <w:pPr>
              <w:spacing w:line="0" w:lineRule="atLeast"/>
              <w:jc w:val="center"/>
              <w:rPr>
                <w:sz w:val="24"/>
                <w:szCs w:val="24"/>
              </w:rPr>
            </w:pPr>
            <w:r w:rsidRPr="00DA6D11">
              <w:rPr>
                <w:sz w:val="24"/>
                <w:szCs w:val="24"/>
              </w:rPr>
              <w:t>業程序）</w:t>
            </w:r>
          </w:p>
        </w:tc>
        <w:tc>
          <w:tcPr>
            <w:tcW w:w="1178" w:type="dxa"/>
            <w:shd w:val="clear" w:color="auto" w:fill="FFFFFF"/>
          </w:tcPr>
          <w:p w:rsidR="00A0586A" w:rsidRPr="00DA6D11" w:rsidRDefault="00A0586A" w:rsidP="006E15F6">
            <w:pPr>
              <w:spacing w:line="0" w:lineRule="atLeast"/>
              <w:jc w:val="center"/>
              <w:rPr>
                <w:sz w:val="24"/>
                <w:szCs w:val="24"/>
              </w:rPr>
            </w:pPr>
            <w:r w:rsidRPr="00DA6D11">
              <w:rPr>
                <w:sz w:val="24"/>
                <w:szCs w:val="24"/>
              </w:rPr>
              <w:t>業務</w:t>
            </w:r>
          </w:p>
          <w:p w:rsidR="00A0586A" w:rsidRPr="00DA6D11" w:rsidRDefault="00A0586A" w:rsidP="006E15F6">
            <w:pPr>
              <w:spacing w:line="0" w:lineRule="atLeast"/>
              <w:jc w:val="center"/>
              <w:rPr>
                <w:sz w:val="24"/>
                <w:szCs w:val="24"/>
              </w:rPr>
            </w:pPr>
            <w:r w:rsidRPr="00DA6D11">
              <w:rPr>
                <w:sz w:val="24"/>
                <w:szCs w:val="24"/>
              </w:rPr>
              <w:t>單位</w:t>
            </w:r>
          </w:p>
        </w:tc>
      </w:tr>
      <w:tr w:rsidR="00A0586A" w:rsidRPr="00DA6D11" w:rsidTr="00700B32">
        <w:trPr>
          <w:trHeight w:val="71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1</w:t>
            </w:r>
          </w:p>
        </w:tc>
        <w:tc>
          <w:tcPr>
            <w:tcW w:w="2884" w:type="dxa"/>
            <w:vAlign w:val="center"/>
          </w:tcPr>
          <w:p w:rsidR="00A0586A" w:rsidRPr="00DA6D11" w:rsidRDefault="00A0586A" w:rsidP="006E15F6">
            <w:pPr>
              <w:widowControl/>
              <w:spacing w:line="0" w:lineRule="atLeast"/>
              <w:jc w:val="both"/>
              <w:rPr>
                <w:sz w:val="24"/>
                <w:szCs w:val="24"/>
              </w:rPr>
            </w:pPr>
            <w:r w:rsidRPr="00DA6D11">
              <w:rPr>
                <w:sz w:val="24"/>
                <w:szCs w:val="24"/>
              </w:rPr>
              <w:t>醫院評鑑及教學醫院評鑑</w:t>
            </w:r>
          </w:p>
        </w:tc>
        <w:tc>
          <w:tcPr>
            <w:tcW w:w="3465" w:type="dxa"/>
          </w:tcPr>
          <w:p w:rsidR="00A0586A" w:rsidRPr="00DA6D11" w:rsidRDefault="00A0586A" w:rsidP="006E15F6">
            <w:pPr>
              <w:widowControl/>
              <w:spacing w:line="0" w:lineRule="atLeast"/>
              <w:jc w:val="both"/>
              <w:rPr>
                <w:sz w:val="24"/>
                <w:szCs w:val="24"/>
              </w:rPr>
            </w:pPr>
            <w:r w:rsidRPr="00DA6D11">
              <w:rPr>
                <w:sz w:val="24"/>
                <w:szCs w:val="24"/>
              </w:rPr>
              <w:t>依據醫療法第二十八條規定辦理醫院評鑑，並依同法第九十五條之規定，會同教育部辦理教學醫院評鑑。</w:t>
            </w:r>
          </w:p>
        </w:tc>
        <w:tc>
          <w:tcPr>
            <w:tcW w:w="1562" w:type="dxa"/>
            <w:vAlign w:val="center"/>
          </w:tcPr>
          <w:p w:rsidR="00A0586A" w:rsidRPr="00DA6D11" w:rsidRDefault="00A0586A" w:rsidP="006E15F6">
            <w:pPr>
              <w:widowControl/>
              <w:spacing w:line="0" w:lineRule="atLeast"/>
              <w:jc w:val="center"/>
              <w:rPr>
                <w:sz w:val="24"/>
                <w:szCs w:val="24"/>
              </w:rPr>
            </w:pPr>
            <w:r w:rsidRPr="00DA6D11">
              <w:rPr>
                <w:sz w:val="24"/>
                <w:szCs w:val="24"/>
              </w:rPr>
              <w:t>4</w:t>
            </w:r>
            <w:r w:rsidRPr="00DA6D11">
              <w:rPr>
                <w:sz w:val="24"/>
                <w:szCs w:val="24"/>
              </w:rPr>
              <w:t>年</w:t>
            </w:r>
          </w:p>
        </w:tc>
        <w:tc>
          <w:tcPr>
            <w:tcW w:w="1178" w:type="dxa"/>
            <w:vMerge w:val="restart"/>
            <w:vAlign w:val="center"/>
          </w:tcPr>
          <w:p w:rsidR="00A0586A" w:rsidRPr="00DA6D11" w:rsidRDefault="00A0586A" w:rsidP="006E15F6">
            <w:pPr>
              <w:widowControl/>
              <w:spacing w:line="0" w:lineRule="atLeast"/>
              <w:jc w:val="center"/>
              <w:rPr>
                <w:sz w:val="24"/>
                <w:szCs w:val="24"/>
              </w:rPr>
            </w:pPr>
            <w:r w:rsidRPr="00DA6D11">
              <w:rPr>
                <w:sz w:val="24"/>
                <w:szCs w:val="24"/>
              </w:rPr>
              <w:t>醫事處</w:t>
            </w:r>
          </w:p>
        </w:tc>
      </w:tr>
      <w:tr w:rsidR="00A0586A" w:rsidRPr="00DA6D11" w:rsidTr="00700B32">
        <w:trPr>
          <w:trHeight w:val="71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2</w:t>
            </w:r>
          </w:p>
        </w:tc>
        <w:tc>
          <w:tcPr>
            <w:tcW w:w="2884" w:type="dxa"/>
            <w:vAlign w:val="center"/>
          </w:tcPr>
          <w:p w:rsidR="00A0586A" w:rsidRPr="00DA6D11" w:rsidRDefault="00A0586A" w:rsidP="006E15F6">
            <w:pPr>
              <w:widowControl/>
              <w:spacing w:line="0" w:lineRule="atLeast"/>
              <w:jc w:val="both"/>
              <w:rPr>
                <w:sz w:val="24"/>
                <w:szCs w:val="24"/>
              </w:rPr>
            </w:pPr>
            <w:r w:rsidRPr="00DA6D11">
              <w:rPr>
                <w:sz w:val="24"/>
                <w:szCs w:val="24"/>
              </w:rPr>
              <w:t>精神護理之家評鑑</w:t>
            </w:r>
          </w:p>
        </w:tc>
        <w:tc>
          <w:tcPr>
            <w:tcW w:w="3465" w:type="dxa"/>
            <w:vAlign w:val="center"/>
          </w:tcPr>
          <w:p w:rsidR="00A0586A" w:rsidRPr="00DA6D11" w:rsidRDefault="00A0586A" w:rsidP="006E15F6">
            <w:pPr>
              <w:widowControl/>
              <w:spacing w:line="0" w:lineRule="atLeast"/>
              <w:jc w:val="both"/>
              <w:rPr>
                <w:sz w:val="24"/>
                <w:szCs w:val="24"/>
              </w:rPr>
            </w:pPr>
            <w:r w:rsidRPr="00DA6D11">
              <w:rPr>
                <w:sz w:val="24"/>
                <w:szCs w:val="24"/>
              </w:rPr>
              <w:t>依據護理人員法第二十三條之一規定，辦理精神護理之家評鑑。</w:t>
            </w:r>
          </w:p>
        </w:tc>
        <w:tc>
          <w:tcPr>
            <w:tcW w:w="1562"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3</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71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lastRenderedPageBreak/>
              <w:t>3</w:t>
            </w:r>
          </w:p>
        </w:tc>
        <w:tc>
          <w:tcPr>
            <w:tcW w:w="2884" w:type="dxa"/>
            <w:vAlign w:val="center"/>
          </w:tcPr>
          <w:p w:rsidR="00A0586A" w:rsidRPr="00DA6D11" w:rsidRDefault="00A0586A" w:rsidP="006E15F6">
            <w:pPr>
              <w:jc w:val="both"/>
              <w:rPr>
                <w:sz w:val="24"/>
                <w:szCs w:val="24"/>
              </w:rPr>
            </w:pPr>
            <w:r w:rsidRPr="00DA6D11">
              <w:rPr>
                <w:sz w:val="24"/>
                <w:szCs w:val="24"/>
              </w:rPr>
              <w:t>精神復健機構評鑑</w:t>
            </w:r>
          </w:p>
        </w:tc>
        <w:tc>
          <w:tcPr>
            <w:tcW w:w="3465" w:type="dxa"/>
            <w:vAlign w:val="center"/>
          </w:tcPr>
          <w:p w:rsidR="00A0586A" w:rsidRPr="00DA6D11" w:rsidRDefault="00A0586A" w:rsidP="006E15F6">
            <w:pPr>
              <w:jc w:val="both"/>
              <w:rPr>
                <w:sz w:val="24"/>
                <w:szCs w:val="24"/>
              </w:rPr>
            </w:pPr>
            <w:r w:rsidRPr="00DA6D11">
              <w:rPr>
                <w:sz w:val="24"/>
                <w:szCs w:val="24"/>
              </w:rPr>
              <w:t>依據精神衛生法第十六條規定，辦理精神復建機構評鑑。</w:t>
            </w:r>
          </w:p>
        </w:tc>
        <w:tc>
          <w:tcPr>
            <w:tcW w:w="1562" w:type="dxa"/>
            <w:vAlign w:val="center"/>
          </w:tcPr>
          <w:p w:rsidR="00A0586A" w:rsidRPr="00DA6D11" w:rsidRDefault="00A0586A" w:rsidP="006E15F6">
            <w:pPr>
              <w:jc w:val="center"/>
              <w:rPr>
                <w:sz w:val="24"/>
                <w:szCs w:val="24"/>
              </w:rPr>
            </w:pPr>
            <w:r w:rsidRPr="00DA6D11">
              <w:rPr>
                <w:sz w:val="24"/>
                <w:szCs w:val="24"/>
              </w:rPr>
              <w:t>3</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728"/>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4</w:t>
            </w:r>
          </w:p>
        </w:tc>
        <w:tc>
          <w:tcPr>
            <w:tcW w:w="2884" w:type="dxa"/>
            <w:vAlign w:val="center"/>
          </w:tcPr>
          <w:p w:rsidR="00A0586A" w:rsidRPr="00DA6D11" w:rsidRDefault="00A0586A" w:rsidP="006E15F6">
            <w:pPr>
              <w:jc w:val="both"/>
              <w:rPr>
                <w:sz w:val="24"/>
                <w:szCs w:val="24"/>
              </w:rPr>
            </w:pPr>
            <w:r w:rsidRPr="00DA6D11">
              <w:rPr>
                <w:sz w:val="24"/>
                <w:szCs w:val="24"/>
              </w:rPr>
              <w:t>人體試驗</w:t>
            </w:r>
            <w:r w:rsidRPr="00DA6D11">
              <w:rPr>
                <w:sz w:val="24"/>
                <w:szCs w:val="24"/>
              </w:rPr>
              <w:t>/</w:t>
            </w:r>
            <w:r w:rsidRPr="00DA6D11">
              <w:rPr>
                <w:sz w:val="24"/>
                <w:szCs w:val="24"/>
              </w:rPr>
              <w:t>研究倫理審查會訪視計畫</w:t>
            </w:r>
          </w:p>
        </w:tc>
        <w:tc>
          <w:tcPr>
            <w:tcW w:w="3465" w:type="dxa"/>
            <w:vAlign w:val="center"/>
          </w:tcPr>
          <w:p w:rsidR="00A0586A" w:rsidRPr="00DA6D11" w:rsidRDefault="00A0586A" w:rsidP="006E15F6">
            <w:pPr>
              <w:widowControl/>
              <w:spacing w:line="0" w:lineRule="atLeast"/>
              <w:jc w:val="both"/>
              <w:rPr>
                <w:sz w:val="24"/>
                <w:szCs w:val="24"/>
              </w:rPr>
            </w:pPr>
            <w:r w:rsidRPr="00DA6D11">
              <w:rPr>
                <w:sz w:val="24"/>
                <w:szCs w:val="24"/>
              </w:rPr>
              <w:t>依據人體研究法第十八條第一項規定，中央目的事業主管機關應定期查核各人體試驗</w:t>
            </w:r>
            <w:r w:rsidRPr="00DA6D11">
              <w:rPr>
                <w:sz w:val="24"/>
                <w:szCs w:val="24"/>
              </w:rPr>
              <w:t>/</w:t>
            </w:r>
            <w:r w:rsidRPr="00DA6D11">
              <w:rPr>
                <w:sz w:val="24"/>
                <w:szCs w:val="24"/>
              </w:rPr>
              <w:t>研究倫理審查會，並公布其結果。</w:t>
            </w:r>
          </w:p>
        </w:tc>
        <w:tc>
          <w:tcPr>
            <w:tcW w:w="1562" w:type="dxa"/>
            <w:vAlign w:val="center"/>
          </w:tcPr>
          <w:p w:rsidR="00A0586A" w:rsidRPr="00DA6D11" w:rsidRDefault="00A0586A" w:rsidP="006E15F6">
            <w:pPr>
              <w:jc w:val="center"/>
              <w:rPr>
                <w:sz w:val="24"/>
                <w:szCs w:val="24"/>
              </w:rPr>
            </w:pPr>
            <w:r w:rsidRPr="00DA6D11">
              <w:rPr>
                <w:sz w:val="24"/>
                <w:szCs w:val="24"/>
              </w:rPr>
              <w:t>1</w:t>
            </w:r>
            <w:r w:rsidRPr="00DA6D11">
              <w:rPr>
                <w:sz w:val="24"/>
                <w:szCs w:val="24"/>
              </w:rPr>
              <w:t>年（新申請）</w:t>
            </w:r>
          </w:p>
          <w:p w:rsidR="00A0586A" w:rsidRPr="00DA6D11" w:rsidRDefault="00A0586A" w:rsidP="006E15F6">
            <w:pPr>
              <w:jc w:val="center"/>
              <w:rPr>
                <w:sz w:val="24"/>
                <w:szCs w:val="24"/>
              </w:rPr>
            </w:pPr>
            <w:r w:rsidRPr="00DA6D11">
              <w:rPr>
                <w:sz w:val="24"/>
                <w:szCs w:val="24"/>
              </w:rPr>
              <w:t>/4</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728"/>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5</w:t>
            </w:r>
          </w:p>
        </w:tc>
        <w:tc>
          <w:tcPr>
            <w:tcW w:w="2884" w:type="dxa"/>
            <w:vAlign w:val="center"/>
          </w:tcPr>
          <w:p w:rsidR="00A0586A" w:rsidRPr="00DA6D11" w:rsidRDefault="00A0586A" w:rsidP="006E15F6">
            <w:pPr>
              <w:widowControl/>
              <w:spacing w:line="0" w:lineRule="atLeast"/>
              <w:jc w:val="both"/>
              <w:rPr>
                <w:sz w:val="24"/>
                <w:szCs w:val="24"/>
              </w:rPr>
            </w:pPr>
            <w:r w:rsidRPr="00DA6D11">
              <w:rPr>
                <w:sz w:val="24"/>
                <w:szCs w:val="24"/>
              </w:rPr>
              <w:t>醫院緊急醫療能力分級評定</w:t>
            </w:r>
          </w:p>
        </w:tc>
        <w:tc>
          <w:tcPr>
            <w:tcW w:w="3465" w:type="dxa"/>
            <w:vAlign w:val="center"/>
          </w:tcPr>
          <w:p w:rsidR="00A0586A" w:rsidRPr="00DA6D11" w:rsidRDefault="00A0586A" w:rsidP="006E15F6">
            <w:pPr>
              <w:widowControl/>
              <w:snapToGrid w:val="0"/>
              <w:spacing w:line="0" w:lineRule="atLeast"/>
              <w:jc w:val="both"/>
              <w:rPr>
                <w:sz w:val="24"/>
                <w:szCs w:val="24"/>
              </w:rPr>
            </w:pPr>
            <w:r w:rsidRPr="00DA6D11">
              <w:rPr>
                <w:sz w:val="24"/>
                <w:szCs w:val="24"/>
              </w:rPr>
              <w:t>依據緊急醫療救護法第三十八條規定，辦理醫院緊急醫療能力分級評定。</w:t>
            </w:r>
          </w:p>
        </w:tc>
        <w:tc>
          <w:tcPr>
            <w:tcW w:w="1562"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3</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581"/>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6</w:t>
            </w:r>
          </w:p>
        </w:tc>
        <w:tc>
          <w:tcPr>
            <w:tcW w:w="2884" w:type="dxa"/>
            <w:vAlign w:val="center"/>
          </w:tcPr>
          <w:p w:rsidR="00A0586A" w:rsidRPr="00DA6D11" w:rsidRDefault="00A0586A" w:rsidP="006E15F6">
            <w:pPr>
              <w:widowControl/>
              <w:spacing w:line="0" w:lineRule="atLeast"/>
              <w:jc w:val="both"/>
              <w:rPr>
                <w:sz w:val="24"/>
                <w:szCs w:val="24"/>
              </w:rPr>
            </w:pPr>
            <w:r w:rsidRPr="00DA6D11">
              <w:rPr>
                <w:sz w:val="24"/>
                <w:szCs w:val="24"/>
              </w:rPr>
              <w:t>醫院特殊照護中心認證</w:t>
            </w:r>
          </w:p>
        </w:tc>
        <w:tc>
          <w:tcPr>
            <w:tcW w:w="3465"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無</w:t>
            </w:r>
          </w:p>
        </w:tc>
        <w:tc>
          <w:tcPr>
            <w:tcW w:w="1562"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3</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60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7</w:t>
            </w:r>
          </w:p>
        </w:tc>
        <w:tc>
          <w:tcPr>
            <w:tcW w:w="2884" w:type="dxa"/>
            <w:vAlign w:val="center"/>
          </w:tcPr>
          <w:p w:rsidR="00A0586A" w:rsidRPr="00DA6D11" w:rsidRDefault="00A0586A" w:rsidP="006E15F6">
            <w:pPr>
              <w:jc w:val="both"/>
              <w:rPr>
                <w:sz w:val="24"/>
                <w:szCs w:val="24"/>
              </w:rPr>
            </w:pPr>
            <w:r w:rsidRPr="00DA6D11">
              <w:rPr>
                <w:sz w:val="24"/>
                <w:szCs w:val="24"/>
              </w:rPr>
              <w:t>「教學醫院教學費用補助計畫」追蹤輔導訪查</w:t>
            </w:r>
          </w:p>
        </w:tc>
        <w:tc>
          <w:tcPr>
            <w:tcW w:w="3465" w:type="dxa"/>
            <w:vAlign w:val="center"/>
          </w:tcPr>
          <w:p w:rsidR="00A0586A" w:rsidRPr="00DA6D11" w:rsidRDefault="00A0586A" w:rsidP="006E15F6">
            <w:pPr>
              <w:jc w:val="center"/>
              <w:rPr>
                <w:sz w:val="24"/>
                <w:szCs w:val="24"/>
              </w:rPr>
            </w:pPr>
            <w:r w:rsidRPr="00DA6D11">
              <w:rPr>
                <w:sz w:val="24"/>
                <w:szCs w:val="24"/>
              </w:rPr>
              <w:t>無（審計部之要求）</w:t>
            </w:r>
          </w:p>
        </w:tc>
        <w:tc>
          <w:tcPr>
            <w:tcW w:w="1562" w:type="dxa"/>
            <w:vAlign w:val="center"/>
          </w:tcPr>
          <w:p w:rsidR="00A0586A" w:rsidRPr="00DA6D11" w:rsidRDefault="00A0586A" w:rsidP="006E15F6">
            <w:pPr>
              <w:jc w:val="center"/>
              <w:rPr>
                <w:sz w:val="24"/>
                <w:szCs w:val="24"/>
              </w:rPr>
            </w:pPr>
            <w:r w:rsidRPr="00DA6D11">
              <w:rPr>
                <w:sz w:val="24"/>
                <w:szCs w:val="24"/>
              </w:rPr>
              <w:t>無</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60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8</w:t>
            </w:r>
          </w:p>
        </w:tc>
        <w:tc>
          <w:tcPr>
            <w:tcW w:w="2884" w:type="dxa"/>
            <w:vAlign w:val="center"/>
          </w:tcPr>
          <w:p w:rsidR="00A0586A" w:rsidRPr="00DA6D11" w:rsidRDefault="00A0586A" w:rsidP="006E15F6">
            <w:pPr>
              <w:jc w:val="both"/>
              <w:rPr>
                <w:sz w:val="24"/>
                <w:szCs w:val="24"/>
              </w:rPr>
            </w:pPr>
            <w:r w:rsidRPr="00DA6D11">
              <w:rPr>
                <w:kern w:val="0"/>
                <w:sz w:val="24"/>
                <w:szCs w:val="24"/>
              </w:rPr>
              <w:t>專科醫師訓練醫院課程認定</w:t>
            </w:r>
          </w:p>
        </w:tc>
        <w:tc>
          <w:tcPr>
            <w:tcW w:w="3465" w:type="dxa"/>
            <w:vAlign w:val="center"/>
          </w:tcPr>
          <w:p w:rsidR="00A0586A" w:rsidRPr="00DA6D11" w:rsidRDefault="00A0586A" w:rsidP="006E15F6">
            <w:pPr>
              <w:jc w:val="both"/>
              <w:rPr>
                <w:sz w:val="24"/>
                <w:szCs w:val="24"/>
              </w:rPr>
            </w:pPr>
            <w:r w:rsidRPr="00DA6D11">
              <w:rPr>
                <w:sz w:val="24"/>
                <w:szCs w:val="24"/>
              </w:rPr>
              <w:t>專科醫師分科及甄審辦法第六條之規定。</w:t>
            </w:r>
          </w:p>
        </w:tc>
        <w:tc>
          <w:tcPr>
            <w:tcW w:w="1562" w:type="dxa"/>
            <w:vAlign w:val="center"/>
          </w:tcPr>
          <w:p w:rsidR="00A0586A" w:rsidRPr="00DA6D11" w:rsidRDefault="00A0586A" w:rsidP="006E15F6">
            <w:pPr>
              <w:jc w:val="center"/>
              <w:rPr>
                <w:sz w:val="24"/>
                <w:szCs w:val="24"/>
              </w:rPr>
            </w:pPr>
            <w:r w:rsidRPr="00DA6D11">
              <w:rPr>
                <w:sz w:val="24"/>
                <w:szCs w:val="24"/>
              </w:rPr>
              <w:t>3</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3364"/>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9</w:t>
            </w:r>
          </w:p>
        </w:tc>
        <w:tc>
          <w:tcPr>
            <w:tcW w:w="2884" w:type="dxa"/>
            <w:vAlign w:val="center"/>
          </w:tcPr>
          <w:p w:rsidR="00A0586A" w:rsidRPr="00DA6D11" w:rsidRDefault="00A0586A" w:rsidP="006E15F6">
            <w:pPr>
              <w:jc w:val="both"/>
              <w:rPr>
                <w:sz w:val="24"/>
                <w:szCs w:val="24"/>
              </w:rPr>
            </w:pPr>
            <w:r w:rsidRPr="00DA6D11">
              <w:rPr>
                <w:sz w:val="24"/>
                <w:szCs w:val="24"/>
              </w:rPr>
              <w:t>101</w:t>
            </w:r>
            <w:r w:rsidRPr="00DA6D11">
              <w:rPr>
                <w:sz w:val="24"/>
                <w:szCs w:val="24"/>
              </w:rPr>
              <w:t>年度醫院感染控制查核作業</w:t>
            </w:r>
          </w:p>
        </w:tc>
        <w:tc>
          <w:tcPr>
            <w:tcW w:w="3465" w:type="dxa"/>
          </w:tcPr>
          <w:p w:rsidR="00A0586A" w:rsidRPr="00DA6D11" w:rsidRDefault="00A0586A" w:rsidP="00461B6C">
            <w:pPr>
              <w:pStyle w:val="af3"/>
              <w:widowControl/>
              <w:numPr>
                <w:ilvl w:val="0"/>
                <w:numId w:val="29"/>
              </w:numPr>
              <w:spacing w:line="0" w:lineRule="atLeast"/>
              <w:ind w:leftChars="0" w:left="0" w:firstLine="0"/>
              <w:jc w:val="both"/>
              <w:rPr>
                <w:sz w:val="24"/>
                <w:szCs w:val="24"/>
              </w:rPr>
            </w:pPr>
            <w:r w:rsidRPr="00DA6D11">
              <w:rPr>
                <w:sz w:val="24"/>
                <w:szCs w:val="24"/>
              </w:rPr>
              <w:t>依傳染病防治法第三十二條第一項規定：醫療機構應配合中央主管機關之規定，執行感染管制工作，並應防範機構內發生感染；對於主管機關進行之輔導及查核，不得拒絕、規避或妨礙。</w:t>
            </w:r>
            <w:r w:rsidRPr="00DA6D11">
              <w:rPr>
                <w:sz w:val="24"/>
                <w:szCs w:val="24"/>
              </w:rPr>
              <w:t xml:space="preserve"> </w:t>
            </w:r>
          </w:p>
          <w:p w:rsidR="00A0586A" w:rsidRPr="00DA6D11" w:rsidRDefault="00A0586A" w:rsidP="00461B6C">
            <w:pPr>
              <w:pStyle w:val="af3"/>
              <w:widowControl/>
              <w:numPr>
                <w:ilvl w:val="0"/>
                <w:numId w:val="29"/>
              </w:numPr>
              <w:spacing w:line="0" w:lineRule="atLeast"/>
              <w:ind w:leftChars="0" w:left="0" w:firstLine="0"/>
              <w:jc w:val="both"/>
              <w:rPr>
                <w:sz w:val="24"/>
                <w:szCs w:val="24"/>
              </w:rPr>
            </w:pPr>
            <w:r w:rsidRPr="00DA6D11">
              <w:rPr>
                <w:sz w:val="24"/>
                <w:szCs w:val="24"/>
              </w:rPr>
              <w:t>醫療機構執行感染控制措施查核辦法明文規定，醫療機構應執行之感染管制措施，以及主管機關執行查核標準。</w:t>
            </w:r>
          </w:p>
        </w:tc>
        <w:tc>
          <w:tcPr>
            <w:tcW w:w="1562" w:type="dxa"/>
            <w:vAlign w:val="center"/>
          </w:tcPr>
          <w:p w:rsidR="00A0586A" w:rsidRPr="00DA6D11" w:rsidRDefault="00A0586A" w:rsidP="006E15F6">
            <w:pPr>
              <w:jc w:val="center"/>
              <w:rPr>
                <w:sz w:val="24"/>
                <w:szCs w:val="24"/>
              </w:rPr>
            </w:pPr>
            <w:r w:rsidRPr="00DA6D11">
              <w:rPr>
                <w:sz w:val="24"/>
                <w:szCs w:val="24"/>
              </w:rPr>
              <w:t>1</w:t>
            </w:r>
            <w:r w:rsidRPr="00DA6D11">
              <w:rPr>
                <w:sz w:val="24"/>
                <w:szCs w:val="24"/>
              </w:rPr>
              <w:t>年</w:t>
            </w:r>
          </w:p>
        </w:tc>
        <w:tc>
          <w:tcPr>
            <w:tcW w:w="1178" w:type="dxa"/>
            <w:vAlign w:val="center"/>
          </w:tcPr>
          <w:p w:rsidR="00A0586A" w:rsidRPr="00DA6D11" w:rsidRDefault="00A0586A" w:rsidP="006E15F6">
            <w:pPr>
              <w:jc w:val="center"/>
              <w:rPr>
                <w:sz w:val="24"/>
                <w:szCs w:val="24"/>
              </w:rPr>
            </w:pPr>
            <w:r w:rsidRPr="00DA6D11">
              <w:rPr>
                <w:sz w:val="24"/>
                <w:szCs w:val="24"/>
              </w:rPr>
              <w:t>疾病</w:t>
            </w:r>
          </w:p>
          <w:p w:rsidR="00A0586A" w:rsidRPr="00DA6D11" w:rsidRDefault="00A0586A" w:rsidP="006E15F6">
            <w:pPr>
              <w:jc w:val="center"/>
              <w:rPr>
                <w:sz w:val="24"/>
                <w:szCs w:val="24"/>
              </w:rPr>
            </w:pPr>
            <w:r w:rsidRPr="00DA6D11">
              <w:rPr>
                <w:sz w:val="24"/>
                <w:szCs w:val="24"/>
              </w:rPr>
              <w:t>管制局</w:t>
            </w:r>
          </w:p>
        </w:tc>
      </w:tr>
      <w:tr w:rsidR="00A0586A" w:rsidRPr="00DA6D11" w:rsidTr="00700B32">
        <w:trPr>
          <w:trHeight w:val="958"/>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10</w:t>
            </w:r>
          </w:p>
        </w:tc>
        <w:tc>
          <w:tcPr>
            <w:tcW w:w="2884" w:type="dxa"/>
            <w:vAlign w:val="center"/>
          </w:tcPr>
          <w:p w:rsidR="00A0586A" w:rsidRPr="00DA6D11" w:rsidRDefault="00A0586A" w:rsidP="006E15F6">
            <w:pPr>
              <w:jc w:val="both"/>
              <w:rPr>
                <w:sz w:val="24"/>
                <w:szCs w:val="24"/>
              </w:rPr>
            </w:pPr>
            <w:r w:rsidRPr="00DA6D11">
              <w:rPr>
                <w:sz w:val="24"/>
                <w:szCs w:val="24"/>
              </w:rPr>
              <w:t>一般護理之家評鑑</w:t>
            </w:r>
          </w:p>
        </w:tc>
        <w:tc>
          <w:tcPr>
            <w:tcW w:w="3465" w:type="dxa"/>
            <w:vAlign w:val="center"/>
          </w:tcPr>
          <w:p w:rsidR="00A0586A" w:rsidRPr="00DA6D11" w:rsidRDefault="00A0586A" w:rsidP="00700B32">
            <w:pPr>
              <w:pStyle w:val="af3"/>
              <w:widowControl/>
              <w:numPr>
                <w:ilvl w:val="0"/>
                <w:numId w:val="29"/>
              </w:numPr>
              <w:spacing w:line="0" w:lineRule="atLeast"/>
              <w:ind w:leftChars="0" w:left="0" w:firstLine="0"/>
              <w:jc w:val="both"/>
              <w:rPr>
                <w:sz w:val="24"/>
                <w:szCs w:val="24"/>
              </w:rPr>
            </w:pPr>
            <w:r w:rsidRPr="00DA6D11">
              <w:rPr>
                <w:sz w:val="24"/>
                <w:szCs w:val="24"/>
              </w:rPr>
              <w:t>護理人員法第二十三之ㄧ條規定。</w:t>
            </w:r>
          </w:p>
        </w:tc>
        <w:tc>
          <w:tcPr>
            <w:tcW w:w="1562" w:type="dxa"/>
            <w:vAlign w:val="center"/>
          </w:tcPr>
          <w:p w:rsidR="00A0586A" w:rsidRPr="00DA6D11" w:rsidRDefault="00A0586A" w:rsidP="006E15F6">
            <w:pPr>
              <w:jc w:val="center"/>
              <w:rPr>
                <w:sz w:val="24"/>
                <w:szCs w:val="24"/>
              </w:rPr>
            </w:pPr>
            <w:r w:rsidRPr="00DA6D11">
              <w:rPr>
                <w:sz w:val="24"/>
                <w:szCs w:val="24"/>
              </w:rPr>
              <w:t>3</w:t>
            </w:r>
            <w:r w:rsidRPr="00DA6D11">
              <w:rPr>
                <w:sz w:val="24"/>
                <w:szCs w:val="24"/>
              </w:rPr>
              <w:t>年</w:t>
            </w:r>
          </w:p>
        </w:tc>
        <w:tc>
          <w:tcPr>
            <w:tcW w:w="1178" w:type="dxa"/>
            <w:vMerge w:val="restart"/>
            <w:vAlign w:val="center"/>
          </w:tcPr>
          <w:p w:rsidR="00A0586A" w:rsidRPr="00DA6D11" w:rsidRDefault="00A0586A" w:rsidP="006E15F6">
            <w:pPr>
              <w:jc w:val="center"/>
              <w:rPr>
                <w:sz w:val="24"/>
                <w:szCs w:val="24"/>
              </w:rPr>
            </w:pPr>
            <w:r w:rsidRPr="00DA6D11">
              <w:rPr>
                <w:sz w:val="24"/>
                <w:szCs w:val="24"/>
              </w:rPr>
              <w:t>護理及健康照護處</w:t>
            </w:r>
          </w:p>
        </w:tc>
      </w:tr>
      <w:tr w:rsidR="00A0586A" w:rsidRPr="00DA6D11" w:rsidTr="00700B32">
        <w:trPr>
          <w:trHeight w:val="848"/>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11</w:t>
            </w:r>
          </w:p>
        </w:tc>
        <w:tc>
          <w:tcPr>
            <w:tcW w:w="2884" w:type="dxa"/>
            <w:vAlign w:val="center"/>
          </w:tcPr>
          <w:p w:rsidR="00A0586A" w:rsidRPr="00DA6D11" w:rsidRDefault="00A0586A" w:rsidP="006E15F6">
            <w:pPr>
              <w:jc w:val="both"/>
              <w:rPr>
                <w:sz w:val="24"/>
                <w:szCs w:val="24"/>
              </w:rPr>
            </w:pPr>
            <w:r w:rsidRPr="00DA6D11">
              <w:rPr>
                <w:sz w:val="24"/>
                <w:szCs w:val="24"/>
              </w:rPr>
              <w:t>專科護理師訓練醫院認定</w:t>
            </w:r>
          </w:p>
        </w:tc>
        <w:tc>
          <w:tcPr>
            <w:tcW w:w="3465" w:type="dxa"/>
            <w:vAlign w:val="center"/>
          </w:tcPr>
          <w:p w:rsidR="00A0586A" w:rsidRPr="00DA6D11" w:rsidRDefault="00A0586A" w:rsidP="00700B32">
            <w:pPr>
              <w:pStyle w:val="af3"/>
              <w:widowControl/>
              <w:numPr>
                <w:ilvl w:val="0"/>
                <w:numId w:val="29"/>
              </w:numPr>
              <w:spacing w:line="0" w:lineRule="atLeast"/>
              <w:ind w:leftChars="0" w:left="0" w:firstLine="0"/>
              <w:jc w:val="both"/>
              <w:rPr>
                <w:sz w:val="24"/>
                <w:szCs w:val="24"/>
              </w:rPr>
            </w:pPr>
            <w:r w:rsidRPr="00DA6D11">
              <w:rPr>
                <w:sz w:val="24"/>
                <w:szCs w:val="24"/>
              </w:rPr>
              <w:t>專科護理師分科及甄審辦法第四條規定。</w:t>
            </w:r>
          </w:p>
        </w:tc>
        <w:tc>
          <w:tcPr>
            <w:tcW w:w="1562" w:type="dxa"/>
            <w:vAlign w:val="center"/>
          </w:tcPr>
          <w:p w:rsidR="00A0586A" w:rsidRPr="00DA6D11" w:rsidRDefault="00A0586A" w:rsidP="006E15F6">
            <w:pPr>
              <w:jc w:val="center"/>
              <w:rPr>
                <w:sz w:val="24"/>
                <w:szCs w:val="24"/>
              </w:rPr>
            </w:pPr>
            <w:r w:rsidRPr="00DA6D11">
              <w:rPr>
                <w:sz w:val="24"/>
                <w:szCs w:val="24"/>
              </w:rPr>
              <w:t>4</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1370"/>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12</w:t>
            </w:r>
          </w:p>
        </w:tc>
        <w:tc>
          <w:tcPr>
            <w:tcW w:w="2884" w:type="dxa"/>
            <w:vAlign w:val="center"/>
          </w:tcPr>
          <w:p w:rsidR="00A0586A" w:rsidRPr="00DA6D11" w:rsidRDefault="00A0586A" w:rsidP="006E15F6">
            <w:pPr>
              <w:jc w:val="both"/>
              <w:rPr>
                <w:sz w:val="24"/>
                <w:szCs w:val="24"/>
              </w:rPr>
            </w:pPr>
            <w:r w:rsidRPr="00DA6D11">
              <w:rPr>
                <w:bCs/>
                <w:kern w:val="0"/>
                <w:sz w:val="24"/>
                <w:szCs w:val="24"/>
              </w:rPr>
              <w:t>癌症診療品質認證</w:t>
            </w:r>
          </w:p>
        </w:tc>
        <w:tc>
          <w:tcPr>
            <w:tcW w:w="3465" w:type="dxa"/>
            <w:vAlign w:val="center"/>
          </w:tcPr>
          <w:p w:rsidR="00A0586A" w:rsidRPr="00DA6D11" w:rsidRDefault="00A0586A" w:rsidP="006E15F6">
            <w:pPr>
              <w:pStyle w:val="af3"/>
              <w:widowControl/>
              <w:spacing w:line="0" w:lineRule="atLeast"/>
              <w:ind w:leftChars="0" w:left="0"/>
              <w:jc w:val="center"/>
              <w:rPr>
                <w:sz w:val="24"/>
                <w:szCs w:val="24"/>
              </w:rPr>
            </w:pPr>
            <w:r w:rsidRPr="00DA6D11">
              <w:rPr>
                <w:sz w:val="24"/>
                <w:szCs w:val="24"/>
              </w:rPr>
              <w:t>無</w:t>
            </w:r>
          </w:p>
        </w:tc>
        <w:tc>
          <w:tcPr>
            <w:tcW w:w="1562" w:type="dxa"/>
            <w:vAlign w:val="center"/>
          </w:tcPr>
          <w:p w:rsidR="00A0586A" w:rsidRPr="00DA6D11" w:rsidRDefault="00A0586A" w:rsidP="006E15F6">
            <w:pPr>
              <w:jc w:val="center"/>
              <w:rPr>
                <w:sz w:val="24"/>
                <w:szCs w:val="24"/>
              </w:rPr>
            </w:pPr>
            <w:r w:rsidRPr="00DA6D11">
              <w:rPr>
                <w:sz w:val="24"/>
                <w:szCs w:val="24"/>
              </w:rPr>
              <w:t>4</w:t>
            </w:r>
            <w:r w:rsidRPr="00DA6D11">
              <w:rPr>
                <w:sz w:val="24"/>
                <w:szCs w:val="24"/>
              </w:rPr>
              <w:t>年</w:t>
            </w:r>
          </w:p>
        </w:tc>
        <w:tc>
          <w:tcPr>
            <w:tcW w:w="1178" w:type="dxa"/>
            <w:vMerge w:val="restart"/>
            <w:vAlign w:val="center"/>
          </w:tcPr>
          <w:p w:rsidR="00A0586A" w:rsidRPr="00DA6D11" w:rsidRDefault="00A0586A" w:rsidP="006E15F6">
            <w:pPr>
              <w:jc w:val="center"/>
              <w:rPr>
                <w:sz w:val="24"/>
                <w:szCs w:val="24"/>
              </w:rPr>
            </w:pPr>
            <w:r w:rsidRPr="00DA6D11">
              <w:rPr>
                <w:sz w:val="24"/>
                <w:szCs w:val="24"/>
              </w:rPr>
              <w:t>國民健康局</w:t>
            </w:r>
          </w:p>
        </w:tc>
      </w:tr>
      <w:tr w:rsidR="00A0586A" w:rsidRPr="00DA6D11" w:rsidTr="00700B32">
        <w:trPr>
          <w:trHeight w:val="1370"/>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lastRenderedPageBreak/>
              <w:t>13</w:t>
            </w:r>
          </w:p>
        </w:tc>
        <w:tc>
          <w:tcPr>
            <w:tcW w:w="2884" w:type="dxa"/>
            <w:vAlign w:val="center"/>
          </w:tcPr>
          <w:p w:rsidR="00A0586A" w:rsidRPr="00DA6D11" w:rsidRDefault="00A0586A" w:rsidP="006E15F6">
            <w:pPr>
              <w:jc w:val="both"/>
              <w:rPr>
                <w:sz w:val="24"/>
                <w:szCs w:val="24"/>
              </w:rPr>
            </w:pPr>
            <w:r w:rsidRPr="00DA6D11">
              <w:rPr>
                <w:bCs/>
                <w:kern w:val="0"/>
                <w:sz w:val="24"/>
                <w:szCs w:val="24"/>
              </w:rPr>
              <w:t>母嬰親善醫療院所認證</w:t>
            </w:r>
          </w:p>
        </w:tc>
        <w:tc>
          <w:tcPr>
            <w:tcW w:w="3465" w:type="dxa"/>
            <w:vAlign w:val="center"/>
          </w:tcPr>
          <w:p w:rsidR="00A0586A" w:rsidRPr="00DA6D11" w:rsidRDefault="00A0586A" w:rsidP="006E15F6">
            <w:pPr>
              <w:pStyle w:val="af3"/>
              <w:widowControl/>
              <w:spacing w:line="0" w:lineRule="atLeast"/>
              <w:ind w:leftChars="0" w:left="0"/>
              <w:jc w:val="center"/>
              <w:rPr>
                <w:sz w:val="24"/>
                <w:szCs w:val="24"/>
              </w:rPr>
            </w:pPr>
            <w:r w:rsidRPr="00DA6D11">
              <w:rPr>
                <w:sz w:val="24"/>
                <w:szCs w:val="24"/>
              </w:rPr>
              <w:t>無</w:t>
            </w:r>
          </w:p>
        </w:tc>
        <w:tc>
          <w:tcPr>
            <w:tcW w:w="1562" w:type="dxa"/>
            <w:vAlign w:val="center"/>
          </w:tcPr>
          <w:p w:rsidR="00A0586A" w:rsidRPr="00DA6D11" w:rsidRDefault="00A0586A" w:rsidP="00700B32">
            <w:pPr>
              <w:kinsoku w:val="0"/>
              <w:overflowPunct w:val="0"/>
              <w:autoSpaceDE w:val="0"/>
              <w:autoSpaceDN w:val="0"/>
              <w:snapToGrid w:val="0"/>
              <w:spacing w:line="240" w:lineRule="atLeast"/>
              <w:ind w:left="213" w:hangingChars="82" w:hanging="213"/>
              <w:jc w:val="both"/>
              <w:rPr>
                <w:sz w:val="24"/>
                <w:szCs w:val="24"/>
              </w:rPr>
            </w:pPr>
            <w:r w:rsidRPr="00DA6D11">
              <w:rPr>
                <w:sz w:val="24"/>
                <w:szCs w:val="24"/>
              </w:rPr>
              <w:t>1.</w:t>
            </w:r>
            <w:r w:rsidRPr="00DA6D11">
              <w:rPr>
                <w:sz w:val="24"/>
                <w:szCs w:val="24"/>
              </w:rPr>
              <w:t>分數</w:t>
            </w:r>
            <w:r w:rsidRPr="00DA6D11">
              <w:rPr>
                <w:sz w:val="24"/>
                <w:szCs w:val="24"/>
              </w:rPr>
              <w:t>95</w:t>
            </w:r>
            <w:r w:rsidRPr="00DA6D11">
              <w:rPr>
                <w:sz w:val="24"/>
                <w:szCs w:val="24"/>
              </w:rPr>
              <w:t>以上</w:t>
            </w:r>
            <w:r w:rsidRPr="00DA6D11">
              <w:rPr>
                <w:sz w:val="24"/>
                <w:szCs w:val="24"/>
              </w:rPr>
              <w:t>4</w:t>
            </w:r>
            <w:r w:rsidRPr="00DA6D11">
              <w:rPr>
                <w:sz w:val="24"/>
                <w:szCs w:val="24"/>
              </w:rPr>
              <w:t>年。</w:t>
            </w:r>
          </w:p>
          <w:p w:rsidR="00A0586A" w:rsidRPr="00DA6D11" w:rsidRDefault="00A0586A" w:rsidP="00700B32">
            <w:pPr>
              <w:kinsoku w:val="0"/>
              <w:overflowPunct w:val="0"/>
              <w:autoSpaceDE w:val="0"/>
              <w:autoSpaceDN w:val="0"/>
              <w:snapToGrid w:val="0"/>
              <w:spacing w:line="240" w:lineRule="atLeast"/>
              <w:ind w:left="255" w:hangingChars="98" w:hanging="255"/>
              <w:jc w:val="both"/>
              <w:rPr>
                <w:sz w:val="24"/>
                <w:szCs w:val="24"/>
              </w:rPr>
            </w:pPr>
            <w:r w:rsidRPr="00DA6D11">
              <w:rPr>
                <w:sz w:val="24"/>
                <w:szCs w:val="24"/>
              </w:rPr>
              <w:t>2.</w:t>
            </w:r>
            <w:r w:rsidRPr="00DA6D11">
              <w:rPr>
                <w:sz w:val="24"/>
                <w:szCs w:val="24"/>
              </w:rPr>
              <w:t>分數</w:t>
            </w:r>
            <w:r w:rsidRPr="00DA6D11">
              <w:rPr>
                <w:sz w:val="24"/>
                <w:szCs w:val="24"/>
              </w:rPr>
              <w:t>90- 94</w:t>
            </w:r>
            <w:r w:rsidRPr="00DA6D11">
              <w:rPr>
                <w:sz w:val="24"/>
                <w:szCs w:val="24"/>
              </w:rPr>
              <w:t>分</w:t>
            </w:r>
            <w:r w:rsidRPr="00DA6D11">
              <w:rPr>
                <w:sz w:val="24"/>
                <w:szCs w:val="24"/>
              </w:rPr>
              <w:t>3</w:t>
            </w:r>
            <w:r w:rsidRPr="00DA6D11">
              <w:rPr>
                <w:sz w:val="24"/>
                <w:szCs w:val="24"/>
              </w:rPr>
              <w:t>年。</w:t>
            </w:r>
          </w:p>
          <w:p w:rsidR="00A0586A" w:rsidRPr="00DA6D11" w:rsidRDefault="00A0586A" w:rsidP="00700B32">
            <w:pPr>
              <w:kinsoku w:val="0"/>
              <w:overflowPunct w:val="0"/>
              <w:autoSpaceDE w:val="0"/>
              <w:autoSpaceDN w:val="0"/>
              <w:snapToGrid w:val="0"/>
              <w:spacing w:line="240" w:lineRule="atLeast"/>
              <w:ind w:left="255" w:hangingChars="98" w:hanging="255"/>
              <w:jc w:val="both"/>
              <w:rPr>
                <w:sz w:val="24"/>
                <w:szCs w:val="24"/>
              </w:rPr>
            </w:pPr>
            <w:r w:rsidRPr="00DA6D11">
              <w:rPr>
                <w:sz w:val="24"/>
                <w:szCs w:val="24"/>
              </w:rPr>
              <w:t>3.</w:t>
            </w:r>
            <w:r w:rsidRPr="00DA6D11">
              <w:rPr>
                <w:sz w:val="24"/>
                <w:szCs w:val="24"/>
              </w:rPr>
              <w:t>分數</w:t>
            </w:r>
            <w:r w:rsidRPr="00DA6D11">
              <w:rPr>
                <w:sz w:val="24"/>
                <w:szCs w:val="24"/>
              </w:rPr>
              <w:t>85- 89</w:t>
            </w:r>
            <w:r w:rsidRPr="00DA6D11">
              <w:rPr>
                <w:sz w:val="24"/>
                <w:szCs w:val="24"/>
              </w:rPr>
              <w:t>分</w:t>
            </w:r>
            <w:r w:rsidRPr="00DA6D11">
              <w:rPr>
                <w:sz w:val="24"/>
                <w:szCs w:val="24"/>
              </w:rPr>
              <w:t>2</w:t>
            </w:r>
            <w:r w:rsidRPr="00DA6D11">
              <w:rPr>
                <w:sz w:val="24"/>
                <w:szCs w:val="24"/>
              </w:rPr>
              <w:t>年。</w:t>
            </w:r>
          </w:p>
          <w:p w:rsidR="00A0586A" w:rsidRPr="00DA6D11" w:rsidRDefault="00A0586A" w:rsidP="00700B32">
            <w:pPr>
              <w:kinsoku w:val="0"/>
              <w:overflowPunct w:val="0"/>
              <w:autoSpaceDE w:val="0"/>
              <w:autoSpaceDN w:val="0"/>
              <w:snapToGrid w:val="0"/>
              <w:spacing w:line="240" w:lineRule="atLeast"/>
              <w:ind w:left="255" w:hangingChars="98" w:hanging="255"/>
              <w:jc w:val="both"/>
              <w:rPr>
                <w:sz w:val="24"/>
                <w:szCs w:val="24"/>
              </w:rPr>
            </w:pPr>
            <w:r w:rsidRPr="00DA6D11">
              <w:rPr>
                <w:sz w:val="24"/>
                <w:szCs w:val="24"/>
              </w:rPr>
              <w:t>4.</w:t>
            </w:r>
            <w:r w:rsidRPr="00DA6D11">
              <w:rPr>
                <w:sz w:val="24"/>
                <w:szCs w:val="24"/>
              </w:rPr>
              <w:t>分數</w:t>
            </w:r>
            <w:r w:rsidRPr="00DA6D11">
              <w:rPr>
                <w:sz w:val="24"/>
                <w:szCs w:val="24"/>
              </w:rPr>
              <w:t>80- 84</w:t>
            </w:r>
            <w:r w:rsidRPr="00DA6D11">
              <w:rPr>
                <w:sz w:val="24"/>
                <w:szCs w:val="24"/>
              </w:rPr>
              <w:t>分</w:t>
            </w:r>
            <w:r w:rsidRPr="00DA6D11">
              <w:rPr>
                <w:sz w:val="24"/>
                <w:szCs w:val="24"/>
              </w:rPr>
              <w:t>1</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r w:rsidR="00A0586A" w:rsidRPr="00DA6D11" w:rsidTr="00700B32">
        <w:trPr>
          <w:trHeight w:val="1370"/>
          <w:jc w:val="center"/>
        </w:trPr>
        <w:tc>
          <w:tcPr>
            <w:tcW w:w="481" w:type="dxa"/>
            <w:vAlign w:val="center"/>
          </w:tcPr>
          <w:p w:rsidR="00A0586A" w:rsidRPr="00DA6D11" w:rsidRDefault="00A0586A" w:rsidP="006E15F6">
            <w:pPr>
              <w:spacing w:line="0" w:lineRule="atLeast"/>
              <w:jc w:val="center"/>
              <w:rPr>
                <w:sz w:val="24"/>
                <w:szCs w:val="24"/>
              </w:rPr>
            </w:pPr>
            <w:r w:rsidRPr="00DA6D11">
              <w:rPr>
                <w:sz w:val="24"/>
                <w:szCs w:val="24"/>
              </w:rPr>
              <w:t>14</w:t>
            </w:r>
          </w:p>
        </w:tc>
        <w:tc>
          <w:tcPr>
            <w:tcW w:w="2884" w:type="dxa"/>
            <w:vAlign w:val="center"/>
          </w:tcPr>
          <w:p w:rsidR="00A0586A" w:rsidRPr="00DA6D11" w:rsidRDefault="00A0586A" w:rsidP="006E15F6">
            <w:pPr>
              <w:jc w:val="both"/>
              <w:rPr>
                <w:sz w:val="24"/>
                <w:szCs w:val="24"/>
              </w:rPr>
            </w:pPr>
            <w:r w:rsidRPr="00DA6D11">
              <w:rPr>
                <w:bCs/>
                <w:kern w:val="0"/>
                <w:sz w:val="24"/>
                <w:szCs w:val="24"/>
              </w:rPr>
              <w:t>無菸醫院（健康照護機構）評核</w:t>
            </w:r>
          </w:p>
        </w:tc>
        <w:tc>
          <w:tcPr>
            <w:tcW w:w="3465"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無</w:t>
            </w:r>
          </w:p>
        </w:tc>
        <w:tc>
          <w:tcPr>
            <w:tcW w:w="1562" w:type="dxa"/>
            <w:vAlign w:val="center"/>
          </w:tcPr>
          <w:p w:rsidR="00A0586A" w:rsidRPr="00DA6D11" w:rsidRDefault="00A0586A" w:rsidP="006E15F6">
            <w:pPr>
              <w:widowControl/>
              <w:snapToGrid w:val="0"/>
              <w:spacing w:line="0" w:lineRule="atLeast"/>
              <w:jc w:val="center"/>
              <w:rPr>
                <w:sz w:val="24"/>
                <w:szCs w:val="24"/>
              </w:rPr>
            </w:pPr>
            <w:r w:rsidRPr="00DA6D11">
              <w:rPr>
                <w:sz w:val="24"/>
                <w:szCs w:val="24"/>
              </w:rPr>
              <w:t>2</w:t>
            </w:r>
            <w:r w:rsidRPr="00DA6D11">
              <w:rPr>
                <w:sz w:val="24"/>
                <w:szCs w:val="24"/>
              </w:rPr>
              <w:t>年</w:t>
            </w:r>
          </w:p>
        </w:tc>
        <w:tc>
          <w:tcPr>
            <w:tcW w:w="0" w:type="auto"/>
            <w:vMerge/>
            <w:vAlign w:val="center"/>
          </w:tcPr>
          <w:p w:rsidR="00A0586A" w:rsidRPr="00DA6D11" w:rsidRDefault="00A0586A" w:rsidP="006E15F6">
            <w:pPr>
              <w:widowControl/>
              <w:rPr>
                <w:sz w:val="24"/>
                <w:szCs w:val="24"/>
              </w:rPr>
            </w:pPr>
          </w:p>
        </w:tc>
      </w:tr>
    </w:tbl>
    <w:p w:rsidR="00A0586A" w:rsidRPr="00DA6D11" w:rsidRDefault="00A0586A" w:rsidP="00CC20C3">
      <w:pPr>
        <w:pStyle w:val="4"/>
        <w:spacing w:beforeLines="25"/>
        <w:ind w:left="1740" w:hanging="697"/>
        <w:rPr>
          <w:rFonts w:ascii="Times New Roman" w:hAnsi="Times New Roman"/>
        </w:rPr>
      </w:pPr>
      <w:bookmarkStart w:id="26168" w:name="_Toc329253018"/>
      <w:bookmarkStart w:id="26169" w:name="_Toc329347080"/>
      <w:bookmarkStart w:id="26170" w:name="_Toc329357897"/>
      <w:bookmarkStart w:id="26171" w:name="_Toc329718076"/>
      <w:bookmarkStart w:id="26172" w:name="_Toc329780640"/>
      <w:r w:rsidRPr="00DA6D11">
        <w:rPr>
          <w:rFonts w:ascii="Times New Roman" w:hAnsi="Times New Roman"/>
        </w:rPr>
        <w:t>醫院評鑑或認證之整併作業</w:t>
      </w:r>
      <w:bookmarkEnd w:id="26168"/>
      <w:bookmarkEnd w:id="26169"/>
      <w:bookmarkEnd w:id="26170"/>
      <w:bookmarkEnd w:id="26171"/>
      <w:bookmarkEnd w:id="26172"/>
    </w:p>
    <w:p w:rsidR="00A0586A" w:rsidRPr="00DA6D11" w:rsidRDefault="00A0586A" w:rsidP="00A0586A">
      <w:pPr>
        <w:pStyle w:val="5"/>
        <w:numPr>
          <w:ilvl w:val="0"/>
          <w:numId w:val="0"/>
        </w:numPr>
        <w:kinsoku/>
        <w:ind w:left="1701" w:firstLineChars="207" w:firstLine="704"/>
        <w:rPr>
          <w:rFonts w:ascii="Times New Roman" w:hAnsi="Times New Roman"/>
        </w:rPr>
      </w:pPr>
      <w:r w:rsidRPr="00DA6D11">
        <w:rPr>
          <w:rFonts w:ascii="Times New Roman" w:hAnsi="Times New Roman"/>
        </w:rPr>
        <w:t>為整合所屬各單位及附屬機關衛生醫療業務相關訪視作業，避免資源重置，有效降低醫院接受訪查之頻率及負擔，衛生署於今（</w:t>
      </w:r>
      <w:r w:rsidRPr="00DA6D11">
        <w:rPr>
          <w:rFonts w:ascii="Times New Roman" w:hAnsi="Times New Roman"/>
        </w:rPr>
        <w:t>101</w:t>
      </w:r>
      <w:r w:rsidRPr="00DA6D11">
        <w:rPr>
          <w:rFonts w:ascii="Times New Roman" w:hAnsi="Times New Roman"/>
        </w:rPr>
        <w:t>）年度再針對各單位辦理之醫療機構評鑑及訪查之項目，進行計畫整併作業，並且將其名稱改為衛生醫療業務聯合訪視計畫；整併之後計有</w:t>
      </w:r>
      <w:r w:rsidRPr="00DA6D11">
        <w:rPr>
          <w:rFonts w:ascii="Times New Roman" w:hAnsi="Times New Roman"/>
        </w:rPr>
        <w:t>38</w:t>
      </w:r>
      <w:r w:rsidRPr="00DA6D11">
        <w:rPr>
          <w:rFonts w:ascii="Times New Roman" w:hAnsi="Times New Roman"/>
        </w:rPr>
        <w:t>項評鑑、認證及訪查之項目，依其內容分為三類進行聯合訪視，包括：</w:t>
      </w:r>
    </w:p>
    <w:p w:rsidR="00A0586A" w:rsidRPr="00DA6D11" w:rsidRDefault="00A0586A" w:rsidP="00A0586A">
      <w:pPr>
        <w:pStyle w:val="5"/>
        <w:rPr>
          <w:rFonts w:ascii="Times New Roman" w:hAnsi="Times New Roman"/>
        </w:rPr>
      </w:pPr>
      <w:r w:rsidRPr="00DA6D11">
        <w:rPr>
          <w:rFonts w:ascii="Times New Roman" w:hAnsi="Times New Roman"/>
        </w:rPr>
        <w:t>醫院評鑑及教學醫院之評鑑行程，計</w:t>
      </w:r>
      <w:r w:rsidRPr="00DA6D11">
        <w:rPr>
          <w:rFonts w:ascii="Times New Roman" w:hAnsi="Times New Roman"/>
        </w:rPr>
        <w:t>4</w:t>
      </w:r>
      <w:r w:rsidRPr="00DA6D11">
        <w:rPr>
          <w:rFonts w:ascii="Times New Roman" w:hAnsi="Times New Roman"/>
        </w:rPr>
        <w:t>項</w:t>
      </w:r>
    </w:p>
    <w:p w:rsidR="00A0586A" w:rsidRPr="00DA6D11" w:rsidRDefault="00A0586A" w:rsidP="00A0586A">
      <w:pPr>
        <w:pStyle w:val="6"/>
        <w:rPr>
          <w:rFonts w:ascii="Times New Roman" w:hAnsi="Times New Roman"/>
        </w:rPr>
      </w:pPr>
      <w:r w:rsidRPr="00DA6D11">
        <w:rPr>
          <w:rFonts w:ascii="Times New Roman" w:hAnsi="Times New Roman"/>
        </w:rPr>
        <w:t>醫院評鑑及教學醫院評鑑。</w:t>
      </w:r>
    </w:p>
    <w:p w:rsidR="00A0586A" w:rsidRPr="00DA6D11" w:rsidRDefault="00A0586A" w:rsidP="00A0586A">
      <w:pPr>
        <w:pStyle w:val="6"/>
        <w:rPr>
          <w:rFonts w:ascii="Times New Roman" w:hAnsi="Times New Roman"/>
        </w:rPr>
      </w:pPr>
      <w:r w:rsidRPr="00DA6D11">
        <w:rPr>
          <w:rFonts w:ascii="Times New Roman" w:hAnsi="Times New Roman"/>
        </w:rPr>
        <w:t>精神護理之家評鑑。</w:t>
      </w:r>
    </w:p>
    <w:p w:rsidR="00A0586A" w:rsidRPr="00DA6D11" w:rsidRDefault="00A0586A" w:rsidP="00A0586A">
      <w:pPr>
        <w:pStyle w:val="6"/>
        <w:rPr>
          <w:rFonts w:ascii="Times New Roman" w:hAnsi="Times New Roman"/>
        </w:rPr>
      </w:pPr>
      <w:r w:rsidRPr="00DA6D11">
        <w:rPr>
          <w:rFonts w:ascii="Times New Roman" w:hAnsi="Times New Roman"/>
        </w:rPr>
        <w:t>精神復健機構評鑑。</w:t>
      </w:r>
    </w:p>
    <w:p w:rsidR="00A0586A" w:rsidRPr="00DA6D11" w:rsidRDefault="00A0586A" w:rsidP="00A0586A">
      <w:pPr>
        <w:pStyle w:val="6"/>
        <w:rPr>
          <w:rFonts w:ascii="Times New Roman" w:hAnsi="Times New Roman"/>
        </w:rPr>
      </w:pPr>
      <w:r w:rsidRPr="00DA6D11">
        <w:rPr>
          <w:rFonts w:ascii="Times New Roman" w:hAnsi="Times New Roman"/>
        </w:rPr>
        <w:t>一般護理之家評鑑。</w:t>
      </w:r>
    </w:p>
    <w:p w:rsidR="00A0586A" w:rsidRPr="00DA6D11" w:rsidRDefault="00A0586A" w:rsidP="00A0586A">
      <w:pPr>
        <w:pStyle w:val="5"/>
        <w:rPr>
          <w:rFonts w:ascii="Times New Roman" w:hAnsi="Times New Roman"/>
        </w:rPr>
      </w:pPr>
      <w:r w:rsidRPr="00DA6D11">
        <w:rPr>
          <w:rFonts w:ascii="Times New Roman" w:hAnsi="Times New Roman"/>
        </w:rPr>
        <w:t>衛生醫療業務聯合訪視行程，計</w:t>
      </w:r>
      <w:r w:rsidRPr="00DA6D11">
        <w:rPr>
          <w:rFonts w:ascii="Times New Roman" w:hAnsi="Times New Roman"/>
        </w:rPr>
        <w:t>7</w:t>
      </w:r>
      <w:r w:rsidRPr="00DA6D11">
        <w:rPr>
          <w:rFonts w:ascii="Times New Roman" w:hAnsi="Times New Roman"/>
        </w:rPr>
        <w:t>項</w:t>
      </w:r>
    </w:p>
    <w:p w:rsidR="00A0586A" w:rsidRPr="00DA6D11" w:rsidRDefault="00A0586A" w:rsidP="00A0586A">
      <w:pPr>
        <w:pStyle w:val="6"/>
        <w:rPr>
          <w:rFonts w:ascii="Times New Roman" w:hAnsi="Times New Roman"/>
        </w:rPr>
      </w:pPr>
      <w:r w:rsidRPr="00DA6D11">
        <w:rPr>
          <w:rFonts w:ascii="Times New Roman" w:hAnsi="Times New Roman"/>
        </w:rPr>
        <w:t>醫院感染控制查核作業。</w:t>
      </w:r>
    </w:p>
    <w:p w:rsidR="00A0586A" w:rsidRPr="00DA6D11" w:rsidRDefault="00A0586A" w:rsidP="00A0586A">
      <w:pPr>
        <w:pStyle w:val="6"/>
        <w:rPr>
          <w:rFonts w:ascii="Times New Roman" w:hAnsi="Times New Roman"/>
        </w:rPr>
      </w:pPr>
      <w:r w:rsidRPr="00DA6D11">
        <w:rPr>
          <w:rFonts w:ascii="Times New Roman" w:hAnsi="Times New Roman"/>
        </w:rPr>
        <w:t>人體試驗</w:t>
      </w:r>
      <w:r w:rsidRPr="00DA6D11">
        <w:rPr>
          <w:rFonts w:ascii="Times New Roman" w:hAnsi="Times New Roman"/>
        </w:rPr>
        <w:t>/</w:t>
      </w:r>
      <w:r w:rsidRPr="00DA6D11">
        <w:rPr>
          <w:rFonts w:ascii="Times New Roman" w:hAnsi="Times New Roman"/>
        </w:rPr>
        <w:t>研究倫理審查會訪視計畫。</w:t>
      </w:r>
    </w:p>
    <w:p w:rsidR="00A0586A" w:rsidRPr="00DA6D11" w:rsidRDefault="00A0586A" w:rsidP="00A0586A">
      <w:pPr>
        <w:pStyle w:val="6"/>
        <w:rPr>
          <w:rFonts w:ascii="Times New Roman" w:hAnsi="Times New Roman"/>
        </w:rPr>
      </w:pPr>
      <w:r w:rsidRPr="00DA6D11">
        <w:rPr>
          <w:rFonts w:ascii="Times New Roman" w:hAnsi="Times New Roman"/>
        </w:rPr>
        <w:t>醫院緊急醫療能力分級評定。</w:t>
      </w:r>
    </w:p>
    <w:p w:rsidR="00A0586A" w:rsidRPr="00DA6D11" w:rsidRDefault="00A0586A" w:rsidP="00700B32">
      <w:pPr>
        <w:pStyle w:val="6"/>
        <w:kinsoku/>
        <w:overflowPunct w:val="0"/>
        <w:topLinePunct/>
        <w:autoSpaceDE w:val="0"/>
        <w:autoSpaceDN w:val="0"/>
        <w:ind w:left="2443" w:hanging="714"/>
        <w:rPr>
          <w:rFonts w:ascii="Times New Roman" w:hAnsi="Times New Roman"/>
        </w:rPr>
      </w:pPr>
      <w:r w:rsidRPr="00DA6D11">
        <w:rPr>
          <w:rFonts w:ascii="Times New Roman" w:hAnsi="Times New Roman"/>
        </w:rPr>
        <w:t>教學醫院教學費用補助計畫追蹤輔導訪查。</w:t>
      </w:r>
    </w:p>
    <w:p w:rsidR="00A0586A" w:rsidRPr="00DA6D11" w:rsidRDefault="00A0586A" w:rsidP="00A0586A">
      <w:pPr>
        <w:pStyle w:val="6"/>
        <w:rPr>
          <w:rFonts w:ascii="Times New Roman" w:hAnsi="Times New Roman"/>
        </w:rPr>
      </w:pPr>
      <w:r w:rsidRPr="00DA6D11">
        <w:rPr>
          <w:rFonts w:ascii="Times New Roman" w:hAnsi="Times New Roman"/>
        </w:rPr>
        <w:lastRenderedPageBreak/>
        <w:t>癌症診療品質認證。</w:t>
      </w:r>
    </w:p>
    <w:p w:rsidR="00A0586A" w:rsidRPr="00DA6D11" w:rsidRDefault="00A0586A" w:rsidP="00A0586A">
      <w:pPr>
        <w:pStyle w:val="6"/>
        <w:rPr>
          <w:rFonts w:ascii="Times New Roman" w:hAnsi="Times New Roman"/>
        </w:rPr>
      </w:pPr>
      <w:r w:rsidRPr="00DA6D11">
        <w:rPr>
          <w:rFonts w:ascii="Times New Roman" w:hAnsi="Times New Roman"/>
        </w:rPr>
        <w:t>母嬰親善醫療院所認證。</w:t>
      </w:r>
    </w:p>
    <w:p w:rsidR="00A0586A" w:rsidRPr="00DA6D11" w:rsidRDefault="00A0586A" w:rsidP="00A0586A">
      <w:pPr>
        <w:pStyle w:val="6"/>
        <w:rPr>
          <w:rFonts w:ascii="Times New Roman" w:hAnsi="Times New Roman"/>
        </w:rPr>
      </w:pPr>
      <w:r w:rsidRPr="00DA6D11">
        <w:rPr>
          <w:rFonts w:ascii="Times New Roman" w:hAnsi="Times New Roman"/>
        </w:rPr>
        <w:t>無菸醫院（健康照護機構）評核。</w:t>
      </w:r>
    </w:p>
    <w:p w:rsidR="00A0586A" w:rsidRPr="00DA6D11" w:rsidRDefault="00A0586A" w:rsidP="00A0586A">
      <w:pPr>
        <w:pStyle w:val="6"/>
        <w:kinsoku/>
        <w:rPr>
          <w:rFonts w:ascii="Times New Roman" w:hAnsi="Times New Roman"/>
        </w:rPr>
      </w:pPr>
      <w:r w:rsidRPr="00DA6D11">
        <w:rPr>
          <w:rFonts w:ascii="Times New Roman" w:hAnsi="Times New Roman"/>
        </w:rPr>
        <w:t>專科醫師訓練醫院聯合訪視行程，計</w:t>
      </w:r>
      <w:r w:rsidRPr="00DA6D11">
        <w:rPr>
          <w:rFonts w:ascii="Times New Roman" w:hAnsi="Times New Roman"/>
        </w:rPr>
        <w:t>27</w:t>
      </w:r>
      <w:r w:rsidRPr="00DA6D11">
        <w:rPr>
          <w:rFonts w:ascii="Times New Roman" w:hAnsi="Times New Roman"/>
        </w:rPr>
        <w:t>項。</w:t>
      </w:r>
    </w:p>
    <w:p w:rsidR="00A0586A" w:rsidRPr="00DA6D11" w:rsidRDefault="00A0586A" w:rsidP="00A0586A">
      <w:pPr>
        <w:pStyle w:val="5"/>
        <w:numPr>
          <w:ilvl w:val="0"/>
          <w:numId w:val="0"/>
        </w:numPr>
        <w:kinsoku/>
        <w:ind w:left="1701" w:firstLineChars="207" w:firstLine="704"/>
        <w:rPr>
          <w:rFonts w:ascii="Times New Roman" w:hAnsi="Times New Roman"/>
        </w:rPr>
      </w:pPr>
      <w:r w:rsidRPr="00DA6D11">
        <w:rPr>
          <w:rFonts w:ascii="Times New Roman" w:hAnsi="Times New Roman"/>
        </w:rPr>
        <w:t>101</w:t>
      </w:r>
      <w:r w:rsidRPr="00DA6D11">
        <w:rPr>
          <w:rFonts w:ascii="Times New Roman" w:hAnsi="Times New Roman"/>
        </w:rPr>
        <w:t>年辦理衛生醫療業務聯合訪視計畫，需接受訪視之醫院，由原來</w:t>
      </w:r>
      <w:r w:rsidRPr="00DA6D11">
        <w:rPr>
          <w:rFonts w:ascii="Times New Roman" w:hAnsi="Times New Roman"/>
        </w:rPr>
        <w:t>1,008</w:t>
      </w:r>
      <w:r w:rsidRPr="00DA6D11">
        <w:rPr>
          <w:rFonts w:ascii="Times New Roman" w:hAnsi="Times New Roman"/>
        </w:rPr>
        <w:t>家次，減併為</w:t>
      </w:r>
      <w:r w:rsidRPr="00DA6D11">
        <w:rPr>
          <w:rFonts w:ascii="Times New Roman" w:hAnsi="Times New Roman"/>
        </w:rPr>
        <w:t>581</w:t>
      </w:r>
      <w:r w:rsidRPr="00DA6D11">
        <w:rPr>
          <w:rFonts w:ascii="Times New Roman" w:hAnsi="Times New Roman"/>
        </w:rPr>
        <w:t>家次，確實減少受訪醫院之負擔並明顯提升行政效率。</w:t>
      </w:r>
    </w:p>
    <w:p w:rsidR="00A0586A" w:rsidRPr="00DA6D11" w:rsidRDefault="00A0586A" w:rsidP="00A0586A">
      <w:pPr>
        <w:pStyle w:val="4"/>
        <w:rPr>
          <w:rFonts w:ascii="Times New Roman" w:hAnsi="Times New Roman"/>
        </w:rPr>
      </w:pPr>
      <w:bookmarkStart w:id="26173" w:name="_Toc329253019"/>
      <w:bookmarkStart w:id="26174" w:name="_Toc329347081"/>
      <w:bookmarkStart w:id="26175" w:name="_Toc329357898"/>
      <w:bookmarkStart w:id="26176" w:name="_Toc329718077"/>
      <w:bookmarkStart w:id="26177" w:name="_Toc329780641"/>
      <w:r w:rsidRPr="00DA6D11">
        <w:rPr>
          <w:rFonts w:ascii="Times New Roman" w:hAnsi="Times New Roman"/>
        </w:rPr>
        <w:t>醫院評鑑項目數</w:t>
      </w:r>
      <w:bookmarkEnd w:id="26173"/>
      <w:bookmarkEnd w:id="26174"/>
      <w:bookmarkEnd w:id="26175"/>
      <w:bookmarkEnd w:id="26176"/>
      <w:bookmarkEnd w:id="26177"/>
    </w:p>
    <w:p w:rsidR="00A0586A" w:rsidRPr="00DA6D11" w:rsidRDefault="00A0586A" w:rsidP="00A0586A">
      <w:pPr>
        <w:pStyle w:val="4"/>
        <w:numPr>
          <w:ilvl w:val="0"/>
          <w:numId w:val="0"/>
        </w:numPr>
        <w:ind w:left="1741" w:firstLineChars="196" w:firstLine="667"/>
        <w:rPr>
          <w:rFonts w:ascii="Times New Roman" w:hAnsi="Times New Roman"/>
        </w:rPr>
      </w:pPr>
      <w:bookmarkStart w:id="26178" w:name="_Toc329253020"/>
      <w:bookmarkStart w:id="26179" w:name="_Toc329347082"/>
      <w:bookmarkStart w:id="26180" w:name="_Toc329357899"/>
      <w:bookmarkStart w:id="26181" w:name="_Toc329718078"/>
      <w:bookmarkStart w:id="26182" w:name="_Toc329780642"/>
      <w:r w:rsidRPr="00DA6D11">
        <w:rPr>
          <w:rFonts w:ascii="Times New Roman" w:hAnsi="Times New Roman"/>
        </w:rPr>
        <w:t>本院提出「全民健保總體檢」調查報告後，行政院函復醫院評鑑項目已由</w:t>
      </w:r>
      <w:r w:rsidRPr="00DA6D11">
        <w:rPr>
          <w:rFonts w:ascii="Times New Roman" w:hAnsi="Times New Roman"/>
        </w:rPr>
        <w:t>5</w:t>
      </w:r>
      <w:r w:rsidRPr="00DA6D11">
        <w:rPr>
          <w:rFonts w:ascii="Times New Roman" w:hAnsi="Times New Roman"/>
        </w:rPr>
        <w:t>百多項減為</w:t>
      </w:r>
      <w:r w:rsidRPr="00DA6D11">
        <w:rPr>
          <w:rFonts w:ascii="Times New Roman" w:hAnsi="Times New Roman"/>
        </w:rPr>
        <w:t>2</w:t>
      </w:r>
      <w:r w:rsidRPr="00DA6D11">
        <w:rPr>
          <w:rFonts w:ascii="Times New Roman" w:hAnsi="Times New Roman"/>
        </w:rPr>
        <w:t>百多項，但本院訪查醫院期間，醫院反映評鑑項目並未減少，針對此問題，醫策會於本院約詢時之說明如下：</w:t>
      </w:r>
      <w:bookmarkEnd w:id="26178"/>
      <w:bookmarkEnd w:id="26179"/>
      <w:bookmarkEnd w:id="26180"/>
      <w:bookmarkEnd w:id="26181"/>
      <w:bookmarkEnd w:id="26182"/>
    </w:p>
    <w:p w:rsidR="00A0586A" w:rsidRPr="00DA6D11" w:rsidRDefault="00A0586A" w:rsidP="00A0586A">
      <w:pPr>
        <w:pStyle w:val="5"/>
        <w:rPr>
          <w:rFonts w:ascii="Times New Roman" w:hAnsi="Times New Roman"/>
        </w:rPr>
      </w:pPr>
      <w:r w:rsidRPr="00DA6D11">
        <w:rPr>
          <w:rFonts w:ascii="Times New Roman" w:hAnsi="Times New Roman"/>
        </w:rPr>
        <w:t>醫院評鑑項目有</w:t>
      </w:r>
      <w:r w:rsidRPr="00DA6D11">
        <w:rPr>
          <w:rFonts w:ascii="Times New Roman" w:hAnsi="Times New Roman"/>
        </w:rPr>
        <w:t>238</w:t>
      </w:r>
      <w:r w:rsidRPr="00DA6D11">
        <w:rPr>
          <w:rFonts w:ascii="Times New Roman" w:hAnsi="Times New Roman"/>
        </w:rPr>
        <w:t>題，教學醫院評鑑有</w:t>
      </w:r>
      <w:r w:rsidRPr="00DA6D11">
        <w:rPr>
          <w:rFonts w:ascii="Times New Roman" w:hAnsi="Times New Roman"/>
        </w:rPr>
        <w:t>166</w:t>
      </w:r>
      <w:r w:rsidRPr="00DA6D11">
        <w:rPr>
          <w:rFonts w:ascii="Times New Roman" w:hAnsi="Times New Roman"/>
        </w:rPr>
        <w:t>題，醫院評鑑分兩大塊，一塊是管理，裏面分</w:t>
      </w:r>
      <w:r w:rsidRPr="00DA6D11">
        <w:rPr>
          <w:rFonts w:ascii="Times New Roman" w:hAnsi="Times New Roman"/>
        </w:rPr>
        <w:t>102</w:t>
      </w:r>
      <w:r w:rsidRPr="00DA6D11">
        <w:rPr>
          <w:rFonts w:ascii="Times New Roman" w:hAnsi="Times New Roman"/>
        </w:rPr>
        <w:t>題，另外是醫療照顧</w:t>
      </w:r>
      <w:r w:rsidRPr="00DA6D11">
        <w:rPr>
          <w:rFonts w:ascii="Times New Roman" w:hAnsi="Times New Roman"/>
        </w:rPr>
        <w:t>136</w:t>
      </w:r>
      <w:r w:rsidRPr="00DA6D11">
        <w:rPr>
          <w:rFonts w:ascii="Times New Roman" w:hAnsi="Times New Roman"/>
        </w:rPr>
        <w:t>題，管理組分</w:t>
      </w:r>
      <w:r w:rsidRPr="00DA6D11">
        <w:rPr>
          <w:rFonts w:ascii="Times New Roman" w:hAnsi="Times New Roman"/>
        </w:rPr>
        <w:t>8</w:t>
      </w:r>
      <w:r w:rsidRPr="00DA6D11">
        <w:rPr>
          <w:rFonts w:ascii="Times New Roman" w:hAnsi="Times New Roman"/>
        </w:rPr>
        <w:t>個章節，</w:t>
      </w:r>
      <w:r w:rsidRPr="00DA6D11">
        <w:rPr>
          <w:rFonts w:ascii="Times New Roman" w:hAnsi="Times New Roman"/>
        </w:rPr>
        <w:t>1</w:t>
      </w:r>
      <w:r w:rsidRPr="00DA6D11">
        <w:rPr>
          <w:rFonts w:ascii="Times New Roman" w:hAnsi="Times New Roman"/>
        </w:rPr>
        <w:t>之</w:t>
      </w:r>
      <w:r w:rsidRPr="00DA6D11">
        <w:rPr>
          <w:rFonts w:ascii="Times New Roman" w:hAnsi="Times New Roman"/>
        </w:rPr>
        <w:t>1</w:t>
      </w:r>
      <w:r w:rsidRPr="00DA6D11">
        <w:rPr>
          <w:rFonts w:ascii="Times New Roman" w:hAnsi="Times New Roman"/>
        </w:rPr>
        <w:t>到</w:t>
      </w:r>
      <w:r w:rsidRPr="00DA6D11">
        <w:rPr>
          <w:rFonts w:ascii="Times New Roman" w:hAnsi="Times New Roman"/>
        </w:rPr>
        <w:t>1</w:t>
      </w:r>
      <w:r w:rsidRPr="00DA6D11">
        <w:rPr>
          <w:rFonts w:ascii="Times New Roman" w:hAnsi="Times New Roman"/>
        </w:rPr>
        <w:t>之</w:t>
      </w:r>
      <w:r w:rsidRPr="00DA6D11">
        <w:rPr>
          <w:rFonts w:ascii="Times New Roman" w:hAnsi="Times New Roman"/>
        </w:rPr>
        <w:t>8</w:t>
      </w:r>
      <w:r w:rsidRPr="00DA6D11">
        <w:rPr>
          <w:rFonts w:ascii="Times New Roman" w:hAnsi="Times New Roman"/>
        </w:rPr>
        <w:t>，醫療組分</w:t>
      </w:r>
      <w:r w:rsidRPr="00DA6D11">
        <w:rPr>
          <w:rFonts w:ascii="Times New Roman" w:hAnsi="Times New Roman"/>
        </w:rPr>
        <w:t>2</w:t>
      </w:r>
      <w:r w:rsidRPr="00DA6D11">
        <w:rPr>
          <w:rFonts w:ascii="Times New Roman" w:hAnsi="Times New Roman"/>
        </w:rPr>
        <w:t>之</w:t>
      </w:r>
      <w:r w:rsidRPr="00DA6D11">
        <w:rPr>
          <w:rFonts w:ascii="Times New Roman" w:hAnsi="Times New Roman"/>
        </w:rPr>
        <w:t>1</w:t>
      </w:r>
      <w:r w:rsidRPr="00DA6D11">
        <w:rPr>
          <w:rFonts w:ascii="Times New Roman" w:hAnsi="Times New Roman"/>
        </w:rPr>
        <w:t>到</w:t>
      </w:r>
      <w:r w:rsidRPr="00DA6D11">
        <w:rPr>
          <w:rFonts w:ascii="Times New Roman" w:hAnsi="Times New Roman"/>
        </w:rPr>
        <w:t>2</w:t>
      </w:r>
      <w:r w:rsidRPr="00DA6D11">
        <w:rPr>
          <w:rFonts w:ascii="Times New Roman" w:hAnsi="Times New Roman"/>
        </w:rPr>
        <w:t>之</w:t>
      </w:r>
      <w:r w:rsidRPr="00DA6D11">
        <w:rPr>
          <w:rFonts w:ascii="Times New Roman" w:hAnsi="Times New Roman"/>
        </w:rPr>
        <w:t>9</w:t>
      </w:r>
      <w:r w:rsidRPr="00DA6D11">
        <w:rPr>
          <w:rFonts w:ascii="Times New Roman" w:hAnsi="Times New Roman"/>
        </w:rPr>
        <w:t>。</w:t>
      </w:r>
    </w:p>
    <w:p w:rsidR="00A0586A" w:rsidRPr="00DA6D11" w:rsidRDefault="00A0586A" w:rsidP="00A0586A">
      <w:pPr>
        <w:pStyle w:val="5"/>
        <w:rPr>
          <w:rFonts w:ascii="Times New Roman" w:hAnsi="Times New Roman"/>
          <w:szCs w:val="32"/>
        </w:rPr>
      </w:pPr>
      <w:r w:rsidRPr="00DA6D11">
        <w:rPr>
          <w:rFonts w:ascii="Times New Roman" w:hAnsi="Times New Roman"/>
          <w:szCs w:val="32"/>
        </w:rPr>
        <w:t>96</w:t>
      </w:r>
      <w:r w:rsidRPr="00DA6D11">
        <w:rPr>
          <w:rFonts w:ascii="Times New Roman" w:hAnsi="Times New Roman"/>
          <w:szCs w:val="32"/>
        </w:rPr>
        <w:t>年之前，醫院評鑑項目分為</w:t>
      </w:r>
      <w:r w:rsidRPr="00DA6D11">
        <w:rPr>
          <w:rFonts w:ascii="Times New Roman" w:hAnsi="Times New Roman"/>
          <w:szCs w:val="32"/>
        </w:rPr>
        <w:t>11</w:t>
      </w:r>
      <w:r w:rsidRPr="00DA6D11">
        <w:rPr>
          <w:rFonts w:ascii="Times New Roman" w:hAnsi="Times New Roman"/>
          <w:szCs w:val="32"/>
        </w:rPr>
        <w:t>個章節，</w:t>
      </w:r>
      <w:r w:rsidRPr="00DA6D11">
        <w:rPr>
          <w:rFonts w:ascii="Times New Roman" w:hAnsi="Times New Roman"/>
          <w:szCs w:val="32"/>
        </w:rPr>
        <w:t>96</w:t>
      </w:r>
      <w:r w:rsidRPr="00DA6D11">
        <w:rPr>
          <w:rFonts w:ascii="Times New Roman" w:hAnsi="Times New Roman"/>
          <w:szCs w:val="32"/>
        </w:rPr>
        <w:t>年到</w:t>
      </w:r>
      <w:r w:rsidRPr="00DA6D11">
        <w:rPr>
          <w:rFonts w:ascii="Times New Roman" w:hAnsi="Times New Roman"/>
          <w:szCs w:val="32"/>
        </w:rPr>
        <w:t>99</w:t>
      </w:r>
      <w:r w:rsidRPr="00DA6D11">
        <w:rPr>
          <w:rFonts w:ascii="Times New Roman" w:hAnsi="Times New Roman"/>
          <w:szCs w:val="32"/>
        </w:rPr>
        <w:t>年是新制醫院評鑑的第一屆，將原評鑑項目濃縮成醫院管理、醫療照護及護理照護三個章節，條文計</w:t>
      </w:r>
      <w:r w:rsidRPr="00DA6D11">
        <w:rPr>
          <w:rFonts w:ascii="Times New Roman" w:hAnsi="Times New Roman"/>
          <w:szCs w:val="32"/>
        </w:rPr>
        <w:t>538</w:t>
      </w:r>
      <w:r w:rsidRPr="00DA6D11">
        <w:rPr>
          <w:rFonts w:ascii="Times New Roman" w:hAnsi="Times New Roman"/>
          <w:szCs w:val="32"/>
        </w:rPr>
        <w:t>題。</w:t>
      </w:r>
      <w:r w:rsidRPr="00DA6D11">
        <w:rPr>
          <w:rFonts w:ascii="Times New Roman" w:hAnsi="Times New Roman"/>
          <w:szCs w:val="32"/>
        </w:rPr>
        <w:t>100</w:t>
      </w:r>
      <w:r w:rsidRPr="00DA6D11">
        <w:rPr>
          <w:rFonts w:ascii="Times New Roman" w:hAnsi="Times New Roman"/>
          <w:szCs w:val="32"/>
        </w:rPr>
        <w:t>年間，再將評鑑項目濃縮成</w:t>
      </w:r>
      <w:r w:rsidRPr="00DA6D11">
        <w:rPr>
          <w:rFonts w:ascii="Times New Roman" w:hAnsi="Times New Roman"/>
          <w:szCs w:val="32"/>
        </w:rPr>
        <w:t>2</w:t>
      </w:r>
      <w:r w:rsidRPr="00DA6D11">
        <w:rPr>
          <w:rFonts w:ascii="Times New Roman" w:hAnsi="Times New Roman"/>
          <w:szCs w:val="32"/>
        </w:rPr>
        <w:t>個章節，把醫療及護理整合在一起，項目縮減成</w:t>
      </w:r>
      <w:r w:rsidRPr="00DA6D11">
        <w:rPr>
          <w:rFonts w:ascii="Times New Roman" w:hAnsi="Times New Roman"/>
          <w:szCs w:val="32"/>
        </w:rPr>
        <w:t>2</w:t>
      </w:r>
      <w:r w:rsidRPr="00DA6D11">
        <w:rPr>
          <w:rFonts w:ascii="Times New Roman" w:hAnsi="Times New Roman"/>
          <w:szCs w:val="32"/>
        </w:rPr>
        <w:t>百多項。其中有關護理的條文從過去</w:t>
      </w:r>
      <w:r w:rsidRPr="00DA6D11">
        <w:rPr>
          <w:rFonts w:ascii="Times New Roman" w:hAnsi="Times New Roman"/>
          <w:szCs w:val="32"/>
        </w:rPr>
        <w:t>144</w:t>
      </w:r>
      <w:r w:rsidRPr="00DA6D11">
        <w:rPr>
          <w:rFonts w:ascii="Times New Roman" w:hAnsi="Times New Roman"/>
          <w:szCs w:val="32"/>
        </w:rPr>
        <w:t>題已減少到</w:t>
      </w:r>
      <w:r w:rsidRPr="00DA6D11">
        <w:rPr>
          <w:rFonts w:ascii="Times New Roman" w:hAnsi="Times New Roman"/>
          <w:szCs w:val="32"/>
        </w:rPr>
        <w:t>40</w:t>
      </w:r>
      <w:r w:rsidRPr="00DA6D11">
        <w:rPr>
          <w:rFonts w:ascii="Times New Roman" w:hAnsi="Times New Roman"/>
          <w:szCs w:val="32"/>
        </w:rPr>
        <w:t>題以內。</w:t>
      </w:r>
    </w:p>
    <w:p w:rsidR="00A0586A" w:rsidRPr="00DA6D11" w:rsidRDefault="00A0586A" w:rsidP="00A0586A">
      <w:pPr>
        <w:pStyle w:val="5"/>
        <w:rPr>
          <w:rFonts w:ascii="Times New Roman" w:hAnsi="Times New Roman"/>
          <w:szCs w:val="32"/>
        </w:rPr>
      </w:pPr>
      <w:r w:rsidRPr="00DA6D11">
        <w:rPr>
          <w:rFonts w:ascii="Times New Roman" w:hAnsi="Times New Roman"/>
          <w:szCs w:val="32"/>
        </w:rPr>
        <w:t>醫院評鑑時，準備文書的主要工作落在護理人員身上。</w:t>
      </w:r>
      <w:r w:rsidRPr="00DA6D11">
        <w:rPr>
          <w:rFonts w:ascii="Times New Roman" w:hAnsi="Times New Roman"/>
          <w:szCs w:val="32"/>
        </w:rPr>
        <w:t>96</w:t>
      </w:r>
      <w:r w:rsidRPr="00DA6D11">
        <w:rPr>
          <w:rFonts w:ascii="Times New Roman" w:hAnsi="Times New Roman"/>
          <w:szCs w:val="32"/>
        </w:rPr>
        <w:t>年至</w:t>
      </w:r>
      <w:r w:rsidRPr="00DA6D11">
        <w:rPr>
          <w:rFonts w:ascii="Times New Roman" w:hAnsi="Times New Roman"/>
          <w:szCs w:val="32"/>
        </w:rPr>
        <w:t>99</w:t>
      </w:r>
      <w:r w:rsidRPr="00DA6D11">
        <w:rPr>
          <w:rFonts w:ascii="Times New Roman" w:hAnsi="Times New Roman"/>
          <w:szCs w:val="32"/>
        </w:rPr>
        <w:t>年的評鑑條文，部分是將之前對於護理部門的評鑑項目獨立列出，</w:t>
      </w:r>
      <w:r w:rsidRPr="00DA6D11">
        <w:rPr>
          <w:rFonts w:ascii="Times New Roman" w:hAnsi="Times New Roman"/>
          <w:szCs w:val="32"/>
        </w:rPr>
        <w:t>100</w:t>
      </w:r>
      <w:r w:rsidRPr="00DA6D11">
        <w:rPr>
          <w:rFonts w:ascii="Times New Roman" w:hAnsi="Times New Roman"/>
          <w:szCs w:val="32"/>
        </w:rPr>
        <w:t>年簡化成</w:t>
      </w:r>
      <w:r w:rsidRPr="00DA6D11">
        <w:rPr>
          <w:rFonts w:ascii="Times New Roman" w:hAnsi="Times New Roman"/>
          <w:szCs w:val="32"/>
        </w:rPr>
        <w:t>238</w:t>
      </w:r>
      <w:r w:rsidRPr="00DA6D11">
        <w:rPr>
          <w:rFonts w:ascii="Times New Roman" w:hAnsi="Times New Roman"/>
          <w:szCs w:val="32"/>
        </w:rPr>
        <w:t>題後，並沒有減少。主要原因在</w:t>
      </w:r>
      <w:r w:rsidRPr="00DA6D11">
        <w:rPr>
          <w:rFonts w:ascii="Times New Roman" w:hAnsi="Times New Roman"/>
          <w:szCs w:val="32"/>
        </w:rPr>
        <w:lastRenderedPageBreak/>
        <w:t>於醫院評鑑的目的係提昇醫療品質及保障病人安全，護理人員於此均扮演重要角色。而近年來「醫療糾紛」及「知情同意」兩件事頗受關注，於是醫事人員必須詳細告訴病人或家屬相關事項，甚至於要做紀錄請家屬及醫師簽名，因此，醫病關係改變之時，有時相對需要文書工作配合。又病歷是醫療糾紛發生後之重要法律文件，有些文件寫不清楚，是會影響到品質及安全的，因此，醫師、護理人員都寫得很仔細，也變成必要的文書工作。不過，衛生署之政策是希望精簡護理的文書工作，對於其他非核心的、可以精簡的文書作業，會努力去精簡。</w:t>
      </w:r>
    </w:p>
    <w:p w:rsidR="00A0586A" w:rsidRPr="00DA6D11" w:rsidRDefault="00A0586A" w:rsidP="00A0586A">
      <w:pPr>
        <w:pStyle w:val="5"/>
        <w:rPr>
          <w:rFonts w:ascii="Times New Roman" w:hAnsi="Times New Roman"/>
          <w:szCs w:val="32"/>
        </w:rPr>
      </w:pPr>
      <w:r w:rsidRPr="00DA6D11">
        <w:rPr>
          <w:rFonts w:ascii="Times New Roman" w:hAnsi="Times New Roman"/>
          <w:szCs w:val="32"/>
        </w:rPr>
        <w:t>醫策會一開始的立意就是讓健保體系的醫療品質能夠提昇，現在國內的醫療品質，是由我們國內專家學者用高標準來訂定，不是由衛生署訂定，都是專家學者訂定，所以護理的評鑑標準是由護理部門的前輩大老一起來訂，這些委員們，自己本身都在業界裏面有一定地位及理想性，希望在這個領域內能把它做得很好，於是把評鑑當成工具，把理想放在評鑑裏，希望評鑑把品質提昇，但是理想和現實有落差，執行卻是由衛生署去執行，所以挨罵是衛生署，醫院在現實面做不到時，專家學者又帶著醫院回頭罵衛生署。但衛生署若把標準降低，又會被批評降低醫療品質。</w:t>
      </w:r>
    </w:p>
    <w:p w:rsidR="00A0586A" w:rsidRPr="00DA6D11" w:rsidRDefault="00A0586A" w:rsidP="00A0586A">
      <w:pPr>
        <w:pStyle w:val="5"/>
        <w:rPr>
          <w:rFonts w:ascii="Times New Roman" w:hAnsi="Times New Roman"/>
        </w:rPr>
      </w:pPr>
      <w:r w:rsidRPr="00DA6D11">
        <w:rPr>
          <w:rFonts w:ascii="Times New Roman" w:hAnsi="Times New Roman"/>
        </w:rPr>
        <w:t>希望做兩件事，一是簡化流程，用資訊去替代人力，人力就可以去照護病人；另一是資訊化後的持續監測，讓造假減少，也減少醫院準備評鑑的壓力。</w:t>
      </w:r>
    </w:p>
    <w:p w:rsidR="00A0586A" w:rsidRPr="00DA6D11" w:rsidRDefault="00A0586A" w:rsidP="00A0586A">
      <w:pPr>
        <w:pStyle w:val="4"/>
        <w:rPr>
          <w:rFonts w:ascii="Times New Roman" w:hAnsi="Times New Roman"/>
        </w:rPr>
      </w:pPr>
      <w:bookmarkStart w:id="26183" w:name="_Toc329253021"/>
      <w:bookmarkStart w:id="26184" w:name="_Toc329347083"/>
      <w:bookmarkStart w:id="26185" w:name="_Toc329357900"/>
      <w:bookmarkStart w:id="26186" w:name="_Toc329718079"/>
      <w:bookmarkStart w:id="26187" w:name="_Toc329780643"/>
      <w:r w:rsidRPr="00DA6D11">
        <w:rPr>
          <w:rFonts w:ascii="Times New Roman" w:hAnsi="Times New Roman"/>
        </w:rPr>
        <w:lastRenderedPageBreak/>
        <w:t>醫院評鑑的實地評鑑</w:t>
      </w:r>
      <w:bookmarkEnd w:id="26183"/>
      <w:bookmarkEnd w:id="26184"/>
      <w:bookmarkEnd w:id="26185"/>
      <w:bookmarkEnd w:id="26186"/>
      <w:bookmarkEnd w:id="26187"/>
    </w:p>
    <w:p w:rsidR="00A0586A" w:rsidRPr="00DA6D11" w:rsidRDefault="00A0586A" w:rsidP="00A0586A">
      <w:pPr>
        <w:pStyle w:val="5"/>
        <w:kinsoku/>
        <w:rPr>
          <w:rFonts w:ascii="Times New Roman" w:hAnsi="Times New Roman"/>
        </w:rPr>
      </w:pPr>
      <w:r w:rsidRPr="00DA6D11">
        <w:rPr>
          <w:rFonts w:ascii="Times New Roman" w:hAnsi="Times New Roman"/>
        </w:rPr>
        <w:t>依據醫療法施行細則第</w:t>
      </w:r>
      <w:r w:rsidRPr="00DA6D11">
        <w:rPr>
          <w:rFonts w:ascii="Times New Roman" w:hAnsi="Times New Roman"/>
        </w:rPr>
        <w:t>15</w:t>
      </w:r>
      <w:r w:rsidRPr="00DA6D11">
        <w:rPr>
          <w:rFonts w:ascii="Times New Roman" w:hAnsi="Times New Roman"/>
        </w:rPr>
        <w:t>條規定：「中央主管機關依本法第</w:t>
      </w:r>
      <w:r w:rsidRPr="00DA6D11">
        <w:rPr>
          <w:rFonts w:ascii="Times New Roman" w:hAnsi="Times New Roman"/>
        </w:rPr>
        <w:t>28</w:t>
      </w:r>
      <w:r w:rsidRPr="00DA6D11">
        <w:rPr>
          <w:rFonts w:ascii="Times New Roman" w:hAnsi="Times New Roman"/>
        </w:rPr>
        <w:t>條規定辦理醫院評鑑，應訂定醫院評鑑基準及作業程序，並得邀請有關學者、專家為之」。現行「醫院評鑑基準」，係由衛生署依照上開規定邀請國內相關學者、專家，考量國內醫療環境之實情而訂定。又每年度實地評鑑之前，衛生署皆會召開「醫院評鑑委員共識會議」，邀集所有評鑑委員，針對「醫院評鑑基準」評量項目進行評分共識；衛生署並會要求評鑑委員於實地評鑑時，務必依照評量項目及共識之內容進行評分，藉以確保不同委員評量之一致性及公平性。</w:t>
      </w:r>
    </w:p>
    <w:p w:rsidR="00A0586A" w:rsidRPr="00DA6D11" w:rsidRDefault="00A0586A" w:rsidP="00A0586A">
      <w:pPr>
        <w:pStyle w:val="5"/>
        <w:kinsoku/>
        <w:rPr>
          <w:rFonts w:ascii="Times New Roman" w:hAnsi="Times New Roman"/>
        </w:rPr>
      </w:pPr>
      <w:r w:rsidRPr="00DA6D11">
        <w:rPr>
          <w:rFonts w:ascii="Times New Roman" w:hAnsi="Times New Roman"/>
        </w:rPr>
        <w:t>衛生署亦自</w:t>
      </w:r>
      <w:r w:rsidRPr="00DA6D11">
        <w:rPr>
          <w:rFonts w:ascii="Times New Roman" w:hAnsi="Times New Roman"/>
        </w:rPr>
        <w:t>97</w:t>
      </w:r>
      <w:r w:rsidRPr="00DA6D11">
        <w:rPr>
          <w:rFonts w:ascii="Times New Roman" w:hAnsi="Times New Roman"/>
        </w:rPr>
        <w:t>年開始，推行醫院評鑑文件簡化作業，如：鼓勵醫院以資訊化之方式呈現資料、刪除基準評分說明中不必要之「有紀錄可查」文字、整合及簡化資料表填寫內容，並請評鑑委員著重實務面之評量，儘量採取現場查證其平常作業之方式進行查核。</w:t>
      </w:r>
    </w:p>
    <w:p w:rsidR="00A0586A" w:rsidRPr="00DA6D11" w:rsidRDefault="00A0586A" w:rsidP="00A0586A">
      <w:pPr>
        <w:pStyle w:val="4"/>
        <w:rPr>
          <w:rFonts w:ascii="Times New Roman" w:hAnsi="Times New Roman"/>
        </w:rPr>
      </w:pPr>
      <w:bookmarkStart w:id="26188" w:name="_Toc329253022"/>
      <w:bookmarkStart w:id="26189" w:name="_Toc329347084"/>
      <w:bookmarkStart w:id="26190" w:name="_Toc329357901"/>
      <w:bookmarkStart w:id="26191" w:name="_Toc329718080"/>
      <w:bookmarkStart w:id="26192" w:name="_Toc329780644"/>
      <w:r w:rsidRPr="00DA6D11">
        <w:rPr>
          <w:rFonts w:ascii="Times New Roman" w:hAnsi="Times New Roman"/>
        </w:rPr>
        <w:t>醫院評鑑作業之改善</w:t>
      </w:r>
      <w:bookmarkEnd w:id="26188"/>
      <w:bookmarkEnd w:id="26189"/>
      <w:bookmarkEnd w:id="26190"/>
      <w:bookmarkEnd w:id="26191"/>
      <w:bookmarkEnd w:id="26192"/>
    </w:p>
    <w:p w:rsidR="00A0586A" w:rsidRPr="00DA6D11" w:rsidRDefault="00A0586A" w:rsidP="00A0586A">
      <w:pPr>
        <w:pStyle w:val="5"/>
        <w:rPr>
          <w:rFonts w:ascii="Times New Roman" w:hAnsi="Times New Roman"/>
        </w:rPr>
      </w:pPr>
      <w:r w:rsidRPr="00DA6D11">
        <w:rPr>
          <w:rFonts w:ascii="Times New Roman" w:hAnsi="Times New Roman"/>
        </w:rPr>
        <w:t>另有鑑於醫院評鑑項目繁多，每隔</w:t>
      </w:r>
      <w:r w:rsidRPr="00DA6D11">
        <w:rPr>
          <w:rFonts w:ascii="Times New Roman" w:hAnsi="Times New Roman"/>
        </w:rPr>
        <w:t>3</w:t>
      </w:r>
      <w:r w:rsidRPr="00DA6D11">
        <w:rPr>
          <w:rFonts w:ascii="Times New Roman" w:hAnsi="Times New Roman"/>
        </w:rPr>
        <w:t>或</w:t>
      </w:r>
      <w:r w:rsidRPr="00DA6D11">
        <w:rPr>
          <w:rFonts w:ascii="Times New Roman" w:hAnsi="Times New Roman"/>
        </w:rPr>
        <w:t>4</w:t>
      </w:r>
      <w:r w:rsidRPr="00DA6D11">
        <w:rPr>
          <w:rFonts w:ascii="Times New Roman" w:hAnsi="Times New Roman"/>
        </w:rPr>
        <w:t>年，辦理</w:t>
      </w:r>
      <w:r w:rsidRPr="00DA6D11">
        <w:rPr>
          <w:rFonts w:ascii="Times New Roman" w:hAnsi="Times New Roman"/>
        </w:rPr>
        <w:t>1</w:t>
      </w:r>
      <w:r w:rsidRPr="00DA6D11">
        <w:rPr>
          <w:rFonts w:ascii="Times New Roman" w:hAnsi="Times New Roman"/>
        </w:rPr>
        <w:t>次評鑑，使得醫院與委員間，僅能以片段性、回溯性的方式，就某一時點之醫療品質進行審查，未能經常性、即時性掌握醫療品質狀況，衛生署爰著手研擬建構一套持續性之監測制度，藉由醫院定期回報相關資料或紀錄之方式，可於平時即能監測醫院醫療相關品質數據資料，並在評鑑之時，提供委員參考，以資簡化醫院評鑑資料準備作業。</w:t>
      </w:r>
    </w:p>
    <w:p w:rsidR="00A0586A" w:rsidRPr="00DA6D11" w:rsidRDefault="00A0586A" w:rsidP="00A0586A">
      <w:pPr>
        <w:pStyle w:val="5"/>
        <w:kinsoku/>
        <w:rPr>
          <w:rFonts w:ascii="Times New Roman" w:hAnsi="Times New Roman"/>
        </w:rPr>
      </w:pPr>
      <w:r w:rsidRPr="00DA6D11">
        <w:rPr>
          <w:rFonts w:ascii="Times New Roman" w:hAnsi="Times New Roman"/>
        </w:rPr>
        <w:t>衛生署仍將持續進行評鑑技術改善工作，包括：</w:t>
      </w:r>
      <w:r w:rsidRPr="00DA6D11">
        <w:rPr>
          <w:rFonts w:ascii="Times New Roman" w:hAnsi="Times New Roman"/>
        </w:rPr>
        <w:lastRenderedPageBreak/>
        <w:t>建置醫院評鑑持續性之監測系統、進行評鑑文件簡化、推動委員分工簡化、並引進新式之評鑑方法，以減少各醫院之負擔。</w:t>
      </w:r>
    </w:p>
    <w:p w:rsidR="00A0586A" w:rsidRPr="00DA6D11" w:rsidRDefault="00A0586A" w:rsidP="00A0586A">
      <w:pPr>
        <w:pStyle w:val="4"/>
        <w:rPr>
          <w:rFonts w:ascii="Times New Roman" w:hAnsi="Times New Roman"/>
        </w:rPr>
      </w:pPr>
      <w:bookmarkStart w:id="26193" w:name="_Toc329253023"/>
      <w:bookmarkStart w:id="26194" w:name="_Toc329347085"/>
      <w:bookmarkStart w:id="26195" w:name="_Toc329357902"/>
      <w:bookmarkStart w:id="26196" w:name="_Toc329718081"/>
      <w:bookmarkStart w:id="26197" w:name="_Toc329780645"/>
      <w:r w:rsidRPr="00DA6D11">
        <w:rPr>
          <w:rFonts w:ascii="Times New Roman" w:hAnsi="Times New Roman"/>
        </w:rPr>
        <w:t>醫院評鑑與健保支付水平的聯結</w:t>
      </w:r>
      <w:bookmarkEnd w:id="26193"/>
      <w:bookmarkEnd w:id="26194"/>
      <w:bookmarkEnd w:id="26195"/>
      <w:bookmarkEnd w:id="26196"/>
      <w:bookmarkEnd w:id="26197"/>
    </w:p>
    <w:p w:rsidR="00A0586A" w:rsidRPr="00DA6D11" w:rsidRDefault="00A0586A" w:rsidP="00700B32">
      <w:pPr>
        <w:pStyle w:val="5"/>
        <w:kinsoku/>
        <w:overflowPunct w:val="0"/>
        <w:topLinePunct/>
        <w:autoSpaceDE w:val="0"/>
        <w:autoSpaceDN w:val="0"/>
        <w:ind w:left="2092" w:hanging="697"/>
        <w:rPr>
          <w:rFonts w:ascii="Times New Roman" w:hAnsi="Times New Roman"/>
        </w:rPr>
      </w:pPr>
      <w:bookmarkStart w:id="26198" w:name="_Toc327545464"/>
      <w:r w:rsidRPr="00DA6D11">
        <w:rPr>
          <w:rFonts w:ascii="Times New Roman" w:hAnsi="Times New Roman"/>
        </w:rPr>
        <w:t>現行「醫院評鑑」業已針對不同申請評鑑類別（醫學中心、區域醫院、地區醫院）醫院，訂有不同申請條件；評鑑的內容也依據不同申請評鑑類別或病床數規模，訂有不同標準，例如：「醫院評鑑基準」即針對不同的申請評鑑類別，訂定有不同之醫事人力標準，且依據不同之床數規模，訂有不同的可以免評條件，包括：</w:t>
      </w:r>
      <w:bookmarkEnd w:id="26198"/>
    </w:p>
    <w:p w:rsidR="00A0586A" w:rsidRPr="00DA6D11" w:rsidRDefault="00A0586A" w:rsidP="00A0586A">
      <w:pPr>
        <w:pStyle w:val="6"/>
        <w:rPr>
          <w:rFonts w:ascii="Times New Roman" w:hAnsi="Times New Roman"/>
        </w:rPr>
      </w:pPr>
      <w:r w:rsidRPr="00DA6D11">
        <w:rPr>
          <w:rFonts w:ascii="Times New Roman" w:hAnsi="Times New Roman"/>
        </w:rPr>
        <w:t>醫院評鑑申請資格：</w:t>
      </w:r>
    </w:p>
    <w:p w:rsidR="00A0586A" w:rsidRPr="00DA6D11" w:rsidRDefault="00A0586A" w:rsidP="00A0586A">
      <w:pPr>
        <w:pStyle w:val="7"/>
        <w:rPr>
          <w:rFonts w:ascii="Times New Roman" w:hAnsi="Times New Roman"/>
        </w:rPr>
      </w:pPr>
      <w:r w:rsidRPr="00DA6D11">
        <w:rPr>
          <w:rFonts w:ascii="Times New Roman" w:hAnsi="Times New Roman"/>
        </w:rPr>
        <w:t>地區醫院評鑑：急性一般病床在</w:t>
      </w:r>
      <w:r w:rsidRPr="00DA6D11">
        <w:rPr>
          <w:rFonts w:ascii="Times New Roman" w:hAnsi="Times New Roman"/>
        </w:rPr>
        <w:t>20</w:t>
      </w:r>
      <w:r w:rsidRPr="00DA6D11">
        <w:rPr>
          <w:rFonts w:ascii="Times New Roman" w:hAnsi="Times New Roman"/>
        </w:rPr>
        <w:t>床以上。</w:t>
      </w:r>
    </w:p>
    <w:p w:rsidR="00A0586A" w:rsidRPr="00DA6D11" w:rsidRDefault="00A0586A" w:rsidP="00A0586A">
      <w:pPr>
        <w:pStyle w:val="7"/>
        <w:rPr>
          <w:rFonts w:ascii="Times New Roman" w:hAnsi="Times New Roman"/>
        </w:rPr>
      </w:pPr>
      <w:r w:rsidRPr="00DA6D11">
        <w:rPr>
          <w:rFonts w:ascii="Times New Roman" w:hAnsi="Times New Roman"/>
        </w:rPr>
        <w:t>區域醫院評鑑：</w:t>
      </w:r>
    </w:p>
    <w:p w:rsidR="00A0586A" w:rsidRPr="00DA6D11" w:rsidRDefault="00A0586A" w:rsidP="00A0586A">
      <w:pPr>
        <w:pStyle w:val="8"/>
        <w:rPr>
          <w:rFonts w:ascii="Times New Roman" w:hAnsi="Times New Roman"/>
        </w:rPr>
      </w:pPr>
      <w:r w:rsidRPr="00DA6D11">
        <w:rPr>
          <w:rFonts w:ascii="Times New Roman" w:hAnsi="Times New Roman"/>
        </w:rPr>
        <w:t>急性一般病床及急性之精神病床，合計應至少在</w:t>
      </w:r>
      <w:r w:rsidRPr="00DA6D11">
        <w:rPr>
          <w:rFonts w:ascii="Times New Roman" w:hAnsi="Times New Roman"/>
        </w:rPr>
        <w:t>250</w:t>
      </w:r>
      <w:r w:rsidRPr="00DA6D11">
        <w:rPr>
          <w:rFonts w:ascii="Times New Roman" w:hAnsi="Times New Roman"/>
        </w:rPr>
        <w:t>床以上。</w:t>
      </w:r>
    </w:p>
    <w:p w:rsidR="00A0586A" w:rsidRPr="00DA6D11" w:rsidRDefault="00A0586A" w:rsidP="00700B32">
      <w:pPr>
        <w:pStyle w:val="8"/>
        <w:kinsoku/>
        <w:overflowPunct w:val="0"/>
        <w:topLinePunct/>
        <w:autoSpaceDE w:val="0"/>
        <w:autoSpaceDN w:val="0"/>
        <w:ind w:left="2796" w:hanging="352"/>
        <w:rPr>
          <w:rFonts w:ascii="Times New Roman" w:hAnsi="Times New Roman"/>
        </w:rPr>
      </w:pPr>
      <w:r w:rsidRPr="00DA6D11">
        <w:rPr>
          <w:rFonts w:ascii="Times New Roman" w:hAnsi="Times New Roman"/>
        </w:rPr>
        <w:t>應具備「中度級急救責任醫院」認證資格。</w:t>
      </w:r>
    </w:p>
    <w:p w:rsidR="00A0586A" w:rsidRPr="00DA6D11" w:rsidRDefault="00A0586A" w:rsidP="00A0586A">
      <w:pPr>
        <w:pStyle w:val="7"/>
        <w:rPr>
          <w:rFonts w:ascii="Times New Roman" w:hAnsi="Times New Roman"/>
        </w:rPr>
      </w:pPr>
      <w:r w:rsidRPr="00DA6D11">
        <w:rPr>
          <w:rFonts w:ascii="Times New Roman" w:hAnsi="Times New Roman"/>
        </w:rPr>
        <w:t>醫學中心評鑑：</w:t>
      </w:r>
    </w:p>
    <w:p w:rsidR="00A0586A" w:rsidRPr="00DA6D11" w:rsidRDefault="00A0586A" w:rsidP="00A0586A">
      <w:pPr>
        <w:pStyle w:val="8"/>
        <w:rPr>
          <w:rFonts w:ascii="Times New Roman" w:hAnsi="Times New Roman"/>
        </w:rPr>
      </w:pPr>
      <w:r w:rsidRPr="00DA6D11">
        <w:rPr>
          <w:rFonts w:ascii="Times New Roman" w:hAnsi="Times New Roman"/>
        </w:rPr>
        <w:t>急性精神病床應在</w:t>
      </w:r>
      <w:r w:rsidRPr="00DA6D11">
        <w:rPr>
          <w:rFonts w:ascii="Times New Roman" w:hAnsi="Times New Roman"/>
        </w:rPr>
        <w:t>25</w:t>
      </w:r>
      <w:r w:rsidRPr="00DA6D11">
        <w:rPr>
          <w:rFonts w:ascii="Times New Roman" w:hAnsi="Times New Roman"/>
        </w:rPr>
        <w:t>床以上。</w:t>
      </w:r>
    </w:p>
    <w:p w:rsidR="00A0586A" w:rsidRPr="00DA6D11" w:rsidRDefault="00A0586A" w:rsidP="00A0586A">
      <w:pPr>
        <w:pStyle w:val="8"/>
        <w:rPr>
          <w:rFonts w:ascii="Times New Roman" w:hAnsi="Times New Roman"/>
        </w:rPr>
      </w:pPr>
      <w:r w:rsidRPr="00DA6D11">
        <w:rPr>
          <w:rFonts w:ascii="Times New Roman" w:hAnsi="Times New Roman"/>
        </w:rPr>
        <w:t>同時必須具備「重度級急救責任醫院」、「癌症診療品質認證合格</w:t>
      </w:r>
      <w:r w:rsidRPr="00DA6D11">
        <w:rPr>
          <w:rFonts w:ascii="Times New Roman" w:hAnsi="Times New Roman"/>
        </w:rPr>
        <w:t>A</w:t>
      </w:r>
      <w:r w:rsidRPr="00DA6D11">
        <w:rPr>
          <w:rFonts w:ascii="Times New Roman" w:hAnsi="Times New Roman"/>
        </w:rPr>
        <w:t>級」、「人體試驗</w:t>
      </w:r>
      <w:r w:rsidRPr="00DA6D11">
        <w:rPr>
          <w:rFonts w:ascii="Times New Roman" w:hAnsi="Times New Roman"/>
        </w:rPr>
        <w:t>/</w:t>
      </w:r>
      <w:r w:rsidRPr="00DA6D11">
        <w:rPr>
          <w:rFonts w:ascii="Times New Roman" w:hAnsi="Times New Roman"/>
        </w:rPr>
        <w:t>研究倫理審查會訪視合格」等三項之認證資格。</w:t>
      </w:r>
    </w:p>
    <w:p w:rsidR="00A0586A" w:rsidRPr="00DA6D11" w:rsidRDefault="00A0586A" w:rsidP="00A0586A">
      <w:pPr>
        <w:pStyle w:val="8"/>
        <w:rPr>
          <w:rFonts w:ascii="Times New Roman" w:hAnsi="Times New Roman"/>
        </w:rPr>
      </w:pPr>
      <w:r w:rsidRPr="00DA6D11">
        <w:rPr>
          <w:rFonts w:ascii="Times New Roman" w:hAnsi="Times New Roman"/>
        </w:rPr>
        <w:t>應能提供家庭醫學、內、外、婦產、兒、骨、神經外、整形外、泌尿、耳鼻喉、眼、皮膚、神經、精神、復健、麻醉、放射診斷、放射腫瘤、臨床病理、解剖病理（或口腔病理，具其中之一）、核子醫學、急診醫學、職業醫學、齒顎矯正、口腔顎</w:t>
      </w:r>
      <w:r w:rsidRPr="00DA6D11">
        <w:rPr>
          <w:rFonts w:ascii="Times New Roman" w:hAnsi="Times New Roman"/>
        </w:rPr>
        <w:lastRenderedPageBreak/>
        <w:t>面外科等</w:t>
      </w:r>
      <w:r w:rsidRPr="00DA6D11">
        <w:rPr>
          <w:rFonts w:ascii="Times New Roman" w:hAnsi="Times New Roman"/>
        </w:rPr>
        <w:t>25</w:t>
      </w:r>
      <w:r w:rsidRPr="00DA6D11">
        <w:rPr>
          <w:rFonts w:ascii="Times New Roman" w:hAnsi="Times New Roman"/>
        </w:rPr>
        <w:t>科之診療服務。</w:t>
      </w:r>
    </w:p>
    <w:p w:rsidR="00A0586A" w:rsidRPr="00DA6D11" w:rsidRDefault="00A0586A" w:rsidP="00A0586A">
      <w:pPr>
        <w:pStyle w:val="8"/>
        <w:rPr>
          <w:rFonts w:ascii="Times New Roman" w:hAnsi="Times New Roman"/>
        </w:rPr>
      </w:pPr>
      <w:r w:rsidRPr="00DA6D11">
        <w:rPr>
          <w:rFonts w:ascii="Times New Roman" w:hAnsi="Times New Roman"/>
        </w:rPr>
        <w:t>並應同時申請「醫師及醫事人員類教學醫院」評鑑，且至少應包含西醫師及牙醫師二類醫師職類，以及藥事、醫事放射、醫事檢驗、護理、營養、呼吸治療、物理治療、職能治療、臨床心理等</w:t>
      </w:r>
      <w:r w:rsidRPr="00DA6D11">
        <w:rPr>
          <w:rFonts w:ascii="Times New Roman" w:hAnsi="Times New Roman"/>
        </w:rPr>
        <w:t>9</w:t>
      </w:r>
      <w:r w:rsidRPr="00DA6D11">
        <w:rPr>
          <w:rFonts w:ascii="Times New Roman" w:hAnsi="Times New Roman"/>
        </w:rPr>
        <w:t>類之醫事人員（非醫師）職類。</w:t>
      </w:r>
    </w:p>
    <w:p w:rsidR="00A0586A" w:rsidRPr="00DA6D11" w:rsidRDefault="00A0586A" w:rsidP="00A0586A">
      <w:pPr>
        <w:pStyle w:val="8"/>
        <w:rPr>
          <w:rFonts w:ascii="Times New Roman" w:hAnsi="Times New Roman"/>
        </w:rPr>
      </w:pPr>
      <w:r w:rsidRPr="00DA6D11">
        <w:rPr>
          <w:rFonts w:ascii="Times New Roman" w:hAnsi="Times New Roman"/>
        </w:rPr>
        <w:t>必需參加「醫學中心任務指標審查」。</w:t>
      </w:r>
    </w:p>
    <w:p w:rsidR="00A0586A" w:rsidRPr="00DA6D11" w:rsidRDefault="00A0586A" w:rsidP="00A0586A">
      <w:pPr>
        <w:pStyle w:val="6"/>
        <w:rPr>
          <w:rFonts w:ascii="Times New Roman" w:hAnsi="Times New Roman"/>
          <w:szCs w:val="32"/>
        </w:rPr>
      </w:pPr>
      <w:r w:rsidRPr="00DA6D11">
        <w:rPr>
          <w:rFonts w:ascii="Times New Roman" w:hAnsi="Times New Roman"/>
        </w:rPr>
        <w:t>「醫院評鑑基準」針對不同申請評鑑類別醫院（醫學中心、區域醫院、地區醫院），分別訂定有不同之醫事人力標準。</w:t>
      </w:r>
    </w:p>
    <w:p w:rsidR="00A0586A" w:rsidRPr="00DA6D11" w:rsidRDefault="00A0586A" w:rsidP="00A0586A">
      <w:pPr>
        <w:pStyle w:val="5"/>
        <w:kinsoku/>
        <w:rPr>
          <w:rFonts w:ascii="Times New Roman" w:hAnsi="Times New Roman"/>
        </w:rPr>
      </w:pPr>
      <w:r w:rsidRPr="00DA6D11">
        <w:rPr>
          <w:rFonts w:ascii="Times New Roman" w:hAnsi="Times New Roman"/>
        </w:rPr>
        <w:t>「醫院評鑑基準」依照醫院可否選擇免評條文，可區分為「不可免評之條文」與「可免評之條文（</w:t>
      </w:r>
      <w:r w:rsidRPr="00DA6D11">
        <w:rPr>
          <w:rFonts w:ascii="Times New Roman" w:hAnsi="Times New Roman"/>
        </w:rPr>
        <w:t>not applicable</w:t>
      </w:r>
      <w:r w:rsidRPr="00DA6D11">
        <w:rPr>
          <w:rFonts w:ascii="Times New Roman" w:hAnsi="Times New Roman"/>
        </w:rPr>
        <w:t>）」。「可免評之條文」，除該條文另有規定者外，可略分為三類：</w:t>
      </w:r>
    </w:p>
    <w:p w:rsidR="00A0586A" w:rsidRPr="00DA6D11" w:rsidRDefault="00A0586A" w:rsidP="00A0586A">
      <w:pPr>
        <w:pStyle w:val="6"/>
        <w:kinsoku/>
        <w:rPr>
          <w:rFonts w:ascii="Times New Roman" w:hAnsi="Times New Roman"/>
        </w:rPr>
      </w:pPr>
      <w:r w:rsidRPr="00DA6D11">
        <w:rPr>
          <w:rFonts w:ascii="Times New Roman" w:hAnsi="Times New Roman"/>
        </w:rPr>
        <w:t>因醫院未提供該項服務而選擇免評之條文，於條號前以「可」字註記。</w:t>
      </w:r>
    </w:p>
    <w:p w:rsidR="00A0586A" w:rsidRPr="00DA6D11" w:rsidRDefault="00A0586A" w:rsidP="00A0586A">
      <w:pPr>
        <w:pStyle w:val="6"/>
        <w:kinsoku/>
        <w:rPr>
          <w:rFonts w:ascii="Times New Roman" w:hAnsi="Times New Roman"/>
        </w:rPr>
      </w:pPr>
      <w:r w:rsidRPr="00DA6D11">
        <w:rPr>
          <w:rFonts w:ascii="Times New Roman" w:hAnsi="Times New Roman"/>
        </w:rPr>
        <w:t>限急性病床數</w:t>
      </w:r>
      <w:r w:rsidRPr="00DA6D11">
        <w:rPr>
          <w:rFonts w:ascii="Times New Roman" w:hAnsi="Times New Roman"/>
        </w:rPr>
        <w:t>99</w:t>
      </w:r>
      <w:r w:rsidRPr="00DA6D11">
        <w:rPr>
          <w:rFonts w:ascii="Times New Roman" w:hAnsi="Times New Roman"/>
        </w:rPr>
        <w:t>床以下醫院，才可選擇免評之條文者，於條號前以「可</w:t>
      </w:r>
      <w:r w:rsidRPr="00DA6D11">
        <w:rPr>
          <w:rFonts w:ascii="Times New Roman" w:hAnsi="Times New Roman"/>
        </w:rPr>
        <w:t>*</w:t>
      </w:r>
      <w:r w:rsidRPr="00DA6D11">
        <w:rPr>
          <w:rFonts w:ascii="Times New Roman" w:hAnsi="Times New Roman"/>
        </w:rPr>
        <w:t>」字註記。</w:t>
      </w:r>
    </w:p>
    <w:p w:rsidR="00A0586A" w:rsidRPr="00DA6D11" w:rsidRDefault="00A0586A" w:rsidP="00A0586A">
      <w:pPr>
        <w:pStyle w:val="6"/>
        <w:kinsoku/>
        <w:rPr>
          <w:rFonts w:ascii="Times New Roman" w:hAnsi="Times New Roman"/>
        </w:rPr>
      </w:pPr>
      <w:r w:rsidRPr="00DA6D11">
        <w:rPr>
          <w:rFonts w:ascii="Times New Roman" w:hAnsi="Times New Roman"/>
        </w:rPr>
        <w:t>限急性病床數</w:t>
      </w:r>
      <w:r w:rsidRPr="00DA6D11">
        <w:rPr>
          <w:rFonts w:ascii="Times New Roman" w:hAnsi="Times New Roman"/>
        </w:rPr>
        <w:t>49</w:t>
      </w:r>
      <w:r w:rsidRPr="00DA6D11">
        <w:rPr>
          <w:rFonts w:ascii="Times New Roman" w:hAnsi="Times New Roman"/>
        </w:rPr>
        <w:t>床以下醫院，才可選擇免評之條文者，於條號前以「可</w:t>
      </w:r>
      <w:r w:rsidRPr="00DA6D11">
        <w:rPr>
          <w:rFonts w:ascii="Times New Roman" w:hAnsi="Times New Roman"/>
        </w:rPr>
        <w:t>**</w:t>
      </w:r>
      <w:r w:rsidRPr="00DA6D11">
        <w:rPr>
          <w:rFonts w:ascii="Times New Roman" w:hAnsi="Times New Roman"/>
        </w:rPr>
        <w:t>」字註記。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681"/>
        <w:gridCol w:w="2986"/>
        <w:gridCol w:w="683"/>
        <w:gridCol w:w="683"/>
        <w:gridCol w:w="948"/>
        <w:gridCol w:w="960"/>
        <w:gridCol w:w="817"/>
        <w:gridCol w:w="756"/>
      </w:tblGrid>
      <w:tr w:rsidR="00A0586A" w:rsidRPr="00DA6D11" w:rsidTr="00ED252C">
        <w:trPr>
          <w:trHeight w:val="315"/>
          <w:tblHeader/>
        </w:trPr>
        <w:tc>
          <w:tcPr>
            <w:tcW w:w="301"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篇</w:t>
            </w:r>
          </w:p>
        </w:tc>
        <w:tc>
          <w:tcPr>
            <w:tcW w:w="2024" w:type="pct"/>
            <w:gridSpan w:val="2"/>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章</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條數</w:t>
            </w:r>
          </w:p>
        </w:tc>
        <w:tc>
          <w:tcPr>
            <w:tcW w:w="1430" w:type="pct"/>
            <w:gridSpan w:val="3"/>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pacing w:line="0" w:lineRule="atLeast"/>
              <w:jc w:val="center"/>
              <w:rPr>
                <w:b/>
                <w:sz w:val="24"/>
                <w:szCs w:val="24"/>
              </w:rPr>
            </w:pPr>
            <w:r w:rsidRPr="00DA6D11">
              <w:rPr>
                <w:b/>
                <w:sz w:val="24"/>
                <w:szCs w:val="24"/>
              </w:rPr>
              <w:t>可免評條文之條數</w:t>
            </w:r>
          </w:p>
        </w:tc>
        <w:tc>
          <w:tcPr>
            <w:tcW w:w="451"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pacing w:line="0" w:lineRule="atLeast"/>
              <w:jc w:val="center"/>
              <w:rPr>
                <w:b/>
                <w:sz w:val="24"/>
                <w:szCs w:val="24"/>
              </w:rPr>
            </w:pPr>
            <w:r w:rsidRPr="00DA6D11">
              <w:rPr>
                <w:b/>
                <w:sz w:val="24"/>
                <w:szCs w:val="24"/>
              </w:rPr>
              <w:t>符合</w:t>
            </w:r>
            <w:r w:rsidRPr="00DA6D11">
              <w:rPr>
                <w:b/>
                <w:sz w:val="24"/>
                <w:szCs w:val="24"/>
              </w:rPr>
              <w:t>/</w:t>
            </w:r>
            <w:r w:rsidRPr="00DA6D11">
              <w:rPr>
                <w:b/>
                <w:sz w:val="24"/>
                <w:szCs w:val="24"/>
              </w:rPr>
              <w:t>不符合條文之條數</w:t>
            </w:r>
          </w:p>
        </w:tc>
        <w:tc>
          <w:tcPr>
            <w:tcW w:w="417"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必要</w:t>
            </w:r>
          </w:p>
          <w:p w:rsidR="00A0586A" w:rsidRPr="00DA6D11" w:rsidRDefault="00A0586A" w:rsidP="006E15F6">
            <w:pPr>
              <w:spacing w:line="0" w:lineRule="atLeast"/>
              <w:jc w:val="center"/>
              <w:rPr>
                <w:b/>
                <w:sz w:val="24"/>
                <w:szCs w:val="24"/>
              </w:rPr>
            </w:pPr>
            <w:r w:rsidRPr="00DA6D11">
              <w:rPr>
                <w:b/>
                <w:sz w:val="24"/>
                <w:szCs w:val="24"/>
              </w:rPr>
              <w:t>條文之條數</w:t>
            </w:r>
          </w:p>
        </w:tc>
      </w:tr>
      <w:tr w:rsidR="00A0586A" w:rsidRPr="00DA6D11" w:rsidTr="00ED252C">
        <w:trPr>
          <w:trHeight w:val="144"/>
          <w:tblHeader/>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可</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可</w:t>
            </w:r>
            <w:r w:rsidRPr="00DA6D11">
              <w:rPr>
                <w:b/>
                <w:sz w:val="24"/>
                <w:szCs w:val="24"/>
              </w:rPr>
              <w:t>*</w:t>
            </w:r>
          </w:p>
          <w:p w:rsidR="00A0586A" w:rsidRPr="00DA6D11" w:rsidRDefault="00A0586A" w:rsidP="006E15F6">
            <w:pPr>
              <w:snapToGrid w:val="0"/>
              <w:jc w:val="center"/>
              <w:rPr>
                <w:b/>
                <w:sz w:val="24"/>
                <w:szCs w:val="24"/>
              </w:rPr>
            </w:pPr>
            <w:r w:rsidRPr="00DA6D11">
              <w:rPr>
                <w:b/>
                <w:sz w:val="24"/>
                <w:szCs w:val="24"/>
              </w:rPr>
              <w:t>（急性</w:t>
            </w:r>
            <w:r w:rsidRPr="00DA6D11">
              <w:rPr>
                <w:b/>
                <w:sz w:val="24"/>
                <w:szCs w:val="24"/>
              </w:rPr>
              <w:t>99</w:t>
            </w:r>
            <w:r w:rsidRPr="00DA6D11">
              <w:rPr>
                <w:b/>
                <w:sz w:val="24"/>
                <w:szCs w:val="24"/>
              </w:rPr>
              <w:t>床以下）</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可</w:t>
            </w:r>
            <w:r w:rsidRPr="00DA6D11">
              <w:rPr>
                <w:b/>
                <w:sz w:val="24"/>
                <w:szCs w:val="24"/>
              </w:rPr>
              <w:t>**</w:t>
            </w:r>
          </w:p>
          <w:p w:rsidR="00A0586A" w:rsidRPr="00DA6D11" w:rsidRDefault="00A0586A" w:rsidP="006E15F6">
            <w:pPr>
              <w:snapToGrid w:val="0"/>
              <w:jc w:val="center"/>
              <w:rPr>
                <w:b/>
                <w:sz w:val="24"/>
                <w:szCs w:val="24"/>
              </w:rPr>
            </w:pPr>
            <w:r w:rsidRPr="00DA6D11">
              <w:rPr>
                <w:b/>
                <w:sz w:val="24"/>
                <w:szCs w:val="24"/>
              </w:rPr>
              <w:t>（急性</w:t>
            </w:r>
            <w:r w:rsidRPr="00DA6D11">
              <w:rPr>
                <w:b/>
                <w:sz w:val="24"/>
                <w:szCs w:val="24"/>
              </w:rPr>
              <w:t>49</w:t>
            </w:r>
            <w:r w:rsidRPr="00DA6D11">
              <w:rPr>
                <w:b/>
                <w:sz w:val="24"/>
                <w:szCs w:val="24"/>
              </w:rPr>
              <w:t>床以下）</w:t>
            </w:r>
          </w:p>
        </w:tc>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r>
      <w:tr w:rsidR="00A0586A" w:rsidRPr="00DA6D11" w:rsidTr="00A0586A">
        <w:trPr>
          <w:trHeight w:val="300"/>
        </w:trPr>
        <w:tc>
          <w:tcPr>
            <w:tcW w:w="301"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一</w:t>
            </w:r>
          </w:p>
          <w:p w:rsidR="00A0586A" w:rsidRPr="00DA6D11" w:rsidRDefault="00A0586A" w:rsidP="006E15F6">
            <w:pPr>
              <w:spacing w:line="0" w:lineRule="atLeast"/>
              <w:jc w:val="center"/>
              <w:rPr>
                <w:sz w:val="24"/>
                <w:szCs w:val="24"/>
              </w:rPr>
            </w:pPr>
            <w:r w:rsidRPr="00DA6D11">
              <w:rPr>
                <w:sz w:val="24"/>
                <w:szCs w:val="24"/>
              </w:rPr>
              <w:t>、</w:t>
            </w:r>
          </w:p>
          <w:p w:rsidR="00A0586A" w:rsidRPr="00DA6D11" w:rsidRDefault="00A0586A" w:rsidP="006E15F6">
            <w:pPr>
              <w:spacing w:line="0" w:lineRule="atLeast"/>
              <w:jc w:val="center"/>
              <w:rPr>
                <w:b/>
                <w:sz w:val="24"/>
                <w:szCs w:val="24"/>
              </w:rPr>
            </w:pPr>
            <w:r w:rsidRPr="00DA6D11">
              <w:rPr>
                <w:sz w:val="24"/>
                <w:szCs w:val="24"/>
              </w:rPr>
              <w:t>經營管理</w:t>
            </w: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1.1</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醫院經營策略</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1.2</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員工管理與支持制度</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11</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1.3</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人力資源管理</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16</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5</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7</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1.4</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員工教育訓練</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11</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病歷、資訊與溝通管理</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13</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1.6</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安全的環境與設備</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14</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1.7</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病人導向之服務與管理</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13</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1.8</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危機管理與緊急災害應變</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9</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300"/>
        </w:trPr>
        <w:tc>
          <w:tcPr>
            <w:tcW w:w="2325" w:type="pct"/>
            <w:gridSpan w:val="3"/>
            <w:tcBorders>
              <w:top w:val="single" w:sz="4" w:space="0" w:color="auto"/>
              <w:left w:val="single" w:sz="4" w:space="0" w:color="auto"/>
              <w:bottom w:val="single" w:sz="4" w:space="0" w:color="auto"/>
              <w:right w:val="single" w:sz="4" w:space="0" w:color="auto"/>
            </w:tcBorders>
          </w:tcPr>
          <w:p w:rsidR="00A0586A" w:rsidRPr="00DA6D11" w:rsidRDefault="00A0586A" w:rsidP="006E15F6">
            <w:pPr>
              <w:spacing w:line="0" w:lineRule="atLeast"/>
              <w:jc w:val="right"/>
              <w:rPr>
                <w:b/>
                <w:sz w:val="24"/>
                <w:szCs w:val="24"/>
              </w:rPr>
            </w:pPr>
            <w:r w:rsidRPr="00DA6D11">
              <w:rPr>
                <w:b/>
                <w:sz w:val="24"/>
                <w:szCs w:val="24"/>
              </w:rPr>
              <w:t>第一篇合計</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102</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7</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9</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22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3</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7</w:t>
            </w:r>
          </w:p>
        </w:tc>
      </w:tr>
      <w:tr w:rsidR="00A0586A" w:rsidRPr="00DA6D11" w:rsidTr="00A0586A">
        <w:trPr>
          <w:trHeight w:val="315"/>
        </w:trPr>
        <w:tc>
          <w:tcPr>
            <w:tcW w:w="301" w:type="pct"/>
            <w:vMerge w:val="restar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二</w:t>
            </w:r>
          </w:p>
          <w:p w:rsidR="00A0586A" w:rsidRPr="00DA6D11" w:rsidRDefault="00A0586A" w:rsidP="006E15F6">
            <w:pPr>
              <w:spacing w:line="0" w:lineRule="atLeast"/>
              <w:jc w:val="center"/>
              <w:rPr>
                <w:sz w:val="24"/>
                <w:szCs w:val="24"/>
              </w:rPr>
            </w:pPr>
            <w:r w:rsidRPr="00DA6D11">
              <w:rPr>
                <w:sz w:val="24"/>
                <w:szCs w:val="24"/>
              </w:rPr>
              <w:t>、</w:t>
            </w:r>
          </w:p>
          <w:p w:rsidR="00A0586A" w:rsidRPr="00DA6D11" w:rsidRDefault="00A0586A" w:rsidP="006E15F6">
            <w:pPr>
              <w:spacing w:line="0" w:lineRule="atLeast"/>
              <w:jc w:val="center"/>
              <w:rPr>
                <w:b/>
                <w:sz w:val="24"/>
                <w:szCs w:val="24"/>
              </w:rPr>
            </w:pPr>
            <w:r w:rsidRPr="00DA6D11">
              <w:rPr>
                <w:sz w:val="24"/>
                <w:szCs w:val="24"/>
              </w:rPr>
              <w:t>醫療照護</w:t>
            </w: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2.1</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病人及家屬權責</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14</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2.2</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醫療照護品質管理</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8</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2.3</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醫療照護之執行與評估</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19</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2.4</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特殊照護服務</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28</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28</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2.5</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用藥安全</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3</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2.6</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麻醉及手術</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2.7</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感染管制</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2.8</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檢驗、病理與放射作業</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15</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5</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7</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widowControl/>
              <w:rPr>
                <w:b/>
                <w:sz w:val="24"/>
                <w:szCs w:val="24"/>
              </w:rPr>
            </w:pPr>
          </w:p>
        </w:tc>
        <w:tc>
          <w:tcPr>
            <w:tcW w:w="376"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2.9</w:t>
            </w:r>
          </w:p>
        </w:tc>
        <w:tc>
          <w:tcPr>
            <w:tcW w:w="1648"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both"/>
              <w:rPr>
                <w:sz w:val="24"/>
                <w:szCs w:val="24"/>
              </w:rPr>
            </w:pPr>
            <w:r w:rsidRPr="00DA6D11">
              <w:rPr>
                <w:sz w:val="24"/>
                <w:szCs w:val="24"/>
              </w:rPr>
              <w:t>出院準備及持續性照護服務</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7</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2</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sz w:val="24"/>
                <w:szCs w:val="24"/>
              </w:rPr>
            </w:pPr>
            <w:r w:rsidRPr="00DA6D11">
              <w:rPr>
                <w:sz w:val="24"/>
                <w:szCs w:val="24"/>
              </w:rPr>
              <w:t>0</w:t>
            </w:r>
          </w:p>
        </w:tc>
      </w:tr>
      <w:tr w:rsidR="00A0586A" w:rsidRPr="00DA6D11" w:rsidTr="00A0586A">
        <w:trPr>
          <w:trHeight w:val="300"/>
        </w:trPr>
        <w:tc>
          <w:tcPr>
            <w:tcW w:w="2325" w:type="pct"/>
            <w:gridSpan w:val="3"/>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right"/>
              <w:rPr>
                <w:b/>
                <w:sz w:val="24"/>
                <w:szCs w:val="24"/>
              </w:rPr>
            </w:pPr>
            <w:r w:rsidRPr="00DA6D11">
              <w:rPr>
                <w:b/>
                <w:sz w:val="24"/>
                <w:szCs w:val="24"/>
              </w:rPr>
              <w:t>第二篇合計</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136</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57</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0</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13</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11</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0</w:t>
            </w:r>
          </w:p>
        </w:tc>
      </w:tr>
      <w:tr w:rsidR="00A0586A" w:rsidRPr="00DA6D11" w:rsidTr="00A0586A">
        <w:trPr>
          <w:trHeight w:val="315"/>
        </w:trPr>
        <w:tc>
          <w:tcPr>
            <w:tcW w:w="2325" w:type="pct"/>
            <w:gridSpan w:val="3"/>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right"/>
              <w:rPr>
                <w:b/>
                <w:sz w:val="24"/>
                <w:szCs w:val="24"/>
              </w:rPr>
            </w:pPr>
            <w:r w:rsidRPr="00DA6D11">
              <w:rPr>
                <w:b/>
                <w:sz w:val="24"/>
                <w:szCs w:val="24"/>
              </w:rPr>
              <w:t>總計</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238</w:t>
            </w:r>
          </w:p>
        </w:tc>
        <w:tc>
          <w:tcPr>
            <w:tcW w:w="37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64</w:t>
            </w:r>
          </w:p>
        </w:tc>
        <w:tc>
          <w:tcPr>
            <w:tcW w:w="523"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9</w:t>
            </w:r>
          </w:p>
        </w:tc>
        <w:tc>
          <w:tcPr>
            <w:tcW w:w="530"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35</w:t>
            </w:r>
          </w:p>
        </w:tc>
        <w:tc>
          <w:tcPr>
            <w:tcW w:w="451"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14</w:t>
            </w:r>
          </w:p>
        </w:tc>
        <w:tc>
          <w:tcPr>
            <w:tcW w:w="417" w:type="pct"/>
            <w:tcBorders>
              <w:top w:val="single" w:sz="4" w:space="0" w:color="auto"/>
              <w:left w:val="single" w:sz="4" w:space="0" w:color="auto"/>
              <w:bottom w:val="single" w:sz="4" w:space="0" w:color="auto"/>
              <w:right w:val="single" w:sz="4" w:space="0" w:color="auto"/>
            </w:tcBorders>
            <w:vAlign w:val="center"/>
          </w:tcPr>
          <w:p w:rsidR="00A0586A" w:rsidRPr="00DA6D11" w:rsidRDefault="00A0586A" w:rsidP="006E15F6">
            <w:pPr>
              <w:snapToGrid w:val="0"/>
              <w:jc w:val="center"/>
              <w:rPr>
                <w:b/>
                <w:sz w:val="24"/>
                <w:szCs w:val="24"/>
              </w:rPr>
            </w:pPr>
            <w:r w:rsidRPr="00DA6D11">
              <w:rPr>
                <w:b/>
                <w:sz w:val="24"/>
                <w:szCs w:val="24"/>
              </w:rPr>
              <w:t>7</w:t>
            </w:r>
          </w:p>
        </w:tc>
      </w:tr>
    </w:tbl>
    <w:p w:rsidR="00A0586A" w:rsidRPr="00DA6D11" w:rsidRDefault="00A0586A" w:rsidP="00CC20C3">
      <w:pPr>
        <w:pStyle w:val="2"/>
        <w:spacing w:beforeLines="25"/>
        <w:ind w:left="1043"/>
        <w:rPr>
          <w:rFonts w:ascii="Times New Roman" w:hAnsi="Times New Roman"/>
          <w:b/>
        </w:rPr>
      </w:pPr>
      <w:bookmarkStart w:id="26199" w:name="_Toc329078356"/>
      <w:bookmarkStart w:id="26200" w:name="_Toc329780646"/>
      <w:r w:rsidRPr="00DA6D11">
        <w:rPr>
          <w:rFonts w:ascii="Times New Roman" w:hAnsi="Times New Roman"/>
          <w:b/>
        </w:rPr>
        <w:t>醫療糾紛之衝擊與回應</w:t>
      </w:r>
      <w:bookmarkEnd w:id="26199"/>
      <w:bookmarkEnd w:id="26200"/>
    </w:p>
    <w:p w:rsidR="00A0586A" w:rsidRPr="00DA6D11" w:rsidRDefault="00A0586A" w:rsidP="00A0586A">
      <w:pPr>
        <w:pStyle w:val="3"/>
        <w:kinsoku/>
        <w:rPr>
          <w:rFonts w:ascii="Times New Roman" w:hAnsi="Times New Roman"/>
        </w:rPr>
      </w:pPr>
      <w:bookmarkStart w:id="26201" w:name="_Toc329078357"/>
      <w:bookmarkStart w:id="26202" w:name="_Toc329780647"/>
      <w:r w:rsidRPr="00DA6D11">
        <w:rPr>
          <w:rFonts w:ascii="Times New Roman" w:hAnsi="Times New Roman"/>
        </w:rPr>
        <w:t>衝擊</w:t>
      </w:r>
      <w:bookmarkEnd w:id="26201"/>
      <w:bookmarkEnd w:id="26202"/>
    </w:p>
    <w:p w:rsidR="00A0586A" w:rsidRPr="00DA6D11" w:rsidRDefault="00A0586A" w:rsidP="00A0586A">
      <w:pPr>
        <w:pStyle w:val="3"/>
        <w:numPr>
          <w:ilvl w:val="0"/>
          <w:numId w:val="0"/>
        </w:numPr>
        <w:kinsoku/>
        <w:ind w:left="1393" w:firstLineChars="215" w:firstLine="731"/>
        <w:rPr>
          <w:rFonts w:ascii="Times New Roman" w:hAnsi="Times New Roman"/>
          <w:szCs w:val="32"/>
        </w:rPr>
      </w:pPr>
      <w:bookmarkStart w:id="26203" w:name="_Toc328140199"/>
      <w:bookmarkStart w:id="26204" w:name="_Toc328148049"/>
      <w:bookmarkStart w:id="26205" w:name="_Toc328734220"/>
      <w:bookmarkStart w:id="26206" w:name="_Toc329078358"/>
      <w:bookmarkStart w:id="26207" w:name="_Toc329253026"/>
      <w:bookmarkStart w:id="26208" w:name="_Toc329347088"/>
      <w:bookmarkStart w:id="26209" w:name="_Toc329357905"/>
      <w:bookmarkStart w:id="26210" w:name="_Toc329718084"/>
      <w:bookmarkStart w:id="26211" w:name="_Toc329780648"/>
      <w:r w:rsidRPr="00DA6D11">
        <w:rPr>
          <w:rFonts w:ascii="Times New Roman" w:hAnsi="Times New Roman"/>
          <w:szCs w:val="32"/>
        </w:rPr>
        <w:t>本案此次實地訪查過程，沿途最常聽到、最夯的議題，便是醫療糾紛</w:t>
      </w:r>
      <w:r w:rsidR="009F6F7C" w:rsidRPr="00DA6D11">
        <w:rPr>
          <w:rFonts w:ascii="Times New Roman" w:hAnsi="Times New Roman"/>
          <w:szCs w:val="32"/>
        </w:rPr>
        <w:t>。</w:t>
      </w:r>
      <w:r w:rsidRPr="00DA6D11">
        <w:rPr>
          <w:rFonts w:ascii="Times New Roman" w:hAnsi="Times New Roman"/>
          <w:szCs w:val="32"/>
        </w:rPr>
        <w:t>兩年前進行「全民健保總體檢」時，各醫療院所均提出「健保到底是社會保險或社會福利？」之疑問，相對而言，醫療糾紛問題未被凸顯，但本案實地訪查期間，幾乎所到之處，醫療現場均對醫療糾紛憂心忡忡，其程度之密集與反應之強烈，為訪查沿途最令人印象深刻之事。</w:t>
      </w:r>
      <w:bookmarkEnd w:id="26203"/>
      <w:bookmarkEnd w:id="26204"/>
      <w:bookmarkEnd w:id="26205"/>
      <w:bookmarkEnd w:id="26206"/>
      <w:bookmarkEnd w:id="26207"/>
      <w:bookmarkEnd w:id="26208"/>
      <w:bookmarkEnd w:id="26209"/>
      <w:bookmarkEnd w:id="26210"/>
      <w:bookmarkEnd w:id="26211"/>
    </w:p>
    <w:p w:rsidR="00A0586A" w:rsidRPr="00DA6D11" w:rsidRDefault="00A0586A" w:rsidP="00A0586A">
      <w:pPr>
        <w:pStyle w:val="3"/>
        <w:numPr>
          <w:ilvl w:val="0"/>
          <w:numId w:val="0"/>
        </w:numPr>
        <w:kinsoku/>
        <w:ind w:left="1393" w:firstLineChars="215" w:firstLine="731"/>
        <w:rPr>
          <w:rFonts w:ascii="Times New Roman" w:hAnsi="Times New Roman"/>
          <w:szCs w:val="32"/>
        </w:rPr>
      </w:pPr>
      <w:bookmarkStart w:id="26212" w:name="_Toc328140200"/>
      <w:bookmarkStart w:id="26213" w:name="_Toc328148050"/>
      <w:bookmarkStart w:id="26214" w:name="_Toc328734221"/>
      <w:bookmarkStart w:id="26215" w:name="_Toc329078359"/>
      <w:bookmarkStart w:id="26216" w:name="_Toc329253027"/>
      <w:bookmarkStart w:id="26217" w:name="_Toc329347089"/>
      <w:bookmarkStart w:id="26218" w:name="_Toc329357906"/>
      <w:bookmarkStart w:id="26219" w:name="_Toc329718085"/>
      <w:bookmarkStart w:id="26220" w:name="_Toc329780649"/>
      <w:r w:rsidRPr="00DA6D11">
        <w:rPr>
          <w:rFonts w:ascii="Times New Roman" w:hAnsi="Times New Roman"/>
          <w:szCs w:val="32"/>
        </w:rPr>
        <w:t>此次訪查台中地區時，曾有某醫院副院長提及自己的老師與醫療糾紛纏鬥了</w:t>
      </w:r>
      <w:r w:rsidRPr="00DA6D11">
        <w:rPr>
          <w:rFonts w:ascii="Times New Roman" w:hAnsi="Times New Roman"/>
          <w:szCs w:val="32"/>
        </w:rPr>
        <w:t>5</w:t>
      </w:r>
      <w:r w:rsidRPr="00DA6D11">
        <w:rPr>
          <w:rFonts w:ascii="Times New Roman" w:hAnsi="Times New Roman"/>
          <w:szCs w:val="32"/>
        </w:rPr>
        <w:t>、</w:t>
      </w:r>
      <w:r w:rsidRPr="00DA6D11">
        <w:rPr>
          <w:rFonts w:ascii="Times New Roman" w:hAnsi="Times New Roman"/>
          <w:szCs w:val="32"/>
        </w:rPr>
        <w:t>6</w:t>
      </w:r>
      <w:r w:rsidRPr="00DA6D11">
        <w:rPr>
          <w:rFonts w:ascii="Times New Roman" w:hAnsi="Times New Roman"/>
          <w:szCs w:val="32"/>
        </w:rPr>
        <w:t>年，「內心都在淌血」；而台中梧棲童綜合醫院李明鍾等</w:t>
      </w:r>
      <w:r w:rsidRPr="00DA6D11">
        <w:rPr>
          <w:rFonts w:ascii="Times New Roman" w:hAnsi="Times New Roman"/>
          <w:szCs w:val="32"/>
        </w:rPr>
        <w:t>3</w:t>
      </w:r>
      <w:r w:rsidRPr="00DA6D11">
        <w:rPr>
          <w:rFonts w:ascii="Times New Roman" w:hAnsi="Times New Roman"/>
          <w:szCs w:val="32"/>
        </w:rPr>
        <w:t>名醫師經法院判定有醫療過失，判決童綜合醫院應連帶負賠償</w:t>
      </w:r>
      <w:r w:rsidRPr="00DA6D11">
        <w:rPr>
          <w:rFonts w:ascii="Times New Roman" w:hAnsi="Times New Roman"/>
          <w:szCs w:val="32"/>
        </w:rPr>
        <w:t>3</w:t>
      </w:r>
      <w:r w:rsidRPr="00DA6D11">
        <w:rPr>
          <w:rFonts w:ascii="Times New Roman" w:hAnsi="Times New Roman"/>
          <w:szCs w:val="32"/>
        </w:rPr>
        <w:t>千</w:t>
      </w:r>
      <w:r w:rsidRPr="00DA6D11">
        <w:rPr>
          <w:rFonts w:ascii="Times New Roman" w:hAnsi="Times New Roman"/>
          <w:szCs w:val="32"/>
        </w:rPr>
        <w:t>2</w:t>
      </w:r>
      <w:r w:rsidRPr="00DA6D11">
        <w:rPr>
          <w:rFonts w:ascii="Times New Roman" w:hAnsi="Times New Roman"/>
          <w:szCs w:val="32"/>
        </w:rPr>
        <w:t>百多萬，此判決一出，更使得醫師人</w:t>
      </w:r>
      <w:r w:rsidRPr="00DA6D11">
        <w:rPr>
          <w:rFonts w:ascii="Times New Roman" w:hAnsi="Times New Roman"/>
          <w:szCs w:val="32"/>
        </w:rPr>
        <w:lastRenderedPageBreak/>
        <w:t>人自危。</w:t>
      </w:r>
      <w:bookmarkEnd w:id="26212"/>
      <w:bookmarkEnd w:id="26213"/>
      <w:bookmarkEnd w:id="26214"/>
      <w:bookmarkEnd w:id="26215"/>
      <w:bookmarkEnd w:id="26216"/>
      <w:bookmarkEnd w:id="26217"/>
      <w:bookmarkEnd w:id="26218"/>
      <w:bookmarkEnd w:id="26219"/>
      <w:bookmarkEnd w:id="26220"/>
    </w:p>
    <w:p w:rsidR="00A0586A" w:rsidRPr="00DA6D11" w:rsidRDefault="00A0586A" w:rsidP="00A0586A">
      <w:pPr>
        <w:pStyle w:val="3"/>
        <w:numPr>
          <w:ilvl w:val="0"/>
          <w:numId w:val="0"/>
        </w:numPr>
        <w:kinsoku/>
        <w:ind w:left="1393" w:firstLineChars="215" w:firstLine="731"/>
        <w:rPr>
          <w:rFonts w:ascii="Times New Roman" w:hAnsi="Times New Roman"/>
          <w:szCs w:val="32"/>
        </w:rPr>
      </w:pPr>
      <w:bookmarkStart w:id="26221" w:name="_Toc328140201"/>
      <w:bookmarkStart w:id="26222" w:name="_Toc328148051"/>
      <w:bookmarkStart w:id="26223" w:name="_Toc328734222"/>
      <w:bookmarkStart w:id="26224" w:name="_Toc329078360"/>
      <w:bookmarkStart w:id="26225" w:name="_Toc329253028"/>
      <w:bookmarkStart w:id="26226" w:name="_Toc329347090"/>
      <w:bookmarkStart w:id="26227" w:name="_Toc329357907"/>
      <w:bookmarkStart w:id="26228" w:name="_Toc329718086"/>
      <w:bookmarkStart w:id="26229" w:name="_Toc329780650"/>
      <w:r w:rsidRPr="00DA6D11">
        <w:rPr>
          <w:rFonts w:ascii="Times New Roman" w:hAnsi="Times New Roman"/>
          <w:szCs w:val="32"/>
        </w:rPr>
        <w:t>國內四大皆空之問題愈趨嚴重，最主要之原因除健保支付制度及醫師之生活品質外，當屬各科別可能發生之醫療糾紛風險。因此，現今高風險的科別諸如外科、婦產科、小兒科、急診皆已面臨招收不到醫師的困境，醫界亦常有四大科及急診醫師「錢少、事多、離監近」的感歎。醫療糾紛已嚴重衝擊醫療生態，讓醫學生視四大科及急診為畏途。</w:t>
      </w:r>
      <w:bookmarkEnd w:id="26221"/>
      <w:bookmarkEnd w:id="26222"/>
      <w:bookmarkEnd w:id="26223"/>
      <w:bookmarkEnd w:id="26224"/>
      <w:bookmarkEnd w:id="26225"/>
      <w:bookmarkEnd w:id="26226"/>
      <w:bookmarkEnd w:id="26227"/>
      <w:bookmarkEnd w:id="26228"/>
      <w:bookmarkEnd w:id="26229"/>
    </w:p>
    <w:p w:rsidR="00A0586A" w:rsidRPr="00DA6D11" w:rsidRDefault="00A0586A" w:rsidP="00A0586A">
      <w:pPr>
        <w:pStyle w:val="3"/>
        <w:numPr>
          <w:ilvl w:val="0"/>
          <w:numId w:val="0"/>
        </w:numPr>
        <w:kinsoku/>
        <w:ind w:left="1393" w:firstLineChars="215" w:firstLine="731"/>
        <w:rPr>
          <w:rFonts w:ascii="Times New Roman" w:hAnsi="Times New Roman"/>
          <w:szCs w:val="32"/>
        </w:rPr>
      </w:pPr>
      <w:bookmarkStart w:id="26230" w:name="_Toc328148052"/>
      <w:bookmarkStart w:id="26231" w:name="_Toc328734223"/>
      <w:bookmarkStart w:id="26232" w:name="_Toc329078361"/>
      <w:bookmarkStart w:id="26233" w:name="_Toc329253029"/>
      <w:bookmarkStart w:id="26234" w:name="_Toc329347091"/>
      <w:bookmarkStart w:id="26235" w:name="_Toc329357908"/>
      <w:bookmarkStart w:id="26236" w:name="_Toc329718087"/>
      <w:bookmarkStart w:id="26237" w:name="_Toc329780651"/>
      <w:r w:rsidRPr="00DA6D11">
        <w:rPr>
          <w:rFonts w:ascii="Times New Roman" w:hAnsi="Times New Roman"/>
          <w:szCs w:val="32"/>
        </w:rPr>
        <w:t>目前國內對於醫療糾紛案件，仍是「以刑逼民」的設計，醫事人員面對醫療糾紛時，除面對民事賠償責任外，還可能有牢獄之災，即使司法最終審判還其清白，但期間纏訟多年，已身心俱疲；而屢創高額的賠償金，多數醫師窮其一生執行醫業，所獲收入總額亦未必能獨力支付醫糾賠償金，凡此，均使得新一輩的醫學生恐懼選擇高風險的執業科別。而醫療糾紛造成的醫病關係惡化及衍生的防衛性醫療，對於醫療生態的衝擊更難以估算。</w:t>
      </w:r>
      <w:bookmarkEnd w:id="26230"/>
      <w:bookmarkEnd w:id="26231"/>
      <w:bookmarkEnd w:id="26232"/>
      <w:bookmarkEnd w:id="26233"/>
      <w:bookmarkEnd w:id="26234"/>
      <w:bookmarkEnd w:id="26235"/>
      <w:bookmarkEnd w:id="26236"/>
      <w:bookmarkEnd w:id="26237"/>
    </w:p>
    <w:p w:rsidR="00A0586A" w:rsidRPr="00DA6D11" w:rsidRDefault="00A0586A" w:rsidP="00A0586A">
      <w:pPr>
        <w:pStyle w:val="3"/>
        <w:kinsoku/>
        <w:rPr>
          <w:rFonts w:ascii="Times New Roman" w:hAnsi="Times New Roman"/>
        </w:rPr>
      </w:pPr>
      <w:bookmarkStart w:id="26238" w:name="_Toc329078362"/>
      <w:bookmarkStart w:id="26239" w:name="_Toc329780652"/>
      <w:r w:rsidRPr="00DA6D11">
        <w:rPr>
          <w:rFonts w:ascii="Times New Roman" w:hAnsi="Times New Roman"/>
        </w:rPr>
        <w:t>回應</w:t>
      </w:r>
      <w:bookmarkEnd w:id="26238"/>
      <w:bookmarkEnd w:id="26239"/>
    </w:p>
    <w:p w:rsidR="00A0586A" w:rsidRPr="00DA6D11" w:rsidRDefault="00A0586A" w:rsidP="00A0586A">
      <w:pPr>
        <w:pStyle w:val="3"/>
        <w:numPr>
          <w:ilvl w:val="0"/>
          <w:numId w:val="0"/>
        </w:numPr>
        <w:kinsoku/>
        <w:ind w:left="1393" w:firstLineChars="215" w:firstLine="731"/>
        <w:rPr>
          <w:rFonts w:ascii="Times New Roman" w:hAnsi="Times New Roman"/>
        </w:rPr>
      </w:pPr>
      <w:bookmarkStart w:id="26240" w:name="_Toc328148054"/>
      <w:bookmarkStart w:id="26241" w:name="_Toc328734225"/>
      <w:bookmarkStart w:id="26242" w:name="_Toc329078363"/>
      <w:bookmarkStart w:id="26243" w:name="_Toc329253031"/>
      <w:bookmarkStart w:id="26244" w:name="_Toc329347093"/>
      <w:bookmarkStart w:id="26245" w:name="_Toc329357910"/>
      <w:bookmarkStart w:id="26246" w:name="_Toc329718089"/>
      <w:bookmarkStart w:id="26247" w:name="_Toc329780653"/>
      <w:r w:rsidRPr="00DA6D11">
        <w:rPr>
          <w:rFonts w:ascii="Times New Roman" w:hAnsi="Times New Roman"/>
          <w:szCs w:val="32"/>
        </w:rPr>
        <w:t>衛生署對於醫療糾紛問題的回應，主要是透過修正醫療法第</w:t>
      </w:r>
      <w:r w:rsidRPr="00DA6D11">
        <w:rPr>
          <w:rFonts w:ascii="Times New Roman" w:hAnsi="Times New Roman"/>
          <w:szCs w:val="32"/>
        </w:rPr>
        <w:t>82</w:t>
      </w:r>
      <w:r w:rsidRPr="00DA6D11">
        <w:rPr>
          <w:rFonts w:ascii="Times New Roman" w:hAnsi="Times New Roman"/>
          <w:szCs w:val="32"/>
        </w:rPr>
        <w:t>條處理。該署早期從去刑化開始努力，最近則以「醫療刑責明確化」為改革訴求。因目前國內醫療糾紛案件中有</w:t>
      </w:r>
      <w:r w:rsidRPr="00DA6D11">
        <w:rPr>
          <w:rFonts w:ascii="Times New Roman" w:hAnsi="Times New Roman"/>
          <w:szCs w:val="32"/>
        </w:rPr>
        <w:t>80%</w:t>
      </w:r>
      <w:r w:rsidRPr="00DA6D11">
        <w:rPr>
          <w:rFonts w:ascii="Times New Roman" w:hAnsi="Times New Roman"/>
          <w:szCs w:val="32"/>
        </w:rPr>
        <w:t>用刑事處理，對醫師及工作人員壓力很大，醫界也認為這是造成「四大皆空」的主要原因之一。然而，醫療法第</w:t>
      </w:r>
      <w:r w:rsidRPr="00DA6D11">
        <w:rPr>
          <w:rFonts w:ascii="Times New Roman" w:hAnsi="Times New Roman"/>
          <w:szCs w:val="32"/>
        </w:rPr>
        <w:t>82</w:t>
      </w:r>
      <w:r w:rsidRPr="00DA6D11">
        <w:rPr>
          <w:rFonts w:ascii="Times New Roman" w:hAnsi="Times New Roman"/>
          <w:szCs w:val="32"/>
        </w:rPr>
        <w:t>條修正草案之意旨，係認為重大醫療疏失才需負責刑事責任，但已被法務部多次退回。另在婦產科部分，衛生署亦已提出</w:t>
      </w:r>
      <w:r w:rsidRPr="00DA6D11">
        <w:rPr>
          <w:rFonts w:ascii="Times New Roman" w:hAnsi="Times New Roman"/>
        </w:rPr>
        <w:t>「醫療機構辦理生育事故救濟試辦計畫（草案）」</w:t>
      </w:r>
      <w:r w:rsidRPr="00DA6D11">
        <w:rPr>
          <w:rFonts w:ascii="Times New Roman" w:hAnsi="Times New Roman"/>
          <w:szCs w:val="32"/>
        </w:rPr>
        <w:t>，亦遭法務部退回。目前醫療刑責明確化及</w:t>
      </w:r>
      <w:r w:rsidRPr="00DA6D11">
        <w:rPr>
          <w:rFonts w:ascii="Times New Roman" w:hAnsi="Times New Roman"/>
        </w:rPr>
        <w:t>婦產科生育救濟計畫的辦理進度如下：</w:t>
      </w:r>
      <w:bookmarkEnd w:id="26240"/>
      <w:bookmarkEnd w:id="26241"/>
      <w:bookmarkEnd w:id="26242"/>
      <w:bookmarkEnd w:id="26243"/>
      <w:bookmarkEnd w:id="26244"/>
      <w:bookmarkEnd w:id="26245"/>
      <w:bookmarkEnd w:id="26246"/>
      <w:bookmarkEnd w:id="26247"/>
    </w:p>
    <w:p w:rsidR="00A0586A" w:rsidRPr="00DA6D11" w:rsidRDefault="00A0586A" w:rsidP="00A0586A">
      <w:pPr>
        <w:pStyle w:val="4"/>
        <w:rPr>
          <w:rFonts w:ascii="Times New Roman" w:hAnsi="Times New Roman"/>
        </w:rPr>
      </w:pPr>
      <w:bookmarkStart w:id="26248" w:name="_Toc329253032"/>
      <w:bookmarkStart w:id="26249" w:name="_Toc329347094"/>
      <w:bookmarkStart w:id="26250" w:name="_Toc329357911"/>
      <w:bookmarkStart w:id="26251" w:name="_Toc329718090"/>
      <w:bookmarkStart w:id="26252" w:name="_Toc329780654"/>
      <w:r w:rsidRPr="00DA6D11">
        <w:rPr>
          <w:rFonts w:ascii="Times New Roman" w:hAnsi="Times New Roman"/>
        </w:rPr>
        <w:lastRenderedPageBreak/>
        <w:t>醫療刑責明確化</w:t>
      </w:r>
      <w:bookmarkEnd w:id="26248"/>
      <w:bookmarkEnd w:id="26249"/>
      <w:bookmarkEnd w:id="26250"/>
      <w:bookmarkEnd w:id="26251"/>
      <w:bookmarkEnd w:id="26252"/>
    </w:p>
    <w:p w:rsidR="00A0586A" w:rsidRPr="00DA6D11" w:rsidRDefault="00A0586A" w:rsidP="00A0586A">
      <w:pPr>
        <w:pStyle w:val="5"/>
        <w:numPr>
          <w:ilvl w:val="0"/>
          <w:numId w:val="0"/>
        </w:numPr>
        <w:ind w:left="1701" w:firstLineChars="207" w:firstLine="704"/>
        <w:rPr>
          <w:rFonts w:ascii="Times New Roman" w:hAnsi="Times New Roman"/>
        </w:rPr>
      </w:pPr>
      <w:r w:rsidRPr="00DA6D11">
        <w:rPr>
          <w:rFonts w:ascii="Times New Roman" w:hAnsi="Times New Roman"/>
        </w:rPr>
        <w:t>為維護醫病雙方權益，合理規範醫事人員發生醫療意外事故應擔負的刑事責任，避免高風險之科別，醫師缺乏投入意願，藉以促進醫療體系健全發展，衛生署所擬具醫療法第</w:t>
      </w:r>
      <w:r w:rsidRPr="00DA6D11">
        <w:rPr>
          <w:rFonts w:ascii="Times New Roman" w:hAnsi="Times New Roman"/>
        </w:rPr>
        <w:t>82</w:t>
      </w:r>
      <w:r w:rsidRPr="00DA6D11">
        <w:rPr>
          <w:rFonts w:ascii="Times New Roman" w:hAnsi="Times New Roman"/>
        </w:rPr>
        <w:t>條第</w:t>
      </w:r>
      <w:r w:rsidRPr="00DA6D11">
        <w:rPr>
          <w:rFonts w:ascii="Times New Roman" w:hAnsi="Times New Roman"/>
        </w:rPr>
        <w:t>3</w:t>
      </w:r>
      <w:r w:rsidRPr="00DA6D11">
        <w:rPr>
          <w:rFonts w:ascii="Times New Roman" w:hAnsi="Times New Roman"/>
        </w:rPr>
        <w:t>項之修正草案，規定「醫事人員因執行業務致病人死傷者，以故意或重大過失為限，負刑事責任」，以使醫事人員發生事故應擔負的刑事責任更合理化，衛生署近年來之具體規劃作為如下：</w:t>
      </w:r>
    </w:p>
    <w:p w:rsidR="00A0586A" w:rsidRPr="00DA6D11" w:rsidRDefault="00A0586A" w:rsidP="00A0586A">
      <w:pPr>
        <w:pStyle w:val="5"/>
        <w:rPr>
          <w:rFonts w:ascii="Times New Roman" w:hAnsi="Times New Roman"/>
        </w:rPr>
      </w:pPr>
      <w:r w:rsidRPr="00DA6D11">
        <w:rPr>
          <w:rFonts w:ascii="Times New Roman" w:hAnsi="Times New Roman"/>
        </w:rPr>
        <w:t>於</w:t>
      </w:r>
      <w:r w:rsidRPr="00DA6D11">
        <w:rPr>
          <w:rFonts w:ascii="Times New Roman" w:hAnsi="Times New Roman"/>
        </w:rPr>
        <w:t>100</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29</w:t>
      </w:r>
      <w:r w:rsidRPr="00DA6D11">
        <w:rPr>
          <w:rFonts w:ascii="Times New Roman" w:hAnsi="Times New Roman"/>
        </w:rPr>
        <w:t>日，邀集醫界人士及醫療使用者、法界人士，舉辦「醫療刑責明確化」座談會，針對醫療行為是否應以重大過失始負擔刑事責任議題進行討論，希望凝聚各界共識，以便作為修法參考。</w:t>
      </w:r>
      <w:r w:rsidRPr="00DA6D11">
        <w:rPr>
          <w:rFonts w:ascii="Times New Roman" w:hAnsi="Times New Roman"/>
        </w:rPr>
        <w:t>101</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28</w:t>
      </w:r>
      <w:r w:rsidRPr="00DA6D11">
        <w:rPr>
          <w:rFonts w:ascii="Times New Roman" w:hAnsi="Times New Roman"/>
        </w:rPr>
        <w:t>日，舉辦「醫療訴訟制度革新研討會」，會中針對「醫療刑責合理化」之議題進行討論，參與對象擴及法務部、檢察官、法官、醫界、醫改團體、消基團體、法律學者，以及律師等司法實務界人士。</w:t>
      </w:r>
    </w:p>
    <w:p w:rsidR="00A0586A" w:rsidRPr="00DA6D11" w:rsidRDefault="00A0586A" w:rsidP="00A0586A">
      <w:pPr>
        <w:pStyle w:val="5"/>
        <w:rPr>
          <w:rFonts w:ascii="Times New Roman" w:hAnsi="Times New Roman"/>
        </w:rPr>
      </w:pPr>
      <w:r w:rsidRPr="00DA6D11">
        <w:rPr>
          <w:rFonts w:ascii="Times New Roman" w:hAnsi="Times New Roman"/>
        </w:rPr>
        <w:t>參酌上述相關座談、研討意見之後，基於醫療行為乃係醫事人員出於救死扶傷初衷，目的純為降低病人生命與身體的風險，對於社會本具有公共利益特性，其危險之責任應予以合理化，乃著手研議「醫療法第</w:t>
      </w:r>
      <w:r w:rsidRPr="00DA6D11">
        <w:rPr>
          <w:rFonts w:ascii="Times New Roman" w:hAnsi="Times New Roman"/>
        </w:rPr>
        <w:t>82</w:t>
      </w:r>
      <w:r w:rsidRPr="00DA6D11">
        <w:rPr>
          <w:rFonts w:ascii="Times New Roman" w:hAnsi="Times New Roman"/>
        </w:rPr>
        <w:t>條第</w:t>
      </w:r>
      <w:r w:rsidRPr="00DA6D11">
        <w:rPr>
          <w:rFonts w:ascii="Times New Roman" w:hAnsi="Times New Roman"/>
        </w:rPr>
        <w:t>3</w:t>
      </w:r>
      <w:r w:rsidRPr="00DA6D11">
        <w:rPr>
          <w:rFonts w:ascii="Times New Roman" w:hAnsi="Times New Roman"/>
        </w:rPr>
        <w:t>項」之修正草案，明定「醫事人員因執行業務致病人死傷者，以故意或重大過失為限，負刑事責任」之條文，並於</w:t>
      </w:r>
      <w:r w:rsidRPr="00DA6D11">
        <w:rPr>
          <w:rFonts w:ascii="Times New Roman" w:hAnsi="Times New Roman"/>
        </w:rPr>
        <w:t>101</w:t>
      </w:r>
      <w:r w:rsidRPr="00DA6D11">
        <w:rPr>
          <w:rFonts w:ascii="Times New Roman" w:hAnsi="Times New Roman"/>
        </w:rPr>
        <w:t>年</w:t>
      </w:r>
      <w:r w:rsidRPr="00DA6D11">
        <w:rPr>
          <w:rFonts w:ascii="Times New Roman" w:hAnsi="Times New Roman"/>
        </w:rPr>
        <w:t>3</w:t>
      </w:r>
      <w:r w:rsidRPr="00DA6D11">
        <w:rPr>
          <w:rFonts w:ascii="Times New Roman" w:hAnsi="Times New Roman"/>
        </w:rPr>
        <w:t>月</w:t>
      </w:r>
      <w:r w:rsidRPr="00DA6D11">
        <w:rPr>
          <w:rFonts w:ascii="Times New Roman" w:hAnsi="Times New Roman"/>
        </w:rPr>
        <w:t>21</w:t>
      </w:r>
      <w:r w:rsidRPr="00DA6D11">
        <w:rPr>
          <w:rFonts w:ascii="Times New Roman" w:hAnsi="Times New Roman"/>
        </w:rPr>
        <w:t>日以衛署醫字第</w:t>
      </w:r>
      <w:r w:rsidRPr="00DA6D11">
        <w:rPr>
          <w:rFonts w:ascii="Times New Roman" w:hAnsi="Times New Roman"/>
        </w:rPr>
        <w:t>1010261108</w:t>
      </w:r>
      <w:r w:rsidRPr="00DA6D11">
        <w:rPr>
          <w:rFonts w:ascii="Times New Roman" w:hAnsi="Times New Roman"/>
        </w:rPr>
        <w:t>號函報行政院審查，行政院經交辦相關機關表示意見後，業於</w:t>
      </w:r>
      <w:r w:rsidRPr="00DA6D11">
        <w:rPr>
          <w:rFonts w:ascii="Times New Roman" w:hAnsi="Times New Roman"/>
        </w:rPr>
        <w:t>101</w:t>
      </w:r>
      <w:r w:rsidRPr="00DA6D11">
        <w:rPr>
          <w:rFonts w:ascii="Times New Roman" w:hAnsi="Times New Roman"/>
        </w:rPr>
        <w:t>年</w:t>
      </w:r>
      <w:r w:rsidRPr="00DA6D11">
        <w:rPr>
          <w:rFonts w:ascii="Times New Roman" w:hAnsi="Times New Roman"/>
        </w:rPr>
        <w:t>5</w:t>
      </w:r>
      <w:r w:rsidRPr="00DA6D11">
        <w:rPr>
          <w:rFonts w:ascii="Times New Roman" w:hAnsi="Times New Roman"/>
        </w:rPr>
        <w:t>月</w:t>
      </w:r>
      <w:r w:rsidRPr="00DA6D11">
        <w:rPr>
          <w:rFonts w:ascii="Times New Roman" w:hAnsi="Times New Roman"/>
        </w:rPr>
        <w:t>1</w:t>
      </w:r>
      <w:r w:rsidRPr="00DA6D11">
        <w:rPr>
          <w:rFonts w:ascii="Times New Roman" w:hAnsi="Times New Roman"/>
        </w:rPr>
        <w:t>日檢附相關機關所提供之意見函復衛生署，要求該</w:t>
      </w:r>
      <w:r w:rsidRPr="00DA6D11">
        <w:rPr>
          <w:rFonts w:ascii="Times New Roman" w:hAnsi="Times New Roman"/>
        </w:rPr>
        <w:lastRenderedPageBreak/>
        <w:t>署依照相關機關意見重新加以研處，其中法務機關意見趨於保留，因此事涉及刑法體系，偵查審判上之重大變革，衛生署將持續邀法務部、司法院等相關之機關、民間團體、學者專家、醫界及司法實務界人士，再行討論，審慎研議。</w:t>
      </w:r>
    </w:p>
    <w:p w:rsidR="00A0586A" w:rsidRPr="00DA6D11" w:rsidRDefault="00A0586A" w:rsidP="00A0586A">
      <w:pPr>
        <w:pStyle w:val="4"/>
        <w:rPr>
          <w:rFonts w:ascii="Times New Roman" w:hAnsi="Times New Roman"/>
        </w:rPr>
      </w:pPr>
      <w:bookmarkStart w:id="26253" w:name="_Toc329253033"/>
      <w:bookmarkStart w:id="26254" w:name="_Toc329347095"/>
      <w:bookmarkStart w:id="26255" w:name="_Toc329357912"/>
      <w:bookmarkStart w:id="26256" w:name="_Toc329718091"/>
      <w:bookmarkStart w:id="26257" w:name="_Toc329780655"/>
      <w:r w:rsidRPr="00DA6D11">
        <w:rPr>
          <w:rFonts w:ascii="Times New Roman" w:hAnsi="Times New Roman"/>
        </w:rPr>
        <w:t>婦產科生育救濟計畫</w:t>
      </w:r>
      <w:bookmarkEnd w:id="26253"/>
      <w:bookmarkEnd w:id="26254"/>
      <w:bookmarkEnd w:id="26255"/>
      <w:bookmarkEnd w:id="26256"/>
      <w:bookmarkEnd w:id="26257"/>
    </w:p>
    <w:p w:rsidR="00A0586A" w:rsidRPr="00DA6D11" w:rsidRDefault="00A0586A" w:rsidP="00A0586A">
      <w:pPr>
        <w:pStyle w:val="5"/>
        <w:kinsoku/>
        <w:rPr>
          <w:rFonts w:ascii="Times New Roman" w:hAnsi="Times New Roman"/>
        </w:rPr>
      </w:pPr>
      <w:r w:rsidRPr="00DA6D11">
        <w:rPr>
          <w:rFonts w:ascii="Times New Roman" w:hAnsi="Times New Roman"/>
        </w:rPr>
        <w:t>為維護醫病雙方之權益，促進醫病關係和諧，保障病人安全，提升醫療品質，並改善婦產科醫事人力短缺之困境與執業環境，衛生署已先行以生育所發生之事故，作為試辦救濟範圍，於</w:t>
      </w:r>
      <w:r w:rsidRPr="00DA6D11">
        <w:rPr>
          <w:rFonts w:ascii="Times New Roman" w:hAnsi="Times New Roman"/>
        </w:rPr>
        <w:t>100</w:t>
      </w:r>
      <w:r w:rsidRPr="00DA6D11">
        <w:rPr>
          <w:rFonts w:ascii="Times New Roman" w:hAnsi="Times New Roman"/>
        </w:rPr>
        <w:t>年訂定「醫療機構辦理生育事故救濟試辦計畫（草案）」，辦理期程為</w:t>
      </w:r>
      <w:r w:rsidRPr="00DA6D11">
        <w:rPr>
          <w:rFonts w:ascii="Times New Roman" w:hAnsi="Times New Roman"/>
        </w:rPr>
        <w:t>101</w:t>
      </w:r>
      <w:r w:rsidRPr="00DA6D11">
        <w:rPr>
          <w:rFonts w:ascii="Times New Roman" w:hAnsi="Times New Roman"/>
        </w:rPr>
        <w:t>年至</w:t>
      </w:r>
      <w:r w:rsidRPr="00DA6D11">
        <w:rPr>
          <w:rFonts w:ascii="Times New Roman" w:hAnsi="Times New Roman"/>
        </w:rPr>
        <w:t>103</w:t>
      </w:r>
      <w:r w:rsidRPr="00DA6D11">
        <w:rPr>
          <w:rFonts w:ascii="Times New Roman" w:hAnsi="Times New Roman"/>
        </w:rPr>
        <w:t>年，希望以此作為未來規劃全面實施醫療傷害補償制度之先驅性計畫，達成「社會之互助與正義」、「健全醫療體系發展」、「促進醫病關係和諧」三贏目標。</w:t>
      </w:r>
    </w:p>
    <w:p w:rsidR="00A0586A" w:rsidRPr="00DA6D11" w:rsidRDefault="00A0586A" w:rsidP="00A0586A">
      <w:pPr>
        <w:pStyle w:val="5"/>
        <w:kinsoku/>
        <w:rPr>
          <w:rFonts w:ascii="Times New Roman" w:hAnsi="Times New Roman"/>
          <w:b/>
        </w:rPr>
      </w:pPr>
      <w:r w:rsidRPr="00DA6D11">
        <w:rPr>
          <w:rFonts w:ascii="Times New Roman" w:hAnsi="Times New Roman"/>
        </w:rPr>
        <w:t>上開計畫衛生署已於</w:t>
      </w:r>
      <w:r w:rsidRPr="00DA6D11">
        <w:rPr>
          <w:rFonts w:ascii="Times New Roman" w:hAnsi="Times New Roman"/>
        </w:rPr>
        <w:t>101</w:t>
      </w:r>
      <w:r w:rsidRPr="00DA6D11">
        <w:rPr>
          <w:rFonts w:ascii="Times New Roman" w:hAnsi="Times New Roman"/>
        </w:rPr>
        <w:t>年編列相關預算，並於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11</w:t>
      </w:r>
      <w:r w:rsidRPr="00DA6D11">
        <w:rPr>
          <w:rFonts w:ascii="Times New Roman" w:hAnsi="Times New Roman"/>
        </w:rPr>
        <w:t>月配合修正計畫內容，且於</w:t>
      </w:r>
      <w:r w:rsidRPr="00DA6D11">
        <w:rPr>
          <w:rFonts w:ascii="Times New Roman" w:hAnsi="Times New Roman"/>
        </w:rPr>
        <w:t>101</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27</w:t>
      </w:r>
      <w:r w:rsidRPr="00DA6D11">
        <w:rPr>
          <w:rFonts w:ascii="Times New Roman" w:hAnsi="Times New Roman"/>
        </w:rPr>
        <w:t>日第</w:t>
      </w:r>
      <w:r w:rsidRPr="00DA6D11">
        <w:rPr>
          <w:rFonts w:ascii="Times New Roman" w:hAnsi="Times New Roman"/>
        </w:rPr>
        <w:t>4</w:t>
      </w:r>
      <w:r w:rsidRPr="00DA6D11">
        <w:rPr>
          <w:rFonts w:ascii="Times New Roman" w:hAnsi="Times New Roman"/>
        </w:rPr>
        <w:t>度陳報行政院核定，俟奉核定後，即可正式施行辦理。</w:t>
      </w:r>
    </w:p>
    <w:p w:rsidR="00C874BB" w:rsidRPr="00DA6D11" w:rsidRDefault="002F4D94" w:rsidP="00461B6C">
      <w:pPr>
        <w:pStyle w:val="2"/>
        <w:numPr>
          <w:ilvl w:val="1"/>
          <w:numId w:val="12"/>
        </w:numPr>
        <w:rPr>
          <w:rFonts w:ascii="Times New Roman" w:hAnsi="Times New Roman"/>
          <w:b/>
        </w:rPr>
      </w:pPr>
      <w:bookmarkStart w:id="26258" w:name="_Toc329780656"/>
      <w:r w:rsidRPr="00DA6D11">
        <w:rPr>
          <w:rFonts w:ascii="Times New Roman" w:hAnsi="Times New Roman"/>
          <w:b/>
        </w:rPr>
        <w:t>約詢要點</w:t>
      </w:r>
      <w:bookmarkEnd w:id="26258"/>
    </w:p>
    <w:p w:rsidR="00746FE3" w:rsidRPr="00DA6D11" w:rsidRDefault="00C874BB" w:rsidP="00A050EF">
      <w:pPr>
        <w:pStyle w:val="2"/>
        <w:numPr>
          <w:ilvl w:val="0"/>
          <w:numId w:val="0"/>
        </w:numPr>
        <w:overflowPunct w:val="0"/>
        <w:autoSpaceDE w:val="0"/>
        <w:autoSpaceDN w:val="0"/>
        <w:ind w:leftChars="307" w:left="1044" w:firstLineChars="200" w:firstLine="680"/>
        <w:rPr>
          <w:rFonts w:ascii="Times New Roman" w:hAnsi="Times New Roman"/>
        </w:rPr>
      </w:pPr>
      <w:bookmarkStart w:id="26259" w:name="_Toc329357914"/>
      <w:bookmarkStart w:id="26260" w:name="_Toc329718093"/>
      <w:bookmarkStart w:id="26261" w:name="_Toc329780657"/>
      <w:bookmarkStart w:id="26262" w:name="_Toc328570353"/>
      <w:bookmarkStart w:id="26263" w:name="_Toc328645505"/>
      <w:bookmarkStart w:id="26264" w:name="_Toc329253035"/>
      <w:bookmarkStart w:id="26265" w:name="_Toc329347097"/>
      <w:r w:rsidRPr="00DA6D11">
        <w:rPr>
          <w:rFonts w:ascii="Times New Roman" w:hAnsi="Times New Roman"/>
        </w:rPr>
        <w:t>本案</w:t>
      </w:r>
      <w:r w:rsidR="005C1120" w:rsidRPr="00DA6D11">
        <w:rPr>
          <w:rFonts w:ascii="Times New Roman" w:hAnsi="Times New Roman"/>
        </w:rPr>
        <w:t>於調查過程中，繼實地訪查之後，也舉辦兩場約詢，第一場約詢時間為</w:t>
      </w:r>
      <w:r w:rsidR="005C1120" w:rsidRPr="00DA6D11">
        <w:rPr>
          <w:rFonts w:ascii="Times New Roman" w:hAnsi="Times New Roman"/>
        </w:rPr>
        <w:t>6</w:t>
      </w:r>
      <w:r w:rsidR="005C1120" w:rsidRPr="00DA6D11">
        <w:rPr>
          <w:rFonts w:ascii="Times New Roman" w:hAnsi="Times New Roman"/>
        </w:rPr>
        <w:t>月</w:t>
      </w:r>
      <w:r w:rsidR="005C1120" w:rsidRPr="00DA6D11">
        <w:rPr>
          <w:rFonts w:ascii="Times New Roman" w:hAnsi="Times New Roman"/>
        </w:rPr>
        <w:t>7</w:t>
      </w:r>
      <w:r w:rsidR="005C1120" w:rsidRPr="00DA6D11">
        <w:rPr>
          <w:rFonts w:ascii="Times New Roman" w:hAnsi="Times New Roman"/>
        </w:rPr>
        <w:t>日</w:t>
      </w:r>
      <w:r w:rsidR="00A050EF" w:rsidRPr="00DA6D11">
        <w:rPr>
          <w:rFonts w:ascii="Times New Roman" w:hAnsi="Times New Roman"/>
        </w:rPr>
        <w:t>，主要以衛生署相關單位為主</w:t>
      </w:r>
      <w:r w:rsidRPr="00DA6D11">
        <w:rPr>
          <w:rFonts w:ascii="Times New Roman" w:hAnsi="Times New Roman"/>
        </w:rPr>
        <w:t>，出席人員包括：邱署長文達、賴副署長進祥、財團法人醫院評鑑暨醫療品質策會張董事長珩、李執行長偉強、中央健康保險局戴局長桂英、醫管組蔡組長淑鈴、衛生署醫事處石處長崇良、健康照護處鄧處長素文。約詢之前，先針對調查過程中所發現的</w:t>
      </w:r>
      <w:r w:rsidR="005E2879" w:rsidRPr="00DA6D11">
        <w:rPr>
          <w:rFonts w:ascii="Times New Roman" w:hAnsi="Times New Roman"/>
        </w:rPr>
        <w:t>相關</w:t>
      </w:r>
      <w:r w:rsidRPr="00DA6D11">
        <w:rPr>
          <w:rFonts w:ascii="Times New Roman" w:hAnsi="Times New Roman"/>
        </w:rPr>
        <w:t>課題及衛生署於全民健康保險總體檢後所作</w:t>
      </w:r>
      <w:r w:rsidRPr="00DA6D11">
        <w:rPr>
          <w:rFonts w:ascii="Times New Roman" w:hAnsi="Times New Roman"/>
        </w:rPr>
        <w:lastRenderedPageBreak/>
        <w:t>的檢討改善，審慎準備</w:t>
      </w:r>
      <w:r w:rsidRPr="00DA6D11">
        <w:rPr>
          <w:rFonts w:ascii="Times New Roman" w:hAnsi="Times New Roman"/>
        </w:rPr>
        <w:t>58</w:t>
      </w:r>
      <w:r w:rsidRPr="00DA6D11">
        <w:rPr>
          <w:rFonts w:ascii="Times New Roman" w:hAnsi="Times New Roman"/>
        </w:rPr>
        <w:t>項約詢</w:t>
      </w:r>
      <w:r w:rsidR="0004001B" w:rsidRPr="00DA6D11">
        <w:rPr>
          <w:rFonts w:ascii="Times New Roman" w:hAnsi="Times New Roman"/>
        </w:rPr>
        <w:t>問題要求衛生署回覆，該署亦事前準備書面資料，逐一說明。</w:t>
      </w:r>
      <w:bookmarkEnd w:id="26259"/>
      <w:bookmarkEnd w:id="26260"/>
      <w:bookmarkEnd w:id="26261"/>
    </w:p>
    <w:p w:rsidR="00C874BB" w:rsidRPr="00DA6D11" w:rsidRDefault="00746FE3" w:rsidP="007D2E6C">
      <w:pPr>
        <w:pStyle w:val="2"/>
        <w:numPr>
          <w:ilvl w:val="0"/>
          <w:numId w:val="0"/>
        </w:numPr>
        <w:kinsoku/>
        <w:overflowPunct w:val="0"/>
        <w:topLinePunct/>
        <w:autoSpaceDE w:val="0"/>
        <w:autoSpaceDN w:val="0"/>
        <w:ind w:leftChars="307" w:left="1044" w:firstLineChars="200" w:firstLine="680"/>
        <w:rPr>
          <w:rFonts w:ascii="Times New Roman" w:hAnsi="Times New Roman"/>
        </w:rPr>
      </w:pPr>
      <w:bookmarkStart w:id="26266" w:name="_Toc329357915"/>
      <w:bookmarkStart w:id="26267" w:name="_Toc329718094"/>
      <w:bookmarkStart w:id="26268" w:name="_Toc329780658"/>
      <w:r w:rsidRPr="00DA6D11">
        <w:rPr>
          <w:rFonts w:ascii="Times New Roman" w:hAnsi="Times New Roman"/>
        </w:rPr>
        <w:t>另一場係於</w:t>
      </w:r>
      <w:r w:rsidRPr="00DA6D11">
        <w:rPr>
          <w:rFonts w:ascii="Times New Roman" w:hAnsi="Times New Roman"/>
        </w:rPr>
        <w:t>7</w:t>
      </w:r>
      <w:r w:rsidRPr="00DA6D11">
        <w:rPr>
          <w:rFonts w:ascii="Times New Roman" w:hAnsi="Times New Roman"/>
        </w:rPr>
        <w:t>月</w:t>
      </w:r>
      <w:r w:rsidRPr="00DA6D11">
        <w:rPr>
          <w:rFonts w:ascii="Times New Roman" w:hAnsi="Times New Roman"/>
        </w:rPr>
        <w:t>6</w:t>
      </w:r>
      <w:r w:rsidRPr="00DA6D11">
        <w:rPr>
          <w:rFonts w:ascii="Times New Roman" w:hAnsi="Times New Roman"/>
        </w:rPr>
        <w:t>日請行政院江副院長宜樺率同</w:t>
      </w:r>
      <w:r w:rsidRPr="00DA6D11">
        <w:rPr>
          <w:rFonts w:ascii="Times New Roman" w:hAnsi="Times New Roman"/>
        </w:rPr>
        <w:t>3</w:t>
      </w:r>
      <w:r w:rsidRPr="00DA6D11">
        <w:rPr>
          <w:rFonts w:ascii="Times New Roman" w:hAnsi="Times New Roman"/>
        </w:rPr>
        <w:t>個部會到院接受詢問，出席人員包括：衛生署邱署長文達、主計總處石主計長素梅、經建會吳副主任委員明機</w:t>
      </w:r>
      <w:r w:rsidR="009F6F7C" w:rsidRPr="00DA6D11">
        <w:rPr>
          <w:rFonts w:ascii="Times New Roman" w:hAnsi="Times New Roman"/>
        </w:rPr>
        <w:t>等</w:t>
      </w:r>
      <w:r w:rsidRPr="00DA6D11">
        <w:rPr>
          <w:rFonts w:ascii="Times New Roman" w:hAnsi="Times New Roman"/>
        </w:rPr>
        <w:t>。上開兩場</w:t>
      </w:r>
      <w:r w:rsidR="0004001B" w:rsidRPr="00DA6D11">
        <w:rPr>
          <w:rFonts w:ascii="Times New Roman" w:hAnsi="Times New Roman"/>
        </w:rPr>
        <w:t>約詢</w:t>
      </w:r>
      <w:r w:rsidRPr="00DA6D11">
        <w:rPr>
          <w:rFonts w:ascii="Times New Roman" w:hAnsi="Times New Roman"/>
        </w:rPr>
        <w:t>均</w:t>
      </w:r>
      <w:r w:rsidR="001B40A5" w:rsidRPr="00DA6D11">
        <w:rPr>
          <w:rFonts w:ascii="Times New Roman" w:hAnsi="Times New Roman"/>
        </w:rPr>
        <w:t>係</w:t>
      </w:r>
      <w:r w:rsidR="004F3938" w:rsidRPr="00DA6D11">
        <w:rPr>
          <w:rFonts w:ascii="Times New Roman" w:hAnsi="Times New Roman"/>
        </w:rPr>
        <w:t>針對「『重振五</w:t>
      </w:r>
      <w:r w:rsidR="0004001B" w:rsidRPr="00DA6D11">
        <w:rPr>
          <w:rFonts w:ascii="Times New Roman" w:hAnsi="Times New Roman"/>
        </w:rPr>
        <w:t>大科』之執行情況及檢討」、「『守護社區醫院』之執行情況及檢討」、「無效醫療之執行情況及檢討」、</w:t>
      </w:r>
      <w:r w:rsidR="00A050EF" w:rsidRPr="00DA6D11">
        <w:rPr>
          <w:rFonts w:ascii="Times New Roman" w:hAnsi="Times New Roman"/>
        </w:rPr>
        <w:t>「安寧緩和醫療之執行情況及檢討」、「醫院評鑑之執行情況及檢討」</w:t>
      </w:r>
      <w:r w:rsidR="005E2879" w:rsidRPr="00DA6D11">
        <w:rPr>
          <w:rFonts w:ascii="Times New Roman" w:hAnsi="Times New Roman"/>
        </w:rPr>
        <w:t>、</w:t>
      </w:r>
      <w:r w:rsidR="0004001B" w:rsidRPr="00DA6D11">
        <w:rPr>
          <w:rFonts w:ascii="Times New Roman" w:hAnsi="Times New Roman"/>
        </w:rPr>
        <w:t>「醫療糾紛之衝擊</w:t>
      </w:r>
      <w:r w:rsidR="005E2879" w:rsidRPr="00DA6D11">
        <w:rPr>
          <w:rFonts w:ascii="Times New Roman" w:hAnsi="Times New Roman"/>
        </w:rPr>
        <w:t>與</w:t>
      </w:r>
      <w:r w:rsidR="0004001B" w:rsidRPr="00DA6D11">
        <w:rPr>
          <w:rFonts w:ascii="Times New Roman" w:hAnsi="Times New Roman"/>
        </w:rPr>
        <w:t>回應」等六大面向，進行互動。茲將前揭議題主要詢答內容，摘錄如下：</w:t>
      </w:r>
      <w:bookmarkEnd w:id="26262"/>
      <w:bookmarkEnd w:id="26263"/>
      <w:bookmarkEnd w:id="26264"/>
      <w:bookmarkEnd w:id="26265"/>
      <w:bookmarkEnd w:id="26266"/>
      <w:bookmarkEnd w:id="26267"/>
      <w:bookmarkEnd w:id="26268"/>
    </w:p>
    <w:p w:rsidR="00746FE3" w:rsidRPr="00DA6D11" w:rsidRDefault="00746FE3" w:rsidP="00461B6C">
      <w:pPr>
        <w:pStyle w:val="3"/>
        <w:numPr>
          <w:ilvl w:val="2"/>
          <w:numId w:val="12"/>
        </w:numPr>
        <w:rPr>
          <w:rFonts w:ascii="Times New Roman" w:hAnsi="Times New Roman"/>
        </w:rPr>
      </w:pPr>
      <w:bookmarkStart w:id="26269" w:name="_Toc329780659"/>
      <w:r w:rsidRPr="00DA6D11">
        <w:rPr>
          <w:rFonts w:ascii="Times New Roman" w:hAnsi="Times New Roman"/>
        </w:rPr>
        <w:t>第一場約詢</w:t>
      </w:r>
      <w:bookmarkEnd w:id="26269"/>
    </w:p>
    <w:p w:rsidR="00CE4EC5" w:rsidRPr="00DA6D11" w:rsidRDefault="00CE4EC5" w:rsidP="00CE4EC5">
      <w:pPr>
        <w:pStyle w:val="4"/>
        <w:rPr>
          <w:rFonts w:ascii="Times New Roman" w:hAnsi="Times New Roman"/>
        </w:rPr>
      </w:pPr>
      <w:bookmarkStart w:id="26270" w:name="_Toc329357922"/>
      <w:bookmarkStart w:id="26271" w:name="_Toc329718096"/>
      <w:bookmarkStart w:id="26272" w:name="_Toc329780660"/>
      <w:bookmarkStart w:id="26273" w:name="_Toc329357921"/>
      <w:bookmarkStart w:id="26274" w:name="_Toc329357920"/>
      <w:bookmarkStart w:id="26275" w:name="_Toc329357919"/>
      <w:bookmarkStart w:id="26276" w:name="_Toc329357918"/>
      <w:bookmarkStart w:id="26277" w:name="_Toc329357917"/>
      <w:r w:rsidRPr="00DA6D11">
        <w:rPr>
          <w:rFonts w:ascii="Times New Roman" w:hAnsi="Times New Roman"/>
        </w:rPr>
        <w:t>醫療糾紛之衝擊與回應</w:t>
      </w:r>
      <w:bookmarkEnd w:id="26270"/>
      <w:bookmarkEnd w:id="26271"/>
      <w:bookmarkEnd w:id="26272"/>
    </w:p>
    <w:p w:rsidR="00CE4EC5" w:rsidRPr="00DA6D11" w:rsidRDefault="00CE4EC5" w:rsidP="00CE4EC5">
      <w:pPr>
        <w:pStyle w:val="5"/>
        <w:rPr>
          <w:rFonts w:ascii="Times New Roman" w:hAnsi="Times New Roman"/>
        </w:rPr>
      </w:pPr>
      <w:bookmarkStart w:id="26278" w:name="_Toc328570372"/>
      <w:bookmarkStart w:id="26279" w:name="_Toc328645524"/>
      <w:bookmarkStart w:id="26280" w:name="_Toc329253055"/>
      <w:bookmarkStart w:id="26281" w:name="_Toc329347117"/>
      <w:r w:rsidRPr="00DA6D11">
        <w:rPr>
          <w:rFonts w:ascii="Times New Roman" w:hAnsi="Times New Roman"/>
        </w:rPr>
        <w:t>黃委員指出，此次實地訪查沿途最常聽到、最夯的有兩項議題，其中一項係醫療糾紛的問題。兩年前進行我國全民健保總體檢時，各醫療院所多提出「健保到底是社會保險或社會福利？」之疑問；相對而言，當時醫療糾紛問題未被凸顯，但本案實地訪查期間，幾乎所到之處，醫療現場的醫師紛紛反映對於醫療糾紛問題的憂心及衝擊，程度之密集及反應之強烈，乃是沿途訪查最令人印象深刻之事。</w:t>
      </w:r>
      <w:bookmarkEnd w:id="26278"/>
      <w:bookmarkEnd w:id="26279"/>
      <w:bookmarkEnd w:id="26280"/>
      <w:bookmarkEnd w:id="26281"/>
    </w:p>
    <w:p w:rsidR="00CE4EC5" w:rsidRPr="00DA6D11" w:rsidRDefault="00CE4EC5" w:rsidP="00CE4EC5">
      <w:pPr>
        <w:pStyle w:val="5"/>
        <w:rPr>
          <w:rFonts w:ascii="Times New Roman" w:hAnsi="Times New Roman"/>
        </w:rPr>
      </w:pPr>
      <w:bookmarkStart w:id="26282" w:name="_Toc328570373"/>
      <w:bookmarkStart w:id="26283" w:name="_Toc328645525"/>
      <w:bookmarkStart w:id="26284" w:name="_Toc329253056"/>
      <w:bookmarkStart w:id="26285" w:name="_Toc329347118"/>
      <w:r w:rsidRPr="00DA6D11">
        <w:rPr>
          <w:rFonts w:ascii="Times New Roman" w:hAnsi="Times New Roman"/>
        </w:rPr>
        <w:t>衛生署邱署長文達回應，對黃委員之努力深表敬佩，戴局長每次陪同訪查均將相關意見帶回共同討論。最近對於醫療糾紛的感受，跟黃委員一樣，愈來愈強烈，特別是最近幾個案子，讓所有人感受愈來愈深。因此，該署特提出醫療法第</w:t>
      </w:r>
      <w:r w:rsidRPr="00DA6D11">
        <w:rPr>
          <w:rFonts w:ascii="Times New Roman" w:hAnsi="Times New Roman"/>
        </w:rPr>
        <w:t>82</w:t>
      </w:r>
      <w:r w:rsidRPr="00DA6D11">
        <w:rPr>
          <w:rFonts w:ascii="Times New Roman" w:hAnsi="Times New Roman"/>
        </w:rPr>
        <w:t>條的修正，最早是從去刑化開始努力，最近則轉為合理化，因目前臺灣醫療糾紛案件中有</w:t>
      </w:r>
      <w:r w:rsidRPr="00DA6D11">
        <w:rPr>
          <w:rFonts w:ascii="Times New Roman" w:hAnsi="Times New Roman"/>
        </w:rPr>
        <w:t>80%</w:t>
      </w:r>
      <w:r w:rsidRPr="00DA6D11">
        <w:rPr>
          <w:rFonts w:ascii="Times New Roman" w:hAnsi="Times New Roman"/>
        </w:rPr>
        <w:t>係以刑事處理，對醫師及工作人</w:t>
      </w:r>
      <w:r w:rsidRPr="00DA6D11">
        <w:rPr>
          <w:rFonts w:ascii="Times New Roman" w:hAnsi="Times New Roman"/>
        </w:rPr>
        <w:lastRenderedPageBreak/>
        <w:t>員造成很大的壓力，故希望合理化，比如國外很少動用刑法，但台灣卻就動用刑法，此也是各界認為造成四大皆空的首要原因，但醫療法第</w:t>
      </w:r>
      <w:r w:rsidRPr="00DA6D11">
        <w:rPr>
          <w:rFonts w:ascii="Times New Roman" w:hAnsi="Times New Roman"/>
        </w:rPr>
        <w:t>82</w:t>
      </w:r>
      <w:r w:rsidRPr="00DA6D11">
        <w:rPr>
          <w:rFonts w:ascii="Times New Roman" w:hAnsi="Times New Roman"/>
        </w:rPr>
        <w:t>條修正案送到法務部後，卻被退回，該部有很多的理由。另在婦產科方面，該署先提出生育救濟計畫，但也遭法務部退回。</w:t>
      </w:r>
      <w:bookmarkEnd w:id="26282"/>
      <w:bookmarkEnd w:id="26283"/>
      <w:bookmarkEnd w:id="26284"/>
      <w:bookmarkEnd w:id="26285"/>
    </w:p>
    <w:p w:rsidR="00CE4EC5" w:rsidRPr="00DA6D11" w:rsidRDefault="00CE4EC5" w:rsidP="00CE4EC5">
      <w:pPr>
        <w:pStyle w:val="5"/>
        <w:rPr>
          <w:rFonts w:ascii="Times New Roman" w:hAnsi="Times New Roman"/>
        </w:rPr>
      </w:pPr>
      <w:bookmarkStart w:id="26286" w:name="_Toc328570374"/>
      <w:bookmarkStart w:id="26287" w:name="_Toc328645526"/>
      <w:bookmarkStart w:id="26288" w:name="_Toc329253057"/>
      <w:bookmarkStart w:id="26289" w:name="_Toc329347119"/>
      <w:r w:rsidRPr="00DA6D11">
        <w:rPr>
          <w:rFonts w:ascii="Times New Roman" w:hAnsi="Times New Roman"/>
        </w:rPr>
        <w:t>劉委員</w:t>
      </w:r>
      <w:r w:rsidR="00B93380">
        <w:rPr>
          <w:rFonts w:ascii="Times New Roman" w:hAnsi="Times New Roman" w:hint="eastAsia"/>
        </w:rPr>
        <w:t>興善</w:t>
      </w:r>
      <w:r w:rsidRPr="00DA6D11">
        <w:rPr>
          <w:rFonts w:ascii="Times New Roman" w:hAnsi="Times New Roman"/>
        </w:rPr>
        <w:t>則指出醫療糾紛之癥結點在於刑法規定提起刑事案件時，毋須支付訴訟費用，勝訴後再提民事附帶賠償，如於醫療糾紛提出須支付費用的特別規定，始可能阻擋醫療糾紛。但如此修法，在立法院審議時勢必引極大辯論。但不從此點處理，解決醫糾問題將遭遇相當之困難。其次係保險概念，在臺灣醫師與醫療機構的保險究竟多少？</w:t>
      </w:r>
      <w:r w:rsidR="00DC74BD">
        <w:rPr>
          <w:rFonts w:ascii="Times New Roman" w:hAnsi="Times New Roman" w:hint="eastAsia"/>
        </w:rPr>
        <w:t>但因為</w:t>
      </w:r>
      <w:r w:rsidRPr="00DA6D11">
        <w:rPr>
          <w:rFonts w:ascii="Times New Roman" w:hAnsi="Times New Roman"/>
        </w:rPr>
        <w:t>醫療糾紛而保險的數據若未達</w:t>
      </w:r>
      <w:r w:rsidRPr="00DA6D11">
        <w:rPr>
          <w:rFonts w:ascii="Times New Roman" w:hAnsi="Times New Roman"/>
        </w:rPr>
        <w:t>80%</w:t>
      </w:r>
      <w:r w:rsidRPr="00DA6D11">
        <w:rPr>
          <w:rFonts w:ascii="Times New Roman" w:hAnsi="Times New Roman"/>
        </w:rPr>
        <w:t>，表示醫師認定臺灣民眾不敢告醫師，亦即醫師對醫療糾紛的陳訴是不成立的。在外國，因訴訟費用昂貴，所以比較少提出來。醫療糾紛如不從上述兩點予以處理，則有問題。</w:t>
      </w:r>
      <w:bookmarkEnd w:id="26286"/>
      <w:bookmarkEnd w:id="26287"/>
      <w:bookmarkEnd w:id="26288"/>
      <w:bookmarkEnd w:id="26289"/>
    </w:p>
    <w:p w:rsidR="00CE4EC5" w:rsidRPr="00DA6D11" w:rsidRDefault="00CE4EC5" w:rsidP="00CE4EC5">
      <w:pPr>
        <w:pStyle w:val="4"/>
        <w:rPr>
          <w:rFonts w:ascii="Times New Roman" w:hAnsi="Times New Roman"/>
        </w:rPr>
      </w:pPr>
      <w:bookmarkStart w:id="26290" w:name="_Toc329718097"/>
      <w:bookmarkStart w:id="26291" w:name="_Toc329780661"/>
      <w:r w:rsidRPr="00DA6D11">
        <w:rPr>
          <w:rFonts w:ascii="Times New Roman" w:hAnsi="Times New Roman"/>
        </w:rPr>
        <w:t>醫院評鑑之執行情況及其檢討</w:t>
      </w:r>
      <w:bookmarkEnd w:id="26273"/>
      <w:bookmarkEnd w:id="26290"/>
      <w:bookmarkEnd w:id="26291"/>
    </w:p>
    <w:p w:rsidR="00CE4EC5" w:rsidRPr="00DA6D11" w:rsidRDefault="00CE4EC5" w:rsidP="00CE4EC5">
      <w:pPr>
        <w:pStyle w:val="5"/>
        <w:rPr>
          <w:rFonts w:ascii="Times New Roman" w:hAnsi="Times New Roman"/>
        </w:rPr>
      </w:pPr>
      <w:bookmarkStart w:id="26292" w:name="_Toc328570368"/>
      <w:bookmarkStart w:id="26293" w:name="_Toc328645520"/>
      <w:bookmarkStart w:id="26294" w:name="_Toc329253051"/>
      <w:bookmarkStart w:id="26295" w:name="_Toc329347113"/>
      <w:r w:rsidRPr="00DA6D11">
        <w:rPr>
          <w:rFonts w:ascii="Times New Roman" w:hAnsi="Times New Roman"/>
        </w:rPr>
        <w:t>黃委員指出，本案實地訪查沿途最常聽到、最夯的有兩項議題，其中一項係醫院評鑑，各醫院對於評鑑多有強烈之反映，此係兩年前進行我國全民健保總體檢時，所未有的深刻感受。本案實地訪查之醫院多反映評鑑雖由</w:t>
      </w:r>
      <w:r w:rsidRPr="00DA6D11">
        <w:rPr>
          <w:rFonts w:ascii="Times New Roman" w:hAnsi="Times New Roman"/>
        </w:rPr>
        <w:t>508</w:t>
      </w:r>
      <w:r w:rsidRPr="00DA6D11">
        <w:rPr>
          <w:rFonts w:ascii="Times New Roman" w:hAnsi="Times New Roman"/>
        </w:rPr>
        <w:t>項減少成</w:t>
      </w:r>
      <w:r w:rsidRPr="00DA6D11">
        <w:rPr>
          <w:rFonts w:ascii="Times New Roman" w:hAnsi="Times New Roman"/>
        </w:rPr>
        <w:t>238</w:t>
      </w:r>
      <w:r w:rsidRPr="00DA6D11">
        <w:rPr>
          <w:rFonts w:ascii="Times New Roman" w:hAnsi="Times New Roman"/>
        </w:rPr>
        <w:t>多項，但僅係整合項目，實際放在條文當中的細項，卻未減少，此舉有何意義？本案之所以將此問題提出，係因本案訪查時，醫院反映相當強烈，甚至有醫師強烈提及一句重話：聖人不死，天下大亂。同時有一定比率的</w:t>
      </w:r>
      <w:r w:rsidRPr="00DA6D11">
        <w:rPr>
          <w:rFonts w:ascii="Times New Roman" w:hAnsi="Times New Roman"/>
        </w:rPr>
        <w:lastRenderedPageBreak/>
        <w:t>護理人員，面臨到評鑑時，就像候鳥一般，要迴避、轉移工作單位，此為本案在醫療現場所聽到第一線的真實聲音。評鑑減半是形式上減半，但實質上呢？此外，醫院評鑑的基準對醫院而言，是作之君、作之師、作之父，評鑑走到現在，是否造成「為評鑑而評鑑」的現象？是否喪失原來確保品質、病人安全及病患權益的目的，只是讓醫院消耗許多時間，讓應該花在照護品質及病患權益之工作受到影響，此係本院所擔憂之處。</w:t>
      </w:r>
      <w:bookmarkEnd w:id="26292"/>
      <w:bookmarkEnd w:id="26293"/>
      <w:bookmarkEnd w:id="26294"/>
      <w:bookmarkEnd w:id="26295"/>
    </w:p>
    <w:p w:rsidR="00CE4EC5" w:rsidRPr="00DA6D11" w:rsidRDefault="00CE4EC5" w:rsidP="00CE4EC5">
      <w:pPr>
        <w:pStyle w:val="5"/>
        <w:rPr>
          <w:rFonts w:ascii="Times New Roman" w:hAnsi="Times New Roman"/>
        </w:rPr>
      </w:pPr>
      <w:bookmarkStart w:id="26296" w:name="_Toc328570369"/>
      <w:bookmarkStart w:id="26297" w:name="_Toc328645521"/>
      <w:bookmarkStart w:id="26298" w:name="_Toc329253052"/>
      <w:bookmarkStart w:id="26299" w:name="_Toc329347114"/>
      <w:r w:rsidRPr="00DA6D11">
        <w:rPr>
          <w:rFonts w:ascii="Times New Roman" w:hAnsi="Times New Roman"/>
        </w:rPr>
        <w:t>醫策會張董事長珩回應，醫院評鑑之所以與健保掛勾，係因健保依賴醫策會的評鑑，醫策會一開始的立意就是希望提升健保體系的醫療品質，但在執行中，卻見到一些過程，簡單的講，現在國內的醫療品質，係由國內專家學者以高標準訂定，這些標準並非由衛生署所定，均係請專家學者共同定之，這些委員們本身都在各專業領域中有一定的地位及理想性，即將評鑑當成工具，順帶將他們的理想放在評鑑之中，但理想與現實是兩件事。現在評鑑時，常常有很多的老師，有很好的理想，所以很多標準拉到一百分、九十分，執行者卻是衛生署，所以遭到批評也是衛生署，當醫院在現實面無法達到時，這些專家學者又會帶著醫院責罵衛生署。但實情是專家學者不應該將標準訂到如此高，倘衛生署降低標準，又將遭批評降低醫療品質。目前該會希望做到兩件事，一為簡化流程，以資訊替代人力，人即可多出時間照護病人，資訊化的目的係為持續監測，讓造假的問題減少，也減少醫院準備評鑑的壓力。</w:t>
      </w:r>
      <w:bookmarkEnd w:id="26296"/>
      <w:bookmarkEnd w:id="26297"/>
      <w:bookmarkEnd w:id="26298"/>
      <w:bookmarkEnd w:id="26299"/>
    </w:p>
    <w:p w:rsidR="00CE4EC5" w:rsidRPr="00DA6D11" w:rsidRDefault="00CE4EC5" w:rsidP="00CE4EC5">
      <w:pPr>
        <w:pStyle w:val="5"/>
        <w:rPr>
          <w:rFonts w:ascii="Times New Roman" w:hAnsi="Times New Roman"/>
        </w:rPr>
      </w:pPr>
      <w:bookmarkStart w:id="26300" w:name="_Toc328570370"/>
      <w:bookmarkStart w:id="26301" w:name="_Toc328645522"/>
      <w:bookmarkStart w:id="26302" w:name="_Toc329253053"/>
      <w:bookmarkStart w:id="26303" w:name="_Toc329347115"/>
      <w:r w:rsidRPr="00DA6D11">
        <w:rPr>
          <w:rFonts w:ascii="Times New Roman" w:hAnsi="Times New Roman"/>
        </w:rPr>
        <w:lastRenderedPageBreak/>
        <w:t>但黃委員也提醒，醫事處與健保局之間缺少平台，醫事處的一個政策可能增加醫院的成本，醫院的生存係在天花板與地板之間，一個政策，就讓地板提高，同時也壓縮醫院生存的空間。如何給醫院有合理的空間，讓其發揮創意，對社會有貢獻，外控應是彌補內控的不足。臺灣醫院本質上是具有競爭力，醫院評鑑若是外控的最佳手段，但其本質應是要彌補內控的不足。</w:t>
      </w:r>
      <w:bookmarkEnd w:id="26300"/>
      <w:bookmarkEnd w:id="26301"/>
      <w:bookmarkEnd w:id="26302"/>
      <w:bookmarkEnd w:id="26303"/>
    </w:p>
    <w:p w:rsidR="00CE4EC5" w:rsidRPr="00DA6D11" w:rsidRDefault="00CE4EC5" w:rsidP="00CE4EC5">
      <w:pPr>
        <w:pStyle w:val="4"/>
        <w:rPr>
          <w:rFonts w:ascii="Times New Roman" w:hAnsi="Times New Roman"/>
        </w:rPr>
      </w:pPr>
      <w:bookmarkStart w:id="26304" w:name="_Toc329718098"/>
      <w:bookmarkStart w:id="26305" w:name="_Toc329780662"/>
      <w:r w:rsidRPr="00DA6D11">
        <w:rPr>
          <w:rFonts w:ascii="Times New Roman" w:hAnsi="Times New Roman"/>
        </w:rPr>
        <w:t>安寧緩和醫療之執行情況及檢討</w:t>
      </w:r>
      <w:bookmarkEnd w:id="26274"/>
      <w:bookmarkEnd w:id="26304"/>
      <w:bookmarkEnd w:id="26305"/>
    </w:p>
    <w:p w:rsidR="00CE4EC5" w:rsidRPr="00DA6D11" w:rsidRDefault="00CE4EC5" w:rsidP="00CE4EC5">
      <w:pPr>
        <w:pStyle w:val="5"/>
        <w:rPr>
          <w:rFonts w:ascii="Times New Roman" w:hAnsi="Times New Roman"/>
        </w:rPr>
      </w:pPr>
      <w:bookmarkStart w:id="26306" w:name="_Toc328570365"/>
      <w:bookmarkStart w:id="26307" w:name="_Toc328645517"/>
      <w:bookmarkStart w:id="26308" w:name="_Toc329253047"/>
      <w:bookmarkStart w:id="26309" w:name="_Toc329347109"/>
      <w:r w:rsidRPr="00DA6D11">
        <w:rPr>
          <w:rFonts w:ascii="Times New Roman" w:hAnsi="Times New Roman"/>
        </w:rPr>
        <w:t>沈委員美真表示，安寧照護最重要的目的在於讓病人能夠善終、家屬能夠無憾，節省醫療資源並非是最重要的考量。但對於有限醫療資源如何使用，即十分重要。使用安寧究竟能否減少醫療費用支出，健保局提供的資料顯示病患往生前</w:t>
      </w:r>
      <w:r w:rsidRPr="00DA6D11">
        <w:rPr>
          <w:rFonts w:ascii="Times New Roman" w:hAnsi="Times New Roman"/>
        </w:rPr>
        <w:t>1</w:t>
      </w:r>
      <w:r w:rsidRPr="00DA6D11">
        <w:rPr>
          <w:rFonts w:ascii="Times New Roman" w:hAnsi="Times New Roman"/>
        </w:rPr>
        <w:t>個月使用安寧，</w:t>
      </w:r>
      <w:r w:rsidRPr="00DA6D11">
        <w:rPr>
          <w:rFonts w:ascii="Times New Roman" w:hAnsi="Times New Roman"/>
        </w:rPr>
        <w:t>1</w:t>
      </w:r>
      <w:r w:rsidRPr="00DA6D11">
        <w:rPr>
          <w:rFonts w:ascii="Times New Roman" w:hAnsi="Times New Roman"/>
        </w:rPr>
        <w:t>人可減少</w:t>
      </w:r>
      <w:r w:rsidRPr="00DA6D11">
        <w:rPr>
          <w:rFonts w:ascii="Times New Roman" w:hAnsi="Times New Roman"/>
        </w:rPr>
        <w:t>20</w:t>
      </w:r>
      <w:r w:rsidRPr="00DA6D11">
        <w:rPr>
          <w:rFonts w:ascii="Times New Roman" w:hAnsi="Times New Roman"/>
        </w:rPr>
        <w:t>萬醫療費用，這個統計數字的時間資料為何？此項費用是安寧病房、或加上安寧居家，或是安寧病房與一般照護的數字？癌症病人死亡前約有</w:t>
      </w:r>
      <w:r w:rsidRPr="00DA6D11">
        <w:rPr>
          <w:rFonts w:ascii="Times New Roman" w:hAnsi="Times New Roman"/>
        </w:rPr>
        <w:t>2</w:t>
      </w:r>
      <w:r w:rsidRPr="00DA6D11">
        <w:rPr>
          <w:rFonts w:ascii="Times New Roman" w:hAnsi="Times New Roman"/>
        </w:rPr>
        <w:t>成使用安寧療護，若當癌症病人死亡前均全部使用安寧療護，則可節省多少醫療資源？另所附之剪報資料，如安寧療護做得好，即許多人員願意參與，家屬也很感激，同時可減少醫療糾紛。提供臨終病人安寧照護，也提供家屬心理的需求，可改善醫病關係，對病人言是很大的福氣。從健保局提供的資料，安寧療護確可減少醫療費用，所以推廣安寧是有必要，但</w:t>
      </w:r>
      <w:r w:rsidRPr="00DA6D11">
        <w:rPr>
          <w:rFonts w:ascii="Times New Roman" w:hAnsi="Times New Roman"/>
        </w:rPr>
        <w:t>1</w:t>
      </w:r>
      <w:r w:rsidRPr="00DA6D11">
        <w:rPr>
          <w:rFonts w:ascii="Times New Roman" w:hAnsi="Times New Roman"/>
        </w:rPr>
        <w:t>日</w:t>
      </w:r>
      <w:r w:rsidRPr="00DA6D11">
        <w:rPr>
          <w:rFonts w:ascii="Times New Roman" w:hAnsi="Times New Roman"/>
        </w:rPr>
        <w:t>4,900</w:t>
      </w:r>
      <w:r w:rsidRPr="00DA6D11">
        <w:rPr>
          <w:rFonts w:ascii="Times New Roman" w:hAnsi="Times New Roman"/>
        </w:rPr>
        <w:t>多點的給付，造成醫院擔心虧損而不願推展，不如提高給付；另如對社工師、心理師、宗教師予以給付，並讓醫師有保障薪資，</w:t>
      </w:r>
      <w:r w:rsidRPr="00DA6D11">
        <w:rPr>
          <w:rFonts w:ascii="Times New Roman" w:hAnsi="Times New Roman"/>
        </w:rPr>
        <w:lastRenderedPageBreak/>
        <w:t>可使醫院不虧本甚至有利潤，才有助於醫院願意推廣安寧療護，健保局也可節省資源。又安寧的品質要求高，本院諮詢時即有醫院建議安寧照護的設置標準要分等級，但專家學者認為安寧醫療一定要有品質，若無品質，即無人願意接受安寧。此外，安寧在尋找護理人力遭遇很大的困難，既然此工作對末期病人有所幫助，能否適度提高給付，引導病患於臨終時不要去做不必要的無效治療。</w:t>
      </w:r>
      <w:bookmarkEnd w:id="26306"/>
      <w:bookmarkEnd w:id="26307"/>
      <w:bookmarkEnd w:id="26308"/>
      <w:bookmarkEnd w:id="26309"/>
    </w:p>
    <w:p w:rsidR="00CE4EC5" w:rsidRPr="00DA6D11" w:rsidRDefault="00CE4EC5" w:rsidP="00CE4EC5">
      <w:pPr>
        <w:pStyle w:val="5"/>
        <w:rPr>
          <w:rFonts w:ascii="Times New Roman" w:hAnsi="Times New Roman"/>
        </w:rPr>
      </w:pPr>
      <w:bookmarkStart w:id="26310" w:name="_Toc329253048"/>
      <w:bookmarkStart w:id="26311" w:name="_Toc329347110"/>
      <w:bookmarkStart w:id="26312" w:name="_Toc328570366"/>
      <w:bookmarkStart w:id="26313" w:name="_Toc328645518"/>
      <w:r w:rsidRPr="00DA6D11">
        <w:rPr>
          <w:rFonts w:ascii="Times New Roman" w:hAnsi="Times New Roman"/>
        </w:rPr>
        <w:t>健保局蔡組長淑鈴回應表示，健保對癌末的安寧緩和給付，先是安寧病房，然後是居家，再來是共照。因早期民眾不知道什麼是安寧，故先從病房實體的設施及人員著手，所以有安寧病房，再從癌末擴展到八大非癌。但安寧強調的是身心靈的照護，環境不是最重要，所以實施安寧共照，此係去年開始的重大改變。趙教授可式也認為不應該去廣設安寧病床，況且目前安寧病床的占床率也非</w:t>
      </w:r>
      <w:r w:rsidRPr="00DA6D11">
        <w:rPr>
          <w:rFonts w:ascii="Times New Roman" w:hAnsi="Times New Roman"/>
        </w:rPr>
        <w:t>100%</w:t>
      </w:r>
      <w:r w:rsidRPr="00DA6D11">
        <w:rPr>
          <w:rFonts w:ascii="Times New Roman" w:hAnsi="Times New Roman"/>
        </w:rPr>
        <w:t>，有些只有五成。另安寧的給付分級，與醫院評鑑的分級的概念類似，很多安寧病房的設置很高檔，健保要用這麼高檔來支付嗎，要再考慮。有些醫院聘請心理師、宗教師、禮儀師，未來安寧要啟動這麼多人員嗎？理想與現實存有很大的落差，我們希望醫護人員能具多重身分，而非同時聘請心理師、宗教師、禮儀師，需要務實可行。</w:t>
      </w:r>
      <w:bookmarkEnd w:id="26310"/>
      <w:bookmarkEnd w:id="26311"/>
    </w:p>
    <w:p w:rsidR="00CE4EC5" w:rsidRPr="00DA6D11" w:rsidRDefault="00CE4EC5" w:rsidP="00CE4EC5">
      <w:pPr>
        <w:pStyle w:val="5"/>
        <w:rPr>
          <w:rFonts w:ascii="Times New Roman" w:hAnsi="Times New Roman"/>
        </w:rPr>
      </w:pPr>
      <w:bookmarkStart w:id="26314" w:name="_Toc329253049"/>
      <w:bookmarkStart w:id="26315" w:name="_Toc329347111"/>
      <w:r w:rsidRPr="00DA6D11">
        <w:rPr>
          <w:rFonts w:ascii="Times New Roman" w:hAnsi="Times New Roman"/>
        </w:rPr>
        <w:t>黃委員煌雄則表示，避免區域醫院以上的安寧病床櫥窗化的現象，只有一個選擇，就是協助地區醫院參與安寧療護工作。現在辦洗腎、</w:t>
      </w:r>
      <w:r w:rsidRPr="00DA6D11">
        <w:rPr>
          <w:rFonts w:ascii="Times New Roman" w:hAnsi="Times New Roman"/>
        </w:rPr>
        <w:t>RCW</w:t>
      </w:r>
      <w:r w:rsidRPr="00DA6D11">
        <w:rPr>
          <w:rFonts w:ascii="Times New Roman" w:hAnsi="Times New Roman"/>
        </w:rPr>
        <w:t>的地區醫院面臨到經營的困境，洗腎、</w:t>
      </w:r>
      <w:r w:rsidRPr="00DA6D11">
        <w:rPr>
          <w:rFonts w:ascii="Times New Roman" w:hAnsi="Times New Roman"/>
        </w:rPr>
        <w:lastRenderedPageBreak/>
        <w:t>RCW</w:t>
      </w:r>
      <w:r w:rsidRPr="00DA6D11">
        <w:rPr>
          <w:rFonts w:ascii="Times New Roman" w:hAnsi="Times New Roman"/>
        </w:rPr>
        <w:t>的美好時代已經結束，需要為其開啟一扇門或一扇窗，就是安寧。衛生署須建立無縫接軌的環境，給予一定誘因或輔導，這是選項，不是枝枝節節之事。</w:t>
      </w:r>
      <w:bookmarkEnd w:id="26312"/>
      <w:bookmarkEnd w:id="26313"/>
      <w:bookmarkEnd w:id="26314"/>
      <w:bookmarkEnd w:id="26315"/>
    </w:p>
    <w:p w:rsidR="00CE4EC5" w:rsidRPr="00DA6D11" w:rsidRDefault="00CE4EC5" w:rsidP="00CE4EC5">
      <w:pPr>
        <w:pStyle w:val="4"/>
        <w:rPr>
          <w:rFonts w:ascii="Times New Roman" w:hAnsi="Times New Roman"/>
        </w:rPr>
      </w:pPr>
      <w:bookmarkStart w:id="26316" w:name="_Toc329718099"/>
      <w:bookmarkStart w:id="26317" w:name="_Toc329780663"/>
      <w:r w:rsidRPr="00DA6D11">
        <w:rPr>
          <w:rFonts w:ascii="Times New Roman" w:hAnsi="Times New Roman"/>
        </w:rPr>
        <w:t>無效醫療之執行情況及檢討</w:t>
      </w:r>
      <w:bookmarkEnd w:id="26275"/>
      <w:bookmarkEnd w:id="26316"/>
      <w:bookmarkEnd w:id="26317"/>
    </w:p>
    <w:p w:rsidR="00CE4EC5" w:rsidRPr="00DA6D11" w:rsidRDefault="00CE4EC5" w:rsidP="00CE4EC5">
      <w:pPr>
        <w:pStyle w:val="5"/>
        <w:rPr>
          <w:rFonts w:ascii="Times New Roman" w:hAnsi="Times New Roman"/>
        </w:rPr>
      </w:pPr>
      <w:bookmarkStart w:id="26318" w:name="_Toc328570362"/>
      <w:bookmarkStart w:id="26319" w:name="_Toc328645514"/>
      <w:bookmarkStart w:id="26320" w:name="_Toc329253044"/>
      <w:bookmarkStart w:id="26321" w:name="_Toc329347106"/>
      <w:r w:rsidRPr="00DA6D11">
        <w:rPr>
          <w:rFonts w:ascii="Times New Roman" w:hAnsi="Times New Roman"/>
        </w:rPr>
        <w:t>健保局戴局長表示，對於長期同時使用呼吸器及透析治療病人仍呈無意識狀態或生理之功能極差者，若不選擇安寧療護者，要提高部分負擔，目前無法實施，有法律上疑義。另衛生署雖委託趙可式教授進行不予撤除維生系統的指引研究案，但仍需凝聚共識。</w:t>
      </w:r>
      <w:bookmarkEnd w:id="26318"/>
      <w:bookmarkEnd w:id="26319"/>
      <w:bookmarkEnd w:id="26320"/>
      <w:bookmarkEnd w:id="26321"/>
    </w:p>
    <w:p w:rsidR="00CE4EC5" w:rsidRPr="00DA6D11" w:rsidRDefault="00CE4EC5" w:rsidP="00CE4EC5">
      <w:pPr>
        <w:pStyle w:val="5"/>
        <w:rPr>
          <w:rFonts w:ascii="Times New Roman" w:hAnsi="Times New Roman"/>
        </w:rPr>
      </w:pPr>
      <w:bookmarkStart w:id="26322" w:name="_Toc328570363"/>
      <w:bookmarkStart w:id="26323" w:name="_Toc328645515"/>
      <w:bookmarkStart w:id="26324" w:name="_Toc329253045"/>
      <w:bookmarkStart w:id="26325" w:name="_Toc329347107"/>
      <w:r w:rsidRPr="00DA6D11">
        <w:rPr>
          <w:rFonts w:ascii="Times New Roman" w:hAnsi="Times New Roman"/>
        </w:rPr>
        <w:t>黃委員煌雄表示，九四共識</w:t>
      </w:r>
      <w:r w:rsidRPr="00DA6D11">
        <w:rPr>
          <w:rFonts w:ascii="Times New Roman" w:hAnsi="Times New Roman"/>
          <w:szCs w:val="32"/>
        </w:rPr>
        <w:t>如何處理才不會有法律上疑義？要推廣安寧緩和醫療，應有決心去面對處理。又，</w:t>
      </w:r>
      <w:r w:rsidRPr="00DA6D11">
        <w:rPr>
          <w:rFonts w:ascii="Times New Roman" w:hAnsi="Times New Roman"/>
        </w:rPr>
        <w:t>本院實地訪視臺北榮民總醫院時，發現該院重症醫學部已發展出疾病嚴重程度之評估工具，並已運用在臨床上，本院嗣後實地訪視各醫療院所，已將上開評估工具提供區域層級以上之醫院參考，並鼓勵各醫院選擇本身熟習之疾病，發展出類似上開之評估工具，使醫護人員可憑此客觀之數據及證據，與病患及其家屬進行溝通。屆時衛生署可進行整合，並發展成為類似葉克膜的禁忌症，此將可成為臺灣重要的資產。</w:t>
      </w:r>
      <w:bookmarkEnd w:id="26322"/>
      <w:bookmarkEnd w:id="26323"/>
      <w:bookmarkEnd w:id="26324"/>
      <w:bookmarkEnd w:id="26325"/>
    </w:p>
    <w:p w:rsidR="00CE4EC5" w:rsidRPr="00DA6D11" w:rsidRDefault="00CE4EC5" w:rsidP="00CE4EC5">
      <w:pPr>
        <w:pStyle w:val="4"/>
        <w:rPr>
          <w:rFonts w:ascii="Times New Roman" w:hAnsi="Times New Roman"/>
        </w:rPr>
      </w:pPr>
      <w:bookmarkStart w:id="26326" w:name="_Toc329718100"/>
      <w:bookmarkStart w:id="26327" w:name="_Toc329780664"/>
      <w:r w:rsidRPr="00DA6D11">
        <w:rPr>
          <w:rFonts w:ascii="Times New Roman" w:hAnsi="Times New Roman"/>
        </w:rPr>
        <w:t>「守護社區醫院」之執行情況及檢討</w:t>
      </w:r>
      <w:bookmarkEnd w:id="26276"/>
      <w:bookmarkEnd w:id="26326"/>
      <w:bookmarkEnd w:id="26327"/>
    </w:p>
    <w:p w:rsidR="00CE4EC5" w:rsidRPr="00DA6D11" w:rsidRDefault="00CE4EC5" w:rsidP="00CE4EC5">
      <w:pPr>
        <w:pStyle w:val="5"/>
        <w:rPr>
          <w:rFonts w:ascii="Times New Roman" w:hAnsi="Times New Roman"/>
        </w:rPr>
      </w:pPr>
      <w:bookmarkStart w:id="26328" w:name="_Toc328570358"/>
      <w:bookmarkStart w:id="26329" w:name="_Toc328645510"/>
      <w:bookmarkStart w:id="26330" w:name="_Toc329253040"/>
      <w:bookmarkStart w:id="26331" w:name="_Toc329347102"/>
      <w:r w:rsidRPr="00DA6D11">
        <w:rPr>
          <w:rFonts w:ascii="Times New Roman" w:hAnsi="Times New Roman"/>
        </w:rPr>
        <w:t>衛生署邱署長文達說明，今（</w:t>
      </w:r>
      <w:r w:rsidRPr="00DA6D11">
        <w:rPr>
          <w:rFonts w:ascii="Times New Roman" w:hAnsi="Times New Roman"/>
        </w:rPr>
        <w:t>101</w:t>
      </w:r>
      <w:r w:rsidRPr="00DA6D11">
        <w:rPr>
          <w:rFonts w:ascii="Times New Roman" w:hAnsi="Times New Roman"/>
        </w:rPr>
        <w:t>）年特別提出增進偏遠地區醫療服務品質計畫，以提昇離島及偏鄉地區醫院</w:t>
      </w:r>
      <w:r w:rsidRPr="00DA6D11">
        <w:rPr>
          <w:rFonts w:ascii="Times New Roman" w:hAnsi="Times New Roman"/>
        </w:rPr>
        <w:t>24</w:t>
      </w:r>
      <w:r w:rsidRPr="00DA6D11">
        <w:rPr>
          <w:rFonts w:ascii="Times New Roman" w:hAnsi="Times New Roman"/>
        </w:rPr>
        <w:t>小時急診的能力，原先提出</w:t>
      </w:r>
      <w:r w:rsidRPr="00DA6D11">
        <w:rPr>
          <w:rFonts w:ascii="Times New Roman" w:hAnsi="Times New Roman"/>
        </w:rPr>
        <w:t>5</w:t>
      </w:r>
      <w:r w:rsidRPr="00DA6D11">
        <w:rPr>
          <w:rFonts w:ascii="Times New Roman" w:hAnsi="Times New Roman"/>
        </w:rPr>
        <w:t>億元的預算，後來增加</w:t>
      </w:r>
      <w:r w:rsidRPr="00DA6D11">
        <w:rPr>
          <w:rFonts w:ascii="Times New Roman" w:hAnsi="Times New Roman"/>
        </w:rPr>
        <w:t>1.7</w:t>
      </w:r>
      <w:r w:rsidRPr="00DA6D11">
        <w:rPr>
          <w:rFonts w:ascii="Times New Roman" w:hAnsi="Times New Roman"/>
        </w:rPr>
        <w:t>億元，總共</w:t>
      </w:r>
      <w:r w:rsidRPr="00DA6D11">
        <w:rPr>
          <w:rFonts w:ascii="Times New Roman" w:hAnsi="Times New Roman"/>
        </w:rPr>
        <w:t>6.7</w:t>
      </w:r>
      <w:r w:rsidRPr="00DA6D11">
        <w:rPr>
          <w:rFonts w:ascii="Times New Roman" w:hAnsi="Times New Roman"/>
        </w:rPr>
        <w:t>億元，讓偏鄉及離島的地區醫院能夠提供</w:t>
      </w:r>
      <w:r w:rsidRPr="00DA6D11">
        <w:rPr>
          <w:rFonts w:ascii="Times New Roman" w:hAnsi="Times New Roman"/>
        </w:rPr>
        <w:t>24</w:t>
      </w:r>
      <w:r w:rsidRPr="00DA6D11">
        <w:rPr>
          <w:rFonts w:ascii="Times New Roman" w:hAnsi="Times New Roman"/>
        </w:rPr>
        <w:t>小時急診及內外婦兒至少兩科以上的門診</w:t>
      </w:r>
      <w:r w:rsidRPr="00DA6D11">
        <w:rPr>
          <w:rFonts w:ascii="Times New Roman" w:hAnsi="Times New Roman"/>
        </w:rPr>
        <w:lastRenderedPageBreak/>
        <w:t>及住院醫療，目前請有意願的醫院登錄中，這類醫院約有</w:t>
      </w:r>
      <w:r w:rsidRPr="00DA6D11">
        <w:rPr>
          <w:rFonts w:ascii="Times New Roman" w:hAnsi="Times New Roman"/>
        </w:rPr>
        <w:t>78</w:t>
      </w:r>
      <w:r w:rsidRPr="00DA6D11">
        <w:rPr>
          <w:rFonts w:ascii="Times New Roman" w:hAnsi="Times New Roman"/>
        </w:rPr>
        <w:t>家。</w:t>
      </w:r>
      <w:bookmarkEnd w:id="26328"/>
      <w:bookmarkEnd w:id="26329"/>
      <w:bookmarkEnd w:id="26330"/>
      <w:bookmarkEnd w:id="26331"/>
    </w:p>
    <w:p w:rsidR="00CE4EC5" w:rsidRPr="00DA6D11" w:rsidRDefault="00CE4EC5" w:rsidP="00CE4EC5">
      <w:pPr>
        <w:pStyle w:val="5"/>
        <w:rPr>
          <w:rFonts w:ascii="Times New Roman" w:hAnsi="Times New Roman"/>
        </w:rPr>
      </w:pPr>
      <w:bookmarkStart w:id="26332" w:name="_Toc328570359"/>
      <w:bookmarkStart w:id="26333" w:name="_Toc328645511"/>
      <w:bookmarkStart w:id="26334" w:name="_Toc329253041"/>
      <w:bookmarkStart w:id="26335" w:name="_Toc329347103"/>
      <w:r w:rsidRPr="00DA6D11">
        <w:rPr>
          <w:rFonts w:ascii="Times New Roman" w:hAnsi="Times New Roman"/>
        </w:rPr>
        <w:t>健保局戴局長桂英補充說明，上開計畫原係保障</w:t>
      </w:r>
      <w:r w:rsidRPr="00DA6D11">
        <w:rPr>
          <w:rFonts w:ascii="Times New Roman" w:hAnsi="Times New Roman"/>
        </w:rPr>
        <w:t>15</w:t>
      </w:r>
      <w:r w:rsidRPr="00DA6D11">
        <w:rPr>
          <w:rFonts w:ascii="Times New Roman" w:hAnsi="Times New Roman"/>
        </w:rPr>
        <w:t>家，以保障點值方式辦理，每點</w:t>
      </w:r>
      <w:r w:rsidRPr="00DA6D11">
        <w:rPr>
          <w:rFonts w:ascii="Times New Roman" w:hAnsi="Times New Roman"/>
        </w:rPr>
        <w:t>1.1</w:t>
      </w:r>
      <w:r w:rsidRPr="00DA6D11">
        <w:rPr>
          <w:rFonts w:ascii="Times New Roman" w:hAnsi="Times New Roman"/>
        </w:rPr>
        <w:t>元，將</w:t>
      </w:r>
      <w:r w:rsidRPr="00DA6D11">
        <w:rPr>
          <w:rFonts w:ascii="Times New Roman" w:hAnsi="Times New Roman"/>
        </w:rPr>
        <w:t>2</w:t>
      </w:r>
      <w:r w:rsidRPr="00DA6D11">
        <w:rPr>
          <w:rFonts w:ascii="Times New Roman" w:hAnsi="Times New Roman"/>
        </w:rPr>
        <w:t>億多的費用，加到</w:t>
      </w:r>
      <w:r w:rsidRPr="00DA6D11">
        <w:rPr>
          <w:rFonts w:ascii="Times New Roman" w:hAnsi="Times New Roman"/>
        </w:rPr>
        <w:t>15</w:t>
      </w:r>
      <w:r w:rsidRPr="00DA6D11">
        <w:rPr>
          <w:rFonts w:ascii="Times New Roman" w:hAnsi="Times New Roman"/>
        </w:rPr>
        <w:t>家醫院，效果不錯。署長指示健保局爭取在費協會</w:t>
      </w:r>
      <w:r w:rsidRPr="00DA6D11">
        <w:rPr>
          <w:rFonts w:ascii="Times New Roman" w:hAnsi="Times New Roman"/>
        </w:rPr>
        <w:t>101</w:t>
      </w:r>
      <w:r w:rsidRPr="00DA6D11">
        <w:rPr>
          <w:rFonts w:ascii="Times New Roman" w:hAnsi="Times New Roman"/>
        </w:rPr>
        <w:t>年預算時增加此方面預算，原先希望爭取</w:t>
      </w:r>
      <w:r w:rsidRPr="00DA6D11">
        <w:rPr>
          <w:rFonts w:ascii="Times New Roman" w:hAnsi="Times New Roman"/>
        </w:rPr>
        <w:t>10</w:t>
      </w:r>
      <w:r w:rsidRPr="00DA6D11">
        <w:rPr>
          <w:rFonts w:ascii="Times New Roman" w:hAnsi="Times New Roman"/>
        </w:rPr>
        <w:t>億預算，但在費協會協商時只爭取到</w:t>
      </w:r>
      <w:r w:rsidRPr="00DA6D11">
        <w:rPr>
          <w:rFonts w:ascii="Times New Roman" w:hAnsi="Times New Roman"/>
        </w:rPr>
        <w:t>5</w:t>
      </w:r>
      <w:r w:rsidRPr="00DA6D11">
        <w:rPr>
          <w:rFonts w:ascii="Times New Roman" w:hAnsi="Times New Roman"/>
        </w:rPr>
        <w:t>億，經與醫界協調後，認為預算</w:t>
      </w:r>
      <w:r w:rsidRPr="00DA6D11">
        <w:rPr>
          <w:rFonts w:ascii="Times New Roman" w:hAnsi="Times New Roman"/>
        </w:rPr>
        <w:t>5</w:t>
      </w:r>
      <w:r w:rsidRPr="00DA6D11">
        <w:rPr>
          <w:rFonts w:ascii="Times New Roman" w:hAnsi="Times New Roman"/>
        </w:rPr>
        <w:t>億元不足，再次提到費協會，經費協會決議增補</w:t>
      </w:r>
      <w:r w:rsidRPr="00DA6D11">
        <w:rPr>
          <w:rFonts w:ascii="Times New Roman" w:hAnsi="Times New Roman"/>
        </w:rPr>
        <w:t>1.7</w:t>
      </w:r>
      <w:r w:rsidRPr="00DA6D11">
        <w:rPr>
          <w:rFonts w:ascii="Times New Roman" w:hAnsi="Times New Roman"/>
        </w:rPr>
        <w:t>億元，故</w:t>
      </w:r>
      <w:r w:rsidRPr="00DA6D11">
        <w:rPr>
          <w:rFonts w:ascii="Times New Roman" w:hAnsi="Times New Roman"/>
        </w:rPr>
        <w:t>101</w:t>
      </w:r>
      <w:r w:rsidRPr="00DA6D11">
        <w:rPr>
          <w:rFonts w:ascii="Times New Roman" w:hAnsi="Times New Roman"/>
        </w:rPr>
        <w:t>年度之費用為</w:t>
      </w:r>
      <w:r w:rsidRPr="00DA6D11">
        <w:rPr>
          <w:rFonts w:ascii="Times New Roman" w:hAnsi="Times New Roman"/>
        </w:rPr>
        <w:t>6.7</w:t>
      </w:r>
      <w:r w:rsidRPr="00DA6D11">
        <w:rPr>
          <w:rFonts w:ascii="Times New Roman" w:hAnsi="Times New Roman"/>
        </w:rPr>
        <w:t>億，分區業務組已將訊息通知符合資格之各家醫院提出申請。</w:t>
      </w:r>
      <w:bookmarkEnd w:id="26332"/>
      <w:bookmarkEnd w:id="26333"/>
      <w:bookmarkEnd w:id="26334"/>
      <w:bookmarkEnd w:id="26335"/>
    </w:p>
    <w:p w:rsidR="00CE4EC5" w:rsidRPr="00DA6D11" w:rsidRDefault="00CE4EC5" w:rsidP="00746FE3">
      <w:pPr>
        <w:pStyle w:val="5"/>
        <w:rPr>
          <w:rFonts w:ascii="Times New Roman" w:hAnsi="Times New Roman"/>
        </w:rPr>
      </w:pPr>
      <w:bookmarkStart w:id="26336" w:name="_Toc328570360"/>
      <w:bookmarkStart w:id="26337" w:name="_Toc328645512"/>
      <w:bookmarkStart w:id="26338" w:name="_Toc329253042"/>
      <w:bookmarkStart w:id="26339" w:name="_Toc329347104"/>
      <w:r w:rsidRPr="00DA6D11">
        <w:rPr>
          <w:rFonts w:ascii="Times New Roman" w:hAnsi="Times New Roman"/>
        </w:rPr>
        <w:t>但黃委員煌雄特別指出，增進偏地區醫療服務品質計畫及全民健康保險醫療資源不足地區醫療服務品質提昇計畫，兩計畫之區別及關係？</w:t>
      </w:r>
      <w:r w:rsidRPr="00DA6D11">
        <w:rPr>
          <w:rFonts w:ascii="Times New Roman" w:hAnsi="Times New Roman"/>
        </w:rPr>
        <w:t>IDS</w:t>
      </w:r>
      <w:r w:rsidRPr="00DA6D11">
        <w:rPr>
          <w:rFonts w:ascii="Times New Roman" w:hAnsi="Times New Roman"/>
        </w:rPr>
        <w:t>主要精神是照護離島及山地鄉，應予肯定，但談及離島及山地鄉的醫療服務與照顧，，如</w:t>
      </w:r>
      <w:r w:rsidRPr="00DA6D11">
        <w:rPr>
          <w:rFonts w:ascii="Times New Roman" w:hAnsi="Times New Roman"/>
        </w:rPr>
        <w:t>IDS</w:t>
      </w:r>
      <w:r w:rsidRPr="00DA6D11">
        <w:rPr>
          <w:rFonts w:ascii="Times New Roman" w:hAnsi="Times New Roman"/>
        </w:rPr>
        <w:t>計畫都無法做到，增進偏遠地區醫療服務品質計畫可以做得到嗎？在執行方法上，</w:t>
      </w:r>
      <w:r w:rsidRPr="00DA6D11">
        <w:rPr>
          <w:rFonts w:ascii="Times New Roman" w:hAnsi="Times New Roman"/>
        </w:rPr>
        <w:t>IDS</w:t>
      </w:r>
      <w:r w:rsidRPr="00DA6D11">
        <w:rPr>
          <w:rFonts w:ascii="Times New Roman" w:hAnsi="Times New Roman"/>
        </w:rPr>
        <w:t>計畫相當好，</w:t>
      </w:r>
      <w:r w:rsidRPr="00DA6D11">
        <w:rPr>
          <w:rFonts w:ascii="Times New Roman" w:hAnsi="Times New Roman"/>
        </w:rPr>
        <w:t>IDS</w:t>
      </w:r>
      <w:r w:rsidRPr="00DA6D11">
        <w:rPr>
          <w:rFonts w:ascii="Times New Roman" w:hAnsi="Times New Roman"/>
        </w:rPr>
        <w:t>係進駐、蹲點的方式進行服務的輸送，成效很好，但增進偏遠地區醫療服務品質計畫，與</w:t>
      </w:r>
      <w:r w:rsidRPr="00DA6D11">
        <w:rPr>
          <w:rFonts w:ascii="Times New Roman" w:hAnsi="Times New Roman"/>
        </w:rPr>
        <w:t>IDS</w:t>
      </w:r>
      <w:r w:rsidRPr="00DA6D11">
        <w:rPr>
          <w:rFonts w:ascii="Times New Roman" w:hAnsi="Times New Roman"/>
        </w:rPr>
        <w:t>計畫的區別呢？哪些醫院可適用？</w:t>
      </w:r>
      <w:bookmarkEnd w:id="26336"/>
      <w:bookmarkEnd w:id="26337"/>
      <w:bookmarkEnd w:id="26338"/>
      <w:bookmarkEnd w:id="26339"/>
    </w:p>
    <w:p w:rsidR="0004001B" w:rsidRPr="00DA6D11" w:rsidRDefault="004F3938" w:rsidP="00746FE3">
      <w:pPr>
        <w:pStyle w:val="4"/>
        <w:rPr>
          <w:rFonts w:ascii="Times New Roman" w:hAnsi="Times New Roman"/>
        </w:rPr>
      </w:pPr>
      <w:bookmarkStart w:id="26340" w:name="_Toc329718101"/>
      <w:bookmarkStart w:id="26341" w:name="_Toc329780665"/>
      <w:r w:rsidRPr="00DA6D11">
        <w:rPr>
          <w:rFonts w:ascii="Times New Roman" w:hAnsi="Times New Roman"/>
        </w:rPr>
        <w:t>「重振五</w:t>
      </w:r>
      <w:r w:rsidR="0004001B" w:rsidRPr="00DA6D11">
        <w:rPr>
          <w:rFonts w:ascii="Times New Roman" w:hAnsi="Times New Roman"/>
        </w:rPr>
        <w:t>大科」之執行情況及檢討</w:t>
      </w:r>
      <w:bookmarkEnd w:id="26277"/>
      <w:bookmarkEnd w:id="26340"/>
      <w:bookmarkEnd w:id="26341"/>
    </w:p>
    <w:p w:rsidR="0004001B" w:rsidRPr="00DA6D11" w:rsidRDefault="0004001B" w:rsidP="00746FE3">
      <w:pPr>
        <w:pStyle w:val="5"/>
        <w:rPr>
          <w:rFonts w:ascii="Times New Roman" w:hAnsi="Times New Roman"/>
        </w:rPr>
      </w:pPr>
      <w:bookmarkStart w:id="26342" w:name="_Toc328570355"/>
      <w:bookmarkStart w:id="26343" w:name="_Toc328645507"/>
      <w:bookmarkStart w:id="26344" w:name="_Toc329253037"/>
      <w:bookmarkStart w:id="26345" w:name="_Toc329347099"/>
      <w:r w:rsidRPr="00DA6D11">
        <w:rPr>
          <w:rFonts w:ascii="Times New Roman" w:hAnsi="Times New Roman"/>
        </w:rPr>
        <w:t>黃委員</w:t>
      </w:r>
      <w:r w:rsidR="002C4E01" w:rsidRPr="00DA6D11">
        <w:rPr>
          <w:rFonts w:ascii="Times New Roman" w:hAnsi="Times New Roman"/>
        </w:rPr>
        <w:t>煌雄</w:t>
      </w:r>
      <w:r w:rsidRPr="00DA6D11">
        <w:rPr>
          <w:rFonts w:ascii="Times New Roman" w:hAnsi="Times New Roman"/>
        </w:rPr>
        <w:t>指出，</w:t>
      </w:r>
      <w:r w:rsidR="000A4E71" w:rsidRPr="00DA6D11">
        <w:rPr>
          <w:rFonts w:ascii="Times New Roman" w:hAnsi="Times New Roman"/>
        </w:rPr>
        <w:t>重振四大科係總體檢分配正義的核心，</w:t>
      </w:r>
      <w:r w:rsidR="000A4E71" w:rsidRPr="00DA6D11">
        <w:rPr>
          <w:rFonts w:ascii="Times New Roman" w:hAnsi="Times New Roman"/>
        </w:rPr>
        <w:t>100</w:t>
      </w:r>
      <w:r w:rsidR="000A4E71" w:rsidRPr="00DA6D11">
        <w:rPr>
          <w:rFonts w:ascii="Times New Roman" w:hAnsi="Times New Roman"/>
        </w:rPr>
        <w:t>年</w:t>
      </w:r>
      <w:r w:rsidR="000A4E71" w:rsidRPr="00DA6D11">
        <w:rPr>
          <w:rFonts w:ascii="Times New Roman" w:hAnsi="Times New Roman"/>
        </w:rPr>
        <w:t>17%</w:t>
      </w:r>
      <w:r w:rsidR="000A4E71" w:rsidRPr="00DA6D11">
        <w:rPr>
          <w:rFonts w:ascii="Times New Roman" w:hAnsi="Times New Roman"/>
        </w:rPr>
        <w:t>的加成都</w:t>
      </w:r>
      <w:r w:rsidR="00B55BF1" w:rsidRPr="00DA6D11">
        <w:rPr>
          <w:rFonts w:ascii="Times New Roman" w:hAnsi="Times New Roman"/>
        </w:rPr>
        <w:t>放</w:t>
      </w:r>
      <w:r w:rsidR="000A4E71" w:rsidRPr="00DA6D11">
        <w:rPr>
          <w:rFonts w:ascii="Times New Roman" w:hAnsi="Times New Roman"/>
        </w:rPr>
        <w:t>在診察費，基層診所是有感的，但</w:t>
      </w:r>
      <w:r w:rsidR="00706C36" w:rsidRPr="00DA6D11">
        <w:rPr>
          <w:rFonts w:ascii="Times New Roman" w:hAnsi="Times New Roman"/>
        </w:rPr>
        <w:t>醫院的醫師則</w:t>
      </w:r>
      <w:r w:rsidR="000A4E71" w:rsidRPr="00DA6D11">
        <w:rPr>
          <w:rFonts w:ascii="Times New Roman" w:hAnsi="Times New Roman"/>
        </w:rPr>
        <w:t>擔心未放到醫師身上。今（</w:t>
      </w:r>
      <w:r w:rsidR="000A4E71" w:rsidRPr="00DA6D11">
        <w:rPr>
          <w:rFonts w:ascii="Times New Roman" w:hAnsi="Times New Roman"/>
        </w:rPr>
        <w:t>101</w:t>
      </w:r>
      <w:r w:rsidR="000A4E71" w:rsidRPr="00DA6D11">
        <w:rPr>
          <w:rFonts w:ascii="Times New Roman" w:hAnsi="Times New Roman"/>
        </w:rPr>
        <w:t>）年醫院及基層部分合計約</w:t>
      </w:r>
      <w:r w:rsidR="000A4E71" w:rsidRPr="00DA6D11">
        <w:rPr>
          <w:rFonts w:ascii="Times New Roman" w:hAnsi="Times New Roman"/>
        </w:rPr>
        <w:t>20</w:t>
      </w:r>
      <w:r w:rsidR="000A4E71" w:rsidRPr="00DA6D11">
        <w:rPr>
          <w:rFonts w:ascii="Times New Roman" w:hAnsi="Times New Roman"/>
        </w:rPr>
        <w:t>億出頭，是否已明朗化？醫界感覺落差最大的還是</w:t>
      </w:r>
      <w:r w:rsidR="000A4E71" w:rsidRPr="00DA6D11">
        <w:rPr>
          <w:rFonts w:ascii="Times New Roman" w:hAnsi="Times New Roman"/>
        </w:rPr>
        <w:t>procedure</w:t>
      </w:r>
      <w:r w:rsidR="000A4E71" w:rsidRPr="00DA6D11">
        <w:rPr>
          <w:rFonts w:ascii="Times New Roman" w:hAnsi="Times New Roman"/>
        </w:rPr>
        <w:t>及手術費，據</w:t>
      </w:r>
      <w:r w:rsidR="00B55BF1" w:rsidRPr="00DA6D11">
        <w:rPr>
          <w:rFonts w:ascii="Times New Roman" w:hAnsi="Times New Roman"/>
        </w:rPr>
        <w:t>瞭解</w:t>
      </w:r>
      <w:r w:rsidR="000A4E71" w:rsidRPr="00DA6D11">
        <w:rPr>
          <w:rFonts w:ascii="Times New Roman" w:hAnsi="Times New Roman"/>
        </w:rPr>
        <w:t>對</w:t>
      </w:r>
      <w:r w:rsidR="000A4E71" w:rsidRPr="00DA6D11">
        <w:rPr>
          <w:rFonts w:ascii="Times New Roman" w:hAnsi="Times New Roman"/>
        </w:rPr>
        <w:lastRenderedPageBreak/>
        <w:t>於一般外科手術，</w:t>
      </w:r>
      <w:r w:rsidR="000A4E71" w:rsidRPr="00DA6D11">
        <w:rPr>
          <w:rFonts w:ascii="Times New Roman" w:hAnsi="Times New Roman"/>
        </w:rPr>
        <w:t>1994</w:t>
      </w:r>
      <w:r w:rsidR="000A4E71" w:rsidRPr="00DA6D11">
        <w:rPr>
          <w:rFonts w:ascii="Times New Roman" w:hAnsi="Times New Roman"/>
        </w:rPr>
        <w:t>年有</w:t>
      </w:r>
      <w:r w:rsidR="007A4729" w:rsidRPr="00DA6D11">
        <w:rPr>
          <w:rFonts w:ascii="Times New Roman" w:hAnsi="Times New Roman"/>
        </w:rPr>
        <w:t>一次比較大</w:t>
      </w:r>
      <w:r w:rsidR="000A4E71" w:rsidRPr="00DA6D11">
        <w:rPr>
          <w:rFonts w:ascii="Times New Roman" w:hAnsi="Times New Roman"/>
        </w:rPr>
        <w:t>的加成，將近</w:t>
      </w:r>
      <w:r w:rsidR="000A4E71" w:rsidRPr="00DA6D11">
        <w:rPr>
          <w:rFonts w:ascii="Times New Roman" w:hAnsi="Times New Roman"/>
        </w:rPr>
        <w:t>1</w:t>
      </w:r>
      <w:r w:rsidR="000A4E71" w:rsidRPr="00DA6D11">
        <w:rPr>
          <w:rFonts w:ascii="Times New Roman" w:hAnsi="Times New Roman"/>
        </w:rPr>
        <w:t>百項，那次</w:t>
      </w:r>
      <w:r w:rsidR="007A4729" w:rsidRPr="00DA6D11">
        <w:rPr>
          <w:rFonts w:ascii="Times New Roman" w:hAnsi="Times New Roman"/>
        </w:rPr>
        <w:t>是</w:t>
      </w:r>
      <w:r w:rsidR="000A4E71" w:rsidRPr="00DA6D11">
        <w:rPr>
          <w:rFonts w:ascii="Times New Roman" w:hAnsi="Times New Roman"/>
        </w:rPr>
        <w:t>比較大的調整，但</w:t>
      </w:r>
      <w:r w:rsidR="000A4E71" w:rsidRPr="00DA6D11">
        <w:rPr>
          <w:rFonts w:ascii="Times New Roman" w:hAnsi="Times New Roman"/>
        </w:rPr>
        <w:t>10</w:t>
      </w:r>
      <w:r w:rsidR="00706C36" w:rsidRPr="00DA6D11">
        <w:rPr>
          <w:rFonts w:ascii="Times New Roman" w:hAnsi="Times New Roman"/>
        </w:rPr>
        <w:t>多</w:t>
      </w:r>
      <w:r w:rsidR="000A4E71" w:rsidRPr="00DA6D11">
        <w:rPr>
          <w:rFonts w:ascii="Times New Roman" w:hAnsi="Times New Roman"/>
        </w:rPr>
        <w:t>年沒</w:t>
      </w:r>
      <w:r w:rsidR="007A4729" w:rsidRPr="00DA6D11">
        <w:rPr>
          <w:rFonts w:ascii="Times New Roman" w:hAnsi="Times New Roman"/>
        </w:rPr>
        <w:t>再</w:t>
      </w:r>
      <w:r w:rsidR="000A4E71" w:rsidRPr="00DA6D11">
        <w:rPr>
          <w:rFonts w:ascii="Times New Roman" w:hAnsi="Times New Roman"/>
        </w:rPr>
        <w:t>做調整。</w:t>
      </w:r>
      <w:r w:rsidR="007A4729" w:rsidRPr="00DA6D11">
        <w:rPr>
          <w:rFonts w:ascii="Times New Roman" w:hAnsi="Times New Roman"/>
        </w:rPr>
        <w:t>當前</w:t>
      </w:r>
      <w:r w:rsidR="004F3938" w:rsidRPr="00DA6D11">
        <w:rPr>
          <w:rFonts w:ascii="Times New Roman" w:hAnsi="Times New Roman"/>
        </w:rPr>
        <w:t>具體的作法是要選擇多少項做為重振五</w:t>
      </w:r>
      <w:r w:rsidR="000A4E71" w:rsidRPr="00DA6D11">
        <w:rPr>
          <w:rFonts w:ascii="Times New Roman" w:hAnsi="Times New Roman"/>
        </w:rPr>
        <w:t>大科最核心的</w:t>
      </w:r>
      <w:r w:rsidR="000A4E71" w:rsidRPr="00DA6D11">
        <w:rPr>
          <w:rFonts w:ascii="Times New Roman" w:hAnsi="Times New Roman"/>
        </w:rPr>
        <w:t>procedure</w:t>
      </w:r>
      <w:r w:rsidR="000A4E71" w:rsidRPr="00DA6D11">
        <w:rPr>
          <w:rFonts w:ascii="Times New Roman" w:hAnsi="Times New Roman"/>
        </w:rPr>
        <w:t>及手術的醫令項目，</w:t>
      </w:r>
      <w:r w:rsidR="006628EC" w:rsidRPr="00DA6D11">
        <w:rPr>
          <w:rFonts w:ascii="Times New Roman" w:hAnsi="Times New Roman"/>
        </w:rPr>
        <w:t>應請</w:t>
      </w:r>
      <w:r w:rsidR="000A4E71" w:rsidRPr="00DA6D11">
        <w:rPr>
          <w:rFonts w:ascii="Times New Roman" w:hAnsi="Times New Roman"/>
        </w:rPr>
        <w:t>四大科、急診等二十幾個次專科，每個次專科就落差最大，</w:t>
      </w:r>
      <w:r w:rsidR="006628EC" w:rsidRPr="00DA6D11">
        <w:rPr>
          <w:rFonts w:ascii="Times New Roman" w:hAnsi="Times New Roman"/>
        </w:rPr>
        <w:t>急需</w:t>
      </w:r>
      <w:r w:rsidR="000A4E71" w:rsidRPr="00DA6D11">
        <w:rPr>
          <w:rFonts w:ascii="Times New Roman" w:hAnsi="Times New Roman"/>
        </w:rPr>
        <w:t>補強的醫令項目，按</w:t>
      </w:r>
      <w:r w:rsidR="000A4E71" w:rsidRPr="00DA6D11">
        <w:rPr>
          <w:rFonts w:ascii="Times New Roman" w:hAnsi="Times New Roman"/>
        </w:rPr>
        <w:t>A</w:t>
      </w:r>
      <w:r w:rsidR="000A4E71" w:rsidRPr="00DA6D11">
        <w:rPr>
          <w:rFonts w:ascii="Times New Roman" w:hAnsi="Times New Roman"/>
        </w:rPr>
        <w:t>、</w:t>
      </w:r>
      <w:r w:rsidR="000A4E71" w:rsidRPr="00DA6D11">
        <w:rPr>
          <w:rFonts w:ascii="Times New Roman" w:hAnsi="Times New Roman"/>
        </w:rPr>
        <w:t>B</w:t>
      </w:r>
      <w:r w:rsidR="000A4E71" w:rsidRPr="00DA6D11">
        <w:rPr>
          <w:rFonts w:ascii="Times New Roman" w:hAnsi="Times New Roman"/>
        </w:rPr>
        <w:t>、</w:t>
      </w:r>
      <w:r w:rsidR="000A4E71" w:rsidRPr="00DA6D11">
        <w:rPr>
          <w:rFonts w:ascii="Times New Roman" w:hAnsi="Times New Roman"/>
        </w:rPr>
        <w:t>C</w:t>
      </w:r>
      <w:r w:rsidR="000A4E71" w:rsidRPr="00DA6D11">
        <w:rPr>
          <w:rFonts w:ascii="Times New Roman" w:hAnsi="Times New Roman"/>
        </w:rPr>
        <w:t>級分類推薦項目，衛生署再成立超然獨立的委員會，針對各學會推薦的項目，優先擇</w:t>
      </w:r>
      <w:r w:rsidR="003850CA" w:rsidRPr="00DA6D11">
        <w:rPr>
          <w:rFonts w:ascii="Times New Roman" w:hAnsi="Times New Roman"/>
        </w:rPr>
        <w:t>一定比例的醫令項目，</w:t>
      </w:r>
      <w:r w:rsidR="000A4E71" w:rsidRPr="00DA6D11">
        <w:rPr>
          <w:rFonts w:ascii="Times New Roman" w:hAnsi="Times New Roman"/>
        </w:rPr>
        <w:t>再分成幾個年度，每年挹注一定金額，每年</w:t>
      </w:r>
      <w:r w:rsidR="003850CA" w:rsidRPr="00DA6D11">
        <w:rPr>
          <w:rFonts w:ascii="Times New Roman" w:hAnsi="Times New Roman"/>
        </w:rPr>
        <w:t>健保</w:t>
      </w:r>
      <w:r w:rsidR="000A4E71" w:rsidRPr="00DA6D11">
        <w:rPr>
          <w:rFonts w:ascii="Times New Roman" w:hAnsi="Times New Roman"/>
        </w:rPr>
        <w:t>總額成長的金額優先放</w:t>
      </w:r>
      <w:r w:rsidR="006628EC" w:rsidRPr="00DA6D11">
        <w:rPr>
          <w:rFonts w:ascii="Times New Roman" w:hAnsi="Times New Roman"/>
        </w:rPr>
        <w:t>於此</w:t>
      </w:r>
      <w:r w:rsidR="000A4E71" w:rsidRPr="00DA6D11">
        <w:rPr>
          <w:rFonts w:ascii="Times New Roman" w:hAnsi="Times New Roman"/>
        </w:rPr>
        <w:t>，以達導正的效果。</w:t>
      </w:r>
      <w:r w:rsidR="003850CA" w:rsidRPr="00DA6D11">
        <w:rPr>
          <w:rFonts w:ascii="Times New Roman" w:hAnsi="Times New Roman"/>
        </w:rPr>
        <w:t>100</w:t>
      </w:r>
      <w:r w:rsidR="000A4E71" w:rsidRPr="00DA6D11">
        <w:rPr>
          <w:rFonts w:ascii="Times New Roman" w:hAnsi="Times New Roman"/>
        </w:rPr>
        <w:t>年編</w:t>
      </w:r>
      <w:r w:rsidR="000A4E71" w:rsidRPr="00DA6D11">
        <w:rPr>
          <w:rFonts w:ascii="Times New Roman" w:hAnsi="Times New Roman"/>
        </w:rPr>
        <w:t>14</w:t>
      </w:r>
      <w:r w:rsidR="000A4E71" w:rsidRPr="00DA6D11">
        <w:rPr>
          <w:rFonts w:ascii="Times New Roman" w:hAnsi="Times New Roman"/>
        </w:rPr>
        <w:t>億、</w:t>
      </w:r>
      <w:r w:rsidR="000A4E71" w:rsidRPr="00DA6D11">
        <w:rPr>
          <w:rFonts w:ascii="Times New Roman" w:hAnsi="Times New Roman"/>
        </w:rPr>
        <w:t>17</w:t>
      </w:r>
      <w:r w:rsidR="00140682" w:rsidRPr="00DA6D11">
        <w:rPr>
          <w:rFonts w:ascii="Times New Roman" w:hAnsi="Times New Roman"/>
        </w:rPr>
        <w:t>%</w:t>
      </w:r>
      <w:r w:rsidR="000A4E71" w:rsidRPr="00DA6D11">
        <w:rPr>
          <w:rFonts w:ascii="Times New Roman" w:hAnsi="Times New Roman"/>
        </w:rPr>
        <w:t>，為何這樣？能否加到</w:t>
      </w:r>
      <w:r w:rsidR="000A4E71" w:rsidRPr="00DA6D11">
        <w:rPr>
          <w:rFonts w:ascii="Times New Roman" w:hAnsi="Times New Roman"/>
        </w:rPr>
        <w:t>20</w:t>
      </w:r>
      <w:r w:rsidR="000A4E71" w:rsidRPr="00DA6D11">
        <w:rPr>
          <w:rFonts w:ascii="Times New Roman" w:hAnsi="Times New Roman"/>
        </w:rPr>
        <w:t>億？為何今年是</w:t>
      </w:r>
      <w:r w:rsidR="000A4E71" w:rsidRPr="00DA6D11">
        <w:rPr>
          <w:rFonts w:ascii="Times New Roman" w:hAnsi="Times New Roman"/>
        </w:rPr>
        <w:t>12</w:t>
      </w:r>
      <w:r w:rsidR="000A4E71" w:rsidRPr="00DA6D11">
        <w:rPr>
          <w:rFonts w:ascii="Times New Roman" w:hAnsi="Times New Roman"/>
        </w:rPr>
        <w:t>億及</w:t>
      </w:r>
      <w:r w:rsidR="000A4E71" w:rsidRPr="00DA6D11">
        <w:rPr>
          <w:rFonts w:ascii="Times New Roman" w:hAnsi="Times New Roman"/>
        </w:rPr>
        <w:t>9</w:t>
      </w:r>
      <w:r w:rsidR="000A4E71" w:rsidRPr="00DA6D11">
        <w:rPr>
          <w:rFonts w:ascii="Times New Roman" w:hAnsi="Times New Roman"/>
        </w:rPr>
        <w:t>億？衛生署及健保局要有所掌握並能實踐，且加以嚴肅檢討。</w:t>
      </w:r>
      <w:r w:rsidR="003850CA" w:rsidRPr="00DA6D11">
        <w:rPr>
          <w:rFonts w:ascii="Times New Roman" w:hAnsi="Times New Roman"/>
        </w:rPr>
        <w:t>例如</w:t>
      </w:r>
      <w:r w:rsidR="003850CA" w:rsidRPr="00DA6D11">
        <w:rPr>
          <w:rFonts w:ascii="Times New Roman" w:hAnsi="Times New Roman"/>
        </w:rPr>
        <w:t>14</w:t>
      </w:r>
      <w:r w:rsidR="003850CA" w:rsidRPr="00DA6D11">
        <w:rPr>
          <w:rFonts w:ascii="Times New Roman" w:hAnsi="Times New Roman"/>
        </w:rPr>
        <w:t>億可否加到</w:t>
      </w:r>
      <w:r w:rsidR="003850CA" w:rsidRPr="00DA6D11">
        <w:rPr>
          <w:rFonts w:ascii="Times New Roman" w:hAnsi="Times New Roman"/>
        </w:rPr>
        <w:t>20</w:t>
      </w:r>
      <w:r w:rsidR="003850CA" w:rsidRPr="00DA6D11">
        <w:rPr>
          <w:rFonts w:ascii="Times New Roman" w:hAnsi="Times New Roman"/>
        </w:rPr>
        <w:t>億，</w:t>
      </w:r>
      <w:r w:rsidR="003850CA" w:rsidRPr="00DA6D11">
        <w:rPr>
          <w:rFonts w:ascii="Times New Roman" w:hAnsi="Times New Roman"/>
        </w:rPr>
        <w:t>21</w:t>
      </w:r>
      <w:r w:rsidR="003850CA" w:rsidRPr="00DA6D11">
        <w:rPr>
          <w:rFonts w:ascii="Times New Roman" w:hAnsi="Times New Roman"/>
        </w:rPr>
        <w:t>億可否加到</w:t>
      </w:r>
      <w:r w:rsidR="003850CA" w:rsidRPr="00DA6D11">
        <w:rPr>
          <w:rFonts w:ascii="Times New Roman" w:hAnsi="Times New Roman"/>
        </w:rPr>
        <w:t>25</w:t>
      </w:r>
      <w:r w:rsidR="003850CA" w:rsidRPr="00DA6D11">
        <w:rPr>
          <w:rFonts w:ascii="Times New Roman" w:hAnsi="Times New Roman"/>
        </w:rPr>
        <w:t>億，如此</w:t>
      </w:r>
      <w:r w:rsidR="003850CA" w:rsidRPr="00DA6D11">
        <w:rPr>
          <w:rFonts w:ascii="Times New Roman" w:hAnsi="Times New Roman"/>
        </w:rPr>
        <w:t>5</w:t>
      </w:r>
      <w:r w:rsidR="003850CA" w:rsidRPr="00DA6D11">
        <w:rPr>
          <w:rFonts w:ascii="Times New Roman" w:hAnsi="Times New Roman"/>
        </w:rPr>
        <w:t>年就為</w:t>
      </w:r>
      <w:r w:rsidR="003850CA" w:rsidRPr="00DA6D11">
        <w:rPr>
          <w:rFonts w:ascii="Times New Roman" w:hAnsi="Times New Roman"/>
        </w:rPr>
        <w:t>100</w:t>
      </w:r>
      <w:r w:rsidR="003850CA" w:rsidRPr="00DA6D11">
        <w:rPr>
          <w:rFonts w:ascii="Times New Roman" w:hAnsi="Times New Roman"/>
        </w:rPr>
        <w:t>億或</w:t>
      </w:r>
      <w:r w:rsidR="003850CA" w:rsidRPr="00DA6D11">
        <w:rPr>
          <w:rFonts w:ascii="Times New Roman" w:hAnsi="Times New Roman"/>
        </w:rPr>
        <w:t>125</w:t>
      </w:r>
      <w:r w:rsidR="003850CA" w:rsidRPr="00DA6D11">
        <w:rPr>
          <w:rFonts w:ascii="Times New Roman" w:hAnsi="Times New Roman"/>
        </w:rPr>
        <w:t>億，加上地區醫院</w:t>
      </w:r>
      <w:r w:rsidR="007A4729" w:rsidRPr="00DA6D11">
        <w:rPr>
          <w:rFonts w:ascii="Times New Roman" w:hAnsi="Times New Roman"/>
        </w:rPr>
        <w:t>5</w:t>
      </w:r>
      <w:r w:rsidR="007A4729" w:rsidRPr="00DA6D11">
        <w:rPr>
          <w:rFonts w:ascii="Times New Roman" w:hAnsi="Times New Roman"/>
        </w:rPr>
        <w:t>年約</w:t>
      </w:r>
      <w:r w:rsidR="003850CA" w:rsidRPr="00DA6D11">
        <w:rPr>
          <w:rFonts w:ascii="Times New Roman" w:hAnsi="Times New Roman"/>
        </w:rPr>
        <w:t>50</w:t>
      </w:r>
      <w:r w:rsidR="004F3938" w:rsidRPr="00DA6D11">
        <w:rPr>
          <w:rFonts w:ascii="Times New Roman" w:hAnsi="Times New Roman"/>
        </w:rPr>
        <w:t>億的補助，以及五</w:t>
      </w:r>
      <w:r w:rsidR="003850CA" w:rsidRPr="00DA6D11">
        <w:rPr>
          <w:rFonts w:ascii="Times New Roman" w:hAnsi="Times New Roman"/>
        </w:rPr>
        <w:t>大科手術費與處置費的加成，</w:t>
      </w:r>
      <w:r w:rsidR="000A4E71" w:rsidRPr="00DA6D11">
        <w:rPr>
          <w:rFonts w:ascii="Times New Roman" w:hAnsi="Times New Roman"/>
        </w:rPr>
        <w:t>加起來</w:t>
      </w:r>
      <w:r w:rsidR="007A4729" w:rsidRPr="00DA6D11">
        <w:rPr>
          <w:rFonts w:ascii="Times New Roman" w:hAnsi="Times New Roman"/>
        </w:rPr>
        <w:t>可能</w:t>
      </w:r>
      <w:r w:rsidR="000A4E71" w:rsidRPr="00DA6D11">
        <w:rPr>
          <w:rFonts w:ascii="Times New Roman" w:hAnsi="Times New Roman"/>
        </w:rPr>
        <w:t>超過</w:t>
      </w:r>
      <w:r w:rsidR="000A4E71" w:rsidRPr="00DA6D11">
        <w:rPr>
          <w:rFonts w:ascii="Times New Roman" w:hAnsi="Times New Roman"/>
        </w:rPr>
        <w:t>400</w:t>
      </w:r>
      <w:r w:rsidR="000A4E71" w:rsidRPr="00DA6D11">
        <w:rPr>
          <w:rFonts w:ascii="Times New Roman" w:hAnsi="Times New Roman"/>
        </w:rPr>
        <w:t>億，</w:t>
      </w:r>
      <w:r w:rsidR="006628EC" w:rsidRPr="00DA6D11">
        <w:rPr>
          <w:rFonts w:ascii="Times New Roman" w:hAnsi="Times New Roman"/>
        </w:rPr>
        <w:t>即</w:t>
      </w:r>
      <w:r w:rsidR="000A4E71" w:rsidRPr="00DA6D11">
        <w:rPr>
          <w:rFonts w:ascii="Times New Roman" w:hAnsi="Times New Roman"/>
        </w:rPr>
        <w:t>可號召、宣示，</w:t>
      </w:r>
      <w:r w:rsidR="006628EC" w:rsidRPr="00DA6D11">
        <w:rPr>
          <w:rFonts w:ascii="Times New Roman" w:hAnsi="Times New Roman"/>
        </w:rPr>
        <w:t>此為本人</w:t>
      </w:r>
      <w:r w:rsidR="004F3938" w:rsidRPr="00DA6D11">
        <w:rPr>
          <w:rFonts w:ascii="Times New Roman" w:hAnsi="Times New Roman"/>
        </w:rPr>
        <w:t>在五</w:t>
      </w:r>
      <w:r w:rsidR="000A4E71" w:rsidRPr="00DA6D11">
        <w:rPr>
          <w:rFonts w:ascii="Times New Roman" w:hAnsi="Times New Roman"/>
        </w:rPr>
        <w:t>大科面臨前所未有的變局</w:t>
      </w:r>
      <w:r w:rsidR="006628EC" w:rsidRPr="00DA6D11">
        <w:rPr>
          <w:rFonts w:ascii="Times New Roman" w:hAnsi="Times New Roman"/>
        </w:rPr>
        <w:t>之際</w:t>
      </w:r>
      <w:r w:rsidR="000A4E71" w:rsidRPr="00DA6D11">
        <w:rPr>
          <w:rFonts w:ascii="Times New Roman" w:hAnsi="Times New Roman"/>
        </w:rPr>
        <w:t>所提出的</w:t>
      </w:r>
      <w:r w:rsidR="006628EC" w:rsidRPr="00DA6D11">
        <w:rPr>
          <w:rFonts w:ascii="Times New Roman" w:hAnsi="Times New Roman"/>
        </w:rPr>
        <w:t>具體作為</w:t>
      </w:r>
      <w:r w:rsidR="000A4E71" w:rsidRPr="00DA6D11">
        <w:rPr>
          <w:rFonts w:ascii="Times New Roman" w:hAnsi="Times New Roman"/>
        </w:rPr>
        <w:t>。至於</w:t>
      </w:r>
      <w:r w:rsidR="000A4E71" w:rsidRPr="00DA6D11">
        <w:rPr>
          <w:rFonts w:ascii="Times New Roman" w:hAnsi="Times New Roman"/>
        </w:rPr>
        <w:t>17%</w:t>
      </w:r>
      <w:r w:rsidR="000A4E71" w:rsidRPr="00DA6D11">
        <w:rPr>
          <w:rFonts w:ascii="Times New Roman" w:hAnsi="Times New Roman"/>
        </w:rPr>
        <w:t>的加成，不是天上掉下來的，原來的方案不是如此，</w:t>
      </w:r>
      <w:r w:rsidR="006628EC" w:rsidRPr="00DA6D11">
        <w:rPr>
          <w:rFonts w:ascii="Times New Roman" w:hAnsi="Times New Roman"/>
        </w:rPr>
        <w:t>本人</w:t>
      </w:r>
      <w:r w:rsidR="003850CA" w:rsidRPr="00DA6D11">
        <w:rPr>
          <w:rFonts w:ascii="Times New Roman" w:hAnsi="Times New Roman"/>
        </w:rPr>
        <w:t>曾</w:t>
      </w:r>
      <w:r w:rsidR="000A4E71" w:rsidRPr="00DA6D11">
        <w:rPr>
          <w:rFonts w:ascii="Times New Roman" w:hAnsi="Times New Roman"/>
        </w:rPr>
        <w:t>認真與</w:t>
      </w:r>
      <w:r w:rsidR="006628EC" w:rsidRPr="00DA6D11">
        <w:rPr>
          <w:rFonts w:ascii="Times New Roman" w:hAnsi="Times New Roman"/>
        </w:rPr>
        <w:t>經建會</w:t>
      </w:r>
      <w:r w:rsidR="000A4E71" w:rsidRPr="00DA6D11">
        <w:rPr>
          <w:rFonts w:ascii="Times New Roman" w:hAnsi="Times New Roman"/>
        </w:rPr>
        <w:t>單副</w:t>
      </w:r>
      <w:r w:rsidR="006628EC" w:rsidRPr="00DA6D11">
        <w:rPr>
          <w:rFonts w:ascii="Times New Roman" w:hAnsi="Times New Roman"/>
        </w:rPr>
        <w:t>主任委員驥</w:t>
      </w:r>
      <w:r w:rsidR="000A4E71" w:rsidRPr="00DA6D11">
        <w:rPr>
          <w:rFonts w:ascii="Times New Roman" w:hAnsi="Times New Roman"/>
        </w:rPr>
        <w:t>溝通，單</w:t>
      </w:r>
      <w:r w:rsidR="006628EC" w:rsidRPr="00DA6D11">
        <w:rPr>
          <w:rFonts w:ascii="Times New Roman" w:hAnsi="Times New Roman"/>
        </w:rPr>
        <w:t>副主委</w:t>
      </w:r>
      <w:r w:rsidR="003850CA" w:rsidRPr="00DA6D11">
        <w:rPr>
          <w:rFonts w:ascii="Times New Roman" w:hAnsi="Times New Roman"/>
        </w:rPr>
        <w:t>於</w:t>
      </w:r>
      <w:r w:rsidR="006628EC" w:rsidRPr="00DA6D11">
        <w:rPr>
          <w:rFonts w:ascii="Times New Roman" w:hAnsi="Times New Roman"/>
        </w:rPr>
        <w:t>100</w:t>
      </w:r>
      <w:r w:rsidR="006628EC" w:rsidRPr="00DA6D11">
        <w:rPr>
          <w:rFonts w:ascii="Times New Roman" w:hAnsi="Times New Roman"/>
        </w:rPr>
        <w:t>年</w:t>
      </w:r>
      <w:r w:rsidR="000A4E71" w:rsidRPr="00DA6D11">
        <w:rPr>
          <w:rFonts w:ascii="Times New Roman" w:hAnsi="Times New Roman"/>
        </w:rPr>
        <w:t>7</w:t>
      </w:r>
      <w:r w:rsidR="000A4E71" w:rsidRPr="00DA6D11">
        <w:rPr>
          <w:rFonts w:ascii="Times New Roman" w:hAnsi="Times New Roman"/>
        </w:rPr>
        <w:t>月</w:t>
      </w:r>
      <w:r w:rsidR="000A4E71" w:rsidRPr="00DA6D11">
        <w:rPr>
          <w:rFonts w:ascii="Times New Roman" w:hAnsi="Times New Roman"/>
        </w:rPr>
        <w:t>11</w:t>
      </w:r>
      <w:r w:rsidR="000A4E71" w:rsidRPr="00DA6D11">
        <w:rPr>
          <w:rFonts w:ascii="Times New Roman" w:hAnsi="Times New Roman"/>
        </w:rPr>
        <w:t>日做出的裁示，才有</w:t>
      </w:r>
      <w:r w:rsidR="000A4E71" w:rsidRPr="00DA6D11">
        <w:rPr>
          <w:rFonts w:ascii="Times New Roman" w:hAnsi="Times New Roman"/>
        </w:rPr>
        <w:t>101</w:t>
      </w:r>
      <w:r w:rsidR="000A4E71" w:rsidRPr="00DA6D11">
        <w:rPr>
          <w:rFonts w:ascii="Times New Roman" w:hAnsi="Times New Roman"/>
        </w:rPr>
        <w:t>年預算</w:t>
      </w:r>
      <w:r w:rsidR="003850CA" w:rsidRPr="00DA6D11">
        <w:rPr>
          <w:rFonts w:ascii="Times New Roman" w:hAnsi="Times New Roman"/>
        </w:rPr>
        <w:t>的</w:t>
      </w:r>
      <w:r w:rsidR="000A4E71" w:rsidRPr="00DA6D11">
        <w:rPr>
          <w:rFonts w:ascii="Times New Roman" w:hAnsi="Times New Roman"/>
        </w:rPr>
        <w:t>調整，今年如果要推動，也</w:t>
      </w:r>
      <w:r w:rsidR="006628EC" w:rsidRPr="00DA6D11">
        <w:rPr>
          <w:rFonts w:ascii="Times New Roman" w:hAnsi="Times New Roman"/>
        </w:rPr>
        <w:t>需要</w:t>
      </w:r>
      <w:r w:rsidR="000A4E71" w:rsidRPr="00DA6D11">
        <w:rPr>
          <w:rFonts w:ascii="Times New Roman" w:hAnsi="Times New Roman"/>
        </w:rPr>
        <w:t>跨部會的</w:t>
      </w:r>
      <w:r w:rsidR="007A4729" w:rsidRPr="00DA6D11">
        <w:rPr>
          <w:rFonts w:ascii="Times New Roman" w:hAnsi="Times New Roman"/>
        </w:rPr>
        <w:t>共同參與</w:t>
      </w:r>
      <w:r w:rsidR="000A4E71" w:rsidRPr="00DA6D11">
        <w:rPr>
          <w:rFonts w:ascii="Times New Roman" w:hAnsi="Times New Roman"/>
        </w:rPr>
        <w:t>，既然診察費、急重難症都加了，對於</w:t>
      </w:r>
      <w:r w:rsidR="000A4E71" w:rsidRPr="00DA6D11">
        <w:rPr>
          <w:rFonts w:ascii="Times New Roman" w:hAnsi="Times New Roman"/>
        </w:rPr>
        <w:t>procedure</w:t>
      </w:r>
      <w:r w:rsidR="000A4E71" w:rsidRPr="00DA6D11">
        <w:rPr>
          <w:rFonts w:ascii="Times New Roman" w:hAnsi="Times New Roman"/>
        </w:rPr>
        <w:t>及手術也要做努力，邱署長要做政策領導、政策宣示，</w:t>
      </w:r>
      <w:r w:rsidR="000A4E71" w:rsidRPr="00DA6D11">
        <w:rPr>
          <w:rFonts w:ascii="Times New Roman" w:hAnsi="Times New Roman"/>
        </w:rPr>
        <w:t>101</w:t>
      </w:r>
      <w:r w:rsidR="000A4E71" w:rsidRPr="00DA6D11">
        <w:rPr>
          <w:rFonts w:ascii="Times New Roman" w:hAnsi="Times New Roman"/>
        </w:rPr>
        <w:t>年把</w:t>
      </w:r>
      <w:r w:rsidR="000A4E71" w:rsidRPr="00DA6D11">
        <w:rPr>
          <w:rFonts w:ascii="Times New Roman" w:hAnsi="Times New Roman"/>
        </w:rPr>
        <w:t>procedure</w:t>
      </w:r>
      <w:r w:rsidR="000A4E71" w:rsidRPr="00DA6D11">
        <w:rPr>
          <w:rFonts w:ascii="Times New Roman" w:hAnsi="Times New Roman"/>
        </w:rPr>
        <w:t>及手術</w:t>
      </w:r>
      <w:r w:rsidR="00140682" w:rsidRPr="00DA6D11">
        <w:rPr>
          <w:rFonts w:ascii="Times New Roman" w:hAnsi="Times New Roman"/>
        </w:rPr>
        <w:t>費</w:t>
      </w:r>
      <w:r w:rsidR="000A4E71" w:rsidRPr="00DA6D11">
        <w:rPr>
          <w:rFonts w:ascii="Times New Roman" w:hAnsi="Times New Roman"/>
        </w:rPr>
        <w:t>獨立</w:t>
      </w:r>
      <w:r w:rsidR="00140682" w:rsidRPr="00DA6D11">
        <w:rPr>
          <w:rFonts w:ascii="Times New Roman" w:hAnsi="Times New Roman"/>
        </w:rPr>
        <w:t>進行</w:t>
      </w:r>
      <w:r w:rsidR="000A4E71" w:rsidRPr="00DA6D11">
        <w:rPr>
          <w:rFonts w:ascii="Times New Roman" w:hAnsi="Times New Roman"/>
        </w:rPr>
        <w:t>。很多醫師</w:t>
      </w:r>
      <w:r w:rsidR="00140682" w:rsidRPr="00DA6D11">
        <w:rPr>
          <w:rFonts w:ascii="Times New Roman" w:hAnsi="Times New Roman"/>
        </w:rPr>
        <w:t>稱</w:t>
      </w:r>
      <w:r w:rsidR="004F3938" w:rsidRPr="00DA6D11">
        <w:rPr>
          <w:rFonts w:ascii="Times New Roman" w:hAnsi="Times New Roman"/>
        </w:rPr>
        <w:t>五</w:t>
      </w:r>
      <w:r w:rsidR="000A4E71" w:rsidRPr="00DA6D11">
        <w:rPr>
          <w:rFonts w:ascii="Times New Roman" w:hAnsi="Times New Roman"/>
        </w:rPr>
        <w:t>大科的現況不是</w:t>
      </w:r>
      <w:r w:rsidR="00140682" w:rsidRPr="00DA6D11">
        <w:rPr>
          <w:rFonts w:ascii="Times New Roman" w:hAnsi="Times New Roman"/>
        </w:rPr>
        <w:t>谷底</w:t>
      </w:r>
      <w:r w:rsidR="000A4E71" w:rsidRPr="00DA6D11">
        <w:rPr>
          <w:rFonts w:ascii="Times New Roman" w:hAnsi="Times New Roman"/>
        </w:rPr>
        <w:t>，未來幾年</w:t>
      </w:r>
      <w:r w:rsidR="00140682" w:rsidRPr="00DA6D11">
        <w:rPr>
          <w:rFonts w:ascii="Times New Roman" w:hAnsi="Times New Roman"/>
        </w:rPr>
        <w:t>將</w:t>
      </w:r>
      <w:r w:rsidR="004F3938" w:rsidRPr="00DA6D11">
        <w:rPr>
          <w:rFonts w:ascii="Times New Roman" w:hAnsi="Times New Roman"/>
        </w:rPr>
        <w:t>更趨嚴重，五</w:t>
      </w:r>
      <w:r w:rsidR="000A4E71" w:rsidRPr="00DA6D11">
        <w:rPr>
          <w:rFonts w:ascii="Times New Roman" w:hAnsi="Times New Roman"/>
        </w:rPr>
        <w:t>大科是醫學本質與核心，四大科面臨百年巨變，不能讓</w:t>
      </w:r>
      <w:r w:rsidR="000A4E71" w:rsidRPr="00DA6D11">
        <w:rPr>
          <w:rFonts w:ascii="Times New Roman" w:hAnsi="Times New Roman"/>
        </w:rPr>
        <w:lastRenderedPageBreak/>
        <w:t>健保局單獨承擔責任。</w:t>
      </w:r>
      <w:r w:rsidR="000A4E71" w:rsidRPr="00DA6D11">
        <w:rPr>
          <w:rFonts w:ascii="Times New Roman" w:hAnsi="Times New Roman"/>
        </w:rPr>
        <w:t>15</w:t>
      </w:r>
      <w:r w:rsidR="000A4E71" w:rsidRPr="00DA6D11">
        <w:rPr>
          <w:rFonts w:ascii="Times New Roman" w:hAnsi="Times New Roman"/>
        </w:rPr>
        <w:t>年來從</w:t>
      </w:r>
      <w:r w:rsidR="00140682" w:rsidRPr="00DA6D11">
        <w:rPr>
          <w:rFonts w:ascii="Times New Roman" w:hAnsi="Times New Roman"/>
        </w:rPr>
        <w:t>未有</w:t>
      </w:r>
      <w:r w:rsidR="000A4E71" w:rsidRPr="00DA6D11">
        <w:rPr>
          <w:rFonts w:ascii="Times New Roman" w:hAnsi="Times New Roman"/>
        </w:rPr>
        <w:t>100</w:t>
      </w:r>
      <w:r w:rsidR="000A4E71" w:rsidRPr="00DA6D11">
        <w:rPr>
          <w:rFonts w:ascii="Times New Roman" w:hAnsi="Times New Roman"/>
        </w:rPr>
        <w:t>年對四大科單獨的加成，</w:t>
      </w:r>
      <w:r w:rsidR="007A4729" w:rsidRPr="00DA6D11">
        <w:rPr>
          <w:rFonts w:ascii="Times New Roman" w:hAnsi="Times New Roman"/>
        </w:rPr>
        <w:t>也沒有</w:t>
      </w:r>
      <w:r w:rsidR="000A4E71" w:rsidRPr="00DA6D11">
        <w:rPr>
          <w:rFonts w:ascii="Times New Roman" w:hAnsi="Times New Roman"/>
        </w:rPr>
        <w:t>101</w:t>
      </w:r>
      <w:r w:rsidR="000A4E71" w:rsidRPr="00DA6D11">
        <w:rPr>
          <w:rFonts w:ascii="Times New Roman" w:hAnsi="Times New Roman"/>
        </w:rPr>
        <w:t>年持續加成</w:t>
      </w:r>
      <w:r w:rsidR="00140682" w:rsidRPr="00DA6D11">
        <w:rPr>
          <w:rFonts w:ascii="Times New Roman" w:hAnsi="Times New Roman"/>
        </w:rPr>
        <w:t>的情形</w:t>
      </w:r>
      <w:r w:rsidR="000A4E71" w:rsidRPr="00DA6D11">
        <w:rPr>
          <w:rFonts w:ascii="Times New Roman" w:hAnsi="Times New Roman"/>
        </w:rPr>
        <w:t>，</w:t>
      </w:r>
      <w:r w:rsidR="00140682" w:rsidRPr="00DA6D11">
        <w:rPr>
          <w:rFonts w:ascii="Times New Roman" w:hAnsi="Times New Roman"/>
        </w:rPr>
        <w:t>此均</w:t>
      </w:r>
      <w:r w:rsidR="000A4E71" w:rsidRPr="00DA6D11">
        <w:rPr>
          <w:rFonts w:ascii="Times New Roman" w:hAnsi="Times New Roman"/>
        </w:rPr>
        <w:t>前所未有，邱署長要讓</w:t>
      </w:r>
      <w:r w:rsidR="00140682" w:rsidRPr="00DA6D11">
        <w:rPr>
          <w:rFonts w:ascii="Times New Roman" w:hAnsi="Times New Roman"/>
        </w:rPr>
        <w:t>此事</w:t>
      </w:r>
      <w:r w:rsidR="000A4E71" w:rsidRPr="00DA6D11">
        <w:rPr>
          <w:rFonts w:ascii="Times New Roman" w:hAnsi="Times New Roman"/>
        </w:rPr>
        <w:t>成為行政院的宣示，</w:t>
      </w:r>
      <w:r w:rsidR="00140682" w:rsidRPr="00DA6D11">
        <w:rPr>
          <w:rFonts w:ascii="Times New Roman" w:hAnsi="Times New Roman"/>
        </w:rPr>
        <w:t>致力</w:t>
      </w:r>
      <w:r w:rsidR="000A4E71" w:rsidRPr="00DA6D11">
        <w:rPr>
          <w:rFonts w:ascii="Times New Roman" w:hAnsi="Times New Roman"/>
        </w:rPr>
        <w:t>溝通，努力成為政策，</w:t>
      </w:r>
      <w:r w:rsidR="00140682" w:rsidRPr="00DA6D11">
        <w:rPr>
          <w:rFonts w:ascii="Times New Roman" w:hAnsi="Times New Roman"/>
        </w:rPr>
        <w:t>但</w:t>
      </w:r>
      <w:r w:rsidR="000A4E71" w:rsidRPr="00DA6D11">
        <w:rPr>
          <w:rFonts w:ascii="Times New Roman" w:hAnsi="Times New Roman"/>
        </w:rPr>
        <w:t>也要</w:t>
      </w:r>
      <w:r w:rsidR="00140682" w:rsidRPr="00DA6D11">
        <w:rPr>
          <w:rFonts w:ascii="Times New Roman" w:hAnsi="Times New Roman"/>
        </w:rPr>
        <w:t>同時</w:t>
      </w:r>
      <w:r w:rsidR="000A4E71" w:rsidRPr="00DA6D11">
        <w:rPr>
          <w:rFonts w:ascii="Times New Roman" w:hAnsi="Times New Roman"/>
        </w:rPr>
        <w:t>考慮對四大科醫學生或住院醫師</w:t>
      </w:r>
      <w:r w:rsidR="00140682" w:rsidRPr="00DA6D11">
        <w:rPr>
          <w:rFonts w:ascii="Times New Roman" w:hAnsi="Times New Roman"/>
        </w:rPr>
        <w:t>的</w:t>
      </w:r>
      <w:r w:rsidR="000A4E71" w:rsidRPr="00DA6D11">
        <w:rPr>
          <w:rFonts w:ascii="Times New Roman" w:hAnsi="Times New Roman"/>
        </w:rPr>
        <w:t>補助，一併納入，才較</w:t>
      </w:r>
      <w:r w:rsidR="00140682" w:rsidRPr="00DA6D11">
        <w:rPr>
          <w:rFonts w:ascii="Times New Roman" w:hAnsi="Times New Roman"/>
        </w:rPr>
        <w:t>為</w:t>
      </w:r>
      <w:r w:rsidR="000A4E71" w:rsidRPr="00DA6D11">
        <w:rPr>
          <w:rFonts w:ascii="Times New Roman" w:hAnsi="Times New Roman"/>
        </w:rPr>
        <w:t>周延。</w:t>
      </w:r>
      <w:bookmarkEnd w:id="26342"/>
      <w:bookmarkEnd w:id="26343"/>
      <w:bookmarkEnd w:id="26344"/>
      <w:bookmarkEnd w:id="26345"/>
    </w:p>
    <w:p w:rsidR="00444EE9" w:rsidRPr="00DA6D11" w:rsidRDefault="0004001B" w:rsidP="00CE4EC5">
      <w:pPr>
        <w:pStyle w:val="5"/>
        <w:rPr>
          <w:rFonts w:ascii="Times New Roman" w:hAnsi="Times New Roman"/>
        </w:rPr>
      </w:pPr>
      <w:bookmarkStart w:id="26346" w:name="_Toc328570356"/>
      <w:bookmarkStart w:id="26347" w:name="_Toc328645508"/>
      <w:bookmarkStart w:id="26348" w:name="_Toc329253038"/>
      <w:bookmarkStart w:id="26349" w:name="_Toc329347100"/>
      <w:r w:rsidRPr="00DA6D11">
        <w:rPr>
          <w:rFonts w:ascii="Times New Roman" w:hAnsi="Times New Roman"/>
        </w:rPr>
        <w:t>衛生署邱署長文達</w:t>
      </w:r>
      <w:r w:rsidR="00B20E7C" w:rsidRPr="00DA6D11">
        <w:rPr>
          <w:rFonts w:ascii="Times New Roman" w:hAnsi="Times New Roman"/>
        </w:rPr>
        <w:t>予以正面</w:t>
      </w:r>
      <w:r w:rsidRPr="00DA6D11">
        <w:rPr>
          <w:rFonts w:ascii="Times New Roman" w:hAnsi="Times New Roman"/>
        </w:rPr>
        <w:t>回應，</w:t>
      </w:r>
      <w:r w:rsidR="00B20E7C" w:rsidRPr="00DA6D11">
        <w:rPr>
          <w:rFonts w:ascii="Times New Roman" w:hAnsi="Times New Roman"/>
        </w:rPr>
        <w:t>5</w:t>
      </w:r>
      <w:r w:rsidR="00B20E7C" w:rsidRPr="00DA6D11">
        <w:rPr>
          <w:rFonts w:ascii="Times New Roman" w:hAnsi="Times New Roman"/>
        </w:rPr>
        <w:t>年</w:t>
      </w:r>
      <w:r w:rsidR="00B20E7C" w:rsidRPr="00DA6D11">
        <w:rPr>
          <w:rFonts w:ascii="Times New Roman" w:hAnsi="Times New Roman"/>
        </w:rPr>
        <w:t>500</w:t>
      </w:r>
      <w:r w:rsidR="00B20E7C" w:rsidRPr="00DA6D11">
        <w:rPr>
          <w:rFonts w:ascii="Times New Roman" w:hAnsi="Times New Roman"/>
        </w:rPr>
        <w:t>億的計晝是非常可行的，近年投入的費用也愈來愈多，均係為重振四大科及守護社區醫院的方向，去（</w:t>
      </w:r>
      <w:r w:rsidR="00B20E7C" w:rsidRPr="00DA6D11">
        <w:rPr>
          <w:rFonts w:ascii="Times New Roman" w:hAnsi="Times New Roman"/>
        </w:rPr>
        <w:t>100</w:t>
      </w:r>
      <w:r w:rsidR="00B20E7C" w:rsidRPr="00DA6D11">
        <w:rPr>
          <w:rFonts w:ascii="Times New Roman" w:hAnsi="Times New Roman"/>
        </w:rPr>
        <w:t>）年也要求健保局一定要啟動</w:t>
      </w:r>
      <w:r w:rsidR="00B20E7C" w:rsidRPr="00DA6D11">
        <w:rPr>
          <w:rFonts w:ascii="Times New Roman" w:hAnsi="Times New Roman"/>
        </w:rPr>
        <w:t>RBRVS</w:t>
      </w:r>
      <w:r w:rsidR="00B20E7C" w:rsidRPr="00DA6D11">
        <w:rPr>
          <w:rFonts w:ascii="Times New Roman" w:hAnsi="Times New Roman"/>
        </w:rPr>
        <w:t>，且黃委員所提到成立獨立委員會、進行政策宣示等項，一定會做。</w:t>
      </w:r>
      <w:bookmarkEnd w:id="26346"/>
      <w:bookmarkEnd w:id="26347"/>
      <w:bookmarkEnd w:id="26348"/>
      <w:bookmarkEnd w:id="26349"/>
    </w:p>
    <w:p w:rsidR="002B40A3" w:rsidRPr="00DA6D11" w:rsidRDefault="002B40A3" w:rsidP="002B40A3">
      <w:pPr>
        <w:pStyle w:val="3"/>
        <w:rPr>
          <w:rFonts w:ascii="Times New Roman" w:hAnsi="Times New Roman"/>
        </w:rPr>
      </w:pPr>
      <w:bookmarkStart w:id="26350" w:name="_Toc329780666"/>
      <w:r w:rsidRPr="00DA6D11">
        <w:rPr>
          <w:rFonts w:ascii="Times New Roman" w:hAnsi="Times New Roman"/>
        </w:rPr>
        <w:t>第二場約詢</w:t>
      </w:r>
      <w:bookmarkEnd w:id="26350"/>
    </w:p>
    <w:p w:rsidR="007D2E6C" w:rsidRPr="00DA6D11" w:rsidRDefault="007D2E6C" w:rsidP="007D2E6C">
      <w:pPr>
        <w:pStyle w:val="4"/>
        <w:rPr>
          <w:rFonts w:ascii="Times New Roman" w:hAnsi="Times New Roman"/>
        </w:rPr>
      </w:pPr>
      <w:bookmarkStart w:id="26351" w:name="_Toc329357929"/>
      <w:bookmarkStart w:id="26352" w:name="_Toc329718103"/>
      <w:bookmarkStart w:id="26353" w:name="_Toc329780667"/>
      <w:bookmarkStart w:id="26354" w:name="_Toc329357928"/>
      <w:bookmarkStart w:id="26355" w:name="_Toc329357927"/>
      <w:bookmarkStart w:id="26356" w:name="_Toc329357926"/>
      <w:bookmarkStart w:id="26357" w:name="_Toc329357925"/>
      <w:bookmarkStart w:id="26358" w:name="_Toc329357924"/>
      <w:r w:rsidRPr="00DA6D11">
        <w:rPr>
          <w:rFonts w:ascii="Times New Roman" w:hAnsi="Times New Roman"/>
        </w:rPr>
        <w:t>醫療糾紛之衝擊與回應</w:t>
      </w:r>
      <w:bookmarkEnd w:id="26351"/>
      <w:bookmarkEnd w:id="26352"/>
      <w:bookmarkEnd w:id="26353"/>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邱署長文達表示，</w:t>
      </w:r>
      <w:r w:rsidRPr="00DA6D11">
        <w:rPr>
          <w:rFonts w:ascii="Times New Roman" w:hAnsi="Times New Roman"/>
          <w:szCs w:val="32"/>
        </w:rPr>
        <w:t>醫療糾紛是調查所有醫師不走五大科的第一個原因，國內</w:t>
      </w:r>
      <w:r w:rsidRPr="00DA6D11">
        <w:rPr>
          <w:rFonts w:ascii="Times New Roman" w:hAnsi="Times New Roman"/>
          <w:szCs w:val="32"/>
        </w:rPr>
        <w:t>85%</w:t>
      </w:r>
      <w:r w:rsidRPr="00DA6D11">
        <w:rPr>
          <w:rFonts w:ascii="Times New Roman" w:hAnsi="Times New Roman"/>
          <w:szCs w:val="32"/>
        </w:rPr>
        <w:t>的醫療糾紛集中在四大科，又以外科、婦產科最高，但</w:t>
      </w:r>
      <w:r w:rsidRPr="00DA6D11">
        <w:rPr>
          <w:rFonts w:ascii="Times New Roman" w:hAnsi="Times New Roman"/>
          <w:szCs w:val="32"/>
        </w:rPr>
        <w:t>80%</w:t>
      </w:r>
      <w:r w:rsidRPr="00DA6D11">
        <w:rPr>
          <w:rFonts w:ascii="Times New Roman" w:hAnsi="Times New Roman"/>
          <w:szCs w:val="32"/>
        </w:rPr>
        <w:t>是以刑事起訴，全世界很少這麼高，美國以刑事起訴者約</w:t>
      </w:r>
      <w:r w:rsidRPr="00DA6D11">
        <w:rPr>
          <w:rFonts w:ascii="Times New Roman" w:hAnsi="Times New Roman"/>
          <w:szCs w:val="32"/>
        </w:rPr>
        <w:t>5%-10%</w:t>
      </w:r>
      <w:r w:rsidRPr="00DA6D11">
        <w:rPr>
          <w:rFonts w:ascii="Times New Roman" w:hAnsi="Times New Roman"/>
          <w:szCs w:val="32"/>
        </w:rPr>
        <w:t>，國內濫用刑事已到極致，衛生署已多次與法務部協商，也提出醫療法第</w:t>
      </w:r>
      <w:r w:rsidRPr="00DA6D11">
        <w:rPr>
          <w:rFonts w:ascii="Times New Roman" w:hAnsi="Times New Roman"/>
          <w:szCs w:val="32"/>
        </w:rPr>
        <w:t>82</w:t>
      </w:r>
      <w:r w:rsidRPr="00DA6D11">
        <w:rPr>
          <w:rFonts w:ascii="Times New Roman" w:hAnsi="Times New Roman"/>
          <w:szCs w:val="32"/>
        </w:rPr>
        <w:t>條的修正案，已做過很多努力，也轉了很多的方向，但這部分很難處理，仍是所有醫師最怕的一件事。第二個要有一些配套，衛生署的另一個方向是醫療機構辦理生育事故救濟試辦計畫（草案），萬一孕婦發生事故，會有補償，可減少婦女的風險及後續的糾紛，這個案子行政院已批下來，但該署還沒有看過，之後會推展到其他領域的醫療事故，這是未來努力的方向。</w:t>
      </w:r>
    </w:p>
    <w:p w:rsidR="007D2E6C" w:rsidRPr="00DA6D11" w:rsidRDefault="004F3938"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黃委員煌雄特別指出，支付制度與醫療糾紛是</w:t>
      </w:r>
      <w:r w:rsidRPr="00DA6D11">
        <w:rPr>
          <w:rFonts w:ascii="Times New Roman" w:hAnsi="Times New Roman"/>
          <w:szCs w:val="32"/>
        </w:rPr>
        <w:lastRenderedPageBreak/>
        <w:t>五</w:t>
      </w:r>
      <w:r w:rsidR="007D2E6C" w:rsidRPr="00DA6D11">
        <w:rPr>
          <w:rFonts w:ascii="Times New Roman" w:hAnsi="Times New Roman"/>
          <w:szCs w:val="32"/>
        </w:rPr>
        <w:t>大科最大的兩項緊箍咒，這兩道緊箍咒若可以在一段期間內有效處理，在政府立場上，就開創一個良好的醫療環境，如果五大科醫師之後還有講話，政府也可以放心說已排除不利因素，開創有利醫療環境。</w:t>
      </w:r>
    </w:p>
    <w:p w:rsidR="007D2E6C" w:rsidRPr="00DA6D11" w:rsidRDefault="007D2E6C" w:rsidP="007D2E6C">
      <w:pPr>
        <w:pStyle w:val="4"/>
        <w:rPr>
          <w:rFonts w:ascii="Times New Roman" w:hAnsi="Times New Roman"/>
        </w:rPr>
      </w:pPr>
      <w:bookmarkStart w:id="26359" w:name="_Toc329718104"/>
      <w:bookmarkStart w:id="26360" w:name="_Toc329780668"/>
      <w:r w:rsidRPr="00DA6D11">
        <w:rPr>
          <w:rFonts w:ascii="Times New Roman" w:hAnsi="Times New Roman"/>
        </w:rPr>
        <w:t>醫院評鑑之執行情況及檢討</w:t>
      </w:r>
      <w:bookmarkEnd w:id="26354"/>
      <w:bookmarkEnd w:id="26359"/>
      <w:bookmarkEnd w:id="26360"/>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邱署長文達表示，</w:t>
      </w:r>
      <w:r w:rsidRPr="00DA6D11">
        <w:rPr>
          <w:rFonts w:ascii="Times New Roman" w:hAnsi="Times New Roman"/>
          <w:szCs w:val="32"/>
        </w:rPr>
        <w:t>醫院評鑑在台灣算是做得很好，但是做久了，愈來愈複雜，護理人員也反映文書作業多，工作負荷重，但該署已減少</w:t>
      </w:r>
      <w:r w:rsidRPr="00DA6D11">
        <w:rPr>
          <w:rFonts w:ascii="Times New Roman" w:hAnsi="Times New Roman"/>
          <w:szCs w:val="32"/>
        </w:rPr>
        <w:t>55%</w:t>
      </w:r>
      <w:r w:rsidRPr="00DA6D11">
        <w:rPr>
          <w:rFonts w:ascii="Times New Roman" w:hAnsi="Times New Roman"/>
          <w:szCs w:val="32"/>
        </w:rPr>
        <w:t>之次數，可以減少一些評鑑次數，但所有工作都要在確保醫療品質及病人安全下進行。</w:t>
      </w:r>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醫事處王副處長宗曦並補充表示，衛生署將訪查次數減少，也將書面資料減少及評鑑項次減少，但為維持品質，衛生署訂了指標項目，要求醫院定期陳報，預期明年對評鑑的聲音會慢慢減少。</w:t>
      </w:r>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黃委員煌雄特別提醒，醫院評鑑兩年前走時有聽到一些聲音，但強度及程度不若這次，這次很多中生代醫師反應相當強烈。</w:t>
      </w:r>
    </w:p>
    <w:p w:rsidR="007D2E6C" w:rsidRPr="00DA6D11" w:rsidRDefault="007D2E6C" w:rsidP="007D2E6C">
      <w:pPr>
        <w:pStyle w:val="4"/>
        <w:rPr>
          <w:rFonts w:ascii="Times New Roman" w:hAnsi="Times New Roman"/>
        </w:rPr>
      </w:pPr>
      <w:bookmarkStart w:id="26361" w:name="_Toc329718105"/>
      <w:bookmarkStart w:id="26362" w:name="_Toc329780669"/>
      <w:r w:rsidRPr="00DA6D11">
        <w:rPr>
          <w:rFonts w:ascii="Times New Roman" w:hAnsi="Times New Roman"/>
        </w:rPr>
        <w:t>安寧緩和醫療之執行情況及檢討</w:t>
      </w:r>
      <w:bookmarkEnd w:id="26355"/>
      <w:bookmarkEnd w:id="26361"/>
      <w:bookmarkEnd w:id="26362"/>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rPr>
        <w:t>沈委員美真表示，使用</w:t>
      </w:r>
      <w:r w:rsidRPr="00DA6D11">
        <w:rPr>
          <w:rFonts w:ascii="Times New Roman" w:hAnsi="Times New Roman"/>
          <w:szCs w:val="32"/>
        </w:rPr>
        <w:t>安寧能夠減少健保支出，也讓病人追求善終，不要不得好死。宗教醫院基於愛心做安寧，政府推動安寧雖做了很多措施，但可否再進一步，不只做道德的勸導，在經費上要如何投入，資源投入上要有引導之措施。此外，安寧不僅要鼓勵醫師，安寧也有心理層次部分的照護，對病人及家屬是很重要，包括宗教師、社工及心理師，針對這部分，有沒有考慮在什麼狀況下可以給予給付？</w:t>
      </w:r>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戴局長桂英表示，健保能夠在對的支付制度發</w:t>
      </w:r>
      <w:r w:rsidRPr="00DA6D11">
        <w:rPr>
          <w:rFonts w:ascii="Times New Roman" w:hAnsi="Times New Roman"/>
          <w:szCs w:val="32"/>
        </w:rPr>
        <w:lastRenderedPageBreak/>
        <w:t>展上多提供誘因，健保目前搭配相關局處做安寧，有三項工作，安寧住院、安寧共照及居家安寧療護，國外是以居家安寧療護為主軸，明年的總額要討論時，會考慮這一塊，對於居家安寧的鼓勵，尤其是安寧共照是未來要走的方向，鼓勵強度會比安寧住院的強度要強。未來的資源配置會考慮安寧共照及居家安寧療護，也透過</w:t>
      </w:r>
      <w:r w:rsidRPr="00DA6D11">
        <w:rPr>
          <w:rFonts w:ascii="Times New Roman" w:hAnsi="Times New Roman"/>
          <w:szCs w:val="32"/>
        </w:rPr>
        <w:t>102</w:t>
      </w:r>
      <w:r w:rsidRPr="00DA6D11">
        <w:rPr>
          <w:rFonts w:ascii="Times New Roman" w:hAnsi="Times New Roman"/>
          <w:szCs w:val="32"/>
        </w:rPr>
        <w:t>年總額，列為重點。</w:t>
      </w:r>
    </w:p>
    <w:p w:rsidR="007D2E6C" w:rsidRPr="00DA6D11" w:rsidRDefault="007D2E6C" w:rsidP="007D2E6C">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蔡組長淑鈴補充表示，給付的水準可否提升、參與的人可否多元，已列入檢討支付標準的重要項目，不過基本上健保是採團隊給付，哀傷輔導確實需要心理師、宗教師提供輔導支援，訪視次數可否多一點，也在討論，會把安寧居家、安寧共照訪視次數增加。另外，登錄作業頻繁，健保局與國健局已開會，進行簡化，嗣後就國健局部分，醫院不需登錄，只要登錄健保局的資料。</w:t>
      </w:r>
    </w:p>
    <w:p w:rsidR="007D2E6C" w:rsidRPr="00DA6D11" w:rsidRDefault="007D2E6C" w:rsidP="007D2E6C">
      <w:pPr>
        <w:pStyle w:val="4"/>
        <w:rPr>
          <w:rFonts w:ascii="Times New Roman" w:hAnsi="Times New Roman"/>
        </w:rPr>
      </w:pPr>
      <w:bookmarkStart w:id="26363" w:name="_Toc329718106"/>
      <w:bookmarkStart w:id="26364" w:name="_Toc329780670"/>
      <w:r w:rsidRPr="00DA6D11">
        <w:rPr>
          <w:rFonts w:ascii="Times New Roman" w:hAnsi="Times New Roman"/>
        </w:rPr>
        <w:t>無效醫療之執行情況及檢討</w:t>
      </w:r>
      <w:bookmarkEnd w:id="26356"/>
      <w:bookmarkEnd w:id="26363"/>
      <w:bookmarkEnd w:id="26364"/>
    </w:p>
    <w:p w:rsidR="007D2E6C" w:rsidRPr="00DA6D11" w:rsidRDefault="007D2E6C" w:rsidP="007D2E6C">
      <w:pPr>
        <w:pStyle w:val="5"/>
        <w:rPr>
          <w:rFonts w:ascii="Times New Roman" w:hAnsi="Times New Roman"/>
          <w:szCs w:val="32"/>
        </w:rPr>
      </w:pPr>
      <w:r w:rsidRPr="00DA6D11">
        <w:rPr>
          <w:rFonts w:ascii="Times New Roman" w:hAnsi="Times New Roman"/>
          <w:szCs w:val="32"/>
        </w:rPr>
        <w:t>邱署長文達表示，無效醫療的定義，要更詳細的說明，葉克膜部分已有禁忌症；呼吸器部分國衛院正在開研討會，今日應該會有一些結論；洗腎問題，健保局一直在注意，前幾年沒有成長，今年成長</w:t>
      </w:r>
      <w:r w:rsidRPr="00DA6D11">
        <w:rPr>
          <w:rFonts w:ascii="Times New Roman" w:hAnsi="Times New Roman"/>
          <w:szCs w:val="32"/>
        </w:rPr>
        <w:t>1%</w:t>
      </w:r>
      <w:r w:rsidRPr="00DA6D11">
        <w:rPr>
          <w:rFonts w:ascii="Times New Roman" w:hAnsi="Times New Roman"/>
          <w:szCs w:val="32"/>
        </w:rPr>
        <w:t>。</w:t>
      </w:r>
    </w:p>
    <w:p w:rsidR="007D2E6C" w:rsidRPr="00DA6D11" w:rsidRDefault="007D2E6C" w:rsidP="007D2E6C">
      <w:pPr>
        <w:pStyle w:val="5"/>
        <w:rPr>
          <w:rFonts w:ascii="Times New Roman" w:hAnsi="Times New Roman"/>
          <w:szCs w:val="32"/>
        </w:rPr>
      </w:pPr>
      <w:r w:rsidRPr="00DA6D11">
        <w:rPr>
          <w:rFonts w:ascii="Times New Roman" w:hAnsi="Times New Roman"/>
          <w:szCs w:val="32"/>
        </w:rPr>
        <w:t>健保局戴局長桂英補充說明，洗腎在</w:t>
      </w:r>
      <w:r w:rsidRPr="00DA6D11">
        <w:rPr>
          <w:rFonts w:ascii="Times New Roman" w:hAnsi="Times New Roman"/>
          <w:szCs w:val="32"/>
        </w:rPr>
        <w:t>101</w:t>
      </w:r>
      <w:r w:rsidRPr="00DA6D11">
        <w:rPr>
          <w:rFonts w:ascii="Times New Roman" w:hAnsi="Times New Roman"/>
          <w:szCs w:val="32"/>
        </w:rPr>
        <w:t>年有</w:t>
      </w:r>
      <w:r w:rsidRPr="00DA6D11">
        <w:rPr>
          <w:rFonts w:ascii="Times New Roman" w:hAnsi="Times New Roman"/>
          <w:szCs w:val="32"/>
        </w:rPr>
        <w:t>1%</w:t>
      </w:r>
      <w:r w:rsidRPr="00DA6D11">
        <w:rPr>
          <w:rFonts w:ascii="Times New Roman" w:hAnsi="Times New Roman"/>
          <w:szCs w:val="32"/>
        </w:rPr>
        <w:t>的成長，但不是用在普遍的診所或醫院，而是放在非外包的醫院或診所，這一次是挑戰我們的實際作為，因為正在執行中，未來有比較具體成果，會提供書面資料。國衛院今天要開的是長期使用呼吸器之臨床照護論壇，為什麼會開，因為署長非常重視這個議題，在監察院</w:t>
      </w:r>
      <w:r w:rsidRPr="00DA6D11">
        <w:rPr>
          <w:rFonts w:ascii="Times New Roman" w:hAnsi="Times New Roman"/>
          <w:szCs w:val="32"/>
        </w:rPr>
        <w:lastRenderedPageBreak/>
        <w:t>檢體報告出來及三次研討會後，署長指示國衛院從學者專家立場，邀請相關領域的專家來做深入的探討。另無效醫療要訂在法上，一定要先定義清楚，凝聚共識後，於適當時機修正健保法時再修入。</w:t>
      </w:r>
    </w:p>
    <w:p w:rsidR="007D2E6C" w:rsidRPr="00DA6D11" w:rsidRDefault="007D2E6C" w:rsidP="007D2E6C">
      <w:pPr>
        <w:pStyle w:val="5"/>
        <w:rPr>
          <w:rFonts w:ascii="Times New Roman" w:hAnsi="Times New Roman"/>
          <w:szCs w:val="32"/>
        </w:rPr>
      </w:pPr>
      <w:r w:rsidRPr="00DA6D11">
        <w:rPr>
          <w:rFonts w:ascii="Times New Roman" w:hAnsi="Times New Roman"/>
          <w:szCs w:val="32"/>
        </w:rPr>
        <w:t>健保局蔡組長淑鈴補充說明，有關呼吸照護依賴，在</w:t>
      </w:r>
      <w:r w:rsidRPr="00DA6D11">
        <w:rPr>
          <w:rFonts w:ascii="Times New Roman" w:hAnsi="Times New Roman"/>
          <w:szCs w:val="32"/>
        </w:rPr>
        <w:t>RCW</w:t>
      </w:r>
      <w:r w:rsidRPr="00DA6D11">
        <w:rPr>
          <w:rFonts w:ascii="Times New Roman" w:hAnsi="Times New Roman"/>
          <w:szCs w:val="32"/>
        </w:rPr>
        <w:t>部分，這個論壇也是集結國內胸腔科及呼吸治療專家，大家關心這部分是否有無效醫療，現對</w:t>
      </w:r>
      <w:r w:rsidRPr="00DA6D11">
        <w:rPr>
          <w:rFonts w:ascii="Times New Roman" w:hAnsi="Times New Roman"/>
          <w:szCs w:val="32"/>
        </w:rPr>
        <w:t>RCC</w:t>
      </w:r>
      <w:r w:rsidRPr="00DA6D11">
        <w:rPr>
          <w:rFonts w:ascii="Times New Roman" w:hAnsi="Times New Roman"/>
          <w:szCs w:val="32"/>
        </w:rPr>
        <w:t>及</w:t>
      </w:r>
      <w:r w:rsidRPr="00DA6D11">
        <w:rPr>
          <w:rFonts w:ascii="Times New Roman" w:hAnsi="Times New Roman"/>
          <w:szCs w:val="32"/>
        </w:rPr>
        <w:t>ICU</w:t>
      </w:r>
      <w:r w:rsidRPr="00DA6D11">
        <w:rPr>
          <w:rFonts w:ascii="Times New Roman" w:hAnsi="Times New Roman"/>
          <w:szCs w:val="32"/>
        </w:rPr>
        <w:t>的病人，希望能積極面對，第一要成功脫離，若顯示無法治療，要提前走安寧，避免進入</w:t>
      </w:r>
      <w:r w:rsidRPr="00DA6D11">
        <w:rPr>
          <w:rFonts w:ascii="Times New Roman" w:hAnsi="Times New Roman"/>
          <w:szCs w:val="32"/>
        </w:rPr>
        <w:t>RCW</w:t>
      </w:r>
      <w:r w:rsidRPr="00DA6D11">
        <w:rPr>
          <w:rFonts w:ascii="Times New Roman" w:hAnsi="Times New Roman"/>
          <w:szCs w:val="32"/>
        </w:rPr>
        <w:t>的困境，今天研討會應該會有比較好的結論，也會給健保局好的建議，健保局會接續展開給付的檢討、安寧推動、成功脫離呼吸器的論質計酬等。</w:t>
      </w:r>
    </w:p>
    <w:p w:rsidR="007D2E6C" w:rsidRPr="00DA6D11" w:rsidRDefault="007D2E6C" w:rsidP="007D2E6C">
      <w:pPr>
        <w:pStyle w:val="5"/>
        <w:rPr>
          <w:rFonts w:ascii="Times New Roman" w:hAnsi="Times New Roman"/>
        </w:rPr>
      </w:pPr>
      <w:r w:rsidRPr="00DA6D11">
        <w:rPr>
          <w:rFonts w:ascii="Times New Roman" w:hAnsi="Times New Roman"/>
          <w:szCs w:val="32"/>
        </w:rPr>
        <w:t>黃委員煌雄說明無效醫療議題之緣起，係本院於</w:t>
      </w:r>
      <w:r w:rsidRPr="00DA6D11">
        <w:rPr>
          <w:rFonts w:ascii="Times New Roman" w:hAnsi="Times New Roman"/>
          <w:szCs w:val="32"/>
        </w:rPr>
        <w:t>99</w:t>
      </w:r>
      <w:r w:rsidRPr="00DA6D11">
        <w:rPr>
          <w:rFonts w:ascii="Times New Roman" w:hAnsi="Times New Roman"/>
          <w:szCs w:val="32"/>
        </w:rPr>
        <w:t>年開始實地訪查時，第</w:t>
      </w:r>
      <w:r w:rsidRPr="00DA6D11">
        <w:rPr>
          <w:rFonts w:ascii="Times New Roman" w:hAnsi="Times New Roman"/>
          <w:szCs w:val="32"/>
        </w:rPr>
        <w:t>1</w:t>
      </w:r>
      <w:r w:rsidRPr="00DA6D11">
        <w:rPr>
          <w:rFonts w:ascii="Times New Roman" w:hAnsi="Times New Roman"/>
          <w:szCs w:val="32"/>
        </w:rPr>
        <w:t>次碰到的洗腎診所，</w:t>
      </w:r>
      <w:r w:rsidRPr="00DA6D11">
        <w:rPr>
          <w:rFonts w:ascii="Times New Roman" w:hAnsi="Times New Roman"/>
          <w:szCs w:val="32"/>
        </w:rPr>
        <w:t>2</w:t>
      </w:r>
      <w:r w:rsidRPr="00DA6D11">
        <w:rPr>
          <w:rFonts w:ascii="Times New Roman" w:hAnsi="Times New Roman"/>
          <w:szCs w:val="32"/>
        </w:rPr>
        <w:t>個醫師可以申請</w:t>
      </w:r>
      <w:r w:rsidRPr="00DA6D11">
        <w:rPr>
          <w:rFonts w:ascii="Times New Roman" w:hAnsi="Times New Roman"/>
          <w:szCs w:val="32"/>
        </w:rPr>
        <w:t>6</w:t>
      </w:r>
      <w:r w:rsidRPr="00DA6D11">
        <w:rPr>
          <w:rFonts w:ascii="Times New Roman" w:hAnsi="Times New Roman"/>
          <w:szCs w:val="32"/>
        </w:rPr>
        <w:t>千多萬點的健保點數，沿途看到好多洗腎中心，洗腎在</w:t>
      </w:r>
      <w:r w:rsidRPr="00DA6D11">
        <w:rPr>
          <w:rFonts w:ascii="Times New Roman" w:hAnsi="Times New Roman"/>
          <w:szCs w:val="32"/>
        </w:rPr>
        <w:t>100</w:t>
      </w:r>
      <w:r w:rsidRPr="00DA6D11">
        <w:rPr>
          <w:rFonts w:ascii="Times New Roman" w:hAnsi="Times New Roman"/>
          <w:szCs w:val="32"/>
        </w:rPr>
        <w:t>年度零成長，健保局及衛生署在此部分是有作為的，但只維持</w:t>
      </w:r>
      <w:r w:rsidRPr="00DA6D11">
        <w:rPr>
          <w:rFonts w:ascii="Times New Roman" w:hAnsi="Times New Roman"/>
          <w:szCs w:val="32"/>
        </w:rPr>
        <w:t>1</w:t>
      </w:r>
      <w:r w:rsidRPr="00DA6D11">
        <w:rPr>
          <w:rFonts w:ascii="Times New Roman" w:hAnsi="Times New Roman"/>
          <w:szCs w:val="32"/>
        </w:rPr>
        <w:t>年，</w:t>
      </w:r>
      <w:r w:rsidRPr="00DA6D11">
        <w:rPr>
          <w:rFonts w:ascii="Times New Roman" w:hAnsi="Times New Roman"/>
          <w:szCs w:val="32"/>
        </w:rPr>
        <w:t>101</w:t>
      </w:r>
      <w:r w:rsidRPr="00DA6D11">
        <w:rPr>
          <w:rFonts w:ascii="Times New Roman" w:hAnsi="Times New Roman"/>
          <w:szCs w:val="32"/>
        </w:rPr>
        <w:t>年度則成長</w:t>
      </w:r>
      <w:r w:rsidRPr="00DA6D11">
        <w:rPr>
          <w:rFonts w:ascii="Times New Roman" w:hAnsi="Times New Roman"/>
          <w:szCs w:val="32"/>
        </w:rPr>
        <w:t>1%</w:t>
      </w:r>
      <w:r w:rsidR="004F3938" w:rsidRPr="00DA6D11">
        <w:rPr>
          <w:rFonts w:ascii="Times New Roman" w:hAnsi="Times New Roman"/>
          <w:szCs w:val="32"/>
        </w:rPr>
        <w:t>，並把點數調降。又重振五</w:t>
      </w:r>
      <w:r w:rsidRPr="00DA6D11">
        <w:rPr>
          <w:rFonts w:ascii="Times New Roman" w:hAnsi="Times New Roman"/>
          <w:szCs w:val="32"/>
        </w:rPr>
        <w:t>大科及守護社區醫院部分，一定要有一定比例的外加</w:t>
      </w:r>
      <w:r w:rsidR="004F3938" w:rsidRPr="00DA6D11">
        <w:rPr>
          <w:rFonts w:ascii="Times New Roman" w:hAnsi="Times New Roman"/>
          <w:szCs w:val="32"/>
        </w:rPr>
        <w:t>，才不會排擠到現在預算的結構及分配，這一定比例要優先挹注在重振五</w:t>
      </w:r>
      <w:r w:rsidRPr="00DA6D11">
        <w:rPr>
          <w:rFonts w:ascii="Times New Roman" w:hAnsi="Times New Roman"/>
          <w:szCs w:val="32"/>
        </w:rPr>
        <w:t>大科及守護社區醫院。本案肯定健保局對於葉克膜公布禁忌症的作法，這是第一次，需要勇氣。在</w:t>
      </w:r>
      <w:r w:rsidRPr="00DA6D11">
        <w:rPr>
          <w:rFonts w:ascii="Times New Roman" w:hAnsi="Times New Roman"/>
          <w:szCs w:val="32"/>
        </w:rPr>
        <w:t>ICU</w:t>
      </w:r>
      <w:r w:rsidRPr="00DA6D11">
        <w:rPr>
          <w:rFonts w:ascii="Times New Roman" w:hAnsi="Times New Roman"/>
          <w:szCs w:val="32"/>
        </w:rPr>
        <w:t>及</w:t>
      </w:r>
      <w:r w:rsidRPr="00DA6D11">
        <w:rPr>
          <w:rFonts w:ascii="Times New Roman" w:hAnsi="Times New Roman"/>
          <w:szCs w:val="32"/>
        </w:rPr>
        <w:t>RCC</w:t>
      </w:r>
      <w:r w:rsidRPr="00DA6D11">
        <w:rPr>
          <w:rFonts w:ascii="Times New Roman" w:hAnsi="Times New Roman"/>
          <w:szCs w:val="32"/>
        </w:rPr>
        <w:t>部分，本來要衛生署及健保局應用葉克膜公告禁忌症的作法，但目前法令不夠，也不應該把責任交給醫師，法令部分不足夠，健保局開過幾次會，也沒辦法發展出像葉克膜公告禁忌症，衛生署及健保局</w:t>
      </w:r>
      <w:r w:rsidRPr="00DA6D11">
        <w:rPr>
          <w:rFonts w:ascii="Times New Roman" w:hAnsi="Times New Roman"/>
          <w:szCs w:val="32"/>
        </w:rPr>
        <w:lastRenderedPageBreak/>
        <w:t>要加把勁，如果呼吸器照護的臨床指引或準則若有效，對第一線的醫護人員才比較能夠提供有效的參考依據。國衛院熊所長說「全民健保總體檢」調查報告，開啟了對於無效醫療的社會運動，讓風氣大開，各界有很多不同體認，但共同在做這件事。又，無效醫療的定義要第一線醫師承擔，既不應該，也不道德。且對法律障礙的排除，也要有期程及執行的決心。</w:t>
      </w:r>
    </w:p>
    <w:p w:rsidR="007D2E6C" w:rsidRPr="00DA6D11" w:rsidRDefault="007D2E6C" w:rsidP="007D2E6C">
      <w:pPr>
        <w:pStyle w:val="4"/>
        <w:rPr>
          <w:rFonts w:ascii="Times New Roman" w:hAnsi="Times New Roman"/>
        </w:rPr>
      </w:pPr>
      <w:bookmarkStart w:id="26365" w:name="_Toc329718107"/>
      <w:bookmarkStart w:id="26366" w:name="_Toc329780671"/>
      <w:r w:rsidRPr="00DA6D11">
        <w:rPr>
          <w:rFonts w:ascii="Times New Roman" w:hAnsi="Times New Roman"/>
        </w:rPr>
        <w:t>「守護社區醫院」之執行情況及檢討</w:t>
      </w:r>
      <w:bookmarkEnd w:id="26357"/>
      <w:bookmarkEnd w:id="26365"/>
      <w:bookmarkEnd w:id="26366"/>
    </w:p>
    <w:p w:rsidR="007D2E6C" w:rsidRPr="00DA6D11" w:rsidRDefault="007D2E6C" w:rsidP="007D2E6C">
      <w:pPr>
        <w:pStyle w:val="5"/>
        <w:rPr>
          <w:rFonts w:ascii="Times New Roman" w:hAnsi="Times New Roman"/>
        </w:rPr>
      </w:pPr>
      <w:r w:rsidRPr="00DA6D11">
        <w:rPr>
          <w:rFonts w:ascii="Times New Roman" w:hAnsi="Times New Roman"/>
        </w:rPr>
        <w:t>醫事處王副處長宗曦表示，</w:t>
      </w:r>
      <w:r w:rsidRPr="00DA6D11">
        <w:rPr>
          <w:rFonts w:ascii="Times New Roman" w:hAnsi="Times New Roman"/>
          <w:szCs w:val="32"/>
        </w:rPr>
        <w:t>透過醫院設立擴充許可辦法的公布，讓醫院不會過度集中，讓醫療資源密度高的地區限建醫院，但可到比較偏鄉的地方設立醫院。復為確保偏鄉的社區醫院有照護病患的能力，強化中重度照護能力，協調醫學中心去支持。邱署長到任後，非常重視弱勢偏鄉醫療，讓醫學中心認養扶助、支持偏鄉、離島的地區醫院。</w:t>
      </w:r>
    </w:p>
    <w:p w:rsidR="007D2E6C" w:rsidRPr="00DA6D11" w:rsidRDefault="007D2E6C" w:rsidP="007D2E6C">
      <w:pPr>
        <w:pStyle w:val="5"/>
        <w:rPr>
          <w:rFonts w:ascii="Times New Roman" w:hAnsi="Times New Roman"/>
        </w:rPr>
      </w:pPr>
      <w:r w:rsidRPr="00DA6D11">
        <w:rPr>
          <w:rFonts w:ascii="Times New Roman" w:hAnsi="Times New Roman"/>
        </w:rPr>
        <w:t>健保局蔡組長淑</w:t>
      </w:r>
      <w:r w:rsidR="00096632" w:rsidRPr="00DA6D11">
        <w:rPr>
          <w:rFonts w:ascii="Times New Roman" w:hAnsi="Times New Roman"/>
        </w:rPr>
        <w:t>鈴</w:t>
      </w:r>
      <w:r w:rsidRPr="00DA6D11">
        <w:rPr>
          <w:rFonts w:ascii="Times New Roman" w:hAnsi="Times New Roman"/>
        </w:rPr>
        <w:t>表示，</w:t>
      </w:r>
      <w:r w:rsidRPr="00DA6D11">
        <w:rPr>
          <w:rFonts w:ascii="Times New Roman" w:hAnsi="Times New Roman"/>
          <w:szCs w:val="32"/>
        </w:rPr>
        <w:t>位處偏鄉地區的醫院沒有辦法生存是因沒有規模經濟，包括：當地人口少、醫護人員不健全，不符規模，所以成本高，最後變成財務壓力，衍生無法生存結果。</w:t>
      </w:r>
      <w:r w:rsidRPr="00DA6D11">
        <w:rPr>
          <w:rFonts w:ascii="Times New Roman" w:hAnsi="Times New Roman"/>
          <w:szCs w:val="32"/>
        </w:rPr>
        <w:t>100</w:t>
      </w:r>
      <w:r w:rsidRPr="00DA6D11">
        <w:rPr>
          <w:rFonts w:ascii="Times New Roman" w:hAnsi="Times New Roman"/>
          <w:szCs w:val="32"/>
        </w:rPr>
        <w:t>年及</w:t>
      </w:r>
      <w:r w:rsidRPr="00DA6D11">
        <w:rPr>
          <w:rFonts w:ascii="Times New Roman" w:hAnsi="Times New Roman"/>
          <w:szCs w:val="32"/>
        </w:rPr>
        <w:t>101</w:t>
      </w:r>
      <w:r w:rsidRPr="00DA6D11">
        <w:rPr>
          <w:rFonts w:ascii="Times New Roman" w:hAnsi="Times New Roman"/>
          <w:szCs w:val="32"/>
        </w:rPr>
        <w:t>年利用總額編列專款，用外加方式，補助醫院之成本。</w:t>
      </w:r>
      <w:r w:rsidRPr="00DA6D11">
        <w:rPr>
          <w:rFonts w:ascii="Times New Roman" w:hAnsi="Times New Roman"/>
          <w:szCs w:val="32"/>
        </w:rPr>
        <w:t>100</w:t>
      </w:r>
      <w:r w:rsidRPr="00DA6D11">
        <w:rPr>
          <w:rFonts w:ascii="Times New Roman" w:hAnsi="Times New Roman"/>
          <w:szCs w:val="32"/>
        </w:rPr>
        <w:t>年先對山地離島主責醫院的</w:t>
      </w:r>
      <w:r w:rsidRPr="00DA6D11">
        <w:rPr>
          <w:rFonts w:ascii="Times New Roman" w:hAnsi="Times New Roman"/>
          <w:szCs w:val="32"/>
        </w:rPr>
        <w:t>15</w:t>
      </w:r>
      <w:r w:rsidRPr="00DA6D11">
        <w:rPr>
          <w:rFonts w:ascii="Times New Roman" w:hAnsi="Times New Roman"/>
          <w:szCs w:val="32"/>
        </w:rPr>
        <w:t>家，</w:t>
      </w:r>
      <w:r w:rsidRPr="00DA6D11">
        <w:rPr>
          <w:rFonts w:ascii="Times New Roman" w:hAnsi="Times New Roman"/>
          <w:szCs w:val="32"/>
        </w:rPr>
        <w:t>101</w:t>
      </w:r>
      <w:r w:rsidRPr="00DA6D11">
        <w:rPr>
          <w:rFonts w:ascii="Times New Roman" w:hAnsi="Times New Roman"/>
          <w:szCs w:val="32"/>
        </w:rPr>
        <w:t>年達</w:t>
      </w:r>
      <w:r w:rsidRPr="00DA6D11">
        <w:rPr>
          <w:rFonts w:ascii="Times New Roman" w:hAnsi="Times New Roman"/>
          <w:szCs w:val="32"/>
        </w:rPr>
        <w:t>6.7</w:t>
      </w:r>
      <w:r w:rsidRPr="00DA6D11">
        <w:rPr>
          <w:rFonts w:ascii="Times New Roman" w:hAnsi="Times New Roman"/>
          <w:szCs w:val="32"/>
        </w:rPr>
        <w:t>億，除針對山地離島醫院外，也針對偏遠地區醫院擴大補助，上限</w:t>
      </w:r>
      <w:r w:rsidRPr="00DA6D11">
        <w:rPr>
          <w:rFonts w:ascii="Times New Roman" w:hAnsi="Times New Roman"/>
          <w:szCs w:val="32"/>
        </w:rPr>
        <w:t>1,500</w:t>
      </w:r>
      <w:r w:rsidRPr="00DA6D11">
        <w:rPr>
          <w:rFonts w:ascii="Times New Roman" w:hAnsi="Times New Roman"/>
          <w:szCs w:val="32"/>
        </w:rPr>
        <w:t>萬，下限</w:t>
      </w:r>
      <w:r w:rsidRPr="00DA6D11">
        <w:rPr>
          <w:rFonts w:ascii="Times New Roman" w:hAnsi="Times New Roman"/>
          <w:szCs w:val="32"/>
        </w:rPr>
        <w:t>900</w:t>
      </w:r>
      <w:r w:rsidRPr="00DA6D11">
        <w:rPr>
          <w:rFonts w:ascii="Times New Roman" w:hAnsi="Times New Roman"/>
          <w:szCs w:val="32"/>
        </w:rPr>
        <w:t>萬，也希望醫院能提供急診及至少四大科中的二大科，藉由這些補助，使目前不具規模經濟之醫院成為當地守護醫院。另這些醫院也受醫發基金補助，對醫療資源不足區之醫院，應有良性循環。</w:t>
      </w:r>
    </w:p>
    <w:p w:rsidR="007D2E6C" w:rsidRPr="00DA6D11" w:rsidRDefault="007D2E6C" w:rsidP="007D2E6C">
      <w:pPr>
        <w:pStyle w:val="5"/>
        <w:rPr>
          <w:rFonts w:ascii="Times New Roman" w:hAnsi="Times New Roman"/>
        </w:rPr>
      </w:pPr>
      <w:r w:rsidRPr="00DA6D11">
        <w:rPr>
          <w:rFonts w:ascii="Times New Roman" w:hAnsi="Times New Roman"/>
        </w:rPr>
        <w:lastRenderedPageBreak/>
        <w:t>黃委員煌雄特別指出，</w:t>
      </w:r>
      <w:r w:rsidRPr="00DA6D11">
        <w:rPr>
          <w:rFonts w:ascii="Times New Roman" w:hAnsi="Times New Roman"/>
          <w:szCs w:val="32"/>
        </w:rPr>
        <w:t>守護之社區醫院需具備三要件，偏鄉、資源不足及社會化功能。健保局的計畫，想要照顧弱勢，</w:t>
      </w:r>
      <w:r w:rsidR="007C4B31">
        <w:rPr>
          <w:rFonts w:ascii="Times New Roman" w:hAnsi="Times New Roman" w:hint="eastAsia"/>
          <w:szCs w:val="32"/>
        </w:rPr>
        <w:t>有其倫理與公益考量，也有其邏輯性，</w:t>
      </w:r>
      <w:r w:rsidRPr="00DA6D11">
        <w:rPr>
          <w:rFonts w:ascii="Times New Roman" w:hAnsi="Times New Roman"/>
          <w:szCs w:val="32"/>
        </w:rPr>
        <w:t>但忽略社會化功能。社會化功能是經過實戰的考驗，例如八八水災、九二一大地震，一定要當地的醫院才能撐起來。但健保局可能沒有這個資料，要與中央災害應變中心要資料，如果沒有這些醫院，不知多少人會被延誤，喪失生命，要把社會化功能這層面，與內政部聯繫，但要以科學數據為基礎。</w:t>
      </w:r>
    </w:p>
    <w:p w:rsidR="002B40A3" w:rsidRPr="00DA6D11" w:rsidRDefault="004F3938" w:rsidP="002B40A3">
      <w:pPr>
        <w:pStyle w:val="4"/>
        <w:rPr>
          <w:rFonts w:ascii="Times New Roman" w:hAnsi="Times New Roman"/>
        </w:rPr>
      </w:pPr>
      <w:bookmarkStart w:id="26367" w:name="_Toc329718108"/>
      <w:bookmarkStart w:id="26368" w:name="_Toc329780672"/>
      <w:r w:rsidRPr="00DA6D11">
        <w:rPr>
          <w:rFonts w:ascii="Times New Roman" w:hAnsi="Times New Roman"/>
        </w:rPr>
        <w:t>「重振五</w:t>
      </w:r>
      <w:r w:rsidR="002B40A3" w:rsidRPr="00DA6D11">
        <w:rPr>
          <w:rFonts w:ascii="Times New Roman" w:hAnsi="Times New Roman"/>
        </w:rPr>
        <w:t>大科」之執行情況及檢討</w:t>
      </w:r>
      <w:bookmarkEnd w:id="26358"/>
      <w:bookmarkEnd w:id="26367"/>
      <w:bookmarkEnd w:id="26368"/>
    </w:p>
    <w:p w:rsidR="002B40A3" w:rsidRPr="00DA6D11" w:rsidRDefault="008E1A17" w:rsidP="002B40A3">
      <w:pPr>
        <w:pStyle w:val="5"/>
        <w:rPr>
          <w:rFonts w:ascii="Times New Roman" w:hAnsi="Times New Roman"/>
        </w:rPr>
      </w:pPr>
      <w:r w:rsidRPr="00DA6D11">
        <w:rPr>
          <w:rFonts w:ascii="Times New Roman" w:hAnsi="Times New Roman"/>
        </w:rPr>
        <w:t>邱署長文達表示，針對</w:t>
      </w:r>
      <w:r w:rsidRPr="00DA6D11">
        <w:rPr>
          <w:rFonts w:ascii="Times New Roman" w:hAnsi="Times New Roman"/>
          <w:szCs w:val="32"/>
        </w:rPr>
        <w:t>五大科提十二大策略，包括：健保給付調整、挹注偏遠</w:t>
      </w:r>
      <w:r w:rsidR="004F3938" w:rsidRPr="00DA6D11">
        <w:rPr>
          <w:rFonts w:ascii="Times New Roman" w:hAnsi="Times New Roman"/>
          <w:szCs w:val="32"/>
        </w:rPr>
        <w:t>地區、醫糾責任明確化、生育事故補助、台僑及華僑醫師鼓勵回國從事五</w:t>
      </w:r>
      <w:r w:rsidRPr="00DA6D11">
        <w:rPr>
          <w:rFonts w:ascii="Times New Roman" w:hAnsi="Times New Roman"/>
          <w:szCs w:val="32"/>
        </w:rPr>
        <w:t>大科及偏遠地區服務、公費醫師制度等。</w:t>
      </w:r>
    </w:p>
    <w:p w:rsidR="0086217A" w:rsidRPr="00DA6D11" w:rsidRDefault="0086217A" w:rsidP="003F0304">
      <w:pPr>
        <w:pStyle w:val="5"/>
        <w:kinsoku/>
        <w:overflowPunct w:val="0"/>
        <w:topLinePunct/>
        <w:autoSpaceDE w:val="0"/>
        <w:autoSpaceDN w:val="0"/>
        <w:ind w:left="2092" w:hanging="697"/>
        <w:rPr>
          <w:rFonts w:ascii="Times New Roman" w:hAnsi="Times New Roman"/>
        </w:rPr>
      </w:pPr>
      <w:r w:rsidRPr="00DA6D11">
        <w:rPr>
          <w:rFonts w:ascii="Times New Roman" w:hAnsi="Times New Roman"/>
          <w:szCs w:val="32"/>
        </w:rPr>
        <w:t>吳副主任委員明機表示，</w:t>
      </w:r>
      <w:r w:rsidR="003F0304" w:rsidRPr="00DA6D11">
        <w:rPr>
          <w:rFonts w:ascii="Times New Roman" w:hAnsi="Times New Roman"/>
          <w:szCs w:val="32"/>
        </w:rPr>
        <w:t>經建會</w:t>
      </w:r>
      <w:r w:rsidRPr="00DA6D11">
        <w:rPr>
          <w:rFonts w:ascii="Times New Roman" w:hAnsi="Times New Roman"/>
          <w:szCs w:val="32"/>
        </w:rPr>
        <w:t>已同意</w:t>
      </w:r>
      <w:r w:rsidRPr="00DA6D11">
        <w:rPr>
          <w:rFonts w:ascii="Times New Roman" w:hAnsi="Times New Roman"/>
          <w:szCs w:val="32"/>
        </w:rPr>
        <w:t>102</w:t>
      </w:r>
      <w:r w:rsidRPr="00DA6D11">
        <w:rPr>
          <w:rFonts w:ascii="Times New Roman" w:hAnsi="Times New Roman"/>
          <w:szCs w:val="32"/>
        </w:rPr>
        <w:t>年</w:t>
      </w:r>
      <w:r w:rsidR="003F0304" w:rsidRPr="00DA6D11">
        <w:rPr>
          <w:rFonts w:ascii="Times New Roman" w:hAnsi="Times New Roman"/>
          <w:szCs w:val="32"/>
        </w:rPr>
        <w:t>健保醫療給付費用</w:t>
      </w:r>
      <w:r w:rsidRPr="00DA6D11">
        <w:rPr>
          <w:rFonts w:ascii="Times New Roman" w:hAnsi="Times New Roman"/>
          <w:szCs w:val="32"/>
        </w:rPr>
        <w:t>成長上限訂為</w:t>
      </w:r>
      <w:r w:rsidRPr="00DA6D11">
        <w:rPr>
          <w:rFonts w:ascii="Times New Roman" w:hAnsi="Times New Roman"/>
          <w:szCs w:val="32"/>
        </w:rPr>
        <w:t>6%</w:t>
      </w:r>
      <w:r w:rsidRPr="00DA6D11">
        <w:rPr>
          <w:rFonts w:ascii="Times New Roman" w:hAnsi="Times New Roman"/>
          <w:szCs w:val="32"/>
        </w:rPr>
        <w:t>，希望健保局對於五大科、手術費及處置費有</w:t>
      </w:r>
      <w:r w:rsidR="003F0304" w:rsidRPr="00DA6D11">
        <w:rPr>
          <w:rFonts w:ascii="Times New Roman" w:hAnsi="Times New Roman"/>
          <w:szCs w:val="32"/>
        </w:rPr>
        <w:t>合理</w:t>
      </w:r>
      <w:r w:rsidRPr="00DA6D11">
        <w:rPr>
          <w:rFonts w:ascii="Times New Roman" w:hAnsi="Times New Roman"/>
          <w:szCs w:val="32"/>
        </w:rPr>
        <w:t>的</w:t>
      </w:r>
      <w:r w:rsidR="003F0304" w:rsidRPr="00DA6D11">
        <w:rPr>
          <w:rFonts w:ascii="Times New Roman" w:hAnsi="Times New Roman"/>
          <w:szCs w:val="32"/>
        </w:rPr>
        <w:t>調整</w:t>
      </w:r>
      <w:r w:rsidRPr="00DA6D11">
        <w:rPr>
          <w:rFonts w:ascii="Times New Roman" w:hAnsi="Times New Roman"/>
          <w:szCs w:val="32"/>
        </w:rPr>
        <w:t>作法，並</w:t>
      </w:r>
      <w:r w:rsidR="003F0304" w:rsidRPr="00DA6D11">
        <w:rPr>
          <w:rFonts w:ascii="Times New Roman" w:hAnsi="Times New Roman"/>
          <w:szCs w:val="32"/>
        </w:rPr>
        <w:t>會</w:t>
      </w:r>
      <w:r w:rsidRPr="00DA6D11">
        <w:rPr>
          <w:rFonts w:ascii="Times New Roman" w:hAnsi="Times New Roman"/>
          <w:szCs w:val="32"/>
        </w:rPr>
        <w:t>請衛生署持續參酌監察院有關「全民健保總體檢」之要求，秉持分配正義之精神，合理調整急重難科別之支付標準。雖然明後年的成長率不像</w:t>
      </w:r>
      <w:r w:rsidRPr="00DA6D11">
        <w:rPr>
          <w:rFonts w:ascii="Times New Roman" w:hAnsi="Times New Roman"/>
          <w:szCs w:val="32"/>
        </w:rPr>
        <w:t>6%</w:t>
      </w:r>
      <w:r w:rsidRPr="00DA6D11">
        <w:rPr>
          <w:rFonts w:ascii="Times New Roman" w:hAnsi="Times New Roman"/>
          <w:szCs w:val="32"/>
        </w:rPr>
        <w:t>那麼高，但</w:t>
      </w:r>
      <w:r w:rsidRPr="00DA6D11">
        <w:rPr>
          <w:rFonts w:ascii="Times New Roman" w:hAnsi="Times New Roman"/>
          <w:szCs w:val="32"/>
        </w:rPr>
        <w:t>base</w:t>
      </w:r>
      <w:r w:rsidRPr="00DA6D11">
        <w:rPr>
          <w:rFonts w:ascii="Times New Roman" w:hAnsi="Times New Roman"/>
          <w:szCs w:val="32"/>
        </w:rPr>
        <w:t>已墊高，還是有些經費可使用。也請衛生署提出</w:t>
      </w:r>
      <w:r w:rsidRPr="00DA6D11">
        <w:rPr>
          <w:rFonts w:ascii="Times New Roman" w:hAnsi="Times New Roman"/>
          <w:szCs w:val="32"/>
        </w:rPr>
        <w:t>5</w:t>
      </w:r>
      <w:r w:rsidRPr="00DA6D11">
        <w:rPr>
          <w:rFonts w:ascii="Times New Roman" w:hAnsi="Times New Roman"/>
          <w:szCs w:val="32"/>
        </w:rPr>
        <w:t>年財務計畫，把財務健全計畫納入在內</w:t>
      </w:r>
      <w:r w:rsidR="00D34DF4" w:rsidRPr="00DA6D11">
        <w:rPr>
          <w:rFonts w:ascii="Times New Roman" w:hAnsi="Times New Roman"/>
          <w:szCs w:val="32"/>
        </w:rPr>
        <w:t>，</w:t>
      </w:r>
      <w:r w:rsidRPr="00DA6D11">
        <w:rPr>
          <w:rFonts w:ascii="Times New Roman" w:hAnsi="Times New Roman"/>
          <w:szCs w:val="32"/>
        </w:rPr>
        <w:t>對於無效醫療部分，我們審查時也會把其當成審查的重點。</w:t>
      </w:r>
    </w:p>
    <w:p w:rsidR="00A62A0C" w:rsidRPr="00DA6D11" w:rsidRDefault="00CF0457" w:rsidP="004F65F5">
      <w:pPr>
        <w:pStyle w:val="5"/>
        <w:rPr>
          <w:rFonts w:ascii="Times New Roman" w:hAnsi="Times New Roman"/>
          <w:szCs w:val="32"/>
        </w:rPr>
      </w:pPr>
      <w:r>
        <w:rPr>
          <w:rFonts w:ascii="Times New Roman" w:hAnsi="Times New Roman"/>
          <w:szCs w:val="32"/>
        </w:rPr>
        <w:t>黃煌雄委員</w:t>
      </w:r>
      <w:r w:rsidR="008E1A17" w:rsidRPr="00DA6D11">
        <w:rPr>
          <w:rFonts w:ascii="Times New Roman" w:hAnsi="Times New Roman"/>
          <w:szCs w:val="32"/>
        </w:rPr>
        <w:t>表示，</w:t>
      </w:r>
      <w:r w:rsidR="00A62A0C" w:rsidRPr="00DA6D11">
        <w:rPr>
          <w:rFonts w:ascii="Times New Roman" w:hAnsi="Times New Roman"/>
          <w:szCs w:val="32"/>
        </w:rPr>
        <w:t>傳統以來，大家喜歡當聖誕老公公，</w:t>
      </w:r>
      <w:r w:rsidR="00A4142C" w:rsidRPr="00DA6D11">
        <w:rPr>
          <w:rFonts w:ascii="Times New Roman" w:hAnsi="Times New Roman"/>
          <w:szCs w:val="32"/>
        </w:rPr>
        <w:t>如果國家有這個能力，當然樂得人人通通有獎；</w:t>
      </w:r>
      <w:r w:rsidR="00A62A0C" w:rsidRPr="00DA6D11">
        <w:rPr>
          <w:rFonts w:ascii="Times New Roman" w:hAnsi="Times New Roman"/>
          <w:szCs w:val="32"/>
        </w:rPr>
        <w:t>但</w:t>
      </w:r>
      <w:r w:rsidR="00A4142C" w:rsidRPr="00DA6D11">
        <w:rPr>
          <w:rFonts w:ascii="Times New Roman" w:hAnsi="Times New Roman"/>
          <w:szCs w:val="32"/>
        </w:rPr>
        <w:t>當</w:t>
      </w:r>
      <w:r w:rsidR="00A62A0C" w:rsidRPr="00DA6D11">
        <w:rPr>
          <w:rFonts w:ascii="Times New Roman" w:hAnsi="Times New Roman"/>
          <w:szCs w:val="32"/>
        </w:rPr>
        <w:t>國家沒有這個能力</w:t>
      </w:r>
      <w:r w:rsidR="00A4142C" w:rsidRPr="00DA6D11">
        <w:rPr>
          <w:rFonts w:ascii="Times New Roman" w:hAnsi="Times New Roman"/>
          <w:szCs w:val="32"/>
        </w:rPr>
        <w:t>時</w:t>
      </w:r>
      <w:r w:rsidR="00A62A0C" w:rsidRPr="00DA6D11">
        <w:rPr>
          <w:rFonts w:ascii="Times New Roman" w:hAnsi="Times New Roman"/>
          <w:szCs w:val="32"/>
        </w:rPr>
        <w:t>，一定要</w:t>
      </w:r>
      <w:r w:rsidR="00A62A0C" w:rsidRPr="00DA6D11">
        <w:rPr>
          <w:rFonts w:ascii="Times New Roman" w:hAnsi="Times New Roman"/>
          <w:szCs w:val="32"/>
        </w:rPr>
        <w:lastRenderedPageBreak/>
        <w:t>有公平、透明、客觀的處理機制及流程</w:t>
      </w:r>
      <w:r w:rsidR="00A4142C" w:rsidRPr="00DA6D11">
        <w:rPr>
          <w:rFonts w:ascii="Times New Roman" w:hAnsi="Times New Roman"/>
          <w:szCs w:val="32"/>
        </w:rPr>
        <w:t>。</w:t>
      </w:r>
      <w:r w:rsidR="00A62A0C" w:rsidRPr="00DA6D11">
        <w:rPr>
          <w:rFonts w:ascii="Times New Roman" w:hAnsi="Times New Roman"/>
          <w:szCs w:val="32"/>
        </w:rPr>
        <w:t>衛生署署長要大公無私</w:t>
      </w:r>
      <w:r w:rsidR="00A419C1" w:rsidRPr="00DA6D11">
        <w:rPr>
          <w:rFonts w:ascii="Times New Roman" w:hAnsi="Times New Roman"/>
          <w:szCs w:val="32"/>
        </w:rPr>
        <w:t>，委員會也很重要，現在行政院及經建會都是一片好意，不能到執行階段卻</w:t>
      </w:r>
      <w:r w:rsidR="00A62A0C" w:rsidRPr="00DA6D11">
        <w:rPr>
          <w:rFonts w:ascii="Times New Roman" w:hAnsi="Times New Roman"/>
          <w:szCs w:val="32"/>
        </w:rPr>
        <w:t>沒做好。手術費及處置費之挹注，</w:t>
      </w:r>
      <w:r w:rsidR="006B1C5A" w:rsidRPr="00DA6D11">
        <w:rPr>
          <w:rFonts w:ascii="Times New Roman" w:hAnsi="Times New Roman"/>
          <w:szCs w:val="32"/>
        </w:rPr>
        <w:t>乃</w:t>
      </w:r>
      <w:r w:rsidR="00A62A0C" w:rsidRPr="00DA6D11">
        <w:rPr>
          <w:rFonts w:ascii="Times New Roman" w:hAnsi="Times New Roman"/>
          <w:szCs w:val="32"/>
        </w:rPr>
        <w:t>是前所未見，經建會要持續關注健保局對於預算分配有</w:t>
      </w:r>
      <w:r w:rsidR="006B1C5A" w:rsidRPr="00DA6D11">
        <w:rPr>
          <w:rFonts w:ascii="Times New Roman" w:hAnsi="Times New Roman"/>
          <w:szCs w:val="32"/>
        </w:rPr>
        <w:t>無</w:t>
      </w:r>
      <w:r w:rsidR="00A62A0C" w:rsidRPr="00DA6D11">
        <w:rPr>
          <w:rFonts w:ascii="Times New Roman" w:hAnsi="Times New Roman"/>
          <w:szCs w:val="32"/>
        </w:rPr>
        <w:t>符合目標，要有優先順序、要有節奏感的觀念，</w:t>
      </w:r>
      <w:r w:rsidR="008C1FA9" w:rsidRPr="00DA6D11">
        <w:rPr>
          <w:rFonts w:ascii="Times New Roman" w:hAnsi="Times New Roman"/>
          <w:szCs w:val="32"/>
        </w:rPr>
        <w:t>並</w:t>
      </w:r>
      <w:r w:rsidR="00A62A0C" w:rsidRPr="00DA6D11">
        <w:rPr>
          <w:rFonts w:ascii="Times New Roman" w:hAnsi="Times New Roman"/>
          <w:szCs w:val="32"/>
        </w:rPr>
        <w:t>以健保的科學數據為基礎，</w:t>
      </w:r>
      <w:r w:rsidR="008C1FA9" w:rsidRPr="00DA6D11">
        <w:rPr>
          <w:rFonts w:ascii="Times New Roman" w:hAnsi="Times New Roman"/>
          <w:szCs w:val="32"/>
        </w:rPr>
        <w:t>定可獲得</w:t>
      </w:r>
      <w:r w:rsidR="00A4142C" w:rsidRPr="00DA6D11">
        <w:rPr>
          <w:rFonts w:ascii="Times New Roman" w:hAnsi="Times New Roman"/>
          <w:szCs w:val="32"/>
        </w:rPr>
        <w:t>醫界</w:t>
      </w:r>
      <w:r w:rsidR="008C1FA9" w:rsidRPr="00DA6D11">
        <w:rPr>
          <w:rFonts w:ascii="Times New Roman" w:hAnsi="Times New Roman"/>
          <w:szCs w:val="32"/>
        </w:rPr>
        <w:t>80%</w:t>
      </w:r>
      <w:r w:rsidR="008C1FA9" w:rsidRPr="00DA6D11">
        <w:rPr>
          <w:rFonts w:ascii="Times New Roman" w:hAnsi="Times New Roman"/>
          <w:szCs w:val="32"/>
        </w:rPr>
        <w:t>、</w:t>
      </w:r>
      <w:r w:rsidR="008C1FA9" w:rsidRPr="00DA6D11">
        <w:rPr>
          <w:rFonts w:ascii="Times New Roman" w:hAnsi="Times New Roman"/>
          <w:szCs w:val="32"/>
        </w:rPr>
        <w:t>90%</w:t>
      </w:r>
      <w:r w:rsidR="008C1FA9" w:rsidRPr="00DA6D11">
        <w:rPr>
          <w:rFonts w:ascii="Times New Roman" w:hAnsi="Times New Roman"/>
          <w:szCs w:val="32"/>
        </w:rPr>
        <w:t>的支持</w:t>
      </w:r>
      <w:r w:rsidR="00A62A0C" w:rsidRPr="00DA6D11">
        <w:rPr>
          <w:rFonts w:ascii="Times New Roman" w:hAnsi="Times New Roman"/>
          <w:szCs w:val="32"/>
        </w:rPr>
        <w:t>。</w:t>
      </w:r>
      <w:r w:rsidR="008C1FA9" w:rsidRPr="00DA6D11">
        <w:rPr>
          <w:rFonts w:ascii="Times New Roman" w:hAnsi="Times New Roman"/>
          <w:szCs w:val="32"/>
        </w:rPr>
        <w:t>此時此刻的局面發展相當關鍵，行政院及經建會要密切關注衛生署及健保局對於挹注手術費及處置費的作法，要能夠符合及達成上開預算政策的目標，切記不要再有人人有獎的情形，一定要有優先順序、節奏感的觀念，並以健保資料為科學基準，以及</w:t>
      </w:r>
      <w:r w:rsidR="004F65F5" w:rsidRPr="00DA6D11">
        <w:rPr>
          <w:rFonts w:ascii="Times New Roman" w:hAnsi="Times New Roman"/>
          <w:szCs w:val="32"/>
        </w:rPr>
        <w:t>參考</w:t>
      </w:r>
      <w:r w:rsidR="008C1FA9" w:rsidRPr="00DA6D11">
        <w:rPr>
          <w:rFonts w:ascii="Times New Roman" w:hAnsi="Times New Roman"/>
          <w:szCs w:val="32"/>
        </w:rPr>
        <w:t>各專科醫學所</w:t>
      </w:r>
      <w:r w:rsidR="006B1C5A" w:rsidRPr="00DA6D11">
        <w:rPr>
          <w:rFonts w:ascii="Times New Roman" w:hAnsi="Times New Roman"/>
          <w:szCs w:val="32"/>
        </w:rPr>
        <w:t>提出的</w:t>
      </w:r>
      <w:r w:rsidR="008C1FA9" w:rsidRPr="00DA6D11">
        <w:rPr>
          <w:rFonts w:ascii="Times New Roman" w:hAnsi="Times New Roman"/>
          <w:szCs w:val="32"/>
        </w:rPr>
        <w:t>項目，再透過</w:t>
      </w:r>
      <w:r w:rsidR="00A4142C" w:rsidRPr="00DA6D11">
        <w:rPr>
          <w:rFonts w:ascii="Times New Roman" w:hAnsi="Times New Roman"/>
          <w:szCs w:val="32"/>
        </w:rPr>
        <w:t>獨立、超然的</w:t>
      </w:r>
      <w:r w:rsidR="008C1FA9" w:rsidRPr="00DA6D11">
        <w:rPr>
          <w:rFonts w:ascii="Times New Roman" w:hAnsi="Times New Roman"/>
          <w:szCs w:val="32"/>
        </w:rPr>
        <w:t>委員會</w:t>
      </w:r>
      <w:r w:rsidR="00A4142C" w:rsidRPr="00DA6D11">
        <w:rPr>
          <w:rFonts w:ascii="Times New Roman" w:hAnsi="Times New Roman"/>
          <w:szCs w:val="32"/>
        </w:rPr>
        <w:t>以</w:t>
      </w:r>
      <w:r w:rsidR="008C1FA9" w:rsidRPr="00DA6D11">
        <w:rPr>
          <w:rFonts w:ascii="Times New Roman" w:hAnsi="Times New Roman"/>
          <w:szCs w:val="32"/>
        </w:rPr>
        <w:t>公平、透明、客觀處理機制及流程</w:t>
      </w:r>
      <w:r w:rsidR="004F65F5" w:rsidRPr="00DA6D11">
        <w:rPr>
          <w:rFonts w:ascii="Times New Roman" w:hAnsi="Times New Roman"/>
          <w:szCs w:val="32"/>
        </w:rPr>
        <w:t>；</w:t>
      </w:r>
      <w:r w:rsidR="008C1FA9" w:rsidRPr="00DA6D11">
        <w:rPr>
          <w:rFonts w:ascii="Times New Roman" w:hAnsi="Times New Roman"/>
          <w:szCs w:val="32"/>
        </w:rPr>
        <w:t>但</w:t>
      </w:r>
      <w:r w:rsidR="006B1C5A" w:rsidRPr="00DA6D11">
        <w:rPr>
          <w:rFonts w:ascii="Times New Roman" w:hAnsi="Times New Roman"/>
          <w:szCs w:val="32"/>
        </w:rPr>
        <w:t>過程中</w:t>
      </w:r>
      <w:r w:rsidR="008C1FA9" w:rsidRPr="00DA6D11">
        <w:rPr>
          <w:rFonts w:ascii="Times New Roman" w:hAnsi="Times New Roman"/>
          <w:szCs w:val="32"/>
        </w:rPr>
        <w:t>最重要的是要下定決心，此須承受壓力</w:t>
      </w:r>
      <w:r w:rsidR="006B1C5A" w:rsidRPr="00DA6D11">
        <w:rPr>
          <w:rFonts w:ascii="Times New Roman" w:hAnsi="Times New Roman"/>
          <w:szCs w:val="32"/>
        </w:rPr>
        <w:t>，衛生署及健保局務必要扛得住</w:t>
      </w:r>
      <w:r w:rsidR="008C1FA9" w:rsidRPr="00DA6D11">
        <w:rPr>
          <w:rFonts w:ascii="Times New Roman" w:hAnsi="Times New Roman"/>
          <w:szCs w:val="32"/>
        </w:rPr>
        <w:t>。</w:t>
      </w:r>
      <w:r w:rsidR="006B1C5A" w:rsidRPr="00DA6D11">
        <w:rPr>
          <w:rFonts w:ascii="Times New Roman" w:hAnsi="Times New Roman"/>
          <w:szCs w:val="32"/>
        </w:rPr>
        <w:t>每年如果持續有</w:t>
      </w:r>
      <w:r w:rsidR="006B1C5A" w:rsidRPr="00DA6D11">
        <w:rPr>
          <w:rFonts w:ascii="Times New Roman" w:hAnsi="Times New Roman"/>
          <w:szCs w:val="32"/>
        </w:rPr>
        <w:t>30</w:t>
      </w:r>
      <w:r w:rsidR="006B1C5A" w:rsidRPr="00DA6D11">
        <w:rPr>
          <w:rFonts w:ascii="Times New Roman" w:hAnsi="Times New Roman"/>
          <w:szCs w:val="32"/>
        </w:rPr>
        <w:t>、</w:t>
      </w:r>
      <w:r w:rsidR="006B1C5A" w:rsidRPr="00DA6D11">
        <w:rPr>
          <w:rFonts w:ascii="Times New Roman" w:hAnsi="Times New Roman"/>
          <w:szCs w:val="32"/>
        </w:rPr>
        <w:t>40</w:t>
      </w:r>
      <w:r w:rsidR="006B1C5A" w:rsidRPr="00DA6D11">
        <w:rPr>
          <w:rFonts w:ascii="Times New Roman" w:hAnsi="Times New Roman"/>
          <w:szCs w:val="32"/>
        </w:rPr>
        <w:t>億經費</w:t>
      </w:r>
      <w:r w:rsidR="004F65F5" w:rsidRPr="00DA6D11">
        <w:rPr>
          <w:rFonts w:ascii="Times New Roman" w:hAnsi="Times New Roman"/>
          <w:szCs w:val="32"/>
        </w:rPr>
        <w:t>的</w:t>
      </w:r>
      <w:r w:rsidR="006B1C5A" w:rsidRPr="00DA6D11">
        <w:rPr>
          <w:rFonts w:ascii="Times New Roman" w:hAnsi="Times New Roman"/>
          <w:szCs w:val="32"/>
        </w:rPr>
        <w:t>挹注，一定可帶動</w:t>
      </w:r>
      <w:r w:rsidR="004F65F5" w:rsidRPr="00DA6D11">
        <w:rPr>
          <w:rFonts w:ascii="Times New Roman" w:hAnsi="Times New Roman"/>
          <w:szCs w:val="32"/>
        </w:rPr>
        <w:t>「重振五大科」的</w:t>
      </w:r>
      <w:r w:rsidR="006B1C5A" w:rsidRPr="00DA6D11">
        <w:rPr>
          <w:rFonts w:ascii="Times New Roman" w:hAnsi="Times New Roman"/>
          <w:szCs w:val="32"/>
        </w:rPr>
        <w:t>效果，至於要調整多少項及哪些項目，則須由衛生署按照上開方式審慎處理決定。</w:t>
      </w:r>
      <w:r w:rsidR="00A62A0C" w:rsidRPr="00DA6D11">
        <w:rPr>
          <w:rFonts w:ascii="Times New Roman" w:hAnsi="Times New Roman"/>
          <w:szCs w:val="32"/>
        </w:rPr>
        <w:t>另</w:t>
      </w:r>
      <w:r w:rsidR="00A62A0C" w:rsidRPr="00DA6D11">
        <w:rPr>
          <w:rFonts w:ascii="Times New Roman" w:hAnsi="Times New Roman"/>
          <w:szCs w:val="32"/>
        </w:rPr>
        <w:t>RBRVS</w:t>
      </w:r>
      <w:r w:rsidR="00A62A0C" w:rsidRPr="00DA6D11">
        <w:rPr>
          <w:rFonts w:ascii="Times New Roman" w:hAnsi="Times New Roman"/>
          <w:szCs w:val="32"/>
        </w:rPr>
        <w:t>是否要</w:t>
      </w:r>
      <w:r w:rsidR="00A4142C" w:rsidRPr="00DA6D11">
        <w:rPr>
          <w:rFonts w:ascii="Times New Roman" w:hAnsi="Times New Roman"/>
          <w:szCs w:val="32"/>
        </w:rPr>
        <w:t>與「重振五大科」手術費與處置費的挹注，同時</w:t>
      </w:r>
      <w:r w:rsidR="00A62A0C" w:rsidRPr="00DA6D11">
        <w:rPr>
          <w:rFonts w:ascii="Times New Roman" w:hAnsi="Times New Roman"/>
          <w:szCs w:val="32"/>
        </w:rPr>
        <w:t>併行</w:t>
      </w:r>
      <w:r w:rsidR="004F65F5" w:rsidRPr="00DA6D11">
        <w:rPr>
          <w:rFonts w:ascii="Times New Roman" w:hAnsi="Times New Roman"/>
          <w:szCs w:val="32"/>
        </w:rPr>
        <w:t>處理，</w:t>
      </w:r>
      <w:r w:rsidR="00A62A0C" w:rsidRPr="00DA6D11">
        <w:rPr>
          <w:rFonts w:ascii="Times New Roman" w:hAnsi="Times New Roman"/>
          <w:szCs w:val="32"/>
        </w:rPr>
        <w:t>要再</w:t>
      </w:r>
      <w:r w:rsidR="004F65F5" w:rsidRPr="00DA6D11">
        <w:rPr>
          <w:rFonts w:ascii="Times New Roman" w:hAnsi="Times New Roman"/>
          <w:szCs w:val="32"/>
        </w:rPr>
        <w:t>審慎</w:t>
      </w:r>
      <w:r w:rsidR="00A62A0C" w:rsidRPr="00DA6D11">
        <w:rPr>
          <w:rFonts w:ascii="Times New Roman" w:hAnsi="Times New Roman"/>
          <w:szCs w:val="32"/>
        </w:rPr>
        <w:t>研究，但</w:t>
      </w:r>
      <w:r w:rsidR="00A62A0C" w:rsidRPr="00DA6D11">
        <w:rPr>
          <w:rFonts w:ascii="Times New Roman" w:hAnsi="Times New Roman"/>
          <w:szCs w:val="32"/>
        </w:rPr>
        <w:t>RBRVS</w:t>
      </w:r>
      <w:r w:rsidR="00A62A0C" w:rsidRPr="00DA6D11">
        <w:rPr>
          <w:rFonts w:ascii="Times New Roman" w:hAnsi="Times New Roman"/>
          <w:szCs w:val="32"/>
        </w:rPr>
        <w:t>一定要做。</w:t>
      </w:r>
    </w:p>
    <w:p w:rsidR="00DB1058" w:rsidRPr="00DA6D11" w:rsidRDefault="00DA6D11" w:rsidP="00A16D09">
      <w:pPr>
        <w:pStyle w:val="5"/>
        <w:rPr>
          <w:rFonts w:ascii="Times New Roman" w:hAnsi="Times New Roman"/>
          <w:szCs w:val="32"/>
        </w:rPr>
      </w:pPr>
      <w:r w:rsidRPr="00DA6D11">
        <w:rPr>
          <w:rFonts w:ascii="Times New Roman" w:hAnsi="Times New Roman"/>
          <w:szCs w:val="32"/>
        </w:rPr>
        <w:t>健保局</w:t>
      </w:r>
      <w:r w:rsidR="00DB1058" w:rsidRPr="00DA6D11">
        <w:rPr>
          <w:rFonts w:ascii="Times New Roman" w:hAnsi="Times New Roman"/>
          <w:szCs w:val="32"/>
        </w:rPr>
        <w:t>戴局長桂英</w:t>
      </w:r>
      <w:r w:rsidRPr="00DA6D11">
        <w:rPr>
          <w:rFonts w:ascii="Times New Roman" w:hAnsi="Times New Roman"/>
          <w:szCs w:val="32"/>
        </w:rPr>
        <w:t>說明</w:t>
      </w:r>
      <w:r w:rsidR="00DB1058" w:rsidRPr="00DA6D11">
        <w:rPr>
          <w:rFonts w:ascii="Times New Roman" w:hAnsi="Times New Roman"/>
          <w:szCs w:val="32"/>
        </w:rPr>
        <w:t>：有幾個管道可以同步進行，例如跟醫學會一起討論，那些急重難症是偏低的項目；另外</w:t>
      </w:r>
      <w:r w:rsidR="00DB1058" w:rsidRPr="00DA6D11">
        <w:rPr>
          <w:rFonts w:ascii="Times New Roman" w:hAnsi="Times New Roman"/>
          <w:szCs w:val="32"/>
        </w:rPr>
        <w:t>RVRVS</w:t>
      </w:r>
      <w:r w:rsidR="00DB1058" w:rsidRPr="00DA6D11">
        <w:rPr>
          <w:rFonts w:ascii="Times New Roman" w:hAnsi="Times New Roman"/>
          <w:szCs w:val="32"/>
        </w:rPr>
        <w:t>的相對點值表，最主要來源也是專科醫學會，兩者異曲同工，都由醫學會排出點值的相對值。</w:t>
      </w:r>
    </w:p>
    <w:p w:rsidR="00A16D09" w:rsidRPr="00DA6D11" w:rsidRDefault="00A16D09" w:rsidP="00A16D09">
      <w:pPr>
        <w:pStyle w:val="5"/>
        <w:rPr>
          <w:rFonts w:ascii="Times New Roman" w:hAnsi="Times New Roman"/>
          <w:szCs w:val="32"/>
        </w:rPr>
      </w:pPr>
      <w:r w:rsidRPr="00DA6D11">
        <w:rPr>
          <w:rFonts w:ascii="Times New Roman" w:hAnsi="Times New Roman"/>
          <w:szCs w:val="32"/>
        </w:rPr>
        <w:t>邱署長文達表</w:t>
      </w:r>
      <w:r w:rsidR="00C043B6" w:rsidRPr="00DA6D11">
        <w:rPr>
          <w:rFonts w:ascii="Times New Roman" w:hAnsi="Times New Roman"/>
          <w:szCs w:val="32"/>
        </w:rPr>
        <w:t>示，一定</w:t>
      </w:r>
      <w:r w:rsidRPr="00DA6D11">
        <w:rPr>
          <w:rFonts w:ascii="Times New Roman" w:hAnsi="Times New Roman"/>
          <w:szCs w:val="32"/>
        </w:rPr>
        <w:t>會照</w:t>
      </w:r>
      <w:r w:rsidR="00C043B6" w:rsidRPr="00DA6D11">
        <w:rPr>
          <w:rFonts w:ascii="Times New Roman" w:hAnsi="Times New Roman"/>
          <w:szCs w:val="32"/>
        </w:rPr>
        <w:t>著</w:t>
      </w:r>
      <w:r w:rsidRPr="00DA6D11">
        <w:rPr>
          <w:rFonts w:ascii="Times New Roman" w:hAnsi="Times New Roman"/>
          <w:szCs w:val="32"/>
        </w:rPr>
        <w:t>大家</w:t>
      </w:r>
      <w:r w:rsidR="00C043B6" w:rsidRPr="00DA6D11">
        <w:rPr>
          <w:rFonts w:ascii="Times New Roman" w:hAnsi="Times New Roman"/>
          <w:szCs w:val="32"/>
        </w:rPr>
        <w:t>的</w:t>
      </w:r>
      <w:r w:rsidRPr="00DA6D11">
        <w:rPr>
          <w:rFonts w:ascii="Times New Roman" w:hAnsi="Times New Roman"/>
          <w:szCs w:val="32"/>
        </w:rPr>
        <w:t>建議，用公平、客觀</w:t>
      </w:r>
      <w:r w:rsidR="00C043B6" w:rsidRPr="00DA6D11">
        <w:rPr>
          <w:rFonts w:ascii="Times New Roman" w:hAnsi="Times New Roman"/>
          <w:szCs w:val="32"/>
        </w:rPr>
        <w:t>的</w:t>
      </w:r>
      <w:r w:rsidRPr="00DA6D11">
        <w:rPr>
          <w:rFonts w:ascii="Times New Roman" w:hAnsi="Times New Roman"/>
          <w:szCs w:val="32"/>
        </w:rPr>
        <w:t>委員會做決定，時間點會</w:t>
      </w:r>
      <w:r w:rsidR="00C043B6" w:rsidRPr="00DA6D11">
        <w:rPr>
          <w:rFonts w:ascii="Times New Roman" w:hAnsi="Times New Roman"/>
          <w:szCs w:val="32"/>
        </w:rPr>
        <w:t>比委員</w:t>
      </w:r>
      <w:r w:rsidRPr="00DA6D11">
        <w:rPr>
          <w:rFonts w:ascii="Times New Roman" w:hAnsi="Times New Roman"/>
          <w:szCs w:val="32"/>
        </w:rPr>
        <w:lastRenderedPageBreak/>
        <w:t>更急，</w:t>
      </w:r>
      <w:r w:rsidR="00C043B6" w:rsidRPr="00DA6D11">
        <w:rPr>
          <w:rFonts w:ascii="Times New Roman" w:hAnsi="Times New Roman"/>
          <w:szCs w:val="32"/>
        </w:rPr>
        <w:t>只要一通過，馬上就要做，</w:t>
      </w:r>
      <w:r w:rsidRPr="00DA6D11">
        <w:rPr>
          <w:rFonts w:ascii="Times New Roman" w:hAnsi="Times New Roman"/>
          <w:szCs w:val="32"/>
        </w:rPr>
        <w:t>9</w:t>
      </w:r>
      <w:r w:rsidRPr="00DA6D11">
        <w:rPr>
          <w:rFonts w:ascii="Times New Roman" w:hAnsi="Times New Roman"/>
          <w:szCs w:val="32"/>
        </w:rPr>
        <w:t>月的協商一定要</w:t>
      </w:r>
      <w:r w:rsidR="00C043B6" w:rsidRPr="00DA6D11">
        <w:rPr>
          <w:rFonts w:ascii="Times New Roman" w:hAnsi="Times New Roman"/>
          <w:szCs w:val="32"/>
        </w:rPr>
        <w:t>如期</w:t>
      </w:r>
      <w:r w:rsidRPr="00DA6D11">
        <w:rPr>
          <w:rFonts w:ascii="Times New Roman" w:hAnsi="Times New Roman"/>
          <w:szCs w:val="32"/>
        </w:rPr>
        <w:t>，</w:t>
      </w:r>
      <w:r w:rsidR="00C043B6" w:rsidRPr="00DA6D11">
        <w:rPr>
          <w:rFonts w:ascii="Times New Roman" w:hAnsi="Times New Roman"/>
          <w:szCs w:val="32"/>
        </w:rPr>
        <w:t>會</w:t>
      </w:r>
      <w:r w:rsidRPr="00DA6D11">
        <w:rPr>
          <w:rFonts w:ascii="Times New Roman" w:hAnsi="Times New Roman"/>
          <w:szCs w:val="32"/>
        </w:rPr>
        <w:t>趕快把協商做完</w:t>
      </w:r>
      <w:r w:rsidR="00C043B6" w:rsidRPr="00DA6D11">
        <w:rPr>
          <w:rFonts w:ascii="Times New Roman" w:hAnsi="Times New Roman"/>
          <w:szCs w:val="32"/>
        </w:rPr>
        <w:t>，把時間點提早</w:t>
      </w:r>
      <w:r w:rsidRPr="00DA6D11">
        <w:rPr>
          <w:rFonts w:ascii="Times New Roman" w:hAnsi="Times New Roman"/>
          <w:szCs w:val="32"/>
        </w:rPr>
        <w:t>。</w:t>
      </w:r>
      <w:r w:rsidRPr="00DA6D11">
        <w:rPr>
          <w:rFonts w:ascii="Times New Roman" w:hAnsi="Times New Roman"/>
          <w:szCs w:val="32"/>
        </w:rPr>
        <w:t>RBRVS</w:t>
      </w:r>
      <w:r w:rsidR="00C043B6" w:rsidRPr="00DA6D11">
        <w:rPr>
          <w:rFonts w:ascii="Times New Roman" w:hAnsi="Times New Roman"/>
          <w:szCs w:val="32"/>
        </w:rPr>
        <w:t>現在醫界有些反彈，</w:t>
      </w:r>
      <w:r w:rsidRPr="00DA6D11">
        <w:rPr>
          <w:rFonts w:ascii="Times New Roman" w:hAnsi="Times New Roman"/>
          <w:szCs w:val="32"/>
        </w:rPr>
        <w:t>與手術費及處置費不一定要併在一起</w:t>
      </w:r>
      <w:r w:rsidR="00C043B6" w:rsidRPr="00DA6D11">
        <w:rPr>
          <w:rFonts w:ascii="Times New Roman" w:hAnsi="Times New Roman"/>
          <w:szCs w:val="32"/>
        </w:rPr>
        <w:t>處理，但愈早做愈好</w:t>
      </w:r>
      <w:r w:rsidRPr="00DA6D11">
        <w:rPr>
          <w:rFonts w:ascii="Times New Roman" w:hAnsi="Times New Roman"/>
          <w:szCs w:val="32"/>
        </w:rPr>
        <w:t>。</w:t>
      </w:r>
    </w:p>
    <w:p w:rsidR="00481207" w:rsidRPr="00DA6D11" w:rsidRDefault="00A62A0C" w:rsidP="007D2E6C">
      <w:pPr>
        <w:pStyle w:val="5"/>
        <w:rPr>
          <w:rFonts w:ascii="Times New Roman" w:hAnsi="Times New Roman"/>
        </w:rPr>
      </w:pPr>
      <w:r w:rsidRPr="00DA6D11">
        <w:rPr>
          <w:rFonts w:ascii="Times New Roman" w:hAnsi="Times New Roman"/>
        </w:rPr>
        <w:t>沈委員美真</w:t>
      </w:r>
      <w:r w:rsidRPr="00DA6D11">
        <w:rPr>
          <w:rFonts w:ascii="Times New Roman" w:hAnsi="Times New Roman"/>
          <w:szCs w:val="32"/>
        </w:rPr>
        <w:t>亦提醒</w:t>
      </w:r>
      <w:r w:rsidR="004F3938" w:rsidRPr="00DA6D11">
        <w:rPr>
          <w:rFonts w:ascii="Times New Roman" w:hAnsi="Times New Roman"/>
        </w:rPr>
        <w:t>，在有限的資源下，五</w:t>
      </w:r>
      <w:r w:rsidRPr="00DA6D11">
        <w:rPr>
          <w:rFonts w:ascii="Times New Roman" w:hAnsi="Times New Roman"/>
        </w:rPr>
        <w:t>大科的加成一定要有優先順序，不</w:t>
      </w:r>
      <w:r w:rsidRPr="00DA6D11">
        <w:rPr>
          <w:rFonts w:ascii="Times New Roman" w:hAnsi="Times New Roman"/>
          <w:szCs w:val="32"/>
        </w:rPr>
        <w:t>能通通</w:t>
      </w:r>
      <w:r w:rsidRPr="00DA6D11">
        <w:rPr>
          <w:rFonts w:ascii="Times New Roman" w:hAnsi="Times New Roman"/>
        </w:rPr>
        <w:t>有獎。</w:t>
      </w:r>
      <w:r w:rsidRPr="00DA6D11">
        <w:rPr>
          <w:rFonts w:ascii="Times New Roman" w:hAnsi="Times New Roman"/>
          <w:szCs w:val="32"/>
        </w:rPr>
        <w:t>另不合理的給付，亦應一併檢討。</w:t>
      </w:r>
    </w:p>
    <w:p w:rsidR="00A62A0C" w:rsidRPr="00DA6D11" w:rsidRDefault="00A62A0C" w:rsidP="007D2E6C">
      <w:pPr>
        <w:pStyle w:val="5"/>
        <w:rPr>
          <w:rFonts w:ascii="Times New Roman" w:hAnsi="Times New Roman"/>
        </w:rPr>
      </w:pPr>
      <w:bookmarkStart w:id="26369" w:name="_Toc329357930"/>
      <w:r w:rsidRPr="00DA6D11">
        <w:rPr>
          <w:rFonts w:ascii="Times New Roman" w:hAnsi="Times New Roman"/>
          <w:szCs w:val="32"/>
        </w:rPr>
        <w:t>江副院長宜樺針對此次約詢</w:t>
      </w:r>
      <w:r w:rsidR="004F65F5" w:rsidRPr="00DA6D11">
        <w:rPr>
          <w:rFonts w:ascii="Times New Roman" w:hAnsi="Times New Roman"/>
          <w:szCs w:val="32"/>
        </w:rPr>
        <w:t>的六大議題</w:t>
      </w:r>
      <w:r w:rsidRPr="00DA6D11">
        <w:rPr>
          <w:rFonts w:ascii="Times New Roman" w:hAnsi="Times New Roman"/>
          <w:szCs w:val="32"/>
        </w:rPr>
        <w:t>，於現場具體回應表示，感謝監察委員對於健保問題的關注，也非常敬佩。</w:t>
      </w:r>
      <w:r w:rsidRPr="00DA6D11">
        <w:rPr>
          <w:rFonts w:ascii="Times New Roman" w:hAnsi="Times New Roman"/>
        </w:rPr>
        <w:t>行政院</w:t>
      </w:r>
      <w:r w:rsidRPr="00DA6D11">
        <w:rPr>
          <w:rFonts w:ascii="Times New Roman" w:hAnsi="Times New Roman"/>
          <w:szCs w:val="32"/>
        </w:rPr>
        <w:t>非常重視監察院對健保問題的意見，陳院長沖也聽了許多對於醫療健康議題的報告。今日所談的六大方向，行政院都非常支持，每一項執行進度雖然不一，有些事衛生署已在做，而且做得很好，像醫院評鑑；但有些仍有困難，例如醫療糾紛，今</w:t>
      </w:r>
      <w:r w:rsidR="004F3938" w:rsidRPr="00DA6D11">
        <w:rPr>
          <w:rFonts w:ascii="Times New Roman" w:hAnsi="Times New Roman"/>
          <w:szCs w:val="32"/>
        </w:rPr>
        <w:t>日法務部對於醫糾有一個公聽會，但可能比較保留，我們的方向是希望五</w:t>
      </w:r>
      <w:r w:rsidRPr="00DA6D11">
        <w:rPr>
          <w:rFonts w:ascii="Times New Roman" w:hAnsi="Times New Roman"/>
          <w:szCs w:val="32"/>
        </w:rPr>
        <w:t>大科的人才不會流失，但是否需要修正醫療法第</w:t>
      </w:r>
      <w:r w:rsidRPr="00DA6D11">
        <w:rPr>
          <w:rFonts w:ascii="Times New Roman" w:hAnsi="Times New Roman"/>
          <w:szCs w:val="32"/>
        </w:rPr>
        <w:t>82</w:t>
      </w:r>
      <w:r w:rsidRPr="00DA6D11">
        <w:rPr>
          <w:rFonts w:ascii="Times New Roman" w:hAnsi="Times New Roman"/>
          <w:szCs w:val="32"/>
        </w:rPr>
        <w:t>條，仍需要一點時間。對於健保的經費，我們已排除萬難，非常重視，對於資源分配，也責成健保局要重視分配正義。</w:t>
      </w:r>
      <w:bookmarkEnd w:id="26369"/>
    </w:p>
    <w:p w:rsidR="0086217A" w:rsidRPr="00DA6D11" w:rsidRDefault="00DD67D8" w:rsidP="004F65F5">
      <w:pPr>
        <w:pStyle w:val="5"/>
        <w:rPr>
          <w:rFonts w:ascii="Times New Roman" w:hAnsi="Times New Roman"/>
        </w:rPr>
      </w:pPr>
      <w:r w:rsidRPr="00DA6D11">
        <w:rPr>
          <w:rFonts w:ascii="Times New Roman" w:hAnsi="Times New Roman"/>
          <w:szCs w:val="32"/>
        </w:rPr>
        <w:t>最後，黃委員煌雄也提醒行政院及相關部會，在處理上開問題的過程中，必須注意兩件事情：第一，一定要掌握全局，抓住核心</w:t>
      </w:r>
      <w:r w:rsidR="00A4142C" w:rsidRPr="00DA6D11">
        <w:rPr>
          <w:rFonts w:ascii="Times New Roman" w:hAnsi="Times New Roman"/>
          <w:szCs w:val="32"/>
        </w:rPr>
        <w:t>、</w:t>
      </w:r>
      <w:r w:rsidRPr="00DA6D11">
        <w:rPr>
          <w:rFonts w:ascii="Times New Roman" w:hAnsi="Times New Roman"/>
          <w:szCs w:val="32"/>
        </w:rPr>
        <w:t>否則因為醫療相關的問題太多了，會治絲益棼，自己找麻煩。第二，絕對不能以局部去掩蓋全局，也不能以特殊個案去干擾整個</w:t>
      </w:r>
      <w:r w:rsidR="00A4142C" w:rsidRPr="00DA6D11">
        <w:rPr>
          <w:rFonts w:ascii="Times New Roman" w:hAnsi="Times New Roman"/>
          <w:szCs w:val="32"/>
        </w:rPr>
        <w:t>通案</w:t>
      </w:r>
      <w:r w:rsidRPr="00DA6D11">
        <w:rPr>
          <w:rFonts w:ascii="Times New Roman" w:hAnsi="Times New Roman"/>
          <w:szCs w:val="32"/>
        </w:rPr>
        <w:t>，因為現在也許是政治因素的關係，很多個案、很多局部，都會爆發出來，如果沒有全盤的掌握，就會</w:t>
      </w:r>
      <w:r w:rsidRPr="00DA6D11">
        <w:rPr>
          <w:rFonts w:ascii="Times New Roman" w:hAnsi="Times New Roman"/>
          <w:szCs w:val="32"/>
        </w:rPr>
        <w:lastRenderedPageBreak/>
        <w:t>受到干擾，會影響到主軸，進而對於資源配置原有的堅持，就會迷失，使得大家耗盡力氣卻效果有限。二代健保通過後，收入面的改革已告一段落，今年已是對分配正義第</w:t>
      </w:r>
      <w:r w:rsidRPr="00DA6D11">
        <w:rPr>
          <w:rFonts w:ascii="Times New Roman" w:hAnsi="Times New Roman"/>
          <w:szCs w:val="32"/>
        </w:rPr>
        <w:t>3</w:t>
      </w:r>
      <w:r w:rsidRPr="00DA6D11">
        <w:rPr>
          <w:rFonts w:ascii="Times New Roman" w:hAnsi="Times New Roman"/>
          <w:szCs w:val="32"/>
        </w:rPr>
        <w:t>年的討論，若</w:t>
      </w:r>
      <w:r w:rsidRPr="00DA6D11">
        <w:rPr>
          <w:rFonts w:ascii="Times New Roman" w:hAnsi="Times New Roman"/>
          <w:szCs w:val="32"/>
        </w:rPr>
        <w:t>3</w:t>
      </w:r>
      <w:r w:rsidRPr="00DA6D11">
        <w:rPr>
          <w:rFonts w:ascii="Times New Roman" w:hAnsi="Times New Roman"/>
          <w:szCs w:val="32"/>
        </w:rPr>
        <w:t>到</w:t>
      </w:r>
      <w:r w:rsidRPr="00DA6D11">
        <w:rPr>
          <w:rFonts w:ascii="Times New Roman" w:hAnsi="Times New Roman"/>
          <w:szCs w:val="32"/>
        </w:rPr>
        <w:t>5</w:t>
      </w:r>
      <w:r w:rsidRPr="00DA6D11">
        <w:rPr>
          <w:rFonts w:ascii="Times New Roman" w:hAnsi="Times New Roman"/>
          <w:szCs w:val="32"/>
        </w:rPr>
        <w:t>年能穩健上路，再把無效醫療有效調整，應該是這個階段所需掌握的全局，抓住的核心，亦為最重要的課題。</w:t>
      </w:r>
    </w:p>
    <w:p w:rsidR="00584829" w:rsidRPr="00DA6D11" w:rsidRDefault="00584829" w:rsidP="00CC20C3">
      <w:pPr>
        <w:pStyle w:val="6"/>
        <w:numPr>
          <w:ilvl w:val="0"/>
          <w:numId w:val="0"/>
        </w:numPr>
        <w:kinsoku/>
        <w:overflowPunct w:val="0"/>
        <w:topLinePunct/>
        <w:autoSpaceDE w:val="0"/>
        <w:autoSpaceDN w:val="0"/>
        <w:spacing w:afterLines="25"/>
        <w:ind w:left="2443"/>
        <w:rPr>
          <w:rFonts w:ascii="Times New Roman" w:hAnsi="Times New Roman"/>
        </w:rPr>
      </w:pPr>
    </w:p>
    <w:p w:rsidR="004A1166" w:rsidRPr="00DA6D11" w:rsidRDefault="004A1166" w:rsidP="00CC20C3">
      <w:pPr>
        <w:pStyle w:val="6"/>
        <w:numPr>
          <w:ilvl w:val="0"/>
          <w:numId w:val="0"/>
        </w:numPr>
        <w:kinsoku/>
        <w:overflowPunct w:val="0"/>
        <w:topLinePunct/>
        <w:autoSpaceDE w:val="0"/>
        <w:autoSpaceDN w:val="0"/>
        <w:spacing w:afterLines="25"/>
        <w:ind w:left="2443"/>
        <w:rPr>
          <w:rFonts w:ascii="Times New Roman" w:hAnsi="Times New Roman"/>
        </w:rPr>
        <w:sectPr w:rsidR="004A1166" w:rsidRPr="00DA6D11" w:rsidSect="00DC5FC1">
          <w:footerReference w:type="default" r:id="rId11"/>
          <w:pgSz w:w="11907" w:h="16840" w:code="9"/>
          <w:pgMar w:top="1701" w:right="1418" w:bottom="1418" w:left="1418" w:header="851" w:footer="851" w:gutter="227"/>
          <w:cols w:space="425"/>
          <w:docGrid w:type="linesAndChars" w:linePitch="457" w:charSpace="4127"/>
        </w:sectPr>
      </w:pPr>
    </w:p>
    <w:p w:rsidR="006E29BE" w:rsidRPr="00DA6D11" w:rsidRDefault="006E29BE" w:rsidP="00461B6C">
      <w:pPr>
        <w:pStyle w:val="1"/>
        <w:numPr>
          <w:ilvl w:val="0"/>
          <w:numId w:val="14"/>
        </w:numPr>
        <w:overflowPunct w:val="0"/>
        <w:autoSpaceDE w:val="0"/>
        <w:autoSpaceDN w:val="0"/>
        <w:rPr>
          <w:rFonts w:ascii="Times New Roman" w:hAnsi="Times New Roman"/>
        </w:rPr>
      </w:pPr>
      <w:bookmarkStart w:id="26370" w:name="_Toc329780673"/>
      <w:r w:rsidRPr="00DA6D11">
        <w:rPr>
          <w:rFonts w:ascii="Times New Roman" w:hAnsi="Times New Roman"/>
        </w:rPr>
        <w:lastRenderedPageBreak/>
        <w:t>調查意見：</w:t>
      </w:r>
      <w:bookmarkEnd w:id="26370"/>
    </w:p>
    <w:p w:rsidR="00DD67D8" w:rsidRPr="00DA6D11" w:rsidRDefault="00DD67D8" w:rsidP="00DD67D8">
      <w:pPr>
        <w:pStyle w:val="1"/>
        <w:numPr>
          <w:ilvl w:val="0"/>
          <w:numId w:val="0"/>
        </w:numPr>
        <w:ind w:left="697" w:firstLine="720"/>
        <w:rPr>
          <w:rFonts w:ascii="Times New Roman" w:hAnsi="Times New Roman"/>
          <w:szCs w:val="32"/>
        </w:rPr>
      </w:pPr>
      <w:bookmarkStart w:id="26371" w:name="_Toc329347121"/>
      <w:bookmarkStart w:id="26372" w:name="_Toc329357932"/>
      <w:bookmarkStart w:id="26373" w:name="_Toc329718110"/>
      <w:bookmarkStart w:id="26374" w:name="_Toc329780674"/>
      <w:bookmarkStart w:id="26375" w:name="_Toc328734227"/>
      <w:bookmarkStart w:id="26376" w:name="_Toc329078365"/>
      <w:bookmarkStart w:id="26377" w:name="_Toc329078415"/>
      <w:bookmarkStart w:id="26378" w:name="_Toc329253115"/>
      <w:bookmarkStart w:id="26379" w:name="_Toc329347179"/>
      <w:bookmarkStart w:id="26380" w:name="_Toc329357990"/>
      <w:r w:rsidRPr="00DA6D11">
        <w:rPr>
          <w:rFonts w:ascii="Times New Roman" w:hAnsi="Times New Roman"/>
          <w:szCs w:val="48"/>
        </w:rPr>
        <w:t>為</w:t>
      </w:r>
      <w:r w:rsidRPr="00DA6D11">
        <w:rPr>
          <w:rFonts w:ascii="Times New Roman" w:hAnsi="Times New Roman"/>
        </w:rPr>
        <w:t>深入瞭解相關主管機關在醫療費用急速成長之過程中，如何處理健保資源分配正義、醫學倫理、無效醫療及臨終關懷等問題，本院乃向衛生署調閱相關卷證資料、並參考專家學者於第三波健保改革系列研討會發表之文獻，</w:t>
      </w:r>
      <w:r w:rsidRPr="00DA6D11">
        <w:rPr>
          <w:rFonts w:ascii="Times New Roman" w:hAnsi="Times New Roman"/>
          <w:szCs w:val="48"/>
        </w:rPr>
        <w:t>實地訪查</w:t>
      </w:r>
      <w:r w:rsidRPr="00DA6D11">
        <w:rPr>
          <w:rFonts w:ascii="Times New Roman" w:hAnsi="Times New Roman"/>
          <w:szCs w:val="48"/>
        </w:rPr>
        <w:t>134</w:t>
      </w:r>
      <w:r w:rsidRPr="00DA6D11">
        <w:rPr>
          <w:rFonts w:ascii="Times New Roman" w:hAnsi="Times New Roman"/>
          <w:szCs w:val="48"/>
        </w:rPr>
        <w:t>家醫療機構，於醫療現場聽取第一線醫師、醫事人員及醫院管理者之建言，並於各縣市邀集衛生局長、醫師公會理事長或指派代表瞭解各縣市特有之醫療資源分配問題。</w:t>
      </w:r>
      <w:r w:rsidRPr="00DA6D11">
        <w:rPr>
          <w:rFonts w:ascii="Times New Roman" w:hAnsi="Times New Roman"/>
          <w:szCs w:val="32"/>
        </w:rPr>
        <w:t>訪查期間，參與的</w:t>
      </w:r>
      <w:r w:rsidRPr="00DA6D11">
        <w:rPr>
          <w:rFonts w:ascii="Times New Roman" w:hAnsi="Times New Roman"/>
          <w:szCs w:val="32"/>
        </w:rPr>
        <w:t>2</w:t>
      </w:r>
      <w:r w:rsidRPr="00DA6D11">
        <w:rPr>
          <w:rFonts w:ascii="Times New Roman" w:hAnsi="Times New Roman"/>
          <w:szCs w:val="32"/>
        </w:rPr>
        <w:t>千名以上的醫師及醫療工作者，對於「重振</w:t>
      </w:r>
      <w:r w:rsidR="004F3938" w:rsidRPr="00DA6D11">
        <w:rPr>
          <w:rFonts w:ascii="Times New Roman" w:hAnsi="Times New Roman"/>
          <w:szCs w:val="32"/>
        </w:rPr>
        <w:t>四</w:t>
      </w:r>
      <w:r w:rsidRPr="00DA6D11">
        <w:rPr>
          <w:rFonts w:ascii="Times New Roman" w:hAnsi="Times New Roman"/>
          <w:szCs w:val="32"/>
        </w:rPr>
        <w:t>大科」、「守護社會醫院」提出頗多沈重的呼喊及建言，也對無效醫療如何</w:t>
      </w:r>
      <w:r w:rsidRPr="00DA6D11">
        <w:rPr>
          <w:rFonts w:ascii="Times New Roman" w:hAnsi="Times New Roman"/>
          <w:szCs w:val="32"/>
        </w:rPr>
        <w:t>shift</w:t>
      </w:r>
      <w:r w:rsidRPr="00DA6D11">
        <w:rPr>
          <w:rFonts w:ascii="Times New Roman" w:hAnsi="Times New Roman"/>
          <w:szCs w:val="32"/>
        </w:rPr>
        <w:t>始能達成分配正義提出看法。至於沿途我們聽到兩項最夯的議題，一個是醫療糾紛，在兩年前進行實地訪查期間，此議題雖有被提出，但未被凸顯，然此次訪查所到之處，竟成為醫療現場最常被提出之事；另一個是對醫院評鑑的強烈反應，主要的質疑在於醫院評鑑是否已「為評鑑而評鑑」，重要的訴求則在於醫院評鑑是否已到了需重新檢討的時刻了。</w:t>
      </w:r>
      <w:bookmarkEnd w:id="26371"/>
      <w:bookmarkEnd w:id="26372"/>
      <w:bookmarkEnd w:id="26373"/>
      <w:bookmarkEnd w:id="26374"/>
    </w:p>
    <w:p w:rsidR="00DD67D8" w:rsidRPr="00DA6D11" w:rsidRDefault="00DD67D8" w:rsidP="00DD67D8">
      <w:pPr>
        <w:pStyle w:val="1"/>
        <w:numPr>
          <w:ilvl w:val="0"/>
          <w:numId w:val="0"/>
        </w:numPr>
        <w:kinsoku/>
        <w:ind w:left="699" w:firstLine="719"/>
        <w:rPr>
          <w:rFonts w:ascii="Times New Roman" w:hAnsi="Times New Roman"/>
        </w:rPr>
      </w:pPr>
      <w:bookmarkStart w:id="26381" w:name="_Toc329347122"/>
      <w:bookmarkStart w:id="26382" w:name="_Toc329357933"/>
      <w:bookmarkStart w:id="26383" w:name="_Toc329718111"/>
      <w:bookmarkStart w:id="26384" w:name="_Toc329780675"/>
      <w:r w:rsidRPr="00DA6D11">
        <w:rPr>
          <w:rFonts w:ascii="Times New Roman" w:hAnsi="Times New Roman"/>
          <w:szCs w:val="32"/>
        </w:rPr>
        <w:t>本案於</w:t>
      </w:r>
      <w:r w:rsidRPr="00DA6D11">
        <w:rPr>
          <w:rFonts w:ascii="Times New Roman" w:hAnsi="Times New Roman"/>
          <w:szCs w:val="32"/>
        </w:rPr>
        <w:t>2</w:t>
      </w:r>
      <w:r w:rsidRPr="00DA6D11">
        <w:rPr>
          <w:rFonts w:ascii="Times New Roman" w:hAnsi="Times New Roman"/>
          <w:szCs w:val="32"/>
        </w:rPr>
        <w:t>月</w:t>
      </w:r>
      <w:r w:rsidRPr="00DA6D11">
        <w:rPr>
          <w:rFonts w:ascii="Times New Roman" w:hAnsi="Times New Roman"/>
          <w:szCs w:val="32"/>
        </w:rPr>
        <w:t>17</w:t>
      </w:r>
      <w:r w:rsidRPr="00DA6D11">
        <w:rPr>
          <w:rFonts w:ascii="Times New Roman" w:hAnsi="Times New Roman"/>
          <w:szCs w:val="32"/>
        </w:rPr>
        <w:t>日開始實地訪查，至</w:t>
      </w:r>
      <w:r w:rsidRPr="00DA6D11">
        <w:rPr>
          <w:rFonts w:ascii="Times New Roman" w:hAnsi="Times New Roman"/>
          <w:szCs w:val="32"/>
        </w:rPr>
        <w:t>5</w:t>
      </w:r>
      <w:r w:rsidRPr="00DA6D11">
        <w:rPr>
          <w:rFonts w:ascii="Times New Roman" w:hAnsi="Times New Roman"/>
          <w:szCs w:val="32"/>
        </w:rPr>
        <w:t>月</w:t>
      </w:r>
      <w:r w:rsidRPr="00DA6D11">
        <w:rPr>
          <w:rFonts w:ascii="Times New Roman" w:hAnsi="Times New Roman"/>
          <w:szCs w:val="32"/>
        </w:rPr>
        <w:t>11</w:t>
      </w:r>
      <w:r w:rsidRPr="00DA6D11">
        <w:rPr>
          <w:rFonts w:ascii="Times New Roman" w:hAnsi="Times New Roman"/>
          <w:szCs w:val="32"/>
        </w:rPr>
        <w:t>日結束，將近</w:t>
      </w:r>
      <w:r w:rsidRPr="00DA6D11">
        <w:rPr>
          <w:rFonts w:ascii="Times New Roman" w:hAnsi="Times New Roman"/>
          <w:szCs w:val="32"/>
        </w:rPr>
        <w:t>3</w:t>
      </w:r>
      <w:r w:rsidRPr="00DA6D11">
        <w:rPr>
          <w:rFonts w:ascii="Times New Roman" w:hAnsi="Times New Roman"/>
          <w:szCs w:val="32"/>
        </w:rPr>
        <w:t>個月期間，承健保局及各分區業務組對於訪查行程做了非常用心的安排，使得訪查期間得以汲取第一線醫療工作者的心聲，</w:t>
      </w:r>
      <w:r w:rsidRPr="00DA6D11">
        <w:rPr>
          <w:rFonts w:ascii="Times New Roman" w:hAnsi="Times New Roman"/>
          <w:color w:val="000000"/>
        </w:rPr>
        <w:t>而訪查</w:t>
      </w:r>
      <w:r w:rsidRPr="00DA6D11">
        <w:rPr>
          <w:rFonts w:ascii="Times New Roman" w:hAnsi="Times New Roman"/>
          <w:szCs w:val="32"/>
        </w:rPr>
        <w:t>團隊成員常從上午</w:t>
      </w:r>
      <w:r w:rsidRPr="00DA6D11">
        <w:rPr>
          <w:rFonts w:ascii="Times New Roman" w:hAnsi="Times New Roman"/>
          <w:szCs w:val="32"/>
        </w:rPr>
        <w:t>8</w:t>
      </w:r>
      <w:r w:rsidRPr="00DA6D11">
        <w:rPr>
          <w:rFonts w:ascii="Times New Roman" w:hAnsi="Times New Roman"/>
          <w:szCs w:val="32"/>
        </w:rPr>
        <w:t>時出發，晚間座談會結束時間常到夜間</w:t>
      </w:r>
      <w:r w:rsidRPr="00DA6D11">
        <w:rPr>
          <w:rFonts w:ascii="Times New Roman" w:hAnsi="Times New Roman"/>
          <w:szCs w:val="32"/>
        </w:rPr>
        <w:t>10</w:t>
      </w:r>
      <w:r w:rsidRPr="00DA6D11">
        <w:rPr>
          <w:rFonts w:ascii="Times New Roman" w:hAnsi="Times New Roman"/>
          <w:szCs w:val="32"/>
        </w:rPr>
        <w:t>時許，最晚到</w:t>
      </w:r>
      <w:r w:rsidRPr="00DA6D11">
        <w:rPr>
          <w:rFonts w:ascii="Times New Roman" w:hAnsi="Times New Roman"/>
          <w:szCs w:val="32"/>
        </w:rPr>
        <w:t>11</w:t>
      </w:r>
      <w:r w:rsidRPr="00DA6D11">
        <w:rPr>
          <w:rFonts w:ascii="Times New Roman" w:hAnsi="Times New Roman"/>
          <w:szCs w:val="32"/>
        </w:rPr>
        <w:t>時許。</w:t>
      </w:r>
      <w:r w:rsidRPr="00DA6D11">
        <w:rPr>
          <w:rFonts w:ascii="Times New Roman" w:hAnsi="Times New Roman"/>
          <w:color w:val="000000"/>
        </w:rPr>
        <w:t>在一系列的實地訪查後，本案獲得了許多寶貴的意見，經彙整後乃臚列需釐清的問題，並辦理</w:t>
      </w:r>
      <w:r w:rsidRPr="00DA6D11">
        <w:rPr>
          <w:rFonts w:ascii="Times New Roman" w:hAnsi="Times New Roman"/>
        </w:rPr>
        <w:t>國內安寧緩和醫療之專家學者諮詢；也與醫學會及醫院協會之代表就「重振四大科」及「守護社區醫院」等議題進行座談。最後，在著手進行調查報告撰寫前，舉辦兩場約詢，第一場約詢為</w:t>
      </w:r>
      <w:r w:rsidRPr="00DA6D11">
        <w:rPr>
          <w:rFonts w:ascii="Times New Roman" w:hAnsi="Times New Roman"/>
        </w:rPr>
        <w:t>6</w:t>
      </w:r>
      <w:r w:rsidRPr="00DA6D11">
        <w:rPr>
          <w:rFonts w:ascii="Times New Roman" w:hAnsi="Times New Roman"/>
        </w:rPr>
        <w:t>月</w:t>
      </w:r>
      <w:r w:rsidRPr="00DA6D11">
        <w:rPr>
          <w:rFonts w:ascii="Times New Roman" w:hAnsi="Times New Roman"/>
        </w:rPr>
        <w:t>7</w:t>
      </w:r>
      <w:r w:rsidRPr="00DA6D11">
        <w:rPr>
          <w:rFonts w:ascii="Times New Roman" w:hAnsi="Times New Roman"/>
        </w:rPr>
        <w:t>日，參加人員包括：衛生署邱署長文達、賴副署長進祥、財團法人醫院評鑑暨醫療品質策會</w:t>
      </w:r>
      <w:r w:rsidRPr="00DA6D11">
        <w:rPr>
          <w:rFonts w:ascii="Times New Roman" w:hAnsi="Times New Roman"/>
        </w:rPr>
        <w:lastRenderedPageBreak/>
        <w:t>張董事長珩、李執行長偉強、中央健康保險局戴局長桂英、醫管組蔡組長淑鈴、衛生署醫事處石處長崇良、健康照護處鄧處長素文；第二場約詢為</w:t>
      </w:r>
      <w:r w:rsidRPr="00DA6D11">
        <w:rPr>
          <w:rFonts w:ascii="Times New Roman" w:hAnsi="Times New Roman"/>
        </w:rPr>
        <w:t>7</w:t>
      </w:r>
      <w:r w:rsidRPr="00DA6D11">
        <w:rPr>
          <w:rFonts w:ascii="Times New Roman" w:hAnsi="Times New Roman"/>
        </w:rPr>
        <w:t>月</w:t>
      </w:r>
      <w:r w:rsidRPr="00DA6D11">
        <w:rPr>
          <w:rFonts w:ascii="Times New Roman" w:hAnsi="Times New Roman"/>
        </w:rPr>
        <w:t>6</w:t>
      </w:r>
      <w:r w:rsidRPr="00DA6D11">
        <w:rPr>
          <w:rFonts w:ascii="Times New Roman" w:hAnsi="Times New Roman"/>
        </w:rPr>
        <w:t>日，參加人員包括：行政院江副院長宜樺、衛生署邱署長文達、主計總處石主計長素梅、經建會吳副主任委員明機等。茲綜整文獻蒐集、調卷、座談、諮詢、實地訪查及約詢資料，將調查意見整理如后：</w:t>
      </w:r>
      <w:bookmarkEnd w:id="26381"/>
      <w:bookmarkEnd w:id="26382"/>
      <w:bookmarkEnd w:id="26383"/>
      <w:bookmarkEnd w:id="26384"/>
    </w:p>
    <w:p w:rsidR="00DD67D8" w:rsidRPr="00DA6D11" w:rsidRDefault="00DD67D8" w:rsidP="00DD67D8">
      <w:pPr>
        <w:pStyle w:val="2"/>
        <w:numPr>
          <w:ilvl w:val="1"/>
          <w:numId w:val="13"/>
        </w:numPr>
        <w:rPr>
          <w:rFonts w:ascii="Times New Roman" w:hAnsi="Times New Roman"/>
          <w:b/>
        </w:rPr>
      </w:pPr>
      <w:bookmarkStart w:id="26385" w:name="_Toc329780676"/>
      <w:bookmarkStart w:id="26386" w:name="_Toc329078372"/>
      <w:bookmarkStart w:id="26387" w:name="_Toc328734232"/>
      <w:bookmarkEnd w:id="26375"/>
      <w:bookmarkEnd w:id="26376"/>
      <w:r w:rsidRPr="00DA6D11">
        <w:rPr>
          <w:rFonts w:ascii="Times New Roman" w:hAnsi="Times New Roman"/>
          <w:b/>
        </w:rPr>
        <w:t>健保實施</w:t>
      </w:r>
      <w:r w:rsidRPr="00DA6D11">
        <w:rPr>
          <w:rFonts w:ascii="Times New Roman" w:hAnsi="Times New Roman"/>
          <w:b/>
        </w:rPr>
        <w:t>10</w:t>
      </w:r>
      <w:r w:rsidRPr="00DA6D11">
        <w:rPr>
          <w:rFonts w:ascii="Times New Roman" w:hAnsi="Times New Roman"/>
          <w:b/>
        </w:rPr>
        <w:t>多年來，行政院既未能</w:t>
      </w:r>
      <w:r w:rsidRPr="00DA6D11">
        <w:rPr>
          <w:rStyle w:val="st"/>
          <w:rFonts w:ascii="Times New Roman" w:hAnsi="Times New Roman"/>
          <w:b/>
          <w:color w:val="222222"/>
        </w:rPr>
        <w:t>開創有利之醫療環境，為代表醫學核心與本質的內、外、婦、兒四大科醫師規劃出與其醫療專業不可代替性與地位相呼應的支付制度，</w:t>
      </w:r>
      <w:r w:rsidRPr="00DA6D11">
        <w:rPr>
          <w:rFonts w:ascii="Times New Roman" w:hAnsi="Times New Roman"/>
          <w:b/>
        </w:rPr>
        <w:t>又無法排除四大科醫師執業如烏雲籠罩的醫療糾紛之不利因素，並重振四大科應有的尊嚴與價值，使得支付制度和醫療糾紛儼然成為扼殺五大科（加上急診）的兩大「緊箍咒」，加上醫院評鑑的不勝其煩，工時愈長，生活品質愈差，導致醫療生態持續惡化，五大科醫師浮現出走潮，發展出「五大皆空」現象，致使代表臺灣百年來醫學主流、也是臺灣社會特殊的公共財之四大科及急診科發生前所未有的巨變，核有怠失：</w:t>
      </w:r>
      <w:bookmarkEnd w:id="26385"/>
    </w:p>
    <w:p w:rsidR="00DD67D8" w:rsidRPr="00DA6D11" w:rsidRDefault="00DD67D8" w:rsidP="00DD67D8">
      <w:pPr>
        <w:pStyle w:val="3"/>
        <w:kinsoku/>
        <w:ind w:left="1394"/>
        <w:rPr>
          <w:rFonts w:ascii="Times New Roman" w:hAnsi="Times New Roman"/>
        </w:rPr>
      </w:pPr>
      <w:bookmarkStart w:id="26388" w:name="_Toc329718113"/>
      <w:bookmarkStart w:id="26389" w:name="_Toc329780677"/>
      <w:r w:rsidRPr="00DA6D11">
        <w:rPr>
          <w:rFonts w:ascii="Times New Roman" w:hAnsi="Times New Roman"/>
        </w:rPr>
        <w:t>內、外、婦、兒四大科係與病患生命延續與否最緊密相關的醫療科別，亦為醫學的本質與核心，四大科如果變成「四大皆空」，臺灣醫療體系遲早就會崩解。爰本院於</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18</w:t>
      </w:r>
      <w:r w:rsidRPr="00DA6D11">
        <w:rPr>
          <w:rFonts w:ascii="Times New Roman" w:hAnsi="Times New Roman"/>
        </w:rPr>
        <w:t>日審查通過之「全民健保總體檢」，調查意見二即明確指出「行政院因未能深刻體認全民健保支付制度對於醫療生態及醫師人力分布之衝擊，又未能及時提供有效的資源予以匡正，導致代表臺灣百年來醫學主流之內、外、婦、兒四大科醫師人力之發展令人堪憂，允應檢討改進」在案。</w:t>
      </w:r>
      <w:bookmarkEnd w:id="26388"/>
      <w:bookmarkEnd w:id="26389"/>
    </w:p>
    <w:p w:rsidR="00DD67D8" w:rsidRPr="00DA6D11" w:rsidRDefault="00DD67D8" w:rsidP="00DD67D8">
      <w:pPr>
        <w:pStyle w:val="3"/>
        <w:kinsoku/>
        <w:ind w:left="1394"/>
        <w:rPr>
          <w:rFonts w:ascii="Times New Roman" w:hAnsi="Times New Roman"/>
        </w:rPr>
      </w:pPr>
      <w:bookmarkStart w:id="26390" w:name="_Toc328734229"/>
      <w:bookmarkStart w:id="26391" w:name="_Toc329078367"/>
      <w:bookmarkStart w:id="26392" w:name="_Toc329253061"/>
      <w:bookmarkStart w:id="26393" w:name="_Toc329347125"/>
      <w:bookmarkStart w:id="26394" w:name="_Toc329718114"/>
      <w:bookmarkStart w:id="26395" w:name="_Toc329780678"/>
      <w:r w:rsidRPr="00DA6D11">
        <w:rPr>
          <w:rFonts w:ascii="Times New Roman" w:hAnsi="Times New Roman"/>
        </w:rPr>
        <w:t>「全民健保總體檢」公布後，引起了各界對健保資</w:t>
      </w:r>
      <w:r w:rsidRPr="00DA6D11">
        <w:rPr>
          <w:rFonts w:ascii="Times New Roman" w:hAnsi="Times New Roman"/>
        </w:rPr>
        <w:lastRenderedPageBreak/>
        <w:t>源分配議題之關注，更有學者認為本院的調查報告，已經揭開第三波健保改革的序幕。嗣財團法人臺灣研究基金會及臺灣大學公共衛生學院，乃以本院調查報告為基礎，進一步於</w:t>
      </w:r>
      <w:r w:rsidRPr="00DA6D11">
        <w:rPr>
          <w:rFonts w:ascii="Times New Roman" w:hAnsi="Times New Roman"/>
        </w:rPr>
        <w:t>100</w:t>
      </w:r>
      <w:r w:rsidRPr="00DA6D11">
        <w:rPr>
          <w:rFonts w:ascii="Times New Roman" w:hAnsi="Times New Roman"/>
        </w:rPr>
        <w:t>年</w:t>
      </w:r>
      <w:r w:rsidRPr="00DA6D11">
        <w:rPr>
          <w:rFonts w:ascii="Times New Roman" w:hAnsi="Times New Roman"/>
        </w:rPr>
        <w:t>4</w:t>
      </w:r>
      <w:r w:rsidRPr="00DA6D11">
        <w:rPr>
          <w:rFonts w:ascii="Times New Roman" w:hAnsi="Times New Roman"/>
        </w:rPr>
        <w:t>月</w:t>
      </w:r>
      <w:r w:rsidRPr="00DA6D11">
        <w:rPr>
          <w:rFonts w:ascii="Times New Roman" w:hAnsi="Times New Roman"/>
        </w:rPr>
        <w:t>16</w:t>
      </w:r>
      <w:r w:rsidRPr="00DA6D11">
        <w:rPr>
          <w:rFonts w:ascii="Times New Roman" w:hAnsi="Times New Roman"/>
        </w:rPr>
        <w:t>日舉辦｢第三波健保改革－醫療資源分配正義的探討｣研討會，共有</w:t>
      </w:r>
      <w:r w:rsidRPr="00DA6D11">
        <w:rPr>
          <w:rFonts w:ascii="Times New Roman" w:hAnsi="Times New Roman"/>
        </w:rPr>
        <w:t>7</w:t>
      </w:r>
      <w:r w:rsidRPr="00DA6D11">
        <w:rPr>
          <w:rFonts w:ascii="Times New Roman" w:hAnsi="Times New Roman"/>
        </w:rPr>
        <w:t>位衛生署長，</w:t>
      </w:r>
      <w:r w:rsidRPr="00DA6D11">
        <w:rPr>
          <w:rFonts w:ascii="Times New Roman" w:hAnsi="Times New Roman"/>
        </w:rPr>
        <w:t>5</w:t>
      </w:r>
      <w:r w:rsidRPr="00DA6D11">
        <w:rPr>
          <w:rFonts w:ascii="Times New Roman" w:hAnsi="Times New Roman"/>
        </w:rPr>
        <w:t>位健保局總經理參加，參與的人員亦包括具代表性的醫學中心、區域醫院的院長，學界及代表性民間團體亦共襄盛舉，堪稱公衛領域空前的一次產官學界的盛會，使本院的調查意見更進而成為醫界、公衛領域與社會的共識。衛生署吸收了該次會議的一些基本精神，於</w:t>
      </w:r>
      <w:r w:rsidRPr="00DA6D11">
        <w:rPr>
          <w:rFonts w:ascii="Times New Roman" w:hAnsi="Times New Roman"/>
        </w:rPr>
        <w:t>100</w:t>
      </w:r>
      <w:r w:rsidRPr="00DA6D11">
        <w:rPr>
          <w:rFonts w:ascii="Times New Roman" w:hAnsi="Times New Roman"/>
        </w:rPr>
        <w:t>年</w:t>
      </w:r>
      <w:r w:rsidRPr="00DA6D11">
        <w:rPr>
          <w:rFonts w:ascii="Times New Roman" w:hAnsi="Times New Roman"/>
        </w:rPr>
        <w:t>6</w:t>
      </w:r>
      <w:r w:rsidRPr="00DA6D11">
        <w:rPr>
          <w:rFonts w:ascii="Times New Roman" w:hAnsi="Times New Roman"/>
        </w:rPr>
        <w:t>月</w:t>
      </w:r>
      <w:r w:rsidRPr="00DA6D11">
        <w:rPr>
          <w:rFonts w:ascii="Times New Roman" w:hAnsi="Times New Roman"/>
        </w:rPr>
        <w:t>21</w:t>
      </w:r>
      <w:r w:rsidRPr="00DA6D11">
        <w:rPr>
          <w:rFonts w:ascii="Times New Roman" w:hAnsi="Times New Roman"/>
        </w:rPr>
        <w:t>日修改並提出「</w:t>
      </w:r>
      <w:r w:rsidRPr="00DA6D11">
        <w:rPr>
          <w:rFonts w:ascii="Times New Roman" w:hAnsi="Times New Roman"/>
        </w:rPr>
        <w:t>101</w:t>
      </w:r>
      <w:r w:rsidRPr="00DA6D11">
        <w:rPr>
          <w:rFonts w:ascii="Times New Roman" w:hAnsi="Times New Roman"/>
        </w:rPr>
        <w:t>年度全民健康保險醫療給付費用總額範圍（草案修正）」，該案於經建會同年月</w:t>
      </w:r>
      <w:r w:rsidRPr="00DA6D11">
        <w:rPr>
          <w:rFonts w:ascii="Times New Roman" w:hAnsi="Times New Roman"/>
        </w:rPr>
        <w:t>27</w:t>
      </w:r>
      <w:r w:rsidRPr="00DA6D11">
        <w:rPr>
          <w:rFonts w:ascii="Times New Roman" w:hAnsi="Times New Roman"/>
        </w:rPr>
        <w:t>日第</w:t>
      </w:r>
      <w:r w:rsidRPr="00DA6D11">
        <w:rPr>
          <w:rFonts w:ascii="Times New Roman" w:hAnsi="Times New Roman"/>
        </w:rPr>
        <w:t>1411</w:t>
      </w:r>
      <w:r w:rsidRPr="00DA6D11">
        <w:rPr>
          <w:rFonts w:ascii="Times New Roman" w:hAnsi="Times New Roman"/>
        </w:rPr>
        <w:t>次委員會議中詳實討論，並原則通過，其中第四點提及：「請衛生署參酌監察院有關『我國全民健康保險制度總體檢』之要求，正視健保資源之有限性，對於未能嚴格規範之相關科別，其門檻與給付條件作積極的資源分配與重新調整，用以挹注目前人力日趨不足之內、外、婦、兒等四大科及偏遠地區醫院，確保我國醫療體系之健全發展與健保之永續經營。」結論及會議紀錄業於同年</w:t>
      </w:r>
      <w:r w:rsidRPr="00DA6D11">
        <w:rPr>
          <w:rFonts w:ascii="Times New Roman" w:hAnsi="Times New Roman"/>
        </w:rPr>
        <w:t>7</w:t>
      </w:r>
      <w:r w:rsidRPr="00DA6D11">
        <w:rPr>
          <w:rFonts w:ascii="Times New Roman" w:hAnsi="Times New Roman"/>
        </w:rPr>
        <w:t>月</w:t>
      </w:r>
      <w:r w:rsidRPr="00DA6D11">
        <w:rPr>
          <w:rFonts w:ascii="Times New Roman" w:hAnsi="Times New Roman"/>
        </w:rPr>
        <w:t>11</w:t>
      </w:r>
      <w:r w:rsidRPr="00DA6D11">
        <w:rPr>
          <w:rFonts w:ascii="Times New Roman" w:hAnsi="Times New Roman"/>
        </w:rPr>
        <w:t>日之委員會中確認，並成為衛生署及健保局</w:t>
      </w:r>
      <w:r w:rsidRPr="00DA6D11">
        <w:rPr>
          <w:rFonts w:ascii="Times New Roman" w:hAnsi="Times New Roman"/>
        </w:rPr>
        <w:t>100</w:t>
      </w:r>
      <w:r w:rsidRPr="00DA6D11">
        <w:rPr>
          <w:rFonts w:ascii="Times New Roman" w:hAnsi="Times New Roman"/>
        </w:rPr>
        <w:t>年及</w:t>
      </w:r>
      <w:r w:rsidRPr="00DA6D11">
        <w:rPr>
          <w:rFonts w:ascii="Times New Roman" w:hAnsi="Times New Roman"/>
        </w:rPr>
        <w:t>101</w:t>
      </w:r>
      <w:r w:rsidRPr="00DA6D11">
        <w:rPr>
          <w:rFonts w:ascii="Times New Roman" w:hAnsi="Times New Roman"/>
        </w:rPr>
        <w:t>年度調整內、外、婦、兒科四大科診察費加成及執行增進偏遠地區醫療服務品質計畫之重要依據。</w:t>
      </w:r>
      <w:bookmarkEnd w:id="26390"/>
      <w:bookmarkEnd w:id="26391"/>
      <w:bookmarkEnd w:id="26392"/>
      <w:bookmarkEnd w:id="26393"/>
      <w:bookmarkEnd w:id="26394"/>
      <w:bookmarkEnd w:id="26395"/>
    </w:p>
    <w:p w:rsidR="00DD67D8" w:rsidRPr="00DA6D11" w:rsidRDefault="00DD67D8" w:rsidP="00DD67D8">
      <w:pPr>
        <w:pStyle w:val="3"/>
        <w:kinsoku/>
        <w:ind w:left="1394"/>
        <w:rPr>
          <w:rFonts w:ascii="Times New Roman" w:hAnsi="Times New Roman"/>
        </w:rPr>
      </w:pPr>
      <w:bookmarkStart w:id="26396" w:name="_Toc329078368"/>
      <w:bookmarkStart w:id="26397" w:name="_Toc329253062"/>
      <w:bookmarkStart w:id="26398" w:name="_Toc329347126"/>
      <w:bookmarkStart w:id="26399" w:name="_Toc329718115"/>
      <w:bookmarkStart w:id="26400" w:name="_Toc329780679"/>
      <w:bookmarkStart w:id="26401" w:name="_Toc328734230"/>
      <w:r w:rsidRPr="00DA6D11">
        <w:rPr>
          <w:rFonts w:ascii="Times New Roman" w:hAnsi="Times New Roman"/>
        </w:rPr>
        <w:t>然而，衛生署採行之改善措施及健保局對四大科醫師診察費的加成，卻仍不足以遏止「四大皆空」的趨向。在本案訪查期間，即已感覺和兩年前「全民健保總體檢」實地訪查最大的不同，就是「四大皆空」已不是「感受」，而是「實景」，在互動過程</w:t>
      </w:r>
      <w:r w:rsidRPr="00DA6D11">
        <w:rPr>
          <w:rFonts w:ascii="Times New Roman" w:hAnsi="Times New Roman"/>
        </w:rPr>
        <w:lastRenderedPageBreak/>
        <w:t>上，不時聽到四大科醫師訴說道：「十年前，以第一名自高醫外科畢業，十年後的同學會，四大科的醫師卻下場最慘」；「四大科是默默守護病人免於死亡的醫師，他們大多不是禿頭，就是白髮，如此畫面，以後又要誰來問津呢？」；「外科堪稱即將消失的行業」；「老人翁或白髮翁來照顧小人翁，這是兒科困境與寫實，又能維持多久呢？」；「婦產科醫師的斷層，已涉及世代責任」；「有一天，婦產科診所會成為歷史名詞嗎？」；「四大科有如醫界的</w:t>
      </w:r>
      <w:r w:rsidRPr="00DA6D11">
        <w:rPr>
          <w:rFonts w:ascii="Times New Roman" w:hAnsi="Times New Roman"/>
        </w:rPr>
        <w:t>Infrastructure</w:t>
      </w:r>
      <w:r w:rsidRPr="00DA6D11">
        <w:rPr>
          <w:rFonts w:ascii="Times New Roman" w:hAnsi="Times New Roman"/>
        </w:rPr>
        <w:t>（基礎架構），但醫療糾紛最多即為四大科」；「四大科醫師流失，最可慮的是真正人才的流失」；「我們已不是血汗醫院，而是血汗醫療」；「四大科變化太快了，其走下坡速度比想像還快，我是懷著出頭天的心情走進來，但什麼時候才可能出頭天呢」；「四大科有如火坑，對四大科的堅持，一定要有價值觀」；「目前，台灣人民因健保享有歷史上最好的醫療服務，但十年後，將因四大科走向「四大皆空」，而無法再提供這種優質服務，這是台灣醫療最深沉的危機」。</w:t>
      </w:r>
      <w:bookmarkEnd w:id="26396"/>
      <w:bookmarkEnd w:id="26397"/>
      <w:bookmarkEnd w:id="26398"/>
      <w:bookmarkEnd w:id="26399"/>
      <w:bookmarkEnd w:id="26400"/>
    </w:p>
    <w:p w:rsidR="00DD67D8" w:rsidRPr="00DA6D11" w:rsidRDefault="00DD67D8" w:rsidP="00DD67D8">
      <w:pPr>
        <w:pStyle w:val="3"/>
        <w:kinsoku/>
        <w:ind w:left="1394"/>
        <w:rPr>
          <w:rFonts w:ascii="Times New Roman" w:hAnsi="Times New Roman"/>
        </w:rPr>
      </w:pPr>
      <w:bookmarkStart w:id="26402" w:name="_Toc329078369"/>
      <w:bookmarkStart w:id="26403" w:name="_Toc329253063"/>
      <w:bookmarkStart w:id="26404" w:name="_Toc329347127"/>
      <w:bookmarkStart w:id="26405" w:name="_Toc329718116"/>
      <w:bookmarkStart w:id="26406" w:name="_Toc329780680"/>
      <w:r w:rsidRPr="00DA6D11">
        <w:rPr>
          <w:rFonts w:ascii="Times New Roman" w:hAnsi="Times New Roman"/>
        </w:rPr>
        <w:t>不僅如此，目前正由內、外、婦、兒四大科加上急診科，而惡化成為「五大皆空」，本案實地訪查時，有急診科醫師感歎道：「台灣急診醫療太廉價，約有三分之一病患不符急診標準」；「急診科醫師能待上三年，已算是奇人了」；「急診一面為四大科的縮影，一面又為醫院的第一線，由於民粹氾濫，急診科醫師幾乎成為驚弓之鳥」；「急診科，從台大到長庚，都已很難招到醫師，有些醫院更掛零，所以四大皆空實已成為五大皆空」；「處理五大皆空時，應同時處理護理人員，不然將會出現六大皆空」。</w:t>
      </w:r>
      <w:bookmarkEnd w:id="26401"/>
      <w:bookmarkEnd w:id="26402"/>
      <w:bookmarkEnd w:id="26403"/>
      <w:bookmarkEnd w:id="26404"/>
      <w:bookmarkEnd w:id="26405"/>
      <w:bookmarkEnd w:id="26406"/>
    </w:p>
    <w:p w:rsidR="00DD67D8" w:rsidRPr="00DA6D11" w:rsidRDefault="00DD67D8" w:rsidP="00DD67D8">
      <w:pPr>
        <w:pStyle w:val="3"/>
        <w:kinsoku/>
        <w:overflowPunct w:val="0"/>
        <w:ind w:left="1394"/>
        <w:rPr>
          <w:rFonts w:ascii="Times New Roman" w:hAnsi="Times New Roman"/>
        </w:rPr>
      </w:pPr>
      <w:bookmarkStart w:id="26407" w:name="_Toc329078370"/>
      <w:bookmarkStart w:id="26408" w:name="_Toc329253064"/>
      <w:bookmarkStart w:id="26409" w:name="_Toc329347128"/>
      <w:bookmarkStart w:id="26410" w:name="_Toc329718117"/>
      <w:bookmarkStart w:id="26411" w:name="_Toc329780681"/>
      <w:r w:rsidRPr="00DA6D11">
        <w:rPr>
          <w:rFonts w:ascii="Times New Roman" w:hAnsi="Times New Roman"/>
        </w:rPr>
        <w:lastRenderedPageBreak/>
        <w:t>目前，大多數醫院四大科的住院醫師均人力不足，因而有些住院醫師不得不承擔更多的值班，一個月工時有超過三百多小時；有些完全缺乏住院醫師的醫院，四大科主治醫師更要代替值班，加上</w:t>
      </w:r>
      <w:r w:rsidRPr="00DA6D11">
        <w:rPr>
          <w:rFonts w:ascii="Times New Roman" w:hAnsi="Times New Roman"/>
        </w:rPr>
        <w:t>on call</w:t>
      </w:r>
      <w:r w:rsidRPr="00DA6D11">
        <w:rPr>
          <w:rFonts w:ascii="Times New Roman" w:hAnsi="Times New Roman"/>
        </w:rPr>
        <w:t>，一個月工時有時竟然多達四百小時。相對於醫美的「錢多、事少、離家近」，四大科則「錢少、事多、離監（獄）近」，因而「醫療糾紛」也成為此次本案實地訪查最夯的議題，特別是童綜合醫院案例的判決，更讓最易涉及醫療糾紛的五大科醫師聞之生畏。可以這麼講，醫療糾紛和支付制度儼然已成為扼殺五大科發展的兩大「緊箍咒」。加上醫院評鑑制度的不勝其煩，正如本案實地訪查時，沿途醫師所感歎的：「台灣已失去合理的醫療環境，這是健保問題的最大根源」。</w:t>
      </w:r>
      <w:bookmarkEnd w:id="26407"/>
      <w:bookmarkEnd w:id="26408"/>
      <w:bookmarkEnd w:id="26409"/>
      <w:bookmarkEnd w:id="26410"/>
      <w:bookmarkEnd w:id="26411"/>
    </w:p>
    <w:p w:rsidR="00DD67D8" w:rsidRPr="00DA6D11" w:rsidRDefault="00DD67D8" w:rsidP="00DD67D8">
      <w:pPr>
        <w:pStyle w:val="3"/>
        <w:kinsoku/>
        <w:overflowPunct w:val="0"/>
        <w:ind w:left="1394"/>
        <w:rPr>
          <w:rFonts w:ascii="Times New Roman" w:hAnsi="Times New Roman"/>
        </w:rPr>
      </w:pPr>
      <w:bookmarkStart w:id="26412" w:name="_Toc329718118"/>
      <w:bookmarkStart w:id="26413" w:name="_Toc329780682"/>
      <w:r w:rsidRPr="00DA6D11">
        <w:rPr>
          <w:rFonts w:ascii="Times New Roman" w:hAnsi="Times New Roman"/>
        </w:rPr>
        <w:t>回顧台灣醫療史，以往大部分之醫學系畢業生均以成為內、外、婦、兒科等專科醫師為目標，除因其為國內醫學百年主流之外，也由於四大專科之醫療水平亦代表我國之醫術水準，成就感最高，因此吸引一流醫界菁英投入，傳統四大科及急診科醫師亦需有高度體力與腦力，始能完成嚴格而完整的訓練，他們可說是臺灣社會精英中的精英。作為台灣社會特殊的公共財，他們也提出嚴肅籲求：「健保當前最大問題，即為給付標準不明確、不合理」；「醫療資源掌握在政府手上，政府理應將四大科視為國家大事，並以國家政策來扶持」；「重振四大科，一定要有誘因，不能要讓馬兒跑，卻只給牠吃四分飽」；「在健保體制下，當面臨分配時，如目前挹注四大科資源所碰到的，最需要的是魄力－當政者的魄力」。</w:t>
      </w:r>
      <w:bookmarkEnd w:id="26412"/>
      <w:bookmarkEnd w:id="26413"/>
    </w:p>
    <w:p w:rsidR="00DD67D8" w:rsidRPr="00DA6D11" w:rsidRDefault="00DD67D8" w:rsidP="00DD67D8">
      <w:pPr>
        <w:pStyle w:val="3"/>
        <w:kinsoku/>
        <w:ind w:left="1394"/>
        <w:rPr>
          <w:rFonts w:ascii="Times New Roman" w:hAnsi="Times New Roman"/>
        </w:rPr>
      </w:pPr>
      <w:bookmarkStart w:id="26414" w:name="_Toc329718119"/>
      <w:bookmarkStart w:id="26415" w:name="_Toc329780683"/>
      <w:r w:rsidRPr="00DA6D11">
        <w:rPr>
          <w:rFonts w:ascii="Times New Roman" w:hAnsi="Times New Roman"/>
        </w:rPr>
        <w:t>綜上，健保實施</w:t>
      </w:r>
      <w:r w:rsidRPr="00DA6D11">
        <w:rPr>
          <w:rFonts w:ascii="Times New Roman" w:hAnsi="Times New Roman"/>
        </w:rPr>
        <w:t>10</w:t>
      </w:r>
      <w:r w:rsidRPr="00DA6D11">
        <w:rPr>
          <w:rFonts w:ascii="Times New Roman" w:hAnsi="Times New Roman"/>
        </w:rPr>
        <w:t>多年來，行政院既未能開創有</w:t>
      </w:r>
      <w:r w:rsidRPr="00DA6D11">
        <w:rPr>
          <w:rFonts w:ascii="Times New Roman" w:hAnsi="Times New Roman"/>
        </w:rPr>
        <w:lastRenderedPageBreak/>
        <w:t>利之醫療環境，為代表醫學核心與本質的內、外、婦、兒四大科醫師規劃出與其醫療專業不可代替性與地位相呼應的支付制度，又無法排除四大科醫師執業如烏雲籠罩的醫療糾紛之不利因素，並重振四大科應有的尊嚴與價值，使得支付制度和醫療糾紛儼然成為扼殺五大科（加上急診）的兩大「緊箍咒」，加上醫院評鑑的不勝其煩，工時愈長，生活品質愈差，導致醫療生態持續惡化，五大科醫師浮現出走潮，發展出「五大皆空」現象，致使代表臺灣百年來醫學主流、也是臺灣社會特殊的公共財之四大科及急診科發生前所未有的巨變，核有怠失。</w:t>
      </w:r>
      <w:bookmarkEnd w:id="26414"/>
      <w:bookmarkEnd w:id="26415"/>
    </w:p>
    <w:p w:rsidR="00DD67D8" w:rsidRPr="00DA6D11" w:rsidRDefault="00DD67D8" w:rsidP="00DD67D8">
      <w:pPr>
        <w:pStyle w:val="2"/>
        <w:numPr>
          <w:ilvl w:val="1"/>
          <w:numId w:val="13"/>
        </w:numPr>
        <w:rPr>
          <w:rFonts w:ascii="Times New Roman" w:hAnsi="Times New Roman"/>
          <w:b/>
        </w:rPr>
      </w:pPr>
      <w:bookmarkStart w:id="26416" w:name="_Toc329780684"/>
      <w:r w:rsidRPr="00DA6D11">
        <w:rPr>
          <w:rFonts w:ascii="Times New Roman" w:hAnsi="Times New Roman"/>
          <w:b/>
        </w:rPr>
        <w:t>行政院係國家最高行政機關，允宜揭櫫具有號召性的鮮明主張，經由政策的深化與推動，並提供有效的資源予以匡正，俾達成「重振</w:t>
      </w:r>
      <w:r w:rsidR="00CE4EC5" w:rsidRPr="00DA6D11">
        <w:rPr>
          <w:rFonts w:ascii="Times New Roman" w:hAnsi="Times New Roman"/>
          <w:b/>
        </w:rPr>
        <w:t>五</w:t>
      </w:r>
      <w:r w:rsidRPr="00DA6D11">
        <w:rPr>
          <w:rFonts w:ascii="Times New Roman" w:hAnsi="Times New Roman"/>
          <w:b/>
        </w:rPr>
        <w:t>大科」的永續目標：</w:t>
      </w:r>
      <w:bookmarkEnd w:id="26386"/>
      <w:bookmarkEnd w:id="26416"/>
    </w:p>
    <w:p w:rsidR="00DD67D8" w:rsidRPr="00DA6D11" w:rsidRDefault="00DD67D8" w:rsidP="00DD67D8">
      <w:pPr>
        <w:pStyle w:val="3"/>
        <w:overflowPunct w:val="0"/>
        <w:autoSpaceDE w:val="0"/>
        <w:autoSpaceDN w:val="0"/>
        <w:rPr>
          <w:rFonts w:ascii="Times New Roman" w:hAnsi="Times New Roman"/>
        </w:rPr>
      </w:pPr>
      <w:bookmarkStart w:id="26417" w:name="_Toc329078373"/>
      <w:bookmarkStart w:id="26418" w:name="_Toc329253067"/>
      <w:bookmarkStart w:id="26419" w:name="_Toc329347131"/>
      <w:bookmarkStart w:id="26420" w:name="_Toc329357942"/>
      <w:bookmarkStart w:id="26421" w:name="_Toc329718121"/>
      <w:bookmarkStart w:id="26422" w:name="_Toc329780685"/>
      <w:r w:rsidRPr="00DA6D11">
        <w:rPr>
          <w:rFonts w:ascii="Times New Roman" w:hAnsi="Times New Roman"/>
          <w:szCs w:val="32"/>
        </w:rPr>
        <w:t>日本殖民時代，日治政府限制臺灣人讀法政，故大多數臺灣人轉而讀醫與農；迨國民政府遷台，由於二二八的歷史性悲劇，臺灣人視政治為畏途，對政治噤若寒蟬，上一代鼓勵下一代子女遠離政治，不要讀法政而選讀醫、讀理工。在此種歷史背景下，醫科成為優秀學生的第一選擇，且優秀醫科學生畢業後，皆以內、外、婦、兒科為選科的第一優先，僅名列前茅者始得以進入訓練行列。正因此種特殊的時代背景的形塑與發展，四大科醫師乃成為臺灣社會特殊的公共財。</w:t>
      </w:r>
      <w:bookmarkEnd w:id="26417"/>
      <w:bookmarkEnd w:id="26418"/>
      <w:bookmarkEnd w:id="26419"/>
      <w:bookmarkEnd w:id="26420"/>
      <w:bookmarkEnd w:id="26421"/>
      <w:bookmarkEnd w:id="26422"/>
    </w:p>
    <w:p w:rsidR="00DD67D8" w:rsidRPr="00DA6D11" w:rsidRDefault="00DD67D8" w:rsidP="00DD67D8">
      <w:pPr>
        <w:pStyle w:val="3"/>
        <w:overflowPunct w:val="0"/>
        <w:autoSpaceDE w:val="0"/>
        <w:autoSpaceDN w:val="0"/>
        <w:rPr>
          <w:rFonts w:ascii="Times New Roman" w:hAnsi="Times New Roman"/>
        </w:rPr>
      </w:pPr>
      <w:bookmarkStart w:id="26423" w:name="_Toc329078374"/>
      <w:bookmarkStart w:id="26424" w:name="_Toc329253068"/>
      <w:bookmarkStart w:id="26425" w:name="_Toc329347132"/>
      <w:bookmarkStart w:id="26426" w:name="_Toc329357943"/>
      <w:bookmarkStart w:id="26427" w:name="_Toc329718122"/>
      <w:bookmarkStart w:id="26428" w:name="_Toc329780686"/>
      <w:r w:rsidRPr="00DA6D11">
        <w:rPr>
          <w:rFonts w:ascii="Times New Roman" w:hAnsi="Times New Roman"/>
        </w:rPr>
        <w:t>全民健保實施以來，已達成</w:t>
      </w:r>
      <w:r w:rsidRPr="00DA6D11">
        <w:rPr>
          <w:rStyle w:val="afa"/>
          <w:rFonts w:ascii="Times New Roman" w:hAnsi="Times New Roman"/>
        </w:rPr>
        <w:t>普及國人納保率、提高醫療可近性、增進國民健康及強化社會連帶功能等具體成效，加上臺灣百年來歷史背景所培養出的一流醫學水準，乃得以共同創造享有國際聲譽的全民健保制度，提升國家形象，已成為我國的軟實力。</w:t>
      </w:r>
      <w:r w:rsidRPr="00DA6D11">
        <w:rPr>
          <w:rFonts w:ascii="Times New Roman" w:hAnsi="Times New Roman"/>
        </w:rPr>
        <w:t>然而，</w:t>
      </w:r>
      <w:r w:rsidRPr="00DA6D11">
        <w:rPr>
          <w:rFonts w:ascii="Times New Roman" w:hAnsi="Times New Roman"/>
          <w:szCs w:val="32"/>
        </w:rPr>
        <w:t>近年來在現行健保支付制度之下，醫學生已</w:t>
      </w:r>
      <w:r w:rsidRPr="00DA6D11">
        <w:rPr>
          <w:rFonts w:ascii="Times New Roman" w:hAnsi="Times New Roman"/>
          <w:szCs w:val="32"/>
        </w:rPr>
        <w:lastRenderedPageBreak/>
        <w:t>逐漸不再以四大科為首選，轉而投身五官科或醫學美容，使得代表臺灣百年來醫學主流之內、外、婦、兒四大科醫師人力發展受到侵蝕，</w:t>
      </w:r>
      <w:r w:rsidRPr="00DA6D11">
        <w:rPr>
          <w:rFonts w:ascii="Times New Roman" w:hAnsi="Times New Roman"/>
        </w:rPr>
        <w:t>近</w:t>
      </w:r>
      <w:r w:rsidR="00CE4EC5" w:rsidRPr="00DA6D11">
        <w:rPr>
          <w:rFonts w:ascii="Times New Roman" w:hAnsi="Times New Roman"/>
        </w:rPr>
        <w:t>年</w:t>
      </w:r>
      <w:r w:rsidRPr="00DA6D11">
        <w:rPr>
          <w:rFonts w:ascii="Times New Roman" w:hAnsi="Times New Roman"/>
        </w:rPr>
        <w:t>來</w:t>
      </w:r>
      <w:r w:rsidR="00CE4EC5" w:rsidRPr="00DA6D11">
        <w:rPr>
          <w:rFonts w:ascii="Times New Roman" w:hAnsi="Times New Roman"/>
        </w:rPr>
        <w:t>，加上急診科，</w:t>
      </w:r>
      <w:r w:rsidRPr="00DA6D11">
        <w:rPr>
          <w:rFonts w:ascii="Times New Roman" w:hAnsi="Times New Roman"/>
        </w:rPr>
        <w:t>甚至已惡化為「五大皆空」，此乃是</w:t>
      </w:r>
      <w:r w:rsidR="00CE4EC5" w:rsidRPr="00DA6D11">
        <w:rPr>
          <w:rFonts w:ascii="Times New Roman" w:hAnsi="Times New Roman"/>
        </w:rPr>
        <w:t>臺灣</w:t>
      </w:r>
      <w:r w:rsidRPr="00DA6D11">
        <w:rPr>
          <w:rFonts w:ascii="Times New Roman" w:hAnsi="Times New Roman"/>
        </w:rPr>
        <w:t>醫療體系最根本性的危機所在。倘若「</w:t>
      </w:r>
      <w:r w:rsidR="00CE4EC5" w:rsidRPr="00DA6D11">
        <w:rPr>
          <w:rFonts w:ascii="Times New Roman" w:hAnsi="Times New Roman"/>
        </w:rPr>
        <w:t>五</w:t>
      </w:r>
      <w:r w:rsidRPr="00DA6D11">
        <w:rPr>
          <w:rFonts w:ascii="Times New Roman" w:hAnsi="Times New Roman"/>
        </w:rPr>
        <w:t>大皆空」再持續惡化下去，勢將造成我國健保制度之崩解，屆時首先受到衝擊將是弱勢民眾，因此，政府對於「重振</w:t>
      </w:r>
      <w:r w:rsidR="00CE4EC5" w:rsidRPr="00DA6D11">
        <w:rPr>
          <w:rFonts w:ascii="Times New Roman" w:hAnsi="Times New Roman"/>
        </w:rPr>
        <w:t>五</w:t>
      </w:r>
      <w:r w:rsidRPr="00DA6D11">
        <w:rPr>
          <w:rFonts w:ascii="Times New Roman" w:hAnsi="Times New Roman"/>
        </w:rPr>
        <w:t>大科」已到刻不容緩之地步。</w:t>
      </w:r>
      <w:bookmarkEnd w:id="26423"/>
      <w:bookmarkEnd w:id="26424"/>
      <w:bookmarkEnd w:id="26425"/>
      <w:bookmarkEnd w:id="26426"/>
      <w:bookmarkEnd w:id="26427"/>
      <w:bookmarkEnd w:id="26428"/>
    </w:p>
    <w:p w:rsidR="00DD67D8" w:rsidRPr="00DA6D11" w:rsidRDefault="00DD67D8" w:rsidP="00DD67D8">
      <w:pPr>
        <w:pStyle w:val="3"/>
        <w:overflowPunct w:val="0"/>
        <w:autoSpaceDE w:val="0"/>
        <w:autoSpaceDN w:val="0"/>
        <w:rPr>
          <w:rFonts w:ascii="Times New Roman" w:hAnsi="Times New Roman"/>
        </w:rPr>
      </w:pPr>
      <w:bookmarkStart w:id="26429" w:name="_Toc329078375"/>
      <w:bookmarkStart w:id="26430" w:name="_Toc329253069"/>
      <w:bookmarkStart w:id="26431" w:name="_Toc329347133"/>
      <w:bookmarkStart w:id="26432" w:name="_Toc329357944"/>
      <w:bookmarkStart w:id="26433" w:name="_Toc329718123"/>
      <w:bookmarkStart w:id="26434" w:name="_Toc329780687"/>
      <w:r w:rsidRPr="00DA6D11">
        <w:rPr>
          <w:rFonts w:ascii="Times New Roman" w:hAnsi="Times New Roman"/>
        </w:rPr>
        <w:t>健保局雖連續兩年對四大科醫師之診察費進行加成，但仍不足以有效遏止「四大皆空」或「五大皆空」繼續惡化之趨向，因此行政院理應以明確的政策宣示</w:t>
      </w:r>
      <w:r w:rsidR="005502BB" w:rsidRPr="00DA6D11">
        <w:rPr>
          <w:rFonts w:ascii="Times New Roman" w:hAnsi="Times New Roman"/>
        </w:rPr>
        <w:t>，</w:t>
      </w:r>
      <w:r w:rsidRPr="00DA6D11">
        <w:rPr>
          <w:rFonts w:ascii="Times New Roman" w:hAnsi="Times New Roman"/>
        </w:rPr>
        <w:t>展現堅定的決心，並以「政策先行、預算在後」的方式，亦即透過具體的預算編列來反映政策，以深化政策的推動，這是當前「重振</w:t>
      </w:r>
      <w:r w:rsidR="005502BB" w:rsidRPr="00DA6D11">
        <w:rPr>
          <w:rFonts w:ascii="Times New Roman" w:hAnsi="Times New Roman"/>
        </w:rPr>
        <w:t>五</w:t>
      </w:r>
      <w:r w:rsidRPr="00DA6D11">
        <w:rPr>
          <w:rFonts w:ascii="Times New Roman" w:hAnsi="Times New Roman"/>
        </w:rPr>
        <w:t>大科」的不二法門。</w:t>
      </w:r>
      <w:r w:rsidR="005502BB" w:rsidRPr="00DA6D11">
        <w:rPr>
          <w:rFonts w:ascii="Times New Roman" w:hAnsi="Times New Roman"/>
        </w:rPr>
        <w:t>何況</w:t>
      </w:r>
      <w:r w:rsidRPr="00DA6D11">
        <w:rPr>
          <w:rFonts w:ascii="Times New Roman" w:hAnsi="Times New Roman"/>
        </w:rPr>
        <w:t>協商總額之中，本即保有「政策引導」、「專款專用」之項目，實務上亦是可行的方式。</w:t>
      </w:r>
      <w:bookmarkEnd w:id="26429"/>
      <w:bookmarkEnd w:id="26430"/>
      <w:bookmarkEnd w:id="26431"/>
      <w:bookmarkEnd w:id="26432"/>
      <w:bookmarkEnd w:id="26433"/>
      <w:bookmarkEnd w:id="26434"/>
    </w:p>
    <w:p w:rsidR="00DD67D8" w:rsidRPr="00DA6D11" w:rsidRDefault="00DD67D8" w:rsidP="00DD67D8">
      <w:pPr>
        <w:pStyle w:val="3"/>
        <w:kinsoku/>
        <w:overflowPunct w:val="0"/>
        <w:topLinePunct/>
        <w:autoSpaceDE w:val="0"/>
        <w:autoSpaceDN w:val="0"/>
        <w:ind w:left="1394"/>
        <w:rPr>
          <w:rFonts w:ascii="Times New Roman" w:hAnsi="Times New Roman"/>
          <w:szCs w:val="32"/>
        </w:rPr>
      </w:pPr>
      <w:bookmarkStart w:id="26435" w:name="_Toc329078376"/>
      <w:bookmarkStart w:id="26436" w:name="_Toc329253070"/>
      <w:bookmarkStart w:id="26437" w:name="_Toc329347134"/>
      <w:bookmarkStart w:id="26438" w:name="_Toc329357945"/>
      <w:bookmarkStart w:id="26439" w:name="_Toc329718124"/>
      <w:bookmarkStart w:id="26440" w:name="_Toc329780688"/>
      <w:r w:rsidRPr="00DA6D11">
        <w:rPr>
          <w:rFonts w:ascii="Times New Roman" w:hAnsi="Times New Roman"/>
        </w:rPr>
        <w:t>綜上，在全民</w:t>
      </w:r>
      <w:r w:rsidRPr="00DA6D11">
        <w:rPr>
          <w:rFonts w:ascii="Times New Roman" w:hAnsi="Times New Roman"/>
          <w:szCs w:val="32"/>
        </w:rPr>
        <w:t>健保實施後，當國內最優秀人才已有捨棄醫學之徵兆，一流</w:t>
      </w:r>
      <w:r w:rsidR="005502BB" w:rsidRPr="00DA6D11">
        <w:rPr>
          <w:rFonts w:ascii="Times New Roman" w:hAnsi="Times New Roman"/>
          <w:szCs w:val="32"/>
        </w:rPr>
        <w:t>的</w:t>
      </w:r>
      <w:r w:rsidRPr="00DA6D11">
        <w:rPr>
          <w:rFonts w:ascii="Times New Roman" w:hAnsi="Times New Roman"/>
          <w:szCs w:val="32"/>
        </w:rPr>
        <w:t>醫學生亦對</w:t>
      </w:r>
      <w:r w:rsidR="005502BB" w:rsidRPr="00DA6D11">
        <w:rPr>
          <w:rFonts w:ascii="Times New Roman" w:hAnsi="Times New Roman"/>
          <w:szCs w:val="32"/>
        </w:rPr>
        <w:t>五</w:t>
      </w:r>
      <w:r w:rsidRPr="00DA6D11">
        <w:rPr>
          <w:rFonts w:ascii="Times New Roman" w:hAnsi="Times New Roman"/>
          <w:szCs w:val="32"/>
        </w:rPr>
        <w:t>大科卻步，醫療生態遭到嚴重扭曲之際，政府確有責任採取必要且有效之手段以「重振</w:t>
      </w:r>
      <w:r w:rsidR="005502BB" w:rsidRPr="00DA6D11">
        <w:rPr>
          <w:rFonts w:ascii="Times New Roman" w:hAnsi="Times New Roman"/>
          <w:szCs w:val="32"/>
        </w:rPr>
        <w:t>五</w:t>
      </w:r>
      <w:r w:rsidRPr="00DA6D11">
        <w:rPr>
          <w:rFonts w:ascii="Times New Roman" w:hAnsi="Times New Roman"/>
          <w:szCs w:val="32"/>
        </w:rPr>
        <w:t>大科」</w:t>
      </w:r>
      <w:r w:rsidR="005502BB" w:rsidRPr="00DA6D11">
        <w:rPr>
          <w:rFonts w:ascii="Times New Roman" w:hAnsi="Times New Roman"/>
          <w:szCs w:val="32"/>
        </w:rPr>
        <w:t>。</w:t>
      </w:r>
      <w:r w:rsidRPr="00DA6D11">
        <w:rPr>
          <w:rFonts w:ascii="Times New Roman" w:hAnsi="Times New Roman"/>
          <w:szCs w:val="32"/>
        </w:rPr>
        <w:t>在臺灣醫療史上，此係具有正當性、合法性、迫切性，又代表先例之空前作為。行政院作為國家最高行政機關，允宜揭櫫具有號召性的鮮明主張，經由政策的深化與推動，並提供有效的資源予以匡正，俾達成「重振</w:t>
      </w:r>
      <w:r w:rsidR="005502BB" w:rsidRPr="00DA6D11">
        <w:rPr>
          <w:rFonts w:ascii="Times New Roman" w:hAnsi="Times New Roman"/>
          <w:szCs w:val="32"/>
        </w:rPr>
        <w:t>五</w:t>
      </w:r>
      <w:r w:rsidRPr="00DA6D11">
        <w:rPr>
          <w:rFonts w:ascii="Times New Roman" w:hAnsi="Times New Roman"/>
          <w:szCs w:val="32"/>
        </w:rPr>
        <w:t>大科」的永續目標。</w:t>
      </w:r>
      <w:bookmarkEnd w:id="26435"/>
      <w:bookmarkEnd w:id="26436"/>
      <w:bookmarkEnd w:id="26437"/>
      <w:bookmarkEnd w:id="26438"/>
      <w:bookmarkEnd w:id="26439"/>
      <w:bookmarkEnd w:id="26440"/>
    </w:p>
    <w:p w:rsidR="00DD67D8" w:rsidRPr="00DA6D11" w:rsidRDefault="00DD67D8" w:rsidP="00EA544E">
      <w:pPr>
        <w:pStyle w:val="2"/>
        <w:numPr>
          <w:ilvl w:val="1"/>
          <w:numId w:val="13"/>
        </w:numPr>
        <w:rPr>
          <w:rFonts w:ascii="Times New Roman" w:hAnsi="Times New Roman"/>
          <w:b/>
        </w:rPr>
      </w:pPr>
      <w:bookmarkStart w:id="26441" w:name="_Toc329078377"/>
      <w:bookmarkStart w:id="26442" w:name="_Toc329780689"/>
      <w:bookmarkStart w:id="26443" w:name="_Toc328734237"/>
      <w:bookmarkStart w:id="26444" w:name="_Toc329078384"/>
      <w:bookmarkEnd w:id="26387"/>
      <w:r w:rsidRPr="00DA6D11">
        <w:rPr>
          <w:rFonts w:ascii="Times New Roman" w:hAnsi="Times New Roman"/>
          <w:b/>
        </w:rPr>
        <w:t>行政院允應責成衛生署及健保局延續對四大科診察費加成的決心及作法，針對重振</w:t>
      </w:r>
      <w:r w:rsidR="005502BB" w:rsidRPr="00DA6D11">
        <w:rPr>
          <w:rFonts w:ascii="Times New Roman" w:hAnsi="Times New Roman"/>
          <w:b/>
        </w:rPr>
        <w:t>五</w:t>
      </w:r>
      <w:r w:rsidRPr="00DA6D11">
        <w:rPr>
          <w:rFonts w:ascii="Times New Roman" w:hAnsi="Times New Roman"/>
          <w:b/>
        </w:rPr>
        <w:t>大科最關鍵的手術費及處置費，經由公平、透明、客觀的流程</w:t>
      </w:r>
      <w:r w:rsidR="005502BB" w:rsidRPr="00DA6D11">
        <w:rPr>
          <w:rFonts w:ascii="Times New Roman" w:hAnsi="Times New Roman"/>
          <w:b/>
        </w:rPr>
        <w:t>與機制</w:t>
      </w:r>
      <w:r w:rsidRPr="00DA6D11">
        <w:rPr>
          <w:rFonts w:ascii="Times New Roman" w:hAnsi="Times New Roman"/>
          <w:b/>
        </w:rPr>
        <w:t>，並以科學</w:t>
      </w:r>
      <w:r w:rsidR="00B540A2" w:rsidRPr="00DA6D11">
        <w:rPr>
          <w:rFonts w:ascii="Times New Roman" w:hAnsi="Times New Roman"/>
          <w:b/>
        </w:rPr>
        <w:t>的</w:t>
      </w:r>
      <w:r w:rsidRPr="00DA6D11">
        <w:rPr>
          <w:rFonts w:ascii="Times New Roman" w:hAnsi="Times New Roman"/>
          <w:b/>
        </w:rPr>
        <w:t>數據為基礎，</w:t>
      </w:r>
      <w:r w:rsidR="005502BB" w:rsidRPr="00DA6D11">
        <w:rPr>
          <w:rFonts w:ascii="Times New Roman" w:hAnsi="Times New Roman"/>
          <w:b/>
        </w:rPr>
        <w:t>採</w:t>
      </w:r>
      <w:r w:rsidRPr="00DA6D11">
        <w:rPr>
          <w:rFonts w:ascii="Times New Roman" w:hAnsi="Times New Roman"/>
          <w:b/>
        </w:rPr>
        <w:t>優先順序的概念，給予合</w:t>
      </w:r>
      <w:r w:rsidRPr="00DA6D11">
        <w:rPr>
          <w:rFonts w:ascii="Times New Roman" w:hAnsi="Times New Roman"/>
          <w:b/>
        </w:rPr>
        <w:lastRenderedPageBreak/>
        <w:t>理的調整，並賦予法制化，成為不可逆的政策：</w:t>
      </w:r>
      <w:bookmarkEnd w:id="26441"/>
      <w:bookmarkEnd w:id="26442"/>
    </w:p>
    <w:p w:rsidR="00DD67D8" w:rsidRPr="00DA6D11" w:rsidRDefault="00DD67D8" w:rsidP="00DD67D8">
      <w:pPr>
        <w:pStyle w:val="3"/>
        <w:rPr>
          <w:rFonts w:ascii="Times New Roman" w:hAnsi="Times New Roman"/>
        </w:rPr>
      </w:pPr>
      <w:bookmarkStart w:id="26445" w:name="_Toc329078378"/>
      <w:bookmarkStart w:id="26446" w:name="_Toc329347136"/>
      <w:bookmarkStart w:id="26447" w:name="_Toc329357947"/>
      <w:bookmarkStart w:id="26448" w:name="_Toc329718126"/>
      <w:bookmarkStart w:id="26449" w:name="_Toc329780690"/>
      <w:bookmarkStart w:id="26450" w:name="_Toc328734234"/>
      <w:r w:rsidRPr="00DA6D11">
        <w:rPr>
          <w:rFonts w:ascii="Times New Roman" w:hAnsi="Times New Roman"/>
          <w:color w:val="000000"/>
          <w:szCs w:val="32"/>
        </w:rPr>
        <w:t>經建會於</w:t>
      </w:r>
      <w:r w:rsidRPr="00DA6D11">
        <w:rPr>
          <w:rFonts w:ascii="Times New Roman" w:hAnsi="Times New Roman"/>
          <w:color w:val="000000"/>
          <w:szCs w:val="32"/>
        </w:rPr>
        <w:t>100</w:t>
      </w:r>
      <w:r w:rsidRPr="00DA6D11">
        <w:rPr>
          <w:rFonts w:ascii="Times New Roman" w:hAnsi="Times New Roman"/>
          <w:color w:val="000000"/>
          <w:szCs w:val="32"/>
        </w:rPr>
        <w:t>年</w:t>
      </w:r>
      <w:r w:rsidRPr="00DA6D11">
        <w:rPr>
          <w:rFonts w:ascii="Times New Roman" w:hAnsi="Times New Roman"/>
          <w:color w:val="000000"/>
          <w:szCs w:val="32"/>
        </w:rPr>
        <w:t>7</w:t>
      </w:r>
      <w:r w:rsidRPr="00DA6D11">
        <w:rPr>
          <w:rFonts w:ascii="Times New Roman" w:hAnsi="Times New Roman"/>
          <w:color w:val="000000"/>
          <w:szCs w:val="32"/>
        </w:rPr>
        <w:t>月</w:t>
      </w:r>
      <w:r w:rsidRPr="00DA6D11">
        <w:rPr>
          <w:rFonts w:ascii="Times New Roman" w:hAnsi="Times New Roman"/>
          <w:color w:val="000000"/>
          <w:szCs w:val="32"/>
        </w:rPr>
        <w:t>11</w:t>
      </w:r>
      <w:r w:rsidRPr="00DA6D11">
        <w:rPr>
          <w:rFonts w:ascii="Times New Roman" w:hAnsi="Times New Roman"/>
          <w:color w:val="000000"/>
          <w:szCs w:val="32"/>
        </w:rPr>
        <w:t>日審查衛生署於同年</w:t>
      </w:r>
      <w:r w:rsidRPr="00DA6D11">
        <w:rPr>
          <w:rFonts w:ascii="Times New Roman" w:hAnsi="Times New Roman"/>
          <w:color w:val="000000"/>
          <w:szCs w:val="32"/>
        </w:rPr>
        <w:t>6</w:t>
      </w:r>
      <w:r w:rsidRPr="00DA6D11">
        <w:rPr>
          <w:rFonts w:ascii="Times New Roman" w:hAnsi="Times New Roman"/>
          <w:color w:val="000000"/>
          <w:szCs w:val="32"/>
        </w:rPr>
        <w:t>月</w:t>
      </w:r>
      <w:r w:rsidRPr="00DA6D11">
        <w:rPr>
          <w:rFonts w:ascii="Times New Roman" w:hAnsi="Times New Roman"/>
          <w:color w:val="000000"/>
          <w:szCs w:val="32"/>
        </w:rPr>
        <w:t>21</w:t>
      </w:r>
      <w:r w:rsidRPr="00DA6D11">
        <w:rPr>
          <w:rFonts w:ascii="Times New Roman" w:hAnsi="Times New Roman"/>
          <w:color w:val="000000"/>
          <w:szCs w:val="32"/>
        </w:rPr>
        <w:t>日提出之「</w:t>
      </w:r>
      <w:r w:rsidRPr="00DA6D11">
        <w:rPr>
          <w:rFonts w:ascii="Times New Roman" w:hAnsi="Times New Roman"/>
          <w:color w:val="000000"/>
          <w:szCs w:val="32"/>
        </w:rPr>
        <w:t>101</w:t>
      </w:r>
      <w:r w:rsidRPr="00DA6D11">
        <w:rPr>
          <w:rFonts w:ascii="Times New Roman" w:hAnsi="Times New Roman"/>
          <w:color w:val="000000"/>
          <w:szCs w:val="32"/>
        </w:rPr>
        <w:t>年度全民健康保險醫療給付費用總額範圍（草案修正）」時，於結論四提及</w:t>
      </w:r>
      <w:r w:rsidRPr="00DA6D11">
        <w:rPr>
          <w:rFonts w:ascii="Times New Roman" w:hAnsi="Times New Roman"/>
        </w:rPr>
        <w:t>請衛生署參酌本院有關「全民健保總體檢」之要求，將資源挹注於目前人力日趨不足之內、外、婦、兒等四大科。</w:t>
      </w:r>
      <w:r w:rsidRPr="00DA6D11">
        <w:rPr>
          <w:rFonts w:ascii="Times New Roman" w:hAnsi="Times New Roman"/>
          <w:color w:val="000000"/>
          <w:szCs w:val="32"/>
        </w:rPr>
        <w:t>健保局自</w:t>
      </w:r>
      <w:r w:rsidRPr="00DA6D11">
        <w:rPr>
          <w:rFonts w:ascii="Times New Roman" w:hAnsi="Times New Roman"/>
          <w:color w:val="000000"/>
          <w:szCs w:val="32"/>
        </w:rPr>
        <w:t>100</w:t>
      </w:r>
      <w:r w:rsidRPr="00DA6D11">
        <w:rPr>
          <w:rFonts w:ascii="Times New Roman" w:hAnsi="Times New Roman"/>
          <w:color w:val="000000"/>
          <w:szCs w:val="32"/>
        </w:rPr>
        <w:t>年即對醫院外、婦、兒科診察費進行</w:t>
      </w:r>
      <w:r w:rsidRPr="00DA6D11">
        <w:rPr>
          <w:rFonts w:ascii="Times New Roman" w:hAnsi="Times New Roman"/>
          <w:color w:val="000000"/>
          <w:szCs w:val="32"/>
        </w:rPr>
        <w:t>17%</w:t>
      </w:r>
      <w:r w:rsidRPr="00DA6D11">
        <w:rPr>
          <w:rFonts w:ascii="Times New Roman" w:hAnsi="Times New Roman"/>
          <w:color w:val="000000"/>
          <w:szCs w:val="32"/>
        </w:rPr>
        <w:t>加成，且直接於支付標準做調整，此調整為全面性、通案性，因反映於支付標準中，可謂具備延續性之政策。至於</w:t>
      </w:r>
      <w:r w:rsidRPr="00DA6D11">
        <w:rPr>
          <w:rFonts w:ascii="Times New Roman" w:hAnsi="Times New Roman"/>
          <w:color w:val="000000"/>
          <w:szCs w:val="32"/>
        </w:rPr>
        <w:t>101</w:t>
      </w:r>
      <w:r w:rsidRPr="00DA6D11">
        <w:rPr>
          <w:rFonts w:ascii="Times New Roman" w:hAnsi="Times New Roman"/>
          <w:color w:val="000000"/>
          <w:szCs w:val="32"/>
        </w:rPr>
        <w:t>年度之調整，則係針對</w:t>
      </w:r>
      <w:r w:rsidRPr="00DA6D11">
        <w:rPr>
          <w:rFonts w:ascii="Times New Roman" w:hAnsi="Times New Roman"/>
        </w:rPr>
        <w:t>醫院及西醫診所內外婦兒四大科診察費之加成，預算金額約為</w:t>
      </w:r>
      <w:r w:rsidRPr="00DA6D11">
        <w:rPr>
          <w:rFonts w:ascii="Times New Roman" w:hAnsi="Times New Roman"/>
        </w:rPr>
        <w:t>21</w:t>
      </w:r>
      <w:r w:rsidRPr="00DA6D11">
        <w:rPr>
          <w:rFonts w:ascii="Times New Roman" w:hAnsi="Times New Roman"/>
        </w:rPr>
        <w:t>億元，這是健保實施</w:t>
      </w:r>
      <w:r w:rsidRPr="00DA6D11">
        <w:rPr>
          <w:rFonts w:ascii="Times New Roman" w:hAnsi="Times New Roman"/>
        </w:rPr>
        <w:t>17</w:t>
      </w:r>
      <w:r w:rsidRPr="00DA6D11">
        <w:rPr>
          <w:rFonts w:ascii="Times New Roman" w:hAnsi="Times New Roman"/>
        </w:rPr>
        <w:t>年以來，首次連續兩年對四大科之診察費進行加成，屬前所未見。</w:t>
      </w:r>
      <w:bookmarkEnd w:id="26445"/>
      <w:bookmarkEnd w:id="26446"/>
      <w:bookmarkEnd w:id="26447"/>
      <w:bookmarkEnd w:id="26448"/>
      <w:bookmarkEnd w:id="26449"/>
    </w:p>
    <w:p w:rsidR="00DD67D8" w:rsidRPr="00DA6D11" w:rsidRDefault="00DD67D8" w:rsidP="00DD67D8">
      <w:pPr>
        <w:pStyle w:val="3"/>
        <w:rPr>
          <w:rFonts w:ascii="Times New Roman" w:hAnsi="Times New Roman"/>
        </w:rPr>
      </w:pPr>
      <w:bookmarkStart w:id="26451" w:name="_Toc329078379"/>
      <w:bookmarkStart w:id="26452" w:name="_Toc329347137"/>
      <w:bookmarkStart w:id="26453" w:name="_Toc329357948"/>
      <w:bookmarkStart w:id="26454" w:name="_Toc329718127"/>
      <w:bookmarkStart w:id="26455" w:name="_Toc329780691"/>
      <w:r w:rsidRPr="00DA6D11">
        <w:rPr>
          <w:rFonts w:ascii="Times New Roman" w:hAnsi="Times New Roman"/>
        </w:rPr>
        <w:t>然本案實地訪查期間，診所醫師表示對於診察費加成有感，但為數不少之醫院醫師則表示「無感」，其原因在於資源分散而未集中，致分配到醫師之收入有如杯水車薪。健保資源有限，對於增加調整四大科醫師支付標準之預算得來不易，應予珍惜，但如採平均主義的通通有獎分配方式，顯未能達成預算編列之目的。爰健保局對於</w:t>
      </w:r>
      <w:r w:rsidRPr="00DA6D11">
        <w:rPr>
          <w:rFonts w:ascii="Times New Roman" w:hAnsi="Times New Roman"/>
        </w:rPr>
        <w:t>101</w:t>
      </w:r>
      <w:r w:rsidRPr="00DA6D11">
        <w:rPr>
          <w:rFonts w:ascii="Times New Roman" w:hAnsi="Times New Roman"/>
        </w:rPr>
        <w:t>年度四大科支付項目之加成，應考量是否能具體反映在醫師之收入上，且需有優先順序，並以急重難症及冷門卻又必要的科別為優先挹注對象，始為正辦。</w:t>
      </w:r>
      <w:bookmarkEnd w:id="26450"/>
      <w:bookmarkEnd w:id="26451"/>
      <w:bookmarkEnd w:id="26452"/>
      <w:bookmarkEnd w:id="26453"/>
      <w:bookmarkEnd w:id="26454"/>
      <w:bookmarkEnd w:id="26455"/>
    </w:p>
    <w:p w:rsidR="00DD67D8" w:rsidRPr="00DA6D11" w:rsidRDefault="00DD67D8" w:rsidP="00DD67D8">
      <w:pPr>
        <w:pStyle w:val="3"/>
        <w:rPr>
          <w:rFonts w:ascii="Times New Roman" w:hAnsi="Times New Roman"/>
          <w:color w:val="000000"/>
          <w:szCs w:val="32"/>
        </w:rPr>
      </w:pPr>
      <w:bookmarkStart w:id="26456" w:name="_Toc329078380"/>
      <w:bookmarkStart w:id="26457" w:name="_Toc329347138"/>
      <w:bookmarkStart w:id="26458" w:name="_Toc329357949"/>
      <w:bookmarkStart w:id="26459" w:name="_Toc329718128"/>
      <w:bookmarkStart w:id="26460" w:name="_Toc329780692"/>
      <w:bookmarkStart w:id="26461" w:name="_Toc328734235"/>
      <w:r w:rsidRPr="00DA6D11">
        <w:rPr>
          <w:rFonts w:ascii="Times New Roman" w:hAnsi="Times New Roman"/>
          <w:color w:val="000000"/>
          <w:szCs w:val="32"/>
        </w:rPr>
        <w:t>重振四大科是健保醫療資源分配正義的核心所在，但依據本院現場實地訪查所得，為數不少醫師有支付標準「大科不如小科」、「小科不如牙科」、「醫人不如醫獸」及「醫病不如醫醜」之感慨，剛好反映國內四大科醫師執業之現狀；而目前支付標準中落差最大者，則在於手術費及處置費，因此，重</w:t>
      </w:r>
      <w:r w:rsidRPr="00DA6D11">
        <w:rPr>
          <w:rFonts w:ascii="Times New Roman" w:hAnsi="Times New Roman"/>
          <w:color w:val="000000"/>
          <w:szCs w:val="32"/>
        </w:rPr>
        <w:lastRenderedPageBreak/>
        <w:t>振</w:t>
      </w:r>
      <w:r w:rsidR="005502BB" w:rsidRPr="00DA6D11">
        <w:rPr>
          <w:rFonts w:ascii="Times New Roman" w:hAnsi="Times New Roman"/>
          <w:color w:val="000000"/>
          <w:szCs w:val="32"/>
        </w:rPr>
        <w:t>五</w:t>
      </w:r>
      <w:r w:rsidRPr="00DA6D11">
        <w:rPr>
          <w:rFonts w:ascii="Times New Roman" w:hAnsi="Times New Roman"/>
          <w:color w:val="000000"/>
          <w:szCs w:val="32"/>
        </w:rPr>
        <w:t>大科之真正關鍵在於手術費及處置費之合理調整。因現行不同工卻同酬之健保支付標準，使得</w:t>
      </w:r>
      <w:r w:rsidRPr="00DA6D11">
        <w:rPr>
          <w:rFonts w:ascii="Times New Roman" w:hAnsi="Times New Roman"/>
        </w:rPr>
        <w:t>風險小、不需值班之科別成為熱門科</w:t>
      </w:r>
      <w:r w:rsidR="005502BB" w:rsidRPr="00DA6D11">
        <w:rPr>
          <w:rFonts w:ascii="Times New Roman" w:hAnsi="Times New Roman"/>
        </w:rPr>
        <w:t>；</w:t>
      </w:r>
      <w:r w:rsidRPr="00DA6D11">
        <w:rPr>
          <w:rFonts w:ascii="Times New Roman" w:hAnsi="Times New Roman"/>
        </w:rPr>
        <w:t>風險大、易有醫療糾紛、工作時間長、需值班的科別成為冷門科，而這些冷門科別卻是處理急、重、難症問題之主要科別，其等在進行</w:t>
      </w:r>
      <w:r w:rsidRPr="00DA6D11">
        <w:rPr>
          <w:rFonts w:ascii="Times New Roman" w:hAnsi="Times New Roman"/>
          <w:color w:val="000000"/>
          <w:szCs w:val="32"/>
        </w:rPr>
        <w:t>手術時需勞心、勞力及花費相當時間並承擔較高之醫療糾紛風險，所為之醫療處置之困難度亦較高，但手術費及處置費卻長期偏低，所獲之</w:t>
      </w:r>
      <w:r w:rsidRPr="00DA6D11">
        <w:rPr>
          <w:rFonts w:ascii="Times New Roman" w:hAnsi="Times New Roman"/>
        </w:rPr>
        <w:t>收入與所做之貢獻不成比例，實有優先調整之必要。</w:t>
      </w:r>
      <w:bookmarkEnd w:id="26456"/>
      <w:bookmarkEnd w:id="26457"/>
      <w:bookmarkEnd w:id="26458"/>
      <w:bookmarkEnd w:id="26459"/>
      <w:bookmarkEnd w:id="26460"/>
    </w:p>
    <w:p w:rsidR="00DD67D8" w:rsidRPr="00DA6D11" w:rsidRDefault="00DD67D8" w:rsidP="00DD67D8">
      <w:pPr>
        <w:pStyle w:val="3"/>
        <w:rPr>
          <w:rFonts w:ascii="Times New Roman" w:hAnsi="Times New Roman"/>
          <w:color w:val="000000"/>
          <w:szCs w:val="32"/>
        </w:rPr>
      </w:pPr>
      <w:bookmarkStart w:id="26462" w:name="_Toc329078381"/>
      <w:bookmarkStart w:id="26463" w:name="_Toc329347139"/>
      <w:bookmarkStart w:id="26464" w:name="_Toc329357950"/>
      <w:bookmarkStart w:id="26465" w:name="_Toc329718129"/>
      <w:bookmarkStart w:id="26466" w:name="_Toc329780693"/>
      <w:r w:rsidRPr="00DA6D11">
        <w:rPr>
          <w:rFonts w:ascii="Times New Roman" w:hAnsi="Times New Roman"/>
          <w:color w:val="000000"/>
          <w:szCs w:val="32"/>
        </w:rPr>
        <w:t>對於手術費及處置費調整之方法，或可考量先由四大科、急診醫學科與內、外科系之二十幾個次專科醫學會，依其醫療專業及對醫療成本之掌握，推薦目前支付標準中手術費及處置費落差最大、急需補強之醫令項目，再由衛生署組成獨立超然的委員會，</w:t>
      </w:r>
      <w:r w:rsidRPr="00DA6D11">
        <w:rPr>
          <w:rFonts w:ascii="Times New Roman" w:hAnsi="Times New Roman"/>
        </w:rPr>
        <w:t>經由公平、透明、客觀的流程，</w:t>
      </w:r>
      <w:r w:rsidRPr="00DA6D11">
        <w:rPr>
          <w:rFonts w:ascii="Times New Roman" w:hAnsi="Times New Roman"/>
          <w:color w:val="000000"/>
          <w:szCs w:val="32"/>
        </w:rPr>
        <w:t>針對各學會推薦的項目，選擇一定比例，將每年前所未有之新增金額，優先挹注於排序在前之醫療項目。此時應把握的是，不能將有限的新挹注預算，以平均主義的方式，讓所有的醫令項目通通有獎，而是要有選擇性、要有節奏感、要有優先順序的概念與堅持，只有集中資源調整支付標準落差較大的手術費及處置費，才有可能達到導正及匡正</w:t>
      </w:r>
      <w:r w:rsidR="005502BB" w:rsidRPr="00DA6D11">
        <w:rPr>
          <w:rFonts w:ascii="Times New Roman" w:hAnsi="Times New Roman"/>
          <w:color w:val="000000"/>
          <w:szCs w:val="32"/>
        </w:rPr>
        <w:t>五</w:t>
      </w:r>
      <w:r w:rsidRPr="00DA6D11">
        <w:rPr>
          <w:rFonts w:ascii="Times New Roman" w:hAnsi="Times New Roman"/>
          <w:color w:val="000000"/>
          <w:szCs w:val="32"/>
        </w:rPr>
        <w:t>大科之效果。</w:t>
      </w:r>
      <w:bookmarkEnd w:id="26461"/>
      <w:bookmarkEnd w:id="26462"/>
      <w:bookmarkEnd w:id="26463"/>
      <w:bookmarkEnd w:id="26464"/>
      <w:bookmarkEnd w:id="26465"/>
      <w:bookmarkEnd w:id="26466"/>
    </w:p>
    <w:p w:rsidR="00DD67D8" w:rsidRPr="00DA6D11" w:rsidRDefault="00DD67D8" w:rsidP="00DD67D8">
      <w:pPr>
        <w:pStyle w:val="3"/>
        <w:rPr>
          <w:rFonts w:ascii="Times New Roman" w:hAnsi="Times New Roman"/>
          <w:szCs w:val="32"/>
        </w:rPr>
      </w:pPr>
      <w:bookmarkStart w:id="26467" w:name="_Toc329078382"/>
      <w:bookmarkStart w:id="26468" w:name="_Toc329347140"/>
      <w:bookmarkStart w:id="26469" w:name="_Toc329357951"/>
      <w:bookmarkStart w:id="26470" w:name="_Toc329718130"/>
      <w:bookmarkStart w:id="26471" w:name="_Toc329780694"/>
      <w:bookmarkStart w:id="26472" w:name="_Toc328734236"/>
      <w:r w:rsidRPr="00DA6D11">
        <w:rPr>
          <w:rFonts w:ascii="Times New Roman" w:hAnsi="Times New Roman"/>
          <w:color w:val="000000"/>
          <w:szCs w:val="32"/>
        </w:rPr>
        <w:t>儘管衛生署邱署長於本院約詢時表示，</w:t>
      </w:r>
      <w:r w:rsidRPr="00DA6D11">
        <w:rPr>
          <w:rStyle w:val="afa"/>
          <w:rFonts w:ascii="Times New Roman" w:hAnsi="Times New Roman"/>
          <w:color w:val="000000"/>
        </w:rPr>
        <w:t>以類似五年五百億的計畫預算編列方式，專款專用，全力推動「重振</w:t>
      </w:r>
      <w:r w:rsidR="005502BB" w:rsidRPr="00DA6D11">
        <w:rPr>
          <w:rStyle w:val="afa"/>
          <w:rFonts w:ascii="Times New Roman" w:hAnsi="Times New Roman"/>
          <w:color w:val="000000"/>
        </w:rPr>
        <w:t>五</w:t>
      </w:r>
      <w:r w:rsidRPr="00DA6D11">
        <w:rPr>
          <w:rStyle w:val="afa"/>
          <w:rFonts w:ascii="Times New Roman" w:hAnsi="Times New Roman"/>
          <w:color w:val="000000"/>
        </w:rPr>
        <w:t>大科」</w:t>
      </w:r>
      <w:r w:rsidRPr="00DA6D11">
        <w:rPr>
          <w:rFonts w:ascii="Times New Roman" w:hAnsi="Times New Roman"/>
          <w:color w:val="000000"/>
          <w:szCs w:val="32"/>
        </w:rPr>
        <w:t>是非常可行的；但</w:t>
      </w:r>
      <w:r w:rsidRPr="00DA6D11">
        <w:rPr>
          <w:rFonts w:ascii="Times New Roman" w:hAnsi="Times New Roman"/>
          <w:szCs w:val="32"/>
        </w:rPr>
        <w:t>本院實地訪查過程中，沿途許多醫師表示</w:t>
      </w:r>
      <w:r w:rsidR="005502BB" w:rsidRPr="00DA6D11">
        <w:rPr>
          <w:rFonts w:ascii="Times New Roman" w:hAnsi="Times New Roman"/>
          <w:szCs w:val="32"/>
        </w:rPr>
        <w:t>五</w:t>
      </w:r>
      <w:r w:rsidRPr="00DA6D11">
        <w:rPr>
          <w:rFonts w:ascii="Times New Roman" w:hAnsi="Times New Roman"/>
          <w:szCs w:val="32"/>
        </w:rPr>
        <w:t>大科的現況不是谷底，未來幾年會更趨嚴重。因此行政院允應展示魄力與決心，對「重振</w:t>
      </w:r>
      <w:r w:rsidR="005502BB" w:rsidRPr="00DA6D11">
        <w:rPr>
          <w:rFonts w:ascii="Times New Roman" w:hAnsi="Times New Roman"/>
          <w:szCs w:val="32"/>
        </w:rPr>
        <w:t>五</w:t>
      </w:r>
      <w:r w:rsidRPr="00DA6D11">
        <w:rPr>
          <w:rFonts w:ascii="Times New Roman" w:hAnsi="Times New Roman"/>
          <w:szCs w:val="32"/>
        </w:rPr>
        <w:t>大科」，</w:t>
      </w:r>
      <w:r w:rsidRPr="00DA6D11">
        <w:rPr>
          <w:rFonts w:ascii="Times New Roman" w:hAnsi="Times New Roman"/>
        </w:rPr>
        <w:t>持續提供有效的資源予以匡正，並且明確宣示此一政策具有延續性，不因</w:t>
      </w:r>
      <w:r w:rsidRPr="00DA6D11">
        <w:rPr>
          <w:rFonts w:ascii="Times New Roman" w:hAnsi="Times New Roman"/>
        </w:rPr>
        <w:lastRenderedPageBreak/>
        <w:t>衛生署及健保局相關人事更迭而改變。</w:t>
      </w:r>
      <w:bookmarkEnd w:id="26467"/>
      <w:bookmarkEnd w:id="26468"/>
      <w:bookmarkEnd w:id="26469"/>
      <w:bookmarkEnd w:id="26470"/>
      <w:bookmarkEnd w:id="26471"/>
    </w:p>
    <w:p w:rsidR="00DD67D8" w:rsidRPr="00DA6D11" w:rsidRDefault="00DD67D8" w:rsidP="00DD67D8">
      <w:pPr>
        <w:pStyle w:val="3"/>
        <w:rPr>
          <w:rFonts w:ascii="Times New Roman" w:hAnsi="Times New Roman"/>
          <w:szCs w:val="32"/>
        </w:rPr>
      </w:pPr>
      <w:bookmarkStart w:id="26473" w:name="_Toc329078383"/>
      <w:bookmarkStart w:id="26474" w:name="_Toc329347141"/>
      <w:bookmarkStart w:id="26475" w:name="_Toc329357952"/>
      <w:bookmarkStart w:id="26476" w:name="_Toc329718131"/>
      <w:bookmarkStart w:id="26477" w:name="_Toc329780695"/>
      <w:r w:rsidRPr="00DA6D11">
        <w:rPr>
          <w:rFonts w:ascii="Times New Roman" w:hAnsi="Times New Roman"/>
        </w:rPr>
        <w:t>綜上，行政院允應責成衛生署及健保局延續對四大科診察費加成的決心及作法，針對「重振</w:t>
      </w:r>
      <w:r w:rsidR="005502BB" w:rsidRPr="00DA6D11">
        <w:rPr>
          <w:rFonts w:ascii="Times New Roman" w:hAnsi="Times New Roman"/>
        </w:rPr>
        <w:t>五</w:t>
      </w:r>
      <w:r w:rsidRPr="00DA6D11">
        <w:rPr>
          <w:rFonts w:ascii="Times New Roman" w:hAnsi="Times New Roman"/>
        </w:rPr>
        <w:t>大科」最關鍵的手術費及處置費，經由公平、透明、客觀的流程</w:t>
      </w:r>
      <w:r w:rsidR="005502BB" w:rsidRPr="00DA6D11">
        <w:rPr>
          <w:rFonts w:ascii="Times New Roman" w:hAnsi="Times New Roman"/>
        </w:rPr>
        <w:t>與機制</w:t>
      </w:r>
      <w:r w:rsidRPr="00DA6D11">
        <w:rPr>
          <w:rFonts w:ascii="Times New Roman" w:hAnsi="Times New Roman"/>
        </w:rPr>
        <w:t>，</w:t>
      </w:r>
      <w:r w:rsidR="005502BB" w:rsidRPr="00DA6D11">
        <w:rPr>
          <w:rFonts w:ascii="Times New Roman" w:hAnsi="Times New Roman"/>
        </w:rPr>
        <w:t>採</w:t>
      </w:r>
      <w:r w:rsidRPr="00DA6D11">
        <w:rPr>
          <w:rFonts w:ascii="Times New Roman" w:hAnsi="Times New Roman"/>
        </w:rPr>
        <w:t>優先順序的概念，並以科學</w:t>
      </w:r>
      <w:r w:rsidR="00B540A2" w:rsidRPr="00DA6D11">
        <w:rPr>
          <w:rFonts w:ascii="Times New Roman" w:hAnsi="Times New Roman"/>
        </w:rPr>
        <w:t>的</w:t>
      </w:r>
      <w:r w:rsidRPr="00DA6D11">
        <w:rPr>
          <w:rFonts w:ascii="Times New Roman" w:hAnsi="Times New Roman"/>
        </w:rPr>
        <w:t>數據為基礎，給予合理的調整，並賦予法制化，成為不可逆的政策。</w:t>
      </w:r>
      <w:bookmarkEnd w:id="26472"/>
      <w:bookmarkEnd w:id="26473"/>
      <w:bookmarkEnd w:id="26474"/>
      <w:bookmarkEnd w:id="26475"/>
      <w:bookmarkEnd w:id="26476"/>
      <w:bookmarkEnd w:id="26477"/>
    </w:p>
    <w:p w:rsidR="00DD67D8" w:rsidRPr="00DA6D11" w:rsidRDefault="00DD67D8" w:rsidP="00EA544E">
      <w:pPr>
        <w:pStyle w:val="2"/>
        <w:numPr>
          <w:ilvl w:val="1"/>
          <w:numId w:val="13"/>
        </w:numPr>
        <w:rPr>
          <w:rFonts w:ascii="Times New Roman" w:hAnsi="Times New Roman"/>
          <w:b/>
        </w:rPr>
      </w:pPr>
      <w:bookmarkStart w:id="26478" w:name="_Toc329780696"/>
      <w:r w:rsidRPr="00DA6D11">
        <w:rPr>
          <w:rFonts w:ascii="Times New Roman" w:hAnsi="Times New Roman"/>
          <w:b/>
        </w:rPr>
        <w:t>健保局</w:t>
      </w:r>
      <w:r w:rsidRPr="00DA6D11">
        <w:rPr>
          <w:rFonts w:ascii="Times New Roman" w:hAnsi="Times New Roman"/>
          <w:b/>
        </w:rPr>
        <w:t>101</w:t>
      </w:r>
      <w:r w:rsidRPr="00DA6D11">
        <w:rPr>
          <w:rFonts w:ascii="Times New Roman" w:hAnsi="Times New Roman"/>
          <w:b/>
        </w:rPr>
        <w:t>年度「增進偏遠地區醫療服務品質計畫」</w:t>
      </w:r>
      <w:r w:rsidR="005502BB" w:rsidRPr="00DA6D11">
        <w:rPr>
          <w:rFonts w:ascii="Times New Roman" w:hAnsi="Times New Roman"/>
          <w:b/>
        </w:rPr>
        <w:t>，</w:t>
      </w:r>
      <w:r w:rsidRPr="00DA6D11">
        <w:rPr>
          <w:rFonts w:ascii="Times New Roman" w:hAnsi="Times New Roman"/>
          <w:b/>
        </w:rPr>
        <w:t>對於</w:t>
      </w:r>
      <w:r w:rsidR="0080750C" w:rsidRPr="00DA6D11">
        <w:rPr>
          <w:rFonts w:ascii="Times New Roman" w:hAnsi="Times New Roman"/>
          <w:b/>
        </w:rPr>
        <w:t>「偏鄉、資源不足地區」的社區醫院，雖提供相當程度的保障，但對於</w:t>
      </w:r>
      <w:r w:rsidRPr="00DA6D11">
        <w:rPr>
          <w:rFonts w:ascii="Times New Roman" w:hAnsi="Times New Roman"/>
          <w:b/>
        </w:rPr>
        <w:t>「守護社區醫院」三要件之「具社會功能」尚有不足，允宜於下年度擬訂計畫時加以考量並補強：</w:t>
      </w:r>
      <w:bookmarkEnd w:id="26443"/>
      <w:bookmarkEnd w:id="26444"/>
      <w:bookmarkEnd w:id="26478"/>
    </w:p>
    <w:p w:rsidR="00DD67D8" w:rsidRPr="00DA6D11" w:rsidRDefault="00DD67D8" w:rsidP="00DD67D8">
      <w:pPr>
        <w:pStyle w:val="3"/>
        <w:kinsoku/>
        <w:ind w:left="1394"/>
        <w:rPr>
          <w:rFonts w:ascii="Times New Roman" w:hAnsi="Times New Roman"/>
        </w:rPr>
      </w:pPr>
      <w:bookmarkStart w:id="26479" w:name="_Toc328734238"/>
      <w:bookmarkStart w:id="26480" w:name="_Toc329078385"/>
      <w:bookmarkStart w:id="26481" w:name="_Toc329253079"/>
      <w:bookmarkStart w:id="26482" w:name="_Toc329347143"/>
      <w:bookmarkStart w:id="26483" w:name="_Toc329357954"/>
      <w:bookmarkStart w:id="26484" w:name="_Toc329718133"/>
      <w:bookmarkStart w:id="26485" w:name="_Toc329780697"/>
      <w:r w:rsidRPr="00DA6D11">
        <w:rPr>
          <w:rFonts w:ascii="Times New Roman" w:hAnsi="Times New Roman"/>
          <w:color w:val="000000"/>
          <w:szCs w:val="32"/>
        </w:rPr>
        <w:t>全民健保實施以來，地區醫院遭逢前所未有之變局，特別是</w:t>
      </w:r>
      <w:r w:rsidRPr="00DA6D11">
        <w:rPr>
          <w:rStyle w:val="afa"/>
          <w:rFonts w:ascii="Times New Roman" w:hAnsi="Times New Roman"/>
          <w:color w:val="000000"/>
        </w:rPr>
        <w:t>具社會功能、在資源缺乏地區或非都會區之地區醫院，</w:t>
      </w:r>
      <w:r w:rsidRPr="00DA6D11">
        <w:rPr>
          <w:rFonts w:ascii="Times New Roman" w:hAnsi="Times New Roman"/>
          <w:color w:val="000000"/>
          <w:szCs w:val="32"/>
        </w:rPr>
        <w:t>在健保政策上需與醫學中心及區域醫院在一個齊頭式平等之基礎上競爭，並未特別考量多數地區醫院所在地點位於偏遠或非都會區，醫師招募困難、醫院規模有限、醫療服務量成長不若醫學中心或區域醫院，加上醫療生態的丕變，以及民眾就醫文化的影響，均導致不少地區醫院相繼倒閉。</w:t>
      </w:r>
      <w:bookmarkEnd w:id="26479"/>
      <w:bookmarkEnd w:id="26480"/>
      <w:bookmarkEnd w:id="26481"/>
      <w:bookmarkEnd w:id="26482"/>
      <w:bookmarkEnd w:id="26483"/>
      <w:bookmarkEnd w:id="26484"/>
      <w:bookmarkEnd w:id="26485"/>
    </w:p>
    <w:p w:rsidR="00DD67D8" w:rsidRPr="00DA6D11" w:rsidRDefault="00DD67D8" w:rsidP="00DD67D8">
      <w:pPr>
        <w:pStyle w:val="3"/>
        <w:rPr>
          <w:rFonts w:ascii="Times New Roman" w:hAnsi="Times New Roman"/>
        </w:rPr>
      </w:pPr>
      <w:bookmarkStart w:id="26486" w:name="_Toc328734239"/>
      <w:bookmarkStart w:id="26487" w:name="_Toc329078386"/>
      <w:bookmarkStart w:id="26488" w:name="_Toc329253080"/>
      <w:bookmarkStart w:id="26489" w:name="_Toc329347144"/>
      <w:bookmarkStart w:id="26490" w:name="_Toc329357955"/>
      <w:bookmarkStart w:id="26491" w:name="_Toc329718134"/>
      <w:bookmarkStart w:id="26492" w:name="_Toc329780698"/>
      <w:r w:rsidRPr="00DA6D11">
        <w:rPr>
          <w:rFonts w:ascii="Times New Roman" w:hAnsi="Times New Roman"/>
        </w:rPr>
        <w:t>本院進行「全民健保總體檢」後，健保局在</w:t>
      </w:r>
      <w:r w:rsidRPr="00DA6D11">
        <w:rPr>
          <w:rFonts w:ascii="Times New Roman" w:hAnsi="Times New Roman"/>
        </w:rPr>
        <w:t>100</w:t>
      </w:r>
      <w:r w:rsidRPr="00DA6D11">
        <w:rPr>
          <w:rFonts w:ascii="Times New Roman" w:hAnsi="Times New Roman"/>
        </w:rPr>
        <w:t>年及</w:t>
      </w:r>
      <w:r w:rsidRPr="00DA6D11">
        <w:rPr>
          <w:rFonts w:ascii="Times New Roman" w:hAnsi="Times New Roman"/>
        </w:rPr>
        <w:t>101</w:t>
      </w:r>
      <w:r w:rsidRPr="00DA6D11">
        <w:rPr>
          <w:rFonts w:ascii="Times New Roman" w:hAnsi="Times New Roman"/>
        </w:rPr>
        <w:t>年對於「守護社區醫院」之具體作法如下：</w:t>
      </w:r>
      <w:bookmarkEnd w:id="26486"/>
      <w:bookmarkEnd w:id="26487"/>
      <w:bookmarkEnd w:id="26488"/>
      <w:bookmarkEnd w:id="26489"/>
      <w:bookmarkEnd w:id="26490"/>
      <w:bookmarkEnd w:id="26491"/>
      <w:bookmarkEnd w:id="26492"/>
    </w:p>
    <w:p w:rsidR="00DD67D8" w:rsidRPr="00DA6D11" w:rsidRDefault="00DD67D8" w:rsidP="00DD67D8">
      <w:pPr>
        <w:pStyle w:val="4"/>
        <w:rPr>
          <w:rFonts w:ascii="Times New Roman" w:hAnsi="Times New Roman"/>
        </w:rPr>
      </w:pPr>
      <w:bookmarkStart w:id="26493" w:name="_Toc329253081"/>
      <w:bookmarkStart w:id="26494" w:name="_Toc329347145"/>
      <w:bookmarkStart w:id="26495" w:name="_Toc329357956"/>
      <w:bookmarkStart w:id="26496" w:name="_Toc329718135"/>
      <w:bookmarkStart w:id="26497" w:name="_Toc329780699"/>
      <w:r w:rsidRPr="00DA6D11">
        <w:rPr>
          <w:rFonts w:ascii="Times New Roman" w:hAnsi="Times New Roman"/>
        </w:rPr>
        <w:t>100</w:t>
      </w:r>
      <w:r w:rsidRPr="00DA6D11">
        <w:rPr>
          <w:rFonts w:ascii="Times New Roman" w:hAnsi="Times New Roman"/>
        </w:rPr>
        <w:t>年時已新增計畫，推動以離島地區或肩負鄰近山地鄉民眾之主要就醫醫院，若具備重要急性醫療照護功能，且距離醫學中心較遠，其重要性無可取代者，給予點值每點</w:t>
      </w:r>
      <w:r w:rsidRPr="00DA6D11">
        <w:rPr>
          <w:rFonts w:ascii="Times New Roman" w:hAnsi="Times New Roman"/>
        </w:rPr>
        <w:t>1</w:t>
      </w:r>
      <w:r w:rsidRPr="00DA6D11">
        <w:rPr>
          <w:rFonts w:ascii="Times New Roman" w:hAnsi="Times New Roman"/>
        </w:rPr>
        <w:t>元之保障，全年預算</w:t>
      </w:r>
      <w:r w:rsidRPr="00DA6D11">
        <w:rPr>
          <w:rFonts w:ascii="Times New Roman" w:hAnsi="Times New Roman"/>
        </w:rPr>
        <w:t>2</w:t>
      </w:r>
      <w:r w:rsidRPr="00DA6D11">
        <w:rPr>
          <w:rFonts w:ascii="Times New Roman" w:hAnsi="Times New Roman"/>
        </w:rPr>
        <w:t>億元。</w:t>
      </w:r>
      <w:bookmarkEnd w:id="26493"/>
      <w:bookmarkEnd w:id="26494"/>
      <w:bookmarkEnd w:id="26495"/>
      <w:bookmarkEnd w:id="26496"/>
      <w:bookmarkEnd w:id="26497"/>
    </w:p>
    <w:p w:rsidR="00DD67D8" w:rsidRPr="00DA6D11" w:rsidRDefault="00DD67D8" w:rsidP="00DD67D8">
      <w:pPr>
        <w:pStyle w:val="4"/>
        <w:rPr>
          <w:rFonts w:ascii="Times New Roman" w:hAnsi="Times New Roman"/>
        </w:rPr>
      </w:pPr>
      <w:bookmarkStart w:id="26498" w:name="_Toc329253082"/>
      <w:bookmarkStart w:id="26499" w:name="_Toc329347146"/>
      <w:bookmarkStart w:id="26500" w:name="_Toc329357957"/>
      <w:bookmarkStart w:id="26501" w:name="_Toc329718136"/>
      <w:bookmarkStart w:id="26502" w:name="_Toc329780700"/>
      <w:r w:rsidRPr="00DA6D11">
        <w:rPr>
          <w:rFonts w:ascii="Times New Roman" w:hAnsi="Times New Roman"/>
        </w:rPr>
        <w:t>101</w:t>
      </w:r>
      <w:r w:rsidRPr="00DA6D11">
        <w:rPr>
          <w:rFonts w:ascii="Times New Roman" w:hAnsi="Times New Roman"/>
        </w:rPr>
        <w:t>年於「其他預算」項下編列</w:t>
      </w:r>
      <w:r w:rsidRPr="00DA6D11">
        <w:rPr>
          <w:rFonts w:ascii="Times New Roman" w:hAnsi="Times New Roman"/>
        </w:rPr>
        <w:t xml:space="preserve">6.7 </w:t>
      </w:r>
      <w:r w:rsidRPr="00DA6D11">
        <w:rPr>
          <w:rFonts w:ascii="Times New Roman" w:hAnsi="Times New Roman"/>
        </w:rPr>
        <w:t>億元用於「增進偏遠地區醫療服務品質計畫」，該計畫將對離島醫院及偏遠地區民眾於該地區或鄰近地區主</w:t>
      </w:r>
      <w:r w:rsidRPr="00DA6D11">
        <w:rPr>
          <w:rFonts w:ascii="Times New Roman" w:hAnsi="Times New Roman"/>
        </w:rPr>
        <w:lastRenderedPageBreak/>
        <w:t>要急性就醫醫院，與偏遠地區急性醫療主責醫院所提供之健保醫療服務給予點值保障。參與醫院並應提供</w:t>
      </w:r>
      <w:r w:rsidRPr="00DA6D11">
        <w:rPr>
          <w:rFonts w:ascii="Times New Roman" w:hAnsi="Times New Roman"/>
        </w:rPr>
        <w:t>24</w:t>
      </w:r>
      <w:r w:rsidRPr="00DA6D11">
        <w:rPr>
          <w:rFonts w:ascii="Times New Roman" w:hAnsi="Times New Roman"/>
        </w:rPr>
        <w:t>小時急診、具備內外婦兒科為原則，但得依據該地區及醫院特性適當調整，至少提供兩科之門診及住院醫療、檢驗檢查主動通知等，並深入社區加強預防保健服務。</w:t>
      </w:r>
      <w:bookmarkEnd w:id="26498"/>
      <w:bookmarkEnd w:id="26499"/>
      <w:bookmarkEnd w:id="26500"/>
      <w:bookmarkEnd w:id="26501"/>
      <w:bookmarkEnd w:id="26502"/>
    </w:p>
    <w:p w:rsidR="00DD67D8" w:rsidRPr="00DA6D11" w:rsidRDefault="00DD67D8" w:rsidP="00DD67D8">
      <w:pPr>
        <w:pStyle w:val="3"/>
        <w:kinsoku/>
        <w:overflowPunct w:val="0"/>
        <w:ind w:left="1394"/>
        <w:rPr>
          <w:rFonts w:ascii="Times New Roman" w:hAnsi="Times New Roman"/>
          <w:color w:val="000000"/>
          <w:szCs w:val="32"/>
        </w:rPr>
      </w:pPr>
      <w:bookmarkStart w:id="26503" w:name="_Toc328734240"/>
      <w:bookmarkStart w:id="26504" w:name="_Toc329078387"/>
      <w:bookmarkStart w:id="26505" w:name="_Toc329253083"/>
      <w:bookmarkStart w:id="26506" w:name="_Toc329347147"/>
      <w:bookmarkStart w:id="26507" w:name="_Toc329357958"/>
      <w:bookmarkStart w:id="26508" w:name="_Toc329718137"/>
      <w:bookmarkStart w:id="26509" w:name="_Toc329780701"/>
      <w:r w:rsidRPr="00DA6D11">
        <w:rPr>
          <w:rFonts w:ascii="Times New Roman" w:hAnsi="Times New Roman"/>
          <w:color w:val="000000"/>
          <w:szCs w:val="32"/>
        </w:rPr>
        <w:t>國內在健保實施後，曾發生九二一大地震及八八水災等重大天然災害，造成了重大的傷亡，縱有許多醫院願前往災區救助，卻因為災害造成了橋塌路斷，外援無法進入，當大規模之傷亡發生時，位於災害發生地點之當地地區醫院，即需承擔第一時間大部分之緊急醫療工作，此即為地區醫院重要之社會功能。</w:t>
      </w:r>
      <w:r w:rsidRPr="00DA6D11">
        <w:rPr>
          <w:rFonts w:ascii="Times New Roman" w:hAnsi="Times New Roman"/>
        </w:rPr>
        <w:t>查健保局為保障山地離島及偏遠地區民眾就醫權益，針對離島地區、山地鄉及健保醫療資源不足地區採點值保障方式，給予醫院相當程度之保障，使其增進民眾就醫之可近性，</w:t>
      </w:r>
      <w:r w:rsidRPr="00DA6D11">
        <w:rPr>
          <w:rFonts w:ascii="Times New Roman" w:hAnsi="Times New Roman"/>
        </w:rPr>
        <w:t>101</w:t>
      </w:r>
      <w:r w:rsidRPr="00DA6D11">
        <w:rPr>
          <w:rFonts w:ascii="Times New Roman" w:hAnsi="Times New Roman"/>
        </w:rPr>
        <w:t>年度更著重「急性醫療照護」，並排除</w:t>
      </w:r>
      <w:r w:rsidRPr="00DA6D11">
        <w:rPr>
          <w:rFonts w:ascii="Times New Roman" w:hAnsi="Times New Roman"/>
          <w:color w:val="000000"/>
          <w:szCs w:val="32"/>
        </w:rPr>
        <w:t>社會功能已有所限縮之呼吸治療專責醫院、透析醫院、透析兼呼吸治療醫院，</w:t>
      </w:r>
      <w:r w:rsidRPr="00DA6D11">
        <w:rPr>
          <w:rFonts w:ascii="Times New Roman" w:hAnsi="Times New Roman"/>
        </w:rPr>
        <w:t>此計畫可謂立意良善，惟需每年提出並經費協會協商，始具備延續性。綜上，健保局對於具備「偏鄉</w:t>
      </w:r>
      <w:r w:rsidR="0080750C" w:rsidRPr="00DA6D11">
        <w:rPr>
          <w:rFonts w:ascii="Times New Roman" w:hAnsi="Times New Roman"/>
        </w:rPr>
        <w:t>、</w:t>
      </w:r>
      <w:r w:rsidRPr="00DA6D11">
        <w:rPr>
          <w:rFonts w:ascii="Times New Roman" w:hAnsi="Times New Roman"/>
        </w:rPr>
        <w:t>資源不足地區」</w:t>
      </w:r>
      <w:r w:rsidR="0080750C" w:rsidRPr="00DA6D11">
        <w:rPr>
          <w:rFonts w:ascii="Times New Roman" w:hAnsi="Times New Roman"/>
        </w:rPr>
        <w:t>的社</w:t>
      </w:r>
      <w:r w:rsidRPr="00DA6D11">
        <w:rPr>
          <w:rFonts w:ascii="Times New Roman" w:hAnsi="Times New Roman"/>
        </w:rPr>
        <w:t>區醫院，</w:t>
      </w:r>
      <w:r w:rsidR="0080750C" w:rsidRPr="00DA6D11">
        <w:rPr>
          <w:rFonts w:ascii="Times New Roman" w:hAnsi="Times New Roman"/>
        </w:rPr>
        <w:t>雖提供</w:t>
      </w:r>
      <w:r w:rsidRPr="00DA6D11">
        <w:rPr>
          <w:rFonts w:ascii="Times New Roman" w:hAnsi="Times New Roman"/>
        </w:rPr>
        <w:t>相當程度</w:t>
      </w:r>
      <w:r w:rsidR="0080750C" w:rsidRPr="00DA6D11">
        <w:rPr>
          <w:rFonts w:ascii="Times New Roman" w:hAnsi="Times New Roman"/>
        </w:rPr>
        <w:t>的</w:t>
      </w:r>
      <w:r w:rsidRPr="00DA6D11">
        <w:rPr>
          <w:rFonts w:ascii="Times New Roman" w:hAnsi="Times New Roman"/>
        </w:rPr>
        <w:t>保障，但對於部分位於非都會區及偏遠地區，並具備社會功能之社區醫院，</w:t>
      </w:r>
      <w:r w:rsidR="0080750C" w:rsidRPr="00DA6D11">
        <w:rPr>
          <w:rFonts w:ascii="Times New Roman" w:hAnsi="Times New Roman"/>
        </w:rPr>
        <w:t>其等</w:t>
      </w:r>
      <w:r w:rsidRPr="00DA6D11">
        <w:rPr>
          <w:rFonts w:ascii="Times New Roman" w:hAnsi="Times New Roman"/>
          <w:color w:val="000000"/>
          <w:szCs w:val="32"/>
        </w:rPr>
        <w:t>為所在地區醫療之守護者，</w:t>
      </w:r>
      <w:r w:rsidRPr="00DA6D11">
        <w:rPr>
          <w:rFonts w:ascii="Times New Roman" w:hAnsi="Times New Roman"/>
        </w:rPr>
        <w:t>具</w:t>
      </w:r>
      <w:r w:rsidRPr="00DA6D11">
        <w:rPr>
          <w:rFonts w:ascii="Times New Roman" w:hAnsi="Times New Roman"/>
          <w:color w:val="000000"/>
          <w:szCs w:val="32"/>
        </w:rPr>
        <w:t>備緊急救護能力，經營亦有困難，如仍有</w:t>
      </w:r>
      <w:r w:rsidRPr="00DA6D11">
        <w:rPr>
          <w:rFonts w:ascii="Times New Roman" w:hAnsi="Times New Roman"/>
        </w:rPr>
        <w:t>未內涵於本計畫內，則本計畫對於「守護社區醫院」三要件之「具社會功能」似尚有不足，允宜於下年度擬訂計畫時加以考量並補強。</w:t>
      </w:r>
      <w:bookmarkEnd w:id="26503"/>
      <w:bookmarkEnd w:id="26504"/>
      <w:bookmarkEnd w:id="26505"/>
      <w:bookmarkEnd w:id="26506"/>
      <w:bookmarkEnd w:id="26507"/>
      <w:bookmarkEnd w:id="26508"/>
      <w:bookmarkEnd w:id="26509"/>
    </w:p>
    <w:p w:rsidR="00DD67D8" w:rsidRPr="00DA6D11" w:rsidRDefault="00DD67D8" w:rsidP="00EA544E">
      <w:pPr>
        <w:pStyle w:val="2"/>
        <w:numPr>
          <w:ilvl w:val="1"/>
          <w:numId w:val="13"/>
        </w:numPr>
        <w:rPr>
          <w:rFonts w:ascii="Times New Roman" w:hAnsi="Times New Roman"/>
          <w:b/>
        </w:rPr>
      </w:pPr>
      <w:bookmarkStart w:id="26510" w:name="_Toc328734255"/>
      <w:bookmarkStart w:id="26511" w:name="_Toc329078402"/>
      <w:bookmarkStart w:id="26512" w:name="_Toc329780702"/>
      <w:r w:rsidRPr="00DA6D11">
        <w:rPr>
          <w:rFonts w:ascii="Times New Roman" w:hAnsi="Times New Roman"/>
          <w:b/>
        </w:rPr>
        <w:t>衛生署允宜參酌健保局公告葉克膜禁忌症之進步作法，在適法範圍內，儘速研議（包括修法）對於嚴重多重器官衰竭之洗腎病患或末期呼吸器治療且無意</w:t>
      </w:r>
      <w:r w:rsidRPr="00DA6D11">
        <w:rPr>
          <w:rFonts w:ascii="Times New Roman" w:hAnsi="Times New Roman"/>
          <w:b/>
        </w:rPr>
        <w:lastRenderedPageBreak/>
        <w:t>識者，考量是否訂定禁忌症，供各醫療院所作為評估之參考：</w:t>
      </w:r>
      <w:bookmarkEnd w:id="26510"/>
      <w:bookmarkEnd w:id="26511"/>
      <w:bookmarkEnd w:id="26512"/>
    </w:p>
    <w:p w:rsidR="00DD67D8" w:rsidRPr="00DA6D11" w:rsidRDefault="00DD67D8" w:rsidP="00DD67D8">
      <w:pPr>
        <w:pStyle w:val="3"/>
        <w:rPr>
          <w:rFonts w:ascii="Times New Roman" w:hAnsi="Times New Roman"/>
        </w:rPr>
      </w:pPr>
      <w:bookmarkStart w:id="26513" w:name="_Toc328734256"/>
      <w:bookmarkStart w:id="26514" w:name="_Toc329078403"/>
      <w:bookmarkStart w:id="26515" w:name="_Toc329253101"/>
      <w:bookmarkStart w:id="26516" w:name="_Toc329347165"/>
      <w:bookmarkStart w:id="26517" w:name="_Toc329357976"/>
      <w:bookmarkStart w:id="26518" w:name="_Toc329718155"/>
      <w:bookmarkStart w:id="26519" w:name="_Toc329780703"/>
      <w:r w:rsidRPr="00DA6D11">
        <w:rPr>
          <w:rFonts w:ascii="Times New Roman" w:hAnsi="Times New Roman"/>
        </w:rPr>
        <w:t>健保局為使臨床醫師對使用葉克膜，能更審慎加以評估，已於</w:t>
      </w:r>
      <w:r w:rsidRPr="00DA6D11">
        <w:rPr>
          <w:rFonts w:ascii="Times New Roman" w:hAnsi="Times New Roman"/>
        </w:rPr>
        <w:t>100</w:t>
      </w:r>
      <w:r w:rsidRPr="00DA6D11">
        <w:rPr>
          <w:rFonts w:ascii="Times New Roman" w:hAnsi="Times New Roman"/>
        </w:rPr>
        <w:t>年</w:t>
      </w:r>
      <w:r w:rsidRPr="00DA6D11">
        <w:rPr>
          <w:rFonts w:ascii="Times New Roman" w:hAnsi="Times New Roman"/>
        </w:rPr>
        <w:t>8</w:t>
      </w:r>
      <w:r w:rsidRPr="00DA6D11">
        <w:rPr>
          <w:rFonts w:ascii="Times New Roman" w:hAnsi="Times New Roman"/>
        </w:rPr>
        <w:t>月</w:t>
      </w:r>
      <w:r w:rsidRPr="00DA6D11">
        <w:rPr>
          <w:rFonts w:ascii="Times New Roman" w:hAnsi="Times New Roman"/>
        </w:rPr>
        <w:t>19</w:t>
      </w:r>
      <w:r w:rsidRPr="00DA6D11">
        <w:rPr>
          <w:rFonts w:ascii="Times New Roman" w:hAnsi="Times New Roman"/>
        </w:rPr>
        <w:t>日，召開「檢討葉克膜（</w:t>
      </w:r>
      <w:r w:rsidRPr="00DA6D11">
        <w:rPr>
          <w:rFonts w:ascii="Times New Roman" w:hAnsi="Times New Roman"/>
        </w:rPr>
        <w:t>ECMO</w:t>
      </w:r>
      <w:r w:rsidRPr="00DA6D11">
        <w:rPr>
          <w:rFonts w:ascii="Times New Roman" w:hAnsi="Times New Roman"/>
        </w:rPr>
        <w:t>）醫療利用情形及應用時機」之專家諮詢會議，並依照該會議之決議及參採中華民國心臟學會與專家之意見，修訂葉克膜（</w:t>
      </w:r>
      <w:r w:rsidRPr="00DA6D11">
        <w:rPr>
          <w:rFonts w:ascii="Times New Roman" w:hAnsi="Times New Roman"/>
        </w:rPr>
        <w:t>ECMO</w:t>
      </w:r>
      <w:r w:rsidRPr="00DA6D11">
        <w:rPr>
          <w:rFonts w:ascii="Times New Roman" w:hAnsi="Times New Roman"/>
        </w:rPr>
        <w:t>）使用禁忌症，藉以促請醫師審慎評估使用葉克膜之適當時機。嗣健保局於</w:t>
      </w:r>
      <w:r w:rsidRPr="00DA6D11">
        <w:rPr>
          <w:rFonts w:ascii="Times New Roman" w:hAnsi="Times New Roman"/>
        </w:rPr>
        <w:t>101</w:t>
      </w:r>
      <w:r w:rsidRPr="00DA6D11">
        <w:rPr>
          <w:rFonts w:ascii="Times New Roman" w:hAnsi="Times New Roman"/>
        </w:rPr>
        <w:t>年</w:t>
      </w:r>
      <w:r w:rsidRPr="00DA6D11">
        <w:rPr>
          <w:rFonts w:ascii="Times New Roman" w:hAnsi="Times New Roman"/>
        </w:rPr>
        <w:t>3</w:t>
      </w:r>
      <w:r w:rsidRPr="00DA6D11">
        <w:rPr>
          <w:rFonts w:ascii="Times New Roman" w:hAnsi="Times New Roman"/>
        </w:rPr>
        <w:t>月</w:t>
      </w:r>
      <w:r w:rsidRPr="00DA6D11">
        <w:rPr>
          <w:rFonts w:ascii="Times New Roman" w:hAnsi="Times New Roman"/>
        </w:rPr>
        <w:t>15</w:t>
      </w:r>
      <w:r w:rsidRPr="00DA6D11">
        <w:rPr>
          <w:rFonts w:ascii="Times New Roman" w:hAnsi="Times New Roman"/>
        </w:rPr>
        <w:t>日提報全民健康保險醫療給付協議會議，討論通過規範葉克膜使用之禁忌症為：</w:t>
      </w:r>
      <w:bookmarkEnd w:id="26513"/>
      <w:bookmarkEnd w:id="26514"/>
      <w:bookmarkEnd w:id="26515"/>
      <w:bookmarkEnd w:id="26516"/>
      <w:bookmarkEnd w:id="26517"/>
      <w:bookmarkEnd w:id="26518"/>
      <w:bookmarkEnd w:id="26519"/>
    </w:p>
    <w:p w:rsidR="00DD67D8" w:rsidRPr="00DA6D11" w:rsidRDefault="00DD67D8" w:rsidP="00DD67D8">
      <w:pPr>
        <w:pStyle w:val="4"/>
        <w:rPr>
          <w:rFonts w:ascii="Times New Roman" w:hAnsi="Times New Roman"/>
        </w:rPr>
      </w:pPr>
      <w:bookmarkStart w:id="26520" w:name="_Toc329253102"/>
      <w:bookmarkStart w:id="26521" w:name="_Toc329347166"/>
      <w:bookmarkStart w:id="26522" w:name="_Toc329357977"/>
      <w:bookmarkStart w:id="26523" w:name="_Toc329718156"/>
      <w:bookmarkStart w:id="26524" w:name="_Toc329780704"/>
      <w:r w:rsidRPr="00DA6D11">
        <w:rPr>
          <w:rFonts w:ascii="Times New Roman" w:hAnsi="Times New Roman"/>
        </w:rPr>
        <w:t>絕對禁忌症：</w:t>
      </w:r>
      <w:bookmarkEnd w:id="26520"/>
      <w:bookmarkEnd w:id="26521"/>
      <w:bookmarkEnd w:id="26522"/>
      <w:bookmarkEnd w:id="26523"/>
      <w:bookmarkEnd w:id="26524"/>
    </w:p>
    <w:p w:rsidR="00DD67D8" w:rsidRPr="00DA6D11" w:rsidRDefault="00DD67D8" w:rsidP="00DD67D8">
      <w:pPr>
        <w:pStyle w:val="5"/>
        <w:rPr>
          <w:rFonts w:ascii="Times New Roman" w:hAnsi="Times New Roman"/>
        </w:rPr>
      </w:pPr>
      <w:r w:rsidRPr="00DA6D11">
        <w:rPr>
          <w:rFonts w:ascii="Times New Roman" w:hAnsi="Times New Roman"/>
        </w:rPr>
        <w:t>不可逆之腦病變。</w:t>
      </w:r>
    </w:p>
    <w:p w:rsidR="00DD67D8" w:rsidRPr="00DA6D11" w:rsidRDefault="00DD67D8" w:rsidP="00DD67D8">
      <w:pPr>
        <w:pStyle w:val="5"/>
        <w:rPr>
          <w:rFonts w:ascii="Times New Roman" w:hAnsi="Times New Roman"/>
        </w:rPr>
      </w:pPr>
      <w:r w:rsidRPr="00DA6D11">
        <w:rPr>
          <w:rFonts w:ascii="Times New Roman" w:hAnsi="Times New Roman"/>
        </w:rPr>
        <w:t>惡性腫瘤末期。</w:t>
      </w:r>
    </w:p>
    <w:p w:rsidR="00DD67D8" w:rsidRPr="00DA6D11" w:rsidRDefault="00DD67D8" w:rsidP="00DD67D8">
      <w:pPr>
        <w:pStyle w:val="5"/>
        <w:rPr>
          <w:rFonts w:ascii="Times New Roman" w:hAnsi="Times New Roman"/>
        </w:rPr>
      </w:pPr>
      <w:r w:rsidRPr="00DA6D11">
        <w:rPr>
          <w:rFonts w:ascii="Times New Roman" w:hAnsi="Times New Roman"/>
        </w:rPr>
        <w:t>不可逆之心、肺疾患且不適合做臟器移植者。</w:t>
      </w:r>
    </w:p>
    <w:p w:rsidR="00DD67D8" w:rsidRPr="00DA6D11" w:rsidRDefault="00DD67D8" w:rsidP="00DD67D8">
      <w:pPr>
        <w:pStyle w:val="5"/>
        <w:rPr>
          <w:rFonts w:ascii="Times New Roman" w:hAnsi="Times New Roman"/>
        </w:rPr>
      </w:pPr>
      <w:r w:rsidRPr="00DA6D11">
        <w:rPr>
          <w:rFonts w:ascii="Times New Roman" w:hAnsi="Times New Roman"/>
        </w:rPr>
        <w:t>不可逆之多重器官衰竭。</w:t>
      </w:r>
    </w:p>
    <w:p w:rsidR="00DD67D8" w:rsidRPr="00DA6D11" w:rsidRDefault="00DD67D8" w:rsidP="00DD67D8">
      <w:pPr>
        <w:pStyle w:val="4"/>
        <w:rPr>
          <w:rFonts w:ascii="Times New Roman" w:hAnsi="Times New Roman"/>
        </w:rPr>
      </w:pPr>
      <w:bookmarkStart w:id="26525" w:name="_Toc329253103"/>
      <w:bookmarkStart w:id="26526" w:name="_Toc329347167"/>
      <w:bookmarkStart w:id="26527" w:name="_Toc329357978"/>
      <w:bookmarkStart w:id="26528" w:name="_Toc329718157"/>
      <w:bookmarkStart w:id="26529" w:name="_Toc329780705"/>
      <w:r w:rsidRPr="00DA6D11">
        <w:rPr>
          <w:rFonts w:ascii="Times New Roman" w:hAnsi="Times New Roman"/>
        </w:rPr>
        <w:t>相對禁忌症</w:t>
      </w:r>
      <w:r w:rsidRPr="00DA6D11">
        <w:rPr>
          <w:rFonts w:ascii="Times New Roman" w:hAnsi="Times New Roman"/>
        </w:rPr>
        <w:t>(</w:t>
      </w:r>
      <w:r w:rsidRPr="00DA6D11">
        <w:rPr>
          <w:rFonts w:ascii="Times New Roman" w:hAnsi="Times New Roman"/>
        </w:rPr>
        <w:t>需逐案審查之個案</w:t>
      </w:r>
      <w:r w:rsidRPr="00DA6D11">
        <w:rPr>
          <w:rFonts w:ascii="Times New Roman" w:hAnsi="Times New Roman"/>
        </w:rPr>
        <w:t>)</w:t>
      </w:r>
      <w:r w:rsidRPr="00DA6D11">
        <w:rPr>
          <w:rFonts w:ascii="Times New Roman" w:hAnsi="Times New Roman"/>
        </w:rPr>
        <w:t>：</w:t>
      </w:r>
      <w:bookmarkEnd w:id="26525"/>
      <w:bookmarkEnd w:id="26526"/>
      <w:bookmarkEnd w:id="26527"/>
      <w:bookmarkEnd w:id="26528"/>
      <w:bookmarkEnd w:id="26529"/>
    </w:p>
    <w:p w:rsidR="00DD67D8" w:rsidRPr="00DA6D11" w:rsidRDefault="00DD67D8" w:rsidP="00DD67D8">
      <w:pPr>
        <w:pStyle w:val="5"/>
        <w:rPr>
          <w:rFonts w:ascii="Times New Roman" w:hAnsi="Times New Roman"/>
        </w:rPr>
      </w:pPr>
      <w:r w:rsidRPr="00DA6D11">
        <w:rPr>
          <w:rFonts w:ascii="Times New Roman" w:hAnsi="Times New Roman"/>
        </w:rPr>
        <w:t>持續進展之退化性全身性疾病。</w:t>
      </w:r>
    </w:p>
    <w:p w:rsidR="00DD67D8" w:rsidRPr="00DA6D11" w:rsidRDefault="00DD67D8" w:rsidP="00DD67D8">
      <w:pPr>
        <w:pStyle w:val="5"/>
        <w:rPr>
          <w:rFonts w:ascii="Times New Roman" w:hAnsi="Times New Roman"/>
        </w:rPr>
      </w:pPr>
      <w:r w:rsidRPr="00DA6D11">
        <w:rPr>
          <w:rFonts w:ascii="Times New Roman" w:hAnsi="Times New Roman"/>
        </w:rPr>
        <w:t>不可控制之感染。</w:t>
      </w:r>
    </w:p>
    <w:p w:rsidR="00DD67D8" w:rsidRPr="00DA6D11" w:rsidRDefault="00DD67D8" w:rsidP="00DD67D8">
      <w:pPr>
        <w:pStyle w:val="5"/>
        <w:rPr>
          <w:rFonts w:ascii="Times New Roman" w:hAnsi="Times New Roman"/>
        </w:rPr>
      </w:pPr>
      <w:r w:rsidRPr="00DA6D11">
        <w:rPr>
          <w:rFonts w:ascii="Times New Roman" w:hAnsi="Times New Roman"/>
        </w:rPr>
        <w:t>不可控制之出血。</w:t>
      </w:r>
    </w:p>
    <w:p w:rsidR="00DD67D8" w:rsidRPr="00DA6D11" w:rsidRDefault="00DD67D8" w:rsidP="00DD67D8">
      <w:pPr>
        <w:pStyle w:val="5"/>
        <w:rPr>
          <w:rFonts w:ascii="Times New Roman" w:hAnsi="Times New Roman"/>
        </w:rPr>
      </w:pPr>
      <w:r w:rsidRPr="00DA6D11">
        <w:rPr>
          <w:rFonts w:ascii="Times New Roman" w:hAnsi="Times New Roman"/>
        </w:rPr>
        <w:t>重度免疫不全之患者。</w:t>
      </w:r>
    </w:p>
    <w:p w:rsidR="00DD67D8" w:rsidRPr="00DA6D11" w:rsidRDefault="00DD67D8" w:rsidP="00DD67D8">
      <w:pPr>
        <w:pStyle w:val="3"/>
        <w:rPr>
          <w:rFonts w:ascii="Times New Roman" w:hAnsi="Times New Roman"/>
        </w:rPr>
      </w:pPr>
      <w:bookmarkStart w:id="26530" w:name="_Toc328734257"/>
      <w:bookmarkStart w:id="26531" w:name="_Toc329078404"/>
      <w:bookmarkStart w:id="26532" w:name="_Toc329253104"/>
      <w:bookmarkStart w:id="26533" w:name="_Toc329347168"/>
      <w:bookmarkStart w:id="26534" w:name="_Toc329357979"/>
      <w:bookmarkStart w:id="26535" w:name="_Toc329718158"/>
      <w:bookmarkStart w:id="26536" w:name="_Toc329780706"/>
      <w:r w:rsidRPr="00DA6D11">
        <w:rPr>
          <w:rFonts w:ascii="Times New Roman" w:hAnsi="Times New Roman"/>
        </w:rPr>
        <w:t>對於葉克膜訂定禁忌症之進步作法，相關專業團體很快達成共識，健保局乃依法公告。然而，洗腎及呼吸器於健保開辦時即納入健保給付，亦訂定相關之適應症，但卻未訂定禁忌症。至於對嚴重多重器官衰竭之洗腎病患或末期呼吸器治療且無意識者，是否考量訂定禁忌症，</w:t>
      </w:r>
      <w:r w:rsidRPr="00DA6D11">
        <w:rPr>
          <w:rFonts w:ascii="Times New Roman" w:hAnsi="Times New Roman"/>
          <w:szCs w:val="32"/>
        </w:rPr>
        <w:t>健保局曾表示目前相關專業團體尚未達成共識，但該局將徵詢專業團體，俟凝聚共識後，再依上開流程，辦理修訂事宜。</w:t>
      </w:r>
      <w:bookmarkEnd w:id="26530"/>
      <w:bookmarkEnd w:id="26531"/>
      <w:bookmarkEnd w:id="26532"/>
      <w:bookmarkEnd w:id="26533"/>
      <w:bookmarkEnd w:id="26534"/>
      <w:bookmarkEnd w:id="26535"/>
      <w:bookmarkEnd w:id="26536"/>
    </w:p>
    <w:p w:rsidR="00DD67D8" w:rsidRPr="00DA6D11" w:rsidRDefault="00DD67D8" w:rsidP="00DD67D8">
      <w:pPr>
        <w:pStyle w:val="3"/>
        <w:rPr>
          <w:rFonts w:ascii="Times New Roman" w:hAnsi="Times New Roman"/>
        </w:rPr>
      </w:pPr>
      <w:bookmarkStart w:id="26537" w:name="_Toc328734259"/>
      <w:bookmarkStart w:id="26538" w:name="_Toc329078405"/>
      <w:bookmarkStart w:id="26539" w:name="_Toc329253105"/>
      <w:bookmarkStart w:id="26540" w:name="_Toc329347169"/>
      <w:bookmarkStart w:id="26541" w:name="_Toc329357980"/>
      <w:bookmarkStart w:id="26542" w:name="_Toc329718159"/>
      <w:bookmarkStart w:id="26543" w:name="_Toc329780707"/>
      <w:r w:rsidRPr="00DA6D11">
        <w:rPr>
          <w:rFonts w:ascii="Times New Roman" w:hAnsi="Times New Roman"/>
        </w:rPr>
        <w:t>查國內葉克膜之發展，最初始於臺大醫院團隊，然</w:t>
      </w:r>
      <w:r w:rsidRPr="00DA6D11">
        <w:rPr>
          <w:rFonts w:ascii="Times New Roman" w:hAnsi="Times New Roman"/>
        </w:rPr>
        <w:lastRenderedPageBreak/>
        <w:t>主事者於發展伊始，即已察覺治療費用昂貴，且有些葉克膜之使用為「無效醫療」，在此種認知下，對於使用葉克膜之條件及門檻，已進行一定之管制，倘洗腎及呼吸器於初期發展階段，亦能有效把關，或不致發生目前洗腎及呼吸器醫療費用失衡之問題。幸健保局已公告增列葉克膜之禁忌症，對此方向，允予肯定，惟為有效解決洗腎及呼吸器治療預算失衡問題，衛生署允宜在適法範圍內，儘速研議（包括修法）對於嚴重多重器官衰竭之洗腎病患或末期呼吸器治療且無意識者，考量是否訂定禁忌症，供各醫療院所作為評估之參考。</w:t>
      </w:r>
      <w:bookmarkEnd w:id="26537"/>
      <w:bookmarkEnd w:id="26538"/>
      <w:bookmarkEnd w:id="26539"/>
      <w:bookmarkEnd w:id="26540"/>
      <w:bookmarkEnd w:id="26541"/>
      <w:bookmarkEnd w:id="26542"/>
      <w:bookmarkEnd w:id="26543"/>
    </w:p>
    <w:p w:rsidR="001310E1" w:rsidRPr="00DA6D11" w:rsidRDefault="00F267D2" w:rsidP="00EA544E">
      <w:pPr>
        <w:pStyle w:val="2"/>
        <w:numPr>
          <w:ilvl w:val="1"/>
          <w:numId w:val="13"/>
        </w:numPr>
        <w:rPr>
          <w:rFonts w:ascii="Times New Roman" w:hAnsi="Times New Roman"/>
          <w:b/>
        </w:rPr>
      </w:pPr>
      <w:bookmarkStart w:id="26544" w:name="_Toc329780708"/>
      <w:bookmarkEnd w:id="26377"/>
      <w:bookmarkEnd w:id="26378"/>
      <w:bookmarkEnd w:id="26379"/>
      <w:bookmarkEnd w:id="26380"/>
      <w:r w:rsidRPr="00DA6D11">
        <w:rPr>
          <w:rFonts w:ascii="Times New Roman" w:hAnsi="Times New Roman"/>
          <w:b/>
        </w:rPr>
        <w:t>為創造推動安寧緩和醫療的有利環境</w:t>
      </w:r>
      <w:r w:rsidR="00B721C4" w:rsidRPr="00DA6D11">
        <w:rPr>
          <w:rFonts w:ascii="Times New Roman" w:hAnsi="Times New Roman"/>
          <w:b/>
        </w:rPr>
        <w:t>及必備基礎</w:t>
      </w:r>
      <w:r w:rsidRPr="00DA6D11">
        <w:rPr>
          <w:rFonts w:ascii="Times New Roman" w:hAnsi="Times New Roman"/>
          <w:b/>
        </w:rPr>
        <w:t>，</w:t>
      </w:r>
      <w:r w:rsidR="00D53FE1" w:rsidRPr="00DA6D11">
        <w:rPr>
          <w:rFonts w:ascii="Times New Roman" w:hAnsi="Times New Roman"/>
          <w:b/>
        </w:rPr>
        <w:t>行政院允應督促所屬建立</w:t>
      </w:r>
      <w:r w:rsidR="001310E1" w:rsidRPr="00DA6D11">
        <w:rPr>
          <w:rFonts w:ascii="Times New Roman" w:hAnsi="Times New Roman"/>
          <w:b/>
        </w:rPr>
        <w:t>重症病患生命末期無效醫療</w:t>
      </w:r>
      <w:r w:rsidR="00D53FE1" w:rsidRPr="00DA6D11">
        <w:rPr>
          <w:rFonts w:ascii="Times New Roman" w:hAnsi="Times New Roman"/>
          <w:b/>
        </w:rPr>
        <w:t>的評估標準及流程</w:t>
      </w:r>
      <w:r w:rsidR="00B721C4" w:rsidRPr="00DA6D11">
        <w:rPr>
          <w:rFonts w:ascii="Times New Roman" w:hAnsi="Times New Roman"/>
          <w:b/>
        </w:rPr>
        <w:t>，並輔以臨床</w:t>
      </w:r>
      <w:r w:rsidR="00301B94" w:rsidRPr="00DA6D11">
        <w:rPr>
          <w:rFonts w:ascii="Times New Roman" w:hAnsi="Times New Roman"/>
          <w:b/>
        </w:rPr>
        <w:t>照護</w:t>
      </w:r>
      <w:r w:rsidR="00B721C4" w:rsidRPr="00DA6D11">
        <w:rPr>
          <w:rFonts w:ascii="Times New Roman" w:hAnsi="Times New Roman"/>
          <w:b/>
        </w:rPr>
        <w:t>指引</w:t>
      </w:r>
      <w:r w:rsidR="00D53FE1" w:rsidRPr="00DA6D11">
        <w:rPr>
          <w:rFonts w:ascii="Times New Roman" w:hAnsi="Times New Roman"/>
          <w:b/>
        </w:rPr>
        <w:t>，</w:t>
      </w:r>
      <w:r w:rsidR="00B721C4" w:rsidRPr="00DA6D11">
        <w:rPr>
          <w:rFonts w:ascii="Times New Roman" w:hAnsi="Times New Roman"/>
          <w:b/>
        </w:rPr>
        <w:t>俾</w:t>
      </w:r>
      <w:r w:rsidR="00D53FE1" w:rsidRPr="00DA6D11">
        <w:rPr>
          <w:rFonts w:ascii="Times New Roman" w:hAnsi="Times New Roman"/>
          <w:b/>
        </w:rPr>
        <w:t>作為第一線醫護人員與病人及家屬進行溝通的客觀依據</w:t>
      </w:r>
      <w:r w:rsidR="001310E1" w:rsidRPr="00DA6D11">
        <w:rPr>
          <w:rFonts w:ascii="Times New Roman" w:hAnsi="Times New Roman"/>
          <w:b/>
        </w:rPr>
        <w:t>：</w:t>
      </w:r>
      <w:bookmarkEnd w:id="26544"/>
    </w:p>
    <w:p w:rsidR="001310E1" w:rsidRPr="00DA6D11" w:rsidRDefault="001310E1" w:rsidP="00461B6C">
      <w:pPr>
        <w:pStyle w:val="3"/>
        <w:numPr>
          <w:ilvl w:val="2"/>
          <w:numId w:val="13"/>
        </w:numPr>
        <w:overflowPunct w:val="0"/>
        <w:autoSpaceDE w:val="0"/>
        <w:autoSpaceDN w:val="0"/>
        <w:rPr>
          <w:rFonts w:ascii="Times New Roman" w:hAnsi="Times New Roman"/>
        </w:rPr>
      </w:pPr>
      <w:bookmarkStart w:id="26545" w:name="_Toc328645530"/>
      <w:bookmarkStart w:id="26546" w:name="_Toc329253118"/>
      <w:bookmarkStart w:id="26547" w:name="_Toc329347182"/>
      <w:bookmarkStart w:id="26548" w:name="_Toc329357993"/>
      <w:bookmarkStart w:id="26549" w:name="_Toc329718171"/>
      <w:bookmarkStart w:id="26550" w:name="_Toc329780709"/>
      <w:r w:rsidRPr="00DA6D11">
        <w:rPr>
          <w:rFonts w:ascii="Times New Roman" w:hAnsi="Times New Roman"/>
        </w:rPr>
        <w:t>查我國安寧緩和醫療條例第</w:t>
      </w:r>
      <w:r w:rsidRPr="00DA6D11">
        <w:rPr>
          <w:rFonts w:ascii="Times New Roman" w:hAnsi="Times New Roman"/>
        </w:rPr>
        <w:t>3</w:t>
      </w:r>
      <w:r w:rsidRPr="00DA6D11">
        <w:rPr>
          <w:rFonts w:ascii="Times New Roman" w:hAnsi="Times New Roman"/>
        </w:rPr>
        <w:t>條雖已明文規定末期病人係指罹患嚴重傷病，經醫師診斷認為不可治癒，且有醫學上之證據，近期內病程進行至死亡已不可避免者</w:t>
      </w:r>
      <w:r w:rsidR="006A20BB" w:rsidRPr="00DA6D11">
        <w:rPr>
          <w:rFonts w:ascii="Times New Roman" w:hAnsi="Times New Roman"/>
        </w:rPr>
        <w:t>；該條例第</w:t>
      </w:r>
      <w:r w:rsidR="006A20BB" w:rsidRPr="00DA6D11">
        <w:rPr>
          <w:rFonts w:ascii="Times New Roman" w:hAnsi="Times New Roman"/>
        </w:rPr>
        <w:t>7</w:t>
      </w:r>
      <w:r w:rsidR="006A20BB" w:rsidRPr="00DA6D11">
        <w:rPr>
          <w:rFonts w:ascii="Times New Roman" w:hAnsi="Times New Roman"/>
        </w:rPr>
        <w:t>條亦</w:t>
      </w:r>
      <w:r w:rsidR="00464F2B" w:rsidRPr="00DA6D11">
        <w:rPr>
          <w:rFonts w:ascii="Times New Roman" w:hAnsi="Times New Roman"/>
        </w:rPr>
        <w:t>明定經診斷確定為末期病人，經最近親屬簽署「終止心肺復甦術同意書」，再由醫療機構之醫學倫理委員會</w:t>
      </w:r>
      <w:r w:rsidR="00B721C4" w:rsidRPr="00DA6D11">
        <w:rPr>
          <w:rFonts w:ascii="Times New Roman" w:hAnsi="Times New Roman"/>
        </w:rPr>
        <w:t>審查通過</w:t>
      </w:r>
      <w:r w:rsidR="00464F2B" w:rsidRPr="00DA6D11">
        <w:rPr>
          <w:rFonts w:ascii="Times New Roman" w:hAnsi="Times New Roman"/>
        </w:rPr>
        <w:t>後，得予以終止或撤除心肺復甦術。</w:t>
      </w:r>
      <w:r w:rsidRPr="00DA6D11">
        <w:rPr>
          <w:rFonts w:ascii="Times New Roman" w:hAnsi="Times New Roman"/>
        </w:rPr>
        <w:t>惟</w:t>
      </w:r>
      <w:r w:rsidR="00464F2B" w:rsidRPr="00DA6D11">
        <w:rPr>
          <w:rFonts w:ascii="Times New Roman" w:hAnsi="Times New Roman"/>
        </w:rPr>
        <w:t>因</w:t>
      </w:r>
      <w:r w:rsidRPr="00DA6D11">
        <w:rPr>
          <w:rFonts w:ascii="Times New Roman" w:hAnsi="Times New Roman"/>
        </w:rPr>
        <w:t>國內至今對於重症病患生命末期的無效醫療，尚乏明確之共識及定義，亦無評估標準，</w:t>
      </w:r>
      <w:r w:rsidR="006A20BB" w:rsidRPr="00DA6D11">
        <w:rPr>
          <w:rFonts w:ascii="Times New Roman" w:hAnsi="Times New Roman"/>
        </w:rPr>
        <w:t>致使</w:t>
      </w:r>
      <w:r w:rsidRPr="00DA6D11">
        <w:rPr>
          <w:rFonts w:ascii="Times New Roman" w:hAnsi="Times New Roman"/>
        </w:rPr>
        <w:t>第一線醫護人員當面臨到末期病人的死亡已無可避免之際，往往仍必須全力救治拼到底，遑論能夠執行終止或撤除維生醫療作業。復在法律機制尚欠完整，以及病人及家屬對於安寧與善終的意識尚未成熟之下，終止或撤除末期病人的維生醫療</w:t>
      </w:r>
      <w:r w:rsidR="009A19D0" w:rsidRPr="00DA6D11">
        <w:rPr>
          <w:rFonts w:ascii="Times New Roman" w:hAnsi="Times New Roman"/>
        </w:rPr>
        <w:t>，</w:t>
      </w:r>
      <w:r w:rsidRPr="00DA6D11">
        <w:rPr>
          <w:rFonts w:ascii="Times New Roman" w:hAnsi="Times New Roman"/>
        </w:rPr>
        <w:t>無異是將醫院及醫護人員推到火線承擔所有的風險與責任，屆時勢必引發更多的醫</w:t>
      </w:r>
      <w:r w:rsidRPr="00DA6D11">
        <w:rPr>
          <w:rFonts w:ascii="Times New Roman" w:hAnsi="Times New Roman"/>
        </w:rPr>
        <w:lastRenderedPageBreak/>
        <w:t>療糾紛。</w:t>
      </w:r>
      <w:bookmarkEnd w:id="26545"/>
      <w:bookmarkEnd w:id="26546"/>
      <w:bookmarkEnd w:id="26547"/>
      <w:bookmarkEnd w:id="26548"/>
      <w:bookmarkEnd w:id="26549"/>
      <w:bookmarkEnd w:id="26550"/>
    </w:p>
    <w:p w:rsidR="009A19D0" w:rsidRPr="00DA6D11" w:rsidRDefault="009A19D0" w:rsidP="009A19D0">
      <w:pPr>
        <w:pStyle w:val="3"/>
        <w:numPr>
          <w:ilvl w:val="2"/>
          <w:numId w:val="13"/>
        </w:numPr>
        <w:overflowPunct w:val="0"/>
        <w:autoSpaceDE w:val="0"/>
        <w:autoSpaceDN w:val="0"/>
        <w:rPr>
          <w:rFonts w:ascii="Times New Roman" w:hAnsi="Times New Roman"/>
        </w:rPr>
      </w:pPr>
      <w:bookmarkStart w:id="26551" w:name="_Toc328645532"/>
      <w:bookmarkStart w:id="26552" w:name="_Toc329253120"/>
      <w:bookmarkStart w:id="26553" w:name="_Toc329347184"/>
      <w:bookmarkStart w:id="26554" w:name="_Toc329357995"/>
      <w:bookmarkStart w:id="26555" w:name="_Toc329718172"/>
      <w:bookmarkStart w:id="26556" w:name="_Toc329780710"/>
      <w:bookmarkStart w:id="26557" w:name="_Toc328645531"/>
      <w:bookmarkStart w:id="26558" w:name="_Toc329253119"/>
      <w:bookmarkStart w:id="26559" w:name="_Toc329347183"/>
      <w:bookmarkStart w:id="26560" w:name="_Toc329357994"/>
      <w:r w:rsidRPr="00DA6D11">
        <w:rPr>
          <w:rFonts w:ascii="Times New Roman" w:hAnsi="Times New Roman"/>
        </w:rPr>
        <w:t>根據本案實地訪查所得，無效醫療雖影響及龐大之健保資源、加護病房有限床位之使用及生命倫理之困境，甚至可能造成病人無法安祥地善終等問題，惟無效醫療的困境卻仍然持續存在，加護病房內不斷地上演著末期或瀕死之病人仍然接受抽血、化療、洗腎或心肺復甦術等場景，其中主要原因即是</w:t>
      </w:r>
      <w:bookmarkEnd w:id="26551"/>
      <w:bookmarkEnd w:id="26552"/>
      <w:bookmarkEnd w:id="26553"/>
      <w:bookmarkEnd w:id="26554"/>
      <w:r w:rsidRPr="00DA6D11">
        <w:rPr>
          <w:rFonts w:ascii="Times New Roman" w:hAnsi="Times New Roman"/>
        </w:rPr>
        <w:t>我國對於無效醫療尚未有具體明確的共識與定義，使得第一線醫護人員對於確認無效醫療存有困難，更擔心後續所衍生的法律訟訴問題</w:t>
      </w:r>
      <w:r w:rsidR="00AF54F8" w:rsidRPr="00DA6D11">
        <w:rPr>
          <w:rFonts w:ascii="Times New Roman" w:hAnsi="Times New Roman"/>
        </w:rPr>
        <w:t>。再</w:t>
      </w:r>
      <w:r w:rsidRPr="00DA6D11">
        <w:rPr>
          <w:rFonts w:ascii="Times New Roman" w:hAnsi="Times New Roman"/>
        </w:rPr>
        <w:t>加上</w:t>
      </w:r>
      <w:bookmarkStart w:id="26561" w:name="_Toc328645536"/>
      <w:bookmarkStart w:id="26562" w:name="_Toc329253124"/>
      <w:bookmarkStart w:id="26563" w:name="_Toc329347188"/>
      <w:bookmarkStart w:id="26564" w:name="_Toc329357999"/>
      <w:r w:rsidRPr="00DA6D11">
        <w:rPr>
          <w:rFonts w:ascii="Times New Roman" w:hAnsi="Times New Roman"/>
          <w:szCs w:val="32"/>
        </w:rPr>
        <w:t>國人對於死亡，充滿敬畏，即使病患已到生命末期或臨終之階段，多數家屬及醫護人員仍然避諱談論死亡議題，而家屬亦會要求醫師配合向末期病人隱瞞病情，</w:t>
      </w:r>
      <w:r w:rsidRPr="00DA6D11">
        <w:rPr>
          <w:rFonts w:ascii="Times New Roman" w:hAnsi="Times New Roman"/>
        </w:rPr>
        <w:t>致使病人等到瀕死症狀出現時才簽署</w:t>
      </w:r>
      <w:r w:rsidRPr="00DA6D11">
        <w:rPr>
          <w:rFonts w:ascii="Times New Roman" w:hAnsi="Times New Roman"/>
        </w:rPr>
        <w:t>DNR</w:t>
      </w:r>
      <w:r w:rsidRPr="00DA6D11">
        <w:rPr>
          <w:rFonts w:ascii="Times New Roman" w:hAnsi="Times New Roman"/>
        </w:rPr>
        <w:t>，此時已受盡無效醫療之折磨與痛苦。</w:t>
      </w:r>
      <w:bookmarkEnd w:id="26555"/>
      <w:bookmarkEnd w:id="26556"/>
      <w:bookmarkEnd w:id="26561"/>
      <w:bookmarkEnd w:id="26562"/>
      <w:bookmarkEnd w:id="26563"/>
      <w:bookmarkEnd w:id="26564"/>
    </w:p>
    <w:p w:rsidR="001310E1" w:rsidRPr="00DA6D11" w:rsidRDefault="009A19D0" w:rsidP="00461B6C">
      <w:pPr>
        <w:pStyle w:val="3"/>
        <w:numPr>
          <w:ilvl w:val="2"/>
          <w:numId w:val="13"/>
        </w:numPr>
        <w:overflowPunct w:val="0"/>
        <w:autoSpaceDE w:val="0"/>
        <w:autoSpaceDN w:val="0"/>
        <w:rPr>
          <w:rFonts w:ascii="Times New Roman" w:hAnsi="Times New Roman"/>
        </w:rPr>
      </w:pPr>
      <w:bookmarkStart w:id="26565" w:name="_Toc329718173"/>
      <w:bookmarkStart w:id="26566" w:name="_Toc329780711"/>
      <w:r w:rsidRPr="00DA6D11">
        <w:rPr>
          <w:rFonts w:ascii="Times New Roman" w:hAnsi="Times New Roman"/>
        </w:rPr>
        <w:t>面對有限的醫療資源，黃委員煌雄所創辦之臺灣研究基金會及臺灣大學公共衛生學院於</w:t>
      </w:r>
      <w:r w:rsidRPr="00DA6D11">
        <w:rPr>
          <w:rFonts w:ascii="Times New Roman" w:hAnsi="Times New Roman"/>
        </w:rPr>
        <w:t>100</w:t>
      </w:r>
      <w:r w:rsidRPr="00DA6D11">
        <w:rPr>
          <w:rFonts w:ascii="Times New Roman" w:hAnsi="Times New Roman"/>
        </w:rPr>
        <w:t>年</w:t>
      </w:r>
      <w:r w:rsidRPr="00DA6D11">
        <w:rPr>
          <w:rFonts w:ascii="Times New Roman" w:hAnsi="Times New Roman"/>
        </w:rPr>
        <w:t>9</w:t>
      </w:r>
      <w:r w:rsidRPr="00DA6D11">
        <w:rPr>
          <w:rFonts w:ascii="Times New Roman" w:hAnsi="Times New Roman"/>
        </w:rPr>
        <w:t>月</w:t>
      </w:r>
      <w:r w:rsidRPr="00DA6D11">
        <w:rPr>
          <w:rFonts w:ascii="Times New Roman" w:hAnsi="Times New Roman"/>
        </w:rPr>
        <w:t>4</w:t>
      </w:r>
      <w:r w:rsidRPr="00DA6D11">
        <w:rPr>
          <w:rFonts w:ascii="Times New Roman" w:hAnsi="Times New Roman"/>
        </w:rPr>
        <w:t>日舉辦之「第三波健保改革研討會」中，在關懷生命品質、尊重醫療專業及健保永續經營三大原則之下，對於洗腎、呼吸器治療及葉克膜等醫療科技之適當使用，達成四點重要共識（稱做「九四共識」），其中一項即</w:t>
      </w:r>
      <w:r w:rsidR="00464F2B" w:rsidRPr="00DA6D11">
        <w:rPr>
          <w:rFonts w:ascii="Times New Roman" w:hAnsi="Times New Roman"/>
        </w:rPr>
        <w:t>呼籲</w:t>
      </w:r>
      <w:r w:rsidRPr="00DA6D11">
        <w:rPr>
          <w:rFonts w:ascii="Times New Roman" w:hAnsi="Times New Roman"/>
        </w:rPr>
        <w:t>針對重症病患末期無效醫療，應建立標準評估流程，健保提供免除部分負擔之安寧及緩和照護，或由病人家屬選擇自行負擔部分繼續使用維生醫療之費用。</w:t>
      </w:r>
      <w:bookmarkEnd w:id="26557"/>
      <w:bookmarkEnd w:id="26558"/>
      <w:bookmarkEnd w:id="26559"/>
      <w:bookmarkEnd w:id="26560"/>
      <w:bookmarkEnd w:id="26565"/>
      <w:bookmarkEnd w:id="26566"/>
    </w:p>
    <w:p w:rsidR="001310E1" w:rsidRPr="00DA6D11" w:rsidRDefault="001310E1" w:rsidP="00461B6C">
      <w:pPr>
        <w:pStyle w:val="3"/>
        <w:numPr>
          <w:ilvl w:val="2"/>
          <w:numId w:val="13"/>
        </w:numPr>
        <w:overflowPunct w:val="0"/>
        <w:autoSpaceDE w:val="0"/>
        <w:autoSpaceDN w:val="0"/>
        <w:rPr>
          <w:rFonts w:ascii="Times New Roman" w:hAnsi="Times New Roman"/>
        </w:rPr>
      </w:pPr>
      <w:bookmarkStart w:id="26567" w:name="_Toc328645537"/>
      <w:bookmarkStart w:id="26568" w:name="_Toc329253125"/>
      <w:bookmarkStart w:id="26569" w:name="_Toc329347189"/>
      <w:bookmarkStart w:id="26570" w:name="_Toc329358000"/>
      <w:bookmarkStart w:id="26571" w:name="_Toc329718174"/>
      <w:bookmarkStart w:id="26572" w:name="_Toc329780712"/>
      <w:r w:rsidRPr="00DA6D11">
        <w:rPr>
          <w:rFonts w:ascii="Times New Roman" w:hAnsi="Times New Roman"/>
        </w:rPr>
        <w:t>衛生署為</w:t>
      </w:r>
      <w:r w:rsidRPr="00DA6D11">
        <w:rPr>
          <w:rFonts w:ascii="Times New Roman" w:hAnsi="Times New Roman"/>
          <w:szCs w:val="32"/>
        </w:rPr>
        <w:t>使醫療機構執行撤除或終止心肺復甦術作業更加完備，雖已</w:t>
      </w:r>
      <w:r w:rsidR="009A19D0" w:rsidRPr="00DA6D11">
        <w:rPr>
          <w:rFonts w:ascii="Times New Roman" w:hAnsi="Times New Roman"/>
          <w:szCs w:val="32"/>
        </w:rPr>
        <w:t>於</w:t>
      </w:r>
      <w:r w:rsidR="009A19D0" w:rsidRPr="00DA6D11">
        <w:rPr>
          <w:rFonts w:ascii="Times New Roman" w:hAnsi="Times New Roman"/>
          <w:color w:val="FF0000"/>
          <w:szCs w:val="32"/>
        </w:rPr>
        <w:t>101</w:t>
      </w:r>
      <w:r w:rsidR="009A19D0" w:rsidRPr="00DA6D11">
        <w:rPr>
          <w:rFonts w:ascii="Times New Roman" w:hAnsi="Times New Roman"/>
          <w:color w:val="FF0000"/>
          <w:szCs w:val="32"/>
        </w:rPr>
        <w:t>年</w:t>
      </w:r>
      <w:r w:rsidR="009A19D0" w:rsidRPr="00DA6D11">
        <w:rPr>
          <w:rFonts w:ascii="Times New Roman" w:hAnsi="Times New Roman"/>
          <w:color w:val="FF0000"/>
          <w:szCs w:val="32"/>
        </w:rPr>
        <w:t>2</w:t>
      </w:r>
      <w:r w:rsidR="009A19D0" w:rsidRPr="00DA6D11">
        <w:rPr>
          <w:rFonts w:ascii="Times New Roman" w:hAnsi="Times New Roman"/>
          <w:color w:val="FF0000"/>
          <w:szCs w:val="32"/>
        </w:rPr>
        <w:t>月間</w:t>
      </w:r>
      <w:r w:rsidRPr="00DA6D11">
        <w:rPr>
          <w:rFonts w:ascii="Times New Roman" w:hAnsi="Times New Roman"/>
          <w:szCs w:val="32"/>
        </w:rPr>
        <w:t>委託完成「撤除或終止維生醫療作業參考指引」。</w:t>
      </w:r>
      <w:r w:rsidRPr="00DA6D11">
        <w:rPr>
          <w:rFonts w:ascii="Times New Roman" w:hAnsi="Times New Roman"/>
        </w:rPr>
        <w:t>惟本院實地訪查時，各醫院卻仍紛紛表達實務上執行之困難，並擔憂終止或撤除維生醫療將引發更多的醫療糾紛問</w:t>
      </w:r>
      <w:r w:rsidRPr="00DA6D11">
        <w:rPr>
          <w:rFonts w:ascii="Times New Roman" w:hAnsi="Times New Roman"/>
        </w:rPr>
        <w:lastRenderedPageBreak/>
        <w:t>題。由於無效醫療關係著對個案持續或放棄末期生命延長治療的決策標準，本院實地訪視臺北榮民總醫院時，發現該院重症醫學部已經發展出疾病嚴重程度之評估工具，並已運用在臨床上。嗣後本院實地訪視各醫療院所，針對區域層級以上之醫院提供上開評估工具參考，並鼓勵各醫院選擇本身熟習之疾病發展出類似之評估工具，俾利醫護人員在臨床上進行評估判斷，並</w:t>
      </w:r>
      <w:r w:rsidR="00464F2B" w:rsidRPr="00DA6D11">
        <w:rPr>
          <w:rFonts w:ascii="Times New Roman" w:hAnsi="Times New Roman"/>
        </w:rPr>
        <w:t>可</w:t>
      </w:r>
      <w:r w:rsidRPr="00DA6D11">
        <w:rPr>
          <w:rFonts w:ascii="Times New Roman" w:hAnsi="Times New Roman"/>
        </w:rPr>
        <w:t>憑此客觀之數據及證據，與病患及其家屬進行溝通</w:t>
      </w:r>
      <w:bookmarkEnd w:id="26567"/>
      <w:bookmarkEnd w:id="26568"/>
      <w:bookmarkEnd w:id="26569"/>
      <w:bookmarkEnd w:id="26570"/>
      <w:r w:rsidR="004D667A" w:rsidRPr="00DA6D11">
        <w:rPr>
          <w:rFonts w:ascii="Times New Roman" w:hAnsi="Times New Roman"/>
        </w:rPr>
        <w:t>。</w:t>
      </w:r>
      <w:bookmarkEnd w:id="26571"/>
      <w:bookmarkEnd w:id="26572"/>
    </w:p>
    <w:p w:rsidR="001310E1" w:rsidRPr="00DA6D11" w:rsidRDefault="001310E1" w:rsidP="00461B6C">
      <w:pPr>
        <w:pStyle w:val="3"/>
        <w:numPr>
          <w:ilvl w:val="2"/>
          <w:numId w:val="13"/>
        </w:numPr>
        <w:kinsoku/>
        <w:overflowPunct w:val="0"/>
        <w:topLinePunct/>
        <w:autoSpaceDE w:val="0"/>
        <w:autoSpaceDN w:val="0"/>
        <w:ind w:left="1394"/>
        <w:rPr>
          <w:rFonts w:ascii="Times New Roman" w:hAnsi="Times New Roman"/>
        </w:rPr>
      </w:pPr>
      <w:bookmarkStart w:id="26573" w:name="_Toc328645538"/>
      <w:bookmarkStart w:id="26574" w:name="_Toc329253126"/>
      <w:bookmarkStart w:id="26575" w:name="_Toc329347190"/>
      <w:bookmarkStart w:id="26576" w:name="_Toc329358001"/>
      <w:bookmarkStart w:id="26577" w:name="_Toc329718175"/>
      <w:bookmarkStart w:id="26578" w:name="_Toc329780713"/>
      <w:r w:rsidRPr="00DA6D11">
        <w:rPr>
          <w:rFonts w:ascii="Times New Roman" w:hAnsi="Times New Roman"/>
        </w:rPr>
        <w:t>綜上，隨著醫療科技不斷進步，急重症加護技術之發展，使得愈來愈多重症病人於生命末期階段進入加護病房接受照護。加上國人平均壽命大幅延長，人口老化趨勢、科技進步所帶來的文明病等，不管是洗腎、呼吸器、意外傷害、重症病患末期醫療等所衍生之醫療耗用，勢必持續成長。部分末期病患接受過侵襲性之治療後，病情仍不能控制且體力已無法負荷其他治療時，卻仍繼續施以非緩和性之治療，</w:t>
      </w:r>
      <w:r w:rsidR="00464F2B" w:rsidRPr="00DA6D11">
        <w:rPr>
          <w:rFonts w:ascii="Times New Roman" w:hAnsi="Times New Roman"/>
        </w:rPr>
        <w:t>使得病患</w:t>
      </w:r>
      <w:r w:rsidR="004D667A" w:rsidRPr="00DA6D11">
        <w:rPr>
          <w:rFonts w:ascii="Times New Roman" w:hAnsi="Times New Roman"/>
        </w:rPr>
        <w:t>及其家屬承受無效醫療的折騰</w:t>
      </w:r>
      <w:r w:rsidRPr="00DA6D11">
        <w:rPr>
          <w:rFonts w:ascii="Times New Roman" w:hAnsi="Times New Roman"/>
        </w:rPr>
        <w:t>。</w:t>
      </w:r>
      <w:r w:rsidR="004D667A" w:rsidRPr="00DA6D11">
        <w:rPr>
          <w:rFonts w:ascii="Times New Roman" w:hAnsi="Times New Roman"/>
        </w:rPr>
        <w:t>為營造推動安寧緩和醫療的有利環境</w:t>
      </w:r>
      <w:r w:rsidR="00B721C4" w:rsidRPr="00DA6D11">
        <w:rPr>
          <w:rFonts w:ascii="Times New Roman" w:hAnsi="Times New Roman"/>
        </w:rPr>
        <w:t>及必備基礎</w:t>
      </w:r>
      <w:r w:rsidR="004D667A" w:rsidRPr="00DA6D11">
        <w:rPr>
          <w:rFonts w:ascii="Times New Roman" w:hAnsi="Times New Roman"/>
        </w:rPr>
        <w:t>，</w:t>
      </w:r>
      <w:r w:rsidRPr="00DA6D11">
        <w:rPr>
          <w:rFonts w:ascii="Times New Roman" w:hAnsi="Times New Roman"/>
        </w:rPr>
        <w:t>倘各醫院就其本身之醫療專業領域，均能夠發展出類似上開臺北榮民總醫院之評估工具，經由衛生署加以整合</w:t>
      </w:r>
      <w:r w:rsidR="004D667A" w:rsidRPr="00DA6D11">
        <w:rPr>
          <w:rFonts w:ascii="Times New Roman" w:hAnsi="Times New Roman"/>
        </w:rPr>
        <w:t>建立</w:t>
      </w:r>
      <w:r w:rsidRPr="00DA6D11">
        <w:rPr>
          <w:rFonts w:ascii="Times New Roman" w:hAnsi="Times New Roman"/>
        </w:rPr>
        <w:t>無效醫療</w:t>
      </w:r>
      <w:r w:rsidR="004D667A" w:rsidRPr="00DA6D11">
        <w:rPr>
          <w:rFonts w:ascii="Times New Roman" w:hAnsi="Times New Roman"/>
        </w:rPr>
        <w:t>的</w:t>
      </w:r>
      <w:r w:rsidRPr="00DA6D11">
        <w:rPr>
          <w:rFonts w:ascii="Times New Roman" w:hAnsi="Times New Roman"/>
        </w:rPr>
        <w:t>明確定義及評估標準，並輔以</w:t>
      </w:r>
      <w:r w:rsidR="006A20BB" w:rsidRPr="00DA6D11">
        <w:rPr>
          <w:rFonts w:ascii="Times New Roman" w:hAnsi="Times New Roman"/>
        </w:rPr>
        <w:t>撤除或終止維生醫療作業的</w:t>
      </w:r>
      <w:r w:rsidRPr="00DA6D11">
        <w:rPr>
          <w:rFonts w:ascii="Times New Roman" w:hAnsi="Times New Roman"/>
        </w:rPr>
        <w:t>臨床</w:t>
      </w:r>
      <w:r w:rsidR="00852FF1" w:rsidRPr="00DA6D11">
        <w:rPr>
          <w:rFonts w:ascii="Times New Roman" w:hAnsi="Times New Roman"/>
        </w:rPr>
        <w:t>照護</w:t>
      </w:r>
      <w:r w:rsidRPr="00DA6D11">
        <w:rPr>
          <w:rFonts w:ascii="Times New Roman" w:hAnsi="Times New Roman"/>
        </w:rPr>
        <w:t>指引，對於無效醫療相關議題之解決，定能有所助益</w:t>
      </w:r>
      <w:r w:rsidR="004D667A" w:rsidRPr="00DA6D11">
        <w:rPr>
          <w:rFonts w:ascii="Times New Roman" w:hAnsi="Times New Roman"/>
        </w:rPr>
        <w:t>，</w:t>
      </w:r>
      <w:r w:rsidRPr="00DA6D11">
        <w:rPr>
          <w:rFonts w:ascii="Times New Roman" w:hAnsi="Times New Roman"/>
        </w:rPr>
        <w:t>行政院</w:t>
      </w:r>
      <w:r w:rsidR="00003E8B" w:rsidRPr="00DA6D11">
        <w:rPr>
          <w:rFonts w:ascii="Times New Roman" w:hAnsi="Times New Roman"/>
        </w:rPr>
        <w:t>允應</w:t>
      </w:r>
      <w:r w:rsidRPr="00DA6D11">
        <w:rPr>
          <w:rFonts w:ascii="Times New Roman" w:hAnsi="Times New Roman"/>
        </w:rPr>
        <w:t>督促所屬</w:t>
      </w:r>
      <w:r w:rsidR="004D667A" w:rsidRPr="00DA6D11">
        <w:rPr>
          <w:rFonts w:ascii="Times New Roman" w:hAnsi="Times New Roman"/>
        </w:rPr>
        <w:t>檢討改進</w:t>
      </w:r>
      <w:r w:rsidRPr="00DA6D11">
        <w:rPr>
          <w:rFonts w:ascii="Times New Roman" w:hAnsi="Times New Roman"/>
        </w:rPr>
        <w:t>。</w:t>
      </w:r>
      <w:bookmarkEnd w:id="26573"/>
      <w:bookmarkEnd w:id="26574"/>
      <w:bookmarkEnd w:id="26575"/>
      <w:bookmarkEnd w:id="26576"/>
      <w:bookmarkEnd w:id="26577"/>
      <w:bookmarkEnd w:id="26578"/>
    </w:p>
    <w:p w:rsidR="001310E1" w:rsidRPr="00DA6D11" w:rsidRDefault="001310E1" w:rsidP="00EA544E">
      <w:pPr>
        <w:pStyle w:val="2"/>
        <w:numPr>
          <w:ilvl w:val="1"/>
          <w:numId w:val="13"/>
        </w:numPr>
        <w:rPr>
          <w:rFonts w:ascii="Times New Roman" w:hAnsi="Times New Roman"/>
        </w:rPr>
      </w:pPr>
      <w:bookmarkStart w:id="26579" w:name="_Toc329780714"/>
      <w:bookmarkStart w:id="26580" w:name="_Toc307403060"/>
      <w:bookmarkStart w:id="26581" w:name="_Toc282689408"/>
      <w:r w:rsidRPr="00DA6D11">
        <w:rPr>
          <w:rFonts w:ascii="Times New Roman" w:hAnsi="Times New Roman"/>
          <w:b/>
        </w:rPr>
        <w:t>安寧緩和醫療條例已於</w:t>
      </w:r>
      <w:r w:rsidRPr="00DA6D11">
        <w:rPr>
          <w:rFonts w:ascii="Times New Roman" w:hAnsi="Times New Roman"/>
          <w:b/>
        </w:rPr>
        <w:t>100</w:t>
      </w:r>
      <w:r w:rsidRPr="00DA6D11">
        <w:rPr>
          <w:rFonts w:ascii="Times New Roman" w:hAnsi="Times New Roman"/>
          <w:b/>
        </w:rPr>
        <w:t>年</w:t>
      </w:r>
      <w:r w:rsidRPr="00DA6D11">
        <w:rPr>
          <w:rFonts w:ascii="Times New Roman" w:hAnsi="Times New Roman"/>
          <w:b/>
        </w:rPr>
        <w:t>1</w:t>
      </w:r>
      <w:r w:rsidRPr="00DA6D11">
        <w:rPr>
          <w:rFonts w:ascii="Times New Roman" w:hAnsi="Times New Roman"/>
          <w:b/>
        </w:rPr>
        <w:t>月</w:t>
      </w:r>
      <w:r w:rsidRPr="00DA6D11">
        <w:rPr>
          <w:rFonts w:ascii="Times New Roman" w:hAnsi="Times New Roman"/>
          <w:b/>
        </w:rPr>
        <w:t>26</w:t>
      </w:r>
      <w:r w:rsidRPr="00DA6D11">
        <w:rPr>
          <w:rFonts w:ascii="Times New Roman" w:hAnsi="Times New Roman"/>
          <w:b/>
        </w:rPr>
        <w:t>日修正公布，惟衛生署迄未</w:t>
      </w:r>
      <w:r w:rsidR="00B721C4" w:rsidRPr="00DA6D11">
        <w:rPr>
          <w:rFonts w:ascii="Times New Roman" w:hAnsi="Times New Roman"/>
          <w:b/>
        </w:rPr>
        <w:t>配合修定</w:t>
      </w:r>
      <w:r w:rsidRPr="00DA6D11">
        <w:rPr>
          <w:rFonts w:ascii="Times New Roman" w:hAnsi="Times New Roman"/>
          <w:b/>
        </w:rPr>
        <w:t>施行細則</w:t>
      </w:r>
      <w:r w:rsidR="00B721C4" w:rsidRPr="00DA6D11">
        <w:rPr>
          <w:rFonts w:ascii="Times New Roman" w:hAnsi="Times New Roman"/>
          <w:b/>
        </w:rPr>
        <w:t>，亟應儘速完備必要的法律規範，</w:t>
      </w:r>
      <w:r w:rsidR="001A41ED" w:rsidRPr="00DA6D11">
        <w:rPr>
          <w:rFonts w:ascii="Times New Roman" w:hAnsi="Times New Roman"/>
          <w:b/>
        </w:rPr>
        <w:t>俾</w:t>
      </w:r>
      <w:r w:rsidR="00B721C4" w:rsidRPr="00DA6D11">
        <w:rPr>
          <w:rFonts w:ascii="Times New Roman" w:hAnsi="Times New Roman"/>
          <w:b/>
        </w:rPr>
        <w:t>排除</w:t>
      </w:r>
      <w:r w:rsidRPr="00DA6D11">
        <w:rPr>
          <w:rFonts w:ascii="Times New Roman" w:hAnsi="Times New Roman"/>
          <w:b/>
        </w:rPr>
        <w:t>醫院及第一線醫療人員在臨床實務上</w:t>
      </w:r>
      <w:r w:rsidR="00B721C4" w:rsidRPr="00DA6D11">
        <w:rPr>
          <w:rFonts w:ascii="Times New Roman" w:hAnsi="Times New Roman"/>
          <w:b/>
        </w:rPr>
        <w:t>的</w:t>
      </w:r>
      <w:r w:rsidRPr="00DA6D11">
        <w:rPr>
          <w:rFonts w:ascii="Times New Roman" w:hAnsi="Times New Roman"/>
          <w:b/>
        </w:rPr>
        <w:t>困難：</w:t>
      </w:r>
      <w:bookmarkEnd w:id="26579"/>
    </w:p>
    <w:p w:rsidR="001310E1" w:rsidRPr="00DA6D11" w:rsidRDefault="001310E1" w:rsidP="001310E1">
      <w:pPr>
        <w:pStyle w:val="3"/>
        <w:overflowPunct w:val="0"/>
        <w:autoSpaceDE w:val="0"/>
        <w:autoSpaceDN w:val="0"/>
        <w:ind w:left="1394"/>
        <w:rPr>
          <w:rFonts w:ascii="Times New Roman" w:hAnsi="Times New Roman"/>
        </w:rPr>
      </w:pPr>
      <w:bookmarkStart w:id="26582" w:name="_Toc328645540"/>
      <w:bookmarkStart w:id="26583" w:name="_Toc329253128"/>
      <w:bookmarkStart w:id="26584" w:name="_Toc329347192"/>
      <w:bookmarkStart w:id="26585" w:name="_Toc329358003"/>
      <w:bookmarkStart w:id="26586" w:name="_Toc329718177"/>
      <w:bookmarkStart w:id="26587" w:name="_Toc329780715"/>
      <w:r w:rsidRPr="00DA6D11">
        <w:rPr>
          <w:rFonts w:ascii="Times New Roman" w:hAnsi="Times New Roman"/>
        </w:rPr>
        <w:t>按</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26</w:t>
      </w:r>
      <w:r w:rsidRPr="00DA6D11">
        <w:rPr>
          <w:rFonts w:ascii="Times New Roman" w:hAnsi="Times New Roman"/>
        </w:rPr>
        <w:t>日修正之安寧緩和醫療條例第</w:t>
      </w:r>
      <w:r w:rsidRPr="00DA6D11">
        <w:rPr>
          <w:rFonts w:ascii="Times New Roman" w:hAnsi="Times New Roman"/>
        </w:rPr>
        <w:t>7</w:t>
      </w:r>
      <w:r w:rsidRPr="00DA6D11">
        <w:rPr>
          <w:rFonts w:ascii="Times New Roman" w:hAnsi="Times New Roman"/>
        </w:rPr>
        <w:t>條第</w:t>
      </w:r>
      <w:r w:rsidRPr="00DA6D11">
        <w:rPr>
          <w:rFonts w:ascii="Times New Roman" w:hAnsi="Times New Roman"/>
        </w:rPr>
        <w:lastRenderedPageBreak/>
        <w:t>7</w:t>
      </w:r>
      <w:r w:rsidRPr="00DA6D11">
        <w:rPr>
          <w:rFonts w:ascii="Times New Roman" w:hAnsi="Times New Roman"/>
        </w:rPr>
        <w:t>項規定：「最近親屬未及於醫師施行心肺復甦術前，依第</w:t>
      </w:r>
      <w:r w:rsidRPr="00DA6D11">
        <w:rPr>
          <w:rFonts w:ascii="Times New Roman" w:hAnsi="Times New Roman"/>
        </w:rPr>
        <w:t>3</w:t>
      </w:r>
      <w:r w:rsidRPr="00DA6D11">
        <w:rPr>
          <w:rFonts w:ascii="Times New Roman" w:hAnsi="Times New Roman"/>
        </w:rPr>
        <w:t>項至第</w:t>
      </w:r>
      <w:r w:rsidRPr="00DA6D11">
        <w:rPr>
          <w:rFonts w:ascii="Times New Roman" w:hAnsi="Times New Roman"/>
        </w:rPr>
        <w:t>5</w:t>
      </w:r>
      <w:r w:rsidRPr="00DA6D11">
        <w:rPr>
          <w:rFonts w:ascii="Times New Roman" w:hAnsi="Times New Roman"/>
        </w:rPr>
        <w:t>項規定出具同意書時，原施予之心肺復甦術，得經醫療委任代理人或第</w:t>
      </w:r>
      <w:r w:rsidRPr="00DA6D11">
        <w:rPr>
          <w:rFonts w:ascii="Times New Roman" w:hAnsi="Times New Roman"/>
        </w:rPr>
        <w:t>4</w:t>
      </w:r>
      <w:r w:rsidRPr="00DA6D11">
        <w:rPr>
          <w:rFonts w:ascii="Times New Roman" w:hAnsi="Times New Roman"/>
        </w:rPr>
        <w:t>項第</w:t>
      </w:r>
      <w:r w:rsidRPr="00DA6D11">
        <w:rPr>
          <w:rFonts w:ascii="Times New Roman" w:hAnsi="Times New Roman"/>
        </w:rPr>
        <w:t>1</w:t>
      </w:r>
      <w:r w:rsidRPr="00DA6D11">
        <w:rPr>
          <w:rFonts w:ascii="Times New Roman" w:hAnsi="Times New Roman"/>
        </w:rPr>
        <w:t>款至第</w:t>
      </w:r>
      <w:r w:rsidRPr="00DA6D11">
        <w:rPr>
          <w:rFonts w:ascii="Times New Roman" w:hAnsi="Times New Roman"/>
        </w:rPr>
        <w:t>3</w:t>
      </w:r>
      <w:r w:rsidRPr="00DA6D11">
        <w:rPr>
          <w:rFonts w:ascii="Times New Roman" w:hAnsi="Times New Roman"/>
        </w:rPr>
        <w:t>款之親屬（即配偶、子女、孫子女、父母）一致共同簽署終止或撤除心肺復甦術同意書，並經該醫療機構之醫學倫理委員會審查通過後，予以終止或撤除心肺復甦術。」</w:t>
      </w:r>
      <w:bookmarkEnd w:id="26582"/>
      <w:bookmarkEnd w:id="26583"/>
      <w:bookmarkEnd w:id="26584"/>
      <w:bookmarkEnd w:id="26585"/>
      <w:bookmarkEnd w:id="26586"/>
      <w:bookmarkEnd w:id="26587"/>
    </w:p>
    <w:p w:rsidR="001310E1" w:rsidRPr="00DA6D11" w:rsidRDefault="001310E1" w:rsidP="001310E1">
      <w:pPr>
        <w:pStyle w:val="3"/>
        <w:overflowPunct w:val="0"/>
        <w:autoSpaceDE w:val="0"/>
        <w:autoSpaceDN w:val="0"/>
        <w:ind w:left="1394"/>
        <w:rPr>
          <w:rFonts w:ascii="Times New Roman" w:hAnsi="Times New Roman"/>
        </w:rPr>
      </w:pPr>
      <w:bookmarkStart w:id="26588" w:name="_Toc328645541"/>
      <w:bookmarkStart w:id="26589" w:name="_Toc329253129"/>
      <w:bookmarkStart w:id="26590" w:name="_Toc329347193"/>
      <w:bookmarkStart w:id="26591" w:name="_Toc329358004"/>
      <w:bookmarkStart w:id="26592" w:name="_Toc329718178"/>
      <w:bookmarkStart w:id="26593" w:name="_Toc329780716"/>
      <w:r w:rsidRPr="00DA6D11">
        <w:rPr>
          <w:rFonts w:ascii="Times New Roman" w:hAnsi="Times New Roman"/>
        </w:rPr>
        <w:t>惟據本院實地訪查所得，各醫院認為上開規定立意雖佳，</w:t>
      </w:r>
      <w:r w:rsidR="00003E8B" w:rsidRPr="00DA6D11">
        <w:rPr>
          <w:rFonts w:ascii="Times New Roman" w:hAnsi="Times New Roman"/>
        </w:rPr>
        <w:t>但</w:t>
      </w:r>
      <w:r w:rsidRPr="00DA6D11">
        <w:rPr>
          <w:rFonts w:ascii="Times New Roman" w:hAnsi="Times New Roman"/>
        </w:rPr>
        <w:t>實務上要求配偶、成年子女與孫子女、父母必須一致共同簽署終止或撤除心肺復甦術同意書，並經醫院之醫學倫理委員會審查通過等程序，卻窒礙難行；加上欠缺</w:t>
      </w:r>
      <w:r w:rsidR="00B721C4" w:rsidRPr="00DA6D11">
        <w:rPr>
          <w:rFonts w:ascii="Times New Roman" w:hAnsi="Times New Roman"/>
        </w:rPr>
        <w:t>修定</w:t>
      </w:r>
      <w:r w:rsidRPr="00DA6D11">
        <w:rPr>
          <w:rFonts w:ascii="Times New Roman" w:hAnsi="Times New Roman"/>
        </w:rPr>
        <w:t>相關施行細則的配套措施，致使第一線醫療人員在執行上面臨重重的困難，造成許多末期病人仍無法適時終止或撤除維生醫療，反而延長死亡的過程、延長受苦的時間。</w:t>
      </w:r>
      <w:bookmarkEnd w:id="26588"/>
      <w:bookmarkEnd w:id="26589"/>
      <w:bookmarkEnd w:id="26590"/>
      <w:bookmarkEnd w:id="26591"/>
      <w:bookmarkEnd w:id="26592"/>
      <w:bookmarkEnd w:id="26593"/>
    </w:p>
    <w:p w:rsidR="001310E1" w:rsidRPr="00DA6D11" w:rsidRDefault="001310E1" w:rsidP="00461B6C">
      <w:pPr>
        <w:pStyle w:val="3"/>
        <w:numPr>
          <w:ilvl w:val="2"/>
          <w:numId w:val="13"/>
        </w:numPr>
        <w:overflowPunct w:val="0"/>
        <w:autoSpaceDE w:val="0"/>
        <w:autoSpaceDN w:val="0"/>
        <w:rPr>
          <w:rFonts w:ascii="Times New Roman" w:hAnsi="Times New Roman"/>
        </w:rPr>
      </w:pPr>
      <w:bookmarkStart w:id="26594" w:name="_Toc328645542"/>
      <w:bookmarkStart w:id="26595" w:name="_Toc329253130"/>
      <w:bookmarkStart w:id="26596" w:name="_Toc329347194"/>
      <w:bookmarkStart w:id="26597" w:name="_Toc329358005"/>
      <w:bookmarkStart w:id="26598" w:name="_Toc329718179"/>
      <w:bookmarkStart w:id="26599" w:name="_Toc329780717"/>
      <w:r w:rsidRPr="00DA6D11">
        <w:rPr>
          <w:rFonts w:ascii="Times New Roman" w:hAnsi="Times New Roman"/>
        </w:rPr>
        <w:t>綜上，</w:t>
      </w:r>
      <w:r w:rsidRPr="00DA6D11">
        <w:rPr>
          <w:rFonts w:ascii="Times New Roman" w:hAnsi="Times New Roman"/>
        </w:rPr>
        <w:t>100</w:t>
      </w:r>
      <w:r w:rsidRPr="00DA6D11">
        <w:rPr>
          <w:rFonts w:ascii="Times New Roman" w:hAnsi="Times New Roman"/>
        </w:rPr>
        <w:t>年</w:t>
      </w:r>
      <w:r w:rsidRPr="00DA6D11">
        <w:rPr>
          <w:rFonts w:ascii="Times New Roman" w:hAnsi="Times New Roman"/>
        </w:rPr>
        <w:t>1</w:t>
      </w:r>
      <w:r w:rsidRPr="00DA6D11">
        <w:rPr>
          <w:rFonts w:ascii="Times New Roman" w:hAnsi="Times New Roman"/>
        </w:rPr>
        <w:t>月</w:t>
      </w:r>
      <w:r w:rsidRPr="00DA6D11">
        <w:rPr>
          <w:rFonts w:ascii="Times New Roman" w:hAnsi="Times New Roman"/>
        </w:rPr>
        <w:t>26</w:t>
      </w:r>
      <w:r w:rsidRPr="00DA6D11">
        <w:rPr>
          <w:rFonts w:ascii="Times New Roman" w:hAnsi="Times New Roman"/>
        </w:rPr>
        <w:t>日安寧緩和醫療條例雖已增定終止或撤除維生醫療之處理機制，</w:t>
      </w:r>
      <w:r w:rsidR="001A41ED" w:rsidRPr="00DA6D11">
        <w:rPr>
          <w:rFonts w:ascii="Times New Roman" w:hAnsi="Times New Roman"/>
        </w:rPr>
        <w:t>惟因衛生署</w:t>
      </w:r>
      <w:r w:rsidR="00B721C4" w:rsidRPr="00DA6D11">
        <w:rPr>
          <w:rFonts w:ascii="Times New Roman" w:hAnsi="Times New Roman"/>
        </w:rPr>
        <w:t>迄未配合修定施行細則，</w:t>
      </w:r>
      <w:r w:rsidRPr="00DA6D11">
        <w:rPr>
          <w:rFonts w:ascii="Times New Roman" w:hAnsi="Times New Roman"/>
        </w:rPr>
        <w:t>致使醫院及第一線醫療人員在臨床執行上</w:t>
      </w:r>
      <w:r w:rsidR="001A41ED" w:rsidRPr="00DA6D11">
        <w:rPr>
          <w:rFonts w:ascii="Times New Roman" w:hAnsi="Times New Roman"/>
        </w:rPr>
        <w:t>仍然</w:t>
      </w:r>
      <w:r w:rsidRPr="00DA6D11">
        <w:rPr>
          <w:rFonts w:ascii="Times New Roman" w:hAnsi="Times New Roman"/>
        </w:rPr>
        <w:t>困難重重</w:t>
      </w:r>
      <w:r w:rsidR="001A41ED" w:rsidRPr="00DA6D11">
        <w:rPr>
          <w:rFonts w:ascii="Times New Roman" w:hAnsi="Times New Roman"/>
        </w:rPr>
        <w:t>，該</w:t>
      </w:r>
      <w:r w:rsidRPr="00DA6D11">
        <w:rPr>
          <w:rFonts w:ascii="Times New Roman" w:hAnsi="Times New Roman"/>
        </w:rPr>
        <w:t>署</w:t>
      </w:r>
      <w:r w:rsidR="001A41ED" w:rsidRPr="00DA6D11">
        <w:rPr>
          <w:rFonts w:ascii="Times New Roman" w:hAnsi="Times New Roman"/>
        </w:rPr>
        <w:t>允應儘速完備必要的法律規範，俾在法律層面上為醫院及第一線醫療人員提供妥善的</w:t>
      </w:r>
      <w:r w:rsidRPr="00DA6D11">
        <w:rPr>
          <w:rFonts w:ascii="Times New Roman" w:hAnsi="Times New Roman"/>
        </w:rPr>
        <w:t>保障及支撐</w:t>
      </w:r>
      <w:r w:rsidR="001A41ED" w:rsidRPr="00DA6D11">
        <w:rPr>
          <w:rFonts w:ascii="Times New Roman" w:hAnsi="Times New Roman"/>
        </w:rPr>
        <w:t>系統</w:t>
      </w:r>
      <w:r w:rsidRPr="00DA6D11">
        <w:rPr>
          <w:rFonts w:ascii="Times New Roman" w:hAnsi="Times New Roman"/>
        </w:rPr>
        <w:t>。</w:t>
      </w:r>
      <w:bookmarkEnd w:id="26580"/>
      <w:bookmarkEnd w:id="26581"/>
      <w:bookmarkEnd w:id="26594"/>
      <w:bookmarkEnd w:id="26595"/>
      <w:bookmarkEnd w:id="26596"/>
      <w:bookmarkEnd w:id="26597"/>
      <w:bookmarkEnd w:id="26598"/>
      <w:bookmarkEnd w:id="26599"/>
    </w:p>
    <w:p w:rsidR="00F45C63" w:rsidRPr="00DA6D11" w:rsidRDefault="00F45C63" w:rsidP="00EA544E">
      <w:pPr>
        <w:pStyle w:val="2"/>
        <w:numPr>
          <w:ilvl w:val="1"/>
          <w:numId w:val="13"/>
        </w:numPr>
        <w:rPr>
          <w:rFonts w:ascii="Times New Roman" w:hAnsi="Times New Roman"/>
          <w:b/>
        </w:rPr>
      </w:pPr>
      <w:bookmarkStart w:id="26600" w:name="_Toc329780718"/>
      <w:r w:rsidRPr="00DA6D11">
        <w:rPr>
          <w:rFonts w:ascii="Times New Roman" w:hAnsi="Times New Roman"/>
          <w:b/>
        </w:rPr>
        <w:t>安寧緩和醫療需要制度之引導及資源之挹注，始能有效鼓勵更多醫院從事安寧療護工作，惟目前醫院安寧病房普遍面臨虧損、人力不足及人員流失之困境，導致許多醫院不願設立安寧病房，或僅開放部分安寧床位收治安寧療護病人，實不利安寧療護之拓展，衛生署允應審慎面對並妥謀解決之道：</w:t>
      </w:r>
      <w:bookmarkEnd w:id="26600"/>
    </w:p>
    <w:p w:rsidR="00F45C63" w:rsidRPr="00DA6D11" w:rsidRDefault="00F45C63" w:rsidP="00F45C63">
      <w:pPr>
        <w:pStyle w:val="3"/>
        <w:kinsoku/>
        <w:overflowPunct w:val="0"/>
        <w:topLinePunct/>
        <w:autoSpaceDE w:val="0"/>
        <w:autoSpaceDN w:val="0"/>
        <w:ind w:left="1394"/>
        <w:rPr>
          <w:rFonts w:ascii="Times New Roman" w:hAnsi="Times New Roman"/>
        </w:rPr>
      </w:pPr>
      <w:bookmarkStart w:id="26601" w:name="_Toc329780719"/>
      <w:r w:rsidRPr="00DA6D11">
        <w:rPr>
          <w:rFonts w:ascii="Times New Roman" w:hAnsi="Times New Roman"/>
        </w:rPr>
        <w:t>依據衛生署粗估之結果，死亡前使用安寧療護，較未使用安寧照護之民眾，平均每人醫療費用相對較低，尤以死亡前</w:t>
      </w:r>
      <w:r w:rsidRPr="00DA6D11">
        <w:rPr>
          <w:rFonts w:ascii="Times New Roman" w:hAnsi="Times New Roman"/>
        </w:rPr>
        <w:t>1</w:t>
      </w:r>
      <w:r w:rsidRPr="00DA6D11">
        <w:rPr>
          <w:rFonts w:ascii="Times New Roman" w:hAnsi="Times New Roman"/>
        </w:rPr>
        <w:t>個月差異最多，平均每人醫療費</w:t>
      </w:r>
      <w:r w:rsidRPr="00DA6D11">
        <w:rPr>
          <w:rFonts w:ascii="Times New Roman" w:hAnsi="Times New Roman"/>
        </w:rPr>
        <w:lastRenderedPageBreak/>
        <w:t>用差距將近</w:t>
      </w:r>
      <w:r w:rsidRPr="00DA6D11">
        <w:rPr>
          <w:rFonts w:ascii="Times New Roman" w:hAnsi="Times New Roman"/>
        </w:rPr>
        <w:t>20</w:t>
      </w:r>
      <w:r w:rsidRPr="00DA6D11">
        <w:rPr>
          <w:rFonts w:ascii="Times New Roman" w:hAnsi="Times New Roman"/>
        </w:rPr>
        <w:t>萬點，倘每年癌症病人使用安寧療護的人數可達</w:t>
      </w:r>
      <w:r w:rsidRPr="00DA6D11">
        <w:rPr>
          <w:rFonts w:ascii="Times New Roman" w:hAnsi="Times New Roman"/>
        </w:rPr>
        <w:t>3</w:t>
      </w:r>
      <w:r w:rsidRPr="00DA6D11">
        <w:rPr>
          <w:rFonts w:ascii="Times New Roman" w:hAnsi="Times New Roman"/>
        </w:rPr>
        <w:t>萬人時，則每年節省的醫療費用將可達約</w:t>
      </w:r>
      <w:r w:rsidRPr="00DA6D11">
        <w:rPr>
          <w:rFonts w:ascii="Times New Roman" w:hAnsi="Times New Roman"/>
        </w:rPr>
        <w:t>60</w:t>
      </w:r>
      <w:r w:rsidRPr="00DA6D11">
        <w:rPr>
          <w:rFonts w:ascii="Times New Roman" w:hAnsi="Times New Roman"/>
        </w:rPr>
        <w:t>億點。安寧療護除可節省醫療資源之外，更重要的是</w:t>
      </w:r>
      <w:r w:rsidRPr="00DA6D11">
        <w:rPr>
          <w:rFonts w:ascii="Times New Roman" w:hAnsi="Times New Roman"/>
          <w:szCs w:val="32"/>
        </w:rPr>
        <w:t>能夠</w:t>
      </w:r>
      <w:r w:rsidRPr="00DA6D11">
        <w:rPr>
          <w:rFonts w:ascii="Times New Roman" w:hAnsi="Times New Roman"/>
        </w:rPr>
        <w:t>提升末期病人的生活品質，</w:t>
      </w:r>
      <w:r w:rsidRPr="00DA6D11">
        <w:rPr>
          <w:rFonts w:ascii="Times New Roman" w:hAnsi="Times New Roman"/>
          <w:szCs w:val="32"/>
        </w:rPr>
        <w:t>讓病人得以善終、家屬能夠無憾。根據相關實證研究發現，</w:t>
      </w:r>
      <w:r w:rsidRPr="00DA6D11">
        <w:rPr>
          <w:rFonts w:ascii="Times New Roman" w:hAnsi="Times New Roman"/>
        </w:rPr>
        <w:t>末期病人如能接受安寧緩和醫療照顧，不但可減少醫療資源，節省大量不必要的醫療耗費之外，又因身心靈較為安適，自然生命期相較於未接受者為長。以美國安寧組織於</w:t>
      </w:r>
      <w:r w:rsidRPr="00DA6D11">
        <w:rPr>
          <w:rFonts w:ascii="Times New Roman" w:hAnsi="Times New Roman"/>
        </w:rPr>
        <w:t>2007</w:t>
      </w:r>
      <w:r w:rsidRPr="00DA6D11">
        <w:rPr>
          <w:rFonts w:ascii="Times New Roman" w:hAnsi="Times New Roman"/>
        </w:rPr>
        <w:t>年發表之研究報告為例，接受安寧照顧者較未接受過安寧療護者平均生命期多出</w:t>
      </w:r>
      <w:r w:rsidRPr="00DA6D11">
        <w:rPr>
          <w:rFonts w:ascii="Times New Roman" w:hAnsi="Times New Roman"/>
        </w:rPr>
        <w:t>19</w:t>
      </w:r>
      <w:r w:rsidRPr="00DA6D11">
        <w:rPr>
          <w:rFonts w:ascii="Times New Roman" w:hAnsi="Times New Roman"/>
        </w:rPr>
        <w:t>天，分析主要原因為身心靈受到妥適之照護，並減少不必要之痛苦醫療措施。此外，相關資料亦指出</w:t>
      </w:r>
      <w:r w:rsidRPr="00DA6D11">
        <w:rPr>
          <w:rFonts w:ascii="Times New Roman" w:hAnsi="Times New Roman"/>
          <w:szCs w:val="32"/>
        </w:rPr>
        <w:t>如安寧療護品質良好，促使末期病人願意使用並可尊嚴、安祥地善終，家屬也充滿感激，同時可改善醫病關係，減少醫療糾紛的產生。由上可知，良好品質的安寧療護，確能創造出政府、病人、家屬、醫療人員皆贏的局面；否則當末期病人繼續接受無效醫療的折磨，而無法善終，即讓家屬懷著憂恨悲憤，除容易產生醫療糾紛外，對醫師存著敵意，最終造成政府、病人、家屬、醫療人員皆輸的結果。</w:t>
      </w:r>
      <w:bookmarkEnd w:id="26601"/>
    </w:p>
    <w:p w:rsidR="00F45C63" w:rsidRPr="00DA6D11" w:rsidRDefault="00F45C63" w:rsidP="00F45C63">
      <w:pPr>
        <w:pStyle w:val="3"/>
        <w:kinsoku/>
        <w:overflowPunct w:val="0"/>
        <w:topLinePunct/>
        <w:autoSpaceDE w:val="0"/>
        <w:autoSpaceDN w:val="0"/>
        <w:ind w:left="1394"/>
        <w:rPr>
          <w:rFonts w:ascii="Times New Roman" w:hAnsi="Times New Roman"/>
        </w:rPr>
      </w:pPr>
      <w:bookmarkStart w:id="26602" w:name="_Toc329780720"/>
      <w:r w:rsidRPr="00DA6D11">
        <w:rPr>
          <w:rFonts w:ascii="Times New Roman" w:hAnsi="Times New Roman"/>
        </w:rPr>
        <w:t>由於安寧療護重視病人及家屬身心靈的照護需求，致力追求生死兩相安的善終，故安寧療護需要許多人力及時間的投入。惟據本院實地訪查及諮詢所得，安寧病房虧損乃係區域級以上之醫院普遍所面臨的共同問題，部分醫院之所以設置安寧病房係應醫院評鑑之要求，導致醫院雖設有安寧病房，但床位數相當有限。又，安寧療護醫師薪資偏低，造成許多醫師雖受過安寧療護之訓練，卻不斷流失，不願從事安寧療護。加上健保給付不足、護理人力</w:t>
      </w:r>
      <w:r w:rsidRPr="00DA6D11">
        <w:rPr>
          <w:rFonts w:ascii="Times New Roman" w:hAnsi="Times New Roman"/>
        </w:rPr>
        <w:lastRenderedPageBreak/>
        <w:t>嚴重不足及人員流動率高，導致醫院不願設立安寧病房，或僅開放部分床位收治安寧療護病人。另據某家醫院安寧療護中心主任表示，一般住院醫師每月薪資可達</w:t>
      </w:r>
      <w:r w:rsidRPr="00DA6D11">
        <w:rPr>
          <w:rFonts w:ascii="Times New Roman" w:hAnsi="Times New Roman"/>
        </w:rPr>
        <w:t>10</w:t>
      </w:r>
      <w:r w:rsidRPr="00DA6D11">
        <w:rPr>
          <w:rFonts w:ascii="Times New Roman" w:hAnsi="Times New Roman"/>
        </w:rPr>
        <w:t>萬元，但安寧主治醫師每月薪資卻不到</w:t>
      </w:r>
      <w:r w:rsidRPr="00DA6D11">
        <w:rPr>
          <w:rFonts w:ascii="Times New Roman" w:hAnsi="Times New Roman"/>
        </w:rPr>
        <w:t>10</w:t>
      </w:r>
      <w:r w:rsidRPr="00DA6D11">
        <w:rPr>
          <w:rFonts w:ascii="Times New Roman" w:hAnsi="Times New Roman"/>
        </w:rPr>
        <w:t>萬元，如此薪資標準情何以堪；又該醫院許多醫師受過安寧訓練，但不斷流失，爰建議提高安寧療護之給付，並應保障安寧療護醫師之薪資，使其無後顧之憂，而願意持續從事安寧療護。</w:t>
      </w:r>
      <w:bookmarkEnd w:id="26602"/>
    </w:p>
    <w:p w:rsidR="00F45C63" w:rsidRPr="00DA6D11" w:rsidRDefault="00F45C63" w:rsidP="00F45C63">
      <w:pPr>
        <w:pStyle w:val="3"/>
        <w:kinsoku/>
        <w:overflowPunct w:val="0"/>
        <w:topLinePunct/>
        <w:autoSpaceDE w:val="0"/>
        <w:autoSpaceDN w:val="0"/>
        <w:ind w:left="1394"/>
        <w:rPr>
          <w:rFonts w:ascii="Times New Roman" w:hAnsi="Times New Roman"/>
          <w:b/>
        </w:rPr>
      </w:pPr>
      <w:bookmarkStart w:id="26603" w:name="_Toc329780721"/>
      <w:r w:rsidRPr="00DA6D11">
        <w:rPr>
          <w:rFonts w:ascii="Times New Roman" w:hAnsi="Times New Roman"/>
        </w:rPr>
        <w:t>綜上，從相關數據及研究可證，良好品質的安寧療護能夠創造出國家、病人、家屬、醫療人員四贏的局面；惟其需要制度之引導及資源之挹注，始能有效鼓勵更多醫院從事安寧療護工作，進而讓更多末期病人得到照護並獲得善終。由於安寧療護必須耗費許多人力及時間，而目前醫院安寧病房普遍面臨虧損、人力不</w:t>
      </w:r>
      <w:r w:rsidR="00CF0457">
        <w:rPr>
          <w:rFonts w:ascii="Times New Roman" w:hAnsi="Times New Roman"/>
        </w:rPr>
        <w:t>足及人員流失之困境，導致許多醫院不願設立安寧病房，或僅</w:t>
      </w:r>
      <w:r w:rsidRPr="00DA6D11">
        <w:rPr>
          <w:rFonts w:ascii="Times New Roman" w:hAnsi="Times New Roman"/>
        </w:rPr>
        <w:t>開放部分床位收治安寧療護病人，嚴重影響安寧療護之拓展及服務能量，衛生署允應審慎面對並妥謀解決之道。</w:t>
      </w:r>
      <w:bookmarkEnd w:id="26603"/>
    </w:p>
    <w:p w:rsidR="00852FF1" w:rsidRPr="00DA6D11" w:rsidRDefault="00852FF1" w:rsidP="00EA544E">
      <w:pPr>
        <w:pStyle w:val="2"/>
        <w:numPr>
          <w:ilvl w:val="1"/>
          <w:numId w:val="13"/>
        </w:numPr>
        <w:rPr>
          <w:rFonts w:ascii="Times New Roman" w:hAnsi="Times New Roman"/>
          <w:b/>
        </w:rPr>
      </w:pPr>
      <w:bookmarkStart w:id="26604" w:name="_Toc329780722"/>
      <w:r w:rsidRPr="00DA6D11">
        <w:rPr>
          <w:rFonts w:ascii="Times New Roman" w:hAnsi="Times New Roman"/>
          <w:b/>
        </w:rPr>
        <w:t>目前各醫院於推展安寧療護之過程中，在醫護人員及病患家屬等方面仍遭遇困難，衛生署允應持續強化醫護訓練及全民教育，以凝聚社會共識，讓國人達到生死兩相安之境界：</w:t>
      </w:r>
      <w:bookmarkEnd w:id="26604"/>
    </w:p>
    <w:p w:rsidR="00852FF1" w:rsidRPr="00DA6D11" w:rsidRDefault="00852FF1" w:rsidP="00852FF1">
      <w:pPr>
        <w:pStyle w:val="3"/>
        <w:numPr>
          <w:ilvl w:val="2"/>
          <w:numId w:val="13"/>
        </w:numPr>
        <w:overflowPunct w:val="0"/>
        <w:autoSpaceDE w:val="0"/>
        <w:autoSpaceDN w:val="0"/>
        <w:rPr>
          <w:rFonts w:ascii="Times New Roman" w:hAnsi="Times New Roman"/>
        </w:rPr>
      </w:pPr>
      <w:bookmarkStart w:id="26605" w:name="_Toc328645683"/>
      <w:bookmarkStart w:id="26606" w:name="_Toc329253271"/>
      <w:bookmarkStart w:id="26607" w:name="_Toc329347335"/>
      <w:bookmarkStart w:id="26608" w:name="_Toc329358146"/>
      <w:bookmarkStart w:id="26609" w:name="_Toc329718310"/>
      <w:bookmarkStart w:id="26610" w:name="_Toc329780723"/>
      <w:r w:rsidRPr="00DA6D11">
        <w:rPr>
          <w:rFonts w:ascii="Times New Roman" w:hAnsi="Times New Roman"/>
        </w:rPr>
        <w:t>世界衛生組織對安寧療護所作之定義</w:t>
      </w:r>
      <w:r w:rsidR="00C67919">
        <w:rPr>
          <w:rFonts w:ascii="Times New Roman" w:hAnsi="Times New Roman" w:hint="eastAsia"/>
        </w:rPr>
        <w:t>，</w:t>
      </w:r>
      <w:r w:rsidRPr="00DA6D11">
        <w:rPr>
          <w:rFonts w:ascii="Times New Roman" w:hAnsi="Times New Roman"/>
        </w:rPr>
        <w:t>係對治癒性治療已無反應及利益且具生命威脅之疾病末期病人，除給予疼痛控制及其他症狀的緩解外，心理層面、社會層面及靈性層面的照顧，更為重要。安寧療護的目標係協助病人及其家屬獲得最佳的生活品質，安寧療護的某些方式，甚至在病人罹病的早期也可適用，例如抗癌治療與症狀緩解治療同時進行。由於安寧療護著重病人生活品質的提升，故隨</w:t>
      </w:r>
      <w:r w:rsidRPr="00DA6D11">
        <w:rPr>
          <w:rFonts w:ascii="Times New Roman" w:hAnsi="Times New Roman"/>
        </w:rPr>
        <w:lastRenderedPageBreak/>
        <w:t>著疾病的惡化，其所占之分量將愈形加重，世界衛生組織對安寧療護定義又作更進一步的解釋：安寧療護肯定生命的意義，但同時也承認死亡為自然過程，人不可加速死亡，亦毋須無所不用其極、英雄式的方法拖延死亡過程。醫療團隊協助病人緩解身體上痛苦的症狀，同時提供病人及家屬心理及靈性上的支持照顧，使病人達到最佳生活品質，並使家屬能夠順利渡過哀傷期。由上可見，安寧緩和醫療並非代表放棄所有的治療，亦非等待死亡的場所，而是對臨終病人提供有尊嚴且減輕疾病痛苦的完整照護。</w:t>
      </w:r>
      <w:bookmarkEnd w:id="26605"/>
      <w:bookmarkEnd w:id="26606"/>
      <w:bookmarkEnd w:id="26607"/>
      <w:bookmarkEnd w:id="26608"/>
      <w:bookmarkEnd w:id="26609"/>
      <w:bookmarkEnd w:id="26610"/>
    </w:p>
    <w:p w:rsidR="00852FF1" w:rsidRPr="00DA6D11" w:rsidRDefault="00852FF1" w:rsidP="00852FF1">
      <w:pPr>
        <w:pStyle w:val="3"/>
        <w:numPr>
          <w:ilvl w:val="2"/>
          <w:numId w:val="13"/>
        </w:numPr>
        <w:overflowPunct w:val="0"/>
        <w:autoSpaceDE w:val="0"/>
        <w:autoSpaceDN w:val="0"/>
        <w:rPr>
          <w:rFonts w:ascii="Times New Roman" w:hAnsi="Times New Roman"/>
        </w:rPr>
      </w:pPr>
      <w:bookmarkStart w:id="26611" w:name="_Toc328645684"/>
      <w:bookmarkStart w:id="26612" w:name="_Toc329253272"/>
      <w:bookmarkStart w:id="26613" w:name="_Toc329347336"/>
      <w:bookmarkStart w:id="26614" w:name="_Toc329358147"/>
      <w:bookmarkStart w:id="26615" w:name="_Toc329718311"/>
      <w:bookmarkStart w:id="26616" w:name="_Toc329780724"/>
      <w:r w:rsidRPr="00DA6D11">
        <w:rPr>
          <w:rFonts w:ascii="Times New Roman" w:hAnsi="Times New Roman"/>
        </w:rPr>
        <w:t>惟據本案實地訪查所得，各醫院於推展安寧療護過程之中，在醫護人員及病患家屬等方面遭遇如下之困難：</w:t>
      </w:r>
      <w:bookmarkEnd w:id="26611"/>
      <w:bookmarkEnd w:id="26612"/>
      <w:bookmarkEnd w:id="26613"/>
      <w:bookmarkEnd w:id="26614"/>
      <w:bookmarkEnd w:id="26615"/>
      <w:bookmarkEnd w:id="26616"/>
    </w:p>
    <w:p w:rsidR="00852FF1" w:rsidRPr="00DA6D11" w:rsidRDefault="00852FF1" w:rsidP="00852FF1">
      <w:pPr>
        <w:pStyle w:val="4"/>
        <w:numPr>
          <w:ilvl w:val="3"/>
          <w:numId w:val="13"/>
        </w:numPr>
        <w:overflowPunct w:val="0"/>
        <w:autoSpaceDE w:val="0"/>
        <w:autoSpaceDN w:val="0"/>
        <w:rPr>
          <w:rFonts w:ascii="Times New Roman" w:hAnsi="Times New Roman"/>
        </w:rPr>
      </w:pPr>
      <w:bookmarkStart w:id="26617" w:name="_Toc328645685"/>
      <w:bookmarkStart w:id="26618" w:name="_Toc329253273"/>
      <w:bookmarkStart w:id="26619" w:name="_Toc329347337"/>
      <w:bookmarkStart w:id="26620" w:name="_Toc329358148"/>
      <w:bookmarkStart w:id="26621" w:name="_Toc329718312"/>
      <w:bookmarkStart w:id="26622" w:name="_Toc329780725"/>
      <w:r w:rsidRPr="00DA6D11">
        <w:rPr>
          <w:rFonts w:ascii="Times New Roman" w:hAnsi="Times New Roman"/>
        </w:rPr>
        <w:t>關於醫護人員方面</w:t>
      </w:r>
      <w:bookmarkEnd w:id="26617"/>
      <w:bookmarkEnd w:id="26618"/>
      <w:bookmarkEnd w:id="26619"/>
      <w:bookmarkEnd w:id="26620"/>
      <w:bookmarkEnd w:id="26621"/>
      <w:bookmarkEnd w:id="26622"/>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醫護教育缺乏生死學，醫護人員欠缺安寧療護之認識：綜觀國內醫學院之教育課程，仍多以醫學專業教育為主，僅有少數醫學系有相關生死學或臨終關懷之教育課程，以致部分醫師對生命末期照護不甚熟悉，尤其是何時及如何啟動生命末期議題之討論，常常採取迴避之態度或出現生澀之表現，致病人或家屬無法在獲得充分訊息之下，做出最好決策。甚至部分醫師認為安寧療護違背醫師救人之天職，致當面臨生死決策之際，往往搶救到底，直到最終階段，始轉介安寧療護，此時病人及家屬均已承受許多不必要之折磨與痛苦。</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部分醫護人員不願轉介：部分醫護人員不瞭解安寧療護的內涵，亦不相信安寧療護對病人生活品質的提升，或擔心失去對病人的控制，且</w:t>
      </w:r>
      <w:r w:rsidRPr="00DA6D11">
        <w:rPr>
          <w:rFonts w:ascii="Times New Roman" w:hAnsi="Times New Roman"/>
        </w:rPr>
        <w:lastRenderedPageBreak/>
        <w:t>失去收入，以及醫療機構缺乏末期照顧之標準，致未能將適合的末期病人轉介至安寧療護。</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病情告知困難：告知真相可使末期生活品質提高、增加善終程度，亦符合醫學倫理的不傷害及利益原則。惟告知真相卻經常困擾末期照護之醫療人員，因在醫護人員養成教育中，未能重視醫病溝通理論與技巧，死亡教育亦相當有限，故當醫護人員面臨生命末期病人，往往不知如何向病人或家屬告知病情。</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部分安寧療護機構因照顧品質不理想，造成民眾的經驗不佳，醫護人員不敢轉介，以致阻礙安寧療護之發展。</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8</w:t>
      </w:r>
      <w:r w:rsidRPr="00DA6D11">
        <w:rPr>
          <w:rFonts w:ascii="Times New Roman" w:hAnsi="Times New Roman"/>
          <w:bCs w:val="0"/>
          <w:kern w:val="0"/>
          <w:szCs w:val="48"/>
        </w:rPr>
        <w:t>類疾病末期病人</w:t>
      </w:r>
      <w:r w:rsidRPr="00DA6D11">
        <w:rPr>
          <w:rFonts w:ascii="Times New Roman" w:hAnsi="Times New Roman"/>
        </w:rPr>
        <w:t>之病程較癌症為長及變化差異大，在照顧上仍以原醫療團隊為主，原照護團隊如未照會轉介安寧照護團隊時，是類病人即無法接受安寧照護。</w:t>
      </w:r>
    </w:p>
    <w:p w:rsidR="00852FF1" w:rsidRPr="00DA6D11" w:rsidRDefault="00852FF1" w:rsidP="00852FF1">
      <w:pPr>
        <w:pStyle w:val="4"/>
        <w:numPr>
          <w:ilvl w:val="3"/>
          <w:numId w:val="13"/>
        </w:numPr>
        <w:overflowPunct w:val="0"/>
        <w:autoSpaceDE w:val="0"/>
        <w:autoSpaceDN w:val="0"/>
        <w:rPr>
          <w:rFonts w:ascii="Times New Roman" w:hAnsi="Times New Roman"/>
        </w:rPr>
      </w:pPr>
      <w:bookmarkStart w:id="26623" w:name="_Toc328645686"/>
      <w:bookmarkStart w:id="26624" w:name="_Toc329253274"/>
      <w:bookmarkStart w:id="26625" w:name="_Toc329347338"/>
      <w:bookmarkStart w:id="26626" w:name="_Toc329358149"/>
      <w:bookmarkStart w:id="26627" w:name="_Toc329718313"/>
      <w:bookmarkStart w:id="26628" w:name="_Toc329780726"/>
      <w:r w:rsidRPr="00DA6D11">
        <w:rPr>
          <w:rFonts w:ascii="Times New Roman" w:hAnsi="Times New Roman"/>
        </w:rPr>
        <w:t>關於病人與家屬方面</w:t>
      </w:r>
      <w:bookmarkEnd w:id="26623"/>
      <w:bookmarkEnd w:id="26624"/>
      <w:bookmarkEnd w:id="26625"/>
      <w:bookmarkEnd w:id="26626"/>
      <w:bookmarkEnd w:id="26627"/>
      <w:bookmarkEnd w:id="26628"/>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若病人及家屬相信自己的病情沒有那麼嚴重，或對疾病有不符合現實之期待，病人與家屬對治療計畫之不同意見，缺乏對疾病晚期照顧的計畫時，就難以接受安寧療護。</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由於社會大眾不甚瞭解安寧緩和醫療之正確內容，並存有相當之誤解，認為安寧緩和醫療就是放棄治療、等死的地方，導致許多末期病人無法接受安寧緩和醫療照護。</w:t>
      </w:r>
    </w:p>
    <w:p w:rsidR="00852FF1" w:rsidRPr="00DA6D11" w:rsidRDefault="00852FF1" w:rsidP="00852FF1">
      <w:pPr>
        <w:pStyle w:val="5"/>
        <w:overflowPunct w:val="0"/>
        <w:autoSpaceDE w:val="0"/>
        <w:autoSpaceDN w:val="0"/>
        <w:ind w:left="2092" w:hanging="697"/>
        <w:rPr>
          <w:rFonts w:ascii="Times New Roman" w:hAnsi="Times New Roman"/>
        </w:rPr>
      </w:pPr>
      <w:r w:rsidRPr="00DA6D11">
        <w:rPr>
          <w:rFonts w:ascii="Times New Roman" w:hAnsi="Times New Roman"/>
        </w:rPr>
        <w:t>死亡與臨終在我國是一個禁忌話題，因此常無法在恰當時機轉介病人接受安寧療護，加上臺灣安寧療護之機構及資訊尚未全面普遍，許多病人因而失去安寧療護之機會。</w:t>
      </w:r>
    </w:p>
    <w:p w:rsidR="00852FF1" w:rsidRPr="00DA6D11" w:rsidRDefault="00852FF1" w:rsidP="00852FF1">
      <w:pPr>
        <w:pStyle w:val="3"/>
        <w:rPr>
          <w:rFonts w:ascii="Times New Roman" w:hAnsi="Times New Roman"/>
          <w:b/>
        </w:rPr>
      </w:pPr>
      <w:bookmarkStart w:id="26629" w:name="_Toc328645687"/>
      <w:bookmarkStart w:id="26630" w:name="_Toc329253275"/>
      <w:bookmarkStart w:id="26631" w:name="_Toc329347339"/>
      <w:bookmarkStart w:id="26632" w:name="_Toc329358150"/>
      <w:bookmarkStart w:id="26633" w:name="_Toc329718314"/>
      <w:bookmarkStart w:id="26634" w:name="_Toc329780727"/>
      <w:r w:rsidRPr="00DA6D11">
        <w:rPr>
          <w:rFonts w:ascii="Times New Roman" w:hAnsi="Times New Roman"/>
        </w:rPr>
        <w:t>綜上，安寧療護的內涵係包括：緩解疼痛及其痛苦</w:t>
      </w:r>
      <w:r w:rsidRPr="00DA6D11">
        <w:rPr>
          <w:rFonts w:ascii="Times New Roman" w:hAnsi="Times New Roman"/>
        </w:rPr>
        <w:lastRenderedPageBreak/>
        <w:t>症狀；肯定生命，視死亡為一種正常的過程；不加速或延遲死亡；整合病人心理與靈性層面的照護服務；提供支持系統以協助病人盡可能積極地活著直到死亡自然來臨；協助家屬能夠面對病人的疾病過程及其哀傷歷程；採用團隊方式來解決病人及家屬的需要；增進病人及家屬的生活品質，同時可影響整個的疾病過程；可從疾病的早期就適用，以便減少病人因接受治療產生併發症引發的痛苦等，此凸顯安寧療護對於醫療體系之重要性及必要性。惟目前各醫院於推展安寧療護過程之中，在醫護人員及病患家屬等方面仍遭遇困難，衛生署亟應持續強化醫護訓練及全民教育，從個人、家庭到整個社會凝聚共識，讓國人達到生死兩相安之境界。</w:t>
      </w:r>
      <w:bookmarkEnd w:id="26629"/>
      <w:bookmarkEnd w:id="26630"/>
      <w:bookmarkEnd w:id="26631"/>
      <w:bookmarkEnd w:id="26632"/>
      <w:bookmarkEnd w:id="26633"/>
      <w:bookmarkEnd w:id="26634"/>
    </w:p>
    <w:p w:rsidR="00F45C63" w:rsidRPr="00DA6D11" w:rsidRDefault="00F45C63" w:rsidP="00EA544E">
      <w:pPr>
        <w:pStyle w:val="2"/>
        <w:numPr>
          <w:ilvl w:val="1"/>
          <w:numId w:val="13"/>
        </w:numPr>
        <w:rPr>
          <w:rFonts w:ascii="Times New Roman" w:hAnsi="Times New Roman"/>
          <w:b/>
        </w:rPr>
      </w:pPr>
      <w:bookmarkStart w:id="26635" w:name="_Toc329780728"/>
      <w:bookmarkStart w:id="26636" w:name="_Toc329253280"/>
      <w:r w:rsidRPr="00DA6D11">
        <w:rPr>
          <w:rFonts w:ascii="Times New Roman" w:hAnsi="Times New Roman"/>
          <w:b/>
        </w:rPr>
        <w:t>由於安寧療護可讓末期病人能夠善終並創造四贏的局面，故在人口快速老化及國人十大死因以癌症與慢性疾病為主之下，推動安寧療護乃是大勢所趨；惟在安寧病床普及性不足之下，醫學中心安寧病房均供不應求，部分區域醫院安寧病床之占床率猶未達五成，且近</w:t>
      </w:r>
      <w:r w:rsidRPr="00DA6D11">
        <w:rPr>
          <w:rFonts w:ascii="Times New Roman" w:hAnsi="Times New Roman"/>
          <w:b/>
        </w:rPr>
        <w:t>10</w:t>
      </w:r>
      <w:r w:rsidRPr="00DA6D11">
        <w:rPr>
          <w:rFonts w:ascii="Times New Roman" w:hAnsi="Times New Roman"/>
          <w:b/>
        </w:rPr>
        <w:t>年來設置安寧病房的地區醫院僅增加</w:t>
      </w:r>
      <w:r w:rsidRPr="00DA6D11">
        <w:rPr>
          <w:rFonts w:ascii="Times New Roman" w:hAnsi="Times New Roman"/>
          <w:b/>
        </w:rPr>
        <w:t>2</w:t>
      </w:r>
      <w:r w:rsidRPr="00DA6D11">
        <w:rPr>
          <w:rFonts w:ascii="Times New Roman" w:hAnsi="Times New Roman"/>
          <w:b/>
        </w:rPr>
        <w:t>家，衛生署除應深入瞭解實情加以改善外，並應一面從政策層面提供獎勵機制，以有效落實社區安寧療護；一面以「呼吸器依賴患者整合性照護前瞻性支付方式」實施經驗為借鏡，俾避免引發不必要的後遺症：</w:t>
      </w:r>
      <w:bookmarkEnd w:id="26635"/>
    </w:p>
    <w:p w:rsidR="00F45C63" w:rsidRPr="00DA6D11" w:rsidRDefault="00F45C63" w:rsidP="00F45C63">
      <w:pPr>
        <w:pStyle w:val="3"/>
        <w:numPr>
          <w:ilvl w:val="2"/>
          <w:numId w:val="13"/>
        </w:numPr>
        <w:rPr>
          <w:rFonts w:ascii="Times New Roman" w:hAnsi="Times New Roman"/>
        </w:rPr>
      </w:pPr>
      <w:bookmarkStart w:id="26637" w:name="_Toc329780729"/>
      <w:bookmarkStart w:id="26638" w:name="_Toc329718187"/>
      <w:bookmarkStart w:id="26639" w:name="_Toc328645563"/>
      <w:bookmarkStart w:id="26640" w:name="_Toc329253151"/>
      <w:bookmarkStart w:id="26641" w:name="_Toc329347215"/>
      <w:bookmarkStart w:id="26642" w:name="_Toc329358026"/>
      <w:r w:rsidRPr="00DA6D11">
        <w:rPr>
          <w:rFonts w:ascii="Times New Roman" w:hAnsi="Times New Roman"/>
        </w:rPr>
        <w:t>人口老化已為當今世界各先進國家均須面臨之問題與挑戰，我國亦是如此，老年人口比率已從</w:t>
      </w:r>
      <w:r w:rsidRPr="00DA6D11">
        <w:rPr>
          <w:rFonts w:ascii="Times New Roman" w:hAnsi="Times New Roman"/>
        </w:rPr>
        <w:t>82</w:t>
      </w:r>
      <w:r w:rsidRPr="00DA6D11">
        <w:rPr>
          <w:rFonts w:ascii="Times New Roman" w:hAnsi="Times New Roman"/>
        </w:rPr>
        <w:t>年之</w:t>
      </w:r>
      <w:r w:rsidRPr="00DA6D11">
        <w:rPr>
          <w:rFonts w:ascii="Times New Roman" w:hAnsi="Times New Roman"/>
        </w:rPr>
        <w:t>7.1%</w:t>
      </w:r>
      <w:r w:rsidRPr="00DA6D11">
        <w:rPr>
          <w:rFonts w:ascii="Times New Roman" w:hAnsi="Times New Roman"/>
        </w:rPr>
        <w:t>成長至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10.9%</w:t>
      </w:r>
      <w:r w:rsidRPr="00DA6D11">
        <w:rPr>
          <w:rFonts w:ascii="Times New Roman" w:hAnsi="Times New Roman"/>
        </w:rPr>
        <w:t>，預計於</w:t>
      </w:r>
      <w:r w:rsidRPr="00DA6D11">
        <w:rPr>
          <w:rFonts w:ascii="Times New Roman" w:hAnsi="Times New Roman"/>
        </w:rPr>
        <w:t>106</w:t>
      </w:r>
      <w:r w:rsidRPr="00DA6D11">
        <w:rPr>
          <w:rFonts w:ascii="Times New Roman" w:hAnsi="Times New Roman"/>
        </w:rPr>
        <w:t>年將達</w:t>
      </w:r>
      <w:r w:rsidRPr="00DA6D11">
        <w:rPr>
          <w:rFonts w:ascii="Times New Roman" w:hAnsi="Times New Roman"/>
        </w:rPr>
        <w:t>14.0%</w:t>
      </w:r>
      <w:r w:rsidRPr="00DA6D11">
        <w:rPr>
          <w:rFonts w:ascii="Times New Roman" w:hAnsi="Times New Roman"/>
        </w:rPr>
        <w:t>，邁入高齡社會。又根據衛生署統計資料顯示，</w:t>
      </w:r>
      <w:r w:rsidRPr="00DA6D11">
        <w:rPr>
          <w:rFonts w:ascii="Times New Roman" w:hAnsi="Times New Roman"/>
        </w:rPr>
        <w:t>100</w:t>
      </w:r>
      <w:r w:rsidRPr="00DA6D11">
        <w:rPr>
          <w:rFonts w:ascii="Times New Roman" w:hAnsi="Times New Roman"/>
        </w:rPr>
        <w:t>年臺灣地區死亡人數為</w:t>
      </w:r>
      <w:r w:rsidRPr="00DA6D11">
        <w:rPr>
          <w:rFonts w:ascii="Times New Roman" w:hAnsi="Times New Roman"/>
        </w:rPr>
        <w:t>152,030</w:t>
      </w:r>
      <w:r w:rsidRPr="00DA6D11">
        <w:rPr>
          <w:rFonts w:ascii="Times New Roman" w:hAnsi="Times New Roman"/>
        </w:rPr>
        <w:t>人，隨著人口老化，死亡人數老年人口占率逐年增加，</w:t>
      </w:r>
      <w:r w:rsidRPr="00DA6D11">
        <w:rPr>
          <w:rFonts w:ascii="Times New Roman" w:hAnsi="Times New Roman"/>
        </w:rPr>
        <w:t>70</w:t>
      </w:r>
      <w:r w:rsidRPr="00DA6D11">
        <w:rPr>
          <w:rFonts w:ascii="Times New Roman" w:hAnsi="Times New Roman"/>
        </w:rPr>
        <w:t>年死亡人口中</w:t>
      </w:r>
      <w:r w:rsidRPr="00DA6D11">
        <w:rPr>
          <w:rFonts w:ascii="Times New Roman" w:hAnsi="Times New Roman"/>
        </w:rPr>
        <w:t>65</w:t>
      </w:r>
      <w:r w:rsidRPr="00DA6D11">
        <w:rPr>
          <w:rFonts w:ascii="Times New Roman" w:hAnsi="Times New Roman"/>
        </w:rPr>
        <w:t>歲以上者占</w:t>
      </w:r>
      <w:r w:rsidRPr="00DA6D11">
        <w:rPr>
          <w:rFonts w:ascii="Times New Roman" w:hAnsi="Times New Roman"/>
        </w:rPr>
        <w:t>46.9%</w:t>
      </w:r>
      <w:r w:rsidRPr="00DA6D11">
        <w:rPr>
          <w:rFonts w:ascii="Times New Roman" w:hAnsi="Times New Roman"/>
        </w:rPr>
        <w:t>，</w:t>
      </w:r>
      <w:r w:rsidRPr="00DA6D11">
        <w:rPr>
          <w:rFonts w:ascii="Times New Roman" w:hAnsi="Times New Roman"/>
        </w:rPr>
        <w:t>84</w:t>
      </w:r>
      <w:r w:rsidRPr="00DA6D11">
        <w:rPr>
          <w:rFonts w:ascii="Times New Roman" w:hAnsi="Times New Roman"/>
        </w:rPr>
        <w:t>年占率為</w:t>
      </w:r>
      <w:r w:rsidRPr="00DA6D11">
        <w:rPr>
          <w:rFonts w:ascii="Times New Roman" w:hAnsi="Times New Roman"/>
        </w:rPr>
        <w:lastRenderedPageBreak/>
        <w:t>60.4%</w:t>
      </w:r>
      <w:r w:rsidRPr="00DA6D11">
        <w:rPr>
          <w:rFonts w:ascii="Times New Roman" w:hAnsi="Times New Roman"/>
        </w:rPr>
        <w:t>，至</w:t>
      </w:r>
      <w:r w:rsidRPr="00DA6D11">
        <w:rPr>
          <w:rFonts w:ascii="Times New Roman" w:hAnsi="Times New Roman"/>
        </w:rPr>
        <w:t>100</w:t>
      </w:r>
      <w:r w:rsidRPr="00DA6D11">
        <w:rPr>
          <w:rFonts w:ascii="Times New Roman" w:hAnsi="Times New Roman"/>
        </w:rPr>
        <w:t>年時更增加至</w:t>
      </w:r>
      <w:r w:rsidRPr="00DA6D11">
        <w:rPr>
          <w:rFonts w:ascii="Times New Roman" w:hAnsi="Times New Roman"/>
        </w:rPr>
        <w:t>68.5%</w:t>
      </w:r>
      <w:r w:rsidRPr="00DA6D11">
        <w:rPr>
          <w:rFonts w:ascii="Times New Roman" w:hAnsi="Times New Roman"/>
        </w:rPr>
        <w:t>。再者，</w:t>
      </w:r>
      <w:r w:rsidRPr="00DA6D11">
        <w:rPr>
          <w:rFonts w:ascii="Times New Roman" w:hAnsi="Times New Roman"/>
        </w:rPr>
        <w:t>100</w:t>
      </w:r>
      <w:r w:rsidRPr="00DA6D11">
        <w:rPr>
          <w:rFonts w:ascii="Times New Roman" w:hAnsi="Times New Roman"/>
        </w:rPr>
        <w:t>年十大主要死因死亡人數為</w:t>
      </w:r>
      <w:r w:rsidRPr="00DA6D11">
        <w:rPr>
          <w:rFonts w:ascii="Times New Roman" w:hAnsi="Times New Roman"/>
        </w:rPr>
        <w:t>114,885</w:t>
      </w:r>
      <w:r w:rsidRPr="00DA6D11">
        <w:rPr>
          <w:rFonts w:ascii="Times New Roman" w:hAnsi="Times New Roman"/>
        </w:rPr>
        <w:t>人，扣除事故傷害，其餘死因為癌症及慢性疾病，此類病患均將面臨到生命末期的臨終照護問題。由於良好品質的安寧療護可讓末期病人能夠善終並創造四贏的局面，故在人口快速老化及國人十大死因以癌症與慢性疾病為主之下，全面推展安寧療護乃是大勢所趨。</w:t>
      </w:r>
      <w:bookmarkEnd w:id="26637"/>
    </w:p>
    <w:p w:rsidR="00F45C63" w:rsidRPr="00DA6D11" w:rsidRDefault="00F45C63" w:rsidP="00F45C63">
      <w:pPr>
        <w:pStyle w:val="3"/>
        <w:numPr>
          <w:ilvl w:val="2"/>
          <w:numId w:val="13"/>
        </w:numPr>
        <w:rPr>
          <w:rFonts w:ascii="Times New Roman" w:hAnsi="Times New Roman"/>
        </w:rPr>
      </w:pPr>
      <w:bookmarkStart w:id="26643" w:name="_Toc329780730"/>
      <w:r w:rsidRPr="00DA6D11">
        <w:rPr>
          <w:rFonts w:ascii="Times New Roman" w:hAnsi="Times New Roman"/>
        </w:rPr>
        <w:t>惟截至</w:t>
      </w:r>
      <w:r w:rsidRPr="00DA6D11">
        <w:rPr>
          <w:rFonts w:ascii="Times New Roman" w:hAnsi="Times New Roman"/>
        </w:rPr>
        <w:t>100</w:t>
      </w:r>
      <w:r w:rsidRPr="00DA6D11">
        <w:rPr>
          <w:rFonts w:ascii="Times New Roman" w:hAnsi="Times New Roman"/>
        </w:rPr>
        <w:t>年統計，設置安寧病房之醫院計有</w:t>
      </w:r>
      <w:r w:rsidRPr="00DA6D11">
        <w:rPr>
          <w:rFonts w:ascii="Times New Roman" w:hAnsi="Times New Roman"/>
        </w:rPr>
        <w:t>47</w:t>
      </w:r>
      <w:r w:rsidRPr="00DA6D11">
        <w:rPr>
          <w:rFonts w:ascii="Times New Roman" w:hAnsi="Times New Roman"/>
        </w:rPr>
        <w:t>家，其中醫學中心</w:t>
      </w:r>
      <w:r w:rsidRPr="00DA6D11">
        <w:rPr>
          <w:rFonts w:ascii="Times New Roman" w:hAnsi="Times New Roman"/>
        </w:rPr>
        <w:t>15</w:t>
      </w:r>
      <w:r w:rsidRPr="00DA6D11">
        <w:rPr>
          <w:rFonts w:ascii="Times New Roman" w:hAnsi="Times New Roman"/>
        </w:rPr>
        <w:t>家</w:t>
      </w:r>
      <w:r w:rsidR="00C67919">
        <w:rPr>
          <w:rFonts w:ascii="Times New Roman" w:hAnsi="Times New Roman" w:hint="eastAsia"/>
        </w:rPr>
        <w:t>，</w:t>
      </w:r>
      <w:r w:rsidRPr="00DA6D11">
        <w:rPr>
          <w:rFonts w:ascii="Times New Roman" w:hAnsi="Times New Roman"/>
        </w:rPr>
        <w:t>區域醫院</w:t>
      </w:r>
      <w:r w:rsidRPr="00DA6D11">
        <w:rPr>
          <w:rFonts w:ascii="Times New Roman" w:hAnsi="Times New Roman"/>
        </w:rPr>
        <w:t>28</w:t>
      </w:r>
      <w:r w:rsidRPr="00DA6D11">
        <w:rPr>
          <w:rFonts w:ascii="Times New Roman" w:hAnsi="Times New Roman"/>
        </w:rPr>
        <w:t>家，地區醫院僅有</w:t>
      </w:r>
      <w:r w:rsidRPr="00DA6D11">
        <w:rPr>
          <w:rFonts w:ascii="Times New Roman" w:hAnsi="Times New Roman"/>
        </w:rPr>
        <w:t>4</w:t>
      </w:r>
      <w:r w:rsidRPr="00DA6D11">
        <w:rPr>
          <w:rFonts w:ascii="Times New Roman" w:hAnsi="Times New Roman"/>
        </w:rPr>
        <w:t>家，足見</w:t>
      </w:r>
      <w:r w:rsidRPr="00DA6D11">
        <w:rPr>
          <w:rFonts w:ascii="Times New Roman" w:hAnsi="Times New Roman"/>
          <w:color w:val="000000"/>
          <w:szCs w:val="32"/>
        </w:rPr>
        <w:t>安寧病房多設置在大型醫院內，此不利病人在自己熟悉的社區環境中善終，且對於經濟狀況不佳或居住在離醫院較遠之病人及其家屬，往返費用及體力造成沈重的負荷，更無法落實在地照顧及在地終老。</w:t>
      </w:r>
      <w:r w:rsidRPr="00DA6D11">
        <w:rPr>
          <w:rFonts w:ascii="Times New Roman" w:hAnsi="Times New Roman"/>
        </w:rPr>
        <w:t>復據衛生署提供之資料顯示，</w:t>
      </w:r>
      <w:r w:rsidRPr="00DA6D11">
        <w:rPr>
          <w:rFonts w:ascii="Times New Roman" w:hAnsi="Times New Roman"/>
        </w:rPr>
        <w:t>100</w:t>
      </w:r>
      <w:r w:rsidRPr="00DA6D11">
        <w:rPr>
          <w:rFonts w:ascii="Times New Roman" w:hAnsi="Times New Roman"/>
        </w:rPr>
        <w:t>年時新竹縣、南投縣、金門縣、連江縣、澎湖縣等</w:t>
      </w:r>
      <w:r w:rsidRPr="00DA6D11">
        <w:rPr>
          <w:rFonts w:ascii="Times New Roman" w:hAnsi="Times New Roman"/>
        </w:rPr>
        <w:t>5</w:t>
      </w:r>
      <w:r w:rsidRPr="00DA6D11">
        <w:rPr>
          <w:rFonts w:ascii="Times New Roman" w:hAnsi="Times New Roman"/>
        </w:rPr>
        <w:t>個縣並無醫院設置安寧病房；基隆市、新竹市、苗栗縣、彰化縣及臺東縣等</w:t>
      </w:r>
      <w:r w:rsidRPr="00DA6D11">
        <w:rPr>
          <w:rFonts w:ascii="Times New Roman" w:hAnsi="Times New Roman"/>
        </w:rPr>
        <w:t>5</w:t>
      </w:r>
      <w:r w:rsidRPr="00DA6D11">
        <w:rPr>
          <w:rFonts w:ascii="Times New Roman" w:hAnsi="Times New Roman"/>
        </w:rPr>
        <w:t>個縣市，僅有</w:t>
      </w:r>
      <w:r w:rsidRPr="00DA6D11">
        <w:rPr>
          <w:rFonts w:ascii="Times New Roman" w:hAnsi="Times New Roman"/>
        </w:rPr>
        <w:t>1</w:t>
      </w:r>
      <w:r w:rsidRPr="00DA6D11">
        <w:rPr>
          <w:rFonts w:ascii="Times New Roman" w:hAnsi="Times New Roman"/>
        </w:rPr>
        <w:t>家醫院設置安寧病房，各家醫院所設床位數僅</w:t>
      </w:r>
      <w:r w:rsidRPr="00DA6D11">
        <w:rPr>
          <w:rFonts w:ascii="Times New Roman" w:hAnsi="Times New Roman"/>
        </w:rPr>
        <w:t>6</w:t>
      </w:r>
      <w:r w:rsidRPr="00DA6D11">
        <w:rPr>
          <w:rFonts w:ascii="Times New Roman" w:hAnsi="Times New Roman"/>
        </w:rPr>
        <w:t>至</w:t>
      </w:r>
      <w:r w:rsidRPr="00DA6D11">
        <w:rPr>
          <w:rFonts w:ascii="Times New Roman" w:hAnsi="Times New Roman"/>
        </w:rPr>
        <w:t>16</w:t>
      </w:r>
      <w:r w:rsidRPr="00DA6D11">
        <w:rPr>
          <w:rFonts w:ascii="Times New Roman" w:hAnsi="Times New Roman"/>
        </w:rPr>
        <w:t>床，顯見安寧病房資源尚未普及化。</w:t>
      </w:r>
      <w:bookmarkEnd w:id="26643"/>
    </w:p>
    <w:p w:rsidR="00F45C63" w:rsidRPr="00DA6D11" w:rsidRDefault="00F45C63" w:rsidP="00F45C63">
      <w:pPr>
        <w:pStyle w:val="3"/>
        <w:numPr>
          <w:ilvl w:val="2"/>
          <w:numId w:val="13"/>
        </w:numPr>
        <w:rPr>
          <w:rFonts w:ascii="Times New Roman" w:hAnsi="Times New Roman"/>
        </w:rPr>
      </w:pPr>
      <w:bookmarkStart w:id="26644" w:name="_Toc329780731"/>
      <w:r w:rsidRPr="00DA6D11">
        <w:rPr>
          <w:rFonts w:ascii="Times New Roman" w:hAnsi="Times New Roman"/>
        </w:rPr>
        <w:t>又據本院實地訪查所得，在安寧病床普及性不足之下，醫學中心安寧病房均供不應求，部分區域醫院安寧病床之占床率竟猶未達五成，甚至某家醫院安寧病床多個月以來僅收治到</w:t>
      </w:r>
      <w:r w:rsidRPr="00DA6D11">
        <w:rPr>
          <w:rFonts w:ascii="Times New Roman" w:hAnsi="Times New Roman"/>
        </w:rPr>
        <w:t>1</w:t>
      </w:r>
      <w:r w:rsidRPr="00DA6D11">
        <w:rPr>
          <w:rFonts w:ascii="Times New Roman" w:hAnsi="Times New Roman"/>
        </w:rPr>
        <w:t>名病患。經向衛生署調閱相關統計資料，發現部分區域醫院安寧病房之占床率確實未及五成，包括：衛生署臺南醫院、振興醫療財團法人振興醫院、汐止國泰綜合醫院、天主教若瑟醫院、門諾醫院、天主教耕莘醫院、羅東博愛醫院；其中衛生署臺南醫院、門諾醫院及羅東博愛醫院安寧病房之占床率甚至僅有二成（詳見表</w:t>
      </w:r>
      <w:r w:rsidRPr="00DA6D11">
        <w:rPr>
          <w:rFonts w:ascii="Times New Roman" w:hAnsi="Times New Roman"/>
        </w:rPr>
        <w:t>1</w:t>
      </w:r>
      <w:r w:rsidRPr="00DA6D11">
        <w:rPr>
          <w:rFonts w:ascii="Times New Roman" w:hAnsi="Times New Roman"/>
        </w:rPr>
        <w:t>）</w:t>
      </w:r>
      <w:bookmarkEnd w:id="26638"/>
      <w:r w:rsidRPr="00DA6D11">
        <w:rPr>
          <w:rFonts w:ascii="Times New Roman" w:hAnsi="Times New Roman"/>
        </w:rPr>
        <w:t>。</w:t>
      </w:r>
      <w:bookmarkEnd w:id="26644"/>
    </w:p>
    <w:p w:rsidR="00F45C63" w:rsidRPr="00DA6D11" w:rsidRDefault="00F45C63" w:rsidP="00CC20C3">
      <w:pPr>
        <w:pStyle w:val="3"/>
        <w:numPr>
          <w:ilvl w:val="0"/>
          <w:numId w:val="0"/>
        </w:numPr>
        <w:overflowPunct w:val="0"/>
        <w:autoSpaceDE w:val="0"/>
        <w:autoSpaceDN w:val="0"/>
        <w:spacing w:beforeLines="25" w:line="360" w:lineRule="exact"/>
        <w:ind w:leftChars="414" w:left="1561" w:hangingChars="51" w:hanging="153"/>
        <w:rPr>
          <w:rFonts w:ascii="Times New Roman" w:hAnsi="Times New Roman"/>
          <w:sz w:val="28"/>
          <w:szCs w:val="28"/>
        </w:rPr>
      </w:pPr>
      <w:bookmarkStart w:id="26645" w:name="_Toc328645564"/>
      <w:bookmarkStart w:id="26646" w:name="_Toc329253152"/>
      <w:bookmarkStart w:id="26647" w:name="_Toc329347216"/>
      <w:bookmarkStart w:id="26648" w:name="_Toc329358027"/>
      <w:bookmarkStart w:id="26649" w:name="_Toc329718188"/>
      <w:bookmarkStart w:id="26650" w:name="_Toc329780732"/>
      <w:r w:rsidRPr="00DA6D11">
        <w:rPr>
          <w:rFonts w:ascii="Times New Roman" w:hAnsi="Times New Roman"/>
          <w:sz w:val="28"/>
          <w:szCs w:val="28"/>
        </w:rPr>
        <w:lastRenderedPageBreak/>
        <w:t>表</w:t>
      </w:r>
      <w:r w:rsidRPr="00DA6D11">
        <w:rPr>
          <w:rFonts w:ascii="Times New Roman" w:hAnsi="Times New Roman"/>
          <w:sz w:val="28"/>
          <w:szCs w:val="28"/>
        </w:rPr>
        <w:t>1</w:t>
      </w:r>
      <w:r w:rsidRPr="00DA6D11">
        <w:rPr>
          <w:rFonts w:ascii="Times New Roman" w:hAnsi="Times New Roman"/>
          <w:sz w:val="28"/>
          <w:szCs w:val="28"/>
        </w:rPr>
        <w:t>、</w:t>
      </w:r>
      <w:r w:rsidRPr="00DA6D11">
        <w:rPr>
          <w:rFonts w:ascii="Times New Roman" w:hAnsi="Times New Roman"/>
          <w:sz w:val="28"/>
          <w:szCs w:val="28"/>
        </w:rPr>
        <w:t>100</w:t>
      </w:r>
      <w:r w:rsidRPr="00DA6D11">
        <w:rPr>
          <w:rFonts w:ascii="Times New Roman" w:hAnsi="Times New Roman"/>
          <w:sz w:val="28"/>
          <w:szCs w:val="28"/>
        </w:rPr>
        <w:t>年區域醫院安寧病房之占床率</w:t>
      </w:r>
      <w:bookmarkEnd w:id="26645"/>
      <w:bookmarkEnd w:id="26646"/>
      <w:bookmarkEnd w:id="26647"/>
      <w:bookmarkEnd w:id="26648"/>
      <w:bookmarkEnd w:id="26649"/>
      <w:bookmarkEnd w:id="26650"/>
    </w:p>
    <w:p w:rsidR="00F45C63" w:rsidRPr="00DA6D11" w:rsidRDefault="00F45C63" w:rsidP="00F45C63">
      <w:pPr>
        <w:pStyle w:val="4"/>
        <w:numPr>
          <w:ilvl w:val="0"/>
          <w:numId w:val="0"/>
        </w:numPr>
        <w:kinsoku w:val="0"/>
        <w:overflowPunct w:val="0"/>
        <w:autoSpaceDE w:val="0"/>
        <w:autoSpaceDN w:val="0"/>
        <w:spacing w:line="360" w:lineRule="exact"/>
        <w:ind w:left="1741"/>
        <w:jc w:val="right"/>
        <w:rPr>
          <w:rFonts w:ascii="Times New Roman" w:hAnsi="Times New Roman"/>
          <w:sz w:val="28"/>
          <w:szCs w:val="28"/>
        </w:rPr>
      </w:pPr>
      <w:bookmarkStart w:id="26651" w:name="_Toc328645565"/>
      <w:bookmarkStart w:id="26652" w:name="_Toc329253153"/>
      <w:bookmarkStart w:id="26653" w:name="_Toc329347217"/>
      <w:bookmarkStart w:id="26654" w:name="_Toc329358028"/>
      <w:bookmarkStart w:id="26655" w:name="_Toc329718189"/>
      <w:bookmarkStart w:id="26656" w:name="_Toc329780733"/>
      <w:r w:rsidRPr="00DA6D11">
        <w:rPr>
          <w:rFonts w:ascii="Times New Roman" w:hAnsi="Times New Roman"/>
          <w:sz w:val="28"/>
          <w:szCs w:val="28"/>
        </w:rPr>
        <w:t>單位：床；天；</w:t>
      </w:r>
      <w:r w:rsidRPr="00DA6D11">
        <w:rPr>
          <w:rFonts w:ascii="Times New Roman" w:hAnsi="Times New Roman"/>
          <w:sz w:val="28"/>
          <w:szCs w:val="28"/>
        </w:rPr>
        <w:t>%</w:t>
      </w:r>
      <w:bookmarkEnd w:id="26651"/>
      <w:bookmarkEnd w:id="26652"/>
      <w:bookmarkEnd w:id="26653"/>
      <w:bookmarkEnd w:id="26654"/>
      <w:bookmarkEnd w:id="26655"/>
      <w:bookmarkEnd w:id="26656"/>
    </w:p>
    <w:tbl>
      <w:tblPr>
        <w:tblW w:w="7429" w:type="dxa"/>
        <w:tblInd w:w="1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3561"/>
        <w:gridCol w:w="1308"/>
        <w:gridCol w:w="1384"/>
        <w:gridCol w:w="1176"/>
      </w:tblGrid>
      <w:tr w:rsidR="00F45C63" w:rsidRPr="00DA6D11" w:rsidTr="00D6585C">
        <w:trPr>
          <w:trHeight w:val="347"/>
          <w:tblHeader/>
        </w:trPr>
        <w:tc>
          <w:tcPr>
            <w:tcW w:w="3561" w:type="dxa"/>
            <w:vAlign w:val="center"/>
          </w:tcPr>
          <w:p w:rsidR="00F45C63" w:rsidRPr="00DA6D11" w:rsidRDefault="00F45C63" w:rsidP="00D6585C">
            <w:pPr>
              <w:pStyle w:val="4"/>
              <w:numPr>
                <w:ilvl w:val="0"/>
                <w:numId w:val="0"/>
              </w:numPr>
              <w:spacing w:line="360" w:lineRule="exact"/>
              <w:jc w:val="center"/>
              <w:rPr>
                <w:rFonts w:ascii="Times New Roman" w:hAnsi="Times New Roman"/>
                <w:sz w:val="28"/>
                <w:szCs w:val="28"/>
              </w:rPr>
            </w:pPr>
            <w:bookmarkStart w:id="26657" w:name="_Toc328645566"/>
            <w:bookmarkStart w:id="26658" w:name="_Toc329253154"/>
            <w:bookmarkStart w:id="26659" w:name="_Toc329347218"/>
            <w:bookmarkStart w:id="26660" w:name="_Toc329358029"/>
            <w:bookmarkStart w:id="26661" w:name="_Toc329718190"/>
            <w:bookmarkStart w:id="26662" w:name="_Toc329780734"/>
            <w:r w:rsidRPr="00DA6D11">
              <w:rPr>
                <w:rFonts w:ascii="Times New Roman" w:hAnsi="Times New Roman"/>
                <w:sz w:val="28"/>
                <w:szCs w:val="28"/>
              </w:rPr>
              <w:t>區域醫院名稱</w:t>
            </w:r>
            <w:bookmarkEnd w:id="26657"/>
            <w:bookmarkEnd w:id="26658"/>
            <w:bookmarkEnd w:id="26659"/>
            <w:bookmarkEnd w:id="26660"/>
            <w:bookmarkEnd w:id="26661"/>
            <w:bookmarkEnd w:id="26662"/>
          </w:p>
        </w:tc>
        <w:tc>
          <w:tcPr>
            <w:tcW w:w="1308" w:type="dxa"/>
            <w:vAlign w:val="center"/>
          </w:tcPr>
          <w:p w:rsidR="00F45C63" w:rsidRPr="00DA6D11" w:rsidRDefault="00F45C63" w:rsidP="00D6585C">
            <w:pPr>
              <w:pStyle w:val="4"/>
              <w:numPr>
                <w:ilvl w:val="0"/>
                <w:numId w:val="0"/>
              </w:numPr>
              <w:spacing w:line="360" w:lineRule="exact"/>
              <w:jc w:val="center"/>
              <w:rPr>
                <w:rFonts w:ascii="Times New Roman" w:hAnsi="Times New Roman"/>
                <w:spacing w:val="-26"/>
                <w:sz w:val="28"/>
                <w:szCs w:val="28"/>
              </w:rPr>
            </w:pPr>
            <w:bookmarkStart w:id="26663" w:name="_Toc328645567"/>
            <w:bookmarkStart w:id="26664" w:name="_Toc329253155"/>
            <w:bookmarkStart w:id="26665" w:name="_Toc329347219"/>
            <w:bookmarkStart w:id="26666" w:name="_Toc329358030"/>
            <w:bookmarkStart w:id="26667" w:name="_Toc329718191"/>
            <w:bookmarkStart w:id="26668" w:name="_Toc329780735"/>
            <w:r w:rsidRPr="00DA6D11">
              <w:rPr>
                <w:rFonts w:ascii="Times New Roman" w:hAnsi="Times New Roman"/>
                <w:spacing w:val="-26"/>
                <w:sz w:val="28"/>
                <w:szCs w:val="28"/>
              </w:rPr>
              <w:t>登記床數</w:t>
            </w:r>
            <w:bookmarkEnd w:id="26663"/>
            <w:bookmarkEnd w:id="26664"/>
            <w:bookmarkEnd w:id="26665"/>
            <w:bookmarkEnd w:id="26666"/>
            <w:bookmarkEnd w:id="26667"/>
            <w:bookmarkEnd w:id="26668"/>
          </w:p>
        </w:tc>
        <w:tc>
          <w:tcPr>
            <w:tcW w:w="1384" w:type="dxa"/>
            <w:vAlign w:val="center"/>
          </w:tcPr>
          <w:p w:rsidR="00F45C63" w:rsidRPr="00DA6D11" w:rsidRDefault="00F45C63" w:rsidP="00D6585C">
            <w:pPr>
              <w:pStyle w:val="4"/>
              <w:numPr>
                <w:ilvl w:val="0"/>
                <w:numId w:val="0"/>
              </w:numPr>
              <w:spacing w:line="360" w:lineRule="exact"/>
              <w:jc w:val="center"/>
              <w:rPr>
                <w:rFonts w:ascii="Times New Roman" w:hAnsi="Times New Roman"/>
                <w:spacing w:val="-26"/>
                <w:sz w:val="28"/>
                <w:szCs w:val="28"/>
              </w:rPr>
            </w:pPr>
            <w:bookmarkStart w:id="26669" w:name="_Toc328645568"/>
            <w:bookmarkStart w:id="26670" w:name="_Toc329253156"/>
            <w:bookmarkStart w:id="26671" w:name="_Toc329347220"/>
            <w:bookmarkStart w:id="26672" w:name="_Toc329358031"/>
            <w:bookmarkStart w:id="26673" w:name="_Toc329718192"/>
            <w:bookmarkStart w:id="26674" w:name="_Toc329780736"/>
            <w:r w:rsidRPr="00DA6D11">
              <w:rPr>
                <w:rFonts w:ascii="Times New Roman" w:hAnsi="Times New Roman"/>
                <w:spacing w:val="-26"/>
                <w:sz w:val="28"/>
                <w:szCs w:val="28"/>
              </w:rPr>
              <w:t>住院天數</w:t>
            </w:r>
            <w:bookmarkEnd w:id="26669"/>
            <w:bookmarkEnd w:id="26670"/>
            <w:bookmarkEnd w:id="26671"/>
            <w:bookmarkEnd w:id="26672"/>
            <w:bookmarkEnd w:id="26673"/>
            <w:bookmarkEnd w:id="26674"/>
          </w:p>
        </w:tc>
        <w:tc>
          <w:tcPr>
            <w:tcW w:w="1176" w:type="dxa"/>
            <w:vAlign w:val="center"/>
          </w:tcPr>
          <w:p w:rsidR="00F45C63" w:rsidRPr="00DA6D11" w:rsidRDefault="00F45C63" w:rsidP="00D6585C">
            <w:pPr>
              <w:pStyle w:val="4"/>
              <w:numPr>
                <w:ilvl w:val="0"/>
                <w:numId w:val="0"/>
              </w:numPr>
              <w:spacing w:line="360" w:lineRule="exact"/>
              <w:jc w:val="center"/>
              <w:rPr>
                <w:rFonts w:ascii="Times New Roman" w:hAnsi="Times New Roman"/>
                <w:sz w:val="28"/>
                <w:szCs w:val="28"/>
              </w:rPr>
            </w:pPr>
            <w:bookmarkStart w:id="26675" w:name="_Toc328645569"/>
            <w:bookmarkStart w:id="26676" w:name="_Toc329253157"/>
            <w:bookmarkStart w:id="26677" w:name="_Toc329347221"/>
            <w:bookmarkStart w:id="26678" w:name="_Toc329358032"/>
            <w:bookmarkStart w:id="26679" w:name="_Toc329718193"/>
            <w:bookmarkStart w:id="26680" w:name="_Toc329780737"/>
            <w:r w:rsidRPr="00DA6D11">
              <w:rPr>
                <w:rFonts w:ascii="Times New Roman" w:hAnsi="Times New Roman"/>
                <w:sz w:val="28"/>
                <w:szCs w:val="28"/>
              </w:rPr>
              <w:t>占床率</w:t>
            </w:r>
            <w:bookmarkEnd w:id="26675"/>
            <w:bookmarkEnd w:id="26676"/>
            <w:bookmarkEnd w:id="26677"/>
            <w:bookmarkEnd w:id="26678"/>
            <w:bookmarkEnd w:id="26679"/>
            <w:bookmarkEnd w:id="26680"/>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681" w:name="_Toc328645570"/>
            <w:bookmarkStart w:id="26682" w:name="_Toc329253158"/>
            <w:bookmarkStart w:id="26683" w:name="_Toc329347222"/>
            <w:bookmarkStart w:id="26684" w:name="_Toc329358033"/>
            <w:bookmarkStart w:id="26685" w:name="_Toc329718194"/>
            <w:bookmarkStart w:id="26686" w:name="_Toc329780738"/>
            <w:r w:rsidRPr="00DA6D11">
              <w:rPr>
                <w:rFonts w:ascii="Times New Roman" w:hAnsi="Times New Roman"/>
                <w:spacing w:val="-20"/>
                <w:sz w:val="28"/>
                <w:szCs w:val="28"/>
              </w:rPr>
              <w:t>臺北市立聯合醫院</w:t>
            </w:r>
            <w:bookmarkEnd w:id="26681"/>
            <w:bookmarkEnd w:id="26682"/>
            <w:bookmarkEnd w:id="26683"/>
            <w:bookmarkEnd w:id="26684"/>
            <w:bookmarkEnd w:id="26685"/>
            <w:bookmarkEnd w:id="26686"/>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687" w:name="_Toc328645571"/>
            <w:bookmarkStart w:id="26688" w:name="_Toc329253159"/>
            <w:bookmarkStart w:id="26689" w:name="_Toc329347223"/>
            <w:bookmarkStart w:id="26690" w:name="_Toc329358034"/>
            <w:bookmarkStart w:id="26691" w:name="_Toc329718195"/>
            <w:bookmarkStart w:id="26692" w:name="_Toc329780739"/>
            <w:r w:rsidRPr="00DA6D11">
              <w:rPr>
                <w:rFonts w:ascii="Times New Roman" w:hAnsi="Times New Roman"/>
                <w:sz w:val="28"/>
                <w:szCs w:val="28"/>
              </w:rPr>
              <w:t>20</w:t>
            </w:r>
            <w:bookmarkEnd w:id="26687"/>
            <w:bookmarkEnd w:id="26688"/>
            <w:bookmarkEnd w:id="26689"/>
            <w:bookmarkEnd w:id="26690"/>
            <w:bookmarkEnd w:id="26691"/>
            <w:bookmarkEnd w:id="26692"/>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693" w:name="_Toc328645572"/>
            <w:bookmarkStart w:id="26694" w:name="_Toc329253160"/>
            <w:bookmarkStart w:id="26695" w:name="_Toc329347224"/>
            <w:bookmarkStart w:id="26696" w:name="_Toc329358035"/>
            <w:bookmarkStart w:id="26697" w:name="_Toc329718196"/>
            <w:bookmarkStart w:id="26698" w:name="_Toc329780740"/>
            <w:r w:rsidRPr="00DA6D11">
              <w:rPr>
                <w:rFonts w:ascii="Times New Roman" w:hAnsi="Times New Roman"/>
                <w:sz w:val="28"/>
                <w:szCs w:val="28"/>
              </w:rPr>
              <w:t>3,693</w:t>
            </w:r>
            <w:bookmarkEnd w:id="26693"/>
            <w:bookmarkEnd w:id="26694"/>
            <w:bookmarkEnd w:id="26695"/>
            <w:bookmarkEnd w:id="26696"/>
            <w:bookmarkEnd w:id="26697"/>
            <w:bookmarkEnd w:id="26698"/>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699" w:name="_Toc328645573"/>
            <w:bookmarkStart w:id="26700" w:name="_Toc329253161"/>
            <w:bookmarkStart w:id="26701" w:name="_Toc329347225"/>
            <w:bookmarkStart w:id="26702" w:name="_Toc329358036"/>
            <w:bookmarkStart w:id="26703" w:name="_Toc329718197"/>
            <w:bookmarkStart w:id="26704" w:name="_Toc329780741"/>
            <w:r w:rsidRPr="00DA6D11">
              <w:rPr>
                <w:rFonts w:ascii="Times New Roman" w:hAnsi="Times New Roman"/>
                <w:sz w:val="28"/>
                <w:szCs w:val="28"/>
              </w:rPr>
              <w:t>51</w:t>
            </w:r>
            <w:bookmarkEnd w:id="26699"/>
            <w:bookmarkEnd w:id="26700"/>
            <w:bookmarkEnd w:id="26701"/>
            <w:bookmarkEnd w:id="26702"/>
            <w:bookmarkEnd w:id="26703"/>
            <w:bookmarkEnd w:id="26704"/>
          </w:p>
        </w:tc>
      </w:tr>
      <w:tr w:rsidR="00F45C63" w:rsidRPr="00DA6D11" w:rsidTr="00D6585C">
        <w:tc>
          <w:tcPr>
            <w:tcW w:w="3561" w:type="dxa"/>
            <w:shd w:val="clear" w:color="auto" w:fill="F2F2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705" w:name="_Toc328645574"/>
            <w:bookmarkStart w:id="26706" w:name="_Toc329253162"/>
            <w:bookmarkStart w:id="26707" w:name="_Toc329347226"/>
            <w:bookmarkStart w:id="26708" w:name="_Toc329358037"/>
            <w:bookmarkStart w:id="26709" w:name="_Toc329718198"/>
            <w:bookmarkStart w:id="26710" w:name="_Toc329780742"/>
            <w:r w:rsidRPr="00DA6D11">
              <w:rPr>
                <w:rFonts w:ascii="Times New Roman" w:hAnsi="Times New Roman"/>
                <w:spacing w:val="-20"/>
                <w:sz w:val="28"/>
                <w:szCs w:val="28"/>
              </w:rPr>
              <w:t>衛生署臺南醫院</w:t>
            </w:r>
            <w:bookmarkEnd w:id="26705"/>
            <w:bookmarkEnd w:id="26706"/>
            <w:bookmarkEnd w:id="26707"/>
            <w:bookmarkEnd w:id="26708"/>
            <w:bookmarkEnd w:id="26709"/>
            <w:bookmarkEnd w:id="26710"/>
          </w:p>
        </w:tc>
        <w:tc>
          <w:tcPr>
            <w:tcW w:w="1308"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11" w:name="_Toc328645575"/>
            <w:bookmarkStart w:id="26712" w:name="_Toc329253163"/>
            <w:bookmarkStart w:id="26713" w:name="_Toc329347227"/>
            <w:bookmarkStart w:id="26714" w:name="_Toc329358038"/>
            <w:bookmarkStart w:id="26715" w:name="_Toc329718199"/>
            <w:bookmarkStart w:id="26716" w:name="_Toc329780743"/>
            <w:r w:rsidRPr="00DA6D11">
              <w:rPr>
                <w:rFonts w:ascii="Times New Roman" w:hAnsi="Times New Roman"/>
                <w:sz w:val="28"/>
                <w:szCs w:val="28"/>
              </w:rPr>
              <w:t>12</w:t>
            </w:r>
            <w:bookmarkEnd w:id="26711"/>
            <w:bookmarkEnd w:id="26712"/>
            <w:bookmarkEnd w:id="26713"/>
            <w:bookmarkEnd w:id="26714"/>
            <w:bookmarkEnd w:id="26715"/>
            <w:bookmarkEnd w:id="26716"/>
          </w:p>
        </w:tc>
        <w:tc>
          <w:tcPr>
            <w:tcW w:w="1384"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17" w:name="_Toc328645576"/>
            <w:bookmarkStart w:id="26718" w:name="_Toc329253164"/>
            <w:bookmarkStart w:id="26719" w:name="_Toc329347228"/>
            <w:bookmarkStart w:id="26720" w:name="_Toc329358039"/>
            <w:bookmarkStart w:id="26721" w:name="_Toc329718200"/>
            <w:bookmarkStart w:id="26722" w:name="_Toc329780744"/>
            <w:r w:rsidRPr="00DA6D11">
              <w:rPr>
                <w:rFonts w:ascii="Times New Roman" w:hAnsi="Times New Roman"/>
                <w:sz w:val="28"/>
                <w:szCs w:val="28"/>
              </w:rPr>
              <w:t>1,140</w:t>
            </w:r>
            <w:bookmarkEnd w:id="26717"/>
            <w:bookmarkEnd w:id="26718"/>
            <w:bookmarkEnd w:id="26719"/>
            <w:bookmarkEnd w:id="26720"/>
            <w:bookmarkEnd w:id="26721"/>
            <w:bookmarkEnd w:id="26722"/>
          </w:p>
        </w:tc>
        <w:tc>
          <w:tcPr>
            <w:tcW w:w="1176"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23" w:name="_Toc328645577"/>
            <w:bookmarkStart w:id="26724" w:name="_Toc329253165"/>
            <w:bookmarkStart w:id="26725" w:name="_Toc329347229"/>
            <w:bookmarkStart w:id="26726" w:name="_Toc329358040"/>
            <w:bookmarkStart w:id="26727" w:name="_Toc329718201"/>
            <w:bookmarkStart w:id="26728" w:name="_Toc329780745"/>
            <w:r w:rsidRPr="00DA6D11">
              <w:rPr>
                <w:rFonts w:ascii="Times New Roman" w:hAnsi="Times New Roman"/>
                <w:sz w:val="28"/>
                <w:szCs w:val="28"/>
              </w:rPr>
              <w:t>26</w:t>
            </w:r>
            <w:bookmarkEnd w:id="26723"/>
            <w:bookmarkEnd w:id="26724"/>
            <w:bookmarkEnd w:id="26725"/>
            <w:bookmarkEnd w:id="26726"/>
            <w:bookmarkEnd w:id="26727"/>
            <w:bookmarkEnd w:id="26728"/>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729" w:name="_Toc328645578"/>
            <w:bookmarkStart w:id="26730" w:name="_Toc329253166"/>
            <w:bookmarkStart w:id="26731" w:name="_Toc329347230"/>
            <w:bookmarkStart w:id="26732" w:name="_Toc329358041"/>
            <w:bookmarkStart w:id="26733" w:name="_Toc329718202"/>
            <w:bookmarkStart w:id="26734" w:name="_Toc329780746"/>
            <w:r w:rsidRPr="00DA6D11">
              <w:rPr>
                <w:rFonts w:ascii="Times New Roman" w:hAnsi="Times New Roman"/>
                <w:spacing w:val="-20"/>
                <w:sz w:val="28"/>
                <w:szCs w:val="28"/>
              </w:rPr>
              <w:t>衛生署桃園醫院</w:t>
            </w:r>
            <w:bookmarkEnd w:id="26729"/>
            <w:bookmarkEnd w:id="26730"/>
            <w:bookmarkEnd w:id="26731"/>
            <w:bookmarkEnd w:id="26732"/>
            <w:bookmarkEnd w:id="26733"/>
            <w:bookmarkEnd w:id="26734"/>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35" w:name="_Toc328645579"/>
            <w:bookmarkStart w:id="26736" w:name="_Toc329253167"/>
            <w:bookmarkStart w:id="26737" w:name="_Toc329347231"/>
            <w:bookmarkStart w:id="26738" w:name="_Toc329358042"/>
            <w:bookmarkStart w:id="26739" w:name="_Toc329718203"/>
            <w:bookmarkStart w:id="26740" w:name="_Toc329780747"/>
            <w:r w:rsidRPr="00DA6D11">
              <w:rPr>
                <w:rFonts w:ascii="Times New Roman" w:hAnsi="Times New Roman"/>
                <w:sz w:val="28"/>
                <w:szCs w:val="28"/>
              </w:rPr>
              <w:t>30</w:t>
            </w:r>
            <w:bookmarkEnd w:id="26735"/>
            <w:bookmarkEnd w:id="26736"/>
            <w:bookmarkEnd w:id="26737"/>
            <w:bookmarkEnd w:id="26738"/>
            <w:bookmarkEnd w:id="26739"/>
            <w:bookmarkEnd w:id="26740"/>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41" w:name="_Toc328645580"/>
            <w:bookmarkStart w:id="26742" w:name="_Toc329253168"/>
            <w:bookmarkStart w:id="26743" w:name="_Toc329347232"/>
            <w:bookmarkStart w:id="26744" w:name="_Toc329358043"/>
            <w:bookmarkStart w:id="26745" w:name="_Toc329718204"/>
            <w:bookmarkStart w:id="26746" w:name="_Toc329780748"/>
            <w:r w:rsidRPr="00DA6D11">
              <w:rPr>
                <w:rFonts w:ascii="Times New Roman" w:hAnsi="Times New Roman"/>
                <w:sz w:val="28"/>
                <w:szCs w:val="28"/>
              </w:rPr>
              <w:t>9,573</w:t>
            </w:r>
            <w:bookmarkEnd w:id="26741"/>
            <w:bookmarkEnd w:id="26742"/>
            <w:bookmarkEnd w:id="26743"/>
            <w:bookmarkEnd w:id="26744"/>
            <w:bookmarkEnd w:id="26745"/>
            <w:bookmarkEnd w:id="26746"/>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47" w:name="_Toc328645581"/>
            <w:bookmarkStart w:id="26748" w:name="_Toc329253169"/>
            <w:bookmarkStart w:id="26749" w:name="_Toc329347233"/>
            <w:bookmarkStart w:id="26750" w:name="_Toc329358044"/>
            <w:bookmarkStart w:id="26751" w:name="_Toc329718205"/>
            <w:bookmarkStart w:id="26752" w:name="_Toc329780749"/>
            <w:r w:rsidRPr="00DA6D11">
              <w:rPr>
                <w:rFonts w:ascii="Times New Roman" w:hAnsi="Times New Roman"/>
                <w:sz w:val="28"/>
                <w:szCs w:val="28"/>
              </w:rPr>
              <w:t>87</w:t>
            </w:r>
            <w:bookmarkEnd w:id="26747"/>
            <w:bookmarkEnd w:id="26748"/>
            <w:bookmarkEnd w:id="26749"/>
            <w:bookmarkEnd w:id="26750"/>
            <w:bookmarkEnd w:id="26751"/>
            <w:bookmarkEnd w:id="26752"/>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753" w:name="_Toc328645582"/>
            <w:bookmarkStart w:id="26754" w:name="_Toc329253170"/>
            <w:bookmarkStart w:id="26755" w:name="_Toc329347234"/>
            <w:bookmarkStart w:id="26756" w:name="_Toc329358045"/>
            <w:bookmarkStart w:id="26757" w:name="_Toc329718206"/>
            <w:bookmarkStart w:id="26758" w:name="_Toc329780750"/>
            <w:r w:rsidRPr="00DA6D11">
              <w:rPr>
                <w:rFonts w:ascii="Times New Roman" w:hAnsi="Times New Roman"/>
                <w:spacing w:val="-20"/>
                <w:sz w:val="28"/>
                <w:szCs w:val="28"/>
              </w:rPr>
              <w:t>臺大醫院新竹分院</w:t>
            </w:r>
            <w:bookmarkEnd w:id="26753"/>
            <w:bookmarkEnd w:id="26754"/>
            <w:bookmarkEnd w:id="26755"/>
            <w:bookmarkEnd w:id="26756"/>
            <w:bookmarkEnd w:id="26757"/>
            <w:bookmarkEnd w:id="26758"/>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59" w:name="_Toc328645583"/>
            <w:bookmarkStart w:id="26760" w:name="_Toc329253171"/>
            <w:bookmarkStart w:id="26761" w:name="_Toc329347235"/>
            <w:bookmarkStart w:id="26762" w:name="_Toc329358046"/>
            <w:bookmarkStart w:id="26763" w:name="_Toc329718207"/>
            <w:bookmarkStart w:id="26764" w:name="_Toc329780751"/>
            <w:r w:rsidRPr="00DA6D11">
              <w:rPr>
                <w:rFonts w:ascii="Times New Roman" w:hAnsi="Times New Roman"/>
                <w:sz w:val="28"/>
                <w:szCs w:val="28"/>
              </w:rPr>
              <w:t>6</w:t>
            </w:r>
            <w:bookmarkEnd w:id="26759"/>
            <w:bookmarkEnd w:id="26760"/>
            <w:bookmarkEnd w:id="26761"/>
            <w:bookmarkEnd w:id="26762"/>
            <w:bookmarkEnd w:id="26763"/>
            <w:bookmarkEnd w:id="26764"/>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65" w:name="_Toc328645584"/>
            <w:bookmarkStart w:id="26766" w:name="_Toc329253172"/>
            <w:bookmarkStart w:id="26767" w:name="_Toc329347236"/>
            <w:bookmarkStart w:id="26768" w:name="_Toc329358047"/>
            <w:bookmarkStart w:id="26769" w:name="_Toc329718208"/>
            <w:bookmarkStart w:id="26770" w:name="_Toc329780752"/>
            <w:r w:rsidRPr="00DA6D11">
              <w:rPr>
                <w:rFonts w:ascii="Times New Roman" w:hAnsi="Times New Roman"/>
                <w:sz w:val="28"/>
                <w:szCs w:val="28"/>
              </w:rPr>
              <w:t>1,271</w:t>
            </w:r>
            <w:bookmarkEnd w:id="26765"/>
            <w:bookmarkEnd w:id="26766"/>
            <w:bookmarkEnd w:id="26767"/>
            <w:bookmarkEnd w:id="26768"/>
            <w:bookmarkEnd w:id="26769"/>
            <w:bookmarkEnd w:id="26770"/>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71" w:name="_Toc328645585"/>
            <w:bookmarkStart w:id="26772" w:name="_Toc329253173"/>
            <w:bookmarkStart w:id="26773" w:name="_Toc329347237"/>
            <w:bookmarkStart w:id="26774" w:name="_Toc329358048"/>
            <w:bookmarkStart w:id="26775" w:name="_Toc329718209"/>
            <w:bookmarkStart w:id="26776" w:name="_Toc329780753"/>
            <w:r w:rsidRPr="00DA6D11">
              <w:rPr>
                <w:rFonts w:ascii="Times New Roman" w:hAnsi="Times New Roman"/>
                <w:sz w:val="28"/>
                <w:szCs w:val="28"/>
              </w:rPr>
              <w:t>58</w:t>
            </w:r>
            <w:bookmarkEnd w:id="26771"/>
            <w:bookmarkEnd w:id="26772"/>
            <w:bookmarkEnd w:id="26773"/>
            <w:bookmarkEnd w:id="26774"/>
            <w:bookmarkEnd w:id="26775"/>
            <w:bookmarkEnd w:id="26776"/>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777" w:name="_Toc328645586"/>
            <w:bookmarkStart w:id="26778" w:name="_Toc329253174"/>
            <w:bookmarkStart w:id="26779" w:name="_Toc329347238"/>
            <w:bookmarkStart w:id="26780" w:name="_Toc329358049"/>
            <w:bookmarkStart w:id="26781" w:name="_Toc329718210"/>
            <w:bookmarkStart w:id="26782" w:name="_Toc329780754"/>
            <w:r w:rsidRPr="00DA6D11">
              <w:rPr>
                <w:rFonts w:ascii="Times New Roman" w:hAnsi="Times New Roman"/>
                <w:spacing w:val="-20"/>
                <w:sz w:val="28"/>
                <w:szCs w:val="28"/>
              </w:rPr>
              <w:t>陽明大學附設醫院</w:t>
            </w:r>
            <w:bookmarkEnd w:id="26777"/>
            <w:bookmarkEnd w:id="26778"/>
            <w:bookmarkEnd w:id="26779"/>
            <w:bookmarkEnd w:id="26780"/>
            <w:bookmarkEnd w:id="26781"/>
            <w:bookmarkEnd w:id="26782"/>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83" w:name="_Toc328645587"/>
            <w:bookmarkStart w:id="26784" w:name="_Toc329253175"/>
            <w:bookmarkStart w:id="26785" w:name="_Toc329347239"/>
            <w:bookmarkStart w:id="26786" w:name="_Toc329358050"/>
            <w:bookmarkStart w:id="26787" w:name="_Toc329718211"/>
            <w:bookmarkStart w:id="26788" w:name="_Toc329780755"/>
            <w:r w:rsidRPr="00DA6D11">
              <w:rPr>
                <w:rFonts w:ascii="Times New Roman" w:hAnsi="Times New Roman"/>
                <w:sz w:val="28"/>
                <w:szCs w:val="28"/>
              </w:rPr>
              <w:t>12</w:t>
            </w:r>
            <w:bookmarkEnd w:id="26783"/>
            <w:bookmarkEnd w:id="26784"/>
            <w:bookmarkEnd w:id="26785"/>
            <w:bookmarkEnd w:id="26786"/>
            <w:bookmarkEnd w:id="26787"/>
            <w:bookmarkEnd w:id="26788"/>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89" w:name="_Toc328645588"/>
            <w:bookmarkStart w:id="26790" w:name="_Toc329253176"/>
            <w:bookmarkStart w:id="26791" w:name="_Toc329347240"/>
            <w:bookmarkStart w:id="26792" w:name="_Toc329358051"/>
            <w:bookmarkStart w:id="26793" w:name="_Toc329718212"/>
            <w:bookmarkStart w:id="26794" w:name="_Toc329780756"/>
            <w:r w:rsidRPr="00DA6D11">
              <w:rPr>
                <w:rFonts w:ascii="Times New Roman" w:hAnsi="Times New Roman"/>
                <w:sz w:val="28"/>
                <w:szCs w:val="28"/>
              </w:rPr>
              <w:t>3,047</w:t>
            </w:r>
            <w:bookmarkEnd w:id="26789"/>
            <w:bookmarkEnd w:id="26790"/>
            <w:bookmarkEnd w:id="26791"/>
            <w:bookmarkEnd w:id="26792"/>
            <w:bookmarkEnd w:id="26793"/>
            <w:bookmarkEnd w:id="26794"/>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795" w:name="_Toc328645589"/>
            <w:bookmarkStart w:id="26796" w:name="_Toc329253177"/>
            <w:bookmarkStart w:id="26797" w:name="_Toc329347241"/>
            <w:bookmarkStart w:id="26798" w:name="_Toc329358052"/>
            <w:bookmarkStart w:id="26799" w:name="_Toc329718213"/>
            <w:bookmarkStart w:id="26800" w:name="_Toc329780757"/>
            <w:r w:rsidRPr="00DA6D11">
              <w:rPr>
                <w:rFonts w:ascii="Times New Roman" w:hAnsi="Times New Roman"/>
                <w:sz w:val="28"/>
                <w:szCs w:val="28"/>
              </w:rPr>
              <w:t>70</w:t>
            </w:r>
            <w:bookmarkEnd w:id="26795"/>
            <w:bookmarkEnd w:id="26796"/>
            <w:bookmarkEnd w:id="26797"/>
            <w:bookmarkEnd w:id="26798"/>
            <w:bookmarkEnd w:id="26799"/>
            <w:bookmarkEnd w:id="26800"/>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801" w:name="_Toc328645590"/>
            <w:bookmarkStart w:id="26802" w:name="_Toc329253178"/>
            <w:bookmarkStart w:id="26803" w:name="_Toc329347242"/>
            <w:bookmarkStart w:id="26804" w:name="_Toc329358053"/>
            <w:bookmarkStart w:id="26805" w:name="_Toc329718214"/>
            <w:bookmarkStart w:id="26806" w:name="_Toc329780758"/>
            <w:r w:rsidRPr="00DA6D11">
              <w:rPr>
                <w:rFonts w:ascii="Times New Roman" w:hAnsi="Times New Roman"/>
                <w:spacing w:val="-20"/>
                <w:sz w:val="28"/>
                <w:szCs w:val="28"/>
              </w:rPr>
              <w:t>臺大醫院雲林分院</w:t>
            </w:r>
            <w:bookmarkEnd w:id="26801"/>
            <w:bookmarkEnd w:id="26802"/>
            <w:bookmarkEnd w:id="26803"/>
            <w:bookmarkEnd w:id="26804"/>
            <w:bookmarkEnd w:id="26805"/>
            <w:bookmarkEnd w:id="26806"/>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07" w:name="_Toc328645591"/>
            <w:bookmarkStart w:id="26808" w:name="_Toc329253179"/>
            <w:bookmarkStart w:id="26809" w:name="_Toc329347243"/>
            <w:bookmarkStart w:id="26810" w:name="_Toc329358054"/>
            <w:bookmarkStart w:id="26811" w:name="_Toc329718215"/>
            <w:bookmarkStart w:id="26812" w:name="_Toc329780759"/>
            <w:r w:rsidRPr="00DA6D11">
              <w:rPr>
                <w:rFonts w:ascii="Times New Roman" w:hAnsi="Times New Roman"/>
                <w:sz w:val="28"/>
                <w:szCs w:val="28"/>
              </w:rPr>
              <w:t>8</w:t>
            </w:r>
            <w:bookmarkEnd w:id="26807"/>
            <w:bookmarkEnd w:id="26808"/>
            <w:bookmarkEnd w:id="26809"/>
            <w:bookmarkEnd w:id="26810"/>
            <w:bookmarkEnd w:id="26811"/>
            <w:bookmarkEnd w:id="26812"/>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13" w:name="_Toc328645592"/>
            <w:bookmarkStart w:id="26814" w:name="_Toc329253180"/>
            <w:bookmarkStart w:id="26815" w:name="_Toc329347244"/>
            <w:bookmarkStart w:id="26816" w:name="_Toc329358055"/>
            <w:bookmarkStart w:id="26817" w:name="_Toc329718216"/>
            <w:bookmarkStart w:id="26818" w:name="_Toc329780760"/>
            <w:r w:rsidRPr="00DA6D11">
              <w:rPr>
                <w:rFonts w:ascii="Times New Roman" w:hAnsi="Times New Roman"/>
                <w:sz w:val="28"/>
                <w:szCs w:val="28"/>
              </w:rPr>
              <w:t>2,156</w:t>
            </w:r>
            <w:bookmarkEnd w:id="26813"/>
            <w:bookmarkEnd w:id="26814"/>
            <w:bookmarkEnd w:id="26815"/>
            <w:bookmarkEnd w:id="26816"/>
            <w:bookmarkEnd w:id="26817"/>
            <w:bookmarkEnd w:id="26818"/>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19" w:name="_Toc328645593"/>
            <w:bookmarkStart w:id="26820" w:name="_Toc329253181"/>
            <w:bookmarkStart w:id="26821" w:name="_Toc329347245"/>
            <w:bookmarkStart w:id="26822" w:name="_Toc329358056"/>
            <w:bookmarkStart w:id="26823" w:name="_Toc329718217"/>
            <w:bookmarkStart w:id="26824" w:name="_Toc329780761"/>
            <w:r w:rsidRPr="00DA6D11">
              <w:rPr>
                <w:rFonts w:ascii="Times New Roman" w:hAnsi="Times New Roman"/>
                <w:sz w:val="28"/>
                <w:szCs w:val="28"/>
              </w:rPr>
              <w:t>74</w:t>
            </w:r>
            <w:bookmarkEnd w:id="26819"/>
            <w:bookmarkEnd w:id="26820"/>
            <w:bookmarkEnd w:id="26821"/>
            <w:bookmarkEnd w:id="26822"/>
            <w:bookmarkEnd w:id="26823"/>
            <w:bookmarkEnd w:id="26824"/>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825" w:name="_Toc328645594"/>
            <w:bookmarkStart w:id="26826" w:name="_Toc329253182"/>
            <w:bookmarkStart w:id="26827" w:name="_Toc329347246"/>
            <w:bookmarkStart w:id="26828" w:name="_Toc329358057"/>
            <w:bookmarkStart w:id="26829" w:name="_Toc329718218"/>
            <w:bookmarkStart w:id="26830" w:name="_Toc329780762"/>
            <w:r w:rsidRPr="00DA6D11">
              <w:rPr>
                <w:rFonts w:ascii="Times New Roman" w:hAnsi="Times New Roman"/>
                <w:spacing w:val="-20"/>
                <w:sz w:val="28"/>
                <w:szCs w:val="28"/>
              </w:rPr>
              <w:t>臺北榮民總醫院桃園分院</w:t>
            </w:r>
            <w:bookmarkEnd w:id="26825"/>
            <w:bookmarkEnd w:id="26826"/>
            <w:bookmarkEnd w:id="26827"/>
            <w:bookmarkEnd w:id="26828"/>
            <w:bookmarkEnd w:id="26829"/>
            <w:bookmarkEnd w:id="26830"/>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31" w:name="_Toc328645595"/>
            <w:bookmarkStart w:id="26832" w:name="_Toc329253183"/>
            <w:bookmarkStart w:id="26833" w:name="_Toc329347247"/>
            <w:bookmarkStart w:id="26834" w:name="_Toc329358058"/>
            <w:bookmarkStart w:id="26835" w:name="_Toc329718219"/>
            <w:bookmarkStart w:id="26836" w:name="_Toc329780763"/>
            <w:r w:rsidRPr="00DA6D11">
              <w:rPr>
                <w:rFonts w:ascii="Times New Roman" w:hAnsi="Times New Roman"/>
                <w:sz w:val="28"/>
                <w:szCs w:val="28"/>
              </w:rPr>
              <w:t>10</w:t>
            </w:r>
            <w:bookmarkEnd w:id="26831"/>
            <w:bookmarkEnd w:id="26832"/>
            <w:bookmarkEnd w:id="26833"/>
            <w:bookmarkEnd w:id="26834"/>
            <w:bookmarkEnd w:id="26835"/>
            <w:bookmarkEnd w:id="26836"/>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37" w:name="_Toc328645596"/>
            <w:bookmarkStart w:id="26838" w:name="_Toc329253184"/>
            <w:bookmarkStart w:id="26839" w:name="_Toc329347248"/>
            <w:bookmarkStart w:id="26840" w:name="_Toc329358059"/>
            <w:bookmarkStart w:id="26841" w:name="_Toc329718220"/>
            <w:bookmarkStart w:id="26842" w:name="_Toc329780764"/>
            <w:r w:rsidRPr="00DA6D11">
              <w:rPr>
                <w:rFonts w:ascii="Times New Roman" w:hAnsi="Times New Roman"/>
                <w:sz w:val="28"/>
                <w:szCs w:val="28"/>
              </w:rPr>
              <w:t>2,898</w:t>
            </w:r>
            <w:bookmarkEnd w:id="26837"/>
            <w:bookmarkEnd w:id="26838"/>
            <w:bookmarkEnd w:id="26839"/>
            <w:bookmarkEnd w:id="26840"/>
            <w:bookmarkEnd w:id="26841"/>
            <w:bookmarkEnd w:id="26842"/>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43" w:name="_Toc328645597"/>
            <w:bookmarkStart w:id="26844" w:name="_Toc329253185"/>
            <w:bookmarkStart w:id="26845" w:name="_Toc329347249"/>
            <w:bookmarkStart w:id="26846" w:name="_Toc329358060"/>
            <w:bookmarkStart w:id="26847" w:name="_Toc329718221"/>
            <w:bookmarkStart w:id="26848" w:name="_Toc329780765"/>
            <w:r w:rsidRPr="00DA6D11">
              <w:rPr>
                <w:rFonts w:ascii="Times New Roman" w:hAnsi="Times New Roman"/>
                <w:sz w:val="28"/>
                <w:szCs w:val="28"/>
              </w:rPr>
              <w:t>79</w:t>
            </w:r>
            <w:bookmarkEnd w:id="26843"/>
            <w:bookmarkEnd w:id="26844"/>
            <w:bookmarkEnd w:id="26845"/>
            <w:bookmarkEnd w:id="26846"/>
            <w:bookmarkEnd w:id="26847"/>
            <w:bookmarkEnd w:id="26848"/>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ind w:leftChars="-13" w:left="2" w:hangingChars="19" w:hanging="46"/>
              <w:rPr>
                <w:rFonts w:ascii="Times New Roman" w:hAnsi="Times New Roman"/>
                <w:spacing w:val="-30"/>
                <w:sz w:val="28"/>
                <w:szCs w:val="28"/>
              </w:rPr>
            </w:pPr>
            <w:bookmarkStart w:id="26849" w:name="_Toc328645598"/>
            <w:bookmarkStart w:id="26850" w:name="_Toc329253186"/>
            <w:bookmarkStart w:id="26851" w:name="_Toc329347250"/>
            <w:bookmarkStart w:id="26852" w:name="_Toc329358061"/>
            <w:bookmarkStart w:id="26853" w:name="_Toc329718222"/>
            <w:bookmarkStart w:id="26854" w:name="_Toc329780766"/>
            <w:r w:rsidRPr="00DA6D11">
              <w:rPr>
                <w:rFonts w:ascii="Times New Roman" w:hAnsi="Times New Roman"/>
                <w:spacing w:val="-30"/>
                <w:sz w:val="28"/>
                <w:szCs w:val="28"/>
              </w:rPr>
              <w:t>光田醫療社團法人光田綜合醫院</w:t>
            </w:r>
            <w:bookmarkEnd w:id="26849"/>
            <w:bookmarkEnd w:id="26850"/>
            <w:bookmarkEnd w:id="26851"/>
            <w:bookmarkEnd w:id="26852"/>
            <w:bookmarkEnd w:id="26853"/>
            <w:bookmarkEnd w:id="26854"/>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55" w:name="_Toc328645599"/>
            <w:bookmarkStart w:id="26856" w:name="_Toc329253187"/>
            <w:bookmarkStart w:id="26857" w:name="_Toc329347251"/>
            <w:bookmarkStart w:id="26858" w:name="_Toc329358062"/>
            <w:bookmarkStart w:id="26859" w:name="_Toc329718223"/>
            <w:bookmarkStart w:id="26860" w:name="_Toc329780767"/>
            <w:r w:rsidRPr="00DA6D11">
              <w:rPr>
                <w:rFonts w:ascii="Times New Roman" w:hAnsi="Times New Roman"/>
                <w:sz w:val="28"/>
                <w:szCs w:val="28"/>
              </w:rPr>
              <w:t>10</w:t>
            </w:r>
            <w:bookmarkEnd w:id="26855"/>
            <w:bookmarkEnd w:id="26856"/>
            <w:bookmarkEnd w:id="26857"/>
            <w:bookmarkEnd w:id="26858"/>
            <w:bookmarkEnd w:id="26859"/>
            <w:bookmarkEnd w:id="26860"/>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61" w:name="_Toc328645600"/>
            <w:bookmarkStart w:id="26862" w:name="_Toc329253188"/>
            <w:bookmarkStart w:id="26863" w:name="_Toc329347252"/>
            <w:bookmarkStart w:id="26864" w:name="_Toc329358063"/>
            <w:bookmarkStart w:id="26865" w:name="_Toc329718224"/>
            <w:bookmarkStart w:id="26866" w:name="_Toc329780768"/>
            <w:r w:rsidRPr="00DA6D11">
              <w:rPr>
                <w:rFonts w:ascii="Times New Roman" w:hAnsi="Times New Roman"/>
                <w:sz w:val="28"/>
                <w:szCs w:val="28"/>
              </w:rPr>
              <w:t>2,054</w:t>
            </w:r>
            <w:bookmarkEnd w:id="26861"/>
            <w:bookmarkEnd w:id="26862"/>
            <w:bookmarkEnd w:id="26863"/>
            <w:bookmarkEnd w:id="26864"/>
            <w:bookmarkEnd w:id="26865"/>
            <w:bookmarkEnd w:id="26866"/>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67" w:name="_Toc328645601"/>
            <w:bookmarkStart w:id="26868" w:name="_Toc329253189"/>
            <w:bookmarkStart w:id="26869" w:name="_Toc329347253"/>
            <w:bookmarkStart w:id="26870" w:name="_Toc329358064"/>
            <w:bookmarkStart w:id="26871" w:name="_Toc329718225"/>
            <w:bookmarkStart w:id="26872" w:name="_Toc329780769"/>
            <w:r w:rsidRPr="00DA6D11">
              <w:rPr>
                <w:rFonts w:ascii="Times New Roman" w:hAnsi="Times New Roman"/>
                <w:sz w:val="28"/>
                <w:szCs w:val="28"/>
              </w:rPr>
              <w:t>56</w:t>
            </w:r>
            <w:bookmarkEnd w:id="26867"/>
            <w:bookmarkEnd w:id="26868"/>
            <w:bookmarkEnd w:id="26869"/>
            <w:bookmarkEnd w:id="26870"/>
            <w:bookmarkEnd w:id="26871"/>
            <w:bookmarkEnd w:id="26872"/>
          </w:p>
        </w:tc>
      </w:tr>
      <w:tr w:rsidR="00F45C63" w:rsidRPr="00DA6D11" w:rsidTr="00D6585C">
        <w:tc>
          <w:tcPr>
            <w:tcW w:w="3561" w:type="dxa"/>
            <w:shd w:val="clear" w:color="auto" w:fill="F2F2F2" w:themeFill="background1" w:themeFillShade="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873" w:name="_Toc328645602"/>
            <w:bookmarkStart w:id="26874" w:name="_Toc329253190"/>
            <w:bookmarkStart w:id="26875" w:name="_Toc329347254"/>
            <w:bookmarkStart w:id="26876" w:name="_Toc329358065"/>
            <w:bookmarkStart w:id="26877" w:name="_Toc329718226"/>
            <w:bookmarkStart w:id="26878" w:name="_Toc329780770"/>
            <w:r w:rsidRPr="00DA6D11">
              <w:rPr>
                <w:rFonts w:ascii="Times New Roman" w:hAnsi="Times New Roman"/>
                <w:spacing w:val="-20"/>
                <w:sz w:val="28"/>
                <w:szCs w:val="28"/>
              </w:rPr>
              <w:t>振興醫療財團法人振興醫院</w:t>
            </w:r>
            <w:bookmarkEnd w:id="26873"/>
            <w:bookmarkEnd w:id="26874"/>
            <w:bookmarkEnd w:id="26875"/>
            <w:bookmarkEnd w:id="26876"/>
            <w:bookmarkEnd w:id="26877"/>
            <w:bookmarkEnd w:id="26878"/>
          </w:p>
        </w:tc>
        <w:tc>
          <w:tcPr>
            <w:tcW w:w="1308"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79" w:name="_Toc328645603"/>
            <w:bookmarkStart w:id="26880" w:name="_Toc329253191"/>
            <w:bookmarkStart w:id="26881" w:name="_Toc329347255"/>
            <w:bookmarkStart w:id="26882" w:name="_Toc329358066"/>
            <w:bookmarkStart w:id="26883" w:name="_Toc329718227"/>
            <w:bookmarkStart w:id="26884" w:name="_Toc329780771"/>
            <w:r w:rsidRPr="00DA6D11">
              <w:rPr>
                <w:rFonts w:ascii="Times New Roman" w:hAnsi="Times New Roman"/>
                <w:sz w:val="28"/>
                <w:szCs w:val="28"/>
              </w:rPr>
              <w:t>8</w:t>
            </w:r>
            <w:bookmarkEnd w:id="26879"/>
            <w:bookmarkEnd w:id="26880"/>
            <w:bookmarkEnd w:id="26881"/>
            <w:bookmarkEnd w:id="26882"/>
            <w:bookmarkEnd w:id="26883"/>
            <w:bookmarkEnd w:id="26884"/>
          </w:p>
        </w:tc>
        <w:tc>
          <w:tcPr>
            <w:tcW w:w="1384"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85" w:name="_Toc328645604"/>
            <w:bookmarkStart w:id="26886" w:name="_Toc329253192"/>
            <w:bookmarkStart w:id="26887" w:name="_Toc329347256"/>
            <w:bookmarkStart w:id="26888" w:name="_Toc329358067"/>
            <w:bookmarkStart w:id="26889" w:name="_Toc329718228"/>
            <w:bookmarkStart w:id="26890" w:name="_Toc329780772"/>
            <w:r w:rsidRPr="00DA6D11">
              <w:rPr>
                <w:rFonts w:ascii="Times New Roman" w:hAnsi="Times New Roman"/>
                <w:sz w:val="28"/>
                <w:szCs w:val="28"/>
              </w:rPr>
              <w:t>825</w:t>
            </w:r>
            <w:bookmarkEnd w:id="26885"/>
            <w:bookmarkEnd w:id="26886"/>
            <w:bookmarkEnd w:id="26887"/>
            <w:bookmarkEnd w:id="26888"/>
            <w:bookmarkEnd w:id="26889"/>
            <w:bookmarkEnd w:id="26890"/>
          </w:p>
        </w:tc>
        <w:tc>
          <w:tcPr>
            <w:tcW w:w="1176"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891" w:name="_Toc328645605"/>
            <w:bookmarkStart w:id="26892" w:name="_Toc329253193"/>
            <w:bookmarkStart w:id="26893" w:name="_Toc329347257"/>
            <w:bookmarkStart w:id="26894" w:name="_Toc329358068"/>
            <w:bookmarkStart w:id="26895" w:name="_Toc329718229"/>
            <w:bookmarkStart w:id="26896" w:name="_Toc329780773"/>
            <w:r w:rsidRPr="00DA6D11">
              <w:rPr>
                <w:rFonts w:ascii="Times New Roman" w:hAnsi="Times New Roman"/>
                <w:sz w:val="28"/>
                <w:szCs w:val="28"/>
              </w:rPr>
              <w:t>28</w:t>
            </w:r>
            <w:bookmarkEnd w:id="26891"/>
            <w:bookmarkEnd w:id="26892"/>
            <w:bookmarkEnd w:id="26893"/>
            <w:bookmarkEnd w:id="26894"/>
            <w:bookmarkEnd w:id="26895"/>
            <w:bookmarkEnd w:id="26896"/>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897" w:name="_Toc328645606"/>
            <w:bookmarkStart w:id="26898" w:name="_Toc329253194"/>
            <w:bookmarkStart w:id="26899" w:name="_Toc329347258"/>
            <w:bookmarkStart w:id="26900" w:name="_Toc329358069"/>
            <w:bookmarkStart w:id="26901" w:name="_Toc329718230"/>
            <w:bookmarkStart w:id="26902" w:name="_Toc329780774"/>
            <w:r w:rsidRPr="00DA6D11">
              <w:rPr>
                <w:rFonts w:ascii="Times New Roman" w:hAnsi="Times New Roman"/>
                <w:spacing w:val="-20"/>
                <w:sz w:val="28"/>
                <w:szCs w:val="28"/>
              </w:rPr>
              <w:t>基隆長庚紀念醫院</w:t>
            </w:r>
            <w:bookmarkEnd w:id="26897"/>
            <w:bookmarkEnd w:id="26898"/>
            <w:bookmarkEnd w:id="26899"/>
            <w:bookmarkEnd w:id="26900"/>
            <w:bookmarkEnd w:id="26901"/>
            <w:bookmarkEnd w:id="26902"/>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03" w:name="_Toc328645607"/>
            <w:bookmarkStart w:id="26904" w:name="_Toc329253195"/>
            <w:bookmarkStart w:id="26905" w:name="_Toc329347259"/>
            <w:bookmarkStart w:id="26906" w:name="_Toc329358070"/>
            <w:bookmarkStart w:id="26907" w:name="_Toc329718231"/>
            <w:bookmarkStart w:id="26908" w:name="_Toc329780775"/>
            <w:r w:rsidRPr="00DA6D11">
              <w:rPr>
                <w:rFonts w:ascii="Times New Roman" w:hAnsi="Times New Roman"/>
                <w:sz w:val="28"/>
                <w:szCs w:val="28"/>
              </w:rPr>
              <w:t>12</w:t>
            </w:r>
            <w:bookmarkEnd w:id="26903"/>
            <w:bookmarkEnd w:id="26904"/>
            <w:bookmarkEnd w:id="26905"/>
            <w:bookmarkEnd w:id="26906"/>
            <w:bookmarkEnd w:id="26907"/>
            <w:bookmarkEnd w:id="26908"/>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09" w:name="_Toc328645608"/>
            <w:bookmarkStart w:id="26910" w:name="_Toc329253196"/>
            <w:bookmarkStart w:id="26911" w:name="_Toc329347260"/>
            <w:bookmarkStart w:id="26912" w:name="_Toc329358071"/>
            <w:bookmarkStart w:id="26913" w:name="_Toc329718232"/>
            <w:bookmarkStart w:id="26914" w:name="_Toc329780776"/>
            <w:r w:rsidRPr="00DA6D11">
              <w:rPr>
                <w:rFonts w:ascii="Times New Roman" w:hAnsi="Times New Roman"/>
                <w:sz w:val="28"/>
                <w:szCs w:val="28"/>
              </w:rPr>
              <w:t>2,339</w:t>
            </w:r>
            <w:bookmarkEnd w:id="26909"/>
            <w:bookmarkEnd w:id="26910"/>
            <w:bookmarkEnd w:id="26911"/>
            <w:bookmarkEnd w:id="26912"/>
            <w:bookmarkEnd w:id="26913"/>
            <w:bookmarkEnd w:id="26914"/>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15" w:name="_Toc328645609"/>
            <w:bookmarkStart w:id="26916" w:name="_Toc329253197"/>
            <w:bookmarkStart w:id="26917" w:name="_Toc329347261"/>
            <w:bookmarkStart w:id="26918" w:name="_Toc329358072"/>
            <w:bookmarkStart w:id="26919" w:name="_Toc329718233"/>
            <w:bookmarkStart w:id="26920" w:name="_Toc329780777"/>
            <w:r w:rsidRPr="00DA6D11">
              <w:rPr>
                <w:rFonts w:ascii="Times New Roman" w:hAnsi="Times New Roman"/>
                <w:sz w:val="28"/>
                <w:szCs w:val="28"/>
              </w:rPr>
              <w:t>53</w:t>
            </w:r>
            <w:bookmarkEnd w:id="26915"/>
            <w:bookmarkEnd w:id="26916"/>
            <w:bookmarkEnd w:id="26917"/>
            <w:bookmarkEnd w:id="26918"/>
            <w:bookmarkEnd w:id="26919"/>
            <w:bookmarkEnd w:id="26920"/>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921" w:name="_Toc328645610"/>
            <w:bookmarkStart w:id="26922" w:name="_Toc329253198"/>
            <w:bookmarkStart w:id="26923" w:name="_Toc329347262"/>
            <w:bookmarkStart w:id="26924" w:name="_Toc329358073"/>
            <w:bookmarkStart w:id="26925" w:name="_Toc329718234"/>
            <w:bookmarkStart w:id="26926" w:name="_Toc329780778"/>
            <w:r w:rsidRPr="00DA6D11">
              <w:rPr>
                <w:rFonts w:ascii="Times New Roman" w:hAnsi="Times New Roman"/>
                <w:spacing w:val="-20"/>
                <w:sz w:val="28"/>
                <w:szCs w:val="28"/>
              </w:rPr>
              <w:t>臺南新樓醫院</w:t>
            </w:r>
            <w:bookmarkEnd w:id="26921"/>
            <w:bookmarkEnd w:id="26922"/>
            <w:bookmarkEnd w:id="26923"/>
            <w:bookmarkEnd w:id="26924"/>
            <w:bookmarkEnd w:id="26925"/>
            <w:bookmarkEnd w:id="26926"/>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27" w:name="_Toc328645611"/>
            <w:bookmarkStart w:id="26928" w:name="_Toc329253199"/>
            <w:bookmarkStart w:id="26929" w:name="_Toc329347263"/>
            <w:bookmarkStart w:id="26930" w:name="_Toc329358074"/>
            <w:bookmarkStart w:id="26931" w:name="_Toc329718235"/>
            <w:bookmarkStart w:id="26932" w:name="_Toc329780779"/>
            <w:r w:rsidRPr="00DA6D11">
              <w:rPr>
                <w:rFonts w:ascii="Times New Roman" w:hAnsi="Times New Roman"/>
                <w:sz w:val="28"/>
                <w:szCs w:val="28"/>
              </w:rPr>
              <w:t>15</w:t>
            </w:r>
            <w:bookmarkEnd w:id="26927"/>
            <w:bookmarkEnd w:id="26928"/>
            <w:bookmarkEnd w:id="26929"/>
            <w:bookmarkEnd w:id="26930"/>
            <w:bookmarkEnd w:id="26931"/>
            <w:bookmarkEnd w:id="26932"/>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33" w:name="_Toc328645612"/>
            <w:bookmarkStart w:id="26934" w:name="_Toc329253200"/>
            <w:bookmarkStart w:id="26935" w:name="_Toc329347264"/>
            <w:bookmarkStart w:id="26936" w:name="_Toc329358075"/>
            <w:bookmarkStart w:id="26937" w:name="_Toc329718236"/>
            <w:bookmarkStart w:id="26938" w:name="_Toc329780780"/>
            <w:r w:rsidRPr="00DA6D11">
              <w:rPr>
                <w:rFonts w:ascii="Times New Roman" w:hAnsi="Times New Roman"/>
                <w:sz w:val="28"/>
                <w:szCs w:val="28"/>
              </w:rPr>
              <w:t>3,428</w:t>
            </w:r>
            <w:bookmarkEnd w:id="26933"/>
            <w:bookmarkEnd w:id="26934"/>
            <w:bookmarkEnd w:id="26935"/>
            <w:bookmarkEnd w:id="26936"/>
            <w:bookmarkEnd w:id="26937"/>
            <w:bookmarkEnd w:id="26938"/>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39" w:name="_Toc328645613"/>
            <w:bookmarkStart w:id="26940" w:name="_Toc329253201"/>
            <w:bookmarkStart w:id="26941" w:name="_Toc329347265"/>
            <w:bookmarkStart w:id="26942" w:name="_Toc329358076"/>
            <w:bookmarkStart w:id="26943" w:name="_Toc329718237"/>
            <w:bookmarkStart w:id="26944" w:name="_Toc329780781"/>
            <w:r w:rsidRPr="00DA6D11">
              <w:rPr>
                <w:rFonts w:ascii="Times New Roman" w:hAnsi="Times New Roman"/>
                <w:sz w:val="28"/>
                <w:szCs w:val="28"/>
              </w:rPr>
              <w:t>63</w:t>
            </w:r>
            <w:bookmarkEnd w:id="26939"/>
            <w:bookmarkEnd w:id="26940"/>
            <w:bookmarkEnd w:id="26941"/>
            <w:bookmarkEnd w:id="26942"/>
            <w:bookmarkEnd w:id="26943"/>
            <w:bookmarkEnd w:id="26944"/>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945" w:name="_Toc328645614"/>
            <w:bookmarkStart w:id="26946" w:name="_Toc329253202"/>
            <w:bookmarkStart w:id="26947" w:name="_Toc329347266"/>
            <w:bookmarkStart w:id="26948" w:name="_Toc329358077"/>
            <w:bookmarkStart w:id="26949" w:name="_Toc329718238"/>
            <w:bookmarkStart w:id="26950" w:name="_Toc329780782"/>
            <w:r w:rsidRPr="00DA6D11">
              <w:rPr>
                <w:rFonts w:ascii="Times New Roman" w:hAnsi="Times New Roman"/>
                <w:spacing w:val="-20"/>
                <w:sz w:val="28"/>
                <w:szCs w:val="28"/>
              </w:rPr>
              <w:t>嘉義基督教醫院</w:t>
            </w:r>
            <w:bookmarkEnd w:id="26945"/>
            <w:bookmarkEnd w:id="26946"/>
            <w:bookmarkEnd w:id="26947"/>
            <w:bookmarkEnd w:id="26948"/>
            <w:bookmarkEnd w:id="26949"/>
            <w:bookmarkEnd w:id="26950"/>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51" w:name="_Toc328645615"/>
            <w:bookmarkStart w:id="26952" w:name="_Toc329253203"/>
            <w:bookmarkStart w:id="26953" w:name="_Toc329347267"/>
            <w:bookmarkStart w:id="26954" w:name="_Toc329358078"/>
            <w:bookmarkStart w:id="26955" w:name="_Toc329718239"/>
            <w:bookmarkStart w:id="26956" w:name="_Toc329780783"/>
            <w:r w:rsidRPr="00DA6D11">
              <w:rPr>
                <w:rFonts w:ascii="Times New Roman" w:hAnsi="Times New Roman"/>
                <w:sz w:val="28"/>
                <w:szCs w:val="28"/>
              </w:rPr>
              <w:t>15</w:t>
            </w:r>
            <w:bookmarkEnd w:id="26951"/>
            <w:bookmarkEnd w:id="26952"/>
            <w:bookmarkEnd w:id="26953"/>
            <w:bookmarkEnd w:id="26954"/>
            <w:bookmarkEnd w:id="26955"/>
            <w:bookmarkEnd w:id="26956"/>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57" w:name="_Toc328645616"/>
            <w:bookmarkStart w:id="26958" w:name="_Toc329253204"/>
            <w:bookmarkStart w:id="26959" w:name="_Toc329347268"/>
            <w:bookmarkStart w:id="26960" w:name="_Toc329358079"/>
            <w:bookmarkStart w:id="26961" w:name="_Toc329718240"/>
            <w:bookmarkStart w:id="26962" w:name="_Toc329780784"/>
            <w:r w:rsidRPr="00DA6D11">
              <w:rPr>
                <w:rFonts w:ascii="Times New Roman" w:hAnsi="Times New Roman"/>
                <w:sz w:val="28"/>
                <w:szCs w:val="28"/>
              </w:rPr>
              <w:t>5,475</w:t>
            </w:r>
            <w:bookmarkEnd w:id="26957"/>
            <w:bookmarkEnd w:id="26958"/>
            <w:bookmarkEnd w:id="26959"/>
            <w:bookmarkEnd w:id="26960"/>
            <w:bookmarkEnd w:id="26961"/>
            <w:bookmarkEnd w:id="26962"/>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63" w:name="_Toc328645617"/>
            <w:bookmarkStart w:id="26964" w:name="_Toc329253205"/>
            <w:bookmarkStart w:id="26965" w:name="_Toc329347269"/>
            <w:bookmarkStart w:id="26966" w:name="_Toc329358080"/>
            <w:bookmarkStart w:id="26967" w:name="_Toc329718241"/>
            <w:bookmarkStart w:id="26968" w:name="_Toc329780785"/>
            <w:r w:rsidRPr="00DA6D11">
              <w:rPr>
                <w:rFonts w:ascii="Times New Roman" w:hAnsi="Times New Roman"/>
                <w:sz w:val="28"/>
                <w:szCs w:val="28"/>
              </w:rPr>
              <w:t>100</w:t>
            </w:r>
            <w:bookmarkEnd w:id="26963"/>
            <w:bookmarkEnd w:id="26964"/>
            <w:bookmarkEnd w:id="26965"/>
            <w:bookmarkEnd w:id="26966"/>
            <w:bookmarkEnd w:id="26967"/>
            <w:bookmarkEnd w:id="26968"/>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969" w:name="_Toc328645618"/>
            <w:bookmarkStart w:id="26970" w:name="_Toc329253206"/>
            <w:bookmarkStart w:id="26971" w:name="_Toc329347270"/>
            <w:bookmarkStart w:id="26972" w:name="_Toc329358081"/>
            <w:bookmarkStart w:id="26973" w:name="_Toc329718242"/>
            <w:bookmarkStart w:id="26974" w:name="_Toc329780786"/>
            <w:r w:rsidRPr="00DA6D11">
              <w:rPr>
                <w:rFonts w:ascii="Times New Roman" w:hAnsi="Times New Roman"/>
                <w:spacing w:val="-20"/>
                <w:sz w:val="28"/>
                <w:szCs w:val="28"/>
              </w:rPr>
              <w:t>天主教聖馬爾定醫院</w:t>
            </w:r>
            <w:bookmarkEnd w:id="26969"/>
            <w:bookmarkEnd w:id="26970"/>
            <w:bookmarkEnd w:id="26971"/>
            <w:bookmarkEnd w:id="26972"/>
            <w:bookmarkEnd w:id="26973"/>
            <w:bookmarkEnd w:id="26974"/>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75" w:name="_Toc328645619"/>
            <w:bookmarkStart w:id="26976" w:name="_Toc329253207"/>
            <w:bookmarkStart w:id="26977" w:name="_Toc329347271"/>
            <w:bookmarkStart w:id="26978" w:name="_Toc329358082"/>
            <w:bookmarkStart w:id="26979" w:name="_Toc329718243"/>
            <w:bookmarkStart w:id="26980" w:name="_Toc329780787"/>
            <w:r w:rsidRPr="00DA6D11">
              <w:rPr>
                <w:rFonts w:ascii="Times New Roman" w:hAnsi="Times New Roman"/>
                <w:sz w:val="28"/>
                <w:szCs w:val="28"/>
              </w:rPr>
              <w:t>9</w:t>
            </w:r>
            <w:bookmarkEnd w:id="26975"/>
            <w:bookmarkEnd w:id="26976"/>
            <w:bookmarkEnd w:id="26977"/>
            <w:bookmarkEnd w:id="26978"/>
            <w:bookmarkEnd w:id="26979"/>
            <w:bookmarkEnd w:id="26980"/>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81" w:name="_Toc328645620"/>
            <w:bookmarkStart w:id="26982" w:name="_Toc329253208"/>
            <w:bookmarkStart w:id="26983" w:name="_Toc329347272"/>
            <w:bookmarkStart w:id="26984" w:name="_Toc329358083"/>
            <w:bookmarkStart w:id="26985" w:name="_Toc329718244"/>
            <w:bookmarkStart w:id="26986" w:name="_Toc329780788"/>
            <w:r w:rsidRPr="00DA6D11">
              <w:rPr>
                <w:rFonts w:ascii="Times New Roman" w:hAnsi="Times New Roman"/>
                <w:sz w:val="28"/>
                <w:szCs w:val="28"/>
              </w:rPr>
              <w:t>2,029</w:t>
            </w:r>
            <w:bookmarkEnd w:id="26981"/>
            <w:bookmarkEnd w:id="26982"/>
            <w:bookmarkEnd w:id="26983"/>
            <w:bookmarkEnd w:id="26984"/>
            <w:bookmarkEnd w:id="26985"/>
            <w:bookmarkEnd w:id="26986"/>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87" w:name="_Toc328645621"/>
            <w:bookmarkStart w:id="26988" w:name="_Toc329253209"/>
            <w:bookmarkStart w:id="26989" w:name="_Toc329347273"/>
            <w:bookmarkStart w:id="26990" w:name="_Toc329358084"/>
            <w:bookmarkStart w:id="26991" w:name="_Toc329718245"/>
            <w:bookmarkStart w:id="26992" w:name="_Toc329780789"/>
            <w:r w:rsidRPr="00DA6D11">
              <w:rPr>
                <w:rFonts w:ascii="Times New Roman" w:hAnsi="Times New Roman"/>
                <w:sz w:val="28"/>
                <w:szCs w:val="28"/>
              </w:rPr>
              <w:t>62</w:t>
            </w:r>
            <w:bookmarkEnd w:id="26987"/>
            <w:bookmarkEnd w:id="26988"/>
            <w:bookmarkEnd w:id="26989"/>
            <w:bookmarkEnd w:id="26990"/>
            <w:bookmarkEnd w:id="26991"/>
            <w:bookmarkEnd w:id="26992"/>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6993" w:name="_Toc328645622"/>
            <w:bookmarkStart w:id="26994" w:name="_Toc329253210"/>
            <w:bookmarkStart w:id="26995" w:name="_Toc329347274"/>
            <w:bookmarkStart w:id="26996" w:name="_Toc329358085"/>
            <w:bookmarkStart w:id="26997" w:name="_Toc329718246"/>
            <w:bookmarkStart w:id="26998" w:name="_Toc329780790"/>
            <w:r w:rsidRPr="00DA6D11">
              <w:rPr>
                <w:rFonts w:ascii="Times New Roman" w:hAnsi="Times New Roman"/>
                <w:spacing w:val="-20"/>
                <w:sz w:val="28"/>
                <w:szCs w:val="28"/>
              </w:rPr>
              <w:t>佛教慈濟綜合醫院臺北分院</w:t>
            </w:r>
            <w:bookmarkEnd w:id="26993"/>
            <w:bookmarkEnd w:id="26994"/>
            <w:bookmarkEnd w:id="26995"/>
            <w:bookmarkEnd w:id="26996"/>
            <w:bookmarkEnd w:id="26997"/>
            <w:bookmarkEnd w:id="26998"/>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6999" w:name="_Toc328645623"/>
            <w:bookmarkStart w:id="27000" w:name="_Toc329253211"/>
            <w:bookmarkStart w:id="27001" w:name="_Toc329347275"/>
            <w:bookmarkStart w:id="27002" w:name="_Toc329358086"/>
            <w:bookmarkStart w:id="27003" w:name="_Toc329718247"/>
            <w:bookmarkStart w:id="27004" w:name="_Toc329780791"/>
            <w:r w:rsidRPr="00DA6D11">
              <w:rPr>
                <w:rFonts w:ascii="Times New Roman" w:hAnsi="Times New Roman"/>
                <w:sz w:val="28"/>
                <w:szCs w:val="28"/>
              </w:rPr>
              <w:t>18</w:t>
            </w:r>
            <w:bookmarkEnd w:id="26999"/>
            <w:bookmarkEnd w:id="27000"/>
            <w:bookmarkEnd w:id="27001"/>
            <w:bookmarkEnd w:id="27002"/>
            <w:bookmarkEnd w:id="27003"/>
            <w:bookmarkEnd w:id="27004"/>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05" w:name="_Toc328645624"/>
            <w:bookmarkStart w:id="27006" w:name="_Toc329253212"/>
            <w:bookmarkStart w:id="27007" w:name="_Toc329347276"/>
            <w:bookmarkStart w:id="27008" w:name="_Toc329358087"/>
            <w:bookmarkStart w:id="27009" w:name="_Toc329718248"/>
            <w:bookmarkStart w:id="27010" w:name="_Toc329780792"/>
            <w:r w:rsidRPr="00DA6D11">
              <w:rPr>
                <w:rFonts w:ascii="Times New Roman" w:hAnsi="Times New Roman"/>
                <w:sz w:val="28"/>
                <w:szCs w:val="28"/>
              </w:rPr>
              <w:t>10,207</w:t>
            </w:r>
            <w:bookmarkEnd w:id="27005"/>
            <w:bookmarkEnd w:id="27006"/>
            <w:bookmarkEnd w:id="27007"/>
            <w:bookmarkEnd w:id="27008"/>
            <w:bookmarkEnd w:id="27009"/>
            <w:bookmarkEnd w:id="27010"/>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11" w:name="_Toc328645625"/>
            <w:bookmarkStart w:id="27012" w:name="_Toc329253213"/>
            <w:bookmarkStart w:id="27013" w:name="_Toc329347277"/>
            <w:bookmarkStart w:id="27014" w:name="_Toc329358088"/>
            <w:bookmarkStart w:id="27015" w:name="_Toc329718249"/>
            <w:bookmarkStart w:id="27016" w:name="_Toc329780793"/>
            <w:r w:rsidRPr="00DA6D11">
              <w:rPr>
                <w:rFonts w:ascii="Times New Roman" w:hAnsi="Times New Roman"/>
                <w:sz w:val="28"/>
                <w:szCs w:val="28"/>
              </w:rPr>
              <w:t>155</w:t>
            </w:r>
            <w:bookmarkEnd w:id="27011"/>
            <w:bookmarkEnd w:id="27012"/>
            <w:bookmarkEnd w:id="27013"/>
            <w:bookmarkEnd w:id="27014"/>
            <w:bookmarkEnd w:id="27015"/>
            <w:bookmarkEnd w:id="27016"/>
          </w:p>
        </w:tc>
      </w:tr>
      <w:tr w:rsidR="00F45C63" w:rsidRPr="00DA6D11" w:rsidTr="00D6585C">
        <w:tc>
          <w:tcPr>
            <w:tcW w:w="3561" w:type="dxa"/>
            <w:shd w:val="clear" w:color="auto" w:fill="F2F2F2" w:themeFill="background1" w:themeFillShade="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017" w:name="_Toc328645626"/>
            <w:bookmarkStart w:id="27018" w:name="_Toc329253214"/>
            <w:bookmarkStart w:id="27019" w:name="_Toc329347278"/>
            <w:bookmarkStart w:id="27020" w:name="_Toc329358089"/>
            <w:bookmarkStart w:id="27021" w:name="_Toc329718250"/>
            <w:bookmarkStart w:id="27022" w:name="_Toc329780794"/>
            <w:r w:rsidRPr="00DA6D11">
              <w:rPr>
                <w:rFonts w:ascii="Times New Roman" w:hAnsi="Times New Roman"/>
                <w:spacing w:val="-20"/>
                <w:sz w:val="28"/>
                <w:szCs w:val="28"/>
              </w:rPr>
              <w:t>汐止國泰綜合醫院</w:t>
            </w:r>
            <w:bookmarkEnd w:id="27017"/>
            <w:bookmarkEnd w:id="27018"/>
            <w:bookmarkEnd w:id="27019"/>
            <w:bookmarkEnd w:id="27020"/>
            <w:bookmarkEnd w:id="27021"/>
            <w:bookmarkEnd w:id="27022"/>
          </w:p>
        </w:tc>
        <w:tc>
          <w:tcPr>
            <w:tcW w:w="1308"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23" w:name="_Toc328645627"/>
            <w:bookmarkStart w:id="27024" w:name="_Toc329253215"/>
            <w:bookmarkStart w:id="27025" w:name="_Toc329347279"/>
            <w:bookmarkStart w:id="27026" w:name="_Toc329358090"/>
            <w:bookmarkStart w:id="27027" w:name="_Toc329718251"/>
            <w:bookmarkStart w:id="27028" w:name="_Toc329780795"/>
            <w:r w:rsidRPr="00DA6D11">
              <w:rPr>
                <w:rFonts w:ascii="Times New Roman" w:hAnsi="Times New Roman"/>
                <w:sz w:val="28"/>
                <w:szCs w:val="28"/>
              </w:rPr>
              <w:t>13</w:t>
            </w:r>
            <w:bookmarkEnd w:id="27023"/>
            <w:bookmarkEnd w:id="27024"/>
            <w:bookmarkEnd w:id="27025"/>
            <w:bookmarkEnd w:id="27026"/>
            <w:bookmarkEnd w:id="27027"/>
            <w:bookmarkEnd w:id="27028"/>
          </w:p>
        </w:tc>
        <w:tc>
          <w:tcPr>
            <w:tcW w:w="1384"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29" w:name="_Toc328645628"/>
            <w:bookmarkStart w:id="27030" w:name="_Toc329253216"/>
            <w:bookmarkStart w:id="27031" w:name="_Toc329347280"/>
            <w:bookmarkStart w:id="27032" w:name="_Toc329358091"/>
            <w:bookmarkStart w:id="27033" w:name="_Toc329718252"/>
            <w:bookmarkStart w:id="27034" w:name="_Toc329780796"/>
            <w:r w:rsidRPr="00DA6D11">
              <w:rPr>
                <w:rFonts w:ascii="Times New Roman" w:hAnsi="Times New Roman"/>
                <w:sz w:val="28"/>
                <w:szCs w:val="28"/>
              </w:rPr>
              <w:t>1,716</w:t>
            </w:r>
            <w:bookmarkEnd w:id="27029"/>
            <w:bookmarkEnd w:id="27030"/>
            <w:bookmarkEnd w:id="27031"/>
            <w:bookmarkEnd w:id="27032"/>
            <w:bookmarkEnd w:id="27033"/>
            <w:bookmarkEnd w:id="27034"/>
          </w:p>
        </w:tc>
        <w:tc>
          <w:tcPr>
            <w:tcW w:w="1176"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35" w:name="_Toc328645629"/>
            <w:bookmarkStart w:id="27036" w:name="_Toc329253217"/>
            <w:bookmarkStart w:id="27037" w:name="_Toc329347281"/>
            <w:bookmarkStart w:id="27038" w:name="_Toc329358092"/>
            <w:bookmarkStart w:id="27039" w:name="_Toc329718253"/>
            <w:bookmarkStart w:id="27040" w:name="_Toc329780797"/>
            <w:r w:rsidRPr="00DA6D11">
              <w:rPr>
                <w:rFonts w:ascii="Times New Roman" w:hAnsi="Times New Roman"/>
                <w:sz w:val="28"/>
                <w:szCs w:val="28"/>
              </w:rPr>
              <w:t>36</w:t>
            </w:r>
            <w:bookmarkEnd w:id="27035"/>
            <w:bookmarkEnd w:id="27036"/>
            <w:bookmarkEnd w:id="27037"/>
            <w:bookmarkEnd w:id="27038"/>
            <w:bookmarkEnd w:id="27039"/>
            <w:bookmarkEnd w:id="27040"/>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041" w:name="_Toc328645630"/>
            <w:bookmarkStart w:id="27042" w:name="_Toc329253218"/>
            <w:bookmarkStart w:id="27043" w:name="_Toc329347282"/>
            <w:bookmarkStart w:id="27044" w:name="_Toc329358093"/>
            <w:bookmarkStart w:id="27045" w:name="_Toc329718254"/>
            <w:bookmarkStart w:id="27046" w:name="_Toc329780798"/>
            <w:r w:rsidRPr="00DA6D11">
              <w:rPr>
                <w:rFonts w:ascii="Times New Roman" w:hAnsi="Times New Roman"/>
                <w:spacing w:val="-20"/>
                <w:sz w:val="28"/>
                <w:szCs w:val="28"/>
              </w:rPr>
              <w:t>為恭紀念醫院</w:t>
            </w:r>
            <w:bookmarkEnd w:id="27041"/>
            <w:bookmarkEnd w:id="27042"/>
            <w:bookmarkEnd w:id="27043"/>
            <w:bookmarkEnd w:id="27044"/>
            <w:bookmarkEnd w:id="27045"/>
            <w:bookmarkEnd w:id="27046"/>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47" w:name="_Toc328645631"/>
            <w:bookmarkStart w:id="27048" w:name="_Toc329253219"/>
            <w:bookmarkStart w:id="27049" w:name="_Toc329347283"/>
            <w:bookmarkStart w:id="27050" w:name="_Toc329358094"/>
            <w:bookmarkStart w:id="27051" w:name="_Toc329718255"/>
            <w:bookmarkStart w:id="27052" w:name="_Toc329780799"/>
            <w:r w:rsidRPr="00DA6D11">
              <w:rPr>
                <w:rFonts w:ascii="Times New Roman" w:hAnsi="Times New Roman"/>
                <w:sz w:val="28"/>
                <w:szCs w:val="28"/>
              </w:rPr>
              <w:t>12</w:t>
            </w:r>
            <w:bookmarkEnd w:id="27047"/>
            <w:bookmarkEnd w:id="27048"/>
            <w:bookmarkEnd w:id="27049"/>
            <w:bookmarkEnd w:id="27050"/>
            <w:bookmarkEnd w:id="27051"/>
            <w:bookmarkEnd w:id="27052"/>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53" w:name="_Toc328645632"/>
            <w:bookmarkStart w:id="27054" w:name="_Toc329253220"/>
            <w:bookmarkStart w:id="27055" w:name="_Toc329347284"/>
            <w:bookmarkStart w:id="27056" w:name="_Toc329358095"/>
            <w:bookmarkStart w:id="27057" w:name="_Toc329718256"/>
            <w:bookmarkStart w:id="27058" w:name="_Toc329780800"/>
            <w:r w:rsidRPr="00DA6D11">
              <w:rPr>
                <w:rFonts w:ascii="Times New Roman" w:hAnsi="Times New Roman"/>
                <w:sz w:val="28"/>
                <w:szCs w:val="28"/>
              </w:rPr>
              <w:t>3,748</w:t>
            </w:r>
            <w:bookmarkEnd w:id="27053"/>
            <w:bookmarkEnd w:id="27054"/>
            <w:bookmarkEnd w:id="27055"/>
            <w:bookmarkEnd w:id="27056"/>
            <w:bookmarkEnd w:id="27057"/>
            <w:bookmarkEnd w:id="27058"/>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59" w:name="_Toc328645633"/>
            <w:bookmarkStart w:id="27060" w:name="_Toc329253221"/>
            <w:bookmarkStart w:id="27061" w:name="_Toc329347285"/>
            <w:bookmarkStart w:id="27062" w:name="_Toc329358096"/>
            <w:bookmarkStart w:id="27063" w:name="_Toc329718257"/>
            <w:bookmarkStart w:id="27064" w:name="_Toc329780801"/>
            <w:r w:rsidRPr="00DA6D11">
              <w:rPr>
                <w:rFonts w:ascii="Times New Roman" w:hAnsi="Times New Roman"/>
                <w:sz w:val="28"/>
                <w:szCs w:val="28"/>
              </w:rPr>
              <w:t>86</w:t>
            </w:r>
            <w:bookmarkEnd w:id="27059"/>
            <w:bookmarkEnd w:id="27060"/>
            <w:bookmarkEnd w:id="27061"/>
            <w:bookmarkEnd w:id="27062"/>
            <w:bookmarkEnd w:id="27063"/>
            <w:bookmarkEnd w:id="27064"/>
          </w:p>
        </w:tc>
      </w:tr>
      <w:tr w:rsidR="00F45C63" w:rsidRPr="00DA6D11" w:rsidTr="00D6585C">
        <w:tc>
          <w:tcPr>
            <w:tcW w:w="3561" w:type="dxa"/>
            <w:shd w:val="clear" w:color="auto" w:fill="F2F2F2" w:themeFill="background1" w:themeFillShade="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065" w:name="_Toc328645634"/>
            <w:bookmarkStart w:id="27066" w:name="_Toc329253222"/>
            <w:bookmarkStart w:id="27067" w:name="_Toc329347286"/>
            <w:bookmarkStart w:id="27068" w:name="_Toc329358097"/>
            <w:bookmarkStart w:id="27069" w:name="_Toc329718258"/>
            <w:bookmarkStart w:id="27070" w:name="_Toc329780802"/>
            <w:r w:rsidRPr="00DA6D11">
              <w:rPr>
                <w:rFonts w:ascii="Times New Roman" w:hAnsi="Times New Roman"/>
                <w:spacing w:val="-20"/>
                <w:sz w:val="28"/>
                <w:szCs w:val="28"/>
              </w:rPr>
              <w:t>天主教若瑟醫院</w:t>
            </w:r>
            <w:bookmarkEnd w:id="27065"/>
            <w:bookmarkEnd w:id="27066"/>
            <w:bookmarkEnd w:id="27067"/>
            <w:bookmarkEnd w:id="27068"/>
            <w:bookmarkEnd w:id="27069"/>
            <w:bookmarkEnd w:id="27070"/>
          </w:p>
        </w:tc>
        <w:tc>
          <w:tcPr>
            <w:tcW w:w="1308"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71" w:name="_Toc328645635"/>
            <w:bookmarkStart w:id="27072" w:name="_Toc329253223"/>
            <w:bookmarkStart w:id="27073" w:name="_Toc329347287"/>
            <w:bookmarkStart w:id="27074" w:name="_Toc329358098"/>
            <w:bookmarkStart w:id="27075" w:name="_Toc329718259"/>
            <w:bookmarkStart w:id="27076" w:name="_Toc329780803"/>
            <w:r w:rsidRPr="00DA6D11">
              <w:rPr>
                <w:rFonts w:ascii="Times New Roman" w:hAnsi="Times New Roman"/>
                <w:sz w:val="28"/>
                <w:szCs w:val="28"/>
              </w:rPr>
              <w:t>6</w:t>
            </w:r>
            <w:bookmarkEnd w:id="27071"/>
            <w:bookmarkEnd w:id="27072"/>
            <w:bookmarkEnd w:id="27073"/>
            <w:bookmarkEnd w:id="27074"/>
            <w:bookmarkEnd w:id="27075"/>
            <w:bookmarkEnd w:id="27076"/>
          </w:p>
        </w:tc>
        <w:tc>
          <w:tcPr>
            <w:tcW w:w="1384"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77" w:name="_Toc328645636"/>
            <w:bookmarkStart w:id="27078" w:name="_Toc329253224"/>
            <w:bookmarkStart w:id="27079" w:name="_Toc329347288"/>
            <w:bookmarkStart w:id="27080" w:name="_Toc329358099"/>
            <w:bookmarkStart w:id="27081" w:name="_Toc329718260"/>
            <w:bookmarkStart w:id="27082" w:name="_Toc329780804"/>
            <w:r w:rsidRPr="00DA6D11">
              <w:rPr>
                <w:rFonts w:ascii="Times New Roman" w:hAnsi="Times New Roman"/>
                <w:sz w:val="28"/>
                <w:szCs w:val="28"/>
              </w:rPr>
              <w:t>788</w:t>
            </w:r>
            <w:bookmarkEnd w:id="27077"/>
            <w:bookmarkEnd w:id="27078"/>
            <w:bookmarkEnd w:id="27079"/>
            <w:bookmarkEnd w:id="27080"/>
            <w:bookmarkEnd w:id="27081"/>
            <w:bookmarkEnd w:id="27082"/>
          </w:p>
        </w:tc>
        <w:tc>
          <w:tcPr>
            <w:tcW w:w="1176"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83" w:name="_Toc328645637"/>
            <w:bookmarkStart w:id="27084" w:name="_Toc329253225"/>
            <w:bookmarkStart w:id="27085" w:name="_Toc329347289"/>
            <w:bookmarkStart w:id="27086" w:name="_Toc329358100"/>
            <w:bookmarkStart w:id="27087" w:name="_Toc329718261"/>
            <w:bookmarkStart w:id="27088" w:name="_Toc329780805"/>
            <w:r w:rsidRPr="00DA6D11">
              <w:rPr>
                <w:rFonts w:ascii="Times New Roman" w:hAnsi="Times New Roman"/>
                <w:sz w:val="28"/>
                <w:szCs w:val="28"/>
              </w:rPr>
              <w:t>36</w:t>
            </w:r>
            <w:bookmarkEnd w:id="27083"/>
            <w:bookmarkEnd w:id="27084"/>
            <w:bookmarkEnd w:id="27085"/>
            <w:bookmarkEnd w:id="27086"/>
            <w:bookmarkEnd w:id="27087"/>
            <w:bookmarkEnd w:id="27088"/>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089" w:name="_Toc328645638"/>
            <w:bookmarkStart w:id="27090" w:name="_Toc329253226"/>
            <w:bookmarkStart w:id="27091" w:name="_Toc329347290"/>
            <w:bookmarkStart w:id="27092" w:name="_Toc329358101"/>
            <w:bookmarkStart w:id="27093" w:name="_Toc329718262"/>
            <w:bookmarkStart w:id="27094" w:name="_Toc329780806"/>
            <w:r w:rsidRPr="00DA6D11">
              <w:rPr>
                <w:rFonts w:ascii="Times New Roman" w:hAnsi="Times New Roman"/>
                <w:spacing w:val="-20"/>
                <w:sz w:val="28"/>
                <w:szCs w:val="28"/>
              </w:rPr>
              <w:t>柳營奇美醫院</w:t>
            </w:r>
            <w:bookmarkEnd w:id="27089"/>
            <w:bookmarkEnd w:id="27090"/>
            <w:bookmarkEnd w:id="27091"/>
            <w:bookmarkEnd w:id="27092"/>
            <w:bookmarkEnd w:id="27093"/>
            <w:bookmarkEnd w:id="27094"/>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095" w:name="_Toc328645639"/>
            <w:bookmarkStart w:id="27096" w:name="_Toc329253227"/>
            <w:bookmarkStart w:id="27097" w:name="_Toc329347291"/>
            <w:bookmarkStart w:id="27098" w:name="_Toc329358102"/>
            <w:bookmarkStart w:id="27099" w:name="_Toc329718263"/>
            <w:bookmarkStart w:id="27100" w:name="_Toc329780807"/>
            <w:r w:rsidRPr="00DA6D11">
              <w:rPr>
                <w:rFonts w:ascii="Times New Roman" w:hAnsi="Times New Roman"/>
                <w:sz w:val="28"/>
                <w:szCs w:val="28"/>
              </w:rPr>
              <w:t>22</w:t>
            </w:r>
            <w:bookmarkEnd w:id="27095"/>
            <w:bookmarkEnd w:id="27096"/>
            <w:bookmarkEnd w:id="27097"/>
            <w:bookmarkEnd w:id="27098"/>
            <w:bookmarkEnd w:id="27099"/>
            <w:bookmarkEnd w:id="27100"/>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01" w:name="_Toc328645640"/>
            <w:bookmarkStart w:id="27102" w:name="_Toc329253228"/>
            <w:bookmarkStart w:id="27103" w:name="_Toc329347292"/>
            <w:bookmarkStart w:id="27104" w:name="_Toc329358103"/>
            <w:bookmarkStart w:id="27105" w:name="_Toc329718264"/>
            <w:bookmarkStart w:id="27106" w:name="_Toc329780808"/>
            <w:r w:rsidRPr="00DA6D11">
              <w:rPr>
                <w:rFonts w:ascii="Times New Roman" w:hAnsi="Times New Roman"/>
                <w:sz w:val="28"/>
                <w:szCs w:val="28"/>
              </w:rPr>
              <w:t>4,517</w:t>
            </w:r>
            <w:bookmarkEnd w:id="27101"/>
            <w:bookmarkEnd w:id="27102"/>
            <w:bookmarkEnd w:id="27103"/>
            <w:bookmarkEnd w:id="27104"/>
            <w:bookmarkEnd w:id="27105"/>
            <w:bookmarkEnd w:id="27106"/>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07" w:name="_Toc328645641"/>
            <w:bookmarkStart w:id="27108" w:name="_Toc329253229"/>
            <w:bookmarkStart w:id="27109" w:name="_Toc329347293"/>
            <w:bookmarkStart w:id="27110" w:name="_Toc329358104"/>
            <w:bookmarkStart w:id="27111" w:name="_Toc329718265"/>
            <w:bookmarkStart w:id="27112" w:name="_Toc329780809"/>
            <w:r w:rsidRPr="00DA6D11">
              <w:rPr>
                <w:rFonts w:ascii="Times New Roman" w:hAnsi="Times New Roman"/>
                <w:sz w:val="28"/>
                <w:szCs w:val="28"/>
              </w:rPr>
              <w:t>56</w:t>
            </w:r>
            <w:bookmarkEnd w:id="27107"/>
            <w:bookmarkEnd w:id="27108"/>
            <w:bookmarkEnd w:id="27109"/>
            <w:bookmarkEnd w:id="27110"/>
            <w:bookmarkEnd w:id="27111"/>
            <w:bookmarkEnd w:id="27112"/>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113" w:name="_Toc328645642"/>
            <w:bookmarkStart w:id="27114" w:name="_Toc329253230"/>
            <w:bookmarkStart w:id="27115" w:name="_Toc329347294"/>
            <w:bookmarkStart w:id="27116" w:name="_Toc329358105"/>
            <w:bookmarkStart w:id="27117" w:name="_Toc329718266"/>
            <w:bookmarkStart w:id="27118" w:name="_Toc329780810"/>
            <w:r w:rsidRPr="00DA6D11">
              <w:rPr>
                <w:rFonts w:ascii="Times New Roman" w:hAnsi="Times New Roman"/>
                <w:spacing w:val="-20"/>
                <w:sz w:val="28"/>
                <w:szCs w:val="28"/>
              </w:rPr>
              <w:t>屏東基督教醫院</w:t>
            </w:r>
            <w:bookmarkEnd w:id="27113"/>
            <w:bookmarkEnd w:id="27114"/>
            <w:bookmarkEnd w:id="27115"/>
            <w:bookmarkEnd w:id="27116"/>
            <w:bookmarkEnd w:id="27117"/>
            <w:bookmarkEnd w:id="27118"/>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19" w:name="_Toc328645643"/>
            <w:bookmarkStart w:id="27120" w:name="_Toc329253231"/>
            <w:bookmarkStart w:id="27121" w:name="_Toc329347295"/>
            <w:bookmarkStart w:id="27122" w:name="_Toc329358106"/>
            <w:bookmarkStart w:id="27123" w:name="_Toc329718267"/>
            <w:bookmarkStart w:id="27124" w:name="_Toc329780811"/>
            <w:r w:rsidRPr="00DA6D11">
              <w:rPr>
                <w:rFonts w:ascii="Times New Roman" w:hAnsi="Times New Roman"/>
                <w:sz w:val="28"/>
                <w:szCs w:val="28"/>
              </w:rPr>
              <w:t>12</w:t>
            </w:r>
            <w:bookmarkEnd w:id="27119"/>
            <w:bookmarkEnd w:id="27120"/>
            <w:bookmarkEnd w:id="27121"/>
            <w:bookmarkEnd w:id="27122"/>
            <w:bookmarkEnd w:id="27123"/>
            <w:bookmarkEnd w:id="27124"/>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25" w:name="_Toc328645644"/>
            <w:bookmarkStart w:id="27126" w:name="_Toc329253232"/>
            <w:bookmarkStart w:id="27127" w:name="_Toc329347296"/>
            <w:bookmarkStart w:id="27128" w:name="_Toc329358107"/>
            <w:bookmarkStart w:id="27129" w:name="_Toc329718268"/>
            <w:bookmarkStart w:id="27130" w:name="_Toc329780812"/>
            <w:r w:rsidRPr="00DA6D11">
              <w:rPr>
                <w:rFonts w:ascii="Times New Roman" w:hAnsi="Times New Roman"/>
                <w:sz w:val="28"/>
                <w:szCs w:val="28"/>
              </w:rPr>
              <w:t>2,292</w:t>
            </w:r>
            <w:bookmarkEnd w:id="27125"/>
            <w:bookmarkEnd w:id="27126"/>
            <w:bookmarkEnd w:id="27127"/>
            <w:bookmarkEnd w:id="27128"/>
            <w:bookmarkEnd w:id="27129"/>
            <w:bookmarkEnd w:id="27130"/>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31" w:name="_Toc328645645"/>
            <w:bookmarkStart w:id="27132" w:name="_Toc329253233"/>
            <w:bookmarkStart w:id="27133" w:name="_Toc329347297"/>
            <w:bookmarkStart w:id="27134" w:name="_Toc329358108"/>
            <w:bookmarkStart w:id="27135" w:name="_Toc329718269"/>
            <w:bookmarkStart w:id="27136" w:name="_Toc329780813"/>
            <w:r w:rsidRPr="00DA6D11">
              <w:rPr>
                <w:rFonts w:ascii="Times New Roman" w:hAnsi="Times New Roman"/>
                <w:sz w:val="28"/>
                <w:szCs w:val="28"/>
              </w:rPr>
              <w:t>52</w:t>
            </w:r>
            <w:bookmarkEnd w:id="27131"/>
            <w:bookmarkEnd w:id="27132"/>
            <w:bookmarkEnd w:id="27133"/>
            <w:bookmarkEnd w:id="27134"/>
            <w:bookmarkEnd w:id="27135"/>
            <w:bookmarkEnd w:id="27136"/>
          </w:p>
        </w:tc>
      </w:tr>
      <w:tr w:rsidR="00F45C63" w:rsidRPr="00DA6D11" w:rsidTr="00D6585C">
        <w:tc>
          <w:tcPr>
            <w:tcW w:w="3561" w:type="dxa"/>
            <w:shd w:val="clear" w:color="auto" w:fill="F2F2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137" w:name="_Toc328645646"/>
            <w:bookmarkStart w:id="27138" w:name="_Toc329253234"/>
            <w:bookmarkStart w:id="27139" w:name="_Toc329347298"/>
            <w:bookmarkStart w:id="27140" w:name="_Toc329358109"/>
            <w:bookmarkStart w:id="27141" w:name="_Toc329718270"/>
            <w:bookmarkStart w:id="27142" w:name="_Toc329780814"/>
            <w:r w:rsidRPr="00DA6D11">
              <w:rPr>
                <w:rFonts w:ascii="Times New Roman" w:hAnsi="Times New Roman"/>
                <w:spacing w:val="-20"/>
                <w:sz w:val="28"/>
                <w:szCs w:val="28"/>
              </w:rPr>
              <w:t>門諾醫院</w:t>
            </w:r>
            <w:bookmarkEnd w:id="27137"/>
            <w:bookmarkEnd w:id="27138"/>
            <w:bookmarkEnd w:id="27139"/>
            <w:bookmarkEnd w:id="27140"/>
            <w:bookmarkEnd w:id="27141"/>
            <w:bookmarkEnd w:id="27142"/>
          </w:p>
        </w:tc>
        <w:tc>
          <w:tcPr>
            <w:tcW w:w="1308"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43" w:name="_Toc328645647"/>
            <w:bookmarkStart w:id="27144" w:name="_Toc329253235"/>
            <w:bookmarkStart w:id="27145" w:name="_Toc329347299"/>
            <w:bookmarkStart w:id="27146" w:name="_Toc329358110"/>
            <w:bookmarkStart w:id="27147" w:name="_Toc329718271"/>
            <w:bookmarkStart w:id="27148" w:name="_Toc329780815"/>
            <w:r w:rsidRPr="00DA6D11">
              <w:rPr>
                <w:rFonts w:ascii="Times New Roman" w:hAnsi="Times New Roman"/>
                <w:sz w:val="28"/>
                <w:szCs w:val="28"/>
              </w:rPr>
              <w:t>12</w:t>
            </w:r>
            <w:bookmarkEnd w:id="27143"/>
            <w:bookmarkEnd w:id="27144"/>
            <w:bookmarkEnd w:id="27145"/>
            <w:bookmarkEnd w:id="27146"/>
            <w:bookmarkEnd w:id="27147"/>
            <w:bookmarkEnd w:id="27148"/>
          </w:p>
        </w:tc>
        <w:tc>
          <w:tcPr>
            <w:tcW w:w="1384"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49" w:name="_Toc328645648"/>
            <w:bookmarkStart w:id="27150" w:name="_Toc329253236"/>
            <w:bookmarkStart w:id="27151" w:name="_Toc329347300"/>
            <w:bookmarkStart w:id="27152" w:name="_Toc329358111"/>
            <w:bookmarkStart w:id="27153" w:name="_Toc329718272"/>
            <w:bookmarkStart w:id="27154" w:name="_Toc329780816"/>
            <w:r w:rsidRPr="00DA6D11">
              <w:rPr>
                <w:rFonts w:ascii="Times New Roman" w:hAnsi="Times New Roman"/>
                <w:sz w:val="28"/>
                <w:szCs w:val="28"/>
              </w:rPr>
              <w:t>969</w:t>
            </w:r>
            <w:bookmarkEnd w:id="27149"/>
            <w:bookmarkEnd w:id="27150"/>
            <w:bookmarkEnd w:id="27151"/>
            <w:bookmarkEnd w:id="27152"/>
            <w:bookmarkEnd w:id="27153"/>
            <w:bookmarkEnd w:id="27154"/>
          </w:p>
        </w:tc>
        <w:tc>
          <w:tcPr>
            <w:tcW w:w="1176"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55" w:name="_Toc328645649"/>
            <w:bookmarkStart w:id="27156" w:name="_Toc329253237"/>
            <w:bookmarkStart w:id="27157" w:name="_Toc329347301"/>
            <w:bookmarkStart w:id="27158" w:name="_Toc329358112"/>
            <w:bookmarkStart w:id="27159" w:name="_Toc329718273"/>
            <w:bookmarkStart w:id="27160" w:name="_Toc329780817"/>
            <w:r w:rsidRPr="00DA6D11">
              <w:rPr>
                <w:rFonts w:ascii="Times New Roman" w:hAnsi="Times New Roman"/>
                <w:sz w:val="28"/>
                <w:szCs w:val="28"/>
              </w:rPr>
              <w:t>22</w:t>
            </w:r>
            <w:bookmarkEnd w:id="27155"/>
            <w:bookmarkEnd w:id="27156"/>
            <w:bookmarkEnd w:id="27157"/>
            <w:bookmarkEnd w:id="27158"/>
            <w:bookmarkEnd w:id="27159"/>
            <w:bookmarkEnd w:id="27160"/>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161" w:name="_Toc328645650"/>
            <w:bookmarkStart w:id="27162" w:name="_Toc329253238"/>
            <w:bookmarkStart w:id="27163" w:name="_Toc329347302"/>
            <w:bookmarkStart w:id="27164" w:name="_Toc329358113"/>
            <w:bookmarkStart w:id="27165" w:name="_Toc329718274"/>
            <w:bookmarkStart w:id="27166" w:name="_Toc329780818"/>
            <w:r w:rsidRPr="00DA6D11">
              <w:rPr>
                <w:rFonts w:ascii="Times New Roman" w:hAnsi="Times New Roman"/>
                <w:spacing w:val="-20"/>
                <w:sz w:val="28"/>
                <w:szCs w:val="28"/>
              </w:rPr>
              <w:t>天主教聖功醫院</w:t>
            </w:r>
            <w:bookmarkEnd w:id="27161"/>
            <w:bookmarkEnd w:id="27162"/>
            <w:bookmarkEnd w:id="27163"/>
            <w:bookmarkEnd w:id="27164"/>
            <w:bookmarkEnd w:id="27165"/>
            <w:bookmarkEnd w:id="27166"/>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67" w:name="_Toc328645651"/>
            <w:bookmarkStart w:id="27168" w:name="_Toc329253239"/>
            <w:bookmarkStart w:id="27169" w:name="_Toc329347303"/>
            <w:bookmarkStart w:id="27170" w:name="_Toc329358114"/>
            <w:bookmarkStart w:id="27171" w:name="_Toc329718275"/>
            <w:bookmarkStart w:id="27172" w:name="_Toc329780819"/>
            <w:r w:rsidRPr="00DA6D11">
              <w:rPr>
                <w:rFonts w:ascii="Times New Roman" w:hAnsi="Times New Roman"/>
                <w:sz w:val="28"/>
                <w:szCs w:val="28"/>
              </w:rPr>
              <w:t>11</w:t>
            </w:r>
            <w:bookmarkEnd w:id="27167"/>
            <w:bookmarkEnd w:id="27168"/>
            <w:bookmarkEnd w:id="27169"/>
            <w:bookmarkEnd w:id="27170"/>
            <w:bookmarkEnd w:id="27171"/>
            <w:bookmarkEnd w:id="27172"/>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73" w:name="_Toc328645652"/>
            <w:bookmarkStart w:id="27174" w:name="_Toc329253240"/>
            <w:bookmarkStart w:id="27175" w:name="_Toc329347304"/>
            <w:bookmarkStart w:id="27176" w:name="_Toc329358115"/>
            <w:bookmarkStart w:id="27177" w:name="_Toc329718276"/>
            <w:bookmarkStart w:id="27178" w:name="_Toc329780820"/>
            <w:r w:rsidRPr="00DA6D11">
              <w:rPr>
                <w:rFonts w:ascii="Times New Roman" w:hAnsi="Times New Roman"/>
                <w:sz w:val="28"/>
                <w:szCs w:val="28"/>
              </w:rPr>
              <w:t>2,578</w:t>
            </w:r>
            <w:bookmarkEnd w:id="27173"/>
            <w:bookmarkEnd w:id="27174"/>
            <w:bookmarkEnd w:id="27175"/>
            <w:bookmarkEnd w:id="27176"/>
            <w:bookmarkEnd w:id="27177"/>
            <w:bookmarkEnd w:id="27178"/>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79" w:name="_Toc328645653"/>
            <w:bookmarkStart w:id="27180" w:name="_Toc329253241"/>
            <w:bookmarkStart w:id="27181" w:name="_Toc329347305"/>
            <w:bookmarkStart w:id="27182" w:name="_Toc329358116"/>
            <w:bookmarkStart w:id="27183" w:name="_Toc329718277"/>
            <w:bookmarkStart w:id="27184" w:name="_Toc329780821"/>
            <w:r w:rsidRPr="00DA6D11">
              <w:rPr>
                <w:rFonts w:ascii="Times New Roman" w:hAnsi="Times New Roman"/>
                <w:sz w:val="28"/>
                <w:szCs w:val="28"/>
              </w:rPr>
              <w:t>64</w:t>
            </w:r>
            <w:bookmarkEnd w:id="27179"/>
            <w:bookmarkEnd w:id="27180"/>
            <w:bookmarkEnd w:id="27181"/>
            <w:bookmarkEnd w:id="27182"/>
            <w:bookmarkEnd w:id="27183"/>
            <w:bookmarkEnd w:id="27184"/>
          </w:p>
        </w:tc>
      </w:tr>
      <w:tr w:rsidR="00F45C63" w:rsidRPr="00DA6D11" w:rsidTr="00D6585C">
        <w:tc>
          <w:tcPr>
            <w:tcW w:w="3561" w:type="dxa"/>
            <w:shd w:val="clear" w:color="auto" w:fill="F2F2F2" w:themeFill="background1" w:themeFillShade="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185" w:name="_Toc328645654"/>
            <w:bookmarkStart w:id="27186" w:name="_Toc329253242"/>
            <w:bookmarkStart w:id="27187" w:name="_Toc329347306"/>
            <w:bookmarkStart w:id="27188" w:name="_Toc329358117"/>
            <w:bookmarkStart w:id="27189" w:name="_Toc329718278"/>
            <w:bookmarkStart w:id="27190" w:name="_Toc329780822"/>
            <w:r w:rsidRPr="00DA6D11">
              <w:rPr>
                <w:rFonts w:ascii="Times New Roman" w:hAnsi="Times New Roman"/>
                <w:spacing w:val="-20"/>
                <w:sz w:val="28"/>
                <w:szCs w:val="28"/>
              </w:rPr>
              <w:t>天主教耕莘醫院</w:t>
            </w:r>
            <w:bookmarkEnd w:id="27185"/>
            <w:bookmarkEnd w:id="27186"/>
            <w:bookmarkEnd w:id="27187"/>
            <w:bookmarkEnd w:id="27188"/>
            <w:bookmarkEnd w:id="27189"/>
            <w:bookmarkEnd w:id="27190"/>
          </w:p>
        </w:tc>
        <w:tc>
          <w:tcPr>
            <w:tcW w:w="1308"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91" w:name="_Toc328645655"/>
            <w:bookmarkStart w:id="27192" w:name="_Toc329253243"/>
            <w:bookmarkStart w:id="27193" w:name="_Toc329347307"/>
            <w:bookmarkStart w:id="27194" w:name="_Toc329358118"/>
            <w:bookmarkStart w:id="27195" w:name="_Toc329718279"/>
            <w:bookmarkStart w:id="27196" w:name="_Toc329780823"/>
            <w:r w:rsidRPr="00DA6D11">
              <w:rPr>
                <w:rFonts w:ascii="Times New Roman" w:hAnsi="Times New Roman"/>
                <w:sz w:val="28"/>
                <w:szCs w:val="28"/>
              </w:rPr>
              <w:t>17</w:t>
            </w:r>
            <w:bookmarkEnd w:id="27191"/>
            <w:bookmarkEnd w:id="27192"/>
            <w:bookmarkEnd w:id="27193"/>
            <w:bookmarkEnd w:id="27194"/>
            <w:bookmarkEnd w:id="27195"/>
            <w:bookmarkEnd w:id="27196"/>
          </w:p>
        </w:tc>
        <w:tc>
          <w:tcPr>
            <w:tcW w:w="1384"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197" w:name="_Toc328645656"/>
            <w:bookmarkStart w:id="27198" w:name="_Toc329253244"/>
            <w:bookmarkStart w:id="27199" w:name="_Toc329347308"/>
            <w:bookmarkStart w:id="27200" w:name="_Toc329358119"/>
            <w:bookmarkStart w:id="27201" w:name="_Toc329718280"/>
            <w:bookmarkStart w:id="27202" w:name="_Toc329780824"/>
            <w:r w:rsidRPr="00DA6D11">
              <w:rPr>
                <w:rFonts w:ascii="Times New Roman" w:hAnsi="Times New Roman"/>
                <w:sz w:val="28"/>
                <w:szCs w:val="28"/>
              </w:rPr>
              <w:t>3,002</w:t>
            </w:r>
            <w:bookmarkEnd w:id="27197"/>
            <w:bookmarkEnd w:id="27198"/>
            <w:bookmarkEnd w:id="27199"/>
            <w:bookmarkEnd w:id="27200"/>
            <w:bookmarkEnd w:id="27201"/>
            <w:bookmarkEnd w:id="27202"/>
          </w:p>
        </w:tc>
        <w:tc>
          <w:tcPr>
            <w:tcW w:w="1176" w:type="dxa"/>
            <w:shd w:val="clear" w:color="auto" w:fill="F2F2F2" w:themeFill="background1" w:themeFillShade="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03" w:name="_Toc328645657"/>
            <w:bookmarkStart w:id="27204" w:name="_Toc329253245"/>
            <w:bookmarkStart w:id="27205" w:name="_Toc329347309"/>
            <w:bookmarkStart w:id="27206" w:name="_Toc329358120"/>
            <w:bookmarkStart w:id="27207" w:name="_Toc329718281"/>
            <w:bookmarkStart w:id="27208" w:name="_Toc329780825"/>
            <w:r w:rsidRPr="00DA6D11">
              <w:rPr>
                <w:rFonts w:ascii="Times New Roman" w:hAnsi="Times New Roman"/>
                <w:sz w:val="28"/>
                <w:szCs w:val="28"/>
              </w:rPr>
              <w:t>48</w:t>
            </w:r>
            <w:bookmarkEnd w:id="27203"/>
            <w:bookmarkEnd w:id="27204"/>
            <w:bookmarkEnd w:id="27205"/>
            <w:bookmarkEnd w:id="27206"/>
            <w:bookmarkEnd w:id="27207"/>
            <w:bookmarkEnd w:id="27208"/>
          </w:p>
        </w:tc>
      </w:tr>
      <w:tr w:rsidR="00F45C63" w:rsidRPr="00DA6D11" w:rsidTr="00D6585C">
        <w:tc>
          <w:tcPr>
            <w:tcW w:w="3561" w:type="dxa"/>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209" w:name="_Toc328645658"/>
            <w:bookmarkStart w:id="27210" w:name="_Toc329253246"/>
            <w:bookmarkStart w:id="27211" w:name="_Toc329347310"/>
            <w:bookmarkStart w:id="27212" w:name="_Toc329358121"/>
            <w:bookmarkStart w:id="27213" w:name="_Toc329718282"/>
            <w:bookmarkStart w:id="27214" w:name="_Toc329780826"/>
            <w:r w:rsidRPr="00DA6D11">
              <w:rPr>
                <w:rFonts w:ascii="Times New Roman" w:hAnsi="Times New Roman"/>
                <w:spacing w:val="-20"/>
                <w:sz w:val="28"/>
                <w:szCs w:val="28"/>
              </w:rPr>
              <w:t>羅東聖母醫院</w:t>
            </w:r>
            <w:bookmarkEnd w:id="27209"/>
            <w:bookmarkEnd w:id="27210"/>
            <w:bookmarkEnd w:id="27211"/>
            <w:bookmarkEnd w:id="27212"/>
            <w:bookmarkEnd w:id="27213"/>
            <w:bookmarkEnd w:id="27214"/>
          </w:p>
        </w:tc>
        <w:tc>
          <w:tcPr>
            <w:tcW w:w="1308"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15" w:name="_Toc328645659"/>
            <w:bookmarkStart w:id="27216" w:name="_Toc329253247"/>
            <w:bookmarkStart w:id="27217" w:name="_Toc329347311"/>
            <w:bookmarkStart w:id="27218" w:name="_Toc329358122"/>
            <w:bookmarkStart w:id="27219" w:name="_Toc329718283"/>
            <w:bookmarkStart w:id="27220" w:name="_Toc329780827"/>
            <w:r w:rsidRPr="00DA6D11">
              <w:rPr>
                <w:rFonts w:ascii="Times New Roman" w:hAnsi="Times New Roman"/>
                <w:sz w:val="28"/>
                <w:szCs w:val="28"/>
              </w:rPr>
              <w:t>15</w:t>
            </w:r>
            <w:bookmarkEnd w:id="27215"/>
            <w:bookmarkEnd w:id="27216"/>
            <w:bookmarkEnd w:id="27217"/>
            <w:bookmarkEnd w:id="27218"/>
            <w:bookmarkEnd w:id="27219"/>
            <w:bookmarkEnd w:id="27220"/>
          </w:p>
        </w:tc>
        <w:tc>
          <w:tcPr>
            <w:tcW w:w="1384"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21" w:name="_Toc328645660"/>
            <w:bookmarkStart w:id="27222" w:name="_Toc329253248"/>
            <w:bookmarkStart w:id="27223" w:name="_Toc329347312"/>
            <w:bookmarkStart w:id="27224" w:name="_Toc329358123"/>
            <w:bookmarkStart w:id="27225" w:name="_Toc329718284"/>
            <w:bookmarkStart w:id="27226" w:name="_Toc329780828"/>
            <w:r w:rsidRPr="00DA6D11">
              <w:rPr>
                <w:rFonts w:ascii="Times New Roman" w:hAnsi="Times New Roman"/>
                <w:sz w:val="28"/>
                <w:szCs w:val="28"/>
              </w:rPr>
              <w:t>3,356</w:t>
            </w:r>
            <w:bookmarkEnd w:id="27221"/>
            <w:bookmarkEnd w:id="27222"/>
            <w:bookmarkEnd w:id="27223"/>
            <w:bookmarkEnd w:id="27224"/>
            <w:bookmarkEnd w:id="27225"/>
            <w:bookmarkEnd w:id="27226"/>
          </w:p>
        </w:tc>
        <w:tc>
          <w:tcPr>
            <w:tcW w:w="1176" w:type="dxa"/>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27" w:name="_Toc328645661"/>
            <w:bookmarkStart w:id="27228" w:name="_Toc329253249"/>
            <w:bookmarkStart w:id="27229" w:name="_Toc329347313"/>
            <w:bookmarkStart w:id="27230" w:name="_Toc329358124"/>
            <w:bookmarkStart w:id="27231" w:name="_Toc329718285"/>
            <w:bookmarkStart w:id="27232" w:name="_Toc329780829"/>
            <w:r w:rsidRPr="00DA6D11">
              <w:rPr>
                <w:rFonts w:ascii="Times New Roman" w:hAnsi="Times New Roman"/>
                <w:sz w:val="28"/>
                <w:szCs w:val="28"/>
              </w:rPr>
              <w:t>61</w:t>
            </w:r>
            <w:bookmarkEnd w:id="27227"/>
            <w:bookmarkEnd w:id="27228"/>
            <w:bookmarkEnd w:id="27229"/>
            <w:bookmarkEnd w:id="27230"/>
            <w:bookmarkEnd w:id="27231"/>
            <w:bookmarkEnd w:id="27232"/>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233" w:name="_Toc328645662"/>
            <w:bookmarkStart w:id="27234" w:name="_Toc329253250"/>
            <w:bookmarkStart w:id="27235" w:name="_Toc329347314"/>
            <w:bookmarkStart w:id="27236" w:name="_Toc329358125"/>
            <w:bookmarkStart w:id="27237" w:name="_Toc329718286"/>
            <w:bookmarkStart w:id="27238" w:name="_Toc329780830"/>
            <w:r w:rsidRPr="00DA6D11">
              <w:rPr>
                <w:rFonts w:ascii="Times New Roman" w:hAnsi="Times New Roman"/>
                <w:spacing w:val="-20"/>
                <w:sz w:val="28"/>
                <w:szCs w:val="28"/>
              </w:rPr>
              <w:t>慈濟綜合醫院大林分院</w:t>
            </w:r>
            <w:bookmarkEnd w:id="27233"/>
            <w:bookmarkEnd w:id="27234"/>
            <w:bookmarkEnd w:id="27235"/>
            <w:bookmarkEnd w:id="27236"/>
            <w:bookmarkEnd w:id="27237"/>
            <w:bookmarkEnd w:id="27238"/>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39" w:name="_Toc328645663"/>
            <w:bookmarkStart w:id="27240" w:name="_Toc329253251"/>
            <w:bookmarkStart w:id="27241" w:name="_Toc329347315"/>
            <w:bookmarkStart w:id="27242" w:name="_Toc329358126"/>
            <w:bookmarkStart w:id="27243" w:name="_Toc329718287"/>
            <w:bookmarkStart w:id="27244" w:name="_Toc329780831"/>
            <w:r w:rsidRPr="00DA6D11">
              <w:rPr>
                <w:rFonts w:ascii="Times New Roman" w:hAnsi="Times New Roman"/>
                <w:sz w:val="28"/>
                <w:szCs w:val="28"/>
              </w:rPr>
              <w:t>23</w:t>
            </w:r>
            <w:bookmarkEnd w:id="27239"/>
            <w:bookmarkEnd w:id="27240"/>
            <w:bookmarkEnd w:id="27241"/>
            <w:bookmarkEnd w:id="27242"/>
            <w:bookmarkEnd w:id="27243"/>
            <w:bookmarkEnd w:id="27244"/>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45" w:name="_Toc328645664"/>
            <w:bookmarkStart w:id="27246" w:name="_Toc329253252"/>
            <w:bookmarkStart w:id="27247" w:name="_Toc329347316"/>
            <w:bookmarkStart w:id="27248" w:name="_Toc329358127"/>
            <w:bookmarkStart w:id="27249" w:name="_Toc329718288"/>
            <w:bookmarkStart w:id="27250" w:name="_Toc329780832"/>
            <w:r w:rsidRPr="00DA6D11">
              <w:rPr>
                <w:rFonts w:ascii="Times New Roman" w:hAnsi="Times New Roman"/>
                <w:sz w:val="28"/>
                <w:szCs w:val="28"/>
              </w:rPr>
              <w:t>7,025</w:t>
            </w:r>
            <w:bookmarkEnd w:id="27245"/>
            <w:bookmarkEnd w:id="27246"/>
            <w:bookmarkEnd w:id="27247"/>
            <w:bookmarkEnd w:id="27248"/>
            <w:bookmarkEnd w:id="27249"/>
            <w:bookmarkEnd w:id="27250"/>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51" w:name="_Toc328645665"/>
            <w:bookmarkStart w:id="27252" w:name="_Toc329253253"/>
            <w:bookmarkStart w:id="27253" w:name="_Toc329347317"/>
            <w:bookmarkStart w:id="27254" w:name="_Toc329358128"/>
            <w:bookmarkStart w:id="27255" w:name="_Toc329718289"/>
            <w:bookmarkStart w:id="27256" w:name="_Toc329780833"/>
            <w:r w:rsidRPr="00DA6D11">
              <w:rPr>
                <w:rFonts w:ascii="Times New Roman" w:hAnsi="Times New Roman"/>
                <w:sz w:val="28"/>
                <w:szCs w:val="28"/>
              </w:rPr>
              <w:t>84</w:t>
            </w:r>
            <w:bookmarkEnd w:id="27251"/>
            <w:bookmarkEnd w:id="27252"/>
            <w:bookmarkEnd w:id="27253"/>
            <w:bookmarkEnd w:id="27254"/>
            <w:bookmarkEnd w:id="27255"/>
            <w:bookmarkEnd w:id="27256"/>
          </w:p>
        </w:tc>
      </w:tr>
      <w:tr w:rsidR="00F45C63" w:rsidRPr="00DA6D11" w:rsidTr="00D6585C">
        <w:tc>
          <w:tcPr>
            <w:tcW w:w="3561" w:type="dxa"/>
            <w:shd w:val="clear" w:color="auto" w:fill="FFFFFF" w:themeFill="background1"/>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257" w:name="_Toc328645666"/>
            <w:bookmarkStart w:id="27258" w:name="_Toc329253254"/>
            <w:bookmarkStart w:id="27259" w:name="_Toc329347318"/>
            <w:bookmarkStart w:id="27260" w:name="_Toc329358129"/>
            <w:bookmarkStart w:id="27261" w:name="_Toc329718290"/>
            <w:bookmarkStart w:id="27262" w:name="_Toc329780834"/>
            <w:r w:rsidRPr="00DA6D11">
              <w:rPr>
                <w:rFonts w:ascii="Times New Roman" w:hAnsi="Times New Roman"/>
                <w:spacing w:val="-20"/>
                <w:sz w:val="28"/>
                <w:szCs w:val="28"/>
              </w:rPr>
              <w:t>臺北醫學大學附設醫院</w:t>
            </w:r>
            <w:bookmarkEnd w:id="27257"/>
            <w:bookmarkEnd w:id="27258"/>
            <w:bookmarkEnd w:id="27259"/>
            <w:bookmarkEnd w:id="27260"/>
            <w:bookmarkEnd w:id="27261"/>
            <w:bookmarkEnd w:id="27262"/>
          </w:p>
        </w:tc>
        <w:tc>
          <w:tcPr>
            <w:tcW w:w="1308" w:type="dxa"/>
            <w:shd w:val="clear" w:color="auto" w:fill="FFFFFF" w:themeFill="background1"/>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63" w:name="_Toc328645667"/>
            <w:bookmarkStart w:id="27264" w:name="_Toc329253255"/>
            <w:bookmarkStart w:id="27265" w:name="_Toc329347319"/>
            <w:bookmarkStart w:id="27266" w:name="_Toc329358130"/>
            <w:bookmarkStart w:id="27267" w:name="_Toc329718291"/>
            <w:bookmarkStart w:id="27268" w:name="_Toc329780835"/>
            <w:r w:rsidRPr="00DA6D11">
              <w:rPr>
                <w:rFonts w:ascii="Times New Roman" w:hAnsi="Times New Roman"/>
                <w:sz w:val="28"/>
                <w:szCs w:val="28"/>
              </w:rPr>
              <w:t>20</w:t>
            </w:r>
            <w:bookmarkEnd w:id="27263"/>
            <w:bookmarkEnd w:id="27264"/>
            <w:bookmarkEnd w:id="27265"/>
            <w:bookmarkEnd w:id="27266"/>
            <w:bookmarkEnd w:id="27267"/>
            <w:bookmarkEnd w:id="27268"/>
          </w:p>
        </w:tc>
        <w:tc>
          <w:tcPr>
            <w:tcW w:w="1384" w:type="dxa"/>
            <w:shd w:val="clear" w:color="auto" w:fill="FFFFFF" w:themeFill="background1"/>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69" w:name="_Toc328645668"/>
            <w:bookmarkStart w:id="27270" w:name="_Toc329253256"/>
            <w:bookmarkStart w:id="27271" w:name="_Toc329347320"/>
            <w:bookmarkStart w:id="27272" w:name="_Toc329358131"/>
            <w:bookmarkStart w:id="27273" w:name="_Toc329718292"/>
            <w:bookmarkStart w:id="27274" w:name="_Toc329780836"/>
            <w:r w:rsidRPr="00DA6D11">
              <w:rPr>
                <w:rFonts w:ascii="Times New Roman" w:hAnsi="Times New Roman"/>
                <w:sz w:val="28"/>
                <w:szCs w:val="28"/>
              </w:rPr>
              <w:t>3,640</w:t>
            </w:r>
            <w:bookmarkEnd w:id="27269"/>
            <w:bookmarkEnd w:id="27270"/>
            <w:bookmarkEnd w:id="27271"/>
            <w:bookmarkEnd w:id="27272"/>
            <w:bookmarkEnd w:id="27273"/>
            <w:bookmarkEnd w:id="27274"/>
          </w:p>
        </w:tc>
        <w:tc>
          <w:tcPr>
            <w:tcW w:w="1176" w:type="dxa"/>
            <w:shd w:val="clear" w:color="auto" w:fill="FFFFFF" w:themeFill="background1"/>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75" w:name="_Toc328645669"/>
            <w:bookmarkStart w:id="27276" w:name="_Toc329253257"/>
            <w:bookmarkStart w:id="27277" w:name="_Toc329347321"/>
            <w:bookmarkStart w:id="27278" w:name="_Toc329358132"/>
            <w:bookmarkStart w:id="27279" w:name="_Toc329718293"/>
            <w:bookmarkStart w:id="27280" w:name="_Toc329780837"/>
            <w:r w:rsidRPr="00DA6D11">
              <w:rPr>
                <w:rFonts w:ascii="Times New Roman" w:hAnsi="Times New Roman"/>
                <w:sz w:val="28"/>
                <w:szCs w:val="28"/>
              </w:rPr>
              <w:t>50</w:t>
            </w:r>
            <w:bookmarkEnd w:id="27275"/>
            <w:bookmarkEnd w:id="27276"/>
            <w:bookmarkEnd w:id="27277"/>
            <w:bookmarkEnd w:id="27278"/>
            <w:bookmarkEnd w:id="27279"/>
            <w:bookmarkEnd w:id="27280"/>
          </w:p>
        </w:tc>
      </w:tr>
      <w:tr w:rsidR="00F45C63" w:rsidRPr="00DA6D11" w:rsidTr="00D6585C">
        <w:tc>
          <w:tcPr>
            <w:tcW w:w="3561" w:type="dxa"/>
            <w:tcBorders>
              <w:bottom w:val="single" w:sz="8" w:space="0" w:color="000000"/>
            </w:tcBorders>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281" w:name="_Toc328645670"/>
            <w:bookmarkStart w:id="27282" w:name="_Toc329253258"/>
            <w:bookmarkStart w:id="27283" w:name="_Toc329347322"/>
            <w:bookmarkStart w:id="27284" w:name="_Toc329358133"/>
            <w:bookmarkStart w:id="27285" w:name="_Toc329718294"/>
            <w:bookmarkStart w:id="27286" w:name="_Toc329780838"/>
            <w:r w:rsidRPr="00DA6D11">
              <w:rPr>
                <w:rFonts w:ascii="Times New Roman" w:hAnsi="Times New Roman"/>
                <w:spacing w:val="-20"/>
                <w:sz w:val="28"/>
                <w:szCs w:val="28"/>
              </w:rPr>
              <w:t>衛生署雙和醫院</w:t>
            </w:r>
            <w:bookmarkEnd w:id="27281"/>
            <w:bookmarkEnd w:id="27282"/>
            <w:bookmarkEnd w:id="27283"/>
            <w:bookmarkEnd w:id="27284"/>
            <w:bookmarkEnd w:id="27285"/>
            <w:bookmarkEnd w:id="27286"/>
          </w:p>
        </w:tc>
        <w:tc>
          <w:tcPr>
            <w:tcW w:w="1308"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87" w:name="_Toc328645671"/>
            <w:bookmarkStart w:id="27288" w:name="_Toc329253259"/>
            <w:bookmarkStart w:id="27289" w:name="_Toc329347323"/>
            <w:bookmarkStart w:id="27290" w:name="_Toc329358134"/>
            <w:bookmarkStart w:id="27291" w:name="_Toc329718295"/>
            <w:bookmarkStart w:id="27292" w:name="_Toc329780839"/>
            <w:r w:rsidRPr="00DA6D11">
              <w:rPr>
                <w:rFonts w:ascii="Times New Roman" w:hAnsi="Times New Roman"/>
                <w:sz w:val="28"/>
                <w:szCs w:val="28"/>
              </w:rPr>
              <w:t>10</w:t>
            </w:r>
            <w:bookmarkEnd w:id="27287"/>
            <w:bookmarkEnd w:id="27288"/>
            <w:bookmarkEnd w:id="27289"/>
            <w:bookmarkEnd w:id="27290"/>
            <w:bookmarkEnd w:id="27291"/>
            <w:bookmarkEnd w:id="27292"/>
          </w:p>
        </w:tc>
        <w:tc>
          <w:tcPr>
            <w:tcW w:w="1384"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93" w:name="_Toc328645672"/>
            <w:bookmarkStart w:id="27294" w:name="_Toc329253260"/>
            <w:bookmarkStart w:id="27295" w:name="_Toc329347324"/>
            <w:bookmarkStart w:id="27296" w:name="_Toc329358135"/>
            <w:bookmarkStart w:id="27297" w:name="_Toc329718296"/>
            <w:bookmarkStart w:id="27298" w:name="_Toc329780840"/>
            <w:r w:rsidRPr="00DA6D11">
              <w:rPr>
                <w:rFonts w:ascii="Times New Roman" w:hAnsi="Times New Roman"/>
                <w:sz w:val="28"/>
                <w:szCs w:val="28"/>
              </w:rPr>
              <w:t>3,384</w:t>
            </w:r>
            <w:bookmarkEnd w:id="27293"/>
            <w:bookmarkEnd w:id="27294"/>
            <w:bookmarkEnd w:id="27295"/>
            <w:bookmarkEnd w:id="27296"/>
            <w:bookmarkEnd w:id="27297"/>
            <w:bookmarkEnd w:id="27298"/>
          </w:p>
        </w:tc>
        <w:tc>
          <w:tcPr>
            <w:tcW w:w="1176" w:type="dxa"/>
            <w:tcBorders>
              <w:bottom w:val="single" w:sz="8" w:space="0" w:color="000000"/>
            </w:tcBorders>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299" w:name="_Toc328645673"/>
            <w:bookmarkStart w:id="27300" w:name="_Toc329253261"/>
            <w:bookmarkStart w:id="27301" w:name="_Toc329347325"/>
            <w:bookmarkStart w:id="27302" w:name="_Toc329358136"/>
            <w:bookmarkStart w:id="27303" w:name="_Toc329718297"/>
            <w:bookmarkStart w:id="27304" w:name="_Toc329780841"/>
            <w:r w:rsidRPr="00DA6D11">
              <w:rPr>
                <w:rFonts w:ascii="Times New Roman" w:hAnsi="Times New Roman"/>
                <w:sz w:val="28"/>
                <w:szCs w:val="28"/>
              </w:rPr>
              <w:t>93</w:t>
            </w:r>
            <w:bookmarkEnd w:id="27299"/>
            <w:bookmarkEnd w:id="27300"/>
            <w:bookmarkEnd w:id="27301"/>
            <w:bookmarkEnd w:id="27302"/>
            <w:bookmarkEnd w:id="27303"/>
            <w:bookmarkEnd w:id="27304"/>
          </w:p>
        </w:tc>
      </w:tr>
      <w:tr w:rsidR="00F45C63" w:rsidRPr="00DA6D11" w:rsidTr="00D6585C">
        <w:tc>
          <w:tcPr>
            <w:tcW w:w="3561" w:type="dxa"/>
            <w:shd w:val="clear" w:color="auto" w:fill="F2F2F2"/>
          </w:tcPr>
          <w:p w:rsidR="00F45C63" w:rsidRPr="00DA6D11" w:rsidRDefault="00F45C63" w:rsidP="00D6585C">
            <w:pPr>
              <w:pStyle w:val="4"/>
              <w:numPr>
                <w:ilvl w:val="0"/>
                <w:numId w:val="0"/>
              </w:numPr>
              <w:spacing w:line="360" w:lineRule="exact"/>
              <w:rPr>
                <w:rFonts w:ascii="Times New Roman" w:hAnsi="Times New Roman"/>
                <w:spacing w:val="-20"/>
                <w:sz w:val="28"/>
                <w:szCs w:val="28"/>
              </w:rPr>
            </w:pPr>
            <w:bookmarkStart w:id="27305" w:name="_Toc328645674"/>
            <w:bookmarkStart w:id="27306" w:name="_Toc329253262"/>
            <w:bookmarkStart w:id="27307" w:name="_Toc329347326"/>
            <w:bookmarkStart w:id="27308" w:name="_Toc329358137"/>
            <w:bookmarkStart w:id="27309" w:name="_Toc329718298"/>
            <w:bookmarkStart w:id="27310" w:name="_Toc329780842"/>
            <w:r w:rsidRPr="00DA6D11">
              <w:rPr>
                <w:rFonts w:ascii="Times New Roman" w:hAnsi="Times New Roman"/>
                <w:spacing w:val="-20"/>
                <w:sz w:val="28"/>
                <w:szCs w:val="28"/>
              </w:rPr>
              <w:t>羅東博愛醫院</w:t>
            </w:r>
            <w:bookmarkEnd w:id="27305"/>
            <w:bookmarkEnd w:id="27306"/>
            <w:bookmarkEnd w:id="27307"/>
            <w:bookmarkEnd w:id="27308"/>
            <w:bookmarkEnd w:id="27309"/>
            <w:bookmarkEnd w:id="27310"/>
          </w:p>
        </w:tc>
        <w:tc>
          <w:tcPr>
            <w:tcW w:w="1308"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311" w:name="_Toc328645675"/>
            <w:bookmarkStart w:id="27312" w:name="_Toc329253263"/>
            <w:bookmarkStart w:id="27313" w:name="_Toc329347327"/>
            <w:bookmarkStart w:id="27314" w:name="_Toc329358138"/>
            <w:bookmarkStart w:id="27315" w:name="_Toc329718299"/>
            <w:bookmarkStart w:id="27316" w:name="_Toc329780843"/>
            <w:r w:rsidRPr="00DA6D11">
              <w:rPr>
                <w:rFonts w:ascii="Times New Roman" w:hAnsi="Times New Roman"/>
                <w:sz w:val="28"/>
                <w:szCs w:val="28"/>
              </w:rPr>
              <w:t>6</w:t>
            </w:r>
            <w:bookmarkEnd w:id="27311"/>
            <w:bookmarkEnd w:id="27312"/>
            <w:bookmarkEnd w:id="27313"/>
            <w:bookmarkEnd w:id="27314"/>
            <w:bookmarkEnd w:id="27315"/>
            <w:bookmarkEnd w:id="27316"/>
          </w:p>
        </w:tc>
        <w:tc>
          <w:tcPr>
            <w:tcW w:w="1384"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317" w:name="_Toc328645676"/>
            <w:bookmarkStart w:id="27318" w:name="_Toc329253264"/>
            <w:bookmarkStart w:id="27319" w:name="_Toc329347328"/>
            <w:bookmarkStart w:id="27320" w:name="_Toc329358139"/>
            <w:bookmarkStart w:id="27321" w:name="_Toc329718300"/>
            <w:bookmarkStart w:id="27322" w:name="_Toc329780844"/>
            <w:r w:rsidRPr="00DA6D11">
              <w:rPr>
                <w:rFonts w:ascii="Times New Roman" w:hAnsi="Times New Roman"/>
                <w:sz w:val="28"/>
                <w:szCs w:val="28"/>
              </w:rPr>
              <w:t>562</w:t>
            </w:r>
            <w:bookmarkEnd w:id="27317"/>
            <w:bookmarkEnd w:id="27318"/>
            <w:bookmarkEnd w:id="27319"/>
            <w:bookmarkEnd w:id="27320"/>
            <w:bookmarkEnd w:id="27321"/>
            <w:bookmarkEnd w:id="27322"/>
          </w:p>
        </w:tc>
        <w:tc>
          <w:tcPr>
            <w:tcW w:w="1176" w:type="dxa"/>
            <w:shd w:val="clear" w:color="auto" w:fill="F2F2F2"/>
          </w:tcPr>
          <w:p w:rsidR="00F45C63" w:rsidRPr="00DA6D11" w:rsidRDefault="00F45C63" w:rsidP="00D6585C">
            <w:pPr>
              <w:pStyle w:val="4"/>
              <w:numPr>
                <w:ilvl w:val="0"/>
                <w:numId w:val="0"/>
              </w:numPr>
              <w:spacing w:line="360" w:lineRule="exact"/>
              <w:jc w:val="right"/>
              <w:rPr>
                <w:rFonts w:ascii="Times New Roman" w:hAnsi="Times New Roman"/>
                <w:sz w:val="28"/>
                <w:szCs w:val="28"/>
              </w:rPr>
            </w:pPr>
            <w:bookmarkStart w:id="27323" w:name="_Toc328645677"/>
            <w:bookmarkStart w:id="27324" w:name="_Toc329253265"/>
            <w:bookmarkStart w:id="27325" w:name="_Toc329347329"/>
            <w:bookmarkStart w:id="27326" w:name="_Toc329358140"/>
            <w:bookmarkStart w:id="27327" w:name="_Toc329718301"/>
            <w:bookmarkStart w:id="27328" w:name="_Toc329780845"/>
            <w:r w:rsidRPr="00DA6D11">
              <w:rPr>
                <w:rFonts w:ascii="Times New Roman" w:hAnsi="Times New Roman"/>
                <w:sz w:val="28"/>
                <w:szCs w:val="28"/>
              </w:rPr>
              <w:t>26</w:t>
            </w:r>
            <w:bookmarkEnd w:id="27323"/>
            <w:bookmarkEnd w:id="27324"/>
            <w:bookmarkEnd w:id="27325"/>
            <w:bookmarkEnd w:id="27326"/>
            <w:bookmarkEnd w:id="27327"/>
            <w:bookmarkEnd w:id="27328"/>
          </w:p>
        </w:tc>
      </w:tr>
    </w:tbl>
    <w:p w:rsidR="00F45C63" w:rsidRPr="00DA6D11" w:rsidRDefault="00F45C63" w:rsidP="00F45C63">
      <w:pPr>
        <w:pStyle w:val="4"/>
        <w:numPr>
          <w:ilvl w:val="0"/>
          <w:numId w:val="0"/>
        </w:numPr>
        <w:spacing w:line="320" w:lineRule="exact"/>
        <w:ind w:firstLineChars="536" w:firstLine="1394"/>
        <w:rPr>
          <w:rFonts w:ascii="Times New Roman" w:hAnsi="Times New Roman"/>
          <w:sz w:val="24"/>
          <w:szCs w:val="24"/>
        </w:rPr>
      </w:pPr>
      <w:bookmarkStart w:id="27329" w:name="_Toc328645678"/>
      <w:bookmarkStart w:id="27330" w:name="_Toc329253266"/>
      <w:bookmarkStart w:id="27331" w:name="_Toc329347330"/>
      <w:bookmarkStart w:id="27332" w:name="_Toc329358141"/>
      <w:bookmarkStart w:id="27333" w:name="_Toc329718302"/>
      <w:bookmarkStart w:id="27334" w:name="_Toc329780846"/>
      <w:r w:rsidRPr="00DA6D11">
        <w:rPr>
          <w:rFonts w:ascii="Times New Roman" w:hAnsi="Times New Roman"/>
          <w:sz w:val="24"/>
          <w:szCs w:val="24"/>
        </w:rPr>
        <w:t>備註：</w:t>
      </w:r>
      <w:bookmarkEnd w:id="27329"/>
      <w:bookmarkEnd w:id="27330"/>
      <w:bookmarkEnd w:id="27331"/>
      <w:bookmarkEnd w:id="27332"/>
      <w:bookmarkEnd w:id="27333"/>
      <w:bookmarkEnd w:id="27334"/>
    </w:p>
    <w:p w:rsidR="00F45C63" w:rsidRPr="00DA6D11" w:rsidRDefault="00F45C63" w:rsidP="00F45C63">
      <w:pPr>
        <w:pStyle w:val="4"/>
        <w:numPr>
          <w:ilvl w:val="0"/>
          <w:numId w:val="0"/>
        </w:numPr>
        <w:kinsoku w:val="0"/>
        <w:overflowPunct w:val="0"/>
        <w:autoSpaceDE w:val="0"/>
        <w:autoSpaceDN w:val="0"/>
        <w:spacing w:line="320" w:lineRule="exact"/>
        <w:ind w:leftChars="488" w:left="1741" w:hangingChars="31" w:hanging="81"/>
        <w:rPr>
          <w:rFonts w:ascii="Times New Roman" w:hAnsi="Times New Roman"/>
          <w:sz w:val="24"/>
          <w:szCs w:val="24"/>
        </w:rPr>
      </w:pPr>
      <w:bookmarkStart w:id="27335" w:name="_Toc328645679"/>
      <w:bookmarkStart w:id="27336" w:name="_Toc329253267"/>
      <w:bookmarkStart w:id="27337" w:name="_Toc329347331"/>
      <w:bookmarkStart w:id="27338" w:name="_Toc329358142"/>
      <w:bookmarkStart w:id="27339" w:name="_Toc329718303"/>
      <w:bookmarkStart w:id="27340" w:name="_Toc329780847"/>
      <w:r w:rsidRPr="00DA6D11">
        <w:rPr>
          <w:rFonts w:ascii="Times New Roman" w:hAnsi="Times New Roman"/>
          <w:sz w:val="24"/>
          <w:szCs w:val="24"/>
        </w:rPr>
        <w:t>1</w:t>
      </w:r>
      <w:r w:rsidRPr="00DA6D11">
        <w:rPr>
          <w:rFonts w:ascii="Times New Roman" w:hAnsi="Times New Roman"/>
          <w:sz w:val="24"/>
          <w:szCs w:val="24"/>
        </w:rPr>
        <w:t>、資料來源為</w:t>
      </w:r>
      <w:r w:rsidRPr="00DA6D11">
        <w:rPr>
          <w:rFonts w:ascii="Times New Roman" w:hAnsi="Times New Roman"/>
          <w:sz w:val="24"/>
          <w:szCs w:val="24"/>
        </w:rPr>
        <w:t>100</w:t>
      </w:r>
      <w:r w:rsidRPr="00DA6D11">
        <w:rPr>
          <w:rFonts w:ascii="Times New Roman" w:hAnsi="Times New Roman"/>
          <w:sz w:val="24"/>
          <w:szCs w:val="24"/>
        </w:rPr>
        <w:t>年健保局倉儲住院明細醫令檔。</w:t>
      </w:r>
      <w:bookmarkEnd w:id="27335"/>
      <w:bookmarkEnd w:id="27336"/>
      <w:bookmarkEnd w:id="27337"/>
      <w:bookmarkEnd w:id="27338"/>
      <w:bookmarkEnd w:id="27339"/>
      <w:bookmarkEnd w:id="27340"/>
    </w:p>
    <w:p w:rsidR="00F45C63" w:rsidRPr="00DA6D11" w:rsidRDefault="00F45C63" w:rsidP="00F45C63">
      <w:pPr>
        <w:pStyle w:val="4"/>
        <w:numPr>
          <w:ilvl w:val="0"/>
          <w:numId w:val="0"/>
        </w:numPr>
        <w:kinsoku w:val="0"/>
        <w:overflowPunct w:val="0"/>
        <w:autoSpaceDE w:val="0"/>
        <w:autoSpaceDN w:val="0"/>
        <w:spacing w:line="320" w:lineRule="exact"/>
        <w:ind w:leftChars="488" w:left="1741" w:hangingChars="31" w:hanging="81"/>
        <w:rPr>
          <w:rFonts w:ascii="Times New Roman" w:hAnsi="Times New Roman"/>
          <w:sz w:val="24"/>
          <w:szCs w:val="24"/>
        </w:rPr>
      </w:pPr>
      <w:bookmarkStart w:id="27341" w:name="_Toc328645680"/>
      <w:bookmarkStart w:id="27342" w:name="_Toc329253268"/>
      <w:bookmarkStart w:id="27343" w:name="_Toc329347332"/>
      <w:bookmarkStart w:id="27344" w:name="_Toc329358143"/>
      <w:bookmarkStart w:id="27345" w:name="_Toc329718304"/>
      <w:bookmarkStart w:id="27346" w:name="_Toc329780848"/>
      <w:r w:rsidRPr="00DA6D11">
        <w:rPr>
          <w:rFonts w:ascii="Times New Roman" w:hAnsi="Times New Roman"/>
          <w:sz w:val="24"/>
          <w:szCs w:val="24"/>
        </w:rPr>
        <w:t>2</w:t>
      </w:r>
      <w:r w:rsidRPr="00DA6D11">
        <w:rPr>
          <w:rFonts w:ascii="Times New Roman" w:hAnsi="Times New Roman"/>
          <w:sz w:val="24"/>
          <w:szCs w:val="24"/>
        </w:rPr>
        <w:t>、占床率</w:t>
      </w:r>
      <w:r w:rsidRPr="00DA6D11">
        <w:rPr>
          <w:rFonts w:ascii="Times New Roman" w:hAnsi="Times New Roman"/>
          <w:sz w:val="24"/>
          <w:szCs w:val="24"/>
        </w:rPr>
        <w:t>=</w:t>
      </w:r>
      <w:r w:rsidRPr="00DA6D11">
        <w:rPr>
          <w:rFonts w:ascii="Times New Roman" w:hAnsi="Times New Roman"/>
          <w:sz w:val="24"/>
          <w:szCs w:val="24"/>
        </w:rPr>
        <w:t>住院天數</w:t>
      </w:r>
      <w:r w:rsidRPr="00DA6D11">
        <w:rPr>
          <w:rFonts w:ascii="Times New Roman" w:hAnsi="Times New Roman"/>
          <w:sz w:val="24"/>
          <w:szCs w:val="24"/>
        </w:rPr>
        <w:t>/</w:t>
      </w:r>
      <w:r w:rsidRPr="00DA6D11">
        <w:rPr>
          <w:rFonts w:ascii="Times New Roman" w:hAnsi="Times New Roman"/>
          <w:sz w:val="24"/>
          <w:szCs w:val="24"/>
        </w:rPr>
        <w:t>床數</w:t>
      </w:r>
      <w:r w:rsidRPr="00DA6D11">
        <w:rPr>
          <w:rFonts w:ascii="Times New Roman" w:hAnsi="Times New Roman"/>
          <w:sz w:val="24"/>
          <w:szCs w:val="24"/>
        </w:rPr>
        <w:t>*365</w:t>
      </w:r>
      <w:bookmarkEnd w:id="27341"/>
      <w:bookmarkEnd w:id="27342"/>
      <w:bookmarkEnd w:id="27343"/>
      <w:bookmarkEnd w:id="27344"/>
      <w:bookmarkEnd w:id="27345"/>
      <w:bookmarkEnd w:id="27346"/>
    </w:p>
    <w:p w:rsidR="00F45C63" w:rsidRPr="00DA6D11" w:rsidRDefault="00F45C63" w:rsidP="00F45C63">
      <w:pPr>
        <w:pStyle w:val="3"/>
        <w:numPr>
          <w:ilvl w:val="0"/>
          <w:numId w:val="0"/>
        </w:numPr>
        <w:overflowPunct w:val="0"/>
        <w:autoSpaceDE w:val="0"/>
        <w:autoSpaceDN w:val="0"/>
        <w:ind w:leftChars="310" w:left="1054" w:firstLineChars="143" w:firstLine="372"/>
        <w:rPr>
          <w:rFonts w:ascii="Times New Roman" w:hAnsi="Times New Roman"/>
        </w:rPr>
      </w:pPr>
      <w:bookmarkStart w:id="27347" w:name="_Toc328645681"/>
      <w:bookmarkStart w:id="27348" w:name="_Toc329253269"/>
      <w:bookmarkStart w:id="27349" w:name="_Toc329347333"/>
      <w:bookmarkStart w:id="27350" w:name="_Toc329358144"/>
      <w:bookmarkStart w:id="27351" w:name="_Toc329718305"/>
      <w:bookmarkStart w:id="27352" w:name="_Toc329780849"/>
      <w:r w:rsidRPr="00DA6D11">
        <w:rPr>
          <w:rFonts w:ascii="Times New Roman" w:hAnsi="Times New Roman"/>
          <w:sz w:val="24"/>
          <w:szCs w:val="24"/>
        </w:rPr>
        <w:t>資料來源：衛生署</w:t>
      </w:r>
      <w:bookmarkEnd w:id="27347"/>
      <w:bookmarkEnd w:id="27348"/>
      <w:bookmarkEnd w:id="27349"/>
      <w:bookmarkEnd w:id="27350"/>
      <w:bookmarkEnd w:id="27351"/>
      <w:bookmarkEnd w:id="27352"/>
    </w:p>
    <w:p w:rsidR="00F45C63" w:rsidRPr="00DA6D11" w:rsidRDefault="00F45C63" w:rsidP="00F45C63">
      <w:pPr>
        <w:pStyle w:val="3"/>
        <w:numPr>
          <w:ilvl w:val="2"/>
          <w:numId w:val="13"/>
        </w:numPr>
        <w:rPr>
          <w:rFonts w:ascii="Times New Roman" w:hAnsi="Times New Roman"/>
        </w:rPr>
      </w:pPr>
      <w:bookmarkStart w:id="27353" w:name="_Toc329718306"/>
      <w:bookmarkStart w:id="27354" w:name="_Toc329780850"/>
      <w:r w:rsidRPr="00DA6D11">
        <w:rPr>
          <w:rFonts w:ascii="Times New Roman" w:hAnsi="Times New Roman"/>
        </w:rPr>
        <w:t>再據衛生署提供之統計資料顯示，不論係設置安寧病房之醫院家數，或安寧病房之病床數，均呈現逐</w:t>
      </w:r>
      <w:r w:rsidRPr="00DA6D11">
        <w:rPr>
          <w:rFonts w:ascii="Times New Roman" w:hAnsi="Times New Roman"/>
        </w:rPr>
        <w:lastRenderedPageBreak/>
        <w:t>年增加之趨勢，院所數從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18</w:t>
      </w:r>
      <w:r w:rsidRPr="00DA6D11">
        <w:rPr>
          <w:rFonts w:ascii="Times New Roman" w:hAnsi="Times New Roman"/>
        </w:rPr>
        <w:t>家，逐年成長至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47</w:t>
      </w:r>
      <w:r w:rsidRPr="00DA6D11">
        <w:rPr>
          <w:rFonts w:ascii="Times New Roman" w:hAnsi="Times New Roman"/>
        </w:rPr>
        <w:t>家；病床數從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289</w:t>
      </w:r>
      <w:r w:rsidRPr="00DA6D11">
        <w:rPr>
          <w:rFonts w:ascii="Times New Roman" w:hAnsi="Times New Roman"/>
        </w:rPr>
        <w:t>床，逐年成長至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667</w:t>
      </w:r>
      <w:r w:rsidRPr="00DA6D11">
        <w:rPr>
          <w:rFonts w:ascii="Times New Roman" w:hAnsi="Times New Roman"/>
        </w:rPr>
        <w:t>床。</w:t>
      </w:r>
      <w:bookmarkEnd w:id="26639"/>
      <w:bookmarkEnd w:id="26640"/>
      <w:bookmarkEnd w:id="26641"/>
      <w:bookmarkEnd w:id="26642"/>
      <w:r w:rsidRPr="00DA6D11">
        <w:rPr>
          <w:rFonts w:ascii="Times New Roman" w:hAnsi="Times New Roman"/>
        </w:rPr>
        <w:t>惟進一步分析，安寧病房仍多集中在醫學中心及區域醫院。醫學中心設置安寧病房之家數從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7</w:t>
      </w:r>
      <w:r w:rsidRPr="00DA6D11">
        <w:rPr>
          <w:rFonts w:ascii="Times New Roman" w:hAnsi="Times New Roman"/>
        </w:rPr>
        <w:t>家、</w:t>
      </w:r>
      <w:r w:rsidRPr="00DA6D11">
        <w:rPr>
          <w:rFonts w:ascii="Times New Roman" w:hAnsi="Times New Roman"/>
        </w:rPr>
        <w:t>162</w:t>
      </w:r>
      <w:r w:rsidRPr="00DA6D11">
        <w:rPr>
          <w:rFonts w:ascii="Times New Roman" w:hAnsi="Times New Roman"/>
        </w:rPr>
        <w:t>床，增加至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15</w:t>
      </w:r>
      <w:r w:rsidRPr="00DA6D11">
        <w:rPr>
          <w:rFonts w:ascii="Times New Roman" w:hAnsi="Times New Roman"/>
        </w:rPr>
        <w:t>家、</w:t>
      </w:r>
      <w:r w:rsidRPr="00DA6D11">
        <w:rPr>
          <w:rFonts w:ascii="Times New Roman" w:hAnsi="Times New Roman"/>
        </w:rPr>
        <w:t>255</w:t>
      </w:r>
      <w:r w:rsidRPr="00DA6D11">
        <w:rPr>
          <w:rFonts w:ascii="Times New Roman" w:hAnsi="Times New Roman"/>
        </w:rPr>
        <w:t>床；區域醫院設置安寧病房之家數從</w:t>
      </w:r>
      <w:r w:rsidRPr="00DA6D11">
        <w:rPr>
          <w:rFonts w:ascii="Times New Roman" w:hAnsi="Times New Roman"/>
        </w:rPr>
        <w:t>89</w:t>
      </w:r>
      <w:r w:rsidRPr="00DA6D11">
        <w:rPr>
          <w:rFonts w:ascii="Times New Roman" w:hAnsi="Times New Roman"/>
        </w:rPr>
        <w:t>年之</w:t>
      </w:r>
      <w:r w:rsidRPr="00DA6D11">
        <w:rPr>
          <w:rFonts w:ascii="Times New Roman" w:hAnsi="Times New Roman"/>
        </w:rPr>
        <w:t>9</w:t>
      </w:r>
      <w:r w:rsidRPr="00DA6D11">
        <w:rPr>
          <w:rFonts w:ascii="Times New Roman" w:hAnsi="Times New Roman"/>
        </w:rPr>
        <w:t>家、</w:t>
      </w:r>
      <w:r w:rsidRPr="00DA6D11">
        <w:rPr>
          <w:rFonts w:ascii="Times New Roman" w:hAnsi="Times New Roman"/>
        </w:rPr>
        <w:t>111</w:t>
      </w:r>
      <w:r w:rsidRPr="00DA6D11">
        <w:rPr>
          <w:rFonts w:ascii="Times New Roman" w:hAnsi="Times New Roman"/>
        </w:rPr>
        <w:t>床，增加至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28</w:t>
      </w:r>
      <w:r w:rsidRPr="00DA6D11">
        <w:rPr>
          <w:rFonts w:ascii="Times New Roman" w:hAnsi="Times New Roman"/>
        </w:rPr>
        <w:t>家、</w:t>
      </w:r>
      <w:r w:rsidRPr="00DA6D11">
        <w:rPr>
          <w:rFonts w:ascii="Times New Roman" w:hAnsi="Times New Roman"/>
        </w:rPr>
        <w:t>374</w:t>
      </w:r>
      <w:r w:rsidRPr="00DA6D11">
        <w:rPr>
          <w:rFonts w:ascii="Times New Roman" w:hAnsi="Times New Roman"/>
        </w:rPr>
        <w:t>床。然而，近</w:t>
      </w:r>
      <w:r w:rsidRPr="00DA6D11">
        <w:rPr>
          <w:rFonts w:ascii="Times New Roman" w:hAnsi="Times New Roman"/>
        </w:rPr>
        <w:t>10</w:t>
      </w:r>
      <w:r w:rsidRPr="00DA6D11">
        <w:rPr>
          <w:rFonts w:ascii="Times New Roman" w:hAnsi="Times New Roman"/>
        </w:rPr>
        <w:t>年來設置安寧病房的地區醫院卻僅增加</w:t>
      </w:r>
      <w:r w:rsidRPr="00DA6D11">
        <w:rPr>
          <w:rFonts w:ascii="Times New Roman" w:hAnsi="Times New Roman"/>
        </w:rPr>
        <w:t>2</w:t>
      </w:r>
      <w:r w:rsidRPr="00DA6D11">
        <w:rPr>
          <w:rFonts w:ascii="Times New Roman" w:hAnsi="Times New Roman"/>
        </w:rPr>
        <w:t>家，從</w:t>
      </w:r>
      <w:r w:rsidRPr="00DA6D11">
        <w:rPr>
          <w:rFonts w:ascii="Times New Roman" w:hAnsi="Times New Roman"/>
        </w:rPr>
        <w:t>89</w:t>
      </w:r>
      <w:r w:rsidRPr="00DA6D11">
        <w:rPr>
          <w:rFonts w:ascii="Times New Roman" w:hAnsi="Times New Roman"/>
        </w:rPr>
        <w:t>年之</w:t>
      </w:r>
      <w:r w:rsidR="00CF0457" w:rsidRPr="00C33C79">
        <w:rPr>
          <w:rFonts w:ascii="Times New Roman" w:hAnsi="Times New Roman" w:hint="eastAsia"/>
        </w:rPr>
        <w:t>2</w:t>
      </w:r>
      <w:r w:rsidRPr="00DA6D11">
        <w:rPr>
          <w:rFonts w:ascii="Times New Roman" w:hAnsi="Times New Roman"/>
        </w:rPr>
        <w:t>家、</w:t>
      </w:r>
      <w:r w:rsidRPr="00DA6D11">
        <w:rPr>
          <w:rFonts w:ascii="Times New Roman" w:hAnsi="Times New Roman"/>
        </w:rPr>
        <w:t>16</w:t>
      </w:r>
      <w:r w:rsidRPr="00DA6D11">
        <w:rPr>
          <w:rFonts w:ascii="Times New Roman" w:hAnsi="Times New Roman"/>
        </w:rPr>
        <w:t>床，增加至</w:t>
      </w:r>
      <w:r w:rsidRPr="00DA6D11">
        <w:rPr>
          <w:rFonts w:ascii="Times New Roman" w:hAnsi="Times New Roman"/>
        </w:rPr>
        <w:t>100</w:t>
      </w:r>
      <w:r w:rsidRPr="00DA6D11">
        <w:rPr>
          <w:rFonts w:ascii="Times New Roman" w:hAnsi="Times New Roman"/>
        </w:rPr>
        <w:t>年之</w:t>
      </w:r>
      <w:r w:rsidRPr="00DA6D11">
        <w:rPr>
          <w:rFonts w:ascii="Times New Roman" w:hAnsi="Times New Roman"/>
        </w:rPr>
        <w:t>4</w:t>
      </w:r>
      <w:r w:rsidRPr="00DA6D11">
        <w:rPr>
          <w:rFonts w:ascii="Times New Roman" w:hAnsi="Times New Roman"/>
        </w:rPr>
        <w:t>家、</w:t>
      </w:r>
      <w:r w:rsidRPr="00DA6D11">
        <w:rPr>
          <w:rFonts w:ascii="Times New Roman" w:hAnsi="Times New Roman"/>
        </w:rPr>
        <w:t>38</w:t>
      </w:r>
      <w:r w:rsidRPr="00DA6D11">
        <w:rPr>
          <w:rFonts w:ascii="Times New Roman" w:hAnsi="Times New Roman"/>
        </w:rPr>
        <w:t>床</w:t>
      </w:r>
      <w:r w:rsidR="00CF0457">
        <w:rPr>
          <w:rFonts w:ascii="Times New Roman" w:hAnsi="Times New Roman" w:hint="eastAsia"/>
        </w:rPr>
        <w:t>；</w:t>
      </w:r>
      <w:r w:rsidRPr="00DA6D11">
        <w:rPr>
          <w:rFonts w:ascii="Times New Roman" w:hAnsi="Times New Roman"/>
        </w:rPr>
        <w:t>甚至</w:t>
      </w:r>
      <w:r w:rsidRPr="00DA6D11">
        <w:rPr>
          <w:rFonts w:ascii="Times New Roman" w:hAnsi="Times New Roman"/>
        </w:rPr>
        <w:t>95</w:t>
      </w:r>
      <w:r w:rsidRPr="00DA6D11">
        <w:rPr>
          <w:rFonts w:ascii="Times New Roman" w:hAnsi="Times New Roman"/>
        </w:rPr>
        <w:t>年間設置安寧病房的地區醫院曾一度增加為</w:t>
      </w:r>
      <w:r w:rsidRPr="00DA6D11">
        <w:rPr>
          <w:rFonts w:ascii="Times New Roman" w:hAnsi="Times New Roman"/>
        </w:rPr>
        <w:t>8</w:t>
      </w:r>
      <w:r w:rsidRPr="00DA6D11">
        <w:rPr>
          <w:rFonts w:ascii="Times New Roman" w:hAnsi="Times New Roman"/>
        </w:rPr>
        <w:t>家、</w:t>
      </w:r>
      <w:r w:rsidRPr="00DA6D11">
        <w:rPr>
          <w:rFonts w:ascii="Times New Roman" w:hAnsi="Times New Roman"/>
        </w:rPr>
        <w:t>92</w:t>
      </w:r>
      <w:r w:rsidRPr="00DA6D11">
        <w:rPr>
          <w:rFonts w:ascii="Times New Roman" w:hAnsi="Times New Roman"/>
        </w:rPr>
        <w:t>床，嗣後卻逐年減少為</w:t>
      </w:r>
      <w:r w:rsidR="00CF0457">
        <w:rPr>
          <w:rFonts w:ascii="Times New Roman" w:hAnsi="Times New Roman" w:hint="eastAsia"/>
        </w:rPr>
        <w:t>4</w:t>
      </w:r>
      <w:r w:rsidRPr="00DA6D11">
        <w:rPr>
          <w:rFonts w:ascii="Times New Roman" w:hAnsi="Times New Roman"/>
        </w:rPr>
        <w:t>家（詳見表</w:t>
      </w:r>
      <w:r w:rsidRPr="00DA6D11">
        <w:rPr>
          <w:rFonts w:ascii="Times New Roman" w:hAnsi="Times New Roman"/>
        </w:rPr>
        <w:t>2</w:t>
      </w:r>
      <w:r w:rsidRPr="00DA6D11">
        <w:rPr>
          <w:rFonts w:ascii="Times New Roman" w:hAnsi="Times New Roman"/>
        </w:rPr>
        <w:t>）。此在推展社區安寧療護之際，衛生署實應深入探究原因，以為擬定政策之參據。</w:t>
      </w:r>
      <w:bookmarkEnd w:id="27353"/>
      <w:bookmarkEnd w:id="27354"/>
    </w:p>
    <w:p w:rsidR="00F45C63" w:rsidRPr="00DA6D11" w:rsidRDefault="00F45C63" w:rsidP="00CC20C3">
      <w:pPr>
        <w:pStyle w:val="5"/>
        <w:numPr>
          <w:ilvl w:val="0"/>
          <w:numId w:val="0"/>
        </w:numPr>
        <w:overflowPunct w:val="0"/>
        <w:autoSpaceDE w:val="0"/>
        <w:autoSpaceDN w:val="0"/>
        <w:spacing w:beforeLines="25" w:line="360" w:lineRule="exact"/>
        <w:ind w:leftChars="315" w:left="1071" w:firstLineChars="114" w:firstLine="319"/>
        <w:rPr>
          <w:rFonts w:ascii="Times New Roman" w:hAnsi="Times New Roman"/>
          <w:spacing w:val="-10"/>
          <w:sz w:val="28"/>
          <w:szCs w:val="28"/>
        </w:rPr>
      </w:pPr>
      <w:r w:rsidRPr="00DA6D11">
        <w:rPr>
          <w:rFonts w:ascii="Times New Roman" w:hAnsi="Times New Roman"/>
          <w:spacing w:val="-10"/>
          <w:sz w:val="28"/>
          <w:szCs w:val="28"/>
        </w:rPr>
        <w:t>表</w:t>
      </w:r>
      <w:r w:rsidRPr="00DA6D11">
        <w:rPr>
          <w:rFonts w:ascii="Times New Roman" w:hAnsi="Times New Roman"/>
          <w:spacing w:val="-10"/>
          <w:sz w:val="28"/>
          <w:szCs w:val="28"/>
        </w:rPr>
        <w:t>2</w:t>
      </w:r>
      <w:r w:rsidRPr="00DA6D11">
        <w:rPr>
          <w:rFonts w:ascii="Times New Roman" w:hAnsi="Times New Roman"/>
          <w:spacing w:val="-10"/>
          <w:sz w:val="28"/>
          <w:szCs w:val="28"/>
        </w:rPr>
        <w:t>、</w:t>
      </w:r>
      <w:r w:rsidRPr="00DA6D11">
        <w:rPr>
          <w:rFonts w:ascii="Times New Roman" w:hAnsi="Times New Roman"/>
          <w:spacing w:val="-10"/>
          <w:sz w:val="28"/>
          <w:szCs w:val="28"/>
        </w:rPr>
        <w:t>89</w:t>
      </w:r>
      <w:r w:rsidRPr="00DA6D11">
        <w:rPr>
          <w:rFonts w:ascii="Times New Roman" w:hAnsi="Times New Roman"/>
          <w:spacing w:val="-10"/>
          <w:sz w:val="28"/>
          <w:szCs w:val="28"/>
        </w:rPr>
        <w:t>至</w:t>
      </w:r>
      <w:r w:rsidRPr="00DA6D11">
        <w:rPr>
          <w:rFonts w:ascii="Times New Roman" w:hAnsi="Times New Roman"/>
          <w:spacing w:val="-10"/>
          <w:sz w:val="28"/>
          <w:szCs w:val="28"/>
        </w:rPr>
        <w:t>100</w:t>
      </w:r>
      <w:r w:rsidRPr="00DA6D11">
        <w:rPr>
          <w:rFonts w:ascii="Times New Roman" w:hAnsi="Times New Roman"/>
          <w:spacing w:val="-10"/>
          <w:sz w:val="28"/>
          <w:szCs w:val="28"/>
        </w:rPr>
        <w:t>年設置安寧病房之醫院家數及病床數</w:t>
      </w:r>
    </w:p>
    <w:p w:rsidR="00F45C63" w:rsidRPr="00DA6D11" w:rsidRDefault="00F45C63" w:rsidP="00F45C63">
      <w:pPr>
        <w:pStyle w:val="5"/>
        <w:numPr>
          <w:ilvl w:val="0"/>
          <w:numId w:val="0"/>
        </w:numPr>
        <w:overflowPunct w:val="0"/>
        <w:autoSpaceDE w:val="0"/>
        <w:autoSpaceDN w:val="0"/>
        <w:spacing w:line="360" w:lineRule="exact"/>
        <w:ind w:left="2092"/>
        <w:jc w:val="right"/>
        <w:rPr>
          <w:rFonts w:ascii="Times New Roman" w:hAnsi="Times New Roman"/>
        </w:rPr>
      </w:pPr>
      <w:r w:rsidRPr="00DA6D11">
        <w:rPr>
          <w:rFonts w:ascii="Times New Roman" w:hAnsi="Times New Roman"/>
          <w:sz w:val="28"/>
          <w:szCs w:val="28"/>
        </w:rPr>
        <w:t>單位：家；床</w:t>
      </w:r>
    </w:p>
    <w:tbl>
      <w:tblPr>
        <w:tblW w:w="7387" w:type="dxa"/>
        <w:tblInd w:w="1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66"/>
        <w:gridCol w:w="1610"/>
        <w:gridCol w:w="1252"/>
        <w:gridCol w:w="1253"/>
        <w:gridCol w:w="1253"/>
        <w:gridCol w:w="1253"/>
      </w:tblGrid>
      <w:tr w:rsidR="00F45C63" w:rsidRPr="00DA6D11" w:rsidTr="00D6585C">
        <w:trPr>
          <w:trHeight w:val="418"/>
          <w:tblHeader/>
        </w:trPr>
        <w:tc>
          <w:tcPr>
            <w:tcW w:w="2376" w:type="dxa"/>
            <w:gridSpan w:val="2"/>
            <w:vAlign w:val="center"/>
          </w:tcPr>
          <w:p w:rsidR="00F45C63" w:rsidRPr="00DA6D11" w:rsidRDefault="00F45C63" w:rsidP="00D6585C">
            <w:pPr>
              <w:pStyle w:val="5"/>
              <w:numPr>
                <w:ilvl w:val="0"/>
                <w:numId w:val="0"/>
              </w:numPr>
              <w:jc w:val="center"/>
              <w:rPr>
                <w:rFonts w:ascii="Times New Roman" w:hAnsi="Times New Roman"/>
                <w:spacing w:val="-20"/>
                <w:sz w:val="28"/>
                <w:szCs w:val="28"/>
              </w:rPr>
            </w:pPr>
            <w:r w:rsidRPr="00DA6D11">
              <w:rPr>
                <w:rFonts w:ascii="Times New Roman" w:hAnsi="Times New Roman"/>
                <w:sz w:val="28"/>
                <w:szCs w:val="28"/>
              </w:rPr>
              <w:t>年</w:t>
            </w:r>
            <w:r w:rsidRPr="00DA6D11">
              <w:rPr>
                <w:rFonts w:ascii="Times New Roman" w:hAnsi="Times New Roman"/>
                <w:sz w:val="28"/>
                <w:szCs w:val="28"/>
              </w:rPr>
              <w:t xml:space="preserve">  </w:t>
            </w:r>
            <w:r w:rsidRPr="00DA6D11">
              <w:rPr>
                <w:rFonts w:ascii="Times New Roman" w:hAnsi="Times New Roman"/>
                <w:sz w:val="28"/>
                <w:szCs w:val="28"/>
              </w:rPr>
              <w:t>別</w:t>
            </w:r>
          </w:p>
        </w:tc>
        <w:tc>
          <w:tcPr>
            <w:tcW w:w="1252" w:type="dxa"/>
            <w:vAlign w:val="center"/>
          </w:tcPr>
          <w:p w:rsidR="00F45C63" w:rsidRPr="00DA6D11" w:rsidRDefault="00F45C63" w:rsidP="00D6585C">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醫學中心</w:t>
            </w:r>
          </w:p>
        </w:tc>
        <w:tc>
          <w:tcPr>
            <w:tcW w:w="1253" w:type="dxa"/>
            <w:vAlign w:val="center"/>
          </w:tcPr>
          <w:p w:rsidR="00F45C63" w:rsidRPr="00DA6D11" w:rsidRDefault="00F45C63" w:rsidP="00D6585C">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區域醫院</w:t>
            </w:r>
          </w:p>
        </w:tc>
        <w:tc>
          <w:tcPr>
            <w:tcW w:w="1253" w:type="dxa"/>
            <w:vAlign w:val="center"/>
          </w:tcPr>
          <w:p w:rsidR="00F45C63" w:rsidRPr="00DA6D11" w:rsidRDefault="00F45C63" w:rsidP="00D6585C">
            <w:pPr>
              <w:pStyle w:val="5"/>
              <w:numPr>
                <w:ilvl w:val="0"/>
                <w:numId w:val="0"/>
              </w:numPr>
              <w:ind w:leftChars="-11" w:left="2" w:hangingChars="17" w:hanging="39"/>
              <w:jc w:val="center"/>
              <w:rPr>
                <w:rFonts w:ascii="Times New Roman" w:hAnsi="Times New Roman"/>
                <w:spacing w:val="-36"/>
                <w:sz w:val="28"/>
                <w:szCs w:val="28"/>
              </w:rPr>
            </w:pPr>
            <w:r w:rsidRPr="00DA6D11">
              <w:rPr>
                <w:rFonts w:ascii="Times New Roman" w:hAnsi="Times New Roman"/>
                <w:spacing w:val="-36"/>
                <w:sz w:val="28"/>
                <w:szCs w:val="28"/>
              </w:rPr>
              <w:t>地區醫院</w:t>
            </w:r>
          </w:p>
        </w:tc>
        <w:tc>
          <w:tcPr>
            <w:tcW w:w="1253" w:type="dxa"/>
            <w:vAlign w:val="center"/>
          </w:tcPr>
          <w:p w:rsidR="00F45C63" w:rsidRPr="00DA6D11" w:rsidRDefault="00F45C63" w:rsidP="00D6585C">
            <w:pPr>
              <w:pStyle w:val="5"/>
              <w:numPr>
                <w:ilvl w:val="0"/>
                <w:numId w:val="0"/>
              </w:numPr>
              <w:jc w:val="center"/>
              <w:rPr>
                <w:rFonts w:ascii="Times New Roman" w:hAnsi="Times New Roman"/>
                <w:sz w:val="28"/>
                <w:szCs w:val="28"/>
              </w:rPr>
            </w:pPr>
            <w:r w:rsidRPr="00DA6D11">
              <w:rPr>
                <w:rFonts w:ascii="Times New Roman" w:hAnsi="Times New Roman"/>
                <w:sz w:val="28"/>
                <w:szCs w:val="28"/>
              </w:rPr>
              <w:t>總計</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89</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9</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pacing w:val="-20"/>
                <w:sz w:val="28"/>
                <w:szCs w:val="28"/>
              </w:rPr>
            </w:pPr>
            <w:r w:rsidRPr="00DA6D11">
              <w:rPr>
                <w:rFonts w:ascii="Times New Roman" w:hAnsi="Times New Roman"/>
                <w:spacing w:val="-20"/>
                <w:sz w:val="28"/>
                <w:szCs w:val="28"/>
              </w:rPr>
              <w:t>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18</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289</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90</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160</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309</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91</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160</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307</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92</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9</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198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356</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93</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10</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213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147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383</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94</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229</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163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450</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95</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31</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230</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92</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479</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96</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36</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224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549</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97</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37</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243</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231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67</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541</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98</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20</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40</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251</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278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56</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585</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99</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44</w:t>
            </w:r>
          </w:p>
        </w:tc>
      </w:tr>
      <w:tr w:rsidR="00F45C63" w:rsidRPr="00DA6D11" w:rsidTr="00D6585C">
        <w:tc>
          <w:tcPr>
            <w:tcW w:w="766" w:type="dxa"/>
            <w:vMerge/>
            <w:vAlign w:val="center"/>
          </w:tcPr>
          <w:p w:rsidR="00F45C63" w:rsidRPr="00DA6D11" w:rsidRDefault="00F45C63" w:rsidP="00D6585C">
            <w:pPr>
              <w:pStyle w:val="5"/>
              <w:numPr>
                <w:ilvl w:val="0"/>
                <w:numId w:val="0"/>
              </w:numPr>
              <w:spacing w:line="320" w:lineRule="exact"/>
              <w:jc w:val="center"/>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344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647</w:t>
            </w:r>
          </w:p>
        </w:tc>
      </w:tr>
      <w:tr w:rsidR="00F45C63" w:rsidRPr="00DA6D11" w:rsidTr="00D6585C">
        <w:tc>
          <w:tcPr>
            <w:tcW w:w="766" w:type="dxa"/>
            <w:vMerge w:val="restart"/>
            <w:vAlign w:val="center"/>
          </w:tcPr>
          <w:p w:rsidR="00F45C63" w:rsidRPr="00DA6D11" w:rsidRDefault="00F45C63" w:rsidP="00D6585C">
            <w:pPr>
              <w:pStyle w:val="5"/>
              <w:numPr>
                <w:ilvl w:val="0"/>
                <w:numId w:val="0"/>
              </w:numPr>
              <w:spacing w:line="320" w:lineRule="exact"/>
              <w:ind w:rightChars="-19" w:right="-65"/>
              <w:jc w:val="center"/>
              <w:rPr>
                <w:rFonts w:ascii="Times New Roman" w:hAnsi="Times New Roman"/>
                <w:spacing w:val="-30"/>
                <w:sz w:val="28"/>
                <w:szCs w:val="28"/>
              </w:rPr>
            </w:pPr>
            <w:r w:rsidRPr="00DA6D11">
              <w:rPr>
                <w:rFonts w:ascii="Times New Roman" w:hAnsi="Times New Roman"/>
                <w:spacing w:val="-30"/>
                <w:sz w:val="28"/>
                <w:szCs w:val="28"/>
              </w:rPr>
              <w:t>100</w:t>
            </w: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院所數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15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47</w:t>
            </w:r>
          </w:p>
        </w:tc>
      </w:tr>
      <w:tr w:rsidR="00F45C63" w:rsidRPr="00DA6D11" w:rsidTr="00D6585C">
        <w:tc>
          <w:tcPr>
            <w:tcW w:w="766" w:type="dxa"/>
            <w:vMerge/>
          </w:tcPr>
          <w:p w:rsidR="00F45C63" w:rsidRPr="00DA6D11" w:rsidRDefault="00F45C63" w:rsidP="00D6585C">
            <w:pPr>
              <w:pStyle w:val="5"/>
              <w:numPr>
                <w:ilvl w:val="0"/>
                <w:numId w:val="0"/>
              </w:numPr>
              <w:spacing w:line="320" w:lineRule="exact"/>
              <w:rPr>
                <w:rFonts w:ascii="Times New Roman" w:hAnsi="Times New Roman"/>
                <w:sz w:val="28"/>
                <w:szCs w:val="28"/>
              </w:rPr>
            </w:pPr>
          </w:p>
        </w:tc>
        <w:tc>
          <w:tcPr>
            <w:tcW w:w="1610" w:type="dxa"/>
          </w:tcPr>
          <w:p w:rsidR="00F45C63" w:rsidRPr="00DA6D11" w:rsidRDefault="00F45C63" w:rsidP="00D6585C">
            <w:pPr>
              <w:pStyle w:val="5"/>
              <w:numPr>
                <w:ilvl w:val="0"/>
                <w:numId w:val="0"/>
              </w:numPr>
              <w:spacing w:line="320" w:lineRule="exact"/>
              <w:jc w:val="center"/>
              <w:rPr>
                <w:rFonts w:ascii="Times New Roman" w:hAnsi="Times New Roman"/>
                <w:sz w:val="28"/>
                <w:szCs w:val="28"/>
              </w:rPr>
            </w:pPr>
            <w:r w:rsidRPr="00DA6D11">
              <w:rPr>
                <w:rFonts w:ascii="Times New Roman" w:hAnsi="Times New Roman"/>
                <w:sz w:val="28"/>
                <w:szCs w:val="28"/>
              </w:rPr>
              <w:t>病床數</w:t>
            </w:r>
          </w:p>
        </w:tc>
        <w:tc>
          <w:tcPr>
            <w:tcW w:w="1252"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255</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374</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38</w:t>
            </w:r>
          </w:p>
        </w:tc>
        <w:tc>
          <w:tcPr>
            <w:tcW w:w="1253" w:type="dxa"/>
          </w:tcPr>
          <w:p w:rsidR="00F45C63" w:rsidRPr="00DA6D11" w:rsidRDefault="00F45C63" w:rsidP="00D6585C">
            <w:pPr>
              <w:pStyle w:val="5"/>
              <w:numPr>
                <w:ilvl w:val="0"/>
                <w:numId w:val="0"/>
              </w:numPr>
              <w:spacing w:line="320" w:lineRule="exact"/>
              <w:jc w:val="right"/>
              <w:rPr>
                <w:rFonts w:ascii="Times New Roman" w:hAnsi="Times New Roman"/>
                <w:sz w:val="28"/>
                <w:szCs w:val="28"/>
              </w:rPr>
            </w:pPr>
            <w:r w:rsidRPr="00DA6D11">
              <w:rPr>
                <w:rFonts w:ascii="Times New Roman" w:hAnsi="Times New Roman"/>
                <w:sz w:val="28"/>
                <w:szCs w:val="28"/>
              </w:rPr>
              <w:t>667</w:t>
            </w:r>
          </w:p>
        </w:tc>
      </w:tr>
    </w:tbl>
    <w:p w:rsidR="00F45C63" w:rsidRPr="00DA6D11" w:rsidRDefault="00F45C63" w:rsidP="00F45C63">
      <w:pPr>
        <w:pStyle w:val="3"/>
        <w:numPr>
          <w:ilvl w:val="0"/>
          <w:numId w:val="0"/>
        </w:numPr>
        <w:ind w:left="1393"/>
        <w:rPr>
          <w:rFonts w:ascii="Times New Roman" w:hAnsi="Times New Roman"/>
        </w:rPr>
      </w:pPr>
      <w:bookmarkStart w:id="27355" w:name="_Toc329718307"/>
      <w:bookmarkStart w:id="27356" w:name="_Toc329780851"/>
      <w:r w:rsidRPr="00DA6D11">
        <w:rPr>
          <w:rFonts w:ascii="Times New Roman" w:hAnsi="Times New Roman"/>
          <w:sz w:val="24"/>
          <w:szCs w:val="24"/>
        </w:rPr>
        <w:t>資料來源：衛生署</w:t>
      </w:r>
      <w:bookmarkEnd w:id="27355"/>
      <w:bookmarkEnd w:id="27356"/>
    </w:p>
    <w:p w:rsidR="00F45C63" w:rsidRPr="00DA6D11" w:rsidRDefault="00F45C63" w:rsidP="00F45C63">
      <w:pPr>
        <w:pStyle w:val="3"/>
        <w:numPr>
          <w:ilvl w:val="2"/>
          <w:numId w:val="13"/>
        </w:numPr>
        <w:rPr>
          <w:rFonts w:ascii="Times New Roman" w:hAnsi="Times New Roman"/>
        </w:rPr>
      </w:pPr>
      <w:bookmarkStart w:id="27357" w:name="_Toc329718308"/>
      <w:bookmarkStart w:id="27358" w:name="_Toc329780852"/>
      <w:r w:rsidRPr="00DA6D11">
        <w:rPr>
          <w:rFonts w:ascii="Times New Roman" w:hAnsi="Times New Roman"/>
        </w:rPr>
        <w:t>綜上，由於安寧療護可讓末期病人能夠善終並創造四贏的局面，故在人口快速老化及國人十大死因以癌症與慢性疾病為主之下，推動安寧療護乃是大勢所趨。惟在安寧病床普及性不足之下，醫學中心安寧病房均供不應求，部分區域醫院安寧病床之占床率猶未達五成，甚至某家醫院多個月以來僅收治到</w:t>
      </w:r>
      <w:r w:rsidRPr="00DA6D11">
        <w:rPr>
          <w:rFonts w:ascii="Times New Roman" w:hAnsi="Times New Roman"/>
        </w:rPr>
        <w:t>1</w:t>
      </w:r>
      <w:r w:rsidRPr="00DA6D11">
        <w:rPr>
          <w:rFonts w:ascii="Times New Roman" w:hAnsi="Times New Roman"/>
        </w:rPr>
        <w:t>名病患；且近</w:t>
      </w:r>
      <w:r w:rsidRPr="00DA6D11">
        <w:rPr>
          <w:rFonts w:ascii="Times New Roman" w:hAnsi="Times New Roman"/>
        </w:rPr>
        <w:t>10</w:t>
      </w:r>
      <w:r w:rsidRPr="00DA6D11">
        <w:rPr>
          <w:rFonts w:ascii="Times New Roman" w:hAnsi="Times New Roman"/>
        </w:rPr>
        <w:t>年來設置安寧病房的地區醫院僅增加</w:t>
      </w:r>
      <w:r w:rsidRPr="00DA6D11">
        <w:rPr>
          <w:rFonts w:ascii="Times New Roman" w:hAnsi="Times New Roman"/>
        </w:rPr>
        <w:t>2</w:t>
      </w:r>
      <w:r w:rsidRPr="00DA6D11">
        <w:rPr>
          <w:rFonts w:ascii="Times New Roman" w:hAnsi="Times New Roman"/>
        </w:rPr>
        <w:t>家，期間甚至有部分地區醫院設置後卻又關閉安寧病房，衛生署除應深入瞭解加以改善外，亦應一面</w:t>
      </w:r>
      <w:r w:rsidRPr="00DA6D11">
        <w:rPr>
          <w:rFonts w:ascii="Times New Roman" w:hAnsi="Times New Roman"/>
          <w:color w:val="000000"/>
          <w:szCs w:val="32"/>
        </w:rPr>
        <w:t>從政策層面提供獎勵機制，並建立相關監督之機制，確保安寧療護之良好品質及核心價值（完整的身心靈照顧），有效落實</w:t>
      </w:r>
      <w:r w:rsidRPr="00DA6D11">
        <w:rPr>
          <w:rFonts w:ascii="Times New Roman" w:hAnsi="Times New Roman"/>
        </w:rPr>
        <w:t>安寧療護社區化</w:t>
      </w:r>
      <w:r w:rsidRPr="00DA6D11">
        <w:rPr>
          <w:rFonts w:ascii="Times New Roman" w:hAnsi="Times New Roman"/>
          <w:color w:val="000000"/>
          <w:szCs w:val="32"/>
        </w:rPr>
        <w:t>；另一面於規畫過程中，應以</w:t>
      </w:r>
      <w:r w:rsidRPr="00DA6D11">
        <w:rPr>
          <w:rFonts w:ascii="Times New Roman" w:hAnsi="Times New Roman"/>
        </w:rPr>
        <w:t>「呼吸器依賴患者整合性照護前瞻性支付方式」實施經驗為借鏡，事先採取配套措施，俾避免引發類似需要長期入住病房之後遺症。</w:t>
      </w:r>
      <w:bookmarkEnd w:id="27357"/>
      <w:bookmarkEnd w:id="27358"/>
    </w:p>
    <w:p w:rsidR="00F53C4B" w:rsidRPr="00DA6D11" w:rsidRDefault="00690B1B" w:rsidP="00EA544E">
      <w:pPr>
        <w:pStyle w:val="2"/>
        <w:numPr>
          <w:ilvl w:val="1"/>
          <w:numId w:val="13"/>
        </w:numPr>
        <w:rPr>
          <w:rFonts w:ascii="Times New Roman" w:hAnsi="Times New Roman"/>
          <w:b/>
        </w:rPr>
      </w:pPr>
      <w:bookmarkStart w:id="27359" w:name="_Toc329780853"/>
      <w:r w:rsidRPr="00DA6D11">
        <w:rPr>
          <w:rFonts w:ascii="Times New Roman" w:hAnsi="Times New Roman"/>
          <w:b/>
        </w:rPr>
        <w:t>安寧療護需要透過醫療體系將照護提供到病人及家屬，</w:t>
      </w:r>
      <w:r w:rsidR="00E00EAE" w:rsidRPr="00DA6D11">
        <w:rPr>
          <w:rFonts w:ascii="Times New Roman" w:hAnsi="Times New Roman"/>
          <w:b/>
        </w:rPr>
        <w:t>亦需要</w:t>
      </w:r>
      <w:r w:rsidRPr="00DA6D11">
        <w:rPr>
          <w:rFonts w:ascii="Times New Roman" w:hAnsi="Times New Roman"/>
          <w:b/>
        </w:rPr>
        <w:t>醫院</w:t>
      </w:r>
      <w:r w:rsidR="00F53C4B" w:rsidRPr="00DA6D11">
        <w:rPr>
          <w:rFonts w:ascii="Times New Roman" w:hAnsi="Times New Roman"/>
          <w:b/>
        </w:rPr>
        <w:t>團隊</w:t>
      </w:r>
      <w:r w:rsidR="00E00EAE" w:rsidRPr="00DA6D11">
        <w:rPr>
          <w:rFonts w:ascii="Times New Roman" w:hAnsi="Times New Roman"/>
          <w:b/>
        </w:rPr>
        <w:t>人員</w:t>
      </w:r>
      <w:r w:rsidR="00F53C4B" w:rsidRPr="00DA6D11">
        <w:rPr>
          <w:rFonts w:ascii="Times New Roman" w:hAnsi="Times New Roman"/>
          <w:b/>
        </w:rPr>
        <w:t>共同合作，始能達到四全照顧之目標；</w:t>
      </w:r>
      <w:r w:rsidR="00E00EAE" w:rsidRPr="00DA6D11">
        <w:rPr>
          <w:rFonts w:ascii="Times New Roman" w:hAnsi="Times New Roman"/>
          <w:b/>
        </w:rPr>
        <w:t>爰</w:t>
      </w:r>
      <w:r w:rsidR="00F53C4B" w:rsidRPr="00DA6D11">
        <w:rPr>
          <w:rFonts w:ascii="Times New Roman" w:hAnsi="Times New Roman"/>
          <w:b/>
        </w:rPr>
        <w:t>本院於調查過程中，實地訪查醫院對於安寧療護所提出之具體建議，衛生署允應積極</w:t>
      </w:r>
      <w:r w:rsidR="000213B5" w:rsidRPr="00DA6D11">
        <w:rPr>
          <w:rFonts w:ascii="Times New Roman" w:hAnsi="Times New Roman"/>
          <w:b/>
        </w:rPr>
        <w:t>參</w:t>
      </w:r>
      <w:r w:rsidR="00F53C4B" w:rsidRPr="00DA6D11">
        <w:rPr>
          <w:rFonts w:ascii="Times New Roman" w:hAnsi="Times New Roman"/>
          <w:b/>
        </w:rPr>
        <w:t>酌處理：</w:t>
      </w:r>
      <w:bookmarkEnd w:id="26636"/>
      <w:bookmarkEnd w:id="27359"/>
    </w:p>
    <w:p w:rsidR="00F53C4B" w:rsidRPr="00DA6D11" w:rsidRDefault="000213B5" w:rsidP="00F53C4B">
      <w:pPr>
        <w:pStyle w:val="3"/>
        <w:numPr>
          <w:ilvl w:val="0"/>
          <w:numId w:val="0"/>
        </w:numPr>
        <w:kinsoku/>
        <w:overflowPunct w:val="0"/>
        <w:topLinePunct/>
        <w:autoSpaceDE w:val="0"/>
        <w:autoSpaceDN w:val="0"/>
        <w:ind w:leftChars="310" w:left="1054" w:firstLineChars="200" w:firstLine="680"/>
        <w:rPr>
          <w:rFonts w:ascii="Times New Roman" w:hAnsi="Times New Roman"/>
          <w:bCs w:val="0"/>
        </w:rPr>
      </w:pPr>
      <w:bookmarkStart w:id="27360" w:name="_Toc282689415"/>
      <w:bookmarkStart w:id="27361" w:name="_Toc282773248"/>
      <w:bookmarkStart w:id="27362" w:name="_Toc328645693"/>
      <w:bookmarkStart w:id="27363" w:name="_Toc329253281"/>
      <w:bookmarkStart w:id="27364" w:name="_Toc329358156"/>
      <w:bookmarkStart w:id="27365" w:name="_Toc329718320"/>
      <w:bookmarkStart w:id="27366" w:name="_Toc329780854"/>
      <w:r w:rsidRPr="00DA6D11">
        <w:rPr>
          <w:rFonts w:ascii="Times New Roman" w:hAnsi="Times New Roman"/>
        </w:rPr>
        <w:t>近來</w:t>
      </w:r>
      <w:r w:rsidR="00C22700" w:rsidRPr="00DA6D11">
        <w:rPr>
          <w:rFonts w:ascii="Times New Roman" w:hAnsi="Times New Roman"/>
        </w:rPr>
        <w:t>臺灣</w:t>
      </w:r>
      <w:r w:rsidR="008B45E4" w:rsidRPr="00DA6D11">
        <w:rPr>
          <w:rFonts w:ascii="Times New Roman" w:hAnsi="Times New Roman"/>
        </w:rPr>
        <w:t>每年</w:t>
      </w:r>
      <w:r w:rsidR="00C22700" w:rsidRPr="00DA6D11">
        <w:rPr>
          <w:rFonts w:ascii="Times New Roman" w:hAnsi="Times New Roman"/>
        </w:rPr>
        <w:t>約有</w:t>
      </w:r>
      <w:r w:rsidRPr="00DA6D11">
        <w:rPr>
          <w:rFonts w:ascii="Times New Roman" w:hAnsi="Times New Roman"/>
        </w:rPr>
        <w:t>15</w:t>
      </w:r>
      <w:r w:rsidR="00C22700" w:rsidRPr="00DA6D11">
        <w:rPr>
          <w:rFonts w:ascii="Times New Roman" w:hAnsi="Times New Roman"/>
        </w:rPr>
        <w:t>萬多人死亡，末期病人及其家屬於生命臨終之際多面臨</w:t>
      </w:r>
      <w:r w:rsidR="009D5733" w:rsidRPr="00DA6D11">
        <w:rPr>
          <w:rFonts w:ascii="Times New Roman" w:hAnsi="Times New Roman"/>
        </w:rPr>
        <w:t>到</w:t>
      </w:r>
      <w:r w:rsidR="00C22700" w:rsidRPr="00DA6D11">
        <w:rPr>
          <w:rFonts w:ascii="Times New Roman" w:hAnsi="Times New Roman"/>
        </w:rPr>
        <w:t>身心之折磨與煎熬，為使末期</w:t>
      </w:r>
      <w:r w:rsidR="00C22700" w:rsidRPr="00DA6D11">
        <w:rPr>
          <w:rFonts w:ascii="Times New Roman" w:hAnsi="Times New Roman"/>
          <w:color w:val="000000"/>
          <w:szCs w:val="32"/>
        </w:rPr>
        <w:t>病患得以善終，家屬也能度過哀傷，讓生死兩</w:t>
      </w:r>
      <w:r w:rsidR="00C22700" w:rsidRPr="00DA6D11">
        <w:rPr>
          <w:rFonts w:ascii="Times New Roman" w:hAnsi="Times New Roman"/>
          <w:color w:val="000000"/>
          <w:szCs w:val="32"/>
        </w:rPr>
        <w:lastRenderedPageBreak/>
        <w:t>無憾，安寧緩和醫療確有其必要性及重要性。然而，</w:t>
      </w:r>
      <w:r w:rsidR="00C22700" w:rsidRPr="00DA6D11">
        <w:rPr>
          <w:rFonts w:ascii="Times New Roman" w:hAnsi="Times New Roman"/>
        </w:rPr>
        <w:t>安寧緩和醫療之推展不能</w:t>
      </w:r>
      <w:r w:rsidR="009D5733" w:rsidRPr="00DA6D11">
        <w:rPr>
          <w:rFonts w:ascii="Times New Roman" w:hAnsi="Times New Roman"/>
        </w:rPr>
        <w:t>單憑有心人士</w:t>
      </w:r>
      <w:r w:rsidR="00370001" w:rsidRPr="00DA6D11">
        <w:rPr>
          <w:rFonts w:ascii="Times New Roman" w:hAnsi="Times New Roman"/>
        </w:rPr>
        <w:t>與宗教團體</w:t>
      </w:r>
      <w:r w:rsidR="009D5733" w:rsidRPr="00DA6D11">
        <w:rPr>
          <w:rFonts w:ascii="Times New Roman" w:hAnsi="Times New Roman"/>
        </w:rPr>
        <w:t>之奔走</w:t>
      </w:r>
      <w:r w:rsidR="00690B1B" w:rsidRPr="00DA6D11">
        <w:rPr>
          <w:rFonts w:ascii="Times New Roman" w:hAnsi="Times New Roman"/>
        </w:rPr>
        <w:t>及</w:t>
      </w:r>
      <w:r w:rsidR="00C22700" w:rsidRPr="00DA6D11">
        <w:rPr>
          <w:rFonts w:ascii="Times New Roman" w:hAnsi="Times New Roman"/>
        </w:rPr>
        <w:t>熱忱，</w:t>
      </w:r>
      <w:r w:rsidR="00690B1B" w:rsidRPr="00DA6D11">
        <w:rPr>
          <w:rFonts w:ascii="Times New Roman" w:hAnsi="Times New Roman"/>
        </w:rPr>
        <w:t>安寧療護需要透過醫療體系的</w:t>
      </w:r>
      <w:r w:rsidR="00871720" w:rsidRPr="00DA6D11">
        <w:rPr>
          <w:rFonts w:ascii="Times New Roman" w:hAnsi="Times New Roman"/>
        </w:rPr>
        <w:t>參與</w:t>
      </w:r>
      <w:r w:rsidR="00690B1B" w:rsidRPr="00DA6D11">
        <w:rPr>
          <w:rFonts w:ascii="Times New Roman" w:hAnsi="Times New Roman"/>
        </w:rPr>
        <w:t>，才能將相關照護措施提供到病人及家屬。</w:t>
      </w:r>
      <w:r w:rsidR="00E00EAE" w:rsidRPr="00DA6D11">
        <w:rPr>
          <w:rFonts w:ascii="Times New Roman" w:hAnsi="Times New Roman"/>
        </w:rPr>
        <w:t>況且安寧療護團隊係完全依據末期病人與家屬「完整的身心靈全人照護」</w:t>
      </w:r>
      <w:r w:rsidR="00570088" w:rsidRPr="00DA6D11">
        <w:rPr>
          <w:rFonts w:ascii="Times New Roman" w:hAnsi="Times New Roman"/>
        </w:rPr>
        <w:t>之</w:t>
      </w:r>
      <w:r w:rsidR="00E00EAE" w:rsidRPr="00DA6D11">
        <w:rPr>
          <w:rFonts w:ascii="Times New Roman" w:hAnsi="Times New Roman"/>
        </w:rPr>
        <w:t>需求</w:t>
      </w:r>
      <w:r w:rsidR="00570088" w:rsidRPr="00DA6D11">
        <w:rPr>
          <w:rFonts w:ascii="Times New Roman" w:hAnsi="Times New Roman"/>
        </w:rPr>
        <w:t>所</w:t>
      </w:r>
      <w:r w:rsidR="00E00EAE" w:rsidRPr="00DA6D11">
        <w:rPr>
          <w:rFonts w:ascii="Times New Roman" w:hAnsi="Times New Roman"/>
        </w:rPr>
        <w:t>組成，</w:t>
      </w:r>
      <w:r w:rsidR="00C22700" w:rsidRPr="00DA6D11">
        <w:rPr>
          <w:rFonts w:ascii="Times New Roman" w:hAnsi="Times New Roman"/>
        </w:rPr>
        <w:t>團隊中</w:t>
      </w:r>
      <w:r w:rsidR="00E00EAE" w:rsidRPr="00DA6D11">
        <w:rPr>
          <w:rFonts w:ascii="Times New Roman" w:hAnsi="Times New Roman"/>
        </w:rPr>
        <w:t>任何</w:t>
      </w:r>
      <w:r w:rsidR="00570088" w:rsidRPr="00DA6D11">
        <w:rPr>
          <w:rFonts w:ascii="Times New Roman" w:hAnsi="Times New Roman"/>
        </w:rPr>
        <w:t>一</w:t>
      </w:r>
      <w:r w:rsidR="00E00EAE" w:rsidRPr="00DA6D11">
        <w:rPr>
          <w:rFonts w:ascii="Times New Roman" w:hAnsi="Times New Roman"/>
        </w:rPr>
        <w:t>人</w:t>
      </w:r>
      <w:r w:rsidR="00C22700" w:rsidRPr="00DA6D11">
        <w:rPr>
          <w:rFonts w:ascii="Times New Roman" w:hAnsi="Times New Roman"/>
        </w:rPr>
        <w:t>均無法</w:t>
      </w:r>
      <w:r w:rsidR="00E00EAE" w:rsidRPr="00DA6D11">
        <w:rPr>
          <w:rFonts w:ascii="Times New Roman" w:hAnsi="Times New Roman"/>
        </w:rPr>
        <w:t>獨自</w:t>
      </w:r>
      <w:r w:rsidR="00C22700" w:rsidRPr="00DA6D11">
        <w:rPr>
          <w:rFonts w:ascii="Times New Roman" w:hAnsi="Times New Roman"/>
        </w:rPr>
        <w:t>承擔安寧療護</w:t>
      </w:r>
      <w:r w:rsidR="009D5733" w:rsidRPr="00DA6D11">
        <w:rPr>
          <w:rFonts w:ascii="Times New Roman" w:hAnsi="Times New Roman"/>
        </w:rPr>
        <w:t>所有照顧工作</w:t>
      </w:r>
      <w:r w:rsidR="00C22700" w:rsidRPr="00DA6D11">
        <w:rPr>
          <w:rFonts w:ascii="Times New Roman" w:hAnsi="Times New Roman"/>
        </w:rPr>
        <w:t>，需要團隊</w:t>
      </w:r>
      <w:r w:rsidR="009D5733" w:rsidRPr="00DA6D11">
        <w:rPr>
          <w:rFonts w:ascii="Times New Roman" w:hAnsi="Times New Roman"/>
        </w:rPr>
        <w:t>人員</w:t>
      </w:r>
      <w:r w:rsidR="00C22700" w:rsidRPr="00DA6D11">
        <w:rPr>
          <w:rFonts w:ascii="Times New Roman" w:hAnsi="Times New Roman"/>
        </w:rPr>
        <w:t>共同合作，始能達到四全照顧</w:t>
      </w:r>
      <w:r w:rsidR="00690B1B" w:rsidRPr="00DA6D11">
        <w:rPr>
          <w:rFonts w:ascii="Times New Roman" w:hAnsi="Times New Roman"/>
        </w:rPr>
        <w:t>（全人、全家、全程、全隊）</w:t>
      </w:r>
      <w:r w:rsidR="00C22700" w:rsidRPr="00DA6D11">
        <w:rPr>
          <w:rFonts w:ascii="Times New Roman" w:hAnsi="Times New Roman"/>
        </w:rPr>
        <w:t>之目標</w:t>
      </w:r>
      <w:r w:rsidR="009D5733" w:rsidRPr="00DA6D11">
        <w:rPr>
          <w:rFonts w:ascii="Times New Roman" w:hAnsi="Times New Roman"/>
        </w:rPr>
        <w:t>。爰</w:t>
      </w:r>
      <w:r w:rsidR="00F53C4B" w:rsidRPr="00DA6D11">
        <w:rPr>
          <w:rStyle w:val="afa"/>
          <w:rFonts w:ascii="Times New Roman" w:hAnsi="Times New Roman"/>
        </w:rPr>
        <w:t>本院於調查過程中，實地訪查醫療院所針對辦理安寧療護提出之具體建議，衛生署允應積極</w:t>
      </w:r>
      <w:r w:rsidR="008B45E4" w:rsidRPr="00DA6D11">
        <w:rPr>
          <w:rStyle w:val="afa"/>
          <w:rFonts w:ascii="Times New Roman" w:hAnsi="Times New Roman"/>
        </w:rPr>
        <w:t>參</w:t>
      </w:r>
      <w:r w:rsidR="00F53C4B" w:rsidRPr="00DA6D11">
        <w:rPr>
          <w:rStyle w:val="afa"/>
          <w:rFonts w:ascii="Times New Roman" w:hAnsi="Times New Roman"/>
        </w:rPr>
        <w:t>酌處理</w:t>
      </w:r>
      <w:bookmarkEnd w:id="27360"/>
      <w:bookmarkEnd w:id="27361"/>
      <w:r w:rsidR="00F53C4B" w:rsidRPr="00DA6D11">
        <w:rPr>
          <w:rStyle w:val="afa"/>
          <w:rFonts w:ascii="Times New Roman" w:hAnsi="Times New Roman"/>
        </w:rPr>
        <w:t>：</w:t>
      </w:r>
      <w:bookmarkEnd w:id="27362"/>
      <w:bookmarkEnd w:id="27363"/>
      <w:bookmarkEnd w:id="27364"/>
      <w:bookmarkEnd w:id="27365"/>
      <w:bookmarkEnd w:id="27366"/>
    </w:p>
    <w:p w:rsidR="00F53C4B" w:rsidRPr="00DA6D11" w:rsidRDefault="00F53C4B" w:rsidP="00F53C4B">
      <w:pPr>
        <w:pStyle w:val="3"/>
        <w:numPr>
          <w:ilvl w:val="2"/>
          <w:numId w:val="13"/>
        </w:numPr>
        <w:overflowPunct w:val="0"/>
        <w:autoSpaceDE w:val="0"/>
        <w:autoSpaceDN w:val="0"/>
        <w:rPr>
          <w:rFonts w:ascii="Times New Roman" w:hAnsi="Times New Roman"/>
          <w:bCs w:val="0"/>
          <w:szCs w:val="32"/>
        </w:rPr>
      </w:pPr>
      <w:bookmarkStart w:id="27367" w:name="_Toc329358157"/>
      <w:bookmarkStart w:id="27368" w:name="_Toc329718321"/>
      <w:bookmarkStart w:id="27369" w:name="_Toc329780855"/>
      <w:bookmarkStart w:id="27370" w:name="_Toc328645694"/>
      <w:bookmarkStart w:id="27371" w:name="_Toc329253282"/>
      <w:r w:rsidRPr="00DA6D11">
        <w:rPr>
          <w:rFonts w:ascii="Times New Roman" w:hAnsi="Times New Roman"/>
        </w:rPr>
        <w:t>安寧緩和醫療屬勞心的照顧模式，需花費相當多的時間並投入一定的人力，但目前健保給付係論件計酬，在人力執行上面臨困難；且安寧居家照護訪視費用點數偏低，與一般居家照護醫師訪視費用相同，降低安寧居家照顧醫師出訪之意願。又健保局對安寧療護僅給付醫療照顧相關支出，對於病人及家屬心靈等方面支持與照顧（如心理師、社工師、宗教師等）之給付不足。爰建議政府提高安寧療護之健保給付，以鼓勵醫院減少實施無效醫療，並對醫院安寧療護之規模進行評鑑後，評定等級，健保局依此分配安寧療護之給付，讓病人可以就近得到安寧療護的照護。或者，政府可考慮將轉入安寧所節省下來之醫療資源投入安寧緩和醫療，可能較能提高民眾使用誘因。</w:t>
      </w:r>
      <w:bookmarkEnd w:id="27367"/>
      <w:bookmarkEnd w:id="27368"/>
      <w:bookmarkEnd w:id="27369"/>
    </w:p>
    <w:p w:rsidR="00F53C4B" w:rsidRPr="00DA6D11" w:rsidRDefault="00F53C4B" w:rsidP="00F53C4B">
      <w:pPr>
        <w:pStyle w:val="3"/>
        <w:numPr>
          <w:ilvl w:val="2"/>
          <w:numId w:val="13"/>
        </w:numPr>
        <w:overflowPunct w:val="0"/>
        <w:autoSpaceDE w:val="0"/>
        <w:autoSpaceDN w:val="0"/>
        <w:rPr>
          <w:rFonts w:ascii="Times New Roman" w:hAnsi="Times New Roman"/>
          <w:bCs w:val="0"/>
        </w:rPr>
      </w:pPr>
      <w:bookmarkStart w:id="27372" w:name="_Toc329358158"/>
      <w:bookmarkStart w:id="27373" w:name="_Toc329718322"/>
      <w:bookmarkStart w:id="27374" w:name="_Toc329780856"/>
      <w:r w:rsidRPr="00DA6D11">
        <w:rPr>
          <w:rFonts w:ascii="Times New Roman" w:hAnsi="Times New Roman"/>
        </w:rPr>
        <w:t>安寧共照試辦方案於收案時，病患</w:t>
      </w:r>
      <w:r w:rsidRPr="00DA6D11">
        <w:rPr>
          <w:rFonts w:ascii="Times New Roman" w:hAnsi="Times New Roman"/>
        </w:rPr>
        <w:t>/</w:t>
      </w:r>
      <w:r w:rsidRPr="00DA6D11">
        <w:rPr>
          <w:rFonts w:ascii="Times New Roman" w:hAnsi="Times New Roman"/>
        </w:rPr>
        <w:t>家屬須填寫病患權利說明暨服務同意書，惟因同意書內容過於生硬，家屬在情感上難以接受，造成醫護人員於執行上之困擾，建議衛生署妥為修正。</w:t>
      </w:r>
      <w:bookmarkEnd w:id="27370"/>
      <w:bookmarkEnd w:id="27371"/>
      <w:bookmarkEnd w:id="27372"/>
      <w:bookmarkEnd w:id="27373"/>
      <w:bookmarkEnd w:id="27374"/>
    </w:p>
    <w:p w:rsidR="00F53C4B" w:rsidRPr="00DA6D11" w:rsidRDefault="00F53C4B" w:rsidP="00F53C4B">
      <w:pPr>
        <w:pStyle w:val="3"/>
        <w:numPr>
          <w:ilvl w:val="2"/>
          <w:numId w:val="13"/>
        </w:numPr>
        <w:overflowPunct w:val="0"/>
        <w:autoSpaceDE w:val="0"/>
        <w:autoSpaceDN w:val="0"/>
        <w:rPr>
          <w:rFonts w:ascii="Times New Roman" w:hAnsi="Times New Roman"/>
          <w:bCs w:val="0"/>
        </w:rPr>
      </w:pPr>
      <w:bookmarkStart w:id="27375" w:name="_Toc328645695"/>
      <w:bookmarkStart w:id="27376" w:name="_Toc329253283"/>
      <w:bookmarkStart w:id="27377" w:name="_Toc329358159"/>
      <w:bookmarkStart w:id="27378" w:name="_Toc329718323"/>
      <w:bookmarkStart w:id="27379" w:name="_Toc329780857"/>
      <w:r w:rsidRPr="00DA6D11">
        <w:rPr>
          <w:rFonts w:ascii="Times New Roman" w:hAnsi="Times New Roman"/>
          <w:szCs w:val="32"/>
        </w:rPr>
        <w:t>重複用途表單繁多，徒增業務負荷，包括：國健局</w:t>
      </w:r>
      <w:r w:rsidRPr="00DA6D11">
        <w:rPr>
          <w:rFonts w:ascii="Times New Roman" w:hAnsi="Times New Roman"/>
          <w:szCs w:val="32"/>
        </w:rPr>
        <w:lastRenderedPageBreak/>
        <w:t>癌症品質診療計畫之需求、健保試辦計畫相關表單規定及</w:t>
      </w:r>
      <w:r w:rsidRPr="00DA6D11">
        <w:rPr>
          <w:rFonts w:ascii="Times New Roman" w:hAnsi="Times New Roman"/>
          <w:szCs w:val="32"/>
        </w:rPr>
        <w:t>VPN</w:t>
      </w:r>
      <w:r w:rsidRPr="00DA6D11">
        <w:rPr>
          <w:rFonts w:ascii="Times New Roman" w:hAnsi="Times New Roman"/>
          <w:szCs w:val="32"/>
        </w:rPr>
        <w:t>線上資料庫上傳、癌症診療品質認證及醫院評鑑病歷記載等，導致每天文書作業時間占據許多的工作時間，建議</w:t>
      </w:r>
      <w:r w:rsidRPr="00DA6D11">
        <w:rPr>
          <w:rFonts w:ascii="Times New Roman" w:hAnsi="Times New Roman"/>
        </w:rPr>
        <w:t>簡化行政作業流程及繁瑣文件表單</w:t>
      </w:r>
      <w:r w:rsidRPr="00DA6D11">
        <w:rPr>
          <w:rFonts w:ascii="Times New Roman" w:hAnsi="Times New Roman"/>
          <w:szCs w:val="32"/>
        </w:rPr>
        <w:t>。</w:t>
      </w:r>
      <w:bookmarkEnd w:id="27375"/>
      <w:bookmarkEnd w:id="27376"/>
      <w:bookmarkEnd w:id="27377"/>
      <w:bookmarkEnd w:id="27378"/>
      <w:bookmarkEnd w:id="27379"/>
    </w:p>
    <w:p w:rsidR="00F53C4B" w:rsidRPr="00DA6D11" w:rsidRDefault="00F53C4B" w:rsidP="00F53C4B">
      <w:pPr>
        <w:pStyle w:val="3"/>
        <w:numPr>
          <w:ilvl w:val="2"/>
          <w:numId w:val="13"/>
        </w:numPr>
        <w:overflowPunct w:val="0"/>
        <w:autoSpaceDE w:val="0"/>
        <w:autoSpaceDN w:val="0"/>
        <w:rPr>
          <w:rFonts w:ascii="Times New Roman" w:hAnsi="Times New Roman"/>
          <w:bCs w:val="0"/>
        </w:rPr>
      </w:pPr>
      <w:bookmarkStart w:id="27380" w:name="_Toc328645696"/>
      <w:bookmarkStart w:id="27381" w:name="_Toc329253284"/>
      <w:bookmarkStart w:id="27382" w:name="_Toc329358160"/>
      <w:bookmarkStart w:id="27383" w:name="_Toc329718324"/>
      <w:bookmarkStart w:id="27384" w:name="_Toc329780858"/>
      <w:r w:rsidRPr="00DA6D11">
        <w:rPr>
          <w:rFonts w:ascii="Times New Roman" w:hAnsi="Times New Roman"/>
        </w:rPr>
        <w:t>目前經常面臨的困境是病人及家屬返家意願低，對於出院返家有許多擔憂，一旦提及出院議題時，家屬不是堅持留在急性病房繼續治療，不然即要求轉至其他家醫療院所繼續醫治，造成健保及醫療資源的浪費。</w:t>
      </w:r>
      <w:r w:rsidR="007220D1" w:rsidRPr="00DA6D11">
        <w:rPr>
          <w:rFonts w:ascii="Times New Roman" w:hAnsi="Times New Roman"/>
        </w:rPr>
        <w:t>爰</w:t>
      </w:r>
      <w:r w:rsidRPr="00DA6D11">
        <w:rPr>
          <w:rFonts w:ascii="Times New Roman" w:hAnsi="Times New Roman"/>
        </w:rPr>
        <w:t>建議建置合理的末期病人住院天數及照護醫療模式，並輔以健保給付手段，以引導病人及家屬不會濫用醫療資源。</w:t>
      </w:r>
      <w:bookmarkEnd w:id="27380"/>
      <w:bookmarkEnd w:id="27381"/>
      <w:bookmarkEnd w:id="27382"/>
      <w:bookmarkEnd w:id="27383"/>
      <w:bookmarkEnd w:id="27384"/>
    </w:p>
    <w:p w:rsidR="00F53C4B" w:rsidRPr="00DA6D11" w:rsidRDefault="007220D1" w:rsidP="00F53C4B">
      <w:pPr>
        <w:pStyle w:val="3"/>
        <w:numPr>
          <w:ilvl w:val="2"/>
          <w:numId w:val="13"/>
        </w:numPr>
        <w:overflowPunct w:val="0"/>
        <w:autoSpaceDE w:val="0"/>
        <w:autoSpaceDN w:val="0"/>
        <w:rPr>
          <w:rFonts w:ascii="Times New Roman" w:hAnsi="Times New Roman"/>
          <w:bCs w:val="0"/>
        </w:rPr>
      </w:pPr>
      <w:bookmarkStart w:id="27385" w:name="_Toc328645697"/>
      <w:bookmarkStart w:id="27386" w:name="_Toc329253285"/>
      <w:bookmarkStart w:id="27387" w:name="_Toc329358161"/>
      <w:bookmarkStart w:id="27388" w:name="_Toc329718325"/>
      <w:bookmarkStart w:id="27389" w:name="_Toc329780859"/>
      <w:r w:rsidRPr="00DA6D11">
        <w:rPr>
          <w:rFonts w:ascii="Times New Roman" w:hAnsi="Times New Roman"/>
        </w:rPr>
        <w:t>建議</w:t>
      </w:r>
      <w:r w:rsidR="00F53C4B" w:rsidRPr="00DA6D11">
        <w:rPr>
          <w:rFonts w:ascii="Times New Roman" w:hAnsi="Times New Roman"/>
        </w:rPr>
        <w:t>嚴格審查加護病房及普通病房慢性器官衰竭病人之醫療給付，刪減或減付後期末期病人不合理的治療和檢查項目給付，並重分配提高</w:t>
      </w:r>
      <w:r w:rsidRPr="00DA6D11">
        <w:rPr>
          <w:rFonts w:ascii="Times New Roman" w:hAnsi="Times New Roman"/>
        </w:rPr>
        <w:t>安寧</w:t>
      </w:r>
      <w:r w:rsidR="00F53C4B" w:rsidRPr="00DA6D11">
        <w:rPr>
          <w:rFonts w:ascii="Times New Roman" w:hAnsi="Times New Roman"/>
        </w:rPr>
        <w:t>緩和醫療各項服務的給付，對於耗時耗力的工作，如家庭會議、心理靈性照護、哀傷輔導等，應有實質的鼓勵機制。</w:t>
      </w:r>
      <w:bookmarkEnd w:id="27385"/>
      <w:bookmarkEnd w:id="27386"/>
      <w:bookmarkEnd w:id="27387"/>
      <w:bookmarkEnd w:id="27388"/>
      <w:bookmarkEnd w:id="27389"/>
    </w:p>
    <w:p w:rsidR="00F53C4B" w:rsidRPr="00DA6D11" w:rsidRDefault="00F53C4B" w:rsidP="00F53C4B">
      <w:pPr>
        <w:pStyle w:val="3"/>
        <w:numPr>
          <w:ilvl w:val="2"/>
          <w:numId w:val="13"/>
        </w:numPr>
        <w:overflowPunct w:val="0"/>
        <w:autoSpaceDE w:val="0"/>
        <w:autoSpaceDN w:val="0"/>
        <w:rPr>
          <w:rStyle w:val="afa"/>
          <w:rFonts w:ascii="Times New Roman" w:hAnsi="Times New Roman"/>
        </w:rPr>
      </w:pPr>
      <w:bookmarkStart w:id="27390" w:name="_Toc328645698"/>
      <w:bookmarkStart w:id="27391" w:name="_Toc329253286"/>
      <w:bookmarkStart w:id="27392" w:name="_Toc329358162"/>
      <w:bookmarkStart w:id="27393" w:name="_Toc329718326"/>
      <w:bookmarkStart w:id="27394" w:name="_Toc329780860"/>
      <w:r w:rsidRPr="00DA6D11">
        <w:rPr>
          <w:rStyle w:val="afa"/>
          <w:rFonts w:ascii="Times New Roman" w:hAnsi="Times New Roman"/>
        </w:rPr>
        <w:t>為因應臺</w:t>
      </w:r>
      <w:r w:rsidR="00CF0457">
        <w:rPr>
          <w:rStyle w:val="afa"/>
          <w:rFonts w:ascii="Times New Roman" w:hAnsi="Times New Roman"/>
        </w:rPr>
        <w:t>東地區安寧照護特殊需求狀況，建議專案放寬「醫療機構設置標準」之</w:t>
      </w:r>
      <w:r w:rsidRPr="00DA6D11">
        <w:rPr>
          <w:rStyle w:val="afa"/>
          <w:rFonts w:ascii="Times New Roman" w:hAnsi="Times New Roman"/>
        </w:rPr>
        <w:t>限制。</w:t>
      </w:r>
      <w:bookmarkEnd w:id="27390"/>
      <w:bookmarkEnd w:id="27391"/>
      <w:bookmarkEnd w:id="27392"/>
      <w:bookmarkEnd w:id="27393"/>
      <w:bookmarkEnd w:id="27394"/>
    </w:p>
    <w:p w:rsidR="00F53C4B" w:rsidRPr="00DA6D11" w:rsidRDefault="00F53C4B" w:rsidP="00F53C4B">
      <w:pPr>
        <w:pStyle w:val="4"/>
        <w:numPr>
          <w:ilvl w:val="0"/>
          <w:numId w:val="0"/>
        </w:numPr>
        <w:overflowPunct w:val="0"/>
        <w:autoSpaceDE w:val="0"/>
        <w:autoSpaceDN w:val="0"/>
        <w:ind w:leftChars="412" w:left="1401"/>
        <w:rPr>
          <w:rStyle w:val="afa"/>
          <w:rFonts w:ascii="Times New Roman" w:hAnsi="Times New Roman"/>
        </w:rPr>
      </w:pPr>
      <w:r w:rsidRPr="00DA6D11">
        <w:rPr>
          <w:rStyle w:val="afa"/>
          <w:rFonts w:ascii="Times New Roman" w:hAnsi="Times New Roman"/>
        </w:rPr>
        <w:t xml:space="preserve">　　</w:t>
      </w:r>
      <w:bookmarkStart w:id="27395" w:name="_Toc328645699"/>
      <w:bookmarkStart w:id="27396" w:name="_Toc329253287"/>
      <w:bookmarkStart w:id="27397" w:name="_Toc329358163"/>
      <w:bookmarkStart w:id="27398" w:name="_Toc329718327"/>
      <w:bookmarkStart w:id="27399" w:name="_Toc329780861"/>
      <w:r w:rsidRPr="00DA6D11">
        <w:rPr>
          <w:rStyle w:val="afa"/>
          <w:rFonts w:ascii="Times New Roman" w:hAnsi="Times New Roman"/>
        </w:rPr>
        <w:t>由於部分醫院急性病床占床率並不高，為服務更多需要安寧照護的臺東民眾，在符合安寧病床設置（人力及設施）條件下，</w:t>
      </w:r>
      <w:r w:rsidR="00290687" w:rsidRPr="00DA6D11">
        <w:rPr>
          <w:rStyle w:val="afa"/>
          <w:rFonts w:ascii="Times New Roman" w:hAnsi="Times New Roman"/>
        </w:rPr>
        <w:t>如欲</w:t>
      </w:r>
      <w:r w:rsidRPr="00DA6D11">
        <w:rPr>
          <w:rStyle w:val="afa"/>
          <w:rFonts w:ascii="Times New Roman" w:hAnsi="Times New Roman"/>
        </w:rPr>
        <w:t>將</w:t>
      </w:r>
      <w:r w:rsidR="00290687" w:rsidRPr="00DA6D11">
        <w:rPr>
          <w:rStyle w:val="afa"/>
          <w:rFonts w:ascii="Times New Roman" w:hAnsi="Times New Roman"/>
        </w:rPr>
        <w:t>部分</w:t>
      </w:r>
      <w:r w:rsidRPr="00DA6D11">
        <w:rPr>
          <w:rStyle w:val="afa"/>
          <w:rFonts w:ascii="Times New Roman" w:hAnsi="Times New Roman"/>
        </w:rPr>
        <w:t>急性病床改設成安寧病床，</w:t>
      </w:r>
      <w:r w:rsidR="00290687" w:rsidRPr="00DA6D11">
        <w:rPr>
          <w:rStyle w:val="afa"/>
          <w:rFonts w:ascii="Times New Roman" w:hAnsi="Times New Roman"/>
        </w:rPr>
        <w:t>卻受限於</w:t>
      </w:r>
      <w:r w:rsidRPr="00DA6D11">
        <w:rPr>
          <w:rStyle w:val="afa"/>
          <w:rFonts w:ascii="Times New Roman" w:hAnsi="Times New Roman"/>
        </w:rPr>
        <w:t>「醫療機構設置標準」規範醫院應設一般病床</w:t>
      </w:r>
      <w:r w:rsidRPr="00DA6D11">
        <w:rPr>
          <w:rStyle w:val="afa"/>
          <w:rFonts w:ascii="Times New Roman" w:hAnsi="Times New Roman"/>
        </w:rPr>
        <w:t>20</w:t>
      </w:r>
      <w:r w:rsidRPr="00DA6D11">
        <w:rPr>
          <w:rStyle w:val="afa"/>
          <w:rFonts w:ascii="Times New Roman" w:hAnsi="Times New Roman"/>
        </w:rPr>
        <w:t>床以上及安寧病床歸類為特殊病床等，故無法增設安寧病床。又安寧共照試辦方案之給付</w:t>
      </w:r>
      <w:r w:rsidR="00290687" w:rsidRPr="00DA6D11">
        <w:rPr>
          <w:rStyle w:val="afa"/>
          <w:rFonts w:ascii="Times New Roman" w:hAnsi="Times New Roman"/>
        </w:rPr>
        <w:t>相較於</w:t>
      </w:r>
      <w:r w:rsidRPr="00DA6D11">
        <w:rPr>
          <w:rStyle w:val="afa"/>
          <w:rFonts w:ascii="Times New Roman" w:hAnsi="Times New Roman"/>
        </w:rPr>
        <w:t>安寧病床</w:t>
      </w:r>
      <w:r w:rsidR="00290687" w:rsidRPr="00DA6D11">
        <w:rPr>
          <w:rStyle w:val="afa"/>
          <w:rFonts w:ascii="Times New Roman" w:hAnsi="Times New Roman"/>
        </w:rPr>
        <w:t>之</w:t>
      </w:r>
      <w:r w:rsidRPr="00DA6D11">
        <w:rPr>
          <w:rStyle w:val="afa"/>
          <w:rFonts w:ascii="Times New Roman" w:hAnsi="Times New Roman"/>
        </w:rPr>
        <w:t>給付，明顯偏低，且住院病人來源</w:t>
      </w:r>
      <w:r w:rsidR="00290687" w:rsidRPr="00DA6D11">
        <w:rPr>
          <w:rStyle w:val="afa"/>
          <w:rFonts w:ascii="Times New Roman" w:hAnsi="Times New Roman"/>
        </w:rPr>
        <w:t>均為</w:t>
      </w:r>
      <w:r w:rsidRPr="00DA6D11">
        <w:rPr>
          <w:rStyle w:val="afa"/>
          <w:rFonts w:ascii="Times New Roman" w:hAnsi="Times New Roman"/>
        </w:rPr>
        <w:t>他院轉來的安寧病患，試辦內容無法讓病人接受到完整的安寧照護。爰建議專案放寬「醫療機構設置標準」之限制，同意醫院</w:t>
      </w:r>
      <w:r w:rsidR="00290687" w:rsidRPr="00DA6D11">
        <w:rPr>
          <w:rStyle w:val="afa"/>
          <w:rFonts w:ascii="Times New Roman" w:hAnsi="Times New Roman"/>
        </w:rPr>
        <w:t>可</w:t>
      </w:r>
      <w:r w:rsidRPr="00DA6D11">
        <w:rPr>
          <w:rStyle w:val="afa"/>
          <w:rFonts w:ascii="Times New Roman" w:hAnsi="Times New Roman"/>
        </w:rPr>
        <w:t>將</w:t>
      </w:r>
      <w:r w:rsidR="00290687" w:rsidRPr="00DA6D11">
        <w:rPr>
          <w:rStyle w:val="afa"/>
          <w:rFonts w:ascii="Times New Roman" w:hAnsi="Times New Roman"/>
        </w:rPr>
        <w:lastRenderedPageBreak/>
        <w:t>部分</w:t>
      </w:r>
      <w:r w:rsidRPr="00DA6D11">
        <w:rPr>
          <w:rStyle w:val="afa"/>
          <w:rFonts w:ascii="Times New Roman" w:hAnsi="Times New Roman"/>
        </w:rPr>
        <w:t>急性病床改設成安寧病床。</w:t>
      </w:r>
      <w:bookmarkEnd w:id="27395"/>
      <w:bookmarkEnd w:id="27396"/>
      <w:bookmarkEnd w:id="27397"/>
      <w:bookmarkEnd w:id="27398"/>
      <w:bookmarkEnd w:id="27399"/>
    </w:p>
    <w:p w:rsidR="00F53C4B" w:rsidRPr="00DA6D11" w:rsidRDefault="00F53C4B" w:rsidP="00F53C4B">
      <w:pPr>
        <w:pStyle w:val="3"/>
        <w:numPr>
          <w:ilvl w:val="2"/>
          <w:numId w:val="13"/>
        </w:numPr>
        <w:overflowPunct w:val="0"/>
        <w:autoSpaceDE w:val="0"/>
        <w:autoSpaceDN w:val="0"/>
        <w:rPr>
          <w:rStyle w:val="afa"/>
          <w:rFonts w:ascii="Times New Roman" w:hAnsi="Times New Roman"/>
        </w:rPr>
      </w:pPr>
      <w:bookmarkStart w:id="27400" w:name="_Toc328645700"/>
      <w:bookmarkStart w:id="27401" w:name="_Toc329253288"/>
      <w:bookmarkStart w:id="27402" w:name="_Toc329358164"/>
      <w:bookmarkStart w:id="27403" w:name="_Toc329718328"/>
      <w:bookmarkStart w:id="27404" w:name="_Toc329780862"/>
      <w:r w:rsidRPr="00DA6D11">
        <w:rPr>
          <w:rStyle w:val="afa"/>
          <w:rFonts w:ascii="Times New Roman" w:hAnsi="Times New Roman"/>
        </w:rPr>
        <w:t>有關安寧療護團隊相關持續教育訓練認證資格管道多元化，並可增加東部的場次。</w:t>
      </w:r>
      <w:bookmarkEnd w:id="27400"/>
      <w:bookmarkEnd w:id="27401"/>
      <w:bookmarkEnd w:id="27402"/>
      <w:bookmarkEnd w:id="27403"/>
      <w:bookmarkEnd w:id="27404"/>
    </w:p>
    <w:p w:rsidR="00F53C4B" w:rsidRPr="00DA6D11" w:rsidRDefault="00F53C4B" w:rsidP="00F53C4B">
      <w:pPr>
        <w:pStyle w:val="4"/>
        <w:numPr>
          <w:ilvl w:val="0"/>
          <w:numId w:val="0"/>
        </w:numPr>
        <w:overflowPunct w:val="0"/>
        <w:autoSpaceDE w:val="0"/>
        <w:autoSpaceDN w:val="0"/>
        <w:ind w:leftChars="412" w:left="1401"/>
        <w:rPr>
          <w:rStyle w:val="afa"/>
          <w:rFonts w:ascii="Times New Roman" w:hAnsi="Times New Roman"/>
        </w:rPr>
      </w:pPr>
      <w:r w:rsidRPr="00DA6D11">
        <w:rPr>
          <w:rStyle w:val="afa"/>
          <w:rFonts w:ascii="Times New Roman" w:hAnsi="Times New Roman"/>
        </w:rPr>
        <w:t xml:space="preserve">　　</w:t>
      </w:r>
      <w:bookmarkStart w:id="27405" w:name="_Toc328645701"/>
      <w:bookmarkStart w:id="27406" w:name="_Toc329253289"/>
      <w:bookmarkStart w:id="27407" w:name="_Toc329358165"/>
      <w:bookmarkStart w:id="27408" w:name="_Toc329718329"/>
      <w:bookmarkStart w:id="27409" w:name="_Toc329780863"/>
      <w:r w:rsidRPr="00DA6D11">
        <w:rPr>
          <w:rStyle w:val="afa"/>
          <w:rFonts w:ascii="Times New Roman" w:hAnsi="Times New Roman"/>
        </w:rPr>
        <w:t>臺東地區安寧照護人員的在職進修須有安寧基金會、安寧護理協會或安寧醫師學會認可之學分，造成偏遠地區在進修時必須往返高雄、臺北、花蓮等地，花費許多時間及金錢。爰建議安寧療護團隊相關持續教育訓練認證資格管道多元化，並可增加東部地區的場次。</w:t>
      </w:r>
      <w:bookmarkEnd w:id="27405"/>
      <w:bookmarkEnd w:id="27406"/>
      <w:bookmarkEnd w:id="27407"/>
      <w:bookmarkEnd w:id="27408"/>
      <w:bookmarkEnd w:id="27409"/>
    </w:p>
    <w:p w:rsidR="00F53C4B" w:rsidRPr="00DA6D11" w:rsidRDefault="00F53C4B" w:rsidP="00F53C4B">
      <w:pPr>
        <w:pStyle w:val="3"/>
        <w:numPr>
          <w:ilvl w:val="2"/>
          <w:numId w:val="13"/>
        </w:numPr>
        <w:overflowPunct w:val="0"/>
        <w:autoSpaceDE w:val="0"/>
        <w:autoSpaceDN w:val="0"/>
        <w:rPr>
          <w:rStyle w:val="afa"/>
          <w:rFonts w:ascii="Times New Roman" w:hAnsi="Times New Roman"/>
          <w:bCs w:val="0"/>
        </w:rPr>
      </w:pPr>
      <w:bookmarkStart w:id="27410" w:name="_Toc328645702"/>
      <w:bookmarkStart w:id="27411" w:name="_Toc329253290"/>
      <w:bookmarkStart w:id="27412" w:name="_Toc329358166"/>
      <w:bookmarkStart w:id="27413" w:name="_Toc329718330"/>
      <w:bookmarkStart w:id="27414" w:name="_Toc329780864"/>
      <w:r w:rsidRPr="00DA6D11">
        <w:rPr>
          <w:rStyle w:val="afa"/>
          <w:rFonts w:ascii="Times New Roman" w:hAnsi="Times New Roman"/>
          <w:bCs w:val="0"/>
        </w:rPr>
        <w:t>成立安寧的中途之家：</w:t>
      </w:r>
      <w:bookmarkEnd w:id="27410"/>
      <w:bookmarkEnd w:id="27411"/>
      <w:bookmarkEnd w:id="27412"/>
      <w:bookmarkEnd w:id="27413"/>
      <w:bookmarkEnd w:id="27414"/>
    </w:p>
    <w:p w:rsidR="00F53C4B" w:rsidRPr="00DA6D11" w:rsidRDefault="00F53C4B" w:rsidP="00F53C4B">
      <w:pPr>
        <w:pStyle w:val="4"/>
        <w:numPr>
          <w:ilvl w:val="0"/>
          <w:numId w:val="0"/>
        </w:numPr>
        <w:overflowPunct w:val="0"/>
        <w:autoSpaceDE w:val="0"/>
        <w:autoSpaceDN w:val="0"/>
        <w:ind w:leftChars="412" w:left="1401"/>
        <w:rPr>
          <w:rStyle w:val="afa"/>
          <w:rFonts w:ascii="Times New Roman" w:hAnsi="Times New Roman"/>
        </w:rPr>
      </w:pPr>
      <w:r w:rsidRPr="00DA6D11">
        <w:rPr>
          <w:rStyle w:val="afa"/>
          <w:rFonts w:ascii="Times New Roman" w:hAnsi="Times New Roman"/>
        </w:rPr>
        <w:t xml:space="preserve">　　</w:t>
      </w:r>
      <w:bookmarkStart w:id="27415" w:name="_Toc328645703"/>
      <w:bookmarkStart w:id="27416" w:name="_Toc329253291"/>
      <w:bookmarkStart w:id="27417" w:name="_Toc329358167"/>
      <w:bookmarkStart w:id="27418" w:name="_Toc329718331"/>
      <w:bookmarkStart w:id="27419" w:name="_Toc329780865"/>
      <w:r w:rsidRPr="00DA6D11">
        <w:rPr>
          <w:rStyle w:val="afa"/>
          <w:rFonts w:ascii="Times New Roman" w:hAnsi="Times New Roman"/>
        </w:rPr>
        <w:t>由於安寧病患</w:t>
      </w:r>
      <w:r w:rsidR="00290687" w:rsidRPr="00DA6D11">
        <w:rPr>
          <w:rStyle w:val="afa"/>
          <w:rFonts w:ascii="Times New Roman" w:hAnsi="Times New Roman"/>
        </w:rPr>
        <w:t>之</w:t>
      </w:r>
      <w:r w:rsidRPr="00DA6D11">
        <w:rPr>
          <w:rStyle w:val="afa"/>
          <w:rFonts w:ascii="Times New Roman" w:hAnsi="Times New Roman"/>
        </w:rPr>
        <w:t>病情變化大且迅速，家屬常面臨回家無法照顧的情形</w:t>
      </w:r>
      <w:r w:rsidR="00290687" w:rsidRPr="00DA6D11">
        <w:rPr>
          <w:rStyle w:val="afa"/>
          <w:rFonts w:ascii="Times New Roman" w:hAnsi="Times New Roman"/>
        </w:rPr>
        <w:t>；</w:t>
      </w:r>
      <w:r w:rsidRPr="00DA6D11">
        <w:rPr>
          <w:rStyle w:val="afa"/>
          <w:rFonts w:ascii="Times New Roman" w:hAnsi="Times New Roman"/>
        </w:rPr>
        <w:t>因此</w:t>
      </w:r>
      <w:r w:rsidR="00290687" w:rsidRPr="00DA6D11">
        <w:rPr>
          <w:rStyle w:val="afa"/>
          <w:rFonts w:ascii="Times New Roman" w:hAnsi="Times New Roman"/>
        </w:rPr>
        <w:t>，</w:t>
      </w:r>
      <w:r w:rsidRPr="00DA6D11">
        <w:rPr>
          <w:rStyle w:val="afa"/>
          <w:rFonts w:ascii="Times New Roman" w:hAnsi="Times New Roman"/>
        </w:rPr>
        <w:t>醫療藥物準備、出院護理指導、</w:t>
      </w:r>
      <w:r w:rsidRPr="00DA6D11">
        <w:rPr>
          <w:rStyle w:val="afa"/>
          <w:rFonts w:ascii="Times New Roman" w:hAnsi="Times New Roman"/>
        </w:rPr>
        <w:t>24</w:t>
      </w:r>
      <w:r w:rsidRPr="00DA6D11">
        <w:rPr>
          <w:rStyle w:val="afa"/>
          <w:rFonts w:ascii="Times New Roman" w:hAnsi="Times New Roman"/>
        </w:rPr>
        <w:t>小時值班專線、社工家庭</w:t>
      </w:r>
      <w:r w:rsidRPr="00DA6D11">
        <w:rPr>
          <w:rStyle w:val="afa"/>
          <w:rFonts w:ascii="Times New Roman" w:hAnsi="Times New Roman"/>
        </w:rPr>
        <w:t>/</w:t>
      </w:r>
      <w:r w:rsidRPr="00DA6D11">
        <w:rPr>
          <w:rStyle w:val="afa"/>
          <w:rFonts w:ascii="Times New Roman" w:hAnsi="Times New Roman"/>
        </w:rPr>
        <w:t>環境評估、牧靈人員</w:t>
      </w:r>
      <w:r w:rsidR="00290687" w:rsidRPr="00DA6D11">
        <w:rPr>
          <w:rStyle w:val="afa"/>
          <w:rFonts w:ascii="Times New Roman" w:hAnsi="Times New Roman"/>
        </w:rPr>
        <w:t>的</w:t>
      </w:r>
      <w:r w:rsidRPr="00DA6D11">
        <w:rPr>
          <w:rStyle w:val="afa"/>
          <w:rFonts w:ascii="Times New Roman" w:hAnsi="Times New Roman"/>
        </w:rPr>
        <w:t>靈性陪伴、輔具器材</w:t>
      </w:r>
      <w:r w:rsidR="00290687" w:rsidRPr="00DA6D11">
        <w:rPr>
          <w:rStyle w:val="afa"/>
          <w:rFonts w:ascii="Times New Roman" w:hAnsi="Times New Roman"/>
        </w:rPr>
        <w:t>的</w:t>
      </w:r>
      <w:r w:rsidRPr="00DA6D11">
        <w:rPr>
          <w:rStyle w:val="afa"/>
          <w:rFonts w:ascii="Times New Roman" w:hAnsi="Times New Roman"/>
        </w:rPr>
        <w:t>協助、其他專業人員介入等措施，相對之下</w:t>
      </w:r>
      <w:r w:rsidR="00290687" w:rsidRPr="00DA6D11">
        <w:rPr>
          <w:rStyle w:val="afa"/>
          <w:rFonts w:ascii="Times New Roman" w:hAnsi="Times New Roman"/>
        </w:rPr>
        <w:t>，</w:t>
      </w:r>
      <w:r w:rsidRPr="00DA6D11">
        <w:rPr>
          <w:rStyle w:val="afa"/>
          <w:rFonts w:ascii="Times New Roman" w:hAnsi="Times New Roman"/>
        </w:rPr>
        <w:t>也更加重要。目前屬於安寧療護後續照護機構</w:t>
      </w:r>
      <w:r w:rsidR="00290687" w:rsidRPr="00DA6D11">
        <w:rPr>
          <w:rStyle w:val="afa"/>
          <w:rFonts w:ascii="Times New Roman" w:hAnsi="Times New Roman"/>
        </w:rPr>
        <w:t>相當</w:t>
      </w:r>
      <w:r w:rsidRPr="00DA6D11">
        <w:rPr>
          <w:rStyle w:val="afa"/>
          <w:rFonts w:ascii="Times New Roman" w:hAnsi="Times New Roman"/>
        </w:rPr>
        <w:t>缺乏，許多病情穩定但家屬仍無法照顧之病患有留滯在病房</w:t>
      </w:r>
      <w:r w:rsidR="00290687" w:rsidRPr="00DA6D11">
        <w:rPr>
          <w:rStyle w:val="afa"/>
          <w:rFonts w:ascii="Times New Roman" w:hAnsi="Times New Roman"/>
        </w:rPr>
        <w:t>之現象</w:t>
      </w:r>
      <w:r w:rsidRPr="00DA6D11">
        <w:rPr>
          <w:rStyle w:val="afa"/>
          <w:rFonts w:ascii="Times New Roman" w:hAnsi="Times New Roman"/>
        </w:rPr>
        <w:t>，造成出院困難。爰建議成立安寧病患的中途之家，即安寧療護後續照護機構，解決病患返家無人照顧的問題。</w:t>
      </w:r>
      <w:bookmarkEnd w:id="27415"/>
      <w:bookmarkEnd w:id="27416"/>
      <w:bookmarkEnd w:id="27417"/>
      <w:bookmarkEnd w:id="27418"/>
      <w:bookmarkEnd w:id="27419"/>
    </w:p>
    <w:p w:rsidR="00F53C4B" w:rsidRPr="00DA6D11" w:rsidRDefault="00F53C4B" w:rsidP="00F53C4B">
      <w:pPr>
        <w:pStyle w:val="3"/>
        <w:numPr>
          <w:ilvl w:val="2"/>
          <w:numId w:val="13"/>
        </w:numPr>
        <w:overflowPunct w:val="0"/>
        <w:autoSpaceDE w:val="0"/>
        <w:autoSpaceDN w:val="0"/>
        <w:rPr>
          <w:rStyle w:val="afa"/>
          <w:rFonts w:ascii="Times New Roman" w:hAnsi="Times New Roman"/>
          <w:bCs w:val="0"/>
        </w:rPr>
      </w:pPr>
      <w:bookmarkStart w:id="27420" w:name="_Toc328645704"/>
      <w:bookmarkStart w:id="27421" w:name="_Toc329253292"/>
      <w:bookmarkStart w:id="27422" w:name="_Toc329358168"/>
      <w:bookmarkStart w:id="27423" w:name="_Toc329718332"/>
      <w:bookmarkStart w:id="27424" w:name="_Toc329780866"/>
      <w:r w:rsidRPr="00DA6D11">
        <w:rPr>
          <w:rStyle w:val="afa"/>
          <w:rFonts w:ascii="Times New Roman" w:hAnsi="Times New Roman"/>
          <w:bCs w:val="0"/>
        </w:rPr>
        <w:t>建立跨院區性的共同照護模式與給付：</w:t>
      </w:r>
      <w:bookmarkEnd w:id="27420"/>
      <w:bookmarkEnd w:id="27421"/>
      <w:bookmarkEnd w:id="27422"/>
      <w:bookmarkEnd w:id="27423"/>
      <w:bookmarkEnd w:id="27424"/>
    </w:p>
    <w:p w:rsidR="006E29BE" w:rsidRPr="00DA6D11" w:rsidRDefault="00F53C4B" w:rsidP="00F53C4B">
      <w:pPr>
        <w:pStyle w:val="4"/>
        <w:numPr>
          <w:ilvl w:val="0"/>
          <w:numId w:val="0"/>
        </w:numPr>
        <w:overflowPunct w:val="0"/>
        <w:autoSpaceDE w:val="0"/>
        <w:autoSpaceDN w:val="0"/>
        <w:ind w:leftChars="412" w:left="1401"/>
        <w:rPr>
          <w:rStyle w:val="afa"/>
          <w:rFonts w:ascii="Times New Roman" w:hAnsi="Times New Roman"/>
        </w:rPr>
      </w:pPr>
      <w:r w:rsidRPr="00DA6D11">
        <w:rPr>
          <w:rStyle w:val="afa"/>
          <w:rFonts w:ascii="Times New Roman" w:hAnsi="Times New Roman"/>
        </w:rPr>
        <w:t xml:space="preserve">　　</w:t>
      </w:r>
      <w:bookmarkStart w:id="27425" w:name="_Toc328645705"/>
      <w:bookmarkStart w:id="27426" w:name="_Toc329253293"/>
      <w:bookmarkStart w:id="27427" w:name="_Toc329358169"/>
      <w:bookmarkStart w:id="27428" w:name="_Toc329718333"/>
      <w:bookmarkStart w:id="27429" w:name="_Toc329780867"/>
      <w:r w:rsidRPr="00DA6D11">
        <w:rPr>
          <w:rStyle w:val="afa"/>
          <w:rFonts w:ascii="Times New Roman" w:hAnsi="Times New Roman"/>
        </w:rPr>
        <w:t>目前健保給付尚未納入跨院區的安寧照護相關給付（如安寧照護團隊內相關成員之會診費），安寧團隊原則上每週以</w:t>
      </w:r>
      <w:r w:rsidRPr="00DA6D11">
        <w:rPr>
          <w:rStyle w:val="afa"/>
          <w:rFonts w:ascii="Times New Roman" w:hAnsi="Times New Roman"/>
        </w:rPr>
        <w:t>2</w:t>
      </w:r>
      <w:r w:rsidRPr="00DA6D11">
        <w:rPr>
          <w:rStyle w:val="afa"/>
          <w:rFonts w:ascii="Times New Roman" w:hAnsi="Times New Roman"/>
        </w:rPr>
        <w:t>次訪視為限，依病情需要可以超過</w:t>
      </w:r>
      <w:r w:rsidRPr="00DA6D11">
        <w:rPr>
          <w:rStyle w:val="afa"/>
          <w:rFonts w:ascii="Times New Roman" w:hAnsi="Times New Roman"/>
        </w:rPr>
        <w:t>3</w:t>
      </w:r>
      <w:r w:rsidRPr="00DA6D11">
        <w:rPr>
          <w:rStyle w:val="afa"/>
          <w:rFonts w:ascii="Times New Roman" w:hAnsi="Times New Roman"/>
        </w:rPr>
        <w:t>次，但安寧居家個案仍有臨時性傷口護理、疼痛控制及心靈輔導之需要，偏遠地區無法即時到達案家，則請當地衛生所護理人員協助，但</w:t>
      </w:r>
      <w:r w:rsidR="006556E1" w:rsidRPr="00DA6D11">
        <w:rPr>
          <w:rStyle w:val="afa"/>
          <w:rFonts w:ascii="Times New Roman" w:hAnsi="Times New Roman"/>
        </w:rPr>
        <w:t>此並</w:t>
      </w:r>
      <w:r w:rsidRPr="00DA6D11">
        <w:rPr>
          <w:rStyle w:val="afa"/>
          <w:rFonts w:ascii="Times New Roman" w:hAnsi="Times New Roman"/>
        </w:rPr>
        <w:t>非在衛生所</w:t>
      </w:r>
      <w:r w:rsidR="006556E1" w:rsidRPr="00DA6D11">
        <w:rPr>
          <w:rStyle w:val="afa"/>
          <w:rFonts w:ascii="Times New Roman" w:hAnsi="Times New Roman"/>
        </w:rPr>
        <w:t>之</w:t>
      </w:r>
      <w:r w:rsidRPr="00DA6D11">
        <w:rPr>
          <w:rStyle w:val="afa"/>
          <w:rFonts w:ascii="Times New Roman" w:hAnsi="Times New Roman"/>
        </w:rPr>
        <w:t>工作範圍內。爰建議主管機關與相關安寧學會協商後，訂定跨院區醫療服務（會診）之支付標準，且對衛生所護理人員協助之工作，亦</w:t>
      </w:r>
      <w:r w:rsidRPr="00DA6D11">
        <w:rPr>
          <w:rStyle w:val="afa"/>
          <w:rFonts w:ascii="Times New Roman" w:hAnsi="Times New Roman"/>
        </w:rPr>
        <w:lastRenderedPageBreak/>
        <w:t>可另訂合理給付，或同意衛生所護理人員納入醫院居家照護團隊成員之一，由醫院申請健保給付。</w:t>
      </w:r>
      <w:bookmarkEnd w:id="27425"/>
      <w:bookmarkEnd w:id="27426"/>
      <w:bookmarkEnd w:id="27427"/>
      <w:bookmarkEnd w:id="27428"/>
      <w:bookmarkEnd w:id="27429"/>
    </w:p>
    <w:p w:rsidR="00EA544E" w:rsidRPr="00DA6D11" w:rsidRDefault="00EA544E" w:rsidP="00EA544E">
      <w:pPr>
        <w:pStyle w:val="2"/>
        <w:numPr>
          <w:ilvl w:val="1"/>
          <w:numId w:val="13"/>
        </w:numPr>
        <w:rPr>
          <w:rFonts w:ascii="Times New Roman" w:hAnsi="Times New Roman"/>
          <w:b/>
        </w:rPr>
      </w:pPr>
      <w:bookmarkStart w:id="27430" w:name="_Toc328734245"/>
      <w:bookmarkStart w:id="27431" w:name="_Toc329078392"/>
      <w:bookmarkStart w:id="27432" w:name="_Toc329780868"/>
      <w:r w:rsidRPr="00DA6D11">
        <w:rPr>
          <w:rFonts w:ascii="Times New Roman" w:hAnsi="Times New Roman"/>
          <w:b/>
        </w:rPr>
        <w:t>衛生署允宜持續精進衛生醫療業務聯合訪視作業及檢討評鑑項目，簡化醫院準備評鑑之文書作業，另需建立適合國內之評鑑基準，俾醫院能在確保醫療品質及提昇病人安全之條件下，不需為評鑑而負擔大量與照護病患無關之文書作業：</w:t>
      </w:r>
      <w:bookmarkEnd w:id="27430"/>
      <w:bookmarkEnd w:id="27431"/>
      <w:bookmarkEnd w:id="27432"/>
    </w:p>
    <w:p w:rsidR="00EA544E" w:rsidRPr="00DA6D11" w:rsidRDefault="00EA544E" w:rsidP="00EA544E">
      <w:pPr>
        <w:pStyle w:val="3"/>
        <w:rPr>
          <w:rFonts w:ascii="Times New Roman" w:hAnsi="Times New Roman"/>
        </w:rPr>
      </w:pPr>
      <w:bookmarkStart w:id="27433" w:name="_Toc328734246"/>
      <w:bookmarkStart w:id="27434" w:name="_Toc329078393"/>
      <w:bookmarkStart w:id="27435" w:name="_Toc329253089"/>
      <w:bookmarkStart w:id="27436" w:name="_Toc329347153"/>
      <w:bookmarkStart w:id="27437" w:name="_Toc329357964"/>
      <w:bookmarkStart w:id="27438" w:name="_Toc329718143"/>
      <w:bookmarkStart w:id="27439" w:name="_Toc329780869"/>
      <w:r w:rsidRPr="00DA6D11">
        <w:rPr>
          <w:rFonts w:ascii="Times New Roman" w:hAnsi="Times New Roman"/>
        </w:rPr>
        <w:t>本案實地訪查過程上，沿途許多醫師對於醫院評鑑、訪視、訪查及認證之頻繁、評鑑項目過多與評鑑基準過高，多有強烈反應，主要質疑在於醫院評鑑是否已「為評鑑而評鑑」，而醫護人員最重要的工作在於照護病人，但在評鑑前半年或</w:t>
      </w:r>
      <w:r w:rsidRPr="00DA6D11">
        <w:rPr>
          <w:rFonts w:ascii="Times New Roman" w:hAnsi="Times New Roman"/>
        </w:rPr>
        <w:t>1</w:t>
      </w:r>
      <w:r w:rsidRPr="00DA6D11">
        <w:rPr>
          <w:rFonts w:ascii="Times New Roman" w:hAnsi="Times New Roman"/>
        </w:rPr>
        <w:t>年間，卻要將寶貴的照護病人時間，使用在整理或準備大量的醫院評鑑文書作業。</w:t>
      </w:r>
      <w:bookmarkEnd w:id="27433"/>
      <w:bookmarkEnd w:id="27434"/>
      <w:bookmarkEnd w:id="27435"/>
      <w:bookmarkEnd w:id="27436"/>
      <w:bookmarkEnd w:id="27437"/>
      <w:bookmarkEnd w:id="27438"/>
      <w:bookmarkEnd w:id="27439"/>
    </w:p>
    <w:p w:rsidR="00EA544E" w:rsidRPr="00DA6D11" w:rsidRDefault="00EA544E" w:rsidP="00EA544E">
      <w:pPr>
        <w:pStyle w:val="3"/>
        <w:rPr>
          <w:rFonts w:ascii="Times New Roman" w:hAnsi="Times New Roman"/>
        </w:rPr>
      </w:pPr>
      <w:bookmarkStart w:id="27440" w:name="_Toc328734247"/>
      <w:bookmarkStart w:id="27441" w:name="_Toc329078394"/>
      <w:bookmarkStart w:id="27442" w:name="_Toc329253090"/>
      <w:bookmarkStart w:id="27443" w:name="_Toc329347154"/>
      <w:bookmarkStart w:id="27444" w:name="_Toc329357965"/>
      <w:bookmarkStart w:id="27445" w:name="_Toc329718144"/>
      <w:bookmarkStart w:id="27446" w:name="_Toc329780870"/>
      <w:r w:rsidRPr="00DA6D11">
        <w:rPr>
          <w:rFonts w:ascii="Times New Roman" w:hAnsi="Times New Roman"/>
        </w:rPr>
        <w:t>衛生署為整合所屬各單位及附屬機關衛生醫療業務相關訪視作業及資源，避免資源重置，並降低醫院受訪查之頻率及負擔，自</w:t>
      </w:r>
      <w:r w:rsidRPr="00DA6D11">
        <w:rPr>
          <w:rFonts w:ascii="Times New Roman" w:hAnsi="Times New Roman"/>
        </w:rPr>
        <w:t>98</w:t>
      </w:r>
      <w:r w:rsidRPr="00DA6D11">
        <w:rPr>
          <w:rFonts w:ascii="Times New Roman" w:hAnsi="Times New Roman"/>
        </w:rPr>
        <w:t>年起辦理評鑑、訪視、訪查及認證等之整合。本（</w:t>
      </w:r>
      <w:r w:rsidRPr="00DA6D11">
        <w:rPr>
          <w:rFonts w:ascii="Times New Roman" w:hAnsi="Times New Roman"/>
        </w:rPr>
        <w:t>101</w:t>
      </w:r>
      <w:r w:rsidRPr="00DA6D11">
        <w:rPr>
          <w:rFonts w:ascii="Times New Roman" w:hAnsi="Times New Roman"/>
        </w:rPr>
        <w:t>）年度再針對所屬醫事處、照護處、疾病管制局及國民健康局所辦理之醫療機構評鑑及訪查項目，包括</w:t>
      </w:r>
      <w:r w:rsidRPr="00DA6D11">
        <w:rPr>
          <w:rFonts w:ascii="Times New Roman" w:hAnsi="Times New Roman"/>
        </w:rPr>
        <w:t>4</w:t>
      </w:r>
      <w:r w:rsidRPr="00DA6D11">
        <w:rPr>
          <w:rFonts w:ascii="Times New Roman" w:hAnsi="Times New Roman"/>
        </w:rPr>
        <w:t>項「醫院評鑑及教學醫院之評鑑」、</w:t>
      </w:r>
      <w:r w:rsidRPr="00DA6D11">
        <w:rPr>
          <w:rFonts w:ascii="Times New Roman" w:hAnsi="Times New Roman"/>
        </w:rPr>
        <w:t>7</w:t>
      </w:r>
      <w:r w:rsidRPr="00DA6D11">
        <w:rPr>
          <w:rFonts w:ascii="Times New Roman" w:hAnsi="Times New Roman"/>
        </w:rPr>
        <w:t>項「衛生醫療業務聯合訪視」及</w:t>
      </w:r>
      <w:r w:rsidRPr="00DA6D11">
        <w:rPr>
          <w:rFonts w:ascii="Times New Roman" w:hAnsi="Times New Roman"/>
        </w:rPr>
        <w:t>27</w:t>
      </w:r>
      <w:r w:rsidRPr="00DA6D11">
        <w:rPr>
          <w:rFonts w:ascii="Times New Roman" w:hAnsi="Times New Roman"/>
        </w:rPr>
        <w:t>項專科醫師訓練醫院訪視等</w:t>
      </w:r>
      <w:r w:rsidRPr="00DA6D11">
        <w:rPr>
          <w:rFonts w:ascii="Times New Roman" w:hAnsi="Times New Roman"/>
        </w:rPr>
        <w:t>38</w:t>
      </w:r>
      <w:r w:rsidRPr="00DA6D11">
        <w:rPr>
          <w:rFonts w:ascii="Times New Roman" w:hAnsi="Times New Roman"/>
        </w:rPr>
        <w:t>項計畫，進行整併為衛生醫療業務聯合訪視計畫。因此，在</w:t>
      </w:r>
      <w:r w:rsidRPr="00DA6D11">
        <w:rPr>
          <w:rFonts w:ascii="Times New Roman" w:hAnsi="Times New Roman"/>
        </w:rPr>
        <w:t>101</w:t>
      </w:r>
      <w:r w:rsidRPr="00DA6D11">
        <w:rPr>
          <w:rFonts w:ascii="Times New Roman" w:hAnsi="Times New Roman"/>
        </w:rPr>
        <w:t>年辦理衛生醫療業務聯合訪視計畫，需接受訪視之醫院，由原來</w:t>
      </w:r>
      <w:r w:rsidRPr="00DA6D11">
        <w:rPr>
          <w:rFonts w:ascii="Times New Roman" w:hAnsi="Times New Roman"/>
        </w:rPr>
        <w:t>1,008</w:t>
      </w:r>
      <w:r w:rsidRPr="00DA6D11">
        <w:rPr>
          <w:rFonts w:ascii="Times New Roman" w:hAnsi="Times New Roman"/>
        </w:rPr>
        <w:t>家次，已減併為</w:t>
      </w:r>
      <w:r w:rsidRPr="00DA6D11">
        <w:rPr>
          <w:rFonts w:ascii="Times New Roman" w:hAnsi="Times New Roman"/>
        </w:rPr>
        <w:t>581</w:t>
      </w:r>
      <w:r w:rsidRPr="00DA6D11">
        <w:rPr>
          <w:rFonts w:ascii="Times New Roman" w:hAnsi="Times New Roman"/>
        </w:rPr>
        <w:t>家次。</w:t>
      </w:r>
      <w:bookmarkEnd w:id="27440"/>
      <w:bookmarkEnd w:id="27441"/>
      <w:bookmarkEnd w:id="27442"/>
      <w:bookmarkEnd w:id="27443"/>
      <w:bookmarkEnd w:id="27444"/>
      <w:bookmarkEnd w:id="27445"/>
      <w:bookmarkEnd w:id="27446"/>
    </w:p>
    <w:p w:rsidR="00EA544E" w:rsidRPr="00DA6D11" w:rsidRDefault="00EA544E" w:rsidP="00EA544E">
      <w:pPr>
        <w:pStyle w:val="3"/>
        <w:rPr>
          <w:rFonts w:ascii="Times New Roman" w:hAnsi="Times New Roman"/>
        </w:rPr>
      </w:pPr>
      <w:bookmarkStart w:id="27447" w:name="_Toc328734248"/>
      <w:bookmarkStart w:id="27448" w:name="_Toc329078395"/>
      <w:bookmarkStart w:id="27449" w:name="_Toc329253091"/>
      <w:bookmarkStart w:id="27450" w:name="_Toc329347155"/>
      <w:bookmarkStart w:id="27451" w:name="_Toc329357966"/>
      <w:bookmarkStart w:id="27452" w:name="_Toc329718145"/>
      <w:bookmarkStart w:id="27453" w:name="_Toc329780871"/>
      <w:r w:rsidRPr="00DA6D11">
        <w:rPr>
          <w:rFonts w:ascii="Times New Roman" w:hAnsi="Times New Roman"/>
        </w:rPr>
        <w:t>本院提出「全民健保總體檢」調查報告後，行政院函復醫院評鑑項目已由</w:t>
      </w:r>
      <w:r w:rsidRPr="00DA6D11">
        <w:rPr>
          <w:rFonts w:ascii="Times New Roman" w:hAnsi="Times New Roman"/>
        </w:rPr>
        <w:t>5</w:t>
      </w:r>
      <w:r w:rsidRPr="00DA6D11">
        <w:rPr>
          <w:rFonts w:ascii="Times New Roman" w:hAnsi="Times New Roman"/>
        </w:rPr>
        <w:t>百多項減為</w:t>
      </w:r>
      <w:r w:rsidRPr="00DA6D11">
        <w:rPr>
          <w:rFonts w:ascii="Times New Roman" w:hAnsi="Times New Roman"/>
        </w:rPr>
        <w:t>2</w:t>
      </w:r>
      <w:r w:rsidRPr="00DA6D11">
        <w:rPr>
          <w:rFonts w:ascii="Times New Roman" w:hAnsi="Times New Roman"/>
        </w:rPr>
        <w:t>百多項，但本案訪查醫院期間，醫院反映評鑑項目並未減少，針對此問題，醫策會於本案約詢時之說明如下：</w:t>
      </w:r>
      <w:bookmarkEnd w:id="27447"/>
      <w:bookmarkEnd w:id="27448"/>
      <w:bookmarkEnd w:id="27449"/>
      <w:bookmarkEnd w:id="27450"/>
      <w:bookmarkEnd w:id="27451"/>
      <w:bookmarkEnd w:id="27452"/>
      <w:bookmarkEnd w:id="27453"/>
    </w:p>
    <w:p w:rsidR="00EA544E" w:rsidRPr="00DA6D11" w:rsidRDefault="00EA544E" w:rsidP="00EA544E">
      <w:pPr>
        <w:pStyle w:val="4"/>
        <w:rPr>
          <w:rFonts w:ascii="Times New Roman" w:hAnsi="Times New Roman"/>
        </w:rPr>
      </w:pPr>
      <w:bookmarkStart w:id="27454" w:name="_Toc329253092"/>
      <w:bookmarkStart w:id="27455" w:name="_Toc329347156"/>
      <w:bookmarkStart w:id="27456" w:name="_Toc329357967"/>
      <w:bookmarkStart w:id="27457" w:name="_Toc329718146"/>
      <w:bookmarkStart w:id="27458" w:name="_Toc329780872"/>
      <w:r w:rsidRPr="00DA6D11">
        <w:rPr>
          <w:rFonts w:ascii="Times New Roman" w:hAnsi="Times New Roman"/>
        </w:rPr>
        <w:lastRenderedPageBreak/>
        <w:t>96</w:t>
      </w:r>
      <w:r w:rsidRPr="00DA6D11">
        <w:rPr>
          <w:rFonts w:ascii="Times New Roman" w:hAnsi="Times New Roman"/>
        </w:rPr>
        <w:t>年之前，醫院評鑑項目分為</w:t>
      </w:r>
      <w:r w:rsidRPr="00DA6D11">
        <w:rPr>
          <w:rFonts w:ascii="Times New Roman" w:hAnsi="Times New Roman"/>
        </w:rPr>
        <w:t>11</w:t>
      </w:r>
      <w:r w:rsidRPr="00DA6D11">
        <w:rPr>
          <w:rFonts w:ascii="Times New Roman" w:hAnsi="Times New Roman"/>
        </w:rPr>
        <w:t>個章節，</w:t>
      </w:r>
      <w:r w:rsidRPr="00DA6D11">
        <w:rPr>
          <w:rFonts w:ascii="Times New Roman" w:hAnsi="Times New Roman"/>
        </w:rPr>
        <w:t>96</w:t>
      </w:r>
      <w:r w:rsidRPr="00DA6D11">
        <w:rPr>
          <w:rFonts w:ascii="Times New Roman" w:hAnsi="Times New Roman"/>
        </w:rPr>
        <w:t>年到</w:t>
      </w:r>
      <w:r w:rsidRPr="00DA6D11">
        <w:rPr>
          <w:rFonts w:ascii="Times New Roman" w:hAnsi="Times New Roman"/>
        </w:rPr>
        <w:t>99</w:t>
      </w:r>
      <w:r w:rsidRPr="00DA6D11">
        <w:rPr>
          <w:rFonts w:ascii="Times New Roman" w:hAnsi="Times New Roman"/>
        </w:rPr>
        <w:t>年是新制醫院評鑑的第一屆，將原評鑑項目濃縮成醫院管理、醫療照護及護理照護三個章節，條文計</w:t>
      </w:r>
      <w:r w:rsidRPr="00DA6D11">
        <w:rPr>
          <w:rFonts w:ascii="Times New Roman" w:hAnsi="Times New Roman"/>
        </w:rPr>
        <w:t>538</w:t>
      </w:r>
      <w:r w:rsidRPr="00DA6D11">
        <w:rPr>
          <w:rFonts w:ascii="Times New Roman" w:hAnsi="Times New Roman"/>
        </w:rPr>
        <w:t>題。</w:t>
      </w:r>
      <w:r w:rsidRPr="00DA6D11">
        <w:rPr>
          <w:rFonts w:ascii="Times New Roman" w:hAnsi="Times New Roman"/>
        </w:rPr>
        <w:t>100</w:t>
      </w:r>
      <w:r w:rsidRPr="00DA6D11">
        <w:rPr>
          <w:rFonts w:ascii="Times New Roman" w:hAnsi="Times New Roman"/>
        </w:rPr>
        <w:t>年間，再將評鑑項目濃縮成</w:t>
      </w:r>
      <w:r w:rsidRPr="00DA6D11">
        <w:rPr>
          <w:rFonts w:ascii="Times New Roman" w:hAnsi="Times New Roman"/>
        </w:rPr>
        <w:t>2</w:t>
      </w:r>
      <w:r w:rsidRPr="00DA6D11">
        <w:rPr>
          <w:rFonts w:ascii="Times New Roman" w:hAnsi="Times New Roman"/>
        </w:rPr>
        <w:t>個章節，把醫療及護理整合在一起，項目縮減成</w:t>
      </w:r>
      <w:r w:rsidRPr="00DA6D11">
        <w:rPr>
          <w:rFonts w:ascii="Times New Roman" w:hAnsi="Times New Roman"/>
        </w:rPr>
        <w:t>2</w:t>
      </w:r>
      <w:r w:rsidRPr="00DA6D11">
        <w:rPr>
          <w:rFonts w:ascii="Times New Roman" w:hAnsi="Times New Roman"/>
        </w:rPr>
        <w:t>百多項。其中有關護理的條文從過去</w:t>
      </w:r>
      <w:r w:rsidRPr="00DA6D11">
        <w:rPr>
          <w:rFonts w:ascii="Times New Roman" w:hAnsi="Times New Roman"/>
        </w:rPr>
        <w:t>144</w:t>
      </w:r>
      <w:r w:rsidRPr="00DA6D11">
        <w:rPr>
          <w:rFonts w:ascii="Times New Roman" w:hAnsi="Times New Roman"/>
        </w:rPr>
        <w:t>題已減少到</w:t>
      </w:r>
      <w:r w:rsidRPr="00DA6D11">
        <w:rPr>
          <w:rFonts w:ascii="Times New Roman" w:hAnsi="Times New Roman"/>
        </w:rPr>
        <w:t>40</w:t>
      </w:r>
      <w:r w:rsidRPr="00DA6D11">
        <w:rPr>
          <w:rFonts w:ascii="Times New Roman" w:hAnsi="Times New Roman"/>
        </w:rPr>
        <w:t>題以內。</w:t>
      </w:r>
      <w:bookmarkEnd w:id="27454"/>
      <w:bookmarkEnd w:id="27455"/>
      <w:bookmarkEnd w:id="27456"/>
      <w:bookmarkEnd w:id="27457"/>
      <w:bookmarkEnd w:id="27458"/>
    </w:p>
    <w:p w:rsidR="00EA544E" w:rsidRPr="00DA6D11" w:rsidRDefault="00EA544E" w:rsidP="00EA544E">
      <w:pPr>
        <w:pStyle w:val="4"/>
        <w:rPr>
          <w:rFonts w:ascii="Times New Roman" w:hAnsi="Times New Roman"/>
        </w:rPr>
      </w:pPr>
      <w:bookmarkStart w:id="27459" w:name="_Toc329253093"/>
      <w:bookmarkStart w:id="27460" w:name="_Toc329347157"/>
      <w:bookmarkStart w:id="27461" w:name="_Toc329357968"/>
      <w:bookmarkStart w:id="27462" w:name="_Toc329718147"/>
      <w:bookmarkStart w:id="27463" w:name="_Toc329780873"/>
      <w:r w:rsidRPr="00DA6D11">
        <w:rPr>
          <w:rFonts w:ascii="Times New Roman" w:hAnsi="Times New Roman"/>
        </w:rPr>
        <w:t>醫院評鑑時，準備文書的主要工作落在護理人員身上。</w:t>
      </w:r>
      <w:r w:rsidRPr="00DA6D11">
        <w:rPr>
          <w:rFonts w:ascii="Times New Roman" w:hAnsi="Times New Roman"/>
        </w:rPr>
        <w:t>96</w:t>
      </w:r>
      <w:r w:rsidRPr="00DA6D11">
        <w:rPr>
          <w:rFonts w:ascii="Times New Roman" w:hAnsi="Times New Roman"/>
        </w:rPr>
        <w:t>年至</w:t>
      </w:r>
      <w:r w:rsidRPr="00DA6D11">
        <w:rPr>
          <w:rFonts w:ascii="Times New Roman" w:hAnsi="Times New Roman"/>
        </w:rPr>
        <w:t>99</w:t>
      </w:r>
      <w:r w:rsidRPr="00DA6D11">
        <w:rPr>
          <w:rFonts w:ascii="Times New Roman" w:hAnsi="Times New Roman"/>
        </w:rPr>
        <w:t>年的評鑑條文，部分是將之前對於護理部門的評鑑項目獨立列出，</w:t>
      </w:r>
      <w:r w:rsidRPr="00DA6D11">
        <w:rPr>
          <w:rFonts w:ascii="Times New Roman" w:hAnsi="Times New Roman"/>
        </w:rPr>
        <w:t>100</w:t>
      </w:r>
      <w:r w:rsidRPr="00DA6D11">
        <w:rPr>
          <w:rFonts w:ascii="Times New Roman" w:hAnsi="Times New Roman"/>
        </w:rPr>
        <w:t>年簡化成</w:t>
      </w:r>
      <w:r w:rsidRPr="00DA6D11">
        <w:rPr>
          <w:rFonts w:ascii="Times New Roman" w:hAnsi="Times New Roman"/>
        </w:rPr>
        <w:t>238</w:t>
      </w:r>
      <w:r w:rsidRPr="00DA6D11">
        <w:rPr>
          <w:rFonts w:ascii="Times New Roman" w:hAnsi="Times New Roman"/>
        </w:rPr>
        <w:t>題後，此部分並沒有減少。主要原因在於醫院評鑑的目的係提昇醫療品質及保障病人安全，護理人員於此均扮演重要角色。而近年來「醫療糾紛」及「知情同意」兩件事頗受關注，也變成必要的文書工作。不過，衛生署之政策是希望精簡護理的文書工作，對於其他非核心的、可以精簡的文書作業，會努力去精簡。</w:t>
      </w:r>
      <w:bookmarkEnd w:id="27459"/>
      <w:bookmarkEnd w:id="27460"/>
      <w:bookmarkEnd w:id="27461"/>
      <w:bookmarkEnd w:id="27462"/>
      <w:bookmarkEnd w:id="27463"/>
    </w:p>
    <w:p w:rsidR="00EA544E" w:rsidRPr="00DA6D11" w:rsidRDefault="00EA544E" w:rsidP="00EA544E">
      <w:pPr>
        <w:pStyle w:val="3"/>
        <w:rPr>
          <w:rFonts w:ascii="Times New Roman" w:hAnsi="Times New Roman"/>
        </w:rPr>
      </w:pPr>
      <w:bookmarkStart w:id="27464" w:name="_Toc328734249"/>
      <w:bookmarkStart w:id="27465" w:name="_Toc329078396"/>
      <w:bookmarkStart w:id="27466" w:name="_Toc329253094"/>
      <w:bookmarkStart w:id="27467" w:name="_Toc329347158"/>
      <w:bookmarkStart w:id="27468" w:name="_Toc329357969"/>
      <w:bookmarkStart w:id="27469" w:name="_Toc329718148"/>
      <w:bookmarkStart w:id="27470" w:name="_Toc329780874"/>
      <w:r w:rsidRPr="00DA6D11">
        <w:rPr>
          <w:rFonts w:ascii="Times New Roman" w:hAnsi="Times New Roman"/>
        </w:rPr>
        <w:t>醫院評鑑之目的在於建立安全、有效、以病人為中心、適時、效率、公正而優質的醫療服務體制，以及評核醫療服務品質。依據醫策會於本院約詢時表示：現行醫院評鑑基準，係由國內專家學者以高標準訂定，其等在專業領域具備相當地位及理想性，期透過評鑑能將對於專業之理想，落實於醫院之品質，惟理想與現實難免存有落差。又本案訪查期間，許多醫師表示參與評鑑者多來自大型教學醫院及學界，有些脫離第一線醫療臨床工作多年，且評鑑項目及標準比照歐美先進國家之最高標準，陳義過高，逼使各級醫院不得不投注更多資源、時間及人力，因為準備所需時間長、文書工作多，甚至排擠醫護人員本應用來照護病患之時間，醫院評鑑已成</w:t>
      </w:r>
      <w:r w:rsidRPr="00DA6D11">
        <w:rPr>
          <w:rFonts w:ascii="Times New Roman" w:hAnsi="Times New Roman"/>
        </w:rPr>
        <w:lastRenderedPageBreak/>
        <w:t>為耗費醫院資源、折磨醫院人員且為評鑑而評鑑之制度。</w:t>
      </w:r>
      <w:bookmarkEnd w:id="27464"/>
      <w:bookmarkEnd w:id="27465"/>
      <w:bookmarkEnd w:id="27466"/>
      <w:bookmarkEnd w:id="27467"/>
      <w:bookmarkEnd w:id="27468"/>
      <w:bookmarkEnd w:id="27469"/>
      <w:bookmarkEnd w:id="27470"/>
    </w:p>
    <w:p w:rsidR="00EA544E" w:rsidRPr="00DA6D11" w:rsidRDefault="00EA544E" w:rsidP="00EA544E">
      <w:pPr>
        <w:pStyle w:val="3"/>
        <w:rPr>
          <w:rFonts w:ascii="Times New Roman" w:hAnsi="Times New Roman"/>
        </w:rPr>
      </w:pPr>
      <w:bookmarkStart w:id="27471" w:name="_Toc328734250"/>
      <w:bookmarkStart w:id="27472" w:name="_Toc329078397"/>
      <w:bookmarkStart w:id="27473" w:name="_Toc329253095"/>
      <w:bookmarkStart w:id="27474" w:name="_Toc329347159"/>
      <w:bookmarkStart w:id="27475" w:name="_Toc329357970"/>
      <w:bookmarkStart w:id="27476" w:name="_Toc329718149"/>
      <w:bookmarkStart w:id="27477" w:name="_Toc329780875"/>
      <w:r w:rsidRPr="00DA6D11">
        <w:rPr>
          <w:rFonts w:ascii="Times New Roman" w:hAnsi="Times New Roman"/>
        </w:rPr>
        <w:t>綜上，衛生署允宜持續精進衛生醫療業務聯合訪視作業及檢討評鑑項目，簡化醫院準備評鑑之文書作業，另需建立適合國內之評鑑基準，俾醫院能在確保醫療品質及提昇病人安全之條件下，不需為評鑑而負擔大量與照護病患無關之文書作業，反而</w:t>
      </w:r>
      <w:r w:rsidRPr="00DA6D11">
        <w:rPr>
          <w:rFonts w:ascii="Times New Roman" w:hAnsi="Times New Roman"/>
          <w:szCs w:val="32"/>
        </w:rPr>
        <w:t>喪失掉了原來確保品質、病人安全及病患權益之目的</w:t>
      </w:r>
      <w:r w:rsidRPr="00DA6D11">
        <w:rPr>
          <w:rFonts w:ascii="Times New Roman" w:hAnsi="Times New Roman"/>
        </w:rPr>
        <w:t>。</w:t>
      </w:r>
      <w:bookmarkEnd w:id="27471"/>
      <w:bookmarkEnd w:id="27472"/>
      <w:bookmarkEnd w:id="27473"/>
      <w:bookmarkEnd w:id="27474"/>
      <w:bookmarkEnd w:id="27475"/>
      <w:bookmarkEnd w:id="27476"/>
      <w:bookmarkEnd w:id="27477"/>
    </w:p>
    <w:p w:rsidR="00EA544E" w:rsidRPr="00DA6D11" w:rsidRDefault="00EA544E" w:rsidP="00EA544E">
      <w:pPr>
        <w:pStyle w:val="2"/>
        <w:numPr>
          <w:ilvl w:val="1"/>
          <w:numId w:val="13"/>
        </w:numPr>
        <w:rPr>
          <w:rFonts w:ascii="Times New Roman" w:hAnsi="Times New Roman"/>
          <w:b/>
        </w:rPr>
      </w:pPr>
      <w:bookmarkStart w:id="27478" w:name="_Toc328734251"/>
      <w:bookmarkStart w:id="27479" w:name="_Toc329078398"/>
      <w:bookmarkStart w:id="27480" w:name="_Toc329780876"/>
      <w:r w:rsidRPr="00DA6D11">
        <w:rPr>
          <w:rFonts w:ascii="Times New Roman" w:hAnsi="Times New Roman"/>
          <w:b/>
        </w:rPr>
        <w:t>衛生署對於醫院評鑑基準之訂定，應考量健保支付水平及各層級而有不同，並能反映國內現實條件及醫院合理之生存空間：</w:t>
      </w:r>
      <w:bookmarkEnd w:id="27478"/>
      <w:bookmarkEnd w:id="27479"/>
      <w:bookmarkEnd w:id="27480"/>
    </w:p>
    <w:p w:rsidR="00EA544E" w:rsidRPr="00DA6D11" w:rsidRDefault="00EA544E" w:rsidP="00EA544E">
      <w:pPr>
        <w:pStyle w:val="3"/>
        <w:rPr>
          <w:rFonts w:ascii="Times New Roman" w:hAnsi="Times New Roman"/>
        </w:rPr>
      </w:pPr>
      <w:bookmarkStart w:id="27481" w:name="_Toc328734252"/>
      <w:bookmarkStart w:id="27482" w:name="_Toc329078399"/>
      <w:bookmarkStart w:id="27483" w:name="_Toc329253097"/>
      <w:bookmarkStart w:id="27484" w:name="_Toc329347161"/>
      <w:bookmarkStart w:id="27485" w:name="_Toc329357972"/>
      <w:bookmarkStart w:id="27486" w:name="_Toc329718151"/>
      <w:bookmarkStart w:id="27487" w:name="_Toc329780877"/>
      <w:r w:rsidRPr="00DA6D11">
        <w:rPr>
          <w:rFonts w:ascii="Times New Roman" w:hAnsi="Times New Roman"/>
        </w:rPr>
        <w:t>現行醫院評鑑制度已針對醫學中心、區域醫院、地區醫院等不同之申請評鑑類別醫院，訂定不同之申請條件；評鑑內容也依據不同的申請評鑑類別或病床數規模，訂有不同標準。然醫院評鑑係由醫策會主導，在醫院評鑑不斷要求醫院品質符合國際水準同時，許多醫院飽受評鑑之累，甚至有些護理人力會隨著醫院評鑑之辦理而流動。醫療品質之提昇需要付出相對之代價，但國內醫院評鑑之基準，常參考歐美國家標準，要求在醫療作業及設備需符合國際水準，但健保之支付標準與國外醫療的支付水準相較，實不相當。另國內醫院為通過評鑑，常因此增購設備、聘僱人力，需要增加許多醫療成本，但對照健保支付標準合理化之速度，卻遠不及於醫院投資成本之成長速度。</w:t>
      </w:r>
      <w:bookmarkEnd w:id="27481"/>
      <w:bookmarkEnd w:id="27482"/>
      <w:bookmarkEnd w:id="27483"/>
      <w:bookmarkEnd w:id="27484"/>
      <w:bookmarkEnd w:id="27485"/>
      <w:bookmarkEnd w:id="27486"/>
      <w:bookmarkEnd w:id="27487"/>
    </w:p>
    <w:p w:rsidR="00EA544E" w:rsidRPr="00DA6D11" w:rsidRDefault="00EA544E" w:rsidP="00EA544E">
      <w:pPr>
        <w:pStyle w:val="3"/>
        <w:kinsoku/>
        <w:ind w:left="1394"/>
        <w:rPr>
          <w:rFonts w:ascii="Times New Roman" w:hAnsi="Times New Roman"/>
        </w:rPr>
      </w:pPr>
      <w:bookmarkStart w:id="27488" w:name="_Toc328734253"/>
      <w:bookmarkStart w:id="27489" w:name="_Toc329078400"/>
      <w:bookmarkStart w:id="27490" w:name="_Toc329253098"/>
      <w:bookmarkStart w:id="27491" w:name="_Toc329347162"/>
      <w:bookmarkStart w:id="27492" w:name="_Toc329357973"/>
      <w:bookmarkStart w:id="27493" w:name="_Toc329718152"/>
      <w:bookmarkStart w:id="27494" w:name="_Toc329780878"/>
      <w:r w:rsidRPr="00DA6D11">
        <w:rPr>
          <w:rFonts w:ascii="Times New Roman" w:hAnsi="Times New Roman"/>
          <w:szCs w:val="32"/>
        </w:rPr>
        <w:t>國內之醫療水準不亞於先進國家，醫院在本質上亦具有競爭力，因此，若能給予醫院適當空間，讓其發揮創意，必能對社會有貢獻。且不論醫療品質之確保或病人安全之維護，均係醫院存在之價值所在，應由醫院建立適當之內控機制據以維持，若仍有不</w:t>
      </w:r>
      <w:r w:rsidRPr="00DA6D11">
        <w:rPr>
          <w:rFonts w:ascii="Times New Roman" w:hAnsi="Times New Roman"/>
          <w:szCs w:val="32"/>
        </w:rPr>
        <w:lastRenderedPageBreak/>
        <w:t>足之處，醫院評鑑當可作為外部控制的最佳手段，但論其本質應是要彌補內控機制的不足。惟國內醫院評鑑係衛生署醫事處之職掌，其目的已不單係評鑑醫院是否有能力提供病患醫療照護，更常以評鑑作為手段，藉以達成醫療或衛生政策之落實。舉例而言，衛生署為提高醫院設置的人力標準，即將其納入醫院評鑑中，醫院為通過評鑑，自需增設人力，但人力之聘僱需增加人事成本，然支付標準之訂定係由健保局辦理，</w:t>
      </w:r>
      <w:r w:rsidR="00CF0457">
        <w:rPr>
          <w:rFonts w:ascii="Times New Roman" w:hAnsi="Times New Roman" w:hint="eastAsia"/>
          <w:szCs w:val="32"/>
        </w:rPr>
        <w:t>而</w:t>
      </w:r>
      <w:r w:rsidRPr="00DA6D11">
        <w:rPr>
          <w:rFonts w:ascii="Times New Roman" w:hAnsi="Times New Roman"/>
          <w:szCs w:val="32"/>
        </w:rPr>
        <w:t>醫院評鑑增加之成本，健保支付準標並未反應，而係由醫院自行吸收。</w:t>
      </w:r>
      <w:bookmarkEnd w:id="27488"/>
      <w:bookmarkEnd w:id="27489"/>
      <w:bookmarkEnd w:id="27490"/>
      <w:bookmarkEnd w:id="27491"/>
      <w:bookmarkEnd w:id="27492"/>
      <w:bookmarkEnd w:id="27493"/>
      <w:bookmarkEnd w:id="27494"/>
    </w:p>
    <w:p w:rsidR="00EA544E" w:rsidRPr="00DA6D11" w:rsidRDefault="00EA544E" w:rsidP="00EA544E">
      <w:pPr>
        <w:pStyle w:val="3"/>
        <w:rPr>
          <w:rFonts w:ascii="Times New Roman" w:hAnsi="Times New Roman"/>
        </w:rPr>
      </w:pPr>
      <w:bookmarkStart w:id="27495" w:name="_Toc328734254"/>
      <w:bookmarkStart w:id="27496" w:name="_Toc329078401"/>
      <w:bookmarkStart w:id="27497" w:name="_Toc329253099"/>
      <w:bookmarkStart w:id="27498" w:name="_Toc329347163"/>
      <w:bookmarkStart w:id="27499" w:name="_Toc329357974"/>
      <w:bookmarkStart w:id="27500" w:name="_Toc329718153"/>
      <w:bookmarkStart w:id="27501" w:name="_Toc329780879"/>
      <w:r w:rsidRPr="00DA6D11">
        <w:rPr>
          <w:rFonts w:ascii="Times New Roman" w:hAnsi="Times New Roman"/>
        </w:rPr>
        <w:t>醫院之生存，係全民健保之核心問題。但醫院之生存係在地板與天花板間尋求空間，對醫院而言，硬體設施、設備、人力之要求及評鑑之規定等，猶如醫院基礎的地板，而健保支付標準及總額之醫療費用等則為醫院之天花板，當天花板愈來愈低、地板愈來愈高，醫院之生存空間即日益被壓縮。依據本案實地訪查期間，沿途不少醫院共同反映，目前國內醫院評鑑制度，以高標準不斷要求醫院提升品質或提高醫療水準，所需之成本則由醫院自行吸收，使得國內醫院之經營益加困難。爰衛生署對於醫院評鑑基準之訂定，應考量健保支付水平及各層級而有不同，並能反映國內現實條件及醫院合理之生存空間。</w:t>
      </w:r>
      <w:bookmarkEnd w:id="27495"/>
      <w:bookmarkEnd w:id="27496"/>
      <w:bookmarkEnd w:id="27497"/>
      <w:bookmarkEnd w:id="27498"/>
      <w:bookmarkEnd w:id="27499"/>
      <w:bookmarkEnd w:id="27500"/>
      <w:bookmarkEnd w:id="27501"/>
    </w:p>
    <w:p w:rsidR="00EA544E" w:rsidRPr="00DA6D11" w:rsidRDefault="00EA544E" w:rsidP="00EA544E">
      <w:pPr>
        <w:pStyle w:val="2"/>
        <w:numPr>
          <w:ilvl w:val="1"/>
          <w:numId w:val="13"/>
        </w:numPr>
        <w:rPr>
          <w:rFonts w:ascii="Times New Roman" w:hAnsi="Times New Roman"/>
          <w:b/>
        </w:rPr>
      </w:pPr>
      <w:bookmarkStart w:id="27502" w:name="_Toc328734241"/>
      <w:bookmarkStart w:id="27503" w:name="_Toc329078388"/>
      <w:bookmarkStart w:id="27504" w:name="_Toc329780880"/>
      <w:bookmarkStart w:id="27505" w:name="_Toc328734260"/>
      <w:bookmarkStart w:id="27506" w:name="_Toc329078406"/>
      <w:r w:rsidRPr="00DA6D11">
        <w:rPr>
          <w:rFonts w:ascii="Times New Roman" w:hAnsi="Times New Roman"/>
          <w:b/>
        </w:rPr>
        <w:t>行政院宜積極協調法務部與衛生署對於醫療法第</w:t>
      </w:r>
      <w:r w:rsidRPr="00DA6D11">
        <w:rPr>
          <w:rFonts w:ascii="Times New Roman" w:hAnsi="Times New Roman"/>
          <w:b/>
        </w:rPr>
        <w:t>82</w:t>
      </w:r>
      <w:r w:rsidRPr="00DA6D11">
        <w:rPr>
          <w:rFonts w:ascii="Times New Roman" w:hAnsi="Times New Roman"/>
          <w:b/>
        </w:rPr>
        <w:t>條第</w:t>
      </w:r>
      <w:r w:rsidRPr="00DA6D11">
        <w:rPr>
          <w:rFonts w:ascii="Times New Roman" w:hAnsi="Times New Roman"/>
          <w:b/>
        </w:rPr>
        <w:t>3</w:t>
      </w:r>
      <w:r w:rsidRPr="00DA6D11">
        <w:rPr>
          <w:rFonts w:ascii="Times New Roman" w:hAnsi="Times New Roman"/>
          <w:b/>
        </w:rPr>
        <w:t>項之修正草案及「醫療機構辦理生育事故救濟試辦計畫（草案）」</w:t>
      </w:r>
      <w:r w:rsidR="00CF0457">
        <w:rPr>
          <w:rFonts w:ascii="Times New Roman" w:hAnsi="Times New Roman" w:hint="eastAsia"/>
          <w:b/>
        </w:rPr>
        <w:t>，</w:t>
      </w:r>
      <w:r w:rsidRPr="00DA6D11">
        <w:rPr>
          <w:rFonts w:ascii="Times New Roman" w:hAnsi="Times New Roman"/>
          <w:b/>
        </w:rPr>
        <w:t>凝聚共識，解決爭議問題，俾儘速完成法制化作業：</w:t>
      </w:r>
      <w:bookmarkEnd w:id="27502"/>
      <w:bookmarkEnd w:id="27503"/>
      <w:bookmarkEnd w:id="27504"/>
    </w:p>
    <w:p w:rsidR="00EA544E" w:rsidRPr="00DA6D11" w:rsidRDefault="00EA544E" w:rsidP="00EA544E">
      <w:pPr>
        <w:pStyle w:val="3"/>
        <w:kinsoku/>
        <w:ind w:left="1394"/>
        <w:rPr>
          <w:rFonts w:ascii="Times New Roman" w:hAnsi="Times New Roman"/>
        </w:rPr>
      </w:pPr>
      <w:bookmarkStart w:id="27507" w:name="_Toc328734242"/>
      <w:bookmarkStart w:id="27508" w:name="_Toc329078389"/>
      <w:bookmarkStart w:id="27509" w:name="_Toc329253085"/>
      <w:bookmarkStart w:id="27510" w:name="_Toc329347149"/>
      <w:bookmarkStart w:id="27511" w:name="_Toc329357960"/>
      <w:bookmarkStart w:id="27512" w:name="_Toc329718139"/>
      <w:bookmarkStart w:id="27513" w:name="_Toc329780881"/>
      <w:r w:rsidRPr="00DA6D11">
        <w:rPr>
          <w:rFonts w:ascii="Times New Roman" w:hAnsi="Times New Roman"/>
        </w:rPr>
        <w:t>本案實地訪查過程上，沿途最常聽到、最夯的議題，便是醫療糾紛。兩年前進行「全民健保總體檢」時，各醫療院所均提出「健保到底是社會保險或社會福</w:t>
      </w:r>
      <w:r w:rsidRPr="00DA6D11">
        <w:rPr>
          <w:rFonts w:ascii="Times New Roman" w:hAnsi="Times New Roman"/>
        </w:rPr>
        <w:lastRenderedPageBreak/>
        <w:t>利？」之疑問，相對而言，醫療糾紛問題未被凸顯，但本案實地訪查期間，幾乎所到之處，醫療現場均對醫療糾紛憂心忡忡，其程度之密集及反應之強烈，為沿途訪查最令人印象深刻之事。此次訪查台中時，曾有某醫院副院長提及自己的老師與醫療糾紛纏鬥了</w:t>
      </w:r>
      <w:r w:rsidRPr="00DA6D11">
        <w:rPr>
          <w:rFonts w:ascii="Times New Roman" w:hAnsi="Times New Roman"/>
        </w:rPr>
        <w:t>5</w:t>
      </w:r>
      <w:r w:rsidRPr="00DA6D11">
        <w:rPr>
          <w:rFonts w:ascii="Times New Roman" w:hAnsi="Times New Roman"/>
        </w:rPr>
        <w:t>、</w:t>
      </w:r>
      <w:r w:rsidRPr="00DA6D11">
        <w:rPr>
          <w:rFonts w:ascii="Times New Roman" w:hAnsi="Times New Roman"/>
        </w:rPr>
        <w:t>6</w:t>
      </w:r>
      <w:r w:rsidRPr="00DA6D11">
        <w:rPr>
          <w:rFonts w:ascii="Times New Roman" w:hAnsi="Times New Roman"/>
        </w:rPr>
        <w:t>年，「內心都在淌血」。而台中梧棲童綜合醫院李明鍾等</w:t>
      </w:r>
      <w:r w:rsidRPr="00DA6D11">
        <w:rPr>
          <w:rFonts w:ascii="Times New Roman" w:hAnsi="Times New Roman"/>
        </w:rPr>
        <w:t>3</w:t>
      </w:r>
      <w:r w:rsidRPr="00DA6D11">
        <w:rPr>
          <w:rFonts w:ascii="Times New Roman" w:hAnsi="Times New Roman"/>
        </w:rPr>
        <w:t>名醫師經法院判定有醫療過失，判決童綜合醫院應連帶負賠償</w:t>
      </w:r>
      <w:r w:rsidRPr="00DA6D11">
        <w:rPr>
          <w:rFonts w:ascii="Times New Roman" w:hAnsi="Times New Roman"/>
        </w:rPr>
        <w:t>3</w:t>
      </w:r>
      <w:r w:rsidRPr="00DA6D11">
        <w:rPr>
          <w:rFonts w:ascii="Times New Roman" w:hAnsi="Times New Roman"/>
        </w:rPr>
        <w:t>千</w:t>
      </w:r>
      <w:r w:rsidRPr="00DA6D11">
        <w:rPr>
          <w:rFonts w:ascii="Times New Roman" w:hAnsi="Times New Roman"/>
        </w:rPr>
        <w:t>2</w:t>
      </w:r>
      <w:r w:rsidRPr="00DA6D11">
        <w:rPr>
          <w:rFonts w:ascii="Times New Roman" w:hAnsi="Times New Roman"/>
        </w:rPr>
        <w:t>百多萬，此判決一出，更使得醫師人人自危。</w:t>
      </w:r>
      <w:bookmarkEnd w:id="27507"/>
      <w:bookmarkEnd w:id="27508"/>
      <w:bookmarkEnd w:id="27509"/>
      <w:bookmarkEnd w:id="27510"/>
      <w:bookmarkEnd w:id="27511"/>
      <w:bookmarkEnd w:id="27512"/>
      <w:bookmarkEnd w:id="27513"/>
    </w:p>
    <w:p w:rsidR="00EA544E" w:rsidRPr="00DA6D11" w:rsidRDefault="00EA544E" w:rsidP="00EA544E">
      <w:pPr>
        <w:pStyle w:val="3"/>
        <w:rPr>
          <w:rFonts w:ascii="Times New Roman" w:hAnsi="Times New Roman"/>
        </w:rPr>
      </w:pPr>
      <w:bookmarkStart w:id="27514" w:name="_Toc328734243"/>
      <w:bookmarkStart w:id="27515" w:name="_Toc329078390"/>
      <w:bookmarkStart w:id="27516" w:name="_Toc329253086"/>
      <w:bookmarkStart w:id="27517" w:name="_Toc329347150"/>
      <w:bookmarkStart w:id="27518" w:name="_Toc329357961"/>
      <w:bookmarkStart w:id="27519" w:name="_Toc329718140"/>
      <w:bookmarkStart w:id="27520" w:name="_Toc329780882"/>
      <w:r w:rsidRPr="00DA6D11">
        <w:rPr>
          <w:rFonts w:ascii="Times New Roman" w:hAnsi="Times New Roman"/>
        </w:rPr>
        <w:t>衛生署對於醫療糾紛問題的回應，主要是透過醫療法第</w:t>
      </w:r>
      <w:r w:rsidRPr="00DA6D11">
        <w:rPr>
          <w:rFonts w:ascii="Times New Roman" w:hAnsi="Times New Roman"/>
        </w:rPr>
        <w:t>82</w:t>
      </w:r>
      <w:r w:rsidRPr="00DA6D11">
        <w:rPr>
          <w:rFonts w:ascii="Times New Roman" w:hAnsi="Times New Roman"/>
        </w:rPr>
        <w:t>條第</w:t>
      </w:r>
      <w:r w:rsidRPr="00DA6D11">
        <w:rPr>
          <w:rFonts w:ascii="Times New Roman" w:hAnsi="Times New Roman"/>
        </w:rPr>
        <w:t>3</w:t>
      </w:r>
      <w:r w:rsidRPr="00DA6D11">
        <w:rPr>
          <w:rFonts w:ascii="Times New Roman" w:hAnsi="Times New Roman"/>
        </w:rPr>
        <w:t>項之修正草案，規定「醫事人員因執行業務致病人死傷者，以故意或重大過失為限，負刑事責任」，以使醫事人員發生事故應擔負的刑事責任更合理化，但法案已被法務部多次退回。另在婦產科部分，衛生署已先行以生育所發生之事故，作為試辦救濟範圍，於</w:t>
      </w:r>
      <w:r w:rsidRPr="00DA6D11">
        <w:rPr>
          <w:rFonts w:ascii="Times New Roman" w:hAnsi="Times New Roman"/>
        </w:rPr>
        <w:t>100</w:t>
      </w:r>
      <w:r w:rsidRPr="00DA6D11">
        <w:rPr>
          <w:rFonts w:ascii="Times New Roman" w:hAnsi="Times New Roman"/>
        </w:rPr>
        <w:t>年訂定「醫療機構辦理生育事故救濟試辦計畫（草案）」，希望以此作為未來規劃全面實施醫療事故救濟之先驅性計畫，但亦遭法務部退回。</w:t>
      </w:r>
      <w:bookmarkEnd w:id="27514"/>
      <w:bookmarkEnd w:id="27515"/>
      <w:bookmarkEnd w:id="27516"/>
      <w:bookmarkEnd w:id="27517"/>
      <w:bookmarkEnd w:id="27518"/>
      <w:bookmarkEnd w:id="27519"/>
      <w:bookmarkEnd w:id="27520"/>
    </w:p>
    <w:p w:rsidR="00EA544E" w:rsidRPr="00DA6D11" w:rsidRDefault="00EA544E" w:rsidP="00EA544E">
      <w:pPr>
        <w:pStyle w:val="3"/>
        <w:rPr>
          <w:rFonts w:ascii="Times New Roman" w:hAnsi="Times New Roman"/>
          <w:szCs w:val="32"/>
        </w:rPr>
      </w:pPr>
      <w:bookmarkStart w:id="27521" w:name="_Toc328734244"/>
      <w:bookmarkStart w:id="27522" w:name="_Toc329078391"/>
      <w:bookmarkStart w:id="27523" w:name="_Toc329253087"/>
      <w:bookmarkStart w:id="27524" w:name="_Toc329347151"/>
      <w:bookmarkStart w:id="27525" w:name="_Toc329357962"/>
      <w:bookmarkStart w:id="27526" w:name="_Toc329718141"/>
      <w:bookmarkStart w:id="27527" w:name="_Toc329780883"/>
      <w:r w:rsidRPr="00DA6D11">
        <w:rPr>
          <w:rFonts w:ascii="Times New Roman" w:hAnsi="Times New Roman"/>
          <w:szCs w:val="32"/>
        </w:rPr>
        <w:t>國內「四大皆空」之問題愈趨嚴重，更走向「五大皆空」的窘境，現今醫療糾紛風險較高的外科、婦產科、小兒科、急診皆已面臨招收不到醫師的困境，醫療糾紛已嚴重衝擊醫療生態，讓醫學生視四大科及急診為畏途，更造成醫病關係惡化及衍生防衛性醫療，對於醫療生態的衝擊更難以估算。本院訪查期間聽取</w:t>
      </w:r>
      <w:r w:rsidRPr="00DA6D11">
        <w:rPr>
          <w:rFonts w:ascii="Times New Roman" w:hAnsi="Times New Roman"/>
          <w:szCs w:val="32"/>
        </w:rPr>
        <w:t>2</w:t>
      </w:r>
      <w:r w:rsidRPr="00DA6D11">
        <w:rPr>
          <w:rFonts w:ascii="Times New Roman" w:hAnsi="Times New Roman"/>
          <w:szCs w:val="32"/>
        </w:rPr>
        <w:t>千名以上醫師之建言，他們對於衛生署所提出醫療法第</w:t>
      </w:r>
      <w:r w:rsidRPr="00DA6D11">
        <w:rPr>
          <w:rFonts w:ascii="Times New Roman" w:hAnsi="Times New Roman"/>
          <w:szCs w:val="32"/>
        </w:rPr>
        <w:t>82</w:t>
      </w:r>
      <w:r w:rsidRPr="00DA6D11">
        <w:rPr>
          <w:rFonts w:ascii="Times New Roman" w:hAnsi="Times New Roman"/>
          <w:szCs w:val="32"/>
        </w:rPr>
        <w:t>條第</w:t>
      </w:r>
      <w:r w:rsidRPr="00DA6D11">
        <w:rPr>
          <w:rFonts w:ascii="Times New Roman" w:hAnsi="Times New Roman"/>
          <w:szCs w:val="32"/>
        </w:rPr>
        <w:t>3</w:t>
      </w:r>
      <w:r w:rsidRPr="00DA6D11">
        <w:rPr>
          <w:rFonts w:ascii="Times New Roman" w:hAnsi="Times New Roman"/>
          <w:szCs w:val="32"/>
        </w:rPr>
        <w:t>項</w:t>
      </w:r>
      <w:r w:rsidRPr="00DA6D11">
        <w:rPr>
          <w:rFonts w:ascii="Times New Roman" w:hAnsi="Times New Roman"/>
        </w:rPr>
        <w:t>之修正草案及「醫療機構辦理生育事故救濟試辦計畫（草案）」多持正面看法，亦認為係解決醫療糾紛問題當務之急的作法，爰行政院宜積極協調法務部與衛生署凝聚共</w:t>
      </w:r>
      <w:r w:rsidRPr="00DA6D11">
        <w:rPr>
          <w:rFonts w:ascii="Times New Roman" w:hAnsi="Times New Roman"/>
        </w:rPr>
        <w:lastRenderedPageBreak/>
        <w:t>識，解決爭議問題，俾儘速完成法制化作業。</w:t>
      </w:r>
      <w:bookmarkEnd w:id="27521"/>
      <w:bookmarkEnd w:id="27522"/>
      <w:bookmarkEnd w:id="27523"/>
      <w:bookmarkEnd w:id="27524"/>
      <w:bookmarkEnd w:id="27525"/>
      <w:bookmarkEnd w:id="27526"/>
      <w:bookmarkEnd w:id="27527"/>
    </w:p>
    <w:p w:rsidR="00EA544E" w:rsidRPr="00DA6D11" w:rsidRDefault="00EA544E" w:rsidP="00EA544E">
      <w:pPr>
        <w:pStyle w:val="2"/>
        <w:numPr>
          <w:ilvl w:val="1"/>
          <w:numId w:val="13"/>
        </w:numPr>
        <w:rPr>
          <w:rFonts w:ascii="Times New Roman" w:hAnsi="Times New Roman"/>
          <w:b/>
        </w:rPr>
      </w:pPr>
      <w:bookmarkStart w:id="27528" w:name="_Toc329780884"/>
      <w:r w:rsidRPr="00DA6D11">
        <w:rPr>
          <w:rFonts w:ascii="Times New Roman" w:hAnsi="Times New Roman"/>
          <w:b/>
        </w:rPr>
        <w:t>在內外婦兒四大科烏雲滿天的環境下，國防部所屬三軍總醫院卻能渡過「四大皆空」的困擾與影響，衛生署允宜將其納為檢討現行政策的參考：</w:t>
      </w:r>
      <w:bookmarkEnd w:id="27505"/>
      <w:bookmarkEnd w:id="27506"/>
      <w:bookmarkEnd w:id="27528"/>
    </w:p>
    <w:p w:rsidR="00EA544E" w:rsidRPr="00DA6D11" w:rsidRDefault="00EA544E" w:rsidP="00EA544E">
      <w:pPr>
        <w:pStyle w:val="3"/>
        <w:numPr>
          <w:ilvl w:val="0"/>
          <w:numId w:val="0"/>
        </w:numPr>
        <w:ind w:left="993" w:firstLineChars="249" w:firstLine="847"/>
        <w:rPr>
          <w:rFonts w:ascii="Times New Roman" w:hAnsi="Times New Roman"/>
        </w:rPr>
      </w:pPr>
      <w:bookmarkStart w:id="27529" w:name="_Toc328734261"/>
      <w:bookmarkStart w:id="27530" w:name="_Toc329078407"/>
      <w:bookmarkStart w:id="27531" w:name="_Toc329253107"/>
      <w:bookmarkStart w:id="27532" w:name="_Toc329347171"/>
      <w:bookmarkStart w:id="27533" w:name="_Toc329357982"/>
      <w:bookmarkStart w:id="27534" w:name="_Toc329718161"/>
      <w:bookmarkStart w:id="27535" w:name="_Toc329780885"/>
      <w:r w:rsidRPr="00DA6D11">
        <w:rPr>
          <w:rFonts w:ascii="Times New Roman" w:hAnsi="Times New Roman"/>
        </w:rPr>
        <w:t>本案實地訪查過程上，三軍總醫院表示該院尚未遭遇「四大皆空」之影響，其原因如下：</w:t>
      </w:r>
      <w:bookmarkEnd w:id="27529"/>
      <w:bookmarkEnd w:id="27530"/>
      <w:bookmarkEnd w:id="27531"/>
      <w:bookmarkEnd w:id="27532"/>
      <w:bookmarkEnd w:id="27533"/>
      <w:bookmarkEnd w:id="27534"/>
      <w:bookmarkEnd w:id="27535"/>
    </w:p>
    <w:p w:rsidR="00EA544E" w:rsidRPr="00DA6D11" w:rsidRDefault="00EA544E" w:rsidP="00EA544E">
      <w:pPr>
        <w:pStyle w:val="3"/>
        <w:kinsoku/>
        <w:ind w:left="1394"/>
        <w:rPr>
          <w:rFonts w:ascii="Times New Roman" w:hAnsi="Times New Roman"/>
        </w:rPr>
      </w:pPr>
      <w:bookmarkStart w:id="27536" w:name="_Toc328734262"/>
      <w:bookmarkStart w:id="27537" w:name="_Toc329078408"/>
      <w:bookmarkStart w:id="27538" w:name="_Toc329253108"/>
      <w:bookmarkStart w:id="27539" w:name="_Toc329347172"/>
      <w:bookmarkStart w:id="27540" w:name="_Toc329357983"/>
      <w:bookmarkStart w:id="27541" w:name="_Toc329718162"/>
      <w:bookmarkStart w:id="27542" w:name="_Toc329780886"/>
      <w:r w:rsidRPr="00DA6D11">
        <w:rPr>
          <w:rFonts w:ascii="Times New Roman" w:hAnsi="Times New Roman"/>
        </w:rPr>
        <w:t>軍醫體系的醫師人力目前仍以軍職人員為主，在選科有一定的制度管制，每年新進住院醫師均透過一定機制分發，內外婦兒等必要科別之分發均優先滿足，故在四大科的人力招募上，不若其他醫院嚴重。</w:t>
      </w:r>
      <w:bookmarkEnd w:id="27536"/>
      <w:bookmarkEnd w:id="27537"/>
      <w:bookmarkEnd w:id="27538"/>
      <w:bookmarkEnd w:id="27539"/>
      <w:bookmarkEnd w:id="27540"/>
      <w:bookmarkEnd w:id="27541"/>
      <w:bookmarkEnd w:id="27542"/>
    </w:p>
    <w:p w:rsidR="00EA544E" w:rsidRPr="00DA6D11" w:rsidRDefault="00EA544E" w:rsidP="00EA544E">
      <w:pPr>
        <w:pStyle w:val="3"/>
        <w:rPr>
          <w:rFonts w:ascii="Times New Roman" w:hAnsi="Times New Roman"/>
        </w:rPr>
      </w:pPr>
      <w:bookmarkStart w:id="27543" w:name="_Toc328734263"/>
      <w:bookmarkStart w:id="27544" w:name="_Toc329078409"/>
      <w:bookmarkStart w:id="27545" w:name="_Toc329253109"/>
      <w:bookmarkStart w:id="27546" w:name="_Toc329347173"/>
      <w:bookmarkStart w:id="27547" w:name="_Toc329357984"/>
      <w:bookmarkStart w:id="27548" w:name="_Toc329718163"/>
      <w:bookmarkStart w:id="27549" w:name="_Toc329780887"/>
      <w:r w:rsidRPr="00DA6D11">
        <w:rPr>
          <w:rFonts w:ascii="Times New Roman" w:hAnsi="Times New Roman"/>
        </w:rPr>
        <w:t>軍醫體系因任務導向須顧及全軍建軍備戰之需求，在國軍醫院編制上，特別重視內、外、婦、兒及急診專科應有之醫師人力，內、外、婦、兒科醫師因科部編制較大，在人員經管上相對暢通，將提升內、外、婦、兒科醫師之留任意願。</w:t>
      </w:r>
      <w:bookmarkEnd w:id="27543"/>
      <w:bookmarkEnd w:id="27544"/>
      <w:bookmarkEnd w:id="27545"/>
      <w:bookmarkEnd w:id="27546"/>
      <w:bookmarkEnd w:id="27547"/>
      <w:bookmarkEnd w:id="27548"/>
      <w:bookmarkEnd w:id="27549"/>
    </w:p>
    <w:p w:rsidR="00EA544E" w:rsidRPr="00DA6D11" w:rsidRDefault="00EA544E" w:rsidP="00EA544E">
      <w:pPr>
        <w:pStyle w:val="3"/>
        <w:rPr>
          <w:rFonts w:ascii="Times New Roman" w:hAnsi="Times New Roman"/>
        </w:rPr>
      </w:pPr>
      <w:bookmarkStart w:id="27550" w:name="_Toc328734264"/>
      <w:bookmarkStart w:id="27551" w:name="_Toc329078410"/>
      <w:bookmarkStart w:id="27552" w:name="_Toc329253110"/>
      <w:bookmarkStart w:id="27553" w:name="_Toc329347174"/>
      <w:bookmarkStart w:id="27554" w:name="_Toc329357985"/>
      <w:bookmarkStart w:id="27555" w:name="_Toc329718164"/>
      <w:bookmarkStart w:id="27556" w:name="_Toc329780888"/>
      <w:r w:rsidRPr="00DA6D11">
        <w:rPr>
          <w:rFonts w:ascii="Times New Roman" w:hAnsi="Times New Roman"/>
        </w:rPr>
        <w:t>國軍醫院重視教育訓練及人才培養，除航太、潛水等軍陣醫學為發展重點外，與服務軍人、軍眷有最直接相關的內、外、婦、兒科系，亦為教育訓練人才培養之重點，故在職、全職進修醫師人數也以四大科名額較多。</w:t>
      </w:r>
      <w:bookmarkEnd w:id="27550"/>
      <w:bookmarkEnd w:id="27551"/>
      <w:bookmarkEnd w:id="27552"/>
      <w:bookmarkEnd w:id="27553"/>
      <w:bookmarkEnd w:id="27554"/>
      <w:bookmarkEnd w:id="27555"/>
      <w:bookmarkEnd w:id="27556"/>
    </w:p>
    <w:p w:rsidR="00EA544E" w:rsidRPr="00DA6D11" w:rsidRDefault="00EA544E" w:rsidP="00EA544E">
      <w:pPr>
        <w:pStyle w:val="3"/>
        <w:numPr>
          <w:ilvl w:val="0"/>
          <w:numId w:val="0"/>
        </w:numPr>
        <w:ind w:left="993" w:firstLineChars="249" w:firstLine="847"/>
        <w:rPr>
          <w:rFonts w:ascii="Times New Roman" w:hAnsi="Times New Roman"/>
        </w:rPr>
      </w:pPr>
      <w:bookmarkStart w:id="27557" w:name="_Toc329078411"/>
      <w:bookmarkStart w:id="27558" w:name="_Toc329253111"/>
      <w:bookmarkStart w:id="27559" w:name="_Toc329347175"/>
      <w:bookmarkStart w:id="27560" w:name="_Toc329357986"/>
      <w:bookmarkStart w:id="27561" w:name="_Toc329718165"/>
      <w:bookmarkStart w:id="27562" w:name="_Toc329780889"/>
      <w:r w:rsidRPr="00DA6D11">
        <w:rPr>
          <w:rFonts w:ascii="Times New Roman" w:hAnsi="Times New Roman"/>
        </w:rPr>
        <w:t>在內外婦兒四大科烏雲滿天的環境下，國防部所屬三軍總醫院卻能渡過「四大皆空」的困擾與影響，衛生署允宜將其納為檢討現行政策的參考。</w:t>
      </w:r>
      <w:bookmarkEnd w:id="27557"/>
      <w:bookmarkEnd w:id="27558"/>
      <w:bookmarkEnd w:id="27559"/>
      <w:bookmarkEnd w:id="27560"/>
      <w:bookmarkEnd w:id="27561"/>
      <w:bookmarkEnd w:id="27562"/>
    </w:p>
    <w:p w:rsidR="00EA544E" w:rsidRPr="00DA6D11" w:rsidRDefault="00EA544E" w:rsidP="00EA544E">
      <w:pPr>
        <w:pStyle w:val="2"/>
        <w:numPr>
          <w:ilvl w:val="1"/>
          <w:numId w:val="13"/>
        </w:numPr>
        <w:rPr>
          <w:rFonts w:ascii="Times New Roman" w:hAnsi="Times New Roman"/>
          <w:b/>
        </w:rPr>
      </w:pPr>
      <w:bookmarkStart w:id="27563" w:name="_Toc328734266"/>
      <w:bookmarkStart w:id="27564" w:name="_Toc329078412"/>
      <w:bookmarkStart w:id="27565" w:name="_Toc329780890"/>
      <w:r w:rsidRPr="00DA6D11">
        <w:rPr>
          <w:rFonts w:ascii="Times New Roman" w:hAnsi="Times New Roman"/>
          <w:b/>
        </w:rPr>
        <w:t>為了健保的永續經營，以及有限醫療資源的「分配正義」與「程序正義」，行政院允應督促所屬，儘速籌備規劃成立獨立超然類似英國</w:t>
      </w:r>
      <w:r w:rsidRPr="00DA6D11">
        <w:rPr>
          <w:rFonts w:ascii="Times New Roman" w:hAnsi="Times New Roman"/>
          <w:b/>
        </w:rPr>
        <w:t>NICE</w:t>
      </w:r>
      <w:r w:rsidRPr="00DA6D11">
        <w:rPr>
          <w:rFonts w:ascii="Times New Roman" w:hAnsi="Times New Roman"/>
          <w:b/>
        </w:rPr>
        <w:t>的專責組織：</w:t>
      </w:r>
      <w:bookmarkEnd w:id="27563"/>
      <w:bookmarkEnd w:id="27564"/>
      <w:bookmarkEnd w:id="27565"/>
    </w:p>
    <w:p w:rsidR="00EA544E" w:rsidRPr="00DA6D11" w:rsidRDefault="00EA544E" w:rsidP="00EA544E">
      <w:pPr>
        <w:pStyle w:val="3"/>
        <w:rPr>
          <w:rFonts w:ascii="Times New Roman" w:hAnsi="Times New Roman"/>
        </w:rPr>
      </w:pPr>
      <w:bookmarkStart w:id="27566" w:name="_Toc328734267"/>
      <w:bookmarkStart w:id="27567" w:name="_Toc329078413"/>
      <w:bookmarkStart w:id="27568" w:name="_Toc329253113"/>
      <w:bookmarkStart w:id="27569" w:name="_Toc329347177"/>
      <w:bookmarkStart w:id="27570" w:name="_Toc329357988"/>
      <w:bookmarkStart w:id="27571" w:name="_Toc329718167"/>
      <w:bookmarkStart w:id="27572" w:name="_Toc329780891"/>
      <w:r w:rsidRPr="00DA6D11">
        <w:rPr>
          <w:rFonts w:ascii="Times New Roman" w:hAnsi="Times New Roman"/>
        </w:rPr>
        <w:t>有關「第三波健保改革－醫療資源分配正義機制之建立研討會」所提之「三三宣言」內容，略以：「</w:t>
      </w:r>
      <w:r w:rsidRPr="00DA6D11">
        <w:rPr>
          <w:rFonts w:ascii="Times New Roman" w:hAnsi="Times New Roman"/>
        </w:rPr>
        <w:t>…</w:t>
      </w:r>
      <w:r w:rsidRPr="00DA6D11">
        <w:rPr>
          <w:rFonts w:ascii="Times New Roman" w:hAnsi="Times New Roman"/>
        </w:rPr>
        <w:t>三、成立獨立組織：為協助醫療資源分配機制之</w:t>
      </w:r>
      <w:r w:rsidRPr="00DA6D11">
        <w:rPr>
          <w:rFonts w:ascii="Times New Roman" w:hAnsi="Times New Roman"/>
        </w:rPr>
        <w:lastRenderedPageBreak/>
        <w:t>運作，應參酌世界經驗及英國國家健康及臨床卓越研究院，儘速立法成立獨立機構，其治理及職掌建議如下：</w:t>
      </w:r>
      <w:r w:rsidRPr="00DA6D11">
        <w:rPr>
          <w:rFonts w:ascii="Times New Roman" w:hAnsi="Times New Roman"/>
        </w:rPr>
        <w:t>1</w:t>
      </w:r>
      <w:r w:rsidRPr="00DA6D11">
        <w:rPr>
          <w:rFonts w:ascii="Times New Roman" w:hAnsi="Times New Roman"/>
        </w:rPr>
        <w:t>、接受衛生署監督，以反映國家政策目標。</w:t>
      </w:r>
      <w:r w:rsidRPr="00DA6D11">
        <w:rPr>
          <w:rFonts w:ascii="Times New Roman" w:hAnsi="Times New Roman"/>
        </w:rPr>
        <w:t>2</w:t>
      </w:r>
      <w:r w:rsidRPr="00DA6D11">
        <w:rPr>
          <w:rFonts w:ascii="Times New Roman" w:hAnsi="Times New Roman"/>
        </w:rPr>
        <w:t>、負責對藥品、器材、治療及公共衛生服務等，進行給付及利用之專業評估。</w:t>
      </w:r>
      <w:r w:rsidRPr="00DA6D11">
        <w:rPr>
          <w:rFonts w:ascii="Times New Roman" w:hAnsi="Times New Roman"/>
        </w:rPr>
        <w:t>3</w:t>
      </w:r>
      <w:r w:rsidRPr="00DA6D11">
        <w:rPr>
          <w:rFonts w:ascii="Times New Roman" w:hAnsi="Times New Roman"/>
        </w:rPr>
        <w:t>、持續收集，分析與醫療資源分配相關之重要民意，供決策參考。</w:t>
      </w:r>
      <w:r w:rsidRPr="00DA6D11">
        <w:rPr>
          <w:rFonts w:ascii="Times New Roman" w:hAnsi="Times New Roman"/>
        </w:rPr>
        <w:t>4</w:t>
      </w:r>
      <w:r w:rsidRPr="00DA6D11">
        <w:rPr>
          <w:rFonts w:ascii="Times New Roman" w:hAnsi="Times New Roman"/>
        </w:rPr>
        <w:t>、獨立機構之董事會或理事會組成應符合公平正義原則，並不得涉及利益衝突。」</w:t>
      </w:r>
      <w:bookmarkEnd w:id="27566"/>
      <w:bookmarkEnd w:id="27567"/>
      <w:bookmarkEnd w:id="27568"/>
      <w:bookmarkEnd w:id="27569"/>
      <w:bookmarkEnd w:id="27570"/>
      <w:bookmarkEnd w:id="27571"/>
      <w:bookmarkEnd w:id="27572"/>
    </w:p>
    <w:p w:rsidR="00EA544E" w:rsidRPr="00DA6D11" w:rsidRDefault="00EA544E" w:rsidP="00EA544E">
      <w:pPr>
        <w:pStyle w:val="3"/>
        <w:rPr>
          <w:rFonts w:ascii="Times New Roman" w:hAnsi="Times New Roman"/>
        </w:rPr>
      </w:pPr>
      <w:bookmarkStart w:id="27573" w:name="_Toc328734268"/>
      <w:bookmarkStart w:id="27574" w:name="_Toc329078414"/>
      <w:bookmarkStart w:id="27575" w:name="_Toc329253114"/>
      <w:bookmarkStart w:id="27576" w:name="_Toc329347178"/>
      <w:bookmarkStart w:id="27577" w:name="_Toc329357989"/>
      <w:bookmarkStart w:id="27578" w:name="_Toc329718168"/>
      <w:bookmarkStart w:id="27579" w:name="_Toc329780892"/>
      <w:r w:rsidRPr="00DA6D11">
        <w:rPr>
          <w:rFonts w:ascii="Times New Roman" w:hAnsi="Times New Roman"/>
        </w:rPr>
        <w:t>本院「全民健保總體檢」案之調查意見指出：「行政院允宜責成衛生署，參考英國</w:t>
      </w:r>
      <w:r w:rsidRPr="00DA6D11">
        <w:rPr>
          <w:rFonts w:ascii="Times New Roman" w:hAnsi="Times New Roman"/>
        </w:rPr>
        <w:t>NICE</w:t>
      </w:r>
      <w:r w:rsidRPr="00DA6D11">
        <w:rPr>
          <w:rFonts w:ascii="Times New Roman" w:hAnsi="Times New Roman"/>
        </w:rPr>
        <w:t>的定位與功能，結合各種專家與專業性團體，以及原屬國家衛生研究院之衛生政策研究發展中心人員，成立類似財團法人台灣健保研究院之機構，俾為健康促進、疾病預防及治療相關的準則發展，提供客觀、獨立又具代表性與公信力的諮詢建議。」行政院業已參酌該案調查意見，並函復本院：「有關參考英國成立『國家健康及臨床卓越研究院（</w:t>
      </w:r>
      <w:r w:rsidRPr="00DA6D11">
        <w:rPr>
          <w:rFonts w:ascii="Times New Roman" w:hAnsi="Times New Roman"/>
        </w:rPr>
        <w:t>National Institue of Health and Clinical Excellenence</w:t>
      </w:r>
      <w:r w:rsidRPr="00DA6D11">
        <w:rPr>
          <w:rFonts w:ascii="Times New Roman" w:hAnsi="Times New Roman"/>
        </w:rPr>
        <w:t>，以下簡稱</w:t>
      </w:r>
      <w:r w:rsidRPr="00DA6D11">
        <w:rPr>
          <w:rFonts w:ascii="Times New Roman" w:hAnsi="Times New Roman"/>
        </w:rPr>
        <w:t>NICE</w:t>
      </w:r>
      <w:r w:rsidRPr="00DA6D11">
        <w:rPr>
          <w:rFonts w:ascii="Times New Roman" w:hAnsi="Times New Roman"/>
        </w:rPr>
        <w:t>）』，建立類似獨立機構，以提供我國之醫療健康照護政策相關建議乙事，衛生署經檢討後，認為值得採行，惟需考量該機構以何種形式成立，在我國比較能發揮客觀、獨立又具代表性與公信力之功能，以及國家資源之分配與運用，相關專業人員之招募與聘用制度，審慎加以研議，並爭取立法部門之大力支持。」</w:t>
      </w:r>
      <w:bookmarkEnd w:id="27573"/>
      <w:bookmarkEnd w:id="27574"/>
      <w:bookmarkEnd w:id="27575"/>
      <w:bookmarkEnd w:id="27576"/>
      <w:bookmarkEnd w:id="27577"/>
      <w:bookmarkEnd w:id="27578"/>
      <w:bookmarkEnd w:id="27579"/>
    </w:p>
    <w:p w:rsidR="00EA544E" w:rsidRPr="00DA6D11" w:rsidRDefault="00EA544E" w:rsidP="00EA544E">
      <w:pPr>
        <w:pStyle w:val="3"/>
        <w:rPr>
          <w:rFonts w:ascii="Times New Roman" w:hAnsi="Times New Roman"/>
          <w:b/>
        </w:rPr>
      </w:pPr>
      <w:bookmarkStart w:id="27580" w:name="_Toc328734269"/>
      <w:bookmarkStart w:id="27581" w:name="_Toc329718169"/>
      <w:bookmarkStart w:id="27582" w:name="_Toc329780893"/>
      <w:r w:rsidRPr="00DA6D11">
        <w:rPr>
          <w:rFonts w:ascii="Times New Roman" w:hAnsi="Times New Roman"/>
        </w:rPr>
        <w:t>為能確實協助醫療資源分配機制之運作，成立獨立超然之機構，負責對藥品、器材、治療及公共衛生服務等，進行給付及利用之專業評估，以及持續收集、分析與醫療資源分配相關之重要民意，確有其必要性。特別是當國內醫療資源「分配正義」與「</w:t>
      </w:r>
      <w:r w:rsidRPr="00DA6D11">
        <w:rPr>
          <w:rFonts w:ascii="Times New Roman" w:hAnsi="Times New Roman"/>
        </w:rPr>
        <w:lastRenderedPageBreak/>
        <w:t>程序正義」、以及「無效醫療」受到前所未有的關注之時，行政院更應督促所屬，儘速籌備規劃成立獨立超然類似英國</w:t>
      </w:r>
      <w:r w:rsidRPr="00DA6D11">
        <w:rPr>
          <w:rFonts w:ascii="Times New Roman" w:hAnsi="Times New Roman"/>
        </w:rPr>
        <w:t>NICE</w:t>
      </w:r>
      <w:r w:rsidRPr="00DA6D11">
        <w:rPr>
          <w:rFonts w:ascii="Times New Roman" w:hAnsi="Times New Roman"/>
        </w:rPr>
        <w:t>的專責組織</w:t>
      </w:r>
      <w:bookmarkEnd w:id="27580"/>
      <w:r w:rsidRPr="00DA6D11">
        <w:rPr>
          <w:rFonts w:ascii="Times New Roman" w:hAnsi="Times New Roman"/>
        </w:rPr>
        <w:t>，俾確保健保得以永續經營。</w:t>
      </w:r>
      <w:bookmarkEnd w:id="27581"/>
      <w:bookmarkEnd w:id="27582"/>
    </w:p>
    <w:p w:rsidR="00EA544E" w:rsidRPr="00DA6D11" w:rsidRDefault="00EA544E" w:rsidP="00F53C4B">
      <w:pPr>
        <w:pStyle w:val="4"/>
        <w:numPr>
          <w:ilvl w:val="0"/>
          <w:numId w:val="0"/>
        </w:numPr>
        <w:overflowPunct w:val="0"/>
        <w:autoSpaceDE w:val="0"/>
        <w:autoSpaceDN w:val="0"/>
        <w:ind w:leftChars="412" w:left="1401"/>
        <w:rPr>
          <w:rStyle w:val="afa"/>
          <w:rFonts w:ascii="Times New Roman" w:hAnsi="Times New Roman"/>
        </w:rPr>
      </w:pPr>
    </w:p>
    <w:p w:rsidR="006E15F6" w:rsidRPr="00DA6D11" w:rsidRDefault="006E15F6" w:rsidP="001310E1">
      <w:pPr>
        <w:pStyle w:val="4"/>
        <w:numPr>
          <w:ilvl w:val="0"/>
          <w:numId w:val="0"/>
        </w:numPr>
        <w:overflowPunct w:val="0"/>
        <w:autoSpaceDE w:val="0"/>
        <w:autoSpaceDN w:val="0"/>
        <w:ind w:leftChars="412" w:left="1401"/>
        <w:rPr>
          <w:rFonts w:ascii="Times New Roman" w:hAnsi="Times New Roman"/>
        </w:rPr>
        <w:sectPr w:rsidR="006E15F6" w:rsidRPr="00DA6D11" w:rsidSect="00DC5FC1">
          <w:pgSz w:w="11907" w:h="16840" w:code="9"/>
          <w:pgMar w:top="1701" w:right="1418" w:bottom="1418" w:left="1418" w:header="851" w:footer="851" w:gutter="227"/>
          <w:cols w:space="425"/>
          <w:docGrid w:type="linesAndChars" w:linePitch="457" w:charSpace="4127"/>
        </w:sectPr>
      </w:pPr>
    </w:p>
    <w:p w:rsidR="006E15F6" w:rsidRPr="00DA6D11" w:rsidRDefault="006E15F6" w:rsidP="00461B6C">
      <w:pPr>
        <w:pStyle w:val="1"/>
        <w:numPr>
          <w:ilvl w:val="0"/>
          <w:numId w:val="13"/>
        </w:numPr>
        <w:overflowPunct w:val="0"/>
        <w:autoSpaceDE w:val="0"/>
        <w:autoSpaceDN w:val="0"/>
        <w:rPr>
          <w:rFonts w:ascii="Times New Roman" w:hAnsi="Times New Roman"/>
        </w:rPr>
      </w:pPr>
      <w:bookmarkStart w:id="27583" w:name="_Toc329780894"/>
      <w:r w:rsidRPr="00DA6D11">
        <w:rPr>
          <w:rFonts w:ascii="Times New Roman" w:hAnsi="Times New Roman"/>
        </w:rPr>
        <w:lastRenderedPageBreak/>
        <w:t>處理辦法：</w:t>
      </w:r>
      <w:bookmarkEnd w:id="27583"/>
    </w:p>
    <w:p w:rsidR="006E15F6" w:rsidRPr="00DA6D11" w:rsidRDefault="006E15F6" w:rsidP="00461B6C">
      <w:pPr>
        <w:pStyle w:val="2"/>
        <w:numPr>
          <w:ilvl w:val="1"/>
          <w:numId w:val="13"/>
        </w:numPr>
        <w:overflowPunct w:val="0"/>
        <w:autoSpaceDE w:val="0"/>
        <w:autoSpaceDN w:val="0"/>
        <w:rPr>
          <w:rFonts w:ascii="Times New Roman" w:hAnsi="Times New Roman"/>
        </w:rPr>
      </w:pPr>
      <w:bookmarkStart w:id="27584" w:name="_Toc329253295"/>
      <w:bookmarkStart w:id="27585" w:name="_Toc329347359"/>
      <w:bookmarkStart w:id="27586" w:name="_Toc329358171"/>
      <w:bookmarkStart w:id="27587" w:name="_Toc329718335"/>
      <w:bookmarkStart w:id="27588" w:name="_Toc329780895"/>
      <w:r w:rsidRPr="00DA6D11">
        <w:rPr>
          <w:rFonts w:ascii="Times New Roman" w:hAnsi="Times New Roman"/>
        </w:rPr>
        <w:t>調查意見一，提案糾正</w:t>
      </w:r>
      <w:r w:rsidR="00CD7E8B" w:rsidRPr="00DA6D11">
        <w:rPr>
          <w:rFonts w:ascii="Times New Roman" w:hAnsi="Times New Roman"/>
        </w:rPr>
        <w:t>行政院。</w:t>
      </w:r>
      <w:bookmarkEnd w:id="27584"/>
      <w:bookmarkEnd w:id="27585"/>
      <w:bookmarkEnd w:id="27586"/>
      <w:bookmarkEnd w:id="27587"/>
      <w:bookmarkEnd w:id="27588"/>
    </w:p>
    <w:p w:rsidR="006E15F6" w:rsidRPr="00DA6D11" w:rsidRDefault="006E15F6" w:rsidP="00461B6C">
      <w:pPr>
        <w:pStyle w:val="2"/>
        <w:numPr>
          <w:ilvl w:val="1"/>
          <w:numId w:val="13"/>
        </w:numPr>
        <w:overflowPunct w:val="0"/>
        <w:autoSpaceDE w:val="0"/>
        <w:autoSpaceDN w:val="0"/>
        <w:rPr>
          <w:rFonts w:ascii="Times New Roman" w:hAnsi="Times New Roman"/>
        </w:rPr>
      </w:pPr>
      <w:bookmarkStart w:id="27589" w:name="_Toc329253296"/>
      <w:bookmarkStart w:id="27590" w:name="_Toc329347360"/>
      <w:bookmarkStart w:id="27591" w:name="_Toc329358172"/>
      <w:bookmarkStart w:id="27592" w:name="_Toc329718336"/>
      <w:bookmarkStart w:id="27593" w:name="_Toc329780896"/>
      <w:r w:rsidRPr="00DA6D11">
        <w:rPr>
          <w:rFonts w:ascii="Times New Roman" w:hAnsi="Times New Roman"/>
        </w:rPr>
        <w:t>調查意見二至十</w:t>
      </w:r>
      <w:r w:rsidR="00F45C63" w:rsidRPr="00DA6D11">
        <w:rPr>
          <w:rFonts w:ascii="Times New Roman" w:hAnsi="Times New Roman"/>
        </w:rPr>
        <w:t>六</w:t>
      </w:r>
      <w:r w:rsidR="00CD7E8B" w:rsidRPr="00DA6D11">
        <w:rPr>
          <w:rFonts w:ascii="Times New Roman" w:hAnsi="Times New Roman"/>
        </w:rPr>
        <w:t>，函請行政院轉飭所屬檢討改進見復。</w:t>
      </w:r>
      <w:bookmarkEnd w:id="27589"/>
      <w:bookmarkEnd w:id="27590"/>
      <w:bookmarkEnd w:id="27591"/>
      <w:bookmarkEnd w:id="27592"/>
      <w:bookmarkEnd w:id="27593"/>
    </w:p>
    <w:p w:rsidR="00F45C63" w:rsidRPr="00DA6D11" w:rsidRDefault="00D6585C" w:rsidP="00461B6C">
      <w:pPr>
        <w:pStyle w:val="2"/>
        <w:numPr>
          <w:ilvl w:val="1"/>
          <w:numId w:val="13"/>
        </w:numPr>
        <w:overflowPunct w:val="0"/>
        <w:autoSpaceDE w:val="0"/>
        <w:autoSpaceDN w:val="0"/>
        <w:rPr>
          <w:rFonts w:ascii="Times New Roman" w:hAnsi="Times New Roman"/>
        </w:rPr>
      </w:pPr>
      <w:bookmarkStart w:id="27594" w:name="_Toc329780897"/>
      <w:r w:rsidRPr="00DA6D11">
        <w:rPr>
          <w:rFonts w:ascii="Times New Roman" w:hAnsi="Times New Roman"/>
        </w:rPr>
        <w:t>調查報告全文</w:t>
      </w:r>
      <w:r w:rsidR="00F45C63" w:rsidRPr="00DA6D11">
        <w:rPr>
          <w:rFonts w:ascii="Times New Roman" w:hAnsi="Times New Roman"/>
        </w:rPr>
        <w:t>公布。</w:t>
      </w:r>
      <w:bookmarkEnd w:id="27594"/>
    </w:p>
    <w:p w:rsidR="00CD7E8B" w:rsidRPr="00DA6D11" w:rsidRDefault="00CD7E8B" w:rsidP="00461B6C">
      <w:pPr>
        <w:pStyle w:val="2"/>
        <w:numPr>
          <w:ilvl w:val="1"/>
          <w:numId w:val="13"/>
        </w:numPr>
        <w:overflowPunct w:val="0"/>
        <w:autoSpaceDE w:val="0"/>
        <w:autoSpaceDN w:val="0"/>
        <w:rPr>
          <w:rFonts w:ascii="Times New Roman" w:hAnsi="Times New Roman"/>
        </w:rPr>
      </w:pPr>
      <w:bookmarkStart w:id="27595" w:name="_Toc2400397"/>
      <w:bookmarkStart w:id="27596" w:name="_Toc4316191"/>
      <w:bookmarkStart w:id="27597" w:name="_Toc4473332"/>
      <w:bookmarkStart w:id="27598" w:name="_Toc69556901"/>
      <w:bookmarkStart w:id="27599" w:name="_Toc69556950"/>
      <w:bookmarkStart w:id="27600" w:name="_Toc69609824"/>
      <w:bookmarkStart w:id="27601" w:name="_Toc70241822"/>
      <w:bookmarkStart w:id="27602" w:name="_Toc70242211"/>
      <w:bookmarkStart w:id="27603" w:name="_Toc268271828"/>
      <w:bookmarkStart w:id="27604" w:name="_Toc282621558"/>
      <w:bookmarkStart w:id="27605" w:name="_Toc329253297"/>
      <w:bookmarkStart w:id="27606" w:name="_Toc329347361"/>
      <w:bookmarkStart w:id="27607" w:name="_Toc329358173"/>
      <w:bookmarkStart w:id="27608" w:name="_Toc329718337"/>
      <w:bookmarkStart w:id="27609" w:name="_Toc329780898"/>
      <w:r w:rsidRPr="00DA6D11">
        <w:rPr>
          <w:rFonts w:ascii="Times New Roman" w:hAnsi="Times New Roman"/>
          <w:color w:val="000000"/>
        </w:rPr>
        <w:t>檢附派查函及相關附件，</w:t>
      </w:r>
      <w:bookmarkEnd w:id="27595"/>
      <w:bookmarkEnd w:id="27596"/>
      <w:bookmarkEnd w:id="27597"/>
      <w:bookmarkEnd w:id="27598"/>
      <w:bookmarkEnd w:id="27599"/>
      <w:bookmarkEnd w:id="27600"/>
      <w:bookmarkEnd w:id="27601"/>
      <w:bookmarkEnd w:id="27602"/>
      <w:r w:rsidRPr="00DA6D11">
        <w:rPr>
          <w:rFonts w:ascii="Times New Roman" w:hAnsi="Times New Roman"/>
          <w:color w:val="000000"/>
        </w:rPr>
        <w:t>送請財政及經濟委員會議處理。</w:t>
      </w:r>
      <w:bookmarkEnd w:id="27603"/>
      <w:bookmarkEnd w:id="27604"/>
      <w:bookmarkEnd w:id="27605"/>
      <w:bookmarkEnd w:id="27606"/>
      <w:bookmarkEnd w:id="27607"/>
      <w:bookmarkEnd w:id="27608"/>
      <w:bookmarkEnd w:id="27609"/>
    </w:p>
    <w:p w:rsidR="00CD7E8B" w:rsidRPr="00DA6D11" w:rsidRDefault="00CD7E8B" w:rsidP="00CD7E8B">
      <w:pPr>
        <w:pStyle w:val="2"/>
        <w:numPr>
          <w:ilvl w:val="0"/>
          <w:numId w:val="0"/>
        </w:numPr>
        <w:overflowPunct w:val="0"/>
        <w:autoSpaceDE w:val="0"/>
        <w:autoSpaceDN w:val="0"/>
        <w:ind w:left="1045"/>
        <w:rPr>
          <w:rFonts w:ascii="Times New Roman" w:hAnsi="Times New Roman"/>
          <w:color w:val="000000"/>
        </w:rPr>
      </w:pPr>
    </w:p>
    <w:p w:rsidR="00CD7E8B" w:rsidRPr="00DA6D11" w:rsidRDefault="00CD7E8B" w:rsidP="00CD7E8B">
      <w:pPr>
        <w:pStyle w:val="2"/>
        <w:numPr>
          <w:ilvl w:val="0"/>
          <w:numId w:val="0"/>
        </w:numPr>
        <w:overflowPunct w:val="0"/>
        <w:autoSpaceDE w:val="0"/>
        <w:autoSpaceDN w:val="0"/>
        <w:ind w:left="1045"/>
        <w:rPr>
          <w:rFonts w:ascii="Times New Roman" w:hAnsi="Times New Roman"/>
        </w:rPr>
      </w:pPr>
    </w:p>
    <w:p w:rsidR="00CD7E8B" w:rsidRPr="00DA6D11" w:rsidRDefault="00CD7E8B" w:rsidP="00CD7E8B">
      <w:pPr>
        <w:pStyle w:val="a6"/>
        <w:kinsoku w:val="0"/>
        <w:spacing w:before="0" w:after="0"/>
        <w:ind w:leftChars="1100" w:left="3742"/>
        <w:jc w:val="both"/>
        <w:rPr>
          <w:rFonts w:ascii="Times New Roman"/>
          <w:b w:val="0"/>
          <w:bCs/>
          <w:snapToGrid/>
          <w:spacing w:val="12"/>
          <w:kern w:val="0"/>
          <w:sz w:val="40"/>
        </w:rPr>
      </w:pPr>
      <w:r w:rsidRPr="00DA6D11">
        <w:rPr>
          <w:rFonts w:ascii="Times New Roman"/>
          <w:b w:val="0"/>
          <w:bCs/>
          <w:snapToGrid/>
          <w:spacing w:val="12"/>
          <w:kern w:val="0"/>
          <w:sz w:val="40"/>
        </w:rPr>
        <w:t>調查委員：</w:t>
      </w:r>
      <w:r w:rsidR="00CC20C3">
        <w:rPr>
          <w:rFonts w:ascii="Times New Roman" w:hint="eastAsia"/>
          <w:b w:val="0"/>
          <w:bCs/>
          <w:snapToGrid/>
          <w:spacing w:val="12"/>
          <w:kern w:val="0"/>
          <w:sz w:val="40"/>
        </w:rPr>
        <w:t>黃煌雄</w:t>
      </w:r>
    </w:p>
    <w:p w:rsidR="00CD7E8B" w:rsidRPr="00DA6D11" w:rsidRDefault="00CC20C3" w:rsidP="00CD7E8B">
      <w:pPr>
        <w:pStyle w:val="a6"/>
        <w:kinsoku w:val="0"/>
        <w:spacing w:before="0" w:after="0"/>
        <w:ind w:leftChars="1100" w:left="3742"/>
        <w:jc w:val="both"/>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沈美真</w:t>
      </w:r>
    </w:p>
    <w:p w:rsidR="00CD7E8B" w:rsidRPr="00DA6D11" w:rsidRDefault="00CC20C3" w:rsidP="00CD7E8B">
      <w:pPr>
        <w:pStyle w:val="a6"/>
        <w:kinsoku w:val="0"/>
        <w:spacing w:before="0" w:after="0"/>
        <w:ind w:leftChars="1100" w:left="3742"/>
        <w:jc w:val="both"/>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劉興善</w:t>
      </w:r>
    </w:p>
    <w:p w:rsidR="00CD7E8B" w:rsidRPr="00DA6D11" w:rsidRDefault="00CD7E8B" w:rsidP="00CD7E8B">
      <w:pPr>
        <w:pStyle w:val="a6"/>
        <w:kinsoku w:val="0"/>
        <w:spacing w:before="0" w:after="0"/>
        <w:ind w:leftChars="1100" w:left="3742"/>
        <w:jc w:val="both"/>
        <w:rPr>
          <w:rFonts w:ascii="Times New Roman"/>
          <w:b w:val="0"/>
          <w:bCs/>
          <w:snapToGrid/>
          <w:spacing w:val="12"/>
          <w:kern w:val="0"/>
          <w:sz w:val="40"/>
        </w:rPr>
      </w:pPr>
    </w:p>
    <w:p w:rsidR="00CD7E8B" w:rsidRPr="00DA6D11" w:rsidRDefault="00CD7E8B" w:rsidP="00CD7E8B">
      <w:pPr>
        <w:pStyle w:val="a6"/>
        <w:kinsoku w:val="0"/>
        <w:spacing w:before="0" w:after="0"/>
        <w:ind w:leftChars="1100" w:left="3742"/>
        <w:jc w:val="both"/>
        <w:rPr>
          <w:rFonts w:ascii="Times New Roman"/>
          <w:b w:val="0"/>
          <w:bCs/>
          <w:snapToGrid/>
          <w:spacing w:val="12"/>
          <w:kern w:val="0"/>
          <w:sz w:val="40"/>
        </w:rPr>
      </w:pPr>
    </w:p>
    <w:p w:rsidR="00CD7E8B" w:rsidRPr="00DA6D11" w:rsidRDefault="00CD7E8B" w:rsidP="00CD7E8B">
      <w:pPr>
        <w:pStyle w:val="a6"/>
        <w:kinsoku w:val="0"/>
        <w:spacing w:before="0" w:after="0"/>
        <w:ind w:leftChars="1100" w:left="3742"/>
        <w:jc w:val="both"/>
        <w:rPr>
          <w:rFonts w:ascii="Times New Roman"/>
          <w:b w:val="0"/>
          <w:bCs/>
          <w:snapToGrid/>
          <w:spacing w:val="12"/>
          <w:kern w:val="0"/>
          <w:sz w:val="40"/>
        </w:rPr>
      </w:pPr>
    </w:p>
    <w:p w:rsidR="00CD7E8B" w:rsidRPr="00DA6D11" w:rsidRDefault="00CD7E8B" w:rsidP="00CD7E8B">
      <w:pPr>
        <w:pStyle w:val="ac"/>
        <w:rPr>
          <w:bCs/>
        </w:rPr>
      </w:pPr>
      <w:r w:rsidRPr="00DA6D11">
        <w:rPr>
          <w:bCs/>
        </w:rPr>
        <w:t>中華民國</w:t>
      </w:r>
      <w:r w:rsidRPr="00DA6D11">
        <w:rPr>
          <w:bCs/>
        </w:rPr>
        <w:t xml:space="preserve">101 </w:t>
      </w:r>
      <w:r w:rsidRPr="00DA6D11">
        <w:rPr>
          <w:bCs/>
        </w:rPr>
        <w:t>年</w:t>
      </w:r>
      <w:r w:rsidRPr="00DA6D11">
        <w:rPr>
          <w:bCs/>
        </w:rPr>
        <w:t>7</w:t>
      </w:r>
      <w:r w:rsidRPr="00DA6D11">
        <w:rPr>
          <w:bCs/>
        </w:rPr>
        <w:t>月</w:t>
      </w:r>
      <w:r w:rsidRPr="00DA6D11">
        <w:rPr>
          <w:bCs/>
        </w:rPr>
        <w:t xml:space="preserve"> </w:t>
      </w:r>
      <w:r w:rsidR="00CC20C3">
        <w:rPr>
          <w:rFonts w:hint="eastAsia"/>
          <w:bCs/>
        </w:rPr>
        <w:t>17</w:t>
      </w:r>
      <w:r w:rsidRPr="00DA6D11">
        <w:rPr>
          <w:bCs/>
        </w:rPr>
        <w:t>日</w:t>
      </w:r>
    </w:p>
    <w:p w:rsidR="00CD7E8B" w:rsidRPr="00DA6D11" w:rsidRDefault="00CD7E8B" w:rsidP="00E86C05">
      <w:pPr>
        <w:kinsoku w:val="0"/>
        <w:overflowPunct w:val="0"/>
        <w:autoSpaceDE w:val="0"/>
        <w:autoSpaceDN w:val="0"/>
      </w:pPr>
    </w:p>
    <w:p w:rsidR="006E29BE" w:rsidRPr="00DA6D11" w:rsidRDefault="006E29BE"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sectPr w:rsidR="006E29BE" w:rsidRPr="00DA6D11" w:rsidSect="00DC5FC1">
          <w:pgSz w:w="11907" w:h="16840" w:code="9"/>
          <w:pgMar w:top="1701" w:right="1418" w:bottom="1418" w:left="1418" w:header="851" w:footer="851" w:gutter="227"/>
          <w:cols w:space="425"/>
          <w:docGrid w:type="linesAndChars" w:linePitch="457" w:charSpace="4127"/>
        </w:sectPr>
      </w:pPr>
    </w:p>
    <w:p w:rsidR="00CD7E8B" w:rsidRPr="00DA6D11" w:rsidRDefault="00CD7E8B" w:rsidP="00CD7E8B">
      <w:pPr>
        <w:pStyle w:val="3"/>
        <w:numPr>
          <w:ilvl w:val="0"/>
          <w:numId w:val="0"/>
        </w:numPr>
        <w:jc w:val="left"/>
        <w:rPr>
          <w:rFonts w:ascii="Times New Roman" w:hAnsi="Times New Roman"/>
          <w:bdr w:val="single" w:sz="4" w:space="0" w:color="auto"/>
        </w:rPr>
      </w:pPr>
      <w:bookmarkStart w:id="27610" w:name="_Toc328734270"/>
      <w:bookmarkStart w:id="27611" w:name="_Toc329078416"/>
      <w:bookmarkStart w:id="27612" w:name="_Toc329347362"/>
      <w:bookmarkStart w:id="27613" w:name="_Toc329780899"/>
      <w:r w:rsidRPr="00DA6D11">
        <w:rPr>
          <w:rFonts w:ascii="Times New Roman" w:hAnsi="Times New Roman"/>
          <w:bdr w:val="single" w:sz="4" w:space="0" w:color="auto"/>
        </w:rPr>
        <w:lastRenderedPageBreak/>
        <w:t>附件</w:t>
      </w:r>
      <w:r w:rsidRPr="00DA6D11">
        <w:rPr>
          <w:rFonts w:ascii="Times New Roman" w:hAnsi="Times New Roman"/>
          <w:bdr w:val="single" w:sz="4" w:space="0" w:color="auto"/>
        </w:rPr>
        <w:t>1</w:t>
      </w:r>
      <w:bookmarkEnd w:id="27610"/>
      <w:bookmarkEnd w:id="27611"/>
      <w:bookmarkEnd w:id="27612"/>
      <w:bookmarkEnd w:id="27613"/>
    </w:p>
    <w:p w:rsidR="00CD7E8B" w:rsidRPr="00DA6D11" w:rsidRDefault="00CD7E8B" w:rsidP="00CD7E8B">
      <w:pPr>
        <w:pStyle w:val="3"/>
        <w:numPr>
          <w:ilvl w:val="0"/>
          <w:numId w:val="0"/>
        </w:numPr>
        <w:jc w:val="center"/>
        <w:rPr>
          <w:rFonts w:ascii="Times New Roman" w:hAnsi="Times New Roman"/>
          <w:szCs w:val="32"/>
          <w:u w:val="single"/>
        </w:rPr>
      </w:pPr>
      <w:bookmarkStart w:id="27614" w:name="_Toc328734271"/>
      <w:bookmarkStart w:id="27615" w:name="_Toc329078417"/>
      <w:bookmarkStart w:id="27616" w:name="_Toc329253299"/>
      <w:bookmarkStart w:id="27617" w:name="_Toc329347363"/>
      <w:bookmarkStart w:id="27618" w:name="_Toc329358175"/>
      <w:bookmarkStart w:id="27619" w:name="_Toc329718339"/>
      <w:bookmarkStart w:id="27620" w:name="_Toc329780900"/>
      <w:r w:rsidRPr="00DA6D11">
        <w:rPr>
          <w:rFonts w:ascii="Times New Roman" w:hAnsi="Times New Roman"/>
          <w:szCs w:val="32"/>
          <w:u w:val="single"/>
        </w:rPr>
        <w:t>第三波健保改革研討會</w:t>
      </w:r>
      <w:r w:rsidRPr="00DA6D11">
        <w:rPr>
          <w:rFonts w:ascii="Times New Roman" w:hAnsi="Times New Roman"/>
          <w:szCs w:val="32"/>
          <w:u w:val="single"/>
        </w:rPr>
        <w:t>-</w:t>
      </w:r>
      <w:r w:rsidRPr="00DA6D11">
        <w:rPr>
          <w:rFonts w:ascii="Times New Roman" w:hAnsi="Times New Roman"/>
          <w:szCs w:val="32"/>
          <w:u w:val="single"/>
        </w:rPr>
        <w:t>醫療資源分配正義的探討</w:t>
      </w:r>
      <w:bookmarkEnd w:id="27614"/>
      <w:bookmarkEnd w:id="27615"/>
      <w:bookmarkEnd w:id="27616"/>
      <w:bookmarkEnd w:id="27617"/>
      <w:bookmarkEnd w:id="27618"/>
      <w:bookmarkEnd w:id="27619"/>
      <w:bookmarkEnd w:id="27620"/>
    </w:p>
    <w:p w:rsidR="00CD7E8B" w:rsidRPr="00DA6D11" w:rsidRDefault="00CD7E8B" w:rsidP="00CD7E8B">
      <w:pPr>
        <w:pStyle w:val="3"/>
        <w:numPr>
          <w:ilvl w:val="0"/>
          <w:numId w:val="0"/>
        </w:numPr>
        <w:jc w:val="center"/>
        <w:rPr>
          <w:rFonts w:ascii="Times New Roman" w:hAnsi="Times New Roman"/>
        </w:rPr>
      </w:pPr>
      <w:bookmarkStart w:id="27621" w:name="_Toc328734272"/>
      <w:bookmarkStart w:id="27622" w:name="_Toc329078418"/>
      <w:bookmarkStart w:id="27623" w:name="_Toc329253300"/>
      <w:bookmarkStart w:id="27624" w:name="_Toc329347364"/>
      <w:bookmarkStart w:id="27625" w:name="_Toc329358176"/>
      <w:bookmarkStart w:id="27626" w:name="_Toc329718340"/>
      <w:bookmarkStart w:id="27627" w:name="_Toc329780901"/>
      <w:r w:rsidRPr="00DA6D11">
        <w:rPr>
          <w:rFonts w:ascii="Times New Roman" w:hAnsi="Times New Roman"/>
        </w:rPr>
        <w:t>議程</w:t>
      </w:r>
      <w:bookmarkEnd w:id="27621"/>
      <w:bookmarkEnd w:id="27622"/>
      <w:bookmarkEnd w:id="27623"/>
      <w:bookmarkEnd w:id="27624"/>
      <w:bookmarkEnd w:id="27625"/>
      <w:bookmarkEnd w:id="27626"/>
      <w:bookmarkEnd w:id="27627"/>
    </w:p>
    <w:tbl>
      <w:tblPr>
        <w:tblW w:w="11235" w:type="dxa"/>
        <w:tblCellSpacing w:w="0" w:type="dxa"/>
        <w:tblCellMar>
          <w:left w:w="0" w:type="dxa"/>
          <w:right w:w="0" w:type="dxa"/>
        </w:tblCellMar>
        <w:tblLook w:val="04A0"/>
      </w:tblPr>
      <w:tblGrid>
        <w:gridCol w:w="1860"/>
        <w:gridCol w:w="9375"/>
      </w:tblGrid>
      <w:tr w:rsidR="00CD7E8B" w:rsidRPr="00DA6D11" w:rsidTr="006A578D">
        <w:trPr>
          <w:trHeight w:val="1260"/>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 xml:space="preserve">09:00-09:30 </w:t>
            </w:r>
          </w:p>
        </w:tc>
        <w:tc>
          <w:tcPr>
            <w:tcW w:w="9375" w:type="dxa"/>
            <w:hideMark/>
          </w:tcPr>
          <w:p w:rsidR="00CD7E8B" w:rsidRPr="00DA6D11" w:rsidRDefault="00CD7E8B" w:rsidP="00CD7E8B">
            <w:pPr>
              <w:pStyle w:val="Web"/>
              <w:spacing w:line="420" w:lineRule="exact"/>
              <w:ind w:firstLine="30"/>
              <w:rPr>
                <w:rStyle w:val="title1"/>
                <w:rFonts w:ascii="Times New Roman" w:hAnsi="Times New Roman" w:cs="Times New Roman" w:hint="default"/>
              </w:rPr>
            </w:pPr>
            <w:r w:rsidRPr="00DA6D11">
              <w:rPr>
                <w:rStyle w:val="af8"/>
                <w:rFonts w:ascii="Times New Roman" w:eastAsia="微軟正黑體" w:hAnsi="Times New Roman" w:cs="Times New Roman"/>
                <w:color w:val="000066"/>
              </w:rPr>
              <w:t>開幕致詞</w:t>
            </w:r>
            <w:r w:rsidRPr="00DA6D11">
              <w:rPr>
                <w:rStyle w:val="title1"/>
                <w:rFonts w:ascii="Times New Roman" w:hAnsi="Times New Roman" w:cs="Times New Roman" w:hint="default"/>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江東亮</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第一期全民健保規劃者／臺大公共衛生學院院長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黃煌雄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陳</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冲</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行政院副院長</w:t>
            </w:r>
            <w:r w:rsidRPr="00DA6D11">
              <w:rPr>
                <w:rFonts w:ascii="Times New Roman" w:eastAsia="MS UI Gothic" w:hAnsi="Times New Roman" w:cs="Times New Roman"/>
                <w:color w:val="555555"/>
              </w:rPr>
              <w:t>)</w:t>
            </w:r>
          </w:p>
        </w:tc>
      </w:tr>
      <w:tr w:rsidR="00CD7E8B" w:rsidRPr="00DA6D11" w:rsidTr="006A578D">
        <w:trPr>
          <w:trHeight w:val="340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09:30-10:50</w:t>
            </w:r>
          </w:p>
        </w:tc>
        <w:tc>
          <w:tcPr>
            <w:tcW w:w="9375" w:type="dxa"/>
            <w:hideMark/>
          </w:tcPr>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微軟正黑體" w:hAnsi="Times New Roman" w:cs="Times New Roman"/>
                <w:color w:val="000066"/>
              </w:rPr>
              <w:t>醫療體系的失衡</w:t>
            </w:r>
            <w:r w:rsidRPr="00DA6D11">
              <w:rPr>
                <w:rStyle w:val="title1"/>
                <w:rFonts w:ascii="Times New Roman" w:hAnsi="Times New Roman" w:cs="Times New Roman" w:hint="default"/>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近一、二十年來，許多社區醫療機構的經營日益艱難，而醫學中心</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與區域醫院卻不斷增加，造成醫療體系頭重</w:t>
            </w:r>
            <w:r w:rsidRPr="00DA6D11">
              <w:rPr>
                <w:rFonts w:ascii="Times New Roman" w:eastAsia="細明體" w:hAnsi="Times New Roman" w:cs="Times New Roman"/>
                <w:color w:val="555555"/>
              </w:rPr>
              <w:t>腳</w:t>
            </w:r>
            <w:r w:rsidRPr="00DA6D11">
              <w:rPr>
                <w:rFonts w:ascii="Times New Roman" w:eastAsia="MS UI Gothic" w:hAnsi="Times New Roman" w:cs="Times New Roman"/>
                <w:color w:val="555555"/>
              </w:rPr>
              <w:t>輕，缺乏垂直整合的</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局面，因此健全醫療體系的發展，是未來健保改革必須考量的重點。</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主持人：</w:t>
            </w:r>
            <w:r w:rsidRPr="00DA6D11">
              <w:rPr>
                <w:rFonts w:ascii="Times New Roman" w:eastAsia="MS UI Gothic" w:hAnsi="Times New Roman" w:cs="Times New Roman"/>
                <w:color w:val="555555"/>
              </w:rPr>
              <w:t>葉金川</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前衛生署長／前健保局總經理</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劉興善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引言人：</w:t>
            </w:r>
            <w:r w:rsidRPr="00DA6D11">
              <w:rPr>
                <w:rFonts w:ascii="Times New Roman" w:eastAsia="MS UI Gothic" w:hAnsi="Times New Roman" w:cs="Times New Roman"/>
                <w:color w:val="555555"/>
              </w:rPr>
              <w:t>盧瑞芬</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長庚大學管理學院教授兼院長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與談人：</w:t>
            </w:r>
            <w:r w:rsidRPr="00DA6D11">
              <w:rPr>
                <w:rFonts w:ascii="Times New Roman" w:eastAsia="MS UI Gothic" w:hAnsi="Times New Roman" w:cs="Times New Roman"/>
                <w:color w:val="555555"/>
              </w:rPr>
              <w:t>李建廷</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署立屏東醫院院長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洪德仁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診所醫師兼北投文化基金會董事長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郭守仁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彰化基督教醫院院長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謝文輝</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臺灣社區醫院協會名譽理事長</w:t>
            </w:r>
            <w:r w:rsidRPr="00DA6D11">
              <w:rPr>
                <w:rFonts w:ascii="Times New Roman" w:eastAsia="MS UI Gothic" w:hAnsi="Times New Roman" w:cs="Times New Roman"/>
                <w:color w:val="555555"/>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10:50-11:10</w:t>
            </w:r>
          </w:p>
        </w:tc>
        <w:tc>
          <w:tcPr>
            <w:tcW w:w="937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中場休息</w:t>
            </w:r>
            <w:r w:rsidRPr="00DA6D11">
              <w:rPr>
                <w:rFonts w:ascii="Times New Roman" w:hAnsi="Times New Roman" w:cs="Times New Roman"/>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11:10-12:30</w:t>
            </w:r>
          </w:p>
        </w:tc>
        <w:tc>
          <w:tcPr>
            <w:tcW w:w="9375" w:type="dxa"/>
            <w:hideMark/>
          </w:tcPr>
          <w:p w:rsidR="00CD7E8B" w:rsidRPr="00DA6D11" w:rsidRDefault="00CD7E8B" w:rsidP="00CD7E8B">
            <w:pPr>
              <w:pStyle w:val="Web"/>
              <w:spacing w:line="420" w:lineRule="exact"/>
              <w:ind w:firstLine="30"/>
              <w:rPr>
                <w:rStyle w:val="title1"/>
                <w:rFonts w:ascii="Times New Roman" w:hAnsi="Times New Roman" w:cs="Times New Roman" w:hint="default"/>
              </w:rPr>
            </w:pPr>
            <w:r w:rsidRPr="00DA6D11">
              <w:rPr>
                <w:rStyle w:val="af8"/>
                <w:rFonts w:ascii="Times New Roman" w:eastAsia="微軟正黑體" w:hAnsi="Times New Roman" w:cs="Times New Roman"/>
                <w:color w:val="000066"/>
              </w:rPr>
              <w:t>醫療四大科的萎縮</w:t>
            </w:r>
            <w:r w:rsidRPr="00DA6D11">
              <w:rPr>
                <w:rStyle w:val="title1"/>
                <w:rFonts w:ascii="Times New Roman" w:hAnsi="Times New Roman" w:cs="Times New Roman" w:hint="default"/>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目前臺灣</w:t>
            </w:r>
            <w:r w:rsidRPr="00DA6D11">
              <w:rPr>
                <w:rFonts w:ascii="Times New Roman" w:eastAsia="細明體" w:hAnsi="Times New Roman" w:cs="Times New Roman"/>
                <w:color w:val="555555"/>
              </w:rPr>
              <w:t>內</w:t>
            </w:r>
            <w:r w:rsidRPr="00DA6D11">
              <w:rPr>
                <w:rFonts w:ascii="Times New Roman" w:eastAsia="MS UI Gothic" w:hAnsi="Times New Roman" w:cs="Times New Roman"/>
                <w:color w:val="555555"/>
              </w:rPr>
              <w:t>、外、婦、兒四大科，已面臨不易招到住院醫師的命運，</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lastRenderedPageBreak/>
              <w:t>而皮膚、眼、耳鼻喉及整形外科卻沒有缺住院醫師的難題，對此不</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同醫療專科別配置的展望，是我們必須共同面對的嚴肅議題。</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主持人：</w:t>
            </w:r>
            <w:r w:rsidRPr="00DA6D11">
              <w:rPr>
                <w:rFonts w:ascii="Times New Roman" w:eastAsia="MS UI Gothic" w:hAnsi="Times New Roman" w:cs="Times New Roman"/>
                <w:color w:val="555555"/>
              </w:rPr>
              <w:t>林芳郁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前衛生署長／現臺北榮民總醫院院長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沈美真</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引言人：</w:t>
            </w:r>
            <w:r w:rsidRPr="00DA6D11">
              <w:rPr>
                <w:rFonts w:ascii="Times New Roman" w:eastAsia="MS UI Gothic" w:hAnsi="Times New Roman" w:cs="Times New Roman"/>
                <w:color w:val="555555"/>
              </w:rPr>
              <w:t>黃達夫</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和信治癌中心醫院院長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與談人：</w:t>
            </w:r>
            <w:r w:rsidRPr="00DA6D11">
              <w:rPr>
                <w:rFonts w:ascii="Times New Roman" w:eastAsia="MS UI Gothic" w:hAnsi="Times New Roman" w:cs="Times New Roman"/>
                <w:color w:val="555555"/>
              </w:rPr>
              <w:t>林其和</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成功大學醫學院院長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陳明豐</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張美惠</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臺灣兒科醫學會理事長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謝卿宏</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臺灣婦</w:t>
            </w:r>
            <w:r w:rsidRPr="00DA6D11">
              <w:rPr>
                <w:rFonts w:ascii="Times New Roman" w:eastAsia="細明體" w:hAnsi="Times New Roman" w:cs="Times New Roman"/>
                <w:color w:val="555555"/>
              </w:rPr>
              <w:t>產</w:t>
            </w:r>
            <w:r w:rsidRPr="00DA6D11">
              <w:rPr>
                <w:rFonts w:ascii="Times New Roman" w:eastAsia="MS UI Gothic" w:hAnsi="Times New Roman" w:cs="Times New Roman"/>
                <w:color w:val="555555"/>
              </w:rPr>
              <w:t>科醫學會理事長</w:t>
            </w:r>
            <w:r w:rsidRPr="00DA6D11">
              <w:rPr>
                <w:rFonts w:ascii="Times New Roman" w:eastAsia="MS UI Gothic" w:hAnsi="Times New Roman" w:cs="Times New Roman"/>
                <w:color w:val="555555"/>
              </w:rPr>
              <w:t>)</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12:30-13:30</w:t>
            </w:r>
          </w:p>
        </w:tc>
        <w:tc>
          <w:tcPr>
            <w:tcW w:w="937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午餐</w:t>
            </w:r>
            <w:r w:rsidRPr="00DA6D11">
              <w:rPr>
                <w:rFonts w:ascii="Times New Roman" w:hAnsi="Times New Roman" w:cs="Times New Roman"/>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13:30-14:50</w:t>
            </w:r>
          </w:p>
        </w:tc>
        <w:tc>
          <w:tcPr>
            <w:tcW w:w="9375" w:type="dxa"/>
            <w:hideMark/>
          </w:tcPr>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微軟正黑體" w:hAnsi="Times New Roman" w:cs="Times New Roman"/>
                <w:color w:val="000066"/>
              </w:rPr>
              <w:t>不適當醫療的浮濫：｢三多｣</w:t>
            </w:r>
            <w:r w:rsidRPr="00DA6D11">
              <w:rPr>
                <w:rStyle w:val="title1"/>
                <w:rFonts w:ascii="Times New Roman" w:hAnsi="Times New Roman" w:cs="Times New Roman" w:hint="default"/>
              </w:rPr>
              <w:t xml:space="preserve"> </w:t>
            </w:r>
            <w:r w:rsidRPr="00DA6D11">
              <w:rPr>
                <w:rStyle w:val="af8"/>
                <w:rFonts w:ascii="Times New Roman" w:eastAsia="微軟正黑體" w:hAnsi="Times New Roman" w:cs="Times New Roman"/>
                <w:color w:val="000066"/>
              </w:rPr>
              <w:t>問題</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許多人對國</w:t>
            </w:r>
            <w:r w:rsidRPr="00DA6D11">
              <w:rPr>
                <w:rFonts w:ascii="Times New Roman" w:eastAsia="細明體" w:hAnsi="Times New Roman" w:cs="Times New Roman"/>
                <w:color w:val="555555"/>
              </w:rPr>
              <w:t>內</w:t>
            </w:r>
            <w:r w:rsidRPr="00DA6D11">
              <w:rPr>
                <w:rFonts w:ascii="Times New Roman" w:eastAsia="MS UI Gothic" w:hAnsi="Times New Roman" w:cs="Times New Roman"/>
                <w:color w:val="555555"/>
              </w:rPr>
              <w:t>醫療浪費的共同感受是「三多」，即「看病多、拿藥多、</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檢</w:t>
            </w:r>
            <w:r w:rsidRPr="00DA6D11">
              <w:rPr>
                <w:rFonts w:ascii="Times New Roman" w:eastAsia="細明體" w:hAnsi="Times New Roman" w:cs="Times New Roman"/>
                <w:color w:val="555555"/>
              </w:rPr>
              <w:t>查</w:t>
            </w:r>
            <w:r w:rsidRPr="00DA6D11">
              <w:rPr>
                <w:rFonts w:ascii="Times New Roman" w:eastAsia="MS UI Gothic" w:hAnsi="Times New Roman" w:cs="Times New Roman"/>
                <w:color w:val="555555"/>
              </w:rPr>
              <w:t>多」。面對三多等不適當醫療浮濫的問題，未來健保改革究竟該</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如何因應？</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主持人：</w:t>
            </w:r>
            <w:r w:rsidRPr="00DA6D11">
              <w:rPr>
                <w:rFonts w:ascii="Times New Roman" w:eastAsia="MS UI Gothic" w:hAnsi="Times New Roman" w:cs="Times New Roman"/>
                <w:color w:val="555555"/>
              </w:rPr>
              <w:t>李明亮</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江東亮</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第一期全民健保規劃者／臺大公共衛生學院院長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引言人：</w:t>
            </w:r>
            <w:r w:rsidRPr="00DA6D11">
              <w:rPr>
                <w:rFonts w:ascii="Times New Roman" w:eastAsia="MS UI Gothic" w:hAnsi="Times New Roman" w:cs="Times New Roman"/>
                <w:color w:val="555555"/>
              </w:rPr>
              <w:t>李玉春</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陽明大學衛生福利研究所教授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與談人：</w:t>
            </w:r>
            <w:r w:rsidRPr="00DA6D11">
              <w:rPr>
                <w:rFonts w:ascii="Times New Roman" w:eastAsia="MS UI Gothic" w:hAnsi="Times New Roman" w:cs="Times New Roman"/>
                <w:color w:val="555555"/>
              </w:rPr>
              <w:t>李蜀平</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中華民國藥師公會全聯會理事長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陳宗獻</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中華民國醫師公會全聯會常務理事</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劉淑瓊</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臺灣醫療改革基金會執行長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臺大社工系副教授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新細明體" w:hAnsi="Times New Roman" w:cs="Times New Roman"/>
                <w:color w:val="555555"/>
              </w:rPr>
              <w:lastRenderedPageBreak/>
              <w:t xml:space="preserve">       </w:t>
            </w:r>
            <w:r w:rsidRPr="00DA6D11">
              <w:rPr>
                <w:rFonts w:ascii="Times New Roman" w:eastAsia="MS UI Gothic" w:hAnsi="Times New Roman" w:cs="Times New Roman"/>
                <w:color w:val="555555"/>
              </w:rPr>
              <w:t>鄭守夏</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前健保局局長／臺大健康政策與管理研究所所長</w:t>
            </w:r>
            <w:r w:rsidRPr="00DA6D11">
              <w:rPr>
                <w:rFonts w:ascii="Times New Roman" w:eastAsia="MS UI Gothic" w:hAnsi="Times New Roman" w:cs="Times New Roman"/>
                <w:color w:val="555555"/>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14:50-16:10</w:t>
            </w:r>
          </w:p>
        </w:tc>
        <w:tc>
          <w:tcPr>
            <w:tcW w:w="9375" w:type="dxa"/>
            <w:hideMark/>
          </w:tcPr>
          <w:p w:rsidR="00CD7E8B" w:rsidRPr="00DA6D11" w:rsidRDefault="00CD7E8B" w:rsidP="00CD7E8B">
            <w:pPr>
              <w:pStyle w:val="Web"/>
              <w:spacing w:line="420" w:lineRule="exact"/>
              <w:ind w:firstLine="30"/>
              <w:rPr>
                <w:rStyle w:val="af8"/>
                <w:rFonts w:ascii="Times New Roman" w:eastAsia="微軟正黑體" w:hAnsi="Times New Roman" w:cs="Times New Roman"/>
                <w:color w:val="000066"/>
              </w:rPr>
            </w:pPr>
            <w:r w:rsidRPr="00DA6D11">
              <w:rPr>
                <w:rStyle w:val="af8"/>
                <w:rFonts w:ascii="Times New Roman" w:eastAsia="微軟正黑體" w:hAnsi="Times New Roman" w:cs="Times New Roman"/>
                <w:color w:val="000066"/>
              </w:rPr>
              <w:t>無效醫療</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何謂無效醫療？無效醫療的現況如何？無效醫療與醫療科技的關係</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如何？面對有限的醫療資源，為了全民健保的永續經營，我們應如何</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對待無效醫療？</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主持人：</w:t>
            </w:r>
            <w:r w:rsidRPr="00DA6D11">
              <w:rPr>
                <w:rFonts w:ascii="Times New Roman" w:eastAsia="MS UI Gothic" w:hAnsi="Times New Roman" w:cs="Times New Roman"/>
                <w:color w:val="555555"/>
              </w:rPr>
              <w:t>陳建仁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前衛生署長／中研院院士</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細明體" w:hAnsi="Times New Roman" w:cs="Times New Roman"/>
                <w:color w:val="555555"/>
              </w:rPr>
              <w:t>吳</w:t>
            </w:r>
            <w:r w:rsidRPr="00DA6D11">
              <w:rPr>
                <w:rFonts w:ascii="Times New Roman" w:eastAsia="MS UI Gothic" w:hAnsi="Times New Roman" w:cs="Times New Roman"/>
                <w:color w:val="555555"/>
              </w:rPr>
              <w:t>凱勳</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第一期全民健保規劃者</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亞洲大學榮譽教授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引言人：</w:t>
            </w:r>
            <w:r w:rsidRPr="00DA6D11">
              <w:rPr>
                <w:rFonts w:ascii="Times New Roman" w:eastAsia="MS UI Gothic" w:hAnsi="Times New Roman" w:cs="Times New Roman"/>
                <w:color w:val="555555"/>
              </w:rPr>
              <w:t>李卓倫</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國立臺中護理專科學校副教授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與談人：</w:t>
            </w:r>
            <w:r w:rsidRPr="00DA6D11">
              <w:rPr>
                <w:rFonts w:ascii="Times New Roman" w:eastAsia="MS UI Gothic" w:hAnsi="Times New Roman" w:cs="Times New Roman"/>
                <w:color w:val="555555"/>
              </w:rPr>
              <w:t>柯文哲</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臺大醫院創傷醫學部主任</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陳麗光</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國家衛生研究院副研究員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溫</w:t>
            </w:r>
            <w:r w:rsidRPr="00DA6D11">
              <w:rPr>
                <w:rFonts w:ascii="Times New Roman" w:eastAsia="細明體" w:hAnsi="Times New Roman" w:cs="Times New Roman"/>
                <w:color w:val="555555"/>
              </w:rPr>
              <w:t>啟</w:t>
            </w:r>
            <w:r w:rsidRPr="00DA6D11">
              <w:rPr>
                <w:rFonts w:ascii="Times New Roman" w:eastAsia="MS UI Gothic" w:hAnsi="Times New Roman" w:cs="Times New Roman"/>
                <w:color w:val="555555"/>
              </w:rPr>
              <w:t>邦</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國家衛生研究院客座教授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蔡正河</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馬偕醫院院長</w:t>
            </w:r>
            <w:r w:rsidRPr="00DA6D11">
              <w:rPr>
                <w:rFonts w:ascii="Times New Roman" w:eastAsia="MS UI Gothic" w:hAnsi="Times New Roman" w:cs="Times New Roman"/>
                <w:color w:val="555555"/>
              </w:rPr>
              <w:t>)</w:t>
            </w:r>
            <w:r w:rsidRPr="00DA6D11">
              <w:rPr>
                <w:rFonts w:ascii="Times New Roman" w:eastAsia="新細明體" w:hAnsi="Times New Roman" w:cs="Times New Roman"/>
                <w:color w:val="555555"/>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16:10-16:30</w:t>
            </w:r>
          </w:p>
        </w:tc>
        <w:tc>
          <w:tcPr>
            <w:tcW w:w="937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中場休息</w:t>
            </w:r>
            <w:r w:rsidRPr="00DA6D11">
              <w:rPr>
                <w:rFonts w:ascii="Times New Roman" w:hAnsi="Times New Roman" w:cs="Times New Roman"/>
              </w:rPr>
              <w:t xml:space="preserve"> </w:t>
            </w:r>
          </w:p>
        </w:tc>
      </w:tr>
      <w:tr w:rsidR="00CD7E8B" w:rsidRPr="00DA6D11" w:rsidTr="006A578D">
        <w:trPr>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16:30-18:10</w:t>
            </w:r>
          </w:p>
        </w:tc>
        <w:tc>
          <w:tcPr>
            <w:tcW w:w="9375" w:type="dxa"/>
            <w:hideMark/>
          </w:tcPr>
          <w:p w:rsidR="00CD7E8B" w:rsidRPr="00DA6D11" w:rsidRDefault="00CD7E8B" w:rsidP="00CD7E8B">
            <w:pPr>
              <w:pStyle w:val="Web"/>
              <w:spacing w:line="420" w:lineRule="exact"/>
              <w:ind w:firstLine="30"/>
              <w:rPr>
                <w:rStyle w:val="af8"/>
                <w:rFonts w:ascii="Times New Roman" w:eastAsia="微軟正黑體" w:hAnsi="Times New Roman" w:cs="Times New Roman"/>
                <w:color w:val="000066"/>
              </w:rPr>
            </w:pPr>
            <w:r w:rsidRPr="00DA6D11">
              <w:rPr>
                <w:rStyle w:val="af8"/>
                <w:rFonts w:ascii="Times New Roman" w:eastAsia="微軟正黑體" w:hAnsi="Times New Roman" w:cs="Times New Roman"/>
                <w:color w:val="000066"/>
              </w:rPr>
              <w:t>探索醫療資源分配正義</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由於醫療資源有限，加上人口急速老化，以及醫療科技不斷推陳出</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新，為了健保永續經營，是將分配正義列入第三波健保改革議程的</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時候了。</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主持人：</w:t>
            </w:r>
            <w:r w:rsidRPr="00DA6D11">
              <w:rPr>
                <w:rFonts w:ascii="Times New Roman" w:eastAsia="MS UI Gothic" w:hAnsi="Times New Roman" w:cs="Times New Roman"/>
                <w:color w:val="555555"/>
              </w:rPr>
              <w:t>楊志良</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前衛生署長／亞洲大學講座教授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黃煌雄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引言人：</w:t>
            </w:r>
            <w:r w:rsidRPr="00DA6D11">
              <w:rPr>
                <w:rFonts w:ascii="Times New Roman" w:eastAsia="MS UI Gothic" w:hAnsi="Times New Roman" w:cs="Times New Roman"/>
                <w:color w:val="555555"/>
              </w:rPr>
              <w:t>賴美淑</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前健保局總經理／臺大流行病學與預防醫學研究</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lastRenderedPageBreak/>
              <w:t xml:space="preserve">        </w:t>
            </w:r>
            <w:r w:rsidRPr="00DA6D11">
              <w:rPr>
                <w:rFonts w:ascii="Times New Roman" w:eastAsia="MS UI Gothic" w:hAnsi="Times New Roman" w:cs="Times New Roman"/>
                <w:color w:val="555555"/>
              </w:rPr>
              <w:t>所教授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與談人：</w:t>
            </w:r>
            <w:r w:rsidRPr="00DA6D11">
              <w:rPr>
                <w:rFonts w:ascii="Times New Roman" w:eastAsia="細明體" w:hAnsi="Times New Roman" w:cs="Times New Roman"/>
                <w:color w:val="555555"/>
              </w:rPr>
              <w:t>吳</w:t>
            </w:r>
            <w:r w:rsidRPr="00DA6D11">
              <w:rPr>
                <w:rFonts w:ascii="Times New Roman" w:eastAsia="MS UI Gothic" w:hAnsi="Times New Roman" w:cs="Times New Roman"/>
                <w:color w:val="555555"/>
              </w:rPr>
              <w:t>德朗</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臺灣醫院協會理事長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陳宏一</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前國防部軍醫局局長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黃達夫</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和信治癌中心醫院院長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黃勝雄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門諾醫院總執行長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張鴻仁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前健保局總經理</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張煥禎</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壢新醫院院長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張苙雲</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臺灣醫療改革基金會董事長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中研院研究員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楊泮池</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臺大醫學院院長</w:t>
            </w:r>
            <w:r w:rsidRPr="00DA6D11">
              <w:rPr>
                <w:rFonts w:ascii="Times New Roman" w:eastAsia="MS UI Gothic" w:hAnsi="Times New Roman" w:cs="Times New Roman"/>
                <w:color w:val="555555"/>
              </w:rPr>
              <w:t>)</w:t>
            </w:r>
          </w:p>
        </w:tc>
      </w:tr>
      <w:tr w:rsidR="00CD7E8B" w:rsidRPr="00DA6D11" w:rsidTr="006A578D">
        <w:trPr>
          <w:trHeight w:val="67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18:10-18:15</w:t>
            </w:r>
          </w:p>
        </w:tc>
        <w:tc>
          <w:tcPr>
            <w:tcW w:w="9375" w:type="dxa"/>
            <w:hideMark/>
          </w:tcPr>
          <w:p w:rsidR="00CD7E8B" w:rsidRPr="00DA6D11" w:rsidRDefault="00CD7E8B" w:rsidP="00CD7E8B">
            <w:pPr>
              <w:pStyle w:val="Web"/>
              <w:spacing w:line="420" w:lineRule="exact"/>
              <w:ind w:firstLine="30"/>
              <w:rPr>
                <w:rStyle w:val="af8"/>
                <w:rFonts w:ascii="Times New Roman" w:eastAsia="微軟正黑體" w:hAnsi="Times New Roman" w:cs="Times New Roman"/>
                <w:color w:val="000066"/>
              </w:rPr>
            </w:pPr>
            <w:r w:rsidRPr="00DA6D11">
              <w:rPr>
                <w:rStyle w:val="af8"/>
                <w:rFonts w:ascii="Times New Roman" w:eastAsia="微軟正黑體" w:hAnsi="Times New Roman" w:cs="Times New Roman"/>
                <w:color w:val="000066"/>
              </w:rPr>
              <w:t>會議摘要</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hAnsi="Times New Roman" w:cs="Times New Roman"/>
                <w:b/>
                <w:bCs/>
              </w:rPr>
              <w:t>報告人：</w:t>
            </w:r>
            <w:r w:rsidRPr="00DA6D11">
              <w:rPr>
                <w:rFonts w:ascii="Times New Roman" w:eastAsia="MS UI Gothic" w:hAnsi="Times New Roman" w:cs="Times New Roman"/>
                <w:color w:val="555555"/>
              </w:rPr>
              <w:t>周穎政</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陽明大學公共衛生學研究所教授</w:t>
            </w:r>
            <w:r w:rsidRPr="00DA6D11">
              <w:rPr>
                <w:rFonts w:ascii="Times New Roman" w:eastAsia="MS UI Gothic" w:hAnsi="Times New Roman" w:cs="Times New Roman"/>
                <w:color w:val="555555"/>
              </w:rPr>
              <w:t>)</w:t>
            </w:r>
            <w:r w:rsidRPr="00DA6D11">
              <w:rPr>
                <w:rFonts w:ascii="Times New Roman" w:eastAsia="新細明體" w:hAnsi="Times New Roman" w:cs="Times New Roman"/>
                <w:color w:val="555555"/>
              </w:rPr>
              <w:t xml:space="preserve"> </w:t>
            </w:r>
          </w:p>
        </w:tc>
      </w:tr>
      <w:tr w:rsidR="00CD7E8B" w:rsidRPr="00DA6D11" w:rsidTr="006A578D">
        <w:trPr>
          <w:trHeight w:val="780"/>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hAnsi="Times New Roman" w:cs="Times New Roman"/>
                <w:b/>
                <w:bCs/>
              </w:rPr>
              <w:t>18:15-18:30</w:t>
            </w:r>
          </w:p>
        </w:tc>
        <w:tc>
          <w:tcPr>
            <w:tcW w:w="9375" w:type="dxa"/>
            <w:hideMark/>
          </w:tcPr>
          <w:p w:rsidR="00CD7E8B" w:rsidRPr="00DA6D11" w:rsidRDefault="00CD7E8B" w:rsidP="00CD7E8B">
            <w:pPr>
              <w:pStyle w:val="Web"/>
              <w:spacing w:line="420" w:lineRule="exact"/>
              <w:ind w:firstLine="30"/>
              <w:rPr>
                <w:rFonts w:ascii="Times New Roman" w:eastAsia="新細明體" w:hAnsi="Times New Roman" w:cs="Times New Roman"/>
                <w:b/>
                <w:bCs/>
                <w:color w:val="555555"/>
              </w:rPr>
            </w:pPr>
            <w:r w:rsidRPr="00DA6D11">
              <w:rPr>
                <w:rFonts w:ascii="Times New Roman" w:eastAsia="MS UI Gothic" w:hAnsi="Times New Roman" w:cs="Times New Roman"/>
                <w:b/>
                <w:bCs/>
                <w:color w:val="555555"/>
              </w:rPr>
              <w:t>閉幕致詞</w:t>
            </w:r>
            <w:r w:rsidRPr="00DA6D11">
              <w:rPr>
                <w:rFonts w:ascii="Times New Roman" w:eastAsia="MS UI Gothic" w:hAnsi="Times New Roman" w:cs="Times New Roman"/>
                <w:b/>
                <w:bCs/>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張博雅</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前衛生署長／中央選舉委員會主任委員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邱文達</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衛生署長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黃煌雄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 xml:space="preserve"> </w:t>
            </w:r>
          </w:p>
        </w:tc>
      </w:tr>
    </w:tbl>
    <w:p w:rsidR="00CD7E8B" w:rsidRPr="00DA6D11" w:rsidRDefault="00CD7E8B" w:rsidP="00CD7E8B">
      <w:pPr>
        <w:pStyle w:val="3"/>
        <w:numPr>
          <w:ilvl w:val="0"/>
          <w:numId w:val="0"/>
        </w:numPr>
        <w:ind w:left="1393"/>
        <w:rPr>
          <w:rFonts w:ascii="Times New Roman" w:eastAsia="新細明體" w:hAnsi="Times New Roman"/>
          <w:bCs w:val="0"/>
          <w:color w:val="555555"/>
          <w:sz w:val="24"/>
          <w:szCs w:val="24"/>
        </w:rPr>
      </w:pPr>
    </w:p>
    <w:p w:rsidR="00CD7E8B" w:rsidRPr="00DA6D11" w:rsidRDefault="00CD7E8B" w:rsidP="00CD7E8B">
      <w:pPr>
        <w:pStyle w:val="3"/>
        <w:numPr>
          <w:ilvl w:val="0"/>
          <w:numId w:val="0"/>
        </w:numPr>
        <w:jc w:val="left"/>
        <w:rPr>
          <w:rFonts w:ascii="Times New Roman" w:hAnsi="Times New Roman"/>
          <w:bdr w:val="single" w:sz="4" w:space="0" w:color="auto"/>
        </w:rPr>
      </w:pPr>
      <w:r w:rsidRPr="00DA6D11">
        <w:rPr>
          <w:rFonts w:ascii="Times New Roman" w:eastAsia="新細明體" w:hAnsi="Times New Roman"/>
          <w:bCs w:val="0"/>
          <w:color w:val="555555"/>
          <w:sz w:val="24"/>
          <w:szCs w:val="24"/>
        </w:rPr>
        <w:br w:type="page"/>
      </w:r>
      <w:bookmarkStart w:id="27628" w:name="_Toc328734274"/>
      <w:bookmarkStart w:id="27629" w:name="_Toc329078420"/>
      <w:bookmarkStart w:id="27630" w:name="_Toc329347365"/>
      <w:bookmarkStart w:id="27631" w:name="_Toc329780902"/>
      <w:r w:rsidRPr="00DA6D11">
        <w:rPr>
          <w:rFonts w:ascii="Times New Roman" w:hAnsi="Times New Roman"/>
          <w:bdr w:val="single" w:sz="4" w:space="0" w:color="auto"/>
        </w:rPr>
        <w:lastRenderedPageBreak/>
        <w:t>附件</w:t>
      </w:r>
      <w:r w:rsidRPr="00DA6D11">
        <w:rPr>
          <w:rFonts w:ascii="Times New Roman" w:hAnsi="Times New Roman"/>
          <w:bdr w:val="single" w:sz="4" w:space="0" w:color="auto"/>
        </w:rPr>
        <w:t>2</w:t>
      </w:r>
      <w:bookmarkEnd w:id="27628"/>
      <w:bookmarkEnd w:id="27629"/>
      <w:bookmarkEnd w:id="27630"/>
      <w:bookmarkEnd w:id="27631"/>
    </w:p>
    <w:p w:rsidR="00CD7E8B" w:rsidRPr="00DA6D11" w:rsidRDefault="00CD7E8B" w:rsidP="00CD7E8B">
      <w:pPr>
        <w:pStyle w:val="3"/>
        <w:numPr>
          <w:ilvl w:val="0"/>
          <w:numId w:val="0"/>
        </w:numPr>
        <w:jc w:val="center"/>
        <w:rPr>
          <w:rFonts w:ascii="Times New Roman" w:hAnsi="Times New Roman"/>
          <w:szCs w:val="32"/>
          <w:u w:val="single"/>
        </w:rPr>
      </w:pPr>
      <w:bookmarkStart w:id="27632" w:name="_Toc328734275"/>
      <w:bookmarkStart w:id="27633" w:name="_Toc329078421"/>
      <w:bookmarkStart w:id="27634" w:name="_Toc329253302"/>
      <w:bookmarkStart w:id="27635" w:name="_Toc329347366"/>
      <w:bookmarkStart w:id="27636" w:name="_Toc329358178"/>
      <w:bookmarkStart w:id="27637" w:name="_Toc329718342"/>
      <w:bookmarkStart w:id="27638" w:name="_Toc329780903"/>
      <w:r w:rsidRPr="00DA6D11">
        <w:rPr>
          <w:rFonts w:ascii="Times New Roman" w:hAnsi="Times New Roman"/>
          <w:szCs w:val="32"/>
          <w:u w:val="single"/>
        </w:rPr>
        <w:t>第三波健保改革研討會</w:t>
      </w:r>
      <w:r w:rsidRPr="00DA6D11">
        <w:rPr>
          <w:rFonts w:ascii="Times New Roman" w:hAnsi="Times New Roman"/>
          <w:szCs w:val="32"/>
          <w:u w:val="single"/>
        </w:rPr>
        <w:t>-</w:t>
      </w:r>
      <w:bookmarkEnd w:id="27632"/>
      <w:bookmarkEnd w:id="27633"/>
      <w:bookmarkEnd w:id="27634"/>
      <w:bookmarkEnd w:id="27635"/>
      <w:bookmarkEnd w:id="27636"/>
      <w:bookmarkEnd w:id="27637"/>
      <w:bookmarkEnd w:id="27638"/>
    </w:p>
    <w:p w:rsidR="00CD7E8B" w:rsidRPr="00DA6D11" w:rsidRDefault="00CD7E8B" w:rsidP="00CD7E8B">
      <w:pPr>
        <w:pStyle w:val="3"/>
        <w:numPr>
          <w:ilvl w:val="0"/>
          <w:numId w:val="0"/>
        </w:numPr>
        <w:jc w:val="center"/>
        <w:rPr>
          <w:rFonts w:ascii="Times New Roman" w:hAnsi="Times New Roman"/>
          <w:szCs w:val="32"/>
          <w:u w:val="single"/>
        </w:rPr>
      </w:pPr>
      <w:bookmarkStart w:id="27639" w:name="_Toc328734276"/>
      <w:bookmarkStart w:id="27640" w:name="_Toc329078422"/>
      <w:bookmarkStart w:id="27641" w:name="_Toc329253303"/>
      <w:bookmarkStart w:id="27642" w:name="_Toc329347367"/>
      <w:bookmarkStart w:id="27643" w:name="_Toc329358179"/>
      <w:bookmarkStart w:id="27644" w:name="_Toc329718343"/>
      <w:bookmarkStart w:id="27645" w:name="_Toc329780904"/>
      <w:r w:rsidRPr="00DA6D11">
        <w:rPr>
          <w:rFonts w:ascii="Times New Roman" w:hAnsi="Times New Roman"/>
          <w:bCs w:val="0"/>
          <w:szCs w:val="32"/>
          <w:u w:val="single"/>
        </w:rPr>
        <w:t>從三個「經典案例」談醫療資源分配正義</w:t>
      </w:r>
      <w:bookmarkEnd w:id="27639"/>
      <w:bookmarkEnd w:id="27640"/>
      <w:bookmarkEnd w:id="27641"/>
      <w:bookmarkEnd w:id="27642"/>
      <w:bookmarkEnd w:id="27643"/>
      <w:bookmarkEnd w:id="27644"/>
      <w:bookmarkEnd w:id="27645"/>
    </w:p>
    <w:p w:rsidR="00CD7E8B" w:rsidRPr="00DA6D11" w:rsidRDefault="00CD7E8B" w:rsidP="00CD7E8B">
      <w:pPr>
        <w:pStyle w:val="3"/>
        <w:numPr>
          <w:ilvl w:val="0"/>
          <w:numId w:val="0"/>
        </w:numPr>
        <w:jc w:val="center"/>
        <w:rPr>
          <w:rFonts w:ascii="Times New Roman" w:hAnsi="Times New Roman"/>
        </w:rPr>
      </w:pPr>
      <w:bookmarkStart w:id="27646" w:name="_Toc328734277"/>
      <w:bookmarkStart w:id="27647" w:name="_Toc329078423"/>
      <w:bookmarkStart w:id="27648" w:name="_Toc329253304"/>
      <w:bookmarkStart w:id="27649" w:name="_Toc329347368"/>
      <w:bookmarkStart w:id="27650" w:name="_Toc329358180"/>
      <w:bookmarkStart w:id="27651" w:name="_Toc329718344"/>
      <w:bookmarkStart w:id="27652" w:name="_Toc329780905"/>
      <w:r w:rsidRPr="00DA6D11">
        <w:rPr>
          <w:rFonts w:ascii="Times New Roman" w:hAnsi="Times New Roman"/>
        </w:rPr>
        <w:t>議程</w:t>
      </w:r>
      <w:bookmarkEnd w:id="27646"/>
      <w:bookmarkEnd w:id="27647"/>
      <w:bookmarkEnd w:id="27648"/>
      <w:bookmarkEnd w:id="27649"/>
      <w:bookmarkEnd w:id="27650"/>
      <w:bookmarkEnd w:id="27651"/>
      <w:bookmarkEnd w:id="27652"/>
    </w:p>
    <w:tbl>
      <w:tblPr>
        <w:tblW w:w="9855" w:type="dxa"/>
        <w:tblCellSpacing w:w="0" w:type="dxa"/>
        <w:tblCellMar>
          <w:left w:w="0" w:type="dxa"/>
          <w:right w:w="0" w:type="dxa"/>
        </w:tblCellMar>
        <w:tblLook w:val="04A0"/>
      </w:tblPr>
      <w:tblGrid>
        <w:gridCol w:w="1860"/>
        <w:gridCol w:w="7995"/>
      </w:tblGrid>
      <w:tr w:rsidR="00CD7E8B" w:rsidRPr="00DA6D11" w:rsidTr="006A578D">
        <w:trPr>
          <w:trHeight w:val="1515"/>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 xml:space="preserve">09:00-09:10 </w:t>
            </w:r>
          </w:p>
        </w:tc>
        <w:tc>
          <w:tcPr>
            <w:tcW w:w="7995"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開幕</w:t>
            </w:r>
            <w:r w:rsidRPr="00DA6D11">
              <w:rPr>
                <w:rStyle w:val="title1"/>
                <w:rFonts w:ascii="Times New Roman" w:hAnsi="Times New Roman" w:cs="Times New Roman" w:hint="default"/>
              </w:rPr>
              <w:t>致詞</w:t>
            </w:r>
          </w:p>
          <w:p w:rsidR="00CD7E8B" w:rsidRPr="00DA6D11" w:rsidRDefault="00CD7E8B" w:rsidP="00CD7E8B">
            <w:pPr>
              <w:spacing w:line="420" w:lineRule="exact"/>
              <w:ind w:firstLine="28"/>
              <w:rPr>
                <w:rFonts w:eastAsia="新細明體"/>
                <w:color w:val="555555"/>
                <w:sz w:val="24"/>
                <w:szCs w:val="24"/>
              </w:rPr>
            </w:pPr>
            <w:r w:rsidRPr="00DA6D11">
              <w:rPr>
                <w:rFonts w:eastAsia="MS UI Gothic"/>
                <w:color w:val="555555"/>
                <w:sz w:val="24"/>
                <w:szCs w:val="24"/>
              </w:rPr>
              <w:t>陳為堅</w:t>
            </w:r>
            <w:r w:rsidRPr="00DA6D11">
              <w:rPr>
                <w:rFonts w:eastAsia="MS UI Gothic"/>
                <w:color w:val="555555"/>
                <w:sz w:val="24"/>
                <w:szCs w:val="24"/>
              </w:rPr>
              <w:t xml:space="preserve"> (</w:t>
            </w:r>
            <w:r w:rsidRPr="00DA6D11">
              <w:rPr>
                <w:rFonts w:eastAsia="MS UI Gothic"/>
                <w:color w:val="555555"/>
                <w:sz w:val="24"/>
                <w:szCs w:val="24"/>
              </w:rPr>
              <w:t>臺大公共衛生學院院長</w:t>
            </w:r>
            <w:r w:rsidRPr="00DA6D11">
              <w:rPr>
                <w:rFonts w:eastAsia="MS UI Gothic"/>
                <w:color w:val="555555"/>
                <w:sz w:val="24"/>
                <w:szCs w:val="24"/>
              </w:rPr>
              <w:t>)</w:t>
            </w:r>
          </w:p>
          <w:p w:rsidR="00CD7E8B" w:rsidRPr="00DA6D11" w:rsidRDefault="00CD7E8B" w:rsidP="00CD7E8B">
            <w:pPr>
              <w:spacing w:line="420" w:lineRule="exact"/>
              <w:ind w:firstLine="28"/>
              <w:rPr>
                <w:rFonts w:eastAsia="MS UI Gothic"/>
                <w:color w:val="555555"/>
                <w:sz w:val="24"/>
                <w:szCs w:val="24"/>
              </w:rPr>
            </w:pPr>
            <w:r w:rsidRPr="00DA6D11">
              <w:rPr>
                <w:rFonts w:eastAsia="MS UI Gothic"/>
                <w:color w:val="555555"/>
                <w:sz w:val="24"/>
                <w:szCs w:val="24"/>
              </w:rPr>
              <w:t>黃煌雄</w:t>
            </w:r>
            <w:r w:rsidRPr="00DA6D11">
              <w:rPr>
                <w:rFonts w:eastAsia="MS UI Gothic"/>
                <w:color w:val="555555"/>
                <w:sz w:val="24"/>
                <w:szCs w:val="24"/>
              </w:rPr>
              <w:t xml:space="preserve"> (</w:t>
            </w:r>
            <w:r w:rsidRPr="00DA6D11">
              <w:rPr>
                <w:rFonts w:eastAsia="MS UI Gothic"/>
                <w:color w:val="555555"/>
                <w:sz w:val="24"/>
                <w:szCs w:val="24"/>
              </w:rPr>
              <w:t>監察委員</w:t>
            </w:r>
            <w:r w:rsidRPr="00DA6D11">
              <w:rPr>
                <w:rFonts w:eastAsia="MS UI Gothic"/>
                <w:color w:val="555555"/>
                <w:sz w:val="24"/>
                <w:szCs w:val="24"/>
              </w:rPr>
              <w:t xml:space="preserve">) </w:t>
            </w:r>
          </w:p>
        </w:tc>
      </w:tr>
      <w:tr w:rsidR="00CD7E8B" w:rsidRPr="00DA6D11" w:rsidTr="006A578D">
        <w:trPr>
          <w:trHeight w:val="1395"/>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09:10-09:40</w:t>
            </w:r>
          </w:p>
        </w:tc>
        <w:tc>
          <w:tcPr>
            <w:tcW w:w="7995"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洗腎、呼吸器治療及葉克膜健保給付之綜合說明</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主持人：</w:t>
            </w:r>
            <w:r w:rsidRPr="00DA6D11">
              <w:rPr>
                <w:rFonts w:eastAsia="MS UI Gothic"/>
                <w:color w:val="555555"/>
                <w:sz w:val="24"/>
                <w:szCs w:val="24"/>
              </w:rPr>
              <w:t>江東亮</w:t>
            </w:r>
            <w:r w:rsidRPr="00DA6D11">
              <w:rPr>
                <w:rFonts w:eastAsia="MS UI Gothic"/>
                <w:color w:val="555555"/>
                <w:sz w:val="24"/>
                <w:szCs w:val="24"/>
              </w:rPr>
              <w:t xml:space="preserve"> (</w:t>
            </w:r>
            <w:r w:rsidRPr="00DA6D11">
              <w:rPr>
                <w:rFonts w:eastAsia="MS UI Gothic"/>
                <w:color w:val="555555"/>
                <w:sz w:val="24"/>
                <w:szCs w:val="24"/>
              </w:rPr>
              <w:t>臺大健康政策與管理研究所教授</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報告人：</w:t>
            </w:r>
            <w:r w:rsidRPr="00DA6D11">
              <w:rPr>
                <w:rFonts w:eastAsia="MS UI Gothic"/>
                <w:color w:val="555555"/>
                <w:sz w:val="24"/>
                <w:szCs w:val="24"/>
              </w:rPr>
              <w:t>蔡淑鈴</w:t>
            </w:r>
            <w:r w:rsidRPr="00DA6D11">
              <w:rPr>
                <w:rFonts w:eastAsia="MS UI Gothic"/>
                <w:color w:val="555555"/>
                <w:sz w:val="24"/>
                <w:szCs w:val="24"/>
              </w:rPr>
              <w:t xml:space="preserve"> (</w:t>
            </w:r>
            <w:r w:rsidRPr="00DA6D11">
              <w:rPr>
                <w:rFonts w:eastAsia="MS UI Gothic"/>
                <w:color w:val="555555"/>
                <w:sz w:val="24"/>
                <w:szCs w:val="24"/>
              </w:rPr>
              <w:t>健保局醫管組組長</w:t>
            </w:r>
            <w:r w:rsidRPr="00DA6D11">
              <w:rPr>
                <w:rFonts w:eastAsia="MS UI Gothic"/>
                <w:color w:val="555555"/>
                <w:sz w:val="24"/>
                <w:szCs w:val="24"/>
              </w:rPr>
              <w:t xml:space="preserve">) </w:t>
            </w:r>
          </w:p>
        </w:tc>
      </w:tr>
      <w:tr w:rsidR="00CD7E8B" w:rsidRPr="00DA6D11" w:rsidTr="006A578D">
        <w:trPr>
          <w:trHeight w:val="1950"/>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09:40-10:40</w:t>
            </w:r>
          </w:p>
        </w:tc>
        <w:tc>
          <w:tcPr>
            <w:tcW w:w="7995"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葉克膜：成因與現象、問題與對策</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主持人：</w:t>
            </w:r>
            <w:r w:rsidRPr="00DA6D11">
              <w:rPr>
                <w:rFonts w:eastAsia="MS UI Gothic"/>
                <w:color w:val="555555"/>
                <w:sz w:val="24"/>
                <w:szCs w:val="24"/>
              </w:rPr>
              <w:t>戴桂英</w:t>
            </w:r>
            <w:r w:rsidRPr="00DA6D11">
              <w:rPr>
                <w:rFonts w:eastAsia="MS UI Gothic"/>
                <w:color w:val="555555"/>
                <w:sz w:val="24"/>
                <w:szCs w:val="24"/>
              </w:rPr>
              <w:t xml:space="preserve"> (</w:t>
            </w:r>
            <w:r w:rsidRPr="00DA6D11">
              <w:rPr>
                <w:rFonts w:eastAsia="MS UI Gothic"/>
                <w:color w:val="555555"/>
                <w:sz w:val="24"/>
                <w:szCs w:val="24"/>
              </w:rPr>
              <w:t>衛生署中央健保局局長</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引言人：</w:t>
            </w:r>
            <w:r w:rsidRPr="00DA6D11">
              <w:rPr>
                <w:rFonts w:eastAsia="MS UI Gothic"/>
                <w:color w:val="555555"/>
                <w:sz w:val="24"/>
                <w:szCs w:val="24"/>
              </w:rPr>
              <w:t>柯文哲</w:t>
            </w:r>
            <w:r w:rsidRPr="00DA6D11">
              <w:rPr>
                <w:rFonts w:eastAsia="MS UI Gothic"/>
                <w:color w:val="555555"/>
                <w:sz w:val="24"/>
                <w:szCs w:val="24"/>
              </w:rPr>
              <w:t xml:space="preserve"> (</w:t>
            </w:r>
            <w:r w:rsidRPr="00DA6D11">
              <w:rPr>
                <w:rFonts w:eastAsia="MS UI Gothic"/>
                <w:color w:val="555555"/>
                <w:sz w:val="24"/>
                <w:szCs w:val="24"/>
              </w:rPr>
              <w:t>臺大醫院創傷醫學部主任</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與談人：</w:t>
            </w:r>
            <w:r w:rsidRPr="00DA6D11">
              <w:rPr>
                <w:rFonts w:eastAsia="MS UI Gothic"/>
                <w:color w:val="555555"/>
                <w:sz w:val="24"/>
                <w:szCs w:val="24"/>
              </w:rPr>
              <w:t>黃勝堅</w:t>
            </w:r>
            <w:r w:rsidRPr="00DA6D11">
              <w:rPr>
                <w:rFonts w:eastAsia="MS UI Gothic"/>
                <w:color w:val="555555"/>
                <w:sz w:val="24"/>
                <w:szCs w:val="24"/>
              </w:rPr>
              <w:t xml:space="preserve"> (</w:t>
            </w:r>
            <w:r w:rsidRPr="00DA6D11">
              <w:rPr>
                <w:rFonts w:eastAsia="MS UI Gothic"/>
                <w:color w:val="555555"/>
                <w:sz w:val="24"/>
                <w:szCs w:val="24"/>
              </w:rPr>
              <w:t>臺大醫院金山分院院長</w:t>
            </w:r>
            <w:r w:rsidRPr="00DA6D11">
              <w:rPr>
                <w:rFonts w:eastAsia="MS UI Gothic"/>
                <w:color w:val="555555"/>
                <w:sz w:val="24"/>
                <w:szCs w:val="24"/>
              </w:rPr>
              <w:t>)</w:t>
            </w:r>
          </w:p>
          <w:p w:rsidR="00CD7E8B" w:rsidRPr="00DA6D11" w:rsidRDefault="00CD7E8B" w:rsidP="00CD7E8B">
            <w:pPr>
              <w:spacing w:line="420" w:lineRule="exact"/>
              <w:ind w:firstLine="28"/>
              <w:rPr>
                <w:rFonts w:eastAsia="MS UI Gothic"/>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蔡甫昌</w:t>
            </w:r>
            <w:r w:rsidRPr="00DA6D11">
              <w:rPr>
                <w:rFonts w:eastAsia="MS UI Gothic"/>
                <w:color w:val="555555"/>
                <w:sz w:val="24"/>
                <w:szCs w:val="24"/>
              </w:rPr>
              <w:t xml:space="preserve"> (</w:t>
            </w:r>
            <w:r w:rsidRPr="00DA6D11">
              <w:rPr>
                <w:rFonts w:eastAsia="MS UI Gothic"/>
                <w:color w:val="555555"/>
                <w:sz w:val="24"/>
                <w:szCs w:val="24"/>
              </w:rPr>
              <w:t>臺大醫學院社會醫學科主任</w:t>
            </w:r>
            <w:r w:rsidRPr="00DA6D11">
              <w:rPr>
                <w:rFonts w:eastAsia="MS UI Gothic"/>
                <w:color w:val="555555"/>
                <w:sz w:val="24"/>
                <w:szCs w:val="24"/>
              </w:rPr>
              <w:t>)</w:t>
            </w:r>
          </w:p>
        </w:tc>
      </w:tr>
      <w:tr w:rsidR="00CD7E8B" w:rsidRPr="00DA6D11" w:rsidTr="006A578D">
        <w:trPr>
          <w:trHeight w:val="480"/>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10:40-11:00</w:t>
            </w:r>
          </w:p>
        </w:tc>
        <w:tc>
          <w:tcPr>
            <w:tcW w:w="7995"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中場休息</w:t>
            </w:r>
          </w:p>
        </w:tc>
      </w:tr>
      <w:tr w:rsidR="00CD7E8B" w:rsidRPr="00DA6D11" w:rsidTr="006A578D">
        <w:trPr>
          <w:trHeight w:val="2280"/>
          <w:tblCellSpacing w:w="0" w:type="dxa"/>
        </w:trPr>
        <w:tc>
          <w:tcPr>
            <w:tcW w:w="0" w:type="auto"/>
            <w:hideMark/>
          </w:tcPr>
          <w:p w:rsidR="00CD7E8B" w:rsidRPr="00DA6D11" w:rsidRDefault="00CD7E8B" w:rsidP="00CD7E8B">
            <w:pPr>
              <w:spacing w:line="420" w:lineRule="exact"/>
              <w:ind w:firstLine="28"/>
              <w:rPr>
                <w:rFonts w:eastAsia="MS UI Gothic"/>
                <w:color w:val="555555"/>
                <w:sz w:val="24"/>
                <w:szCs w:val="24"/>
              </w:rPr>
            </w:pPr>
            <w:r w:rsidRPr="00DA6D11">
              <w:rPr>
                <w:rStyle w:val="af8"/>
                <w:rFonts w:eastAsia="MS UI Gothic"/>
                <w:color w:val="555555"/>
                <w:sz w:val="24"/>
                <w:szCs w:val="24"/>
              </w:rPr>
              <w:t>11:00-12:20</w:t>
            </w:r>
          </w:p>
        </w:tc>
        <w:tc>
          <w:tcPr>
            <w:tcW w:w="0" w:type="auto"/>
            <w:hideMark/>
          </w:tcPr>
          <w:p w:rsidR="00CD7E8B" w:rsidRPr="00DA6D11" w:rsidRDefault="00CD7E8B" w:rsidP="00CD7E8B">
            <w:pPr>
              <w:pStyle w:val="title"/>
              <w:spacing w:line="420" w:lineRule="exact"/>
              <w:ind w:firstLine="28"/>
              <w:rPr>
                <w:rFonts w:ascii="Times New Roman" w:hAnsi="Times New Roman" w:cs="Times New Roman"/>
              </w:rPr>
            </w:pPr>
            <w:r w:rsidRPr="00DA6D11">
              <w:rPr>
                <w:rStyle w:val="af8"/>
                <w:rFonts w:ascii="Times New Roman" w:hAnsi="Times New Roman" w:cs="Times New Roman"/>
                <w:b/>
                <w:bCs/>
              </w:rPr>
              <w:t>呼吸器治療：成因與現象、問題與對策</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主持人：</w:t>
            </w:r>
            <w:r w:rsidRPr="00DA6D11">
              <w:rPr>
                <w:rFonts w:eastAsia="MS UI Gothic"/>
                <w:color w:val="555555"/>
                <w:sz w:val="24"/>
                <w:szCs w:val="24"/>
              </w:rPr>
              <w:t>賴美淑</w:t>
            </w:r>
            <w:r w:rsidRPr="00DA6D11">
              <w:rPr>
                <w:rFonts w:eastAsia="MS UI Gothic"/>
                <w:color w:val="555555"/>
                <w:sz w:val="24"/>
                <w:szCs w:val="24"/>
              </w:rPr>
              <w:t xml:space="preserve"> (</w:t>
            </w:r>
            <w:r w:rsidRPr="00DA6D11">
              <w:rPr>
                <w:rFonts w:eastAsia="MS UI Gothic"/>
                <w:color w:val="555555"/>
                <w:sz w:val="24"/>
                <w:szCs w:val="24"/>
              </w:rPr>
              <w:t>臺大流行病學與預防醫學研究所教授</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引言人：</w:t>
            </w:r>
            <w:r w:rsidRPr="00DA6D11">
              <w:rPr>
                <w:rFonts w:eastAsia="MS UI Gothic"/>
                <w:color w:val="555555"/>
                <w:sz w:val="24"/>
                <w:szCs w:val="24"/>
              </w:rPr>
              <w:t>王家弘</w:t>
            </w:r>
            <w:r w:rsidRPr="00DA6D11">
              <w:rPr>
                <w:rFonts w:eastAsia="MS UI Gothic"/>
                <w:color w:val="555555"/>
                <w:sz w:val="24"/>
                <w:szCs w:val="24"/>
              </w:rPr>
              <w:t xml:space="preserve"> (</w:t>
            </w:r>
            <w:r w:rsidRPr="00DA6D11">
              <w:rPr>
                <w:rFonts w:eastAsia="MS UI Gothic"/>
                <w:color w:val="555555"/>
                <w:sz w:val="24"/>
                <w:szCs w:val="24"/>
              </w:rPr>
              <w:t>臺北榮民總醫院呼吸治療科主任</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與談人：</w:t>
            </w:r>
            <w:r w:rsidRPr="00DA6D11">
              <w:rPr>
                <w:rFonts w:eastAsia="細明體"/>
                <w:color w:val="555555"/>
                <w:sz w:val="24"/>
                <w:szCs w:val="24"/>
              </w:rPr>
              <w:t>吳</w:t>
            </w:r>
            <w:r w:rsidRPr="00DA6D11">
              <w:rPr>
                <w:rFonts w:eastAsia="MS UI Gothic"/>
                <w:color w:val="555555"/>
                <w:sz w:val="24"/>
                <w:szCs w:val="24"/>
              </w:rPr>
              <w:t>清平</w:t>
            </w:r>
            <w:r w:rsidRPr="00DA6D11">
              <w:rPr>
                <w:rFonts w:eastAsia="MS UI Gothic"/>
                <w:color w:val="555555"/>
                <w:sz w:val="24"/>
                <w:szCs w:val="24"/>
              </w:rPr>
              <w:t xml:space="preserve"> (</w:t>
            </w:r>
            <w:r w:rsidRPr="00DA6D11">
              <w:rPr>
                <w:rFonts w:eastAsia="MS UI Gothic"/>
                <w:color w:val="555555"/>
                <w:sz w:val="24"/>
                <w:szCs w:val="24"/>
              </w:rPr>
              <w:t>壢新醫院副院長</w:t>
            </w:r>
            <w:r w:rsidRPr="00DA6D11">
              <w:rPr>
                <w:rFonts w:eastAsia="MS UI Gothic"/>
                <w:color w:val="555555"/>
                <w:sz w:val="24"/>
                <w:szCs w:val="24"/>
              </w:rPr>
              <w:t xml:space="preserve">) </w:t>
            </w:r>
          </w:p>
          <w:p w:rsidR="00CD7E8B" w:rsidRPr="00DA6D11" w:rsidRDefault="00CD7E8B" w:rsidP="00CD7E8B">
            <w:pPr>
              <w:spacing w:line="420" w:lineRule="exact"/>
              <w:ind w:firstLine="28"/>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陳秀丹</w:t>
            </w:r>
            <w:r w:rsidRPr="00DA6D11">
              <w:rPr>
                <w:rFonts w:eastAsia="MS UI Gothic"/>
                <w:color w:val="555555"/>
                <w:sz w:val="24"/>
                <w:szCs w:val="24"/>
              </w:rPr>
              <w:t xml:space="preserve"> (</w:t>
            </w:r>
            <w:r w:rsidRPr="00DA6D11">
              <w:rPr>
                <w:rFonts w:eastAsia="MS UI Gothic"/>
                <w:color w:val="555555"/>
                <w:sz w:val="24"/>
                <w:szCs w:val="24"/>
              </w:rPr>
              <w:t>陽明大學附設醫院</w:t>
            </w:r>
            <w:r w:rsidRPr="00DA6D11">
              <w:rPr>
                <w:rFonts w:eastAsia="細明體"/>
                <w:color w:val="555555"/>
                <w:sz w:val="24"/>
                <w:szCs w:val="24"/>
              </w:rPr>
              <w:t>內</w:t>
            </w:r>
            <w:r w:rsidRPr="00DA6D11">
              <w:rPr>
                <w:rFonts w:eastAsia="MS UI Gothic"/>
                <w:color w:val="555555"/>
                <w:sz w:val="24"/>
                <w:szCs w:val="24"/>
              </w:rPr>
              <w:t>科加護病房主任</w:t>
            </w:r>
            <w:r w:rsidRPr="00DA6D11">
              <w:rPr>
                <w:rFonts w:eastAsia="MS UI Gothic"/>
                <w:color w:val="555555"/>
                <w:sz w:val="24"/>
                <w:szCs w:val="24"/>
              </w:rPr>
              <w:t xml:space="preserve">) </w:t>
            </w:r>
          </w:p>
        </w:tc>
      </w:tr>
      <w:tr w:rsidR="00CD7E8B" w:rsidRPr="00DA6D11" w:rsidTr="006A578D">
        <w:trPr>
          <w:trHeight w:val="465"/>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12:20-13:30</w:t>
            </w:r>
          </w:p>
        </w:tc>
        <w:tc>
          <w:tcPr>
            <w:tcW w:w="7995" w:type="dxa"/>
            <w:hideMark/>
          </w:tcPr>
          <w:p w:rsidR="00CD7E8B" w:rsidRPr="00DA6D11" w:rsidRDefault="00CD7E8B" w:rsidP="00CD7E8B">
            <w:pPr>
              <w:pStyle w:val="title"/>
              <w:spacing w:line="420" w:lineRule="exact"/>
              <w:ind w:firstLine="28"/>
              <w:rPr>
                <w:rFonts w:ascii="Times New Roman" w:hAnsi="Times New Roman" w:cs="Times New Roman"/>
              </w:rPr>
            </w:pPr>
            <w:r w:rsidRPr="00DA6D11">
              <w:rPr>
                <w:rStyle w:val="af8"/>
                <w:rFonts w:ascii="Times New Roman" w:hAnsi="Times New Roman" w:cs="Times New Roman"/>
                <w:b/>
                <w:bCs/>
              </w:rPr>
              <w:t>午餐</w:t>
            </w:r>
            <w:r w:rsidRPr="00DA6D11">
              <w:rPr>
                <w:rFonts w:ascii="Times New Roman" w:hAnsi="Times New Roman" w:cs="Times New Roman"/>
              </w:rPr>
              <w:t xml:space="preserve"> </w:t>
            </w:r>
          </w:p>
        </w:tc>
      </w:tr>
      <w:tr w:rsidR="00CD7E8B" w:rsidRPr="00DA6D11" w:rsidTr="006A578D">
        <w:trPr>
          <w:trHeight w:val="2595"/>
          <w:tblCellSpacing w:w="0" w:type="dxa"/>
        </w:trPr>
        <w:tc>
          <w:tcPr>
            <w:tcW w:w="1860"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13:30-15:10</w:t>
            </w:r>
          </w:p>
        </w:tc>
        <w:tc>
          <w:tcPr>
            <w:tcW w:w="7995" w:type="dxa"/>
            <w:hideMark/>
          </w:tcPr>
          <w:p w:rsidR="00CD7E8B" w:rsidRPr="00DA6D11" w:rsidRDefault="00CD7E8B" w:rsidP="00CD7E8B">
            <w:pPr>
              <w:pStyle w:val="Web"/>
              <w:spacing w:line="420" w:lineRule="exact"/>
              <w:ind w:firstLine="28"/>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洗腎：成因與現象、問題與對策</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主持人：</w:t>
            </w:r>
            <w:r w:rsidRPr="00DA6D11">
              <w:rPr>
                <w:rFonts w:eastAsia="MS UI Gothic"/>
                <w:color w:val="555555"/>
                <w:sz w:val="24"/>
                <w:szCs w:val="24"/>
              </w:rPr>
              <w:t>鄭守夏</w:t>
            </w:r>
            <w:r w:rsidRPr="00DA6D11">
              <w:rPr>
                <w:rFonts w:eastAsia="MS UI Gothic"/>
                <w:color w:val="555555"/>
                <w:sz w:val="24"/>
                <w:szCs w:val="24"/>
              </w:rPr>
              <w:t xml:space="preserve"> (</w:t>
            </w:r>
            <w:r w:rsidRPr="00DA6D11">
              <w:rPr>
                <w:rFonts w:eastAsia="MS UI Gothic"/>
                <w:color w:val="555555"/>
                <w:sz w:val="24"/>
                <w:szCs w:val="24"/>
              </w:rPr>
              <w:t>臺大健康政策與管理研究所所長</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引言人：</w:t>
            </w:r>
            <w:r w:rsidRPr="00DA6D11">
              <w:rPr>
                <w:rFonts w:eastAsia="細明體"/>
                <w:color w:val="555555"/>
                <w:sz w:val="24"/>
                <w:szCs w:val="24"/>
              </w:rPr>
              <w:t>吳</w:t>
            </w:r>
            <w:r w:rsidRPr="00DA6D11">
              <w:rPr>
                <w:rFonts w:eastAsia="MS UI Gothic"/>
                <w:color w:val="555555"/>
                <w:sz w:val="24"/>
                <w:szCs w:val="24"/>
              </w:rPr>
              <w:t>寬墩</w:t>
            </w:r>
            <w:r w:rsidRPr="00DA6D11">
              <w:rPr>
                <w:rFonts w:eastAsia="MS UI Gothic"/>
                <w:color w:val="555555"/>
                <w:sz w:val="24"/>
                <w:szCs w:val="24"/>
              </w:rPr>
              <w:t xml:space="preserve"> (</w:t>
            </w:r>
            <w:r w:rsidRPr="00DA6D11">
              <w:rPr>
                <w:rFonts w:eastAsia="MS UI Gothic"/>
                <w:color w:val="555555"/>
                <w:sz w:val="24"/>
                <w:szCs w:val="24"/>
              </w:rPr>
              <w:t>臺大醫院腎臟科主任</w:t>
            </w:r>
            <w:r w:rsidRPr="00DA6D11">
              <w:rPr>
                <w:rFonts w:eastAsia="MS UI Gothic"/>
                <w:color w:val="555555"/>
                <w:sz w:val="24"/>
                <w:szCs w:val="24"/>
              </w:rPr>
              <w:t>/</w:t>
            </w:r>
            <w:r w:rsidRPr="00DA6D11">
              <w:rPr>
                <w:rFonts w:eastAsia="MS UI Gothic"/>
                <w:color w:val="555555"/>
                <w:sz w:val="24"/>
                <w:szCs w:val="24"/>
              </w:rPr>
              <w:t>台大醫學院</w:t>
            </w:r>
            <w:r w:rsidRPr="00DA6D11">
              <w:rPr>
                <w:rFonts w:eastAsia="細明體"/>
                <w:color w:val="555555"/>
                <w:sz w:val="24"/>
                <w:szCs w:val="24"/>
              </w:rPr>
              <w:t>內</w:t>
            </w:r>
            <w:r w:rsidRPr="00DA6D11">
              <w:rPr>
                <w:rFonts w:eastAsia="MS UI Gothic"/>
                <w:color w:val="555555"/>
                <w:sz w:val="24"/>
                <w:szCs w:val="24"/>
              </w:rPr>
              <w:t>科教授</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黃秋錦</w:t>
            </w:r>
            <w:r w:rsidRPr="00DA6D11">
              <w:rPr>
                <w:rFonts w:eastAsia="MS UI Gothic"/>
                <w:color w:val="555555"/>
                <w:sz w:val="24"/>
                <w:szCs w:val="24"/>
              </w:rPr>
              <w:t xml:space="preserve"> (</w:t>
            </w:r>
            <w:r w:rsidRPr="00DA6D11">
              <w:rPr>
                <w:rFonts w:eastAsia="MS UI Gothic"/>
                <w:color w:val="555555"/>
                <w:sz w:val="24"/>
                <w:szCs w:val="24"/>
              </w:rPr>
              <w:t>中國醫藥大學附設醫院副院長兼教授</w:t>
            </w:r>
            <w:r w:rsidRPr="00DA6D11">
              <w:rPr>
                <w:rFonts w:eastAsia="MS UI Gothic"/>
                <w:color w:val="555555"/>
                <w:sz w:val="24"/>
                <w:szCs w:val="24"/>
              </w:rPr>
              <w:t>)</w:t>
            </w:r>
          </w:p>
          <w:p w:rsidR="00CD7E8B" w:rsidRPr="00DA6D11" w:rsidRDefault="00CD7E8B" w:rsidP="00CD7E8B">
            <w:pPr>
              <w:spacing w:line="420" w:lineRule="exact"/>
              <w:ind w:firstLine="28"/>
              <w:rPr>
                <w:rFonts w:eastAsia="新細明體"/>
                <w:color w:val="555555"/>
                <w:sz w:val="24"/>
                <w:szCs w:val="24"/>
              </w:rPr>
            </w:pPr>
            <w:r w:rsidRPr="00DA6D11">
              <w:rPr>
                <w:rStyle w:val="af8"/>
                <w:rFonts w:eastAsia="MS UI Gothic"/>
                <w:color w:val="555555"/>
                <w:sz w:val="24"/>
                <w:szCs w:val="24"/>
              </w:rPr>
              <w:t>與談人：</w:t>
            </w:r>
            <w:r w:rsidRPr="00DA6D11">
              <w:rPr>
                <w:rFonts w:eastAsia="細明體"/>
                <w:color w:val="555555"/>
                <w:sz w:val="24"/>
                <w:szCs w:val="24"/>
              </w:rPr>
              <w:t>吳</w:t>
            </w:r>
            <w:r w:rsidRPr="00DA6D11">
              <w:rPr>
                <w:rFonts w:eastAsia="MS UI Gothic"/>
                <w:color w:val="555555"/>
                <w:sz w:val="24"/>
                <w:szCs w:val="24"/>
              </w:rPr>
              <w:t>麥斯</w:t>
            </w:r>
            <w:r w:rsidRPr="00DA6D11">
              <w:rPr>
                <w:rFonts w:eastAsia="MS UI Gothic"/>
                <w:color w:val="555555"/>
                <w:sz w:val="24"/>
                <w:szCs w:val="24"/>
              </w:rPr>
              <w:t xml:space="preserve"> (</w:t>
            </w:r>
            <w:r w:rsidRPr="00DA6D11">
              <w:rPr>
                <w:rFonts w:eastAsia="MS UI Gothic"/>
                <w:color w:val="555555"/>
                <w:sz w:val="24"/>
                <w:szCs w:val="24"/>
              </w:rPr>
              <w:t>基隆長庚</w:t>
            </w:r>
            <w:r w:rsidRPr="00DA6D11">
              <w:rPr>
                <w:rFonts w:eastAsia="細明體"/>
                <w:color w:val="555555"/>
                <w:sz w:val="24"/>
                <w:szCs w:val="24"/>
              </w:rPr>
              <w:t>內</w:t>
            </w:r>
            <w:r w:rsidRPr="00DA6D11">
              <w:rPr>
                <w:rFonts w:eastAsia="MS UI Gothic"/>
                <w:color w:val="555555"/>
                <w:sz w:val="24"/>
                <w:szCs w:val="24"/>
              </w:rPr>
              <w:t>科部</w:t>
            </w:r>
            <w:r w:rsidRPr="00DA6D11">
              <w:rPr>
                <w:rFonts w:eastAsia="細明體"/>
                <w:color w:val="555555"/>
                <w:sz w:val="24"/>
                <w:szCs w:val="24"/>
              </w:rPr>
              <w:t>暨</w:t>
            </w:r>
            <w:r w:rsidRPr="00DA6D11">
              <w:rPr>
                <w:rFonts w:eastAsia="MS UI Gothic"/>
                <w:color w:val="555555"/>
                <w:sz w:val="24"/>
                <w:szCs w:val="24"/>
              </w:rPr>
              <w:t>腎臟科主任</w:t>
            </w:r>
            <w:r w:rsidRPr="00DA6D11">
              <w:rPr>
                <w:rFonts w:eastAsia="MS UI Gothic"/>
                <w:color w:val="555555"/>
                <w:sz w:val="24"/>
                <w:szCs w:val="24"/>
              </w:rPr>
              <w:t xml:space="preserve">) </w:t>
            </w:r>
          </w:p>
          <w:p w:rsidR="00CD7E8B" w:rsidRPr="00DA6D11" w:rsidRDefault="00CD7E8B" w:rsidP="00CD7E8B">
            <w:pPr>
              <w:spacing w:line="420" w:lineRule="exact"/>
              <w:ind w:firstLine="28"/>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陳永銘</w:t>
            </w:r>
            <w:r w:rsidRPr="00DA6D11">
              <w:rPr>
                <w:rFonts w:eastAsia="MS UI Gothic"/>
                <w:color w:val="555555"/>
                <w:sz w:val="24"/>
                <w:szCs w:val="24"/>
              </w:rPr>
              <w:t xml:space="preserve"> (</w:t>
            </w:r>
            <w:r w:rsidRPr="00DA6D11">
              <w:rPr>
                <w:rFonts w:eastAsia="MS UI Gothic"/>
                <w:color w:val="555555"/>
                <w:sz w:val="24"/>
                <w:szCs w:val="24"/>
              </w:rPr>
              <w:t>臺大醫院腎臟科醫師</w:t>
            </w:r>
            <w:r w:rsidRPr="00DA6D11">
              <w:rPr>
                <w:rFonts w:eastAsia="MS UI Gothic"/>
                <w:color w:val="555555"/>
                <w:sz w:val="24"/>
                <w:szCs w:val="24"/>
              </w:rPr>
              <w:t xml:space="preserve">) </w:t>
            </w:r>
          </w:p>
          <w:p w:rsidR="00CD7E8B" w:rsidRPr="00DA6D11" w:rsidRDefault="00CD7E8B" w:rsidP="00CD7E8B">
            <w:pPr>
              <w:spacing w:line="420" w:lineRule="exact"/>
              <w:ind w:firstLine="28"/>
              <w:rPr>
                <w:rFonts w:eastAsia="MS UI Gothic"/>
                <w:color w:val="555555"/>
                <w:sz w:val="24"/>
                <w:szCs w:val="24"/>
              </w:rPr>
            </w:pPr>
            <w:r w:rsidRPr="00DA6D11">
              <w:rPr>
                <w:rFonts w:eastAsia="新細明體"/>
                <w:color w:val="555555"/>
                <w:sz w:val="24"/>
                <w:szCs w:val="24"/>
              </w:rPr>
              <w:lastRenderedPageBreak/>
              <w:t xml:space="preserve">       </w:t>
            </w:r>
            <w:r w:rsidRPr="00DA6D11">
              <w:rPr>
                <w:rFonts w:eastAsia="MS UI Gothic"/>
                <w:color w:val="555555"/>
                <w:sz w:val="24"/>
                <w:szCs w:val="24"/>
              </w:rPr>
              <w:t>黃尚志</w:t>
            </w:r>
            <w:r w:rsidRPr="00DA6D11">
              <w:rPr>
                <w:rFonts w:eastAsia="MS UI Gothic"/>
                <w:color w:val="555555"/>
                <w:sz w:val="24"/>
                <w:szCs w:val="24"/>
              </w:rPr>
              <w:t xml:space="preserve"> (</w:t>
            </w:r>
            <w:r w:rsidRPr="00DA6D11">
              <w:rPr>
                <w:rFonts w:eastAsia="MS UI Gothic"/>
                <w:color w:val="555555"/>
                <w:sz w:val="24"/>
                <w:szCs w:val="24"/>
              </w:rPr>
              <w:t>高醫</w:t>
            </w:r>
            <w:r w:rsidRPr="00DA6D11">
              <w:rPr>
                <w:rFonts w:eastAsia="細明體"/>
                <w:color w:val="555555"/>
                <w:sz w:val="24"/>
                <w:szCs w:val="24"/>
              </w:rPr>
              <w:t>內</w:t>
            </w:r>
            <w:r w:rsidRPr="00DA6D11">
              <w:rPr>
                <w:rFonts w:eastAsia="MS UI Gothic"/>
                <w:color w:val="555555"/>
                <w:sz w:val="24"/>
                <w:szCs w:val="24"/>
              </w:rPr>
              <w:t>科血液透析室主任</w:t>
            </w:r>
            <w:r w:rsidRPr="00DA6D11">
              <w:rPr>
                <w:rFonts w:eastAsia="MS UI Gothic"/>
                <w:color w:val="555555"/>
                <w:sz w:val="24"/>
                <w:szCs w:val="24"/>
              </w:rPr>
              <w:t>/</w:t>
            </w:r>
            <w:r w:rsidRPr="00DA6D11">
              <w:rPr>
                <w:rFonts w:eastAsia="MS UI Gothic"/>
                <w:color w:val="555555"/>
                <w:sz w:val="24"/>
                <w:szCs w:val="24"/>
              </w:rPr>
              <w:t>高醫腎臟照護學系教授</w:t>
            </w:r>
            <w:r w:rsidRPr="00DA6D11">
              <w:rPr>
                <w:rFonts w:eastAsia="MS UI Gothic"/>
                <w:color w:val="555555"/>
                <w:sz w:val="24"/>
                <w:szCs w:val="24"/>
              </w:rPr>
              <w:t>)</w:t>
            </w:r>
          </w:p>
        </w:tc>
      </w:tr>
      <w:tr w:rsidR="00CD7E8B" w:rsidRPr="00DA6D11" w:rsidTr="006A578D">
        <w:trPr>
          <w:trHeight w:val="49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15:10-15:30</w:t>
            </w:r>
          </w:p>
        </w:tc>
        <w:tc>
          <w:tcPr>
            <w:tcW w:w="799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中場休息</w:t>
            </w:r>
            <w:r w:rsidRPr="00DA6D11">
              <w:rPr>
                <w:rFonts w:ascii="Times New Roman" w:hAnsi="Times New Roman" w:cs="Times New Roman"/>
              </w:rPr>
              <w:t xml:space="preserve"> </w:t>
            </w:r>
          </w:p>
        </w:tc>
      </w:tr>
      <w:tr w:rsidR="00CD7E8B" w:rsidRPr="00DA6D11" w:rsidTr="006A578D">
        <w:trPr>
          <w:trHeight w:val="409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15:30-17:30</w:t>
            </w:r>
          </w:p>
        </w:tc>
        <w:tc>
          <w:tcPr>
            <w:tcW w:w="7995"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綜合座談</w:t>
            </w:r>
          </w:p>
          <w:p w:rsidR="00CD7E8B" w:rsidRPr="00DA6D11" w:rsidRDefault="00CD7E8B" w:rsidP="00CD7E8B">
            <w:pPr>
              <w:spacing w:line="420" w:lineRule="exact"/>
              <w:ind w:firstLine="30"/>
              <w:rPr>
                <w:rFonts w:eastAsia="新細明體"/>
                <w:color w:val="555555"/>
                <w:sz w:val="24"/>
                <w:szCs w:val="24"/>
              </w:rPr>
            </w:pPr>
            <w:r w:rsidRPr="00DA6D11">
              <w:rPr>
                <w:rStyle w:val="af8"/>
                <w:rFonts w:eastAsia="MS UI Gothic"/>
                <w:color w:val="555555"/>
                <w:sz w:val="24"/>
                <w:szCs w:val="24"/>
              </w:rPr>
              <w:t>主持人：</w:t>
            </w:r>
            <w:r w:rsidRPr="00DA6D11">
              <w:rPr>
                <w:rFonts w:eastAsia="MS UI Gothic"/>
                <w:color w:val="555555"/>
                <w:sz w:val="24"/>
                <w:szCs w:val="24"/>
              </w:rPr>
              <w:t>邱文達</w:t>
            </w:r>
            <w:r w:rsidRPr="00DA6D11">
              <w:rPr>
                <w:rFonts w:eastAsia="MS UI Gothic"/>
                <w:color w:val="555555"/>
                <w:sz w:val="24"/>
                <w:szCs w:val="24"/>
              </w:rPr>
              <w:t xml:space="preserve"> (</w:t>
            </w:r>
            <w:r w:rsidRPr="00DA6D11">
              <w:rPr>
                <w:rFonts w:eastAsia="MS UI Gothic"/>
                <w:color w:val="555555"/>
                <w:sz w:val="24"/>
                <w:szCs w:val="24"/>
              </w:rPr>
              <w:t>衛生署長</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黃煌雄</w:t>
            </w:r>
            <w:r w:rsidRPr="00DA6D11">
              <w:rPr>
                <w:rFonts w:eastAsia="MS UI Gothic"/>
                <w:color w:val="555555"/>
                <w:sz w:val="24"/>
                <w:szCs w:val="24"/>
              </w:rPr>
              <w:t xml:space="preserve"> (</w:t>
            </w:r>
            <w:r w:rsidRPr="00DA6D11">
              <w:rPr>
                <w:rFonts w:eastAsia="MS UI Gothic"/>
                <w:color w:val="555555"/>
                <w:sz w:val="24"/>
                <w:szCs w:val="24"/>
              </w:rPr>
              <w:t>監察委員</w:t>
            </w:r>
            <w:r w:rsidRPr="00DA6D11">
              <w:rPr>
                <w:rFonts w:eastAsia="MS UI Gothic"/>
                <w:color w:val="555555"/>
                <w:sz w:val="24"/>
                <w:szCs w:val="24"/>
              </w:rPr>
              <w:t xml:space="preserve">) </w:t>
            </w:r>
          </w:p>
          <w:p w:rsidR="00CD7E8B" w:rsidRPr="00DA6D11" w:rsidRDefault="00CD7E8B" w:rsidP="00CD7E8B">
            <w:pPr>
              <w:spacing w:line="420" w:lineRule="exact"/>
              <w:ind w:firstLine="30"/>
              <w:rPr>
                <w:rFonts w:eastAsia="新細明體"/>
                <w:color w:val="555555"/>
                <w:sz w:val="24"/>
                <w:szCs w:val="24"/>
              </w:rPr>
            </w:pPr>
            <w:r w:rsidRPr="00DA6D11">
              <w:rPr>
                <w:rStyle w:val="af8"/>
                <w:rFonts w:eastAsia="MS UI Gothic"/>
                <w:color w:val="555555"/>
                <w:sz w:val="24"/>
                <w:szCs w:val="24"/>
              </w:rPr>
              <w:t>與談人：</w:t>
            </w:r>
            <w:r w:rsidRPr="00DA6D11">
              <w:rPr>
                <w:rFonts w:eastAsia="MS UI Gothic"/>
                <w:color w:val="555555"/>
                <w:sz w:val="24"/>
                <w:szCs w:val="24"/>
              </w:rPr>
              <w:t>王家弘</w:t>
            </w:r>
            <w:r w:rsidRPr="00DA6D11">
              <w:rPr>
                <w:rFonts w:eastAsia="MS UI Gothic"/>
                <w:color w:val="555555"/>
                <w:sz w:val="24"/>
                <w:szCs w:val="24"/>
              </w:rPr>
              <w:t xml:space="preserve"> (</w:t>
            </w:r>
            <w:r w:rsidRPr="00DA6D11">
              <w:rPr>
                <w:rFonts w:eastAsia="MS UI Gothic"/>
                <w:color w:val="555555"/>
                <w:sz w:val="24"/>
                <w:szCs w:val="24"/>
              </w:rPr>
              <w:t>臺北榮民總醫院呼吸治療科主任</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林俊龍</w:t>
            </w:r>
            <w:r w:rsidRPr="00DA6D11">
              <w:rPr>
                <w:rFonts w:eastAsia="MS UI Gothic"/>
                <w:color w:val="555555"/>
                <w:sz w:val="24"/>
                <w:szCs w:val="24"/>
              </w:rPr>
              <w:t xml:space="preserve"> (</w:t>
            </w:r>
            <w:r w:rsidRPr="00DA6D11">
              <w:rPr>
                <w:rFonts w:eastAsia="MS UI Gothic"/>
                <w:color w:val="555555"/>
                <w:sz w:val="24"/>
                <w:szCs w:val="24"/>
              </w:rPr>
              <w:t>慈濟醫療志業執行長</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柯文哲</w:t>
            </w:r>
            <w:r w:rsidRPr="00DA6D11">
              <w:rPr>
                <w:rFonts w:eastAsia="MS UI Gothic"/>
                <w:color w:val="555555"/>
                <w:sz w:val="24"/>
                <w:szCs w:val="24"/>
              </w:rPr>
              <w:t xml:space="preserve"> (</w:t>
            </w:r>
            <w:r w:rsidRPr="00DA6D11">
              <w:rPr>
                <w:rFonts w:eastAsia="MS UI Gothic"/>
                <w:color w:val="555555"/>
                <w:sz w:val="24"/>
                <w:szCs w:val="24"/>
              </w:rPr>
              <w:t>臺大醫院創傷醫學部主任</w:t>
            </w:r>
            <w:r w:rsidRPr="00DA6D11">
              <w:rPr>
                <w:rFonts w:eastAsia="MS UI Gothic"/>
                <w:color w:val="555555"/>
                <w:sz w:val="24"/>
                <w:szCs w:val="24"/>
              </w:rPr>
              <w:t xml:space="preserve">) </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黃俊雄</w:t>
            </w:r>
            <w:r w:rsidRPr="00DA6D11">
              <w:rPr>
                <w:rFonts w:eastAsia="MS UI Gothic"/>
                <w:color w:val="555555"/>
                <w:sz w:val="24"/>
                <w:szCs w:val="24"/>
              </w:rPr>
              <w:t xml:space="preserve"> (</w:t>
            </w:r>
            <w:r w:rsidRPr="00DA6D11">
              <w:rPr>
                <w:rFonts w:eastAsia="MS UI Gothic"/>
                <w:color w:val="555555"/>
                <w:sz w:val="24"/>
                <w:szCs w:val="24"/>
              </w:rPr>
              <w:t>馬偕醫學院董事長</w:t>
            </w:r>
            <w:r w:rsidRPr="00DA6D11">
              <w:rPr>
                <w:rFonts w:eastAsia="MS UI Gothic"/>
                <w:color w:val="555555"/>
                <w:sz w:val="24"/>
                <w:szCs w:val="24"/>
              </w:rPr>
              <w:t xml:space="preserve">) </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黃秋錦</w:t>
            </w:r>
            <w:r w:rsidRPr="00DA6D11">
              <w:rPr>
                <w:rFonts w:eastAsia="MS UI Gothic"/>
                <w:color w:val="555555"/>
                <w:sz w:val="24"/>
                <w:szCs w:val="24"/>
              </w:rPr>
              <w:t xml:space="preserve"> (</w:t>
            </w:r>
            <w:r w:rsidRPr="00DA6D11">
              <w:rPr>
                <w:rFonts w:eastAsia="MS UI Gothic"/>
                <w:color w:val="555555"/>
                <w:sz w:val="24"/>
                <w:szCs w:val="24"/>
              </w:rPr>
              <w:t>中國醫藥大學附設醫院副院長兼教授</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趙可式</w:t>
            </w:r>
            <w:r w:rsidRPr="00DA6D11">
              <w:rPr>
                <w:rFonts w:eastAsia="MS UI Gothic"/>
                <w:color w:val="555555"/>
                <w:sz w:val="24"/>
                <w:szCs w:val="24"/>
              </w:rPr>
              <w:t xml:space="preserve"> (</w:t>
            </w:r>
            <w:r w:rsidRPr="00DA6D11">
              <w:rPr>
                <w:rFonts w:eastAsia="MS UI Gothic"/>
                <w:color w:val="555555"/>
                <w:sz w:val="24"/>
                <w:szCs w:val="24"/>
              </w:rPr>
              <w:t>成大護理學系教授</w:t>
            </w:r>
            <w:r w:rsidRPr="00DA6D11">
              <w:rPr>
                <w:rFonts w:eastAsia="MS UI Gothic"/>
                <w:color w:val="555555"/>
                <w:sz w:val="24"/>
                <w:szCs w:val="24"/>
              </w:rPr>
              <w:t>/</w:t>
            </w:r>
            <w:r w:rsidRPr="00DA6D11">
              <w:rPr>
                <w:rFonts w:eastAsia="MS UI Gothic"/>
                <w:color w:val="555555"/>
                <w:sz w:val="24"/>
                <w:szCs w:val="24"/>
              </w:rPr>
              <w:t>臺灣安寧緩和護理學會榮譽</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理事長</w:t>
            </w:r>
            <w:r w:rsidRPr="00DA6D11">
              <w:rPr>
                <w:rFonts w:eastAsia="MS UI Gothic"/>
                <w:color w:val="555555"/>
                <w:sz w:val="24"/>
                <w:szCs w:val="24"/>
              </w:rPr>
              <w:t xml:space="preserve">) </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溫</w:t>
            </w:r>
            <w:r w:rsidRPr="00DA6D11">
              <w:rPr>
                <w:rFonts w:eastAsia="細明體"/>
                <w:color w:val="555555"/>
                <w:sz w:val="24"/>
                <w:szCs w:val="24"/>
              </w:rPr>
              <w:t>啟</w:t>
            </w:r>
            <w:r w:rsidRPr="00DA6D11">
              <w:rPr>
                <w:rFonts w:eastAsia="MS UI Gothic"/>
                <w:color w:val="555555"/>
                <w:sz w:val="24"/>
                <w:szCs w:val="24"/>
              </w:rPr>
              <w:t>邦</w:t>
            </w:r>
            <w:r w:rsidRPr="00DA6D11">
              <w:rPr>
                <w:rFonts w:eastAsia="MS UI Gothic"/>
                <w:color w:val="555555"/>
                <w:sz w:val="24"/>
                <w:szCs w:val="24"/>
              </w:rPr>
              <w:t xml:space="preserve"> (</w:t>
            </w:r>
            <w:r w:rsidRPr="00DA6D11">
              <w:rPr>
                <w:rFonts w:eastAsia="MS UI Gothic"/>
                <w:color w:val="555555"/>
                <w:sz w:val="24"/>
                <w:szCs w:val="24"/>
              </w:rPr>
              <w:t>國家衛生研究院客座教授</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楊秀儀</w:t>
            </w:r>
            <w:r w:rsidRPr="00DA6D11">
              <w:rPr>
                <w:rFonts w:eastAsia="MS UI Gothic"/>
                <w:color w:val="555555"/>
                <w:sz w:val="24"/>
                <w:szCs w:val="24"/>
              </w:rPr>
              <w:t xml:space="preserve"> (</w:t>
            </w:r>
            <w:r w:rsidRPr="00DA6D11">
              <w:rPr>
                <w:rFonts w:eastAsia="MS UI Gothic"/>
                <w:color w:val="555555"/>
                <w:sz w:val="24"/>
                <w:szCs w:val="24"/>
              </w:rPr>
              <w:t>陽明大學公共衛生學科</w:t>
            </w:r>
            <w:r w:rsidRPr="00DA6D11">
              <w:rPr>
                <w:rFonts w:eastAsia="細明體"/>
                <w:color w:val="555555"/>
                <w:sz w:val="24"/>
                <w:szCs w:val="24"/>
              </w:rPr>
              <w:t>暨</w:t>
            </w:r>
            <w:r w:rsidRPr="00DA6D11">
              <w:rPr>
                <w:rFonts w:eastAsia="MS UI Gothic"/>
                <w:color w:val="555555"/>
                <w:sz w:val="24"/>
                <w:szCs w:val="24"/>
              </w:rPr>
              <w:t>研究所副教授</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蔡熒煌</w:t>
            </w:r>
            <w:r w:rsidRPr="00DA6D11">
              <w:rPr>
                <w:rFonts w:eastAsia="MS UI Gothic"/>
                <w:color w:val="555555"/>
                <w:sz w:val="24"/>
                <w:szCs w:val="24"/>
              </w:rPr>
              <w:t xml:space="preserve"> (</w:t>
            </w:r>
            <w:r w:rsidRPr="00DA6D11">
              <w:rPr>
                <w:rFonts w:eastAsia="MS UI Gothic"/>
                <w:color w:val="555555"/>
                <w:sz w:val="24"/>
                <w:szCs w:val="24"/>
              </w:rPr>
              <w:t>嘉義長庚醫院院長</w:t>
            </w:r>
            <w:r w:rsidRPr="00DA6D11">
              <w:rPr>
                <w:rFonts w:eastAsia="MS UI Gothic"/>
                <w:color w:val="555555"/>
                <w:sz w:val="24"/>
                <w:szCs w:val="24"/>
              </w:rPr>
              <w:t>/</w:t>
            </w:r>
            <w:r w:rsidRPr="00DA6D11">
              <w:rPr>
                <w:rFonts w:eastAsia="MS UI Gothic"/>
                <w:color w:val="555555"/>
                <w:sz w:val="24"/>
                <w:szCs w:val="24"/>
              </w:rPr>
              <w:t>臺灣胸腔</w:t>
            </w:r>
            <w:r w:rsidRPr="00DA6D11">
              <w:rPr>
                <w:rFonts w:eastAsia="細明體"/>
                <w:color w:val="555555"/>
                <w:sz w:val="24"/>
                <w:szCs w:val="24"/>
              </w:rPr>
              <w:t>暨</w:t>
            </w:r>
            <w:r w:rsidRPr="00DA6D11">
              <w:rPr>
                <w:rFonts w:eastAsia="MS UI Gothic"/>
                <w:color w:val="555555"/>
                <w:sz w:val="24"/>
                <w:szCs w:val="24"/>
              </w:rPr>
              <w:t>重症加護醫學會</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理事長</w:t>
            </w:r>
            <w:r w:rsidRPr="00DA6D11">
              <w:rPr>
                <w:rFonts w:eastAsia="MS UI Gothic"/>
                <w:color w:val="555555"/>
                <w:sz w:val="24"/>
                <w:szCs w:val="24"/>
              </w:rPr>
              <w:t>)</w:t>
            </w:r>
          </w:p>
          <w:p w:rsidR="00CD7E8B" w:rsidRPr="00DA6D11" w:rsidRDefault="00CD7E8B" w:rsidP="00CD7E8B">
            <w:pPr>
              <w:spacing w:line="420" w:lineRule="exact"/>
              <w:ind w:firstLine="30"/>
              <w:rPr>
                <w:rFonts w:eastAsia="新細明體"/>
                <w:color w:val="555555"/>
                <w:sz w:val="24"/>
                <w:szCs w:val="24"/>
              </w:rPr>
            </w:pPr>
            <w:r w:rsidRPr="00DA6D11">
              <w:rPr>
                <w:rFonts w:eastAsia="新細明體"/>
                <w:color w:val="555555"/>
                <w:sz w:val="24"/>
                <w:szCs w:val="24"/>
              </w:rPr>
              <w:t xml:space="preserve">       </w:t>
            </w:r>
            <w:r w:rsidRPr="00DA6D11">
              <w:rPr>
                <w:rFonts w:eastAsia="MS UI Gothic"/>
                <w:color w:val="555555"/>
                <w:sz w:val="24"/>
                <w:szCs w:val="24"/>
              </w:rPr>
              <w:t>謝博生</w:t>
            </w:r>
            <w:r w:rsidRPr="00DA6D11">
              <w:rPr>
                <w:rFonts w:eastAsia="MS UI Gothic"/>
                <w:color w:val="555555"/>
                <w:sz w:val="24"/>
                <w:szCs w:val="24"/>
              </w:rPr>
              <w:t xml:space="preserve"> (</w:t>
            </w:r>
            <w:r w:rsidRPr="00DA6D11">
              <w:rPr>
                <w:rFonts w:eastAsia="MS UI Gothic"/>
                <w:color w:val="555555"/>
                <w:sz w:val="24"/>
                <w:szCs w:val="24"/>
              </w:rPr>
              <w:t>臺大醫院</w:t>
            </w:r>
            <w:r w:rsidRPr="00DA6D11">
              <w:rPr>
                <w:rFonts w:eastAsia="細明體"/>
                <w:color w:val="555555"/>
                <w:sz w:val="24"/>
                <w:szCs w:val="24"/>
              </w:rPr>
              <w:t>內</w:t>
            </w:r>
            <w:r w:rsidRPr="00DA6D11">
              <w:rPr>
                <w:rFonts w:eastAsia="MS UI Gothic"/>
                <w:color w:val="555555"/>
                <w:sz w:val="24"/>
                <w:szCs w:val="24"/>
              </w:rPr>
              <w:t>科名譽教授</w:t>
            </w:r>
            <w:r w:rsidRPr="00DA6D11">
              <w:rPr>
                <w:rFonts w:eastAsia="MS UI Gothic"/>
                <w:color w:val="555555"/>
                <w:sz w:val="24"/>
                <w:szCs w:val="24"/>
              </w:rPr>
              <w:t xml:space="preserve">) </w:t>
            </w:r>
          </w:p>
        </w:tc>
      </w:tr>
      <w:tr w:rsidR="00CD7E8B" w:rsidRPr="00DA6D11" w:rsidTr="006A578D">
        <w:trPr>
          <w:trHeight w:val="1170"/>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17:30-17:40</w:t>
            </w:r>
          </w:p>
        </w:tc>
        <w:tc>
          <w:tcPr>
            <w:tcW w:w="7995"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閉幕</w:t>
            </w:r>
            <w:r w:rsidRPr="00DA6D11">
              <w:rPr>
                <w:rStyle w:val="title1"/>
                <w:rFonts w:ascii="Times New Roman" w:hAnsi="Times New Roman" w:cs="Times New Roman" w:hint="default"/>
              </w:rPr>
              <w:t>致詞</w:t>
            </w:r>
          </w:p>
          <w:p w:rsidR="00CD7E8B" w:rsidRPr="00DA6D11" w:rsidRDefault="00CD7E8B" w:rsidP="00CD7E8B">
            <w:pPr>
              <w:spacing w:line="420" w:lineRule="exact"/>
              <w:ind w:firstLine="30"/>
              <w:rPr>
                <w:rFonts w:eastAsia="新細明體"/>
                <w:color w:val="555555"/>
                <w:sz w:val="24"/>
                <w:szCs w:val="24"/>
              </w:rPr>
            </w:pPr>
            <w:r w:rsidRPr="00DA6D11">
              <w:rPr>
                <w:rFonts w:eastAsia="MS UI Gothic"/>
                <w:color w:val="555555"/>
                <w:sz w:val="24"/>
                <w:szCs w:val="24"/>
              </w:rPr>
              <w:t>邱文達</w:t>
            </w:r>
            <w:r w:rsidRPr="00DA6D11">
              <w:rPr>
                <w:rFonts w:eastAsia="MS UI Gothic"/>
                <w:color w:val="555555"/>
                <w:sz w:val="24"/>
                <w:szCs w:val="24"/>
              </w:rPr>
              <w:t xml:space="preserve"> (</w:t>
            </w:r>
            <w:r w:rsidRPr="00DA6D11">
              <w:rPr>
                <w:rFonts w:eastAsia="MS UI Gothic"/>
                <w:color w:val="555555"/>
                <w:sz w:val="24"/>
                <w:szCs w:val="24"/>
              </w:rPr>
              <w:t>衛生署長</w:t>
            </w:r>
            <w:r w:rsidRPr="00DA6D11">
              <w:rPr>
                <w:rFonts w:eastAsia="MS UI Gothic"/>
                <w:color w:val="555555"/>
                <w:sz w:val="24"/>
                <w:szCs w:val="24"/>
              </w:rPr>
              <w:t>)</w:t>
            </w:r>
          </w:p>
          <w:p w:rsidR="00CD7E8B" w:rsidRPr="00DA6D11" w:rsidRDefault="00CD7E8B" w:rsidP="00CD7E8B">
            <w:pPr>
              <w:spacing w:line="420" w:lineRule="exact"/>
              <w:ind w:firstLine="30"/>
              <w:rPr>
                <w:rFonts w:eastAsia="MS UI Gothic"/>
                <w:color w:val="555555"/>
                <w:sz w:val="24"/>
                <w:szCs w:val="24"/>
              </w:rPr>
            </w:pPr>
            <w:r w:rsidRPr="00DA6D11">
              <w:rPr>
                <w:rFonts w:eastAsia="MS UI Gothic"/>
                <w:color w:val="555555"/>
                <w:sz w:val="24"/>
                <w:szCs w:val="24"/>
              </w:rPr>
              <w:t>黃煌雄</w:t>
            </w:r>
            <w:r w:rsidRPr="00DA6D11">
              <w:rPr>
                <w:rFonts w:eastAsia="MS UI Gothic"/>
                <w:color w:val="555555"/>
                <w:sz w:val="24"/>
                <w:szCs w:val="24"/>
              </w:rPr>
              <w:t xml:space="preserve"> (</w:t>
            </w:r>
            <w:r w:rsidRPr="00DA6D11">
              <w:rPr>
                <w:rFonts w:eastAsia="MS UI Gothic"/>
                <w:color w:val="555555"/>
                <w:sz w:val="24"/>
                <w:szCs w:val="24"/>
              </w:rPr>
              <w:t>監察委員</w:t>
            </w:r>
            <w:r w:rsidRPr="00DA6D11">
              <w:rPr>
                <w:rFonts w:eastAsia="MS UI Gothic"/>
                <w:color w:val="555555"/>
                <w:sz w:val="24"/>
                <w:szCs w:val="24"/>
              </w:rPr>
              <w:t xml:space="preserve">) </w:t>
            </w:r>
          </w:p>
        </w:tc>
      </w:tr>
    </w:tbl>
    <w:p w:rsidR="00CD7E8B" w:rsidRPr="00DA6D11" w:rsidRDefault="00CD7E8B" w:rsidP="00CD7E8B">
      <w:pPr>
        <w:pStyle w:val="3"/>
        <w:numPr>
          <w:ilvl w:val="0"/>
          <w:numId w:val="0"/>
        </w:numPr>
        <w:ind w:left="1393"/>
        <w:rPr>
          <w:rFonts w:ascii="Times New Roman" w:eastAsia="新細明體" w:hAnsi="Times New Roman"/>
          <w:bCs w:val="0"/>
          <w:color w:val="555555"/>
          <w:sz w:val="24"/>
          <w:szCs w:val="24"/>
        </w:rPr>
      </w:pPr>
    </w:p>
    <w:p w:rsidR="00CD7E8B" w:rsidRPr="00DA6D11" w:rsidRDefault="00CD7E8B" w:rsidP="00CD7E8B">
      <w:pPr>
        <w:pStyle w:val="3"/>
        <w:numPr>
          <w:ilvl w:val="0"/>
          <w:numId w:val="0"/>
        </w:numPr>
        <w:jc w:val="left"/>
        <w:rPr>
          <w:rFonts w:ascii="Times New Roman" w:hAnsi="Times New Roman"/>
          <w:bdr w:val="single" w:sz="4" w:space="0" w:color="auto"/>
        </w:rPr>
      </w:pPr>
      <w:r w:rsidRPr="00DA6D11">
        <w:rPr>
          <w:rFonts w:ascii="Times New Roman" w:eastAsia="新細明體" w:hAnsi="Times New Roman"/>
          <w:bCs w:val="0"/>
          <w:color w:val="555555"/>
          <w:sz w:val="24"/>
          <w:szCs w:val="24"/>
        </w:rPr>
        <w:br w:type="page"/>
      </w:r>
      <w:bookmarkStart w:id="27653" w:name="_Toc328734278"/>
      <w:bookmarkStart w:id="27654" w:name="_Toc329078424"/>
      <w:bookmarkStart w:id="27655" w:name="_Toc329347369"/>
      <w:bookmarkStart w:id="27656" w:name="_Toc329780906"/>
      <w:r w:rsidRPr="00DA6D11">
        <w:rPr>
          <w:rFonts w:ascii="Times New Roman" w:hAnsi="Times New Roman"/>
          <w:bdr w:val="single" w:sz="4" w:space="0" w:color="auto"/>
        </w:rPr>
        <w:lastRenderedPageBreak/>
        <w:t>附件</w:t>
      </w:r>
      <w:r w:rsidRPr="00DA6D11">
        <w:rPr>
          <w:rFonts w:ascii="Times New Roman" w:hAnsi="Times New Roman"/>
          <w:bdr w:val="single" w:sz="4" w:space="0" w:color="auto"/>
        </w:rPr>
        <w:t>3</w:t>
      </w:r>
      <w:bookmarkEnd w:id="27653"/>
      <w:bookmarkEnd w:id="27654"/>
      <w:bookmarkEnd w:id="27655"/>
      <w:bookmarkEnd w:id="27656"/>
    </w:p>
    <w:p w:rsidR="00CD7E8B" w:rsidRPr="00DA6D11" w:rsidRDefault="00CD7E8B" w:rsidP="00CD7E8B">
      <w:pPr>
        <w:pStyle w:val="3"/>
        <w:numPr>
          <w:ilvl w:val="0"/>
          <w:numId w:val="0"/>
        </w:numPr>
        <w:jc w:val="center"/>
        <w:rPr>
          <w:rFonts w:ascii="Times New Roman" w:hAnsi="Times New Roman"/>
          <w:szCs w:val="32"/>
          <w:u w:val="single"/>
        </w:rPr>
      </w:pPr>
      <w:bookmarkStart w:id="27657" w:name="_Toc328734279"/>
      <w:bookmarkStart w:id="27658" w:name="_Toc329078425"/>
      <w:bookmarkStart w:id="27659" w:name="_Toc329253306"/>
      <w:bookmarkStart w:id="27660" w:name="_Toc329347370"/>
      <w:bookmarkStart w:id="27661" w:name="_Toc329358182"/>
      <w:bookmarkStart w:id="27662" w:name="_Toc329718346"/>
      <w:bookmarkStart w:id="27663" w:name="_Toc329780907"/>
      <w:r w:rsidRPr="00DA6D11">
        <w:rPr>
          <w:rFonts w:ascii="Times New Roman" w:hAnsi="Times New Roman"/>
          <w:szCs w:val="32"/>
          <w:u w:val="single"/>
        </w:rPr>
        <w:t>第三波健保改革研討會</w:t>
      </w:r>
      <w:r w:rsidRPr="00DA6D11">
        <w:rPr>
          <w:rFonts w:ascii="Times New Roman" w:hAnsi="Times New Roman"/>
          <w:szCs w:val="32"/>
          <w:u w:val="single"/>
        </w:rPr>
        <w:t>-</w:t>
      </w:r>
      <w:bookmarkEnd w:id="27657"/>
      <w:bookmarkEnd w:id="27658"/>
      <w:bookmarkEnd w:id="27659"/>
      <w:bookmarkEnd w:id="27660"/>
      <w:bookmarkEnd w:id="27661"/>
      <w:bookmarkEnd w:id="27662"/>
      <w:bookmarkEnd w:id="27663"/>
    </w:p>
    <w:p w:rsidR="00CD7E8B" w:rsidRPr="00DA6D11" w:rsidRDefault="00CD7E8B" w:rsidP="00CD7E8B">
      <w:pPr>
        <w:pStyle w:val="3"/>
        <w:numPr>
          <w:ilvl w:val="0"/>
          <w:numId w:val="0"/>
        </w:numPr>
        <w:jc w:val="center"/>
        <w:rPr>
          <w:rFonts w:ascii="Times New Roman" w:hAnsi="Times New Roman"/>
          <w:szCs w:val="32"/>
          <w:u w:val="single"/>
        </w:rPr>
      </w:pPr>
      <w:bookmarkStart w:id="27664" w:name="_Toc328734280"/>
      <w:bookmarkStart w:id="27665" w:name="_Toc329078426"/>
      <w:bookmarkStart w:id="27666" w:name="_Toc329253307"/>
      <w:bookmarkStart w:id="27667" w:name="_Toc329347371"/>
      <w:bookmarkStart w:id="27668" w:name="_Toc329358183"/>
      <w:bookmarkStart w:id="27669" w:name="_Toc329718347"/>
      <w:bookmarkStart w:id="27670" w:name="_Toc329780908"/>
      <w:r w:rsidRPr="00DA6D11">
        <w:rPr>
          <w:rFonts w:ascii="Times New Roman" w:hAnsi="Times New Roman"/>
          <w:szCs w:val="32"/>
          <w:u w:val="single"/>
        </w:rPr>
        <w:t>醫療資源分配正義機制之建立研討會</w:t>
      </w:r>
      <w:bookmarkEnd w:id="27664"/>
      <w:bookmarkEnd w:id="27665"/>
      <w:bookmarkEnd w:id="27666"/>
      <w:bookmarkEnd w:id="27667"/>
      <w:bookmarkEnd w:id="27668"/>
      <w:bookmarkEnd w:id="27669"/>
      <w:bookmarkEnd w:id="27670"/>
    </w:p>
    <w:p w:rsidR="00CD7E8B" w:rsidRPr="00DA6D11" w:rsidRDefault="00CD7E8B" w:rsidP="00CD7E8B">
      <w:pPr>
        <w:pStyle w:val="3"/>
        <w:numPr>
          <w:ilvl w:val="0"/>
          <w:numId w:val="0"/>
        </w:numPr>
        <w:jc w:val="center"/>
        <w:rPr>
          <w:rFonts w:ascii="Times New Roman" w:hAnsi="Times New Roman"/>
        </w:rPr>
      </w:pPr>
      <w:bookmarkStart w:id="27671" w:name="_Toc328734281"/>
      <w:bookmarkStart w:id="27672" w:name="_Toc329078427"/>
      <w:bookmarkStart w:id="27673" w:name="_Toc329253308"/>
      <w:bookmarkStart w:id="27674" w:name="_Toc329347372"/>
      <w:bookmarkStart w:id="27675" w:name="_Toc329358184"/>
      <w:bookmarkStart w:id="27676" w:name="_Toc329718348"/>
      <w:bookmarkStart w:id="27677" w:name="_Toc329780909"/>
      <w:r w:rsidRPr="00DA6D11">
        <w:rPr>
          <w:rFonts w:ascii="Times New Roman" w:hAnsi="Times New Roman"/>
        </w:rPr>
        <w:t>議程</w:t>
      </w:r>
      <w:bookmarkEnd w:id="27671"/>
      <w:bookmarkEnd w:id="27672"/>
      <w:bookmarkEnd w:id="27673"/>
      <w:bookmarkEnd w:id="27674"/>
      <w:bookmarkEnd w:id="27675"/>
      <w:bookmarkEnd w:id="27676"/>
      <w:bookmarkEnd w:id="27677"/>
    </w:p>
    <w:tbl>
      <w:tblPr>
        <w:tblW w:w="9855" w:type="dxa"/>
        <w:tblCellSpacing w:w="0" w:type="dxa"/>
        <w:tblCellMar>
          <w:left w:w="0" w:type="dxa"/>
          <w:right w:w="0" w:type="dxa"/>
        </w:tblCellMar>
        <w:tblLook w:val="04A0"/>
      </w:tblPr>
      <w:tblGrid>
        <w:gridCol w:w="1860"/>
        <w:gridCol w:w="7995"/>
      </w:tblGrid>
      <w:tr w:rsidR="00CD7E8B" w:rsidRPr="00DA6D11" w:rsidTr="006A578D">
        <w:trPr>
          <w:trHeight w:val="202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 xml:space="preserve">09:00-09:15 </w:t>
            </w:r>
          </w:p>
        </w:tc>
        <w:tc>
          <w:tcPr>
            <w:tcW w:w="7995"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開幕</w:t>
            </w:r>
            <w:r w:rsidRPr="00DA6D11">
              <w:rPr>
                <w:rStyle w:val="title1"/>
                <w:rFonts w:ascii="Times New Roman" w:hAnsi="Times New Roman" w:cs="Times New Roman" w:hint="default"/>
              </w:rPr>
              <w:t>致詞</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陳為堅</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臺大公共衛生學院院長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黃煌雄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spacing w:line="420" w:lineRule="exact"/>
              <w:ind w:firstLine="28"/>
              <w:rPr>
                <w:rFonts w:eastAsia="MS UI Gothic"/>
                <w:color w:val="555555"/>
                <w:sz w:val="24"/>
                <w:szCs w:val="24"/>
              </w:rPr>
            </w:pPr>
            <w:r w:rsidRPr="00DA6D11">
              <w:rPr>
                <w:rFonts w:eastAsia="MS UI Gothic"/>
                <w:color w:val="555555"/>
                <w:kern w:val="0"/>
                <w:sz w:val="24"/>
                <w:szCs w:val="24"/>
              </w:rPr>
              <w:t>江宜樺</w:t>
            </w:r>
            <w:r w:rsidRPr="00DA6D11">
              <w:rPr>
                <w:rFonts w:eastAsia="MS UI Gothic"/>
                <w:color w:val="555555"/>
                <w:kern w:val="0"/>
                <w:sz w:val="24"/>
                <w:szCs w:val="24"/>
              </w:rPr>
              <w:t xml:space="preserve"> (</w:t>
            </w:r>
            <w:r w:rsidRPr="00DA6D11">
              <w:rPr>
                <w:rFonts w:eastAsia="MS UI Gothic"/>
                <w:color w:val="555555"/>
                <w:kern w:val="0"/>
                <w:sz w:val="24"/>
                <w:szCs w:val="24"/>
              </w:rPr>
              <w:t>行政院副院長</w:t>
            </w:r>
            <w:r w:rsidRPr="00DA6D11">
              <w:rPr>
                <w:rFonts w:eastAsia="MS UI Gothic"/>
                <w:color w:val="555555"/>
                <w:kern w:val="0"/>
                <w:sz w:val="24"/>
                <w:szCs w:val="24"/>
              </w:rPr>
              <w:t>)</w:t>
            </w:r>
          </w:p>
        </w:tc>
      </w:tr>
      <w:tr w:rsidR="00CD7E8B" w:rsidRPr="00DA6D11" w:rsidTr="006A578D">
        <w:trPr>
          <w:trHeight w:val="259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09:15-10:30</w:t>
            </w:r>
          </w:p>
        </w:tc>
        <w:tc>
          <w:tcPr>
            <w:tcW w:w="7995" w:type="dxa"/>
            <w:hideMark/>
          </w:tcPr>
          <w:p w:rsidR="00CD7E8B" w:rsidRPr="00DA6D11" w:rsidRDefault="00CD7E8B" w:rsidP="00CD7E8B">
            <w:pPr>
              <w:pStyle w:val="Web"/>
              <w:spacing w:line="420" w:lineRule="exact"/>
              <w:ind w:firstLine="30"/>
              <w:rPr>
                <w:rStyle w:val="af8"/>
                <w:rFonts w:ascii="Times New Roman" w:eastAsia="微軟正黑體" w:hAnsi="Times New Roman" w:cs="Times New Roman"/>
                <w:color w:val="000066"/>
              </w:rPr>
            </w:pPr>
            <w:r w:rsidRPr="00DA6D11">
              <w:rPr>
                <w:rStyle w:val="af8"/>
                <w:rFonts w:ascii="Times New Roman" w:eastAsia="微軟正黑體" w:hAnsi="Times New Roman" w:cs="Times New Roman"/>
                <w:color w:val="000066"/>
              </w:rPr>
              <w:t>資源分配正義理論</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從政治哲學觀點，分析建立臺灣醫療資源分配機制之理論基礎。</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主持人：</w:t>
            </w:r>
            <w:r w:rsidRPr="00DA6D11">
              <w:rPr>
                <w:rFonts w:ascii="Times New Roman" w:eastAsia="MS UI Gothic" w:hAnsi="Times New Roman" w:cs="Times New Roman"/>
                <w:color w:val="555555"/>
              </w:rPr>
              <w:t>江宜樺</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行政院副院長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江東亮</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臺大健康政策與管理研究所教授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引言人：</w:t>
            </w:r>
            <w:r w:rsidRPr="00DA6D11">
              <w:rPr>
                <w:rFonts w:ascii="Times New Roman" w:eastAsia="MS UI Gothic" w:hAnsi="Times New Roman" w:cs="Times New Roman"/>
                <w:color w:val="555555"/>
              </w:rPr>
              <w:t>葉</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浩</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政治大學政治學系助理教授</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與談人：</w:t>
            </w:r>
            <w:r w:rsidRPr="00DA6D11">
              <w:rPr>
                <w:rFonts w:ascii="Times New Roman" w:eastAsia="MS UI Gothic" w:hAnsi="Times New Roman" w:cs="Times New Roman"/>
                <w:color w:val="555555"/>
              </w:rPr>
              <w:t>梁文韜</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成功大學政治學系教授</w:t>
            </w:r>
            <w:r w:rsidRPr="00DA6D11">
              <w:rPr>
                <w:rFonts w:ascii="Times New Roman" w:eastAsia="MS UI Gothic" w:hAnsi="Times New Roman" w:cs="Times New Roman"/>
                <w:color w:val="555555"/>
              </w:rPr>
              <w:t xml:space="preserve">) </w:t>
            </w:r>
          </w:p>
          <w:p w:rsidR="00CD7E8B" w:rsidRPr="00DA6D11" w:rsidRDefault="007723D0" w:rsidP="00CD7E8B">
            <w:pPr>
              <w:pStyle w:val="Web"/>
              <w:spacing w:line="420" w:lineRule="exact"/>
              <w:ind w:firstLine="30"/>
              <w:rPr>
                <w:rFonts w:ascii="Times New Roman" w:eastAsia="新細明體" w:hAnsi="Times New Roman" w:cs="Times New Roman"/>
                <w:color w:val="555555"/>
              </w:rPr>
            </w:pPr>
            <w:r>
              <w:rPr>
                <w:rFonts w:asciiTheme="minorEastAsia" w:eastAsiaTheme="minorEastAsia" w:hAnsiTheme="minorEastAsia" w:cs="Times New Roman" w:hint="eastAsia"/>
                <w:color w:val="555555"/>
              </w:rPr>
              <w:t xml:space="preserve">       </w:t>
            </w:r>
            <w:r w:rsidR="00CD7E8B" w:rsidRPr="00DA6D11">
              <w:rPr>
                <w:rFonts w:ascii="Times New Roman" w:eastAsia="MS UI Gothic" w:hAnsi="Times New Roman" w:cs="Times New Roman"/>
                <w:color w:val="555555"/>
              </w:rPr>
              <w:t>謝世民</w:t>
            </w:r>
            <w:r w:rsidR="00CD7E8B" w:rsidRPr="00DA6D11">
              <w:rPr>
                <w:rFonts w:ascii="Times New Roman" w:eastAsia="MS UI Gothic" w:hAnsi="Times New Roman" w:cs="Times New Roman"/>
                <w:color w:val="555555"/>
              </w:rPr>
              <w:t xml:space="preserve"> (</w:t>
            </w:r>
            <w:r w:rsidR="00CD7E8B" w:rsidRPr="00DA6D11">
              <w:rPr>
                <w:rFonts w:ascii="Times New Roman" w:eastAsia="MS UI Gothic" w:hAnsi="Times New Roman" w:cs="Times New Roman"/>
                <w:color w:val="555555"/>
              </w:rPr>
              <w:t>中正大學哲學系教授</w:t>
            </w:r>
            <w:r w:rsidR="00CD7E8B" w:rsidRPr="00DA6D11">
              <w:rPr>
                <w:rFonts w:ascii="Times New Roman" w:eastAsia="MS UI Gothic" w:hAnsi="Times New Roman" w:cs="Times New Roman"/>
                <w:color w:val="555555"/>
              </w:rPr>
              <w:t xml:space="preserve">) </w:t>
            </w:r>
          </w:p>
        </w:tc>
      </w:tr>
      <w:tr w:rsidR="00CD7E8B" w:rsidRPr="00DA6D11" w:rsidTr="006A578D">
        <w:trPr>
          <w:trHeight w:val="540"/>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10:30-10:50</w:t>
            </w:r>
          </w:p>
        </w:tc>
        <w:tc>
          <w:tcPr>
            <w:tcW w:w="7995"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中場休息</w:t>
            </w:r>
          </w:p>
        </w:tc>
      </w:tr>
      <w:tr w:rsidR="00CD7E8B" w:rsidRPr="00DA6D11" w:rsidTr="006A578D">
        <w:trPr>
          <w:trHeight w:val="259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10:50-12:10</w:t>
            </w:r>
          </w:p>
        </w:tc>
        <w:tc>
          <w:tcPr>
            <w:tcW w:w="7995" w:type="dxa"/>
            <w:hideMark/>
          </w:tcPr>
          <w:p w:rsidR="00CD7E8B" w:rsidRPr="00DA6D11" w:rsidRDefault="00CD7E8B" w:rsidP="00CD7E8B">
            <w:pPr>
              <w:pStyle w:val="Web"/>
              <w:spacing w:line="420" w:lineRule="exact"/>
              <w:ind w:firstLine="30"/>
              <w:rPr>
                <w:rStyle w:val="af8"/>
                <w:rFonts w:ascii="Times New Roman" w:eastAsia="新細明體" w:hAnsi="Times New Roman" w:cs="Times New Roman"/>
                <w:color w:val="555555"/>
              </w:rPr>
            </w:pPr>
            <w:r w:rsidRPr="00DA6D11">
              <w:rPr>
                <w:rStyle w:val="af8"/>
                <w:rFonts w:ascii="Times New Roman" w:eastAsia="微軟正黑體" w:hAnsi="Times New Roman" w:cs="Times New Roman"/>
                <w:color w:val="000066"/>
              </w:rPr>
              <w:t>醫療資源分配機制：世界經驗</w:t>
            </w:r>
            <w:r w:rsidRPr="00DA6D11">
              <w:rPr>
                <w:rStyle w:val="af8"/>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了解世界主要國家醫療資源分配機制的發展趨勢及作法，做為臺</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灣之借鏡。</w:t>
            </w:r>
            <w:r w:rsidRPr="00DA6D11">
              <w:rPr>
                <w:rStyle w:val="af8"/>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主持人：</w:t>
            </w:r>
            <w:r w:rsidRPr="00DA6D11">
              <w:rPr>
                <w:rFonts w:ascii="Times New Roman" w:eastAsia="MS UI Gothic" w:hAnsi="Times New Roman" w:cs="Times New Roman"/>
                <w:color w:val="555555"/>
              </w:rPr>
              <w:t>楊志良</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前衛生署署長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亞洲大學講座教授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石曜堂</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臺灣醫務管理學會理事長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引言人：</w:t>
            </w:r>
            <w:r w:rsidRPr="00DA6D11">
              <w:rPr>
                <w:rFonts w:ascii="Times New Roman" w:eastAsia="MS UI Gothic" w:hAnsi="Times New Roman" w:cs="Times New Roman"/>
                <w:color w:val="555555"/>
              </w:rPr>
              <w:t>李玉春</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陽明大學衛生福利研究所教授</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世界概觀</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lastRenderedPageBreak/>
              <w:t xml:space="preserve">       </w:t>
            </w:r>
            <w:r w:rsidRPr="00DA6D11">
              <w:rPr>
                <w:rFonts w:ascii="Times New Roman" w:eastAsia="MS UI Gothic" w:hAnsi="Times New Roman" w:cs="Times New Roman"/>
                <w:color w:val="555555"/>
              </w:rPr>
              <w:t>李卓倫</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國立臺中科技大學副教授</w:t>
            </w:r>
            <w:r w:rsidRPr="00DA6D11">
              <w:rPr>
                <w:rFonts w:ascii="Times New Roman" w:eastAsia="MS UI Gothic" w:hAnsi="Times New Roman" w:cs="Times New Roman"/>
                <w:color w:val="555555"/>
              </w:rPr>
              <w:t xml:space="preserve">) – </w:t>
            </w:r>
            <w:r w:rsidRPr="00DA6D11">
              <w:rPr>
                <w:rFonts w:ascii="Times New Roman" w:eastAsia="MS UI Gothic" w:hAnsi="Times New Roman" w:cs="Times New Roman"/>
                <w:color w:val="555555"/>
              </w:rPr>
              <w:t>歐洲</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黃心苑</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陽明大學醫務管理研究所教授</w:t>
            </w:r>
            <w:r w:rsidRPr="00DA6D11">
              <w:rPr>
                <w:rFonts w:ascii="Times New Roman" w:eastAsia="MS UI Gothic" w:hAnsi="Times New Roman" w:cs="Times New Roman"/>
                <w:color w:val="555555"/>
              </w:rPr>
              <w:t xml:space="preserve">) – </w:t>
            </w:r>
            <w:r w:rsidRPr="00DA6D11">
              <w:rPr>
                <w:rFonts w:ascii="Times New Roman" w:eastAsia="MS UI Gothic" w:hAnsi="Times New Roman" w:cs="Times New Roman"/>
                <w:color w:val="555555"/>
              </w:rPr>
              <w:t>美洲</w:t>
            </w:r>
            <w:r w:rsidRPr="00DA6D11">
              <w:rPr>
                <w:rFonts w:ascii="Times New Roman" w:eastAsia="MS UI Gothic" w:hAnsi="Times New Roman" w:cs="Times New Roman"/>
                <w:color w:val="555555"/>
              </w:rPr>
              <w:t xml:space="preserve"> </w:t>
            </w:r>
          </w:p>
        </w:tc>
      </w:tr>
      <w:tr w:rsidR="00CD7E8B" w:rsidRPr="00DA6D11" w:rsidTr="006A578D">
        <w:trPr>
          <w:trHeight w:val="52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12:10-13:20</w:t>
            </w:r>
          </w:p>
        </w:tc>
        <w:tc>
          <w:tcPr>
            <w:tcW w:w="799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午餐</w:t>
            </w:r>
            <w:r w:rsidRPr="00DA6D11">
              <w:rPr>
                <w:rFonts w:ascii="Times New Roman" w:hAnsi="Times New Roman" w:cs="Times New Roman"/>
              </w:rPr>
              <w:t xml:space="preserve"> </w:t>
            </w:r>
          </w:p>
        </w:tc>
      </w:tr>
      <w:tr w:rsidR="00CD7E8B" w:rsidRPr="00DA6D11" w:rsidTr="006A578D">
        <w:trPr>
          <w:trHeight w:val="322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13:20-15:00</w:t>
            </w:r>
          </w:p>
        </w:tc>
        <w:tc>
          <w:tcPr>
            <w:tcW w:w="7995" w:type="dxa"/>
            <w:hideMark/>
          </w:tcPr>
          <w:p w:rsidR="00CD7E8B" w:rsidRPr="00DA6D11" w:rsidRDefault="00CD7E8B" w:rsidP="00CD7E8B">
            <w:pPr>
              <w:pStyle w:val="Web"/>
              <w:spacing w:line="420" w:lineRule="exact"/>
              <w:ind w:firstLine="30"/>
              <w:rPr>
                <w:rStyle w:val="af8"/>
                <w:rFonts w:ascii="Times New Roman" w:eastAsia="微軟正黑體" w:hAnsi="Times New Roman" w:cs="Times New Roman"/>
                <w:color w:val="000066"/>
              </w:rPr>
            </w:pPr>
            <w:r w:rsidRPr="00DA6D11">
              <w:rPr>
                <w:rStyle w:val="af8"/>
                <w:rFonts w:ascii="Times New Roman" w:eastAsia="微軟正黑體" w:hAnsi="Times New Roman" w:cs="Times New Roman"/>
                <w:color w:val="000066"/>
              </w:rPr>
              <w:t>英國國家健康及臨床卓越研究院</w:t>
            </w:r>
            <w:r w:rsidRPr="00DA6D11">
              <w:rPr>
                <w:rStyle w:val="af8"/>
                <w:rFonts w:ascii="Times New Roman" w:eastAsia="微軟正黑體" w:hAnsi="Times New Roman" w:cs="Times New Roman"/>
                <w:color w:val="000066"/>
              </w:rPr>
              <w:t>(NICE)</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英國之國家健康及臨床卓越研究院，各國紛紛效尤，其任務、範</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圍、屬性及治理，</w:t>
            </w:r>
            <w:r w:rsidRPr="00DA6D11">
              <w:rPr>
                <w:rFonts w:ascii="Times New Roman" w:eastAsia="細明體" w:hAnsi="Times New Roman" w:cs="Times New Roman"/>
                <w:color w:val="555555"/>
              </w:rPr>
              <w:t>值</w:t>
            </w:r>
            <w:r w:rsidRPr="00DA6D11">
              <w:rPr>
                <w:rFonts w:ascii="Times New Roman" w:eastAsia="MS UI Gothic" w:hAnsi="Times New Roman" w:cs="Times New Roman"/>
                <w:color w:val="555555"/>
              </w:rPr>
              <w:t>得深入探討。</w:t>
            </w:r>
            <w:r w:rsidRPr="00DA6D11">
              <w:rPr>
                <w:rStyle w:val="af8"/>
                <w:rFonts w:ascii="Times New Roman" w:eastAsia="MS UI Gothic" w:hAnsi="Times New Roman" w:cs="Times New Roman"/>
                <w:color w:val="555555"/>
              </w:rPr>
              <w:t xml:space="preserve"> </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主持人：</w:t>
            </w:r>
            <w:r w:rsidRPr="00DA6D11">
              <w:rPr>
                <w:rFonts w:ascii="Times New Roman" w:eastAsia="MS UI Gothic" w:hAnsi="Times New Roman" w:cs="Times New Roman"/>
                <w:color w:val="555555"/>
              </w:rPr>
              <w:t>陳建仁</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前衛生署署長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中研院副院長</w:t>
            </w:r>
            <w:r w:rsidRPr="00DA6D11">
              <w:rPr>
                <w:rFonts w:ascii="Times New Roman" w:eastAsia="MS UI Gothic" w:hAnsi="Times New Roman" w:cs="Times New Roman"/>
                <w:color w:val="555555"/>
              </w:rPr>
              <w:t>)</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賴美淑</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前健保局總經理</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臺大流行病學與預防醫學研</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究所教授</w:t>
            </w:r>
            <w:r w:rsidRPr="00DA6D11">
              <w:rPr>
                <w:rFonts w:ascii="Times New Roman" w:eastAsia="MS UI Gothic" w:hAnsi="Times New Roman" w:cs="Times New Roman"/>
                <w:color w:val="555555"/>
              </w:rPr>
              <w:t>)</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引言人：</w:t>
            </w:r>
            <w:r w:rsidRPr="00DA6D11">
              <w:rPr>
                <w:rFonts w:ascii="Times New Roman" w:eastAsia="MS UI Gothic" w:hAnsi="Times New Roman" w:cs="Times New Roman"/>
                <w:color w:val="555555"/>
              </w:rPr>
              <w:t>陳麗光</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國家衛生研究院副研究員</w:t>
            </w:r>
            <w:r w:rsidRPr="00DA6D11">
              <w:rPr>
                <w:rFonts w:ascii="Times New Roman" w:eastAsia="MS UI Gothic" w:hAnsi="Times New Roman" w:cs="Times New Roman"/>
                <w:color w:val="555555"/>
              </w:rPr>
              <w:t xml:space="preserve">) </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蔡甫昌</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臺大醫學院社會醫學科主任</w:t>
            </w:r>
            <w:r w:rsidRPr="00DA6D11">
              <w:rPr>
                <w:rFonts w:ascii="Times New Roman" w:eastAsia="MS UI Gothic" w:hAnsi="Times New Roman" w:cs="Times New Roman"/>
                <w:color w:val="555555"/>
              </w:rPr>
              <w:t>)</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與談人：</w:t>
            </w:r>
            <w:r w:rsidRPr="00DA6D11">
              <w:rPr>
                <w:rFonts w:ascii="Times New Roman" w:eastAsia="MS UI Gothic" w:hAnsi="Times New Roman" w:cs="Times New Roman"/>
                <w:color w:val="555555"/>
              </w:rPr>
              <w:t>沈茂庭</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健保局醫審及藥材組組長</w:t>
            </w:r>
            <w:r w:rsidRPr="00DA6D11">
              <w:rPr>
                <w:rFonts w:ascii="Times New Roman" w:eastAsia="MS UI Gothic" w:hAnsi="Times New Roman" w:cs="Times New Roman"/>
                <w:color w:val="555555"/>
              </w:rPr>
              <w:t xml:space="preserve">) </w:t>
            </w:r>
          </w:p>
          <w:p w:rsidR="00CD7E8B" w:rsidRPr="00DA6D11" w:rsidRDefault="00CD7E8B" w:rsidP="00CD7E8B">
            <w:pPr>
              <w:pStyle w:val="Web"/>
              <w:spacing w:after="240" w:afterAutospacing="0"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許銘能</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衛生署企劃處處長</w:t>
            </w:r>
            <w:r w:rsidRPr="00DA6D11">
              <w:rPr>
                <w:rFonts w:ascii="Times New Roman" w:eastAsia="MS UI Gothic" w:hAnsi="Times New Roman" w:cs="Times New Roman"/>
                <w:color w:val="555555"/>
              </w:rPr>
              <w:t>)</w:t>
            </w:r>
            <w:r w:rsidRPr="00DA6D11">
              <w:rPr>
                <w:rStyle w:val="af8"/>
                <w:rFonts w:ascii="Times New Roman" w:eastAsia="MS UI Gothic" w:hAnsi="Times New Roman" w:cs="Times New Roman"/>
                <w:color w:val="555555"/>
              </w:rPr>
              <w:t xml:space="preserve"> </w:t>
            </w:r>
          </w:p>
        </w:tc>
      </w:tr>
      <w:tr w:rsidR="00CD7E8B" w:rsidRPr="00DA6D11" w:rsidTr="006A578D">
        <w:trPr>
          <w:trHeight w:val="555"/>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15:00-15:20</w:t>
            </w:r>
          </w:p>
        </w:tc>
        <w:tc>
          <w:tcPr>
            <w:tcW w:w="7995" w:type="dxa"/>
            <w:hideMark/>
          </w:tcPr>
          <w:p w:rsidR="00CD7E8B" w:rsidRPr="00DA6D11" w:rsidRDefault="00CD7E8B" w:rsidP="00CD7E8B">
            <w:pPr>
              <w:pStyle w:val="title"/>
              <w:spacing w:line="420" w:lineRule="exact"/>
              <w:ind w:firstLine="30"/>
              <w:rPr>
                <w:rFonts w:ascii="Times New Roman" w:hAnsi="Times New Roman" w:cs="Times New Roman"/>
              </w:rPr>
            </w:pPr>
            <w:r w:rsidRPr="00DA6D11">
              <w:rPr>
                <w:rStyle w:val="af8"/>
                <w:rFonts w:ascii="Times New Roman" w:hAnsi="Times New Roman" w:cs="Times New Roman"/>
                <w:b/>
                <w:bCs/>
              </w:rPr>
              <w:t>中場休息</w:t>
            </w:r>
            <w:r w:rsidRPr="00DA6D11">
              <w:rPr>
                <w:rFonts w:ascii="Times New Roman" w:hAnsi="Times New Roman" w:cs="Times New Roman"/>
              </w:rPr>
              <w:t xml:space="preserve"> </w:t>
            </w:r>
          </w:p>
        </w:tc>
      </w:tr>
      <w:tr w:rsidR="00CD7E8B" w:rsidRPr="00DA6D11" w:rsidTr="006A578D">
        <w:trPr>
          <w:trHeight w:val="1696"/>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t>15:20-17:20</w:t>
            </w:r>
          </w:p>
        </w:tc>
        <w:tc>
          <w:tcPr>
            <w:tcW w:w="7995" w:type="dxa"/>
            <w:hideMark/>
          </w:tcPr>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微軟正黑體" w:hAnsi="Times New Roman" w:cs="Times New Roman"/>
                <w:color w:val="000066"/>
              </w:rPr>
              <w:t>如何建立臺灣醫療資源分配正義機制</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MS UI Gothic" w:hAnsi="Times New Roman" w:cs="Times New Roman"/>
                <w:color w:val="555555"/>
              </w:rPr>
              <w:t>具體討論未來臺灣醫療資源分配機制之任務、範圍、屬性及治理，</w:t>
            </w:r>
          </w:p>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Fonts w:ascii="Times New Roman" w:eastAsia="MS UI Gothic" w:hAnsi="Times New Roman" w:cs="Times New Roman"/>
                <w:color w:val="555555"/>
              </w:rPr>
              <w:t>以利健保永續經營。</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主持人：</w:t>
            </w:r>
            <w:r w:rsidRPr="00DA6D11">
              <w:rPr>
                <w:rFonts w:ascii="Times New Roman" w:eastAsia="MS UI Gothic" w:hAnsi="Times New Roman" w:cs="Times New Roman"/>
                <w:color w:val="555555"/>
              </w:rPr>
              <w:t>邱文達</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衛生署長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lastRenderedPageBreak/>
              <w:t xml:space="preserve">       </w:t>
            </w:r>
            <w:r w:rsidRPr="00DA6D11">
              <w:rPr>
                <w:rFonts w:ascii="Times New Roman" w:eastAsia="MS UI Gothic" w:hAnsi="Times New Roman" w:cs="Times New Roman"/>
                <w:color w:val="555555"/>
              </w:rPr>
              <w:t>黃煌雄</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監察委員</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引言人：</w:t>
            </w:r>
            <w:r w:rsidRPr="00DA6D11">
              <w:rPr>
                <w:rFonts w:ascii="Times New Roman" w:eastAsia="MS UI Gothic" w:hAnsi="Times New Roman" w:cs="Times New Roman"/>
                <w:color w:val="555555"/>
              </w:rPr>
              <w:t>藍忠孚</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陽明大學衛生福利研究所教授</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Style w:val="af8"/>
                <w:rFonts w:ascii="Times New Roman" w:eastAsia="MS UI Gothic" w:hAnsi="Times New Roman" w:cs="Times New Roman"/>
                <w:color w:val="555555"/>
              </w:rPr>
              <w:t>與談人：</w:t>
            </w:r>
            <w:r w:rsidRPr="00DA6D11">
              <w:rPr>
                <w:rFonts w:ascii="Times New Roman" w:eastAsia="MS UI Gothic" w:hAnsi="Times New Roman" w:cs="Times New Roman"/>
                <w:color w:val="555555"/>
              </w:rPr>
              <w:t>李明濱</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中華民國醫師公會全國聯合會理事長</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李應元</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立法委員</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陳明豐</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臺大醫院院長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黃達夫</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和信醫院院長</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黃文鴻</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陽明大學衛生福利研究所教授</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楊秀儀</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陽明大學公共衛生學科</w:t>
            </w:r>
            <w:r w:rsidRPr="00DA6D11">
              <w:rPr>
                <w:rFonts w:ascii="Times New Roman" w:eastAsia="細明體" w:hAnsi="Times New Roman" w:cs="Times New Roman"/>
                <w:color w:val="555555"/>
              </w:rPr>
              <w:t>暨</w:t>
            </w:r>
            <w:r w:rsidRPr="00DA6D11">
              <w:rPr>
                <w:rFonts w:ascii="Times New Roman" w:eastAsia="MS UI Gothic" w:hAnsi="Times New Roman" w:cs="Times New Roman"/>
                <w:color w:val="555555"/>
              </w:rPr>
              <w:t>研究所副教授</w:t>
            </w:r>
            <w:r w:rsidRPr="00DA6D11">
              <w:rPr>
                <w:rFonts w:ascii="Times New Roman" w:eastAsia="MS UI Gothic" w:hAnsi="Times New Roman" w:cs="Times New Roman"/>
                <w:color w:val="555555"/>
              </w:rPr>
              <w:t>)</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劉梅君</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醫改會董事長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政治大學勞工研究所教授</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謝文輝</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臺灣社區醫院協會名譽理事長</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蘇錦霞</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消基會董事長</w:t>
            </w:r>
            <w:r w:rsidRPr="00DA6D11">
              <w:rPr>
                <w:rFonts w:ascii="Times New Roman" w:eastAsia="MS UI Gothic" w:hAnsi="Times New Roman" w:cs="Times New Roman"/>
                <w:color w:val="555555"/>
              </w:rPr>
              <w:t>)</w:t>
            </w:r>
            <w:r w:rsidRPr="00DA6D11">
              <w:rPr>
                <w:rStyle w:val="af8"/>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r w:rsidRPr="00DA6D11">
              <w:rPr>
                <w:rFonts w:ascii="Times New Roman" w:eastAsia="新細明體" w:hAnsi="Times New Roman" w:cs="Times New Roman"/>
                <w:color w:val="555555"/>
              </w:rPr>
              <w:t xml:space="preserve">       </w:t>
            </w:r>
            <w:r w:rsidRPr="00DA6D11">
              <w:rPr>
                <w:rFonts w:ascii="Times New Roman" w:eastAsia="MS UI Gothic" w:hAnsi="Times New Roman" w:cs="Times New Roman"/>
                <w:color w:val="555555"/>
              </w:rPr>
              <w:t>蘇清泉</w:t>
            </w:r>
            <w:r w:rsidRPr="00DA6D11">
              <w:rPr>
                <w:rFonts w:ascii="Times New Roman" w:eastAsia="MS UI Gothic" w:hAnsi="Times New Roman" w:cs="Times New Roman"/>
                <w:color w:val="555555"/>
              </w:rPr>
              <w:t xml:space="preserve"> (</w:t>
            </w:r>
            <w:r w:rsidRPr="00DA6D11">
              <w:rPr>
                <w:rFonts w:ascii="Times New Roman" w:eastAsia="MS UI Gothic" w:hAnsi="Times New Roman" w:cs="Times New Roman"/>
                <w:color w:val="555555"/>
              </w:rPr>
              <w:t>台灣私立醫院醫療院所協會理事長</w:t>
            </w:r>
            <w:r w:rsidRPr="00DA6D11">
              <w:rPr>
                <w:rFonts w:ascii="Times New Roman" w:eastAsia="MS UI Gothic" w:hAnsi="Times New Roman" w:cs="Times New Roman"/>
                <w:color w:val="555555"/>
              </w:rPr>
              <w:t>/</w:t>
            </w:r>
            <w:r w:rsidRPr="00DA6D11">
              <w:rPr>
                <w:rFonts w:ascii="Times New Roman" w:eastAsia="MS UI Gothic" w:hAnsi="Times New Roman" w:cs="Times New Roman"/>
                <w:color w:val="555555"/>
              </w:rPr>
              <w:t>立法委員</w:t>
            </w:r>
            <w:r w:rsidRPr="00DA6D11">
              <w:rPr>
                <w:rFonts w:ascii="Times New Roman" w:eastAsia="MS UI Gothic" w:hAnsi="Times New Roman" w:cs="Times New Roman"/>
                <w:color w:val="555555"/>
              </w:rPr>
              <w:t xml:space="preserve">) </w:t>
            </w:r>
          </w:p>
          <w:p w:rsidR="00CD7E8B" w:rsidRPr="00DA6D11" w:rsidRDefault="00CD7E8B" w:rsidP="00CD7E8B">
            <w:pPr>
              <w:pStyle w:val="Web"/>
              <w:spacing w:line="420" w:lineRule="exact"/>
              <w:ind w:firstLine="30"/>
              <w:rPr>
                <w:rFonts w:ascii="Times New Roman" w:eastAsia="新細明體" w:hAnsi="Times New Roman" w:cs="Times New Roman"/>
                <w:color w:val="555555"/>
              </w:rPr>
            </w:pPr>
          </w:p>
        </w:tc>
      </w:tr>
      <w:tr w:rsidR="00CD7E8B" w:rsidRPr="00DA6D11" w:rsidTr="006A578D">
        <w:trPr>
          <w:trHeight w:val="1170"/>
          <w:tblCellSpacing w:w="0" w:type="dxa"/>
        </w:trPr>
        <w:tc>
          <w:tcPr>
            <w:tcW w:w="1860"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MS UI Gothic" w:hAnsi="Times New Roman" w:cs="Times New Roman"/>
                <w:color w:val="555555"/>
              </w:rPr>
              <w:lastRenderedPageBreak/>
              <w:t>17:20-17:30</w:t>
            </w:r>
          </w:p>
        </w:tc>
        <w:tc>
          <w:tcPr>
            <w:tcW w:w="7995" w:type="dxa"/>
            <w:hideMark/>
          </w:tcPr>
          <w:p w:rsidR="00CD7E8B" w:rsidRPr="00DA6D11" w:rsidRDefault="00CD7E8B" w:rsidP="00CD7E8B">
            <w:pPr>
              <w:pStyle w:val="Web"/>
              <w:spacing w:line="420" w:lineRule="exact"/>
              <w:ind w:firstLine="30"/>
              <w:rPr>
                <w:rFonts w:ascii="Times New Roman" w:eastAsia="MS UI Gothic" w:hAnsi="Times New Roman" w:cs="Times New Roman"/>
                <w:color w:val="555555"/>
              </w:rPr>
            </w:pPr>
            <w:r w:rsidRPr="00DA6D11">
              <w:rPr>
                <w:rStyle w:val="af8"/>
                <w:rFonts w:ascii="Times New Roman" w:eastAsia="微軟正黑體" w:hAnsi="Times New Roman" w:cs="Times New Roman"/>
                <w:color w:val="000066"/>
              </w:rPr>
              <w:t>閉幕</w:t>
            </w:r>
            <w:r w:rsidRPr="00DA6D11">
              <w:rPr>
                <w:rStyle w:val="title1"/>
                <w:rFonts w:ascii="Times New Roman" w:hAnsi="Times New Roman" w:cs="Times New Roman" w:hint="default"/>
              </w:rPr>
              <w:t>致詞</w:t>
            </w:r>
          </w:p>
          <w:p w:rsidR="00CD7E8B" w:rsidRPr="00DA6D11" w:rsidRDefault="00CD7E8B" w:rsidP="00CD7E8B">
            <w:pPr>
              <w:spacing w:line="420" w:lineRule="exact"/>
              <w:ind w:firstLine="28"/>
              <w:rPr>
                <w:rFonts w:eastAsia="新細明體"/>
                <w:color w:val="555555"/>
                <w:sz w:val="24"/>
                <w:szCs w:val="24"/>
              </w:rPr>
            </w:pPr>
            <w:r w:rsidRPr="00DA6D11">
              <w:rPr>
                <w:rFonts w:eastAsia="MS UI Gothic"/>
                <w:color w:val="555555"/>
                <w:sz w:val="24"/>
                <w:szCs w:val="24"/>
              </w:rPr>
              <w:t>邱文達</w:t>
            </w:r>
            <w:r w:rsidRPr="00DA6D11">
              <w:rPr>
                <w:rFonts w:eastAsia="MS UI Gothic"/>
                <w:color w:val="555555"/>
                <w:sz w:val="24"/>
                <w:szCs w:val="24"/>
              </w:rPr>
              <w:t xml:space="preserve"> (</w:t>
            </w:r>
            <w:r w:rsidRPr="00DA6D11">
              <w:rPr>
                <w:rFonts w:eastAsia="MS UI Gothic"/>
                <w:color w:val="555555"/>
                <w:sz w:val="24"/>
                <w:szCs w:val="24"/>
              </w:rPr>
              <w:t>衛生署長</w:t>
            </w:r>
            <w:r w:rsidRPr="00DA6D11">
              <w:rPr>
                <w:rFonts w:eastAsia="MS UI Gothic"/>
                <w:color w:val="555555"/>
                <w:sz w:val="24"/>
                <w:szCs w:val="24"/>
              </w:rPr>
              <w:t>)</w:t>
            </w:r>
          </w:p>
          <w:p w:rsidR="00CD7E8B" w:rsidRPr="00DA6D11" w:rsidRDefault="00CD7E8B" w:rsidP="00CD7E8B">
            <w:pPr>
              <w:spacing w:line="420" w:lineRule="exact"/>
              <w:ind w:firstLine="28"/>
              <w:rPr>
                <w:rFonts w:eastAsia="MS UI Gothic"/>
                <w:color w:val="555555"/>
                <w:sz w:val="24"/>
                <w:szCs w:val="24"/>
              </w:rPr>
            </w:pPr>
            <w:r w:rsidRPr="00DA6D11">
              <w:rPr>
                <w:rFonts w:eastAsia="MS UI Gothic"/>
                <w:color w:val="555555"/>
                <w:sz w:val="24"/>
                <w:szCs w:val="24"/>
              </w:rPr>
              <w:t>黃煌雄</w:t>
            </w:r>
            <w:r w:rsidRPr="00DA6D11">
              <w:rPr>
                <w:rFonts w:eastAsia="MS UI Gothic"/>
                <w:color w:val="555555"/>
                <w:sz w:val="24"/>
                <w:szCs w:val="24"/>
              </w:rPr>
              <w:t xml:space="preserve"> (</w:t>
            </w:r>
            <w:r w:rsidRPr="00DA6D11">
              <w:rPr>
                <w:rFonts w:eastAsia="MS UI Gothic"/>
                <w:color w:val="555555"/>
                <w:sz w:val="24"/>
                <w:szCs w:val="24"/>
              </w:rPr>
              <w:t>監察委員</w:t>
            </w:r>
            <w:r w:rsidRPr="00DA6D11">
              <w:rPr>
                <w:rFonts w:eastAsia="MS UI Gothic"/>
                <w:color w:val="555555"/>
                <w:sz w:val="24"/>
                <w:szCs w:val="24"/>
              </w:rPr>
              <w:t>)</w:t>
            </w:r>
          </w:p>
        </w:tc>
      </w:tr>
    </w:tbl>
    <w:p w:rsidR="00CD7E8B" w:rsidRPr="00DA6D11" w:rsidRDefault="00CD7E8B" w:rsidP="00CD7E8B">
      <w:pPr>
        <w:pStyle w:val="3"/>
        <w:numPr>
          <w:ilvl w:val="0"/>
          <w:numId w:val="0"/>
        </w:numPr>
        <w:ind w:left="1393"/>
        <w:rPr>
          <w:rFonts w:ascii="Times New Roman" w:eastAsia="新細明體" w:hAnsi="Times New Roman"/>
          <w:bCs w:val="0"/>
          <w:color w:val="555555"/>
          <w:sz w:val="24"/>
          <w:szCs w:val="24"/>
        </w:rPr>
      </w:pPr>
    </w:p>
    <w:p w:rsidR="00CD7E8B" w:rsidRPr="00DA6D11" w:rsidRDefault="00CD7E8B"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sectPr w:rsidR="00CD7E8B" w:rsidRPr="00DA6D11" w:rsidSect="00DC5FC1">
          <w:pgSz w:w="11907" w:h="16840" w:code="9"/>
          <w:pgMar w:top="1701" w:right="1418" w:bottom="1418" w:left="1418" w:header="851" w:footer="851" w:gutter="227"/>
          <w:cols w:space="425"/>
          <w:docGrid w:type="linesAndChars" w:linePitch="457" w:charSpace="4127"/>
        </w:sectPr>
      </w:pPr>
    </w:p>
    <w:p w:rsidR="00FC25BD" w:rsidRPr="00DA6D11" w:rsidRDefault="00584829"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pPr>
      <w:r w:rsidRPr="00DA6D11">
        <w:rPr>
          <w:rFonts w:ascii="Times New Roman" w:hAnsi="Times New Roman"/>
        </w:rPr>
        <w:lastRenderedPageBreak/>
        <w:t>附錄</w:t>
      </w:r>
      <w:r w:rsidR="00FC25BD" w:rsidRPr="00DA6D11">
        <w:rPr>
          <w:rFonts w:ascii="Times New Roman" w:hAnsi="Times New Roman"/>
        </w:rPr>
        <w:t>一：安寧居家療護院所名單</w:t>
      </w:r>
    </w:p>
    <w:tbl>
      <w:tblPr>
        <w:tblW w:w="8861"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tblPr>
      <w:tblGrid>
        <w:gridCol w:w="1843"/>
        <w:gridCol w:w="7018"/>
      </w:tblGrid>
      <w:tr w:rsidR="00FC25BD" w:rsidRPr="00DA6D11" w:rsidTr="00FC25BD">
        <w:trPr>
          <w:trHeight w:val="502"/>
          <w:tblHeader/>
        </w:trPr>
        <w:tc>
          <w:tcPr>
            <w:tcW w:w="1843" w:type="dxa"/>
            <w:shd w:val="clear" w:color="000000" w:fill="auto"/>
            <w:vAlign w:val="center"/>
            <w:hideMark/>
          </w:tcPr>
          <w:p w:rsidR="00FC25BD" w:rsidRPr="00DA6D11" w:rsidRDefault="00FC25BD" w:rsidP="00D00587">
            <w:pPr>
              <w:widowControl/>
              <w:kinsoku w:val="0"/>
              <w:overflowPunct w:val="0"/>
              <w:autoSpaceDE w:val="0"/>
              <w:autoSpaceDN w:val="0"/>
              <w:spacing w:line="360" w:lineRule="exact"/>
              <w:jc w:val="center"/>
              <w:rPr>
                <w:b/>
                <w:bCs/>
                <w:kern w:val="0"/>
                <w:sz w:val="28"/>
                <w:szCs w:val="28"/>
              </w:rPr>
            </w:pPr>
            <w:r w:rsidRPr="00DA6D11">
              <w:rPr>
                <w:b/>
                <w:bCs/>
                <w:kern w:val="0"/>
                <w:sz w:val="28"/>
                <w:szCs w:val="28"/>
              </w:rPr>
              <w:t>縣市別</w:t>
            </w:r>
          </w:p>
        </w:tc>
        <w:tc>
          <w:tcPr>
            <w:tcW w:w="7018" w:type="dxa"/>
            <w:shd w:val="clear" w:color="000000" w:fill="auto"/>
            <w:vAlign w:val="center"/>
            <w:hideMark/>
          </w:tcPr>
          <w:p w:rsidR="00FC25BD" w:rsidRPr="00DA6D11" w:rsidRDefault="00FC25BD" w:rsidP="00D00587">
            <w:pPr>
              <w:widowControl/>
              <w:kinsoku w:val="0"/>
              <w:overflowPunct w:val="0"/>
              <w:autoSpaceDE w:val="0"/>
              <w:autoSpaceDN w:val="0"/>
              <w:spacing w:line="360" w:lineRule="exact"/>
              <w:jc w:val="center"/>
              <w:rPr>
                <w:b/>
                <w:bCs/>
                <w:kern w:val="0"/>
                <w:sz w:val="28"/>
                <w:szCs w:val="28"/>
              </w:rPr>
            </w:pPr>
            <w:r w:rsidRPr="00DA6D11">
              <w:rPr>
                <w:b/>
                <w:bCs/>
                <w:kern w:val="0"/>
                <w:sz w:val="28"/>
                <w:szCs w:val="28"/>
              </w:rPr>
              <w:t>醫院名稱</w:t>
            </w:r>
          </w:p>
        </w:tc>
      </w:tr>
      <w:tr w:rsidR="00FC25BD" w:rsidRPr="00DA6D11" w:rsidTr="00FC25BD">
        <w:trPr>
          <w:trHeight w:val="375"/>
        </w:trPr>
        <w:tc>
          <w:tcPr>
            <w:tcW w:w="1843" w:type="dxa"/>
            <w:shd w:val="clear" w:color="auto" w:fill="auto"/>
            <w:vAlign w:val="center"/>
            <w:hideMark/>
          </w:tcPr>
          <w:p w:rsidR="00FC25BD" w:rsidRPr="00DA6D11" w:rsidRDefault="00FC25BD" w:rsidP="00D00587">
            <w:pPr>
              <w:kinsoku w:val="0"/>
              <w:overflowPunct w:val="0"/>
              <w:autoSpaceDE w:val="0"/>
              <w:autoSpaceDN w:val="0"/>
              <w:spacing w:line="360" w:lineRule="exact"/>
              <w:jc w:val="center"/>
              <w:rPr>
                <w:kern w:val="0"/>
                <w:sz w:val="28"/>
                <w:szCs w:val="28"/>
              </w:rPr>
            </w:pPr>
            <w:r w:rsidRPr="00DA6D11">
              <w:rPr>
                <w:kern w:val="0"/>
                <w:sz w:val="28"/>
                <w:szCs w:val="28"/>
              </w:rPr>
              <w:t>臺北市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臺北榮民總醫院、臺灣大學醫學院附設醫院、臺北市立聯合醫院（忠孝院區）、和信治癌中心醫院、三軍總醫院附設民眾診療服務處、臺北醫學大學附設醫院、萬芳醫院、財團法人國泰綜合醫院、台安醫院、新光吳火獅紀念醫院、馬偕紀念醫院等等</w:t>
            </w:r>
            <w:r w:rsidRPr="00DA6D11">
              <w:rPr>
                <w:kern w:val="0"/>
                <w:sz w:val="28"/>
                <w:szCs w:val="28"/>
              </w:rPr>
              <w:t>11</w:t>
            </w:r>
            <w:r w:rsidRPr="00DA6D11">
              <w:rPr>
                <w:kern w:val="0"/>
                <w:sz w:val="28"/>
                <w:szCs w:val="28"/>
              </w:rPr>
              <w:t>家。</w:t>
            </w:r>
          </w:p>
        </w:tc>
      </w:tr>
      <w:tr w:rsidR="00FC25BD" w:rsidRPr="00DA6D11" w:rsidTr="00FC25BD">
        <w:trPr>
          <w:trHeight w:val="213"/>
        </w:trPr>
        <w:tc>
          <w:tcPr>
            <w:tcW w:w="1843" w:type="dxa"/>
            <w:shd w:val="clear" w:color="auto" w:fill="auto"/>
            <w:vAlign w:val="center"/>
            <w:hideMark/>
          </w:tcPr>
          <w:p w:rsidR="00FC25BD" w:rsidRPr="00DA6D11" w:rsidRDefault="00FC25BD" w:rsidP="00D00587">
            <w:pPr>
              <w:kinsoku w:val="0"/>
              <w:overflowPunct w:val="0"/>
              <w:autoSpaceDE w:val="0"/>
              <w:autoSpaceDN w:val="0"/>
              <w:spacing w:line="360" w:lineRule="exact"/>
              <w:jc w:val="center"/>
              <w:rPr>
                <w:kern w:val="0"/>
                <w:sz w:val="28"/>
                <w:szCs w:val="28"/>
              </w:rPr>
            </w:pPr>
            <w:r w:rsidRPr="00DA6D11">
              <w:rPr>
                <w:kern w:val="0"/>
                <w:sz w:val="28"/>
                <w:szCs w:val="28"/>
              </w:rPr>
              <w:t>新北市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財團法人天主教耕莘醫院、財團法人恩主公醫院、亞東紀念醫院、慈濟綜合醫院台北分院、國泰綜合醫院汐止分院等</w:t>
            </w:r>
            <w:r w:rsidRPr="00DA6D11">
              <w:rPr>
                <w:kern w:val="0"/>
                <w:sz w:val="28"/>
                <w:szCs w:val="28"/>
              </w:rPr>
              <w:t>5</w:t>
            </w:r>
            <w:r w:rsidRPr="00DA6D11">
              <w:rPr>
                <w:kern w:val="0"/>
                <w:sz w:val="28"/>
                <w:szCs w:val="28"/>
              </w:rPr>
              <w:t>家</w:t>
            </w:r>
          </w:p>
        </w:tc>
      </w:tr>
      <w:tr w:rsidR="00FC25BD" w:rsidRPr="00DA6D11" w:rsidTr="00FC25BD">
        <w:trPr>
          <w:trHeight w:val="379"/>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宜蘭市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陽明大學附設醫院居家護理所、財團法人天主教靈醫會羅東聖母醫院、財團法人羅許基金會羅東博愛醫院等</w:t>
            </w:r>
            <w:r w:rsidRPr="00DA6D11">
              <w:rPr>
                <w:kern w:val="0"/>
                <w:sz w:val="28"/>
                <w:szCs w:val="28"/>
              </w:rPr>
              <w:t>3</w:t>
            </w:r>
            <w:r w:rsidRPr="00DA6D11">
              <w:rPr>
                <w:kern w:val="0"/>
                <w:sz w:val="28"/>
                <w:szCs w:val="28"/>
              </w:rPr>
              <w:t>家。</w:t>
            </w:r>
          </w:p>
        </w:tc>
      </w:tr>
      <w:tr w:rsidR="00FC25BD" w:rsidRPr="00DA6D11" w:rsidTr="00FC25BD">
        <w:trPr>
          <w:trHeight w:val="387"/>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桃園縣</w:t>
            </w:r>
          </w:p>
        </w:tc>
        <w:tc>
          <w:tcPr>
            <w:tcW w:w="7018" w:type="dxa"/>
            <w:shd w:val="clear" w:color="auto" w:fill="auto"/>
            <w:vAlign w:val="center"/>
            <w:hideMark/>
          </w:tcPr>
          <w:p w:rsidR="00FC25BD" w:rsidRPr="00DA6D11" w:rsidRDefault="00FC25BD" w:rsidP="00D00587">
            <w:pPr>
              <w:widowControl/>
              <w:overflowPunct w:val="0"/>
              <w:topLinePunct/>
              <w:autoSpaceDE w:val="0"/>
              <w:autoSpaceDN w:val="0"/>
              <w:spacing w:line="360" w:lineRule="exact"/>
              <w:jc w:val="both"/>
              <w:rPr>
                <w:kern w:val="0"/>
                <w:sz w:val="28"/>
                <w:szCs w:val="28"/>
              </w:rPr>
            </w:pPr>
            <w:r w:rsidRPr="00DA6D11">
              <w:rPr>
                <w:spacing w:val="-10"/>
                <w:kern w:val="0"/>
                <w:sz w:val="28"/>
                <w:szCs w:val="28"/>
              </w:rPr>
              <w:t>桃園榮民醫院附設居家護理所、壢新醫院附設居家護理所、林口長庚醫院附設林口居家護理所、敏盛綜合醫院附設居家護理所等</w:t>
            </w:r>
            <w:r w:rsidRPr="00DA6D11">
              <w:rPr>
                <w:spacing w:val="-10"/>
                <w:kern w:val="0"/>
                <w:sz w:val="28"/>
                <w:szCs w:val="28"/>
              </w:rPr>
              <w:t>4</w:t>
            </w:r>
            <w:r w:rsidRPr="00DA6D11">
              <w:rPr>
                <w:spacing w:val="-10"/>
                <w:kern w:val="0"/>
                <w:sz w:val="28"/>
                <w:szCs w:val="28"/>
              </w:rPr>
              <w:t>家。</w:t>
            </w:r>
          </w:p>
        </w:tc>
      </w:tr>
      <w:tr w:rsidR="00FC25BD" w:rsidRPr="00DA6D11" w:rsidTr="00FC25BD">
        <w:trPr>
          <w:trHeight w:val="417"/>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苗栗縣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為恭醫院附設居家護理所</w:t>
            </w:r>
          </w:p>
        </w:tc>
      </w:tr>
      <w:tr w:rsidR="00FC25BD" w:rsidRPr="00DA6D11" w:rsidTr="00FC25BD">
        <w:trPr>
          <w:trHeight w:val="381"/>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新竹市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馬偕紀念醫院附設居家護理所、臺大醫院新竹分院附設居家護理等</w:t>
            </w:r>
            <w:r w:rsidRPr="00DA6D11">
              <w:rPr>
                <w:kern w:val="0"/>
                <w:sz w:val="28"/>
                <w:szCs w:val="28"/>
              </w:rPr>
              <w:t>2</w:t>
            </w:r>
            <w:r w:rsidRPr="00DA6D11">
              <w:rPr>
                <w:kern w:val="0"/>
                <w:sz w:val="28"/>
                <w:szCs w:val="28"/>
              </w:rPr>
              <w:t>家。</w:t>
            </w:r>
          </w:p>
        </w:tc>
      </w:tr>
      <w:tr w:rsidR="00FC25BD" w:rsidRPr="00DA6D11" w:rsidTr="00FC25BD">
        <w:trPr>
          <w:trHeight w:val="389"/>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臺中市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臺中榮民總醫院、中國醫藥大學附設醫院、衛生署臺中醫院附設居家護理所、中山醫學大學附設醫院附設居家護理所、慈濟綜合醫院台中分院、光田綜合醫院、童綜合醫院、衛生署豐原醫院附設護理之家等</w:t>
            </w:r>
            <w:r w:rsidRPr="00DA6D11">
              <w:rPr>
                <w:kern w:val="0"/>
                <w:sz w:val="28"/>
                <w:szCs w:val="28"/>
              </w:rPr>
              <w:t>8</w:t>
            </w:r>
            <w:r w:rsidRPr="00DA6D11">
              <w:rPr>
                <w:kern w:val="0"/>
                <w:sz w:val="28"/>
                <w:szCs w:val="28"/>
              </w:rPr>
              <w:t>家。</w:t>
            </w:r>
          </w:p>
        </w:tc>
      </w:tr>
      <w:tr w:rsidR="00FC25BD" w:rsidRPr="00DA6D11" w:rsidTr="00FC25BD">
        <w:trPr>
          <w:trHeight w:val="387"/>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彰化縣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衛生署彰化醫院、秀傳紀念醫院、彰化基督教醫院附設居家護理所、</w:t>
            </w:r>
            <w:r w:rsidRPr="00DA6D11">
              <w:rPr>
                <w:spacing w:val="-20"/>
                <w:kern w:val="0"/>
                <w:sz w:val="28"/>
                <w:szCs w:val="28"/>
              </w:rPr>
              <w:t>彰化基督教醫院二林分院附設居家護理所</w:t>
            </w:r>
            <w:r w:rsidRPr="00DA6D11">
              <w:rPr>
                <w:kern w:val="0"/>
                <w:sz w:val="28"/>
                <w:szCs w:val="28"/>
              </w:rPr>
              <w:t>等</w:t>
            </w:r>
            <w:r w:rsidRPr="00DA6D11">
              <w:rPr>
                <w:kern w:val="0"/>
                <w:sz w:val="28"/>
                <w:szCs w:val="28"/>
              </w:rPr>
              <w:t>4</w:t>
            </w:r>
            <w:r w:rsidRPr="00DA6D11">
              <w:rPr>
                <w:kern w:val="0"/>
                <w:sz w:val="28"/>
                <w:szCs w:val="28"/>
              </w:rPr>
              <w:t>家。</w:t>
            </w:r>
          </w:p>
        </w:tc>
      </w:tr>
      <w:tr w:rsidR="00FC25BD" w:rsidRPr="00DA6D11" w:rsidTr="00FC25BD">
        <w:trPr>
          <w:trHeight w:val="368"/>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南投縣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衛生署南投醫院附設居家護理所、埔里基督教醫院等</w:t>
            </w:r>
            <w:r w:rsidRPr="00DA6D11">
              <w:rPr>
                <w:kern w:val="0"/>
                <w:sz w:val="28"/>
                <w:szCs w:val="28"/>
              </w:rPr>
              <w:t>2</w:t>
            </w:r>
            <w:r w:rsidRPr="00DA6D11">
              <w:rPr>
                <w:kern w:val="0"/>
                <w:sz w:val="28"/>
                <w:szCs w:val="28"/>
              </w:rPr>
              <w:t>家。</w:t>
            </w:r>
          </w:p>
        </w:tc>
      </w:tr>
      <w:tr w:rsidR="00FC25BD" w:rsidRPr="00DA6D11" w:rsidTr="00FC25BD">
        <w:trPr>
          <w:trHeight w:val="368"/>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臺南市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spacing w:val="-10"/>
                <w:kern w:val="0"/>
                <w:sz w:val="28"/>
                <w:szCs w:val="28"/>
              </w:rPr>
              <w:t>衛生署臺南醫院、臺南市立醫院、成功大學醫學院附設醫院、臺南新樓醫院、郭綜合醫院、奇美醫療財團法人奇美醫院、奇美醫療財團法人柳營奇美醫院、衛生署新營醫院等</w:t>
            </w:r>
            <w:r w:rsidRPr="00DA6D11">
              <w:rPr>
                <w:spacing w:val="-10"/>
                <w:kern w:val="0"/>
                <w:sz w:val="28"/>
                <w:szCs w:val="28"/>
              </w:rPr>
              <w:t>8</w:t>
            </w:r>
            <w:r w:rsidRPr="00DA6D11">
              <w:rPr>
                <w:spacing w:val="-10"/>
                <w:kern w:val="0"/>
                <w:sz w:val="28"/>
                <w:szCs w:val="28"/>
              </w:rPr>
              <w:t>家。</w:t>
            </w:r>
          </w:p>
        </w:tc>
      </w:tr>
      <w:tr w:rsidR="00FC25BD" w:rsidRPr="00DA6D11" w:rsidTr="00FC25BD">
        <w:trPr>
          <w:trHeight w:val="417"/>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嘉義市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spacing w:val="-10"/>
                <w:kern w:val="0"/>
                <w:sz w:val="28"/>
                <w:szCs w:val="28"/>
              </w:rPr>
              <w:t>嘉義基督教醫院、天主教聖馬爾定醫院等</w:t>
            </w:r>
            <w:r w:rsidRPr="00DA6D11">
              <w:rPr>
                <w:spacing w:val="-10"/>
                <w:kern w:val="0"/>
                <w:sz w:val="28"/>
                <w:szCs w:val="28"/>
              </w:rPr>
              <w:t>2</w:t>
            </w:r>
            <w:r w:rsidRPr="00DA6D11">
              <w:rPr>
                <w:spacing w:val="-10"/>
                <w:kern w:val="0"/>
                <w:sz w:val="28"/>
                <w:szCs w:val="28"/>
              </w:rPr>
              <w:t>家。</w:t>
            </w:r>
          </w:p>
        </w:tc>
      </w:tr>
      <w:tr w:rsidR="00FC25BD" w:rsidRPr="00DA6D11" w:rsidTr="00FC25BD">
        <w:trPr>
          <w:trHeight w:val="403"/>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嘉義縣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慈濟綜合醫院大林分院</w:t>
            </w:r>
          </w:p>
        </w:tc>
      </w:tr>
      <w:tr w:rsidR="00FC25BD" w:rsidRPr="00DA6D11" w:rsidTr="00FC25BD">
        <w:trPr>
          <w:trHeight w:val="410"/>
        </w:trPr>
        <w:tc>
          <w:tcPr>
            <w:tcW w:w="1843"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雲林縣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臺灣大學醫學院附設醫院雲林分院、天主教若瑟醫院</w:t>
            </w:r>
            <w:r w:rsidRPr="00DA6D11">
              <w:rPr>
                <w:kern w:val="0"/>
                <w:sz w:val="28"/>
                <w:szCs w:val="28"/>
              </w:rPr>
              <w:lastRenderedPageBreak/>
              <w:t>等</w:t>
            </w:r>
            <w:r w:rsidRPr="00DA6D11">
              <w:rPr>
                <w:kern w:val="0"/>
                <w:sz w:val="28"/>
                <w:szCs w:val="28"/>
              </w:rPr>
              <w:t>2</w:t>
            </w:r>
            <w:r w:rsidRPr="00DA6D11">
              <w:rPr>
                <w:kern w:val="0"/>
                <w:sz w:val="28"/>
                <w:szCs w:val="28"/>
              </w:rPr>
              <w:t>家。</w:t>
            </w:r>
          </w:p>
        </w:tc>
      </w:tr>
      <w:tr w:rsidR="00FC25BD" w:rsidRPr="00DA6D11" w:rsidTr="00FC25BD">
        <w:trPr>
          <w:trHeight w:val="390"/>
        </w:trPr>
        <w:tc>
          <w:tcPr>
            <w:tcW w:w="1843" w:type="dxa"/>
            <w:shd w:val="clear" w:color="auto" w:fill="auto"/>
            <w:noWrap/>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lastRenderedPageBreak/>
              <w:t>高雄市</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spacing w:val="-20"/>
                <w:kern w:val="0"/>
                <w:sz w:val="28"/>
                <w:szCs w:val="28"/>
              </w:rPr>
            </w:pPr>
            <w:r w:rsidRPr="00DA6D11">
              <w:rPr>
                <w:spacing w:val="-20"/>
                <w:kern w:val="0"/>
                <w:sz w:val="28"/>
                <w:szCs w:val="28"/>
              </w:rPr>
              <w:t>高雄醫學大學附設中和紀念醫院附設居家護理所</w:t>
            </w:r>
            <w:r w:rsidRPr="00DA6D11">
              <w:rPr>
                <w:spacing w:val="-20"/>
                <w:kern w:val="0"/>
                <w:sz w:val="28"/>
                <w:szCs w:val="28"/>
              </w:rPr>
              <w:t xml:space="preserve"> </w:t>
            </w:r>
            <w:r w:rsidRPr="00DA6D11">
              <w:rPr>
                <w:spacing w:val="-20"/>
                <w:kern w:val="0"/>
                <w:sz w:val="28"/>
                <w:szCs w:val="28"/>
              </w:rPr>
              <w:t>、</w:t>
            </w:r>
            <w:r w:rsidRPr="00DA6D11">
              <w:rPr>
                <w:kern w:val="0"/>
                <w:sz w:val="28"/>
                <w:szCs w:val="28"/>
              </w:rPr>
              <w:t>高雄市立小港醫院附設居家護理所、高雄榮民總醫院附設居家照護、國軍左營總醫院附設民眾診療服務處、阮綜合醫院附設居家護理所、國軍高雄總醫院附設民眾診療服務處附設居家護理所、聖功醫院附設護理之家、高雄長庚醫院附設居家照護、義大醫院附設居家護理所等</w:t>
            </w:r>
            <w:r w:rsidRPr="00DA6D11">
              <w:rPr>
                <w:kern w:val="0"/>
                <w:sz w:val="28"/>
                <w:szCs w:val="28"/>
              </w:rPr>
              <w:t>9</w:t>
            </w:r>
            <w:r w:rsidRPr="00DA6D11">
              <w:rPr>
                <w:kern w:val="0"/>
                <w:sz w:val="28"/>
                <w:szCs w:val="28"/>
              </w:rPr>
              <w:t>家。</w:t>
            </w:r>
          </w:p>
        </w:tc>
      </w:tr>
      <w:tr w:rsidR="00FC25BD" w:rsidRPr="00DA6D11" w:rsidTr="00FC25BD">
        <w:trPr>
          <w:trHeight w:val="780"/>
        </w:trPr>
        <w:tc>
          <w:tcPr>
            <w:tcW w:w="1843" w:type="dxa"/>
            <w:shd w:val="clear" w:color="auto" w:fill="auto"/>
            <w:noWrap/>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屏東縣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spacing w:val="-10"/>
                <w:kern w:val="0"/>
                <w:sz w:val="28"/>
                <w:szCs w:val="28"/>
              </w:rPr>
              <w:t>民眾醫院附設居家護理所、屏東基督教醫院附設居家照護、安泰醫院附設居家護理所等</w:t>
            </w:r>
            <w:r w:rsidRPr="00DA6D11">
              <w:rPr>
                <w:spacing w:val="-10"/>
                <w:kern w:val="0"/>
                <w:sz w:val="28"/>
                <w:szCs w:val="28"/>
              </w:rPr>
              <w:t>3</w:t>
            </w:r>
            <w:r w:rsidRPr="00DA6D11">
              <w:rPr>
                <w:spacing w:val="-10"/>
                <w:kern w:val="0"/>
                <w:sz w:val="28"/>
                <w:szCs w:val="28"/>
              </w:rPr>
              <w:t>家。</w:t>
            </w:r>
          </w:p>
        </w:tc>
      </w:tr>
      <w:tr w:rsidR="00FC25BD" w:rsidRPr="00DA6D11" w:rsidTr="00FC25BD">
        <w:trPr>
          <w:trHeight w:val="557"/>
        </w:trPr>
        <w:tc>
          <w:tcPr>
            <w:tcW w:w="1843" w:type="dxa"/>
            <w:shd w:val="clear" w:color="auto" w:fill="auto"/>
            <w:noWrap/>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澎湖縣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20" w:lineRule="exact"/>
              <w:jc w:val="both"/>
              <w:rPr>
                <w:spacing w:val="-20"/>
                <w:kern w:val="0"/>
                <w:sz w:val="26"/>
                <w:szCs w:val="26"/>
              </w:rPr>
            </w:pPr>
            <w:r w:rsidRPr="00DA6D11">
              <w:rPr>
                <w:kern w:val="0"/>
                <w:sz w:val="28"/>
                <w:szCs w:val="28"/>
              </w:rPr>
              <w:t>三軍總醫院澎湖分院附設民眾診療服務處附設居家護理所</w:t>
            </w:r>
          </w:p>
        </w:tc>
      </w:tr>
      <w:tr w:rsidR="00FC25BD" w:rsidRPr="00DA6D11" w:rsidTr="00FC25BD">
        <w:trPr>
          <w:trHeight w:val="390"/>
        </w:trPr>
        <w:tc>
          <w:tcPr>
            <w:tcW w:w="1843" w:type="dxa"/>
            <w:shd w:val="clear" w:color="auto" w:fill="auto"/>
            <w:noWrap/>
            <w:vAlign w:val="center"/>
            <w:hideMark/>
          </w:tcPr>
          <w:p w:rsidR="00FC25BD" w:rsidRPr="00DA6D11" w:rsidRDefault="00FC25BD" w:rsidP="00D00587">
            <w:pPr>
              <w:widowControl/>
              <w:kinsoku w:val="0"/>
              <w:overflowPunct w:val="0"/>
              <w:autoSpaceDE w:val="0"/>
              <w:autoSpaceDN w:val="0"/>
              <w:spacing w:line="360" w:lineRule="exact"/>
              <w:jc w:val="center"/>
              <w:rPr>
                <w:kern w:val="0"/>
                <w:sz w:val="28"/>
                <w:szCs w:val="28"/>
              </w:rPr>
            </w:pPr>
            <w:r w:rsidRPr="00DA6D11">
              <w:rPr>
                <w:kern w:val="0"/>
                <w:sz w:val="28"/>
                <w:szCs w:val="28"/>
              </w:rPr>
              <w:t>花蓮縣</w:t>
            </w:r>
          </w:p>
        </w:tc>
        <w:tc>
          <w:tcPr>
            <w:tcW w:w="7018" w:type="dxa"/>
            <w:shd w:val="clear" w:color="auto" w:fill="auto"/>
            <w:vAlign w:val="center"/>
            <w:hideMark/>
          </w:tcPr>
          <w:p w:rsidR="00FC25BD" w:rsidRPr="00DA6D11" w:rsidRDefault="00FC25BD" w:rsidP="00D00587">
            <w:pPr>
              <w:widowControl/>
              <w:kinsoku w:val="0"/>
              <w:overflowPunct w:val="0"/>
              <w:autoSpaceDE w:val="0"/>
              <w:autoSpaceDN w:val="0"/>
              <w:spacing w:line="360" w:lineRule="exact"/>
              <w:jc w:val="both"/>
              <w:rPr>
                <w:kern w:val="0"/>
                <w:sz w:val="28"/>
                <w:szCs w:val="28"/>
              </w:rPr>
            </w:pPr>
            <w:r w:rsidRPr="00DA6D11">
              <w:rPr>
                <w:kern w:val="0"/>
                <w:sz w:val="28"/>
                <w:szCs w:val="28"/>
              </w:rPr>
              <w:t>慈濟綜合醫院、基督教門諾會醫院等</w:t>
            </w:r>
            <w:r w:rsidRPr="00DA6D11">
              <w:rPr>
                <w:kern w:val="0"/>
                <w:sz w:val="28"/>
                <w:szCs w:val="28"/>
              </w:rPr>
              <w:t>2</w:t>
            </w:r>
            <w:r w:rsidRPr="00DA6D11">
              <w:rPr>
                <w:kern w:val="0"/>
                <w:sz w:val="28"/>
                <w:szCs w:val="28"/>
              </w:rPr>
              <w:t>家。</w:t>
            </w:r>
          </w:p>
        </w:tc>
      </w:tr>
      <w:tr w:rsidR="00FC25BD" w:rsidRPr="00DA6D11" w:rsidTr="00FC25BD">
        <w:trPr>
          <w:trHeight w:val="417"/>
        </w:trPr>
        <w:tc>
          <w:tcPr>
            <w:tcW w:w="1843" w:type="dxa"/>
            <w:shd w:val="clear" w:color="auto" w:fill="auto"/>
            <w:noWrap/>
            <w:vAlign w:val="center"/>
            <w:hideMark/>
          </w:tcPr>
          <w:p w:rsidR="00FC25BD" w:rsidRPr="00DA6D11" w:rsidRDefault="00FC25BD" w:rsidP="00D00587">
            <w:pPr>
              <w:kinsoku w:val="0"/>
              <w:overflowPunct w:val="0"/>
              <w:autoSpaceDE w:val="0"/>
              <w:autoSpaceDN w:val="0"/>
              <w:spacing w:line="360" w:lineRule="exact"/>
              <w:jc w:val="center"/>
              <w:rPr>
                <w:kern w:val="0"/>
                <w:sz w:val="28"/>
                <w:szCs w:val="28"/>
              </w:rPr>
            </w:pPr>
            <w:r w:rsidRPr="00DA6D11">
              <w:rPr>
                <w:kern w:val="0"/>
                <w:sz w:val="28"/>
                <w:szCs w:val="28"/>
              </w:rPr>
              <w:t>臺東縣</w:t>
            </w:r>
          </w:p>
        </w:tc>
        <w:tc>
          <w:tcPr>
            <w:tcW w:w="7018" w:type="dxa"/>
            <w:shd w:val="clear" w:color="auto" w:fill="auto"/>
            <w:vAlign w:val="center"/>
            <w:hideMark/>
          </w:tcPr>
          <w:p w:rsidR="00FC25BD" w:rsidRPr="00DA6D11" w:rsidRDefault="00FC25BD" w:rsidP="00D00587">
            <w:pPr>
              <w:widowControl/>
              <w:overflowPunct w:val="0"/>
              <w:topLinePunct/>
              <w:autoSpaceDE w:val="0"/>
              <w:autoSpaceDN w:val="0"/>
              <w:spacing w:line="360" w:lineRule="exact"/>
              <w:jc w:val="both"/>
              <w:rPr>
                <w:spacing w:val="-10"/>
                <w:kern w:val="0"/>
                <w:sz w:val="28"/>
                <w:szCs w:val="28"/>
              </w:rPr>
            </w:pPr>
            <w:r w:rsidRPr="00DA6D11">
              <w:rPr>
                <w:spacing w:val="-10"/>
                <w:kern w:val="0"/>
                <w:sz w:val="28"/>
                <w:szCs w:val="28"/>
              </w:rPr>
              <w:t>馬偕紀念醫院臺東分院、天主教聖母醫院等</w:t>
            </w:r>
            <w:r w:rsidRPr="00DA6D11">
              <w:rPr>
                <w:spacing w:val="-10"/>
                <w:kern w:val="0"/>
                <w:sz w:val="28"/>
                <w:szCs w:val="28"/>
              </w:rPr>
              <w:t>2</w:t>
            </w:r>
            <w:r w:rsidRPr="00DA6D11">
              <w:rPr>
                <w:spacing w:val="-10"/>
                <w:kern w:val="0"/>
                <w:sz w:val="28"/>
                <w:szCs w:val="28"/>
              </w:rPr>
              <w:t>家。</w:t>
            </w:r>
          </w:p>
        </w:tc>
      </w:tr>
    </w:tbl>
    <w:p w:rsidR="00FC25BD" w:rsidRPr="00DA6D11" w:rsidRDefault="00FC25BD" w:rsidP="00CC20C3">
      <w:pPr>
        <w:pStyle w:val="6"/>
        <w:numPr>
          <w:ilvl w:val="0"/>
          <w:numId w:val="0"/>
        </w:numPr>
        <w:kinsoku/>
        <w:overflowPunct w:val="0"/>
        <w:topLinePunct/>
        <w:autoSpaceDE w:val="0"/>
        <w:autoSpaceDN w:val="0"/>
        <w:spacing w:afterLines="25"/>
        <w:ind w:left="801" w:hangingChars="308" w:hanging="801"/>
        <w:rPr>
          <w:rFonts w:ascii="Times New Roman" w:hAnsi="Times New Roman"/>
        </w:rPr>
      </w:pPr>
      <w:r w:rsidRPr="00DA6D11">
        <w:rPr>
          <w:rFonts w:ascii="Times New Roman" w:hAnsi="Times New Roman"/>
          <w:sz w:val="24"/>
          <w:szCs w:val="24"/>
        </w:rPr>
        <w:t>資料來源：健保局網站資料</w:t>
      </w:r>
    </w:p>
    <w:p w:rsidR="00FC25BD" w:rsidRPr="00DA6D11" w:rsidRDefault="00FC25BD"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sectPr w:rsidR="00FC25BD" w:rsidRPr="00DA6D11" w:rsidSect="00DC5FC1">
          <w:pgSz w:w="11907" w:h="16840" w:code="9"/>
          <w:pgMar w:top="1701" w:right="1418" w:bottom="1418" w:left="1418" w:header="851" w:footer="851" w:gutter="227"/>
          <w:cols w:space="425"/>
          <w:docGrid w:type="linesAndChars" w:linePitch="457" w:charSpace="4127"/>
        </w:sectPr>
      </w:pPr>
    </w:p>
    <w:p w:rsidR="00FC25BD" w:rsidRPr="00DA6D11" w:rsidRDefault="001E48BF"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pPr>
      <w:r w:rsidRPr="00DA6D11">
        <w:rPr>
          <w:rFonts w:ascii="Times New Roman" w:hAnsi="Times New Roman"/>
        </w:rPr>
        <w:lastRenderedPageBreak/>
        <w:t>附錄二：辦理安寧共照之醫院名單</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560"/>
        <w:gridCol w:w="1911"/>
        <w:gridCol w:w="5318"/>
      </w:tblGrid>
      <w:tr w:rsidR="001E48BF" w:rsidRPr="00DA6D11" w:rsidTr="001E48BF">
        <w:trPr>
          <w:tblHeader/>
        </w:trPr>
        <w:tc>
          <w:tcPr>
            <w:tcW w:w="1560" w:type="dxa"/>
          </w:tcPr>
          <w:p w:rsidR="001E48BF" w:rsidRPr="00DA6D11" w:rsidRDefault="001E48BF" w:rsidP="00D00587">
            <w:pPr>
              <w:pStyle w:val="4"/>
              <w:numPr>
                <w:ilvl w:val="0"/>
                <w:numId w:val="0"/>
              </w:numPr>
              <w:kinsoku w:val="0"/>
              <w:overflowPunct w:val="0"/>
              <w:autoSpaceDE w:val="0"/>
              <w:autoSpaceDN w:val="0"/>
              <w:jc w:val="center"/>
              <w:rPr>
                <w:rFonts w:ascii="Times New Roman" w:hAnsi="Times New Roman"/>
                <w:bCs/>
                <w:kern w:val="0"/>
                <w:sz w:val="28"/>
                <w:szCs w:val="28"/>
              </w:rPr>
            </w:pPr>
            <w:bookmarkStart w:id="27678" w:name="_Toc329347373"/>
            <w:bookmarkStart w:id="27679" w:name="_Toc329780910"/>
            <w:r w:rsidRPr="00DA6D11">
              <w:rPr>
                <w:rFonts w:ascii="Times New Roman" w:hAnsi="Times New Roman"/>
                <w:bCs/>
                <w:kern w:val="0"/>
                <w:sz w:val="28"/>
                <w:szCs w:val="28"/>
              </w:rPr>
              <w:t>縣市別</w:t>
            </w:r>
            <w:bookmarkEnd w:id="27678"/>
            <w:bookmarkEnd w:id="27679"/>
          </w:p>
        </w:tc>
        <w:tc>
          <w:tcPr>
            <w:tcW w:w="1911" w:type="dxa"/>
          </w:tcPr>
          <w:p w:rsidR="001E48BF" w:rsidRPr="00DA6D11" w:rsidRDefault="001E48BF" w:rsidP="00D00587">
            <w:pPr>
              <w:pStyle w:val="4"/>
              <w:numPr>
                <w:ilvl w:val="0"/>
                <w:numId w:val="0"/>
              </w:numPr>
              <w:kinsoku w:val="0"/>
              <w:overflowPunct w:val="0"/>
              <w:autoSpaceDE w:val="0"/>
              <w:autoSpaceDN w:val="0"/>
              <w:jc w:val="center"/>
              <w:rPr>
                <w:rFonts w:ascii="Times New Roman" w:hAnsi="Times New Roman"/>
                <w:bCs/>
                <w:kern w:val="0"/>
                <w:sz w:val="28"/>
                <w:szCs w:val="28"/>
              </w:rPr>
            </w:pPr>
            <w:bookmarkStart w:id="27680" w:name="_Toc329347374"/>
            <w:bookmarkStart w:id="27681" w:name="_Toc329358186"/>
            <w:bookmarkStart w:id="27682" w:name="_Toc329718350"/>
            <w:bookmarkStart w:id="27683" w:name="_Toc329780911"/>
            <w:r w:rsidRPr="00DA6D11">
              <w:rPr>
                <w:rFonts w:ascii="Times New Roman" w:hAnsi="Times New Roman"/>
                <w:bCs/>
                <w:kern w:val="0"/>
                <w:sz w:val="28"/>
                <w:szCs w:val="28"/>
              </w:rPr>
              <w:t>層級</w:t>
            </w:r>
            <w:bookmarkEnd w:id="27680"/>
            <w:bookmarkEnd w:id="27681"/>
            <w:bookmarkEnd w:id="27682"/>
            <w:bookmarkEnd w:id="27683"/>
          </w:p>
        </w:tc>
        <w:tc>
          <w:tcPr>
            <w:tcW w:w="5318" w:type="dxa"/>
          </w:tcPr>
          <w:p w:rsidR="001E48BF" w:rsidRPr="00DA6D11" w:rsidRDefault="001E48BF" w:rsidP="00D00587">
            <w:pPr>
              <w:pStyle w:val="4"/>
              <w:numPr>
                <w:ilvl w:val="0"/>
                <w:numId w:val="0"/>
              </w:numPr>
              <w:kinsoku w:val="0"/>
              <w:overflowPunct w:val="0"/>
              <w:autoSpaceDE w:val="0"/>
              <w:autoSpaceDN w:val="0"/>
              <w:jc w:val="center"/>
              <w:rPr>
                <w:rFonts w:ascii="Times New Roman" w:hAnsi="Times New Roman"/>
                <w:bCs/>
                <w:kern w:val="0"/>
                <w:sz w:val="28"/>
                <w:szCs w:val="28"/>
              </w:rPr>
            </w:pPr>
            <w:bookmarkStart w:id="27684" w:name="_Toc329347375"/>
            <w:bookmarkStart w:id="27685" w:name="_Toc329358187"/>
            <w:bookmarkStart w:id="27686" w:name="_Toc329718351"/>
            <w:bookmarkStart w:id="27687" w:name="_Toc329780912"/>
            <w:r w:rsidRPr="00DA6D11">
              <w:rPr>
                <w:rFonts w:ascii="Times New Roman" w:hAnsi="Times New Roman"/>
                <w:bCs/>
                <w:kern w:val="0"/>
                <w:sz w:val="28"/>
                <w:szCs w:val="28"/>
              </w:rPr>
              <w:t>醫院名稱</w:t>
            </w:r>
            <w:bookmarkEnd w:id="27684"/>
            <w:bookmarkEnd w:id="27685"/>
            <w:bookmarkEnd w:id="27686"/>
            <w:bookmarkEnd w:id="27687"/>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688" w:name="_Toc329347376"/>
            <w:bookmarkStart w:id="27689" w:name="_Toc329358188"/>
            <w:bookmarkStart w:id="27690" w:name="_Toc329718352"/>
            <w:bookmarkStart w:id="27691" w:name="_Toc329780913"/>
            <w:r w:rsidRPr="00DA6D11">
              <w:rPr>
                <w:rFonts w:ascii="Times New Roman" w:hAnsi="Times New Roman"/>
                <w:bCs/>
                <w:kern w:val="0"/>
                <w:sz w:val="28"/>
                <w:szCs w:val="28"/>
              </w:rPr>
              <w:t>基隆市</w:t>
            </w:r>
            <w:bookmarkEnd w:id="27688"/>
            <w:bookmarkEnd w:id="27689"/>
            <w:bookmarkEnd w:id="27690"/>
            <w:bookmarkEnd w:id="2769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692" w:name="_Toc329347377"/>
            <w:bookmarkStart w:id="27693" w:name="_Toc329358189"/>
            <w:bookmarkStart w:id="27694" w:name="_Toc329718353"/>
            <w:bookmarkStart w:id="27695" w:name="_Toc329780914"/>
            <w:r w:rsidRPr="00DA6D11">
              <w:rPr>
                <w:rFonts w:ascii="Times New Roman" w:hAnsi="Times New Roman"/>
                <w:bCs/>
                <w:kern w:val="0"/>
                <w:sz w:val="28"/>
                <w:szCs w:val="28"/>
              </w:rPr>
              <w:t>地區醫院</w:t>
            </w:r>
            <w:bookmarkEnd w:id="27692"/>
            <w:bookmarkEnd w:id="27693"/>
            <w:bookmarkEnd w:id="27694"/>
            <w:bookmarkEnd w:id="276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696" w:name="_Toc329347378"/>
            <w:bookmarkStart w:id="27697" w:name="_Toc329358190"/>
            <w:bookmarkStart w:id="27698" w:name="_Toc329718354"/>
            <w:bookmarkStart w:id="27699" w:name="_Toc329780915"/>
            <w:r w:rsidRPr="00DA6D11">
              <w:rPr>
                <w:rFonts w:ascii="Times New Roman" w:hAnsi="Times New Roman"/>
                <w:bCs/>
                <w:kern w:val="0"/>
                <w:sz w:val="28"/>
                <w:szCs w:val="28"/>
              </w:rPr>
              <w:t>三軍總醫院</w:t>
            </w:r>
            <w:bookmarkEnd w:id="27696"/>
            <w:bookmarkEnd w:id="27697"/>
            <w:bookmarkEnd w:id="27698"/>
            <w:bookmarkEnd w:id="2769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00" w:name="_Toc329347379"/>
            <w:bookmarkStart w:id="27701" w:name="_Toc329358191"/>
            <w:bookmarkStart w:id="27702" w:name="_Toc329718355"/>
            <w:bookmarkStart w:id="27703" w:name="_Toc329780916"/>
            <w:r w:rsidRPr="00DA6D11">
              <w:rPr>
                <w:rFonts w:ascii="Times New Roman" w:hAnsi="Times New Roman"/>
                <w:bCs/>
                <w:kern w:val="0"/>
                <w:sz w:val="28"/>
                <w:szCs w:val="28"/>
              </w:rPr>
              <w:t>區域醫院</w:t>
            </w:r>
            <w:bookmarkEnd w:id="27700"/>
            <w:bookmarkEnd w:id="27701"/>
            <w:bookmarkEnd w:id="27702"/>
            <w:bookmarkEnd w:id="277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04" w:name="_Toc329347380"/>
            <w:bookmarkStart w:id="27705" w:name="_Toc329358192"/>
            <w:bookmarkStart w:id="27706" w:name="_Toc329718356"/>
            <w:bookmarkStart w:id="27707" w:name="_Toc329780917"/>
            <w:r w:rsidRPr="00DA6D11">
              <w:rPr>
                <w:rFonts w:ascii="Times New Roman" w:hAnsi="Times New Roman"/>
                <w:bCs/>
                <w:kern w:val="0"/>
                <w:sz w:val="28"/>
                <w:szCs w:val="28"/>
              </w:rPr>
              <w:t>基隆長庚紀念醫院</w:t>
            </w:r>
            <w:bookmarkEnd w:id="27704"/>
            <w:bookmarkEnd w:id="27705"/>
            <w:bookmarkEnd w:id="27706"/>
            <w:bookmarkEnd w:id="27707"/>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08" w:name="_Toc329347381"/>
            <w:bookmarkStart w:id="27709" w:name="_Toc329358193"/>
            <w:bookmarkStart w:id="27710" w:name="_Toc329718357"/>
            <w:bookmarkStart w:id="27711" w:name="_Toc329780918"/>
            <w:r w:rsidRPr="00DA6D11">
              <w:rPr>
                <w:rFonts w:ascii="Times New Roman" w:hAnsi="Times New Roman"/>
                <w:bCs/>
                <w:kern w:val="0"/>
                <w:sz w:val="28"/>
                <w:szCs w:val="28"/>
              </w:rPr>
              <w:t>臺北市</w:t>
            </w:r>
            <w:bookmarkEnd w:id="27708"/>
            <w:bookmarkEnd w:id="27709"/>
            <w:bookmarkEnd w:id="27710"/>
            <w:bookmarkEnd w:id="2771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12" w:name="_Toc329347382"/>
            <w:bookmarkStart w:id="27713" w:name="_Toc329358194"/>
            <w:bookmarkStart w:id="27714" w:name="_Toc329718358"/>
            <w:bookmarkStart w:id="27715" w:name="_Toc329780919"/>
            <w:r w:rsidRPr="00DA6D11">
              <w:rPr>
                <w:rFonts w:ascii="Times New Roman" w:hAnsi="Times New Roman"/>
                <w:bCs/>
                <w:kern w:val="0"/>
                <w:sz w:val="28"/>
                <w:szCs w:val="28"/>
              </w:rPr>
              <w:t>地區醫院</w:t>
            </w:r>
            <w:bookmarkEnd w:id="27712"/>
            <w:bookmarkEnd w:id="27713"/>
            <w:bookmarkEnd w:id="27714"/>
            <w:bookmarkEnd w:id="2771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16" w:name="_Toc329347383"/>
            <w:bookmarkStart w:id="27717" w:name="_Toc329358195"/>
            <w:bookmarkStart w:id="27718" w:name="_Toc329718359"/>
            <w:bookmarkStart w:id="27719" w:name="_Toc329780920"/>
            <w:r w:rsidRPr="00DA6D11">
              <w:rPr>
                <w:rFonts w:ascii="Times New Roman" w:hAnsi="Times New Roman"/>
                <w:bCs/>
                <w:kern w:val="0"/>
                <w:sz w:val="28"/>
                <w:szCs w:val="28"/>
              </w:rPr>
              <w:t>中山醫療社團法人中山醫院</w:t>
            </w:r>
            <w:bookmarkEnd w:id="27716"/>
            <w:bookmarkEnd w:id="27717"/>
            <w:bookmarkEnd w:id="27718"/>
            <w:bookmarkEnd w:id="2771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20" w:name="_Toc329347384"/>
            <w:bookmarkStart w:id="27721" w:name="_Toc329358196"/>
            <w:bookmarkStart w:id="27722" w:name="_Toc329718360"/>
            <w:bookmarkStart w:id="27723" w:name="_Toc329780921"/>
            <w:r w:rsidRPr="00DA6D11">
              <w:rPr>
                <w:rFonts w:ascii="Times New Roman" w:hAnsi="Times New Roman"/>
                <w:bCs/>
                <w:kern w:val="0"/>
                <w:sz w:val="28"/>
                <w:szCs w:val="28"/>
              </w:rPr>
              <w:t>區域醫院</w:t>
            </w:r>
            <w:bookmarkEnd w:id="27720"/>
            <w:bookmarkEnd w:id="27721"/>
            <w:bookmarkEnd w:id="27722"/>
            <w:bookmarkEnd w:id="2772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24" w:name="_Toc329347385"/>
            <w:bookmarkStart w:id="27725" w:name="_Toc329358197"/>
            <w:bookmarkStart w:id="27726" w:name="_Toc329718361"/>
            <w:bookmarkStart w:id="27727" w:name="_Toc329780922"/>
            <w:r w:rsidRPr="00DA6D11">
              <w:rPr>
                <w:rFonts w:ascii="Times New Roman" w:hAnsi="Times New Roman"/>
                <w:bCs/>
                <w:kern w:val="0"/>
                <w:sz w:val="28"/>
                <w:szCs w:val="28"/>
              </w:rPr>
              <w:t>臺北醫學大學附設醫院</w:t>
            </w:r>
            <w:bookmarkEnd w:id="27724"/>
            <w:bookmarkEnd w:id="27725"/>
            <w:bookmarkEnd w:id="27726"/>
            <w:bookmarkEnd w:id="2772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28" w:name="_Toc329347386"/>
            <w:bookmarkStart w:id="27729" w:name="_Toc329358198"/>
            <w:bookmarkStart w:id="27730" w:name="_Toc329718362"/>
            <w:bookmarkStart w:id="27731" w:name="_Toc329780923"/>
            <w:r w:rsidRPr="00DA6D11">
              <w:rPr>
                <w:rFonts w:ascii="Times New Roman" w:hAnsi="Times New Roman"/>
                <w:bCs/>
                <w:kern w:val="0"/>
                <w:sz w:val="28"/>
                <w:szCs w:val="28"/>
              </w:rPr>
              <w:t>醫學中心</w:t>
            </w:r>
            <w:bookmarkEnd w:id="27728"/>
            <w:bookmarkEnd w:id="27729"/>
            <w:bookmarkEnd w:id="27730"/>
            <w:bookmarkEnd w:id="2773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32" w:name="_Toc329347387"/>
            <w:bookmarkStart w:id="27733" w:name="_Toc329358199"/>
            <w:bookmarkStart w:id="27734" w:name="_Toc329718363"/>
            <w:bookmarkStart w:id="27735" w:name="_Toc329780924"/>
            <w:r w:rsidRPr="00DA6D11">
              <w:rPr>
                <w:rFonts w:ascii="Times New Roman" w:hAnsi="Times New Roman"/>
                <w:bCs/>
                <w:kern w:val="0"/>
                <w:sz w:val="28"/>
                <w:szCs w:val="28"/>
              </w:rPr>
              <w:t>臺大醫院</w:t>
            </w:r>
            <w:bookmarkEnd w:id="27732"/>
            <w:bookmarkEnd w:id="27733"/>
            <w:bookmarkEnd w:id="27734"/>
            <w:bookmarkEnd w:id="2773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36" w:name="_Toc329347388"/>
            <w:bookmarkStart w:id="27737" w:name="_Toc329358200"/>
            <w:bookmarkStart w:id="27738" w:name="_Toc329718364"/>
            <w:bookmarkStart w:id="27739" w:name="_Toc329780925"/>
            <w:r w:rsidRPr="00DA6D11">
              <w:rPr>
                <w:rFonts w:ascii="Times New Roman" w:hAnsi="Times New Roman"/>
                <w:bCs/>
                <w:kern w:val="0"/>
                <w:sz w:val="28"/>
                <w:szCs w:val="28"/>
              </w:rPr>
              <w:t>醫學中心</w:t>
            </w:r>
            <w:bookmarkEnd w:id="27736"/>
            <w:bookmarkEnd w:id="27737"/>
            <w:bookmarkEnd w:id="27738"/>
            <w:bookmarkEnd w:id="2773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40" w:name="_Toc329347389"/>
            <w:bookmarkStart w:id="27741" w:name="_Toc329358201"/>
            <w:bookmarkStart w:id="27742" w:name="_Toc329718365"/>
            <w:bookmarkStart w:id="27743" w:name="_Toc329780926"/>
            <w:r w:rsidRPr="00DA6D11">
              <w:rPr>
                <w:rFonts w:ascii="Times New Roman" w:hAnsi="Times New Roman"/>
                <w:bCs/>
                <w:kern w:val="0"/>
                <w:sz w:val="28"/>
                <w:szCs w:val="28"/>
              </w:rPr>
              <w:t>臺北榮民總醫院</w:t>
            </w:r>
            <w:bookmarkEnd w:id="27740"/>
            <w:bookmarkEnd w:id="27741"/>
            <w:bookmarkEnd w:id="27742"/>
            <w:bookmarkEnd w:id="2774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44" w:name="_Toc329347390"/>
            <w:bookmarkStart w:id="27745" w:name="_Toc329358202"/>
            <w:bookmarkStart w:id="27746" w:name="_Toc329718366"/>
            <w:bookmarkStart w:id="27747" w:name="_Toc329780927"/>
            <w:r w:rsidRPr="00DA6D11">
              <w:rPr>
                <w:rFonts w:ascii="Times New Roman" w:hAnsi="Times New Roman"/>
                <w:bCs/>
                <w:kern w:val="0"/>
                <w:sz w:val="28"/>
                <w:szCs w:val="28"/>
              </w:rPr>
              <w:t>地區醫院</w:t>
            </w:r>
            <w:bookmarkEnd w:id="27744"/>
            <w:bookmarkEnd w:id="27745"/>
            <w:bookmarkEnd w:id="27746"/>
            <w:bookmarkEnd w:id="277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48" w:name="_Toc329347391"/>
            <w:bookmarkStart w:id="27749" w:name="_Toc329358203"/>
            <w:bookmarkStart w:id="27750" w:name="_Toc329718367"/>
            <w:bookmarkStart w:id="27751" w:name="_Toc329780928"/>
            <w:r w:rsidRPr="00DA6D11">
              <w:rPr>
                <w:rFonts w:ascii="Times New Roman" w:hAnsi="Times New Roman"/>
                <w:bCs/>
                <w:kern w:val="0"/>
                <w:sz w:val="28"/>
                <w:szCs w:val="28"/>
              </w:rPr>
              <w:t>秀傳醫院</w:t>
            </w:r>
            <w:bookmarkEnd w:id="27748"/>
            <w:bookmarkEnd w:id="27749"/>
            <w:bookmarkEnd w:id="27750"/>
            <w:bookmarkEnd w:id="2775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52" w:name="_Toc329347392"/>
            <w:bookmarkStart w:id="27753" w:name="_Toc329358204"/>
            <w:bookmarkStart w:id="27754" w:name="_Toc329718368"/>
            <w:bookmarkStart w:id="27755" w:name="_Toc329780929"/>
            <w:r w:rsidRPr="00DA6D11">
              <w:rPr>
                <w:rFonts w:ascii="Times New Roman" w:hAnsi="Times New Roman"/>
                <w:bCs/>
                <w:kern w:val="0"/>
                <w:sz w:val="28"/>
                <w:szCs w:val="28"/>
              </w:rPr>
              <w:t>區域醫院</w:t>
            </w:r>
            <w:bookmarkEnd w:id="27752"/>
            <w:bookmarkEnd w:id="27753"/>
            <w:bookmarkEnd w:id="27754"/>
            <w:bookmarkEnd w:id="2775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56" w:name="_Toc329347393"/>
            <w:bookmarkStart w:id="27757" w:name="_Toc329358205"/>
            <w:bookmarkStart w:id="27758" w:name="_Toc329718369"/>
            <w:bookmarkStart w:id="27759" w:name="_Toc329780930"/>
            <w:r w:rsidRPr="00DA6D11">
              <w:rPr>
                <w:rFonts w:ascii="Times New Roman" w:hAnsi="Times New Roman"/>
                <w:bCs/>
                <w:kern w:val="0"/>
                <w:sz w:val="28"/>
                <w:szCs w:val="28"/>
              </w:rPr>
              <w:t>和信治癌中心醫院</w:t>
            </w:r>
            <w:bookmarkEnd w:id="27756"/>
            <w:bookmarkEnd w:id="27757"/>
            <w:bookmarkEnd w:id="27758"/>
            <w:bookmarkEnd w:id="2775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60" w:name="_Toc329347394"/>
            <w:bookmarkStart w:id="27761" w:name="_Toc329358206"/>
            <w:bookmarkStart w:id="27762" w:name="_Toc329718370"/>
            <w:bookmarkStart w:id="27763" w:name="_Toc329780931"/>
            <w:r w:rsidRPr="00DA6D11">
              <w:rPr>
                <w:rFonts w:ascii="Times New Roman" w:hAnsi="Times New Roman"/>
                <w:bCs/>
                <w:kern w:val="0"/>
                <w:sz w:val="28"/>
                <w:szCs w:val="28"/>
              </w:rPr>
              <w:t>醫學中心</w:t>
            </w:r>
            <w:bookmarkEnd w:id="27760"/>
            <w:bookmarkEnd w:id="27761"/>
            <w:bookmarkEnd w:id="27762"/>
            <w:bookmarkEnd w:id="2776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64" w:name="_Toc329347395"/>
            <w:bookmarkStart w:id="27765" w:name="_Toc329358207"/>
            <w:bookmarkStart w:id="27766" w:name="_Toc329718371"/>
            <w:bookmarkStart w:id="27767" w:name="_Toc329780932"/>
            <w:r w:rsidRPr="00DA6D11">
              <w:rPr>
                <w:rFonts w:ascii="Times New Roman" w:hAnsi="Times New Roman"/>
                <w:bCs/>
                <w:kern w:val="0"/>
                <w:sz w:val="28"/>
                <w:szCs w:val="28"/>
              </w:rPr>
              <w:t>林口長庚紀念醫院</w:t>
            </w:r>
            <w:bookmarkEnd w:id="27764"/>
            <w:bookmarkEnd w:id="27765"/>
            <w:bookmarkEnd w:id="27766"/>
            <w:bookmarkEnd w:id="2776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68" w:name="_Toc329347396"/>
            <w:bookmarkStart w:id="27769" w:name="_Toc329358208"/>
            <w:bookmarkStart w:id="27770" w:name="_Toc329718372"/>
            <w:bookmarkStart w:id="27771" w:name="_Toc329780933"/>
            <w:r w:rsidRPr="00DA6D11">
              <w:rPr>
                <w:rFonts w:ascii="Times New Roman" w:hAnsi="Times New Roman"/>
                <w:bCs/>
                <w:kern w:val="0"/>
                <w:sz w:val="28"/>
                <w:szCs w:val="28"/>
              </w:rPr>
              <w:t>區域醫院</w:t>
            </w:r>
            <w:bookmarkEnd w:id="27768"/>
            <w:bookmarkEnd w:id="27769"/>
            <w:bookmarkEnd w:id="27770"/>
            <w:bookmarkEnd w:id="2777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72" w:name="_Toc329347397"/>
            <w:bookmarkStart w:id="27773" w:name="_Toc329358209"/>
            <w:bookmarkStart w:id="27774" w:name="_Toc329718373"/>
            <w:bookmarkStart w:id="27775" w:name="_Toc329780934"/>
            <w:r w:rsidRPr="00DA6D11">
              <w:rPr>
                <w:rFonts w:ascii="Times New Roman" w:hAnsi="Times New Roman"/>
                <w:bCs/>
                <w:kern w:val="0"/>
                <w:sz w:val="28"/>
                <w:szCs w:val="28"/>
              </w:rPr>
              <w:t>振興醫療財團法人振興醫院</w:t>
            </w:r>
            <w:bookmarkEnd w:id="27772"/>
            <w:bookmarkEnd w:id="27773"/>
            <w:bookmarkEnd w:id="27774"/>
            <w:bookmarkEnd w:id="2777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76" w:name="_Toc329347398"/>
            <w:bookmarkStart w:id="27777" w:name="_Toc329358210"/>
            <w:bookmarkStart w:id="27778" w:name="_Toc329718374"/>
            <w:bookmarkStart w:id="27779" w:name="_Toc329780935"/>
            <w:r w:rsidRPr="00DA6D11">
              <w:rPr>
                <w:rFonts w:ascii="Times New Roman" w:hAnsi="Times New Roman"/>
                <w:bCs/>
                <w:kern w:val="0"/>
                <w:sz w:val="28"/>
                <w:szCs w:val="28"/>
              </w:rPr>
              <w:t>醫學中心</w:t>
            </w:r>
            <w:bookmarkEnd w:id="27776"/>
            <w:bookmarkEnd w:id="27777"/>
            <w:bookmarkEnd w:id="27778"/>
            <w:bookmarkEnd w:id="2777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80" w:name="_Toc329347399"/>
            <w:bookmarkStart w:id="27781" w:name="_Toc329358211"/>
            <w:bookmarkStart w:id="27782" w:name="_Toc329718375"/>
            <w:bookmarkStart w:id="27783" w:name="_Toc329780936"/>
            <w:r w:rsidRPr="00DA6D11">
              <w:rPr>
                <w:rFonts w:ascii="Times New Roman" w:hAnsi="Times New Roman"/>
                <w:bCs/>
                <w:kern w:val="0"/>
                <w:sz w:val="28"/>
                <w:szCs w:val="28"/>
              </w:rPr>
              <w:t>馬偕紀念醫院及其淡水分院</w:t>
            </w:r>
            <w:bookmarkEnd w:id="27780"/>
            <w:bookmarkEnd w:id="27781"/>
            <w:bookmarkEnd w:id="27782"/>
            <w:bookmarkEnd w:id="2778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84" w:name="_Toc329347400"/>
            <w:bookmarkStart w:id="27785" w:name="_Toc329358212"/>
            <w:bookmarkStart w:id="27786" w:name="_Toc329718376"/>
            <w:bookmarkStart w:id="27787" w:name="_Toc329780937"/>
            <w:r w:rsidRPr="00DA6D11">
              <w:rPr>
                <w:rFonts w:ascii="Times New Roman" w:hAnsi="Times New Roman"/>
                <w:bCs/>
                <w:kern w:val="0"/>
                <w:sz w:val="28"/>
                <w:szCs w:val="28"/>
              </w:rPr>
              <w:t>醫學中心</w:t>
            </w:r>
            <w:bookmarkEnd w:id="27784"/>
            <w:bookmarkEnd w:id="27785"/>
            <w:bookmarkEnd w:id="27786"/>
            <w:bookmarkEnd w:id="277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88" w:name="_Toc329347401"/>
            <w:bookmarkStart w:id="27789" w:name="_Toc329358213"/>
            <w:bookmarkStart w:id="27790" w:name="_Toc329718377"/>
            <w:bookmarkStart w:id="27791" w:name="_Toc329780938"/>
            <w:r w:rsidRPr="00DA6D11">
              <w:rPr>
                <w:rFonts w:ascii="Times New Roman" w:hAnsi="Times New Roman"/>
                <w:bCs/>
                <w:kern w:val="0"/>
                <w:sz w:val="28"/>
                <w:szCs w:val="28"/>
              </w:rPr>
              <w:t>國泰醫療財團法人國泰綜合醫院</w:t>
            </w:r>
            <w:bookmarkEnd w:id="27788"/>
            <w:bookmarkEnd w:id="27789"/>
            <w:bookmarkEnd w:id="27790"/>
            <w:bookmarkEnd w:id="2779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792" w:name="_Toc329347402"/>
            <w:bookmarkStart w:id="27793" w:name="_Toc329358214"/>
            <w:bookmarkStart w:id="27794" w:name="_Toc329718378"/>
            <w:bookmarkStart w:id="27795" w:name="_Toc329780939"/>
            <w:r w:rsidRPr="00DA6D11">
              <w:rPr>
                <w:rFonts w:ascii="Times New Roman" w:hAnsi="Times New Roman"/>
                <w:bCs/>
                <w:kern w:val="0"/>
                <w:sz w:val="28"/>
                <w:szCs w:val="28"/>
              </w:rPr>
              <w:t>醫學中心</w:t>
            </w:r>
            <w:bookmarkEnd w:id="27792"/>
            <w:bookmarkEnd w:id="27793"/>
            <w:bookmarkEnd w:id="27794"/>
            <w:bookmarkEnd w:id="277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796" w:name="_Toc329347403"/>
            <w:bookmarkStart w:id="27797" w:name="_Toc329358215"/>
            <w:bookmarkStart w:id="27798" w:name="_Toc329718379"/>
            <w:bookmarkStart w:id="27799" w:name="_Toc329780940"/>
            <w:r w:rsidRPr="00DA6D11">
              <w:rPr>
                <w:rFonts w:ascii="Times New Roman" w:hAnsi="Times New Roman"/>
                <w:bCs/>
                <w:kern w:val="0"/>
                <w:sz w:val="28"/>
                <w:szCs w:val="28"/>
              </w:rPr>
              <w:t>新光吳火獅紀念醫院</w:t>
            </w:r>
            <w:bookmarkEnd w:id="27796"/>
            <w:bookmarkEnd w:id="27797"/>
            <w:bookmarkEnd w:id="27798"/>
            <w:bookmarkEnd w:id="2779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00" w:name="_Toc329347404"/>
            <w:bookmarkStart w:id="27801" w:name="_Toc329358216"/>
            <w:bookmarkStart w:id="27802" w:name="_Toc329718380"/>
            <w:bookmarkStart w:id="27803" w:name="_Toc329780941"/>
            <w:r w:rsidRPr="00DA6D11">
              <w:rPr>
                <w:rFonts w:ascii="Times New Roman" w:hAnsi="Times New Roman"/>
                <w:bCs/>
                <w:kern w:val="0"/>
                <w:sz w:val="28"/>
                <w:szCs w:val="28"/>
              </w:rPr>
              <w:t>醫學中心</w:t>
            </w:r>
            <w:bookmarkEnd w:id="27800"/>
            <w:bookmarkEnd w:id="27801"/>
            <w:bookmarkEnd w:id="27802"/>
            <w:bookmarkEnd w:id="278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04" w:name="_Toc329347405"/>
            <w:bookmarkStart w:id="27805" w:name="_Toc329358217"/>
            <w:bookmarkStart w:id="27806" w:name="_Toc329718381"/>
            <w:bookmarkStart w:id="27807" w:name="_Toc329780942"/>
            <w:r w:rsidRPr="00DA6D11">
              <w:rPr>
                <w:rFonts w:ascii="Times New Roman" w:hAnsi="Times New Roman"/>
                <w:bCs/>
                <w:kern w:val="0"/>
                <w:sz w:val="28"/>
                <w:szCs w:val="28"/>
              </w:rPr>
              <w:t>臺北市立萬方醫院</w:t>
            </w:r>
            <w:bookmarkEnd w:id="27804"/>
            <w:bookmarkEnd w:id="27805"/>
            <w:bookmarkEnd w:id="27806"/>
            <w:bookmarkEnd w:id="2780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08" w:name="_Toc329347406"/>
            <w:bookmarkStart w:id="27809" w:name="_Toc329358218"/>
            <w:bookmarkStart w:id="27810" w:name="_Toc329718382"/>
            <w:bookmarkStart w:id="27811" w:name="_Toc329780943"/>
            <w:r w:rsidRPr="00DA6D11">
              <w:rPr>
                <w:rFonts w:ascii="Times New Roman" w:hAnsi="Times New Roman"/>
                <w:bCs/>
                <w:kern w:val="0"/>
                <w:sz w:val="28"/>
                <w:szCs w:val="28"/>
              </w:rPr>
              <w:t>區域醫院</w:t>
            </w:r>
            <w:bookmarkEnd w:id="27808"/>
            <w:bookmarkEnd w:id="27809"/>
            <w:bookmarkEnd w:id="27810"/>
            <w:bookmarkEnd w:id="2781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12" w:name="_Toc329347407"/>
            <w:bookmarkStart w:id="27813" w:name="_Toc329358219"/>
            <w:bookmarkStart w:id="27814" w:name="_Toc329718383"/>
            <w:bookmarkStart w:id="27815" w:name="_Toc329780944"/>
            <w:r w:rsidRPr="00DA6D11">
              <w:rPr>
                <w:rFonts w:ascii="Times New Roman" w:hAnsi="Times New Roman"/>
                <w:bCs/>
                <w:kern w:val="0"/>
                <w:sz w:val="28"/>
                <w:szCs w:val="28"/>
              </w:rPr>
              <w:t>臺北市立聯合醫院仁愛院區</w:t>
            </w:r>
            <w:bookmarkEnd w:id="27812"/>
            <w:bookmarkEnd w:id="27813"/>
            <w:bookmarkEnd w:id="27814"/>
            <w:bookmarkEnd w:id="2781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16" w:name="_Toc329347408"/>
            <w:bookmarkStart w:id="27817" w:name="_Toc329358220"/>
            <w:bookmarkStart w:id="27818" w:name="_Toc329718384"/>
            <w:bookmarkStart w:id="27819" w:name="_Toc329780945"/>
            <w:r w:rsidRPr="00DA6D11">
              <w:rPr>
                <w:rFonts w:ascii="Times New Roman" w:hAnsi="Times New Roman"/>
                <w:bCs/>
                <w:kern w:val="0"/>
                <w:sz w:val="28"/>
                <w:szCs w:val="28"/>
              </w:rPr>
              <w:t>區域醫院</w:t>
            </w:r>
            <w:bookmarkEnd w:id="27816"/>
            <w:bookmarkEnd w:id="27817"/>
            <w:bookmarkEnd w:id="27818"/>
            <w:bookmarkEnd w:id="2781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20" w:name="_Toc329347409"/>
            <w:bookmarkStart w:id="27821" w:name="_Toc329358221"/>
            <w:bookmarkStart w:id="27822" w:name="_Toc329718385"/>
            <w:bookmarkStart w:id="27823" w:name="_Toc329780946"/>
            <w:r w:rsidRPr="00DA6D11">
              <w:rPr>
                <w:rFonts w:ascii="Times New Roman" w:hAnsi="Times New Roman"/>
                <w:bCs/>
                <w:kern w:val="0"/>
                <w:sz w:val="28"/>
                <w:szCs w:val="28"/>
              </w:rPr>
              <w:t>臺北市立聯合醫院中興院區</w:t>
            </w:r>
            <w:bookmarkEnd w:id="27820"/>
            <w:bookmarkEnd w:id="27821"/>
            <w:bookmarkEnd w:id="27822"/>
            <w:bookmarkEnd w:id="2782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24" w:name="_Toc329347410"/>
            <w:bookmarkStart w:id="27825" w:name="_Toc329358222"/>
            <w:bookmarkStart w:id="27826" w:name="_Toc329718386"/>
            <w:bookmarkStart w:id="27827" w:name="_Toc329780947"/>
            <w:r w:rsidRPr="00DA6D11">
              <w:rPr>
                <w:rFonts w:ascii="Times New Roman" w:hAnsi="Times New Roman"/>
                <w:bCs/>
                <w:kern w:val="0"/>
                <w:sz w:val="28"/>
                <w:szCs w:val="28"/>
              </w:rPr>
              <w:t>區域醫院</w:t>
            </w:r>
            <w:bookmarkEnd w:id="27824"/>
            <w:bookmarkEnd w:id="27825"/>
            <w:bookmarkEnd w:id="27826"/>
            <w:bookmarkEnd w:id="2782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28" w:name="_Toc329347411"/>
            <w:bookmarkStart w:id="27829" w:name="_Toc329358223"/>
            <w:bookmarkStart w:id="27830" w:name="_Toc329718387"/>
            <w:bookmarkStart w:id="27831" w:name="_Toc329780948"/>
            <w:r w:rsidRPr="00DA6D11">
              <w:rPr>
                <w:rFonts w:ascii="Times New Roman" w:hAnsi="Times New Roman"/>
                <w:bCs/>
                <w:kern w:val="0"/>
                <w:sz w:val="28"/>
                <w:szCs w:val="28"/>
              </w:rPr>
              <w:t>臺北市立聯合醫院忠孝院區</w:t>
            </w:r>
            <w:bookmarkEnd w:id="27828"/>
            <w:bookmarkEnd w:id="27829"/>
            <w:bookmarkEnd w:id="27830"/>
            <w:bookmarkEnd w:id="2783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32" w:name="_Toc329347412"/>
            <w:bookmarkStart w:id="27833" w:name="_Toc329358224"/>
            <w:bookmarkStart w:id="27834" w:name="_Toc329718388"/>
            <w:bookmarkStart w:id="27835" w:name="_Toc329780949"/>
            <w:r w:rsidRPr="00DA6D11">
              <w:rPr>
                <w:rFonts w:ascii="Times New Roman" w:hAnsi="Times New Roman"/>
                <w:bCs/>
                <w:kern w:val="0"/>
                <w:sz w:val="28"/>
                <w:szCs w:val="28"/>
              </w:rPr>
              <w:t>新北市</w:t>
            </w:r>
            <w:bookmarkEnd w:id="27832"/>
            <w:bookmarkEnd w:id="27833"/>
            <w:bookmarkEnd w:id="27834"/>
            <w:bookmarkEnd w:id="2783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36" w:name="_Toc329347413"/>
            <w:bookmarkStart w:id="27837" w:name="_Toc329358225"/>
            <w:bookmarkStart w:id="27838" w:name="_Toc329718389"/>
            <w:bookmarkStart w:id="27839" w:name="_Toc329780950"/>
            <w:r w:rsidRPr="00DA6D11">
              <w:rPr>
                <w:rFonts w:ascii="Times New Roman" w:hAnsi="Times New Roman"/>
                <w:bCs/>
                <w:kern w:val="0"/>
                <w:sz w:val="28"/>
                <w:szCs w:val="28"/>
              </w:rPr>
              <w:t>區域醫院</w:t>
            </w:r>
            <w:bookmarkEnd w:id="27836"/>
            <w:bookmarkEnd w:id="27837"/>
            <w:bookmarkEnd w:id="27838"/>
            <w:bookmarkEnd w:id="2783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40" w:name="_Toc329347414"/>
            <w:bookmarkStart w:id="27841" w:name="_Toc329358226"/>
            <w:bookmarkStart w:id="27842" w:name="_Toc329718390"/>
            <w:bookmarkStart w:id="27843" w:name="_Toc329780951"/>
            <w:r w:rsidRPr="00DA6D11">
              <w:rPr>
                <w:rFonts w:ascii="Times New Roman" w:hAnsi="Times New Roman"/>
                <w:bCs/>
                <w:kern w:val="0"/>
                <w:sz w:val="28"/>
                <w:szCs w:val="28"/>
              </w:rPr>
              <w:t>慈濟綜合醫院臺北分院</w:t>
            </w:r>
            <w:bookmarkEnd w:id="27840"/>
            <w:bookmarkEnd w:id="27841"/>
            <w:bookmarkEnd w:id="27842"/>
            <w:bookmarkEnd w:id="2784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44" w:name="_Toc329347415"/>
            <w:bookmarkStart w:id="27845" w:name="_Toc329358227"/>
            <w:bookmarkStart w:id="27846" w:name="_Toc329718391"/>
            <w:bookmarkStart w:id="27847" w:name="_Toc329780952"/>
            <w:r w:rsidRPr="00DA6D11">
              <w:rPr>
                <w:rFonts w:ascii="Times New Roman" w:hAnsi="Times New Roman"/>
                <w:bCs/>
                <w:kern w:val="0"/>
                <w:sz w:val="28"/>
                <w:szCs w:val="28"/>
              </w:rPr>
              <w:t>區域醫院</w:t>
            </w:r>
            <w:bookmarkEnd w:id="27844"/>
            <w:bookmarkEnd w:id="27845"/>
            <w:bookmarkEnd w:id="27846"/>
            <w:bookmarkEnd w:id="278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48" w:name="_Toc329347416"/>
            <w:bookmarkStart w:id="27849" w:name="_Toc329358228"/>
            <w:bookmarkStart w:id="27850" w:name="_Toc329718392"/>
            <w:bookmarkStart w:id="27851" w:name="_Toc329780953"/>
            <w:r w:rsidRPr="00DA6D11">
              <w:rPr>
                <w:rFonts w:ascii="Times New Roman" w:hAnsi="Times New Roman"/>
                <w:bCs/>
                <w:kern w:val="0"/>
                <w:sz w:val="28"/>
                <w:szCs w:val="28"/>
              </w:rPr>
              <w:t>汐止國泰綜合醫院</w:t>
            </w:r>
            <w:bookmarkEnd w:id="27848"/>
            <w:bookmarkEnd w:id="27849"/>
            <w:bookmarkEnd w:id="27850"/>
            <w:bookmarkEnd w:id="2785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52" w:name="_Toc329347417"/>
            <w:bookmarkStart w:id="27853" w:name="_Toc329358229"/>
            <w:bookmarkStart w:id="27854" w:name="_Toc329718393"/>
            <w:bookmarkStart w:id="27855" w:name="_Toc329780954"/>
            <w:r w:rsidRPr="00DA6D11">
              <w:rPr>
                <w:rFonts w:ascii="Times New Roman" w:hAnsi="Times New Roman"/>
                <w:bCs/>
                <w:kern w:val="0"/>
                <w:sz w:val="28"/>
                <w:szCs w:val="28"/>
              </w:rPr>
              <w:t>醫學中心</w:t>
            </w:r>
            <w:bookmarkEnd w:id="27852"/>
            <w:bookmarkEnd w:id="27853"/>
            <w:bookmarkEnd w:id="27854"/>
            <w:bookmarkEnd w:id="2785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56" w:name="_Toc329347418"/>
            <w:bookmarkStart w:id="27857" w:name="_Toc329358230"/>
            <w:bookmarkStart w:id="27858" w:name="_Toc329718394"/>
            <w:bookmarkStart w:id="27859" w:name="_Toc329780955"/>
            <w:r w:rsidRPr="00DA6D11">
              <w:rPr>
                <w:rFonts w:ascii="Times New Roman" w:hAnsi="Times New Roman"/>
                <w:bCs/>
                <w:kern w:val="0"/>
                <w:sz w:val="28"/>
                <w:szCs w:val="28"/>
              </w:rPr>
              <w:t>亞東紀念醫院</w:t>
            </w:r>
            <w:bookmarkEnd w:id="27856"/>
            <w:bookmarkEnd w:id="27857"/>
            <w:bookmarkEnd w:id="27858"/>
            <w:bookmarkEnd w:id="2785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60" w:name="_Toc329347419"/>
            <w:bookmarkStart w:id="27861" w:name="_Toc329358231"/>
            <w:bookmarkStart w:id="27862" w:name="_Toc329718395"/>
            <w:bookmarkStart w:id="27863" w:name="_Toc329780956"/>
            <w:r w:rsidRPr="00DA6D11">
              <w:rPr>
                <w:rFonts w:ascii="Times New Roman" w:hAnsi="Times New Roman"/>
                <w:bCs/>
                <w:kern w:val="0"/>
                <w:sz w:val="28"/>
                <w:szCs w:val="28"/>
              </w:rPr>
              <w:t>區域醫院</w:t>
            </w:r>
            <w:bookmarkEnd w:id="27860"/>
            <w:bookmarkEnd w:id="27861"/>
            <w:bookmarkEnd w:id="27862"/>
            <w:bookmarkEnd w:id="2786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64" w:name="_Toc329347420"/>
            <w:bookmarkStart w:id="27865" w:name="_Toc329358232"/>
            <w:bookmarkStart w:id="27866" w:name="_Toc329718396"/>
            <w:bookmarkStart w:id="27867" w:name="_Toc329780957"/>
            <w:r w:rsidRPr="00DA6D11">
              <w:rPr>
                <w:rFonts w:ascii="Times New Roman" w:hAnsi="Times New Roman"/>
                <w:bCs/>
                <w:kern w:val="0"/>
                <w:sz w:val="28"/>
                <w:szCs w:val="28"/>
              </w:rPr>
              <w:t>財團法人天主教耕莘醫院</w:t>
            </w:r>
            <w:bookmarkEnd w:id="27864"/>
            <w:bookmarkEnd w:id="27865"/>
            <w:bookmarkEnd w:id="27866"/>
            <w:bookmarkEnd w:id="2786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68" w:name="_Toc329347421"/>
            <w:bookmarkStart w:id="27869" w:name="_Toc329358233"/>
            <w:bookmarkStart w:id="27870" w:name="_Toc329718397"/>
            <w:bookmarkStart w:id="27871" w:name="_Toc329780958"/>
            <w:r w:rsidRPr="00DA6D11">
              <w:rPr>
                <w:rFonts w:ascii="Times New Roman" w:hAnsi="Times New Roman"/>
                <w:bCs/>
                <w:kern w:val="0"/>
                <w:sz w:val="28"/>
                <w:szCs w:val="28"/>
              </w:rPr>
              <w:t>區域醫院</w:t>
            </w:r>
            <w:bookmarkEnd w:id="27868"/>
            <w:bookmarkEnd w:id="27869"/>
            <w:bookmarkEnd w:id="27870"/>
            <w:bookmarkEnd w:id="2787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72" w:name="_Toc329347422"/>
            <w:bookmarkStart w:id="27873" w:name="_Toc329358234"/>
            <w:bookmarkStart w:id="27874" w:name="_Toc329718398"/>
            <w:bookmarkStart w:id="27875" w:name="_Toc329780959"/>
            <w:r w:rsidRPr="00DA6D11">
              <w:rPr>
                <w:rFonts w:ascii="Times New Roman" w:hAnsi="Times New Roman"/>
                <w:bCs/>
                <w:kern w:val="0"/>
                <w:sz w:val="28"/>
                <w:szCs w:val="28"/>
              </w:rPr>
              <w:t>衛生署雙和醫院</w:t>
            </w:r>
            <w:bookmarkEnd w:id="27872"/>
            <w:bookmarkEnd w:id="27873"/>
            <w:bookmarkEnd w:id="27874"/>
            <w:bookmarkEnd w:id="2787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76" w:name="_Toc329347423"/>
            <w:bookmarkStart w:id="27877" w:name="_Toc329358235"/>
            <w:bookmarkStart w:id="27878" w:name="_Toc329718399"/>
            <w:bookmarkStart w:id="27879" w:name="_Toc329780960"/>
            <w:r w:rsidRPr="00DA6D11">
              <w:rPr>
                <w:rFonts w:ascii="Times New Roman" w:hAnsi="Times New Roman"/>
                <w:bCs/>
                <w:kern w:val="0"/>
                <w:sz w:val="28"/>
                <w:szCs w:val="28"/>
              </w:rPr>
              <w:t>地區醫院</w:t>
            </w:r>
            <w:bookmarkEnd w:id="27876"/>
            <w:bookmarkEnd w:id="27877"/>
            <w:bookmarkEnd w:id="27878"/>
            <w:bookmarkEnd w:id="2787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80" w:name="_Toc329347424"/>
            <w:bookmarkStart w:id="27881" w:name="_Toc329358236"/>
            <w:bookmarkStart w:id="27882" w:name="_Toc329718400"/>
            <w:bookmarkStart w:id="27883" w:name="_Toc329780961"/>
            <w:r w:rsidRPr="00DA6D11">
              <w:rPr>
                <w:rFonts w:ascii="Times New Roman" w:hAnsi="Times New Roman"/>
                <w:bCs/>
                <w:kern w:val="0"/>
                <w:sz w:val="28"/>
                <w:szCs w:val="28"/>
              </w:rPr>
              <w:t>台安醫院</w:t>
            </w:r>
            <w:bookmarkEnd w:id="27880"/>
            <w:bookmarkEnd w:id="27881"/>
            <w:bookmarkEnd w:id="27882"/>
            <w:bookmarkEnd w:id="2788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84" w:name="_Toc329347425"/>
            <w:bookmarkStart w:id="27885" w:name="_Toc329358237"/>
            <w:bookmarkStart w:id="27886" w:name="_Toc329718401"/>
            <w:bookmarkStart w:id="27887" w:name="_Toc329780962"/>
            <w:r w:rsidRPr="00DA6D11">
              <w:rPr>
                <w:rFonts w:ascii="Times New Roman" w:hAnsi="Times New Roman"/>
                <w:bCs/>
                <w:kern w:val="0"/>
                <w:sz w:val="28"/>
                <w:szCs w:val="28"/>
              </w:rPr>
              <w:t>區域醫院</w:t>
            </w:r>
            <w:bookmarkEnd w:id="27884"/>
            <w:bookmarkEnd w:id="27885"/>
            <w:bookmarkEnd w:id="27886"/>
            <w:bookmarkEnd w:id="278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888" w:name="_Toc329347426"/>
            <w:bookmarkStart w:id="27889" w:name="_Toc329358238"/>
            <w:bookmarkStart w:id="27890" w:name="_Toc329718402"/>
            <w:bookmarkStart w:id="27891" w:name="_Toc329780963"/>
            <w:r w:rsidRPr="00DA6D11">
              <w:rPr>
                <w:rFonts w:ascii="Times New Roman" w:hAnsi="Times New Roman"/>
                <w:bCs/>
                <w:kern w:val="0"/>
                <w:sz w:val="28"/>
                <w:szCs w:val="28"/>
              </w:rPr>
              <w:t>衛生署臺北醫院</w:t>
            </w:r>
            <w:bookmarkEnd w:id="27888"/>
            <w:bookmarkEnd w:id="27889"/>
            <w:bookmarkEnd w:id="27890"/>
            <w:bookmarkEnd w:id="2789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92" w:name="_Toc329347427"/>
            <w:bookmarkStart w:id="27893" w:name="_Toc329358239"/>
            <w:bookmarkStart w:id="27894" w:name="_Toc329718403"/>
            <w:bookmarkStart w:id="27895" w:name="_Toc329780964"/>
            <w:r w:rsidRPr="00DA6D11">
              <w:rPr>
                <w:rFonts w:ascii="Times New Roman" w:hAnsi="Times New Roman"/>
                <w:bCs/>
                <w:kern w:val="0"/>
                <w:sz w:val="28"/>
                <w:szCs w:val="28"/>
              </w:rPr>
              <w:t>桃園縣</w:t>
            </w:r>
            <w:bookmarkEnd w:id="27892"/>
            <w:bookmarkEnd w:id="27893"/>
            <w:bookmarkEnd w:id="27894"/>
            <w:bookmarkEnd w:id="2789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896" w:name="_Toc329347428"/>
            <w:bookmarkStart w:id="27897" w:name="_Toc329358240"/>
            <w:bookmarkStart w:id="27898" w:name="_Toc329718404"/>
            <w:bookmarkStart w:id="27899" w:name="_Toc329780965"/>
            <w:r w:rsidRPr="00DA6D11">
              <w:rPr>
                <w:rFonts w:ascii="Times New Roman" w:hAnsi="Times New Roman"/>
                <w:bCs/>
                <w:kern w:val="0"/>
                <w:sz w:val="28"/>
                <w:szCs w:val="28"/>
              </w:rPr>
              <w:t>區域醫院</w:t>
            </w:r>
            <w:bookmarkEnd w:id="27896"/>
            <w:bookmarkEnd w:id="27897"/>
            <w:bookmarkEnd w:id="27898"/>
            <w:bookmarkEnd w:id="2789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00" w:name="_Toc329347429"/>
            <w:bookmarkStart w:id="27901" w:name="_Toc329358241"/>
            <w:bookmarkStart w:id="27902" w:name="_Toc329718405"/>
            <w:bookmarkStart w:id="27903" w:name="_Toc329780966"/>
            <w:r w:rsidRPr="00DA6D11">
              <w:rPr>
                <w:rFonts w:ascii="Times New Roman" w:hAnsi="Times New Roman"/>
                <w:bCs/>
                <w:kern w:val="0"/>
                <w:sz w:val="28"/>
                <w:szCs w:val="28"/>
              </w:rPr>
              <w:t>衛生署桃園醫院</w:t>
            </w:r>
            <w:bookmarkEnd w:id="27900"/>
            <w:bookmarkEnd w:id="27901"/>
            <w:bookmarkEnd w:id="27902"/>
            <w:bookmarkEnd w:id="2790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04" w:name="_Toc329347430"/>
            <w:bookmarkStart w:id="27905" w:name="_Toc329358242"/>
            <w:bookmarkStart w:id="27906" w:name="_Toc329718406"/>
            <w:bookmarkStart w:id="27907" w:name="_Toc329780967"/>
            <w:r w:rsidRPr="00DA6D11">
              <w:rPr>
                <w:rFonts w:ascii="Times New Roman" w:hAnsi="Times New Roman"/>
                <w:bCs/>
                <w:kern w:val="0"/>
                <w:sz w:val="28"/>
                <w:szCs w:val="28"/>
              </w:rPr>
              <w:t>區域醫院</w:t>
            </w:r>
            <w:bookmarkEnd w:id="27904"/>
            <w:bookmarkEnd w:id="27905"/>
            <w:bookmarkEnd w:id="27906"/>
            <w:bookmarkEnd w:id="2790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08" w:name="_Toc329347431"/>
            <w:bookmarkStart w:id="27909" w:name="_Toc329358243"/>
            <w:bookmarkStart w:id="27910" w:name="_Toc329718407"/>
            <w:bookmarkStart w:id="27911" w:name="_Toc329780968"/>
            <w:r w:rsidRPr="00DA6D11">
              <w:rPr>
                <w:rFonts w:ascii="Times New Roman" w:hAnsi="Times New Roman"/>
                <w:bCs/>
                <w:kern w:val="0"/>
                <w:sz w:val="28"/>
                <w:szCs w:val="28"/>
              </w:rPr>
              <w:t>敏盛綜合醫院</w:t>
            </w:r>
            <w:bookmarkEnd w:id="27908"/>
            <w:bookmarkEnd w:id="27909"/>
            <w:bookmarkEnd w:id="27910"/>
            <w:bookmarkEnd w:id="2791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12" w:name="_Toc329347432"/>
            <w:bookmarkStart w:id="27913" w:name="_Toc329358244"/>
            <w:bookmarkStart w:id="27914" w:name="_Toc329718408"/>
            <w:bookmarkStart w:id="27915" w:name="_Toc329780969"/>
            <w:r w:rsidRPr="00DA6D11">
              <w:rPr>
                <w:rFonts w:ascii="Times New Roman" w:hAnsi="Times New Roman"/>
                <w:bCs/>
                <w:kern w:val="0"/>
                <w:sz w:val="28"/>
                <w:szCs w:val="28"/>
              </w:rPr>
              <w:t>區域醫院</w:t>
            </w:r>
            <w:bookmarkEnd w:id="27912"/>
            <w:bookmarkEnd w:id="27913"/>
            <w:bookmarkEnd w:id="27914"/>
            <w:bookmarkEnd w:id="2791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16" w:name="_Toc329347433"/>
            <w:bookmarkStart w:id="27917" w:name="_Toc329358245"/>
            <w:bookmarkStart w:id="27918" w:name="_Toc329718409"/>
            <w:bookmarkStart w:id="27919" w:name="_Toc329780970"/>
            <w:r w:rsidRPr="00DA6D11">
              <w:rPr>
                <w:rFonts w:ascii="Times New Roman" w:hAnsi="Times New Roman"/>
                <w:bCs/>
                <w:kern w:val="0"/>
                <w:sz w:val="28"/>
                <w:szCs w:val="28"/>
              </w:rPr>
              <w:t>壢新醫院</w:t>
            </w:r>
            <w:bookmarkEnd w:id="27916"/>
            <w:bookmarkEnd w:id="27917"/>
            <w:bookmarkEnd w:id="27918"/>
            <w:bookmarkEnd w:id="2791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20" w:name="_Toc329347434"/>
            <w:bookmarkStart w:id="27921" w:name="_Toc329358246"/>
            <w:bookmarkStart w:id="27922" w:name="_Toc329718410"/>
            <w:bookmarkStart w:id="27923" w:name="_Toc329780971"/>
            <w:r w:rsidRPr="00DA6D11">
              <w:rPr>
                <w:rFonts w:ascii="Times New Roman" w:hAnsi="Times New Roman"/>
                <w:bCs/>
                <w:kern w:val="0"/>
                <w:sz w:val="28"/>
                <w:szCs w:val="28"/>
              </w:rPr>
              <w:t>區域醫院</w:t>
            </w:r>
            <w:bookmarkEnd w:id="27920"/>
            <w:bookmarkEnd w:id="27921"/>
            <w:bookmarkEnd w:id="27922"/>
            <w:bookmarkEnd w:id="2792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24" w:name="_Toc329347435"/>
            <w:bookmarkStart w:id="27925" w:name="_Toc329358247"/>
            <w:bookmarkStart w:id="27926" w:name="_Toc329718411"/>
            <w:bookmarkStart w:id="27927" w:name="_Toc329780972"/>
            <w:r w:rsidRPr="00DA6D11">
              <w:rPr>
                <w:rFonts w:ascii="Times New Roman" w:hAnsi="Times New Roman"/>
                <w:bCs/>
                <w:kern w:val="0"/>
                <w:sz w:val="28"/>
                <w:szCs w:val="28"/>
              </w:rPr>
              <w:t>桃園榮民醫院</w:t>
            </w:r>
            <w:bookmarkEnd w:id="27924"/>
            <w:bookmarkEnd w:id="27925"/>
            <w:bookmarkEnd w:id="27926"/>
            <w:bookmarkEnd w:id="27927"/>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28" w:name="_Toc329347436"/>
            <w:bookmarkStart w:id="27929" w:name="_Toc329358248"/>
            <w:bookmarkStart w:id="27930" w:name="_Toc329718412"/>
            <w:bookmarkStart w:id="27931" w:name="_Toc329780973"/>
            <w:r w:rsidRPr="00DA6D11">
              <w:rPr>
                <w:rFonts w:ascii="Times New Roman" w:hAnsi="Times New Roman"/>
                <w:bCs/>
                <w:kern w:val="0"/>
                <w:sz w:val="28"/>
                <w:szCs w:val="28"/>
              </w:rPr>
              <w:t>新竹市</w:t>
            </w:r>
            <w:bookmarkEnd w:id="27928"/>
            <w:bookmarkEnd w:id="27929"/>
            <w:bookmarkEnd w:id="27930"/>
            <w:bookmarkEnd w:id="2793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32" w:name="_Toc329347437"/>
            <w:bookmarkStart w:id="27933" w:name="_Toc329358249"/>
            <w:bookmarkStart w:id="27934" w:name="_Toc329718413"/>
            <w:bookmarkStart w:id="27935" w:name="_Toc329780974"/>
            <w:r w:rsidRPr="00DA6D11">
              <w:rPr>
                <w:rFonts w:ascii="Times New Roman" w:hAnsi="Times New Roman"/>
                <w:bCs/>
                <w:kern w:val="0"/>
                <w:sz w:val="28"/>
                <w:szCs w:val="28"/>
              </w:rPr>
              <w:t>區域醫院</w:t>
            </w:r>
            <w:bookmarkEnd w:id="27932"/>
            <w:bookmarkEnd w:id="27933"/>
            <w:bookmarkEnd w:id="27934"/>
            <w:bookmarkEnd w:id="2793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36" w:name="_Toc329347438"/>
            <w:bookmarkStart w:id="27937" w:name="_Toc329358250"/>
            <w:bookmarkStart w:id="27938" w:name="_Toc329718414"/>
            <w:bookmarkStart w:id="27939" w:name="_Toc329780975"/>
            <w:r w:rsidRPr="00DA6D11">
              <w:rPr>
                <w:rFonts w:ascii="Times New Roman" w:hAnsi="Times New Roman"/>
                <w:bCs/>
                <w:kern w:val="0"/>
                <w:sz w:val="28"/>
                <w:szCs w:val="28"/>
              </w:rPr>
              <w:t>馬偕紀念醫院新竹分院</w:t>
            </w:r>
            <w:bookmarkEnd w:id="27936"/>
            <w:bookmarkEnd w:id="27937"/>
            <w:bookmarkEnd w:id="27938"/>
            <w:bookmarkEnd w:id="2793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40" w:name="_Toc329347439"/>
            <w:bookmarkStart w:id="27941" w:name="_Toc329358251"/>
            <w:bookmarkStart w:id="27942" w:name="_Toc329718415"/>
            <w:bookmarkStart w:id="27943" w:name="_Toc329780976"/>
            <w:r w:rsidRPr="00DA6D11">
              <w:rPr>
                <w:rFonts w:ascii="Times New Roman" w:hAnsi="Times New Roman"/>
                <w:bCs/>
                <w:kern w:val="0"/>
                <w:sz w:val="28"/>
                <w:szCs w:val="28"/>
              </w:rPr>
              <w:t>區域醫院</w:t>
            </w:r>
            <w:bookmarkEnd w:id="27940"/>
            <w:bookmarkEnd w:id="27941"/>
            <w:bookmarkEnd w:id="27942"/>
            <w:bookmarkEnd w:id="2794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44" w:name="_Toc329347440"/>
            <w:bookmarkStart w:id="27945" w:name="_Toc329358252"/>
            <w:bookmarkStart w:id="27946" w:name="_Toc329718416"/>
            <w:bookmarkStart w:id="27947" w:name="_Toc329780977"/>
            <w:r w:rsidRPr="00DA6D11">
              <w:rPr>
                <w:rFonts w:ascii="Times New Roman" w:hAnsi="Times New Roman"/>
                <w:bCs/>
                <w:kern w:val="0"/>
                <w:sz w:val="28"/>
                <w:szCs w:val="28"/>
              </w:rPr>
              <w:t>臺大醫院新竹分院</w:t>
            </w:r>
            <w:bookmarkEnd w:id="27944"/>
            <w:bookmarkEnd w:id="27945"/>
            <w:bookmarkEnd w:id="27946"/>
            <w:bookmarkEnd w:id="27947"/>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48" w:name="_Toc329347441"/>
            <w:bookmarkStart w:id="27949" w:name="_Toc329358253"/>
            <w:bookmarkStart w:id="27950" w:name="_Toc329718417"/>
            <w:bookmarkStart w:id="27951" w:name="_Toc329780978"/>
            <w:r w:rsidRPr="00DA6D11">
              <w:rPr>
                <w:rFonts w:ascii="Times New Roman" w:hAnsi="Times New Roman"/>
                <w:bCs/>
                <w:kern w:val="0"/>
                <w:sz w:val="28"/>
                <w:szCs w:val="28"/>
              </w:rPr>
              <w:t>新竹縣</w:t>
            </w:r>
            <w:bookmarkEnd w:id="27948"/>
            <w:bookmarkEnd w:id="27949"/>
            <w:bookmarkEnd w:id="27950"/>
            <w:bookmarkEnd w:id="2795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52" w:name="_Toc329347442"/>
            <w:bookmarkStart w:id="27953" w:name="_Toc329358254"/>
            <w:bookmarkStart w:id="27954" w:name="_Toc329718418"/>
            <w:bookmarkStart w:id="27955" w:name="_Toc329780979"/>
            <w:r w:rsidRPr="00DA6D11">
              <w:rPr>
                <w:rFonts w:ascii="Times New Roman" w:hAnsi="Times New Roman"/>
                <w:bCs/>
                <w:kern w:val="0"/>
                <w:sz w:val="28"/>
                <w:szCs w:val="28"/>
              </w:rPr>
              <w:t>區域醫院</w:t>
            </w:r>
            <w:bookmarkEnd w:id="27952"/>
            <w:bookmarkEnd w:id="27953"/>
            <w:bookmarkEnd w:id="27954"/>
            <w:bookmarkEnd w:id="2795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56" w:name="_Toc329347443"/>
            <w:bookmarkStart w:id="27957" w:name="_Toc329358255"/>
            <w:bookmarkStart w:id="27958" w:name="_Toc329718419"/>
            <w:bookmarkStart w:id="27959" w:name="_Toc329780980"/>
            <w:r w:rsidRPr="00DA6D11">
              <w:rPr>
                <w:rFonts w:ascii="Times New Roman" w:hAnsi="Times New Roman"/>
                <w:bCs/>
                <w:kern w:val="0"/>
                <w:sz w:val="28"/>
                <w:szCs w:val="28"/>
              </w:rPr>
              <w:t>東元綜合醫院</w:t>
            </w:r>
            <w:bookmarkEnd w:id="27956"/>
            <w:bookmarkEnd w:id="27957"/>
            <w:bookmarkEnd w:id="27958"/>
            <w:bookmarkEnd w:id="27959"/>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60" w:name="_Toc329347444"/>
            <w:bookmarkStart w:id="27961" w:name="_Toc329358256"/>
            <w:bookmarkStart w:id="27962" w:name="_Toc329718420"/>
            <w:bookmarkStart w:id="27963" w:name="_Toc329780981"/>
            <w:r w:rsidRPr="00DA6D11">
              <w:rPr>
                <w:rFonts w:ascii="Times New Roman" w:hAnsi="Times New Roman"/>
                <w:bCs/>
                <w:kern w:val="0"/>
                <w:sz w:val="28"/>
                <w:szCs w:val="28"/>
              </w:rPr>
              <w:t>苗栗縣</w:t>
            </w:r>
            <w:bookmarkEnd w:id="27960"/>
            <w:bookmarkEnd w:id="27961"/>
            <w:bookmarkEnd w:id="27962"/>
            <w:bookmarkEnd w:id="27963"/>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64" w:name="_Toc329347445"/>
            <w:bookmarkStart w:id="27965" w:name="_Toc329358257"/>
            <w:bookmarkStart w:id="27966" w:name="_Toc329718421"/>
            <w:bookmarkStart w:id="27967" w:name="_Toc329780982"/>
            <w:r w:rsidRPr="00DA6D11">
              <w:rPr>
                <w:rFonts w:ascii="Times New Roman" w:hAnsi="Times New Roman"/>
                <w:bCs/>
                <w:kern w:val="0"/>
                <w:sz w:val="28"/>
                <w:szCs w:val="28"/>
              </w:rPr>
              <w:t>區域醫院</w:t>
            </w:r>
            <w:bookmarkEnd w:id="27964"/>
            <w:bookmarkEnd w:id="27965"/>
            <w:bookmarkEnd w:id="27966"/>
            <w:bookmarkEnd w:id="2796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68" w:name="_Toc329347446"/>
            <w:bookmarkStart w:id="27969" w:name="_Toc329358258"/>
            <w:bookmarkStart w:id="27970" w:name="_Toc329718422"/>
            <w:bookmarkStart w:id="27971" w:name="_Toc329780983"/>
            <w:r w:rsidRPr="00DA6D11">
              <w:rPr>
                <w:rFonts w:ascii="Times New Roman" w:hAnsi="Times New Roman"/>
                <w:bCs/>
                <w:kern w:val="0"/>
                <w:sz w:val="28"/>
                <w:szCs w:val="28"/>
              </w:rPr>
              <w:t>衛生署苗栗醫院</w:t>
            </w:r>
            <w:bookmarkEnd w:id="27968"/>
            <w:bookmarkEnd w:id="27969"/>
            <w:bookmarkEnd w:id="27970"/>
            <w:bookmarkEnd w:id="2797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72" w:name="_Toc329347447"/>
            <w:bookmarkStart w:id="27973" w:name="_Toc329358259"/>
            <w:bookmarkStart w:id="27974" w:name="_Toc329718423"/>
            <w:bookmarkStart w:id="27975" w:name="_Toc329780984"/>
            <w:r w:rsidRPr="00DA6D11">
              <w:rPr>
                <w:rFonts w:ascii="Times New Roman" w:hAnsi="Times New Roman"/>
                <w:bCs/>
                <w:kern w:val="0"/>
                <w:sz w:val="28"/>
                <w:szCs w:val="28"/>
              </w:rPr>
              <w:t>區域醫院</w:t>
            </w:r>
            <w:bookmarkEnd w:id="27972"/>
            <w:bookmarkEnd w:id="27973"/>
            <w:bookmarkEnd w:id="27974"/>
            <w:bookmarkEnd w:id="2797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76" w:name="_Toc329347448"/>
            <w:bookmarkStart w:id="27977" w:name="_Toc329358260"/>
            <w:bookmarkStart w:id="27978" w:name="_Toc329718424"/>
            <w:bookmarkStart w:id="27979" w:name="_Toc329780985"/>
            <w:r w:rsidRPr="00DA6D11">
              <w:rPr>
                <w:rFonts w:ascii="Times New Roman" w:hAnsi="Times New Roman"/>
                <w:bCs/>
                <w:kern w:val="0"/>
                <w:sz w:val="28"/>
                <w:szCs w:val="28"/>
              </w:rPr>
              <w:t>為恭紀念醫院</w:t>
            </w:r>
            <w:bookmarkEnd w:id="27976"/>
            <w:bookmarkEnd w:id="27977"/>
            <w:bookmarkEnd w:id="27978"/>
            <w:bookmarkEnd w:id="27979"/>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80" w:name="_Toc329347449"/>
            <w:bookmarkStart w:id="27981" w:name="_Toc329358261"/>
            <w:bookmarkStart w:id="27982" w:name="_Toc329718425"/>
            <w:bookmarkStart w:id="27983" w:name="_Toc329780986"/>
            <w:r w:rsidRPr="00DA6D11">
              <w:rPr>
                <w:rFonts w:ascii="Times New Roman" w:hAnsi="Times New Roman"/>
                <w:bCs/>
                <w:kern w:val="0"/>
                <w:sz w:val="28"/>
                <w:szCs w:val="28"/>
              </w:rPr>
              <w:lastRenderedPageBreak/>
              <w:t>臺中市</w:t>
            </w:r>
            <w:bookmarkEnd w:id="27980"/>
            <w:bookmarkEnd w:id="27981"/>
            <w:bookmarkEnd w:id="27982"/>
            <w:bookmarkEnd w:id="27983"/>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84" w:name="_Toc329347450"/>
            <w:bookmarkStart w:id="27985" w:name="_Toc329358262"/>
            <w:bookmarkStart w:id="27986" w:name="_Toc329718426"/>
            <w:bookmarkStart w:id="27987" w:name="_Toc329780987"/>
            <w:r w:rsidRPr="00DA6D11">
              <w:rPr>
                <w:rFonts w:ascii="Times New Roman" w:hAnsi="Times New Roman"/>
                <w:bCs/>
                <w:kern w:val="0"/>
                <w:sz w:val="28"/>
                <w:szCs w:val="28"/>
              </w:rPr>
              <w:t>區域醫院</w:t>
            </w:r>
            <w:bookmarkEnd w:id="27984"/>
            <w:bookmarkEnd w:id="27985"/>
            <w:bookmarkEnd w:id="27986"/>
            <w:bookmarkEnd w:id="279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88" w:name="_Toc329347451"/>
            <w:bookmarkStart w:id="27989" w:name="_Toc329358263"/>
            <w:bookmarkStart w:id="27990" w:name="_Toc329718427"/>
            <w:bookmarkStart w:id="27991" w:name="_Toc329780988"/>
            <w:r w:rsidRPr="00DA6D11">
              <w:rPr>
                <w:rFonts w:ascii="Times New Roman" w:hAnsi="Times New Roman"/>
                <w:bCs/>
                <w:kern w:val="0"/>
                <w:sz w:val="28"/>
                <w:szCs w:val="28"/>
              </w:rPr>
              <w:t>仁愛醫療財團法人大里仁愛醫院</w:t>
            </w:r>
            <w:bookmarkEnd w:id="27988"/>
            <w:bookmarkEnd w:id="27989"/>
            <w:bookmarkEnd w:id="27990"/>
            <w:bookmarkEnd w:id="2799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7992" w:name="_Toc329347452"/>
            <w:bookmarkStart w:id="27993" w:name="_Toc329358264"/>
            <w:bookmarkStart w:id="27994" w:name="_Toc329718428"/>
            <w:bookmarkStart w:id="27995" w:name="_Toc329780989"/>
            <w:r w:rsidRPr="00DA6D11">
              <w:rPr>
                <w:rFonts w:ascii="Times New Roman" w:hAnsi="Times New Roman"/>
                <w:bCs/>
                <w:kern w:val="0"/>
                <w:sz w:val="28"/>
                <w:szCs w:val="28"/>
              </w:rPr>
              <w:t>醫學中心</w:t>
            </w:r>
            <w:bookmarkEnd w:id="27992"/>
            <w:bookmarkEnd w:id="27993"/>
            <w:bookmarkEnd w:id="27994"/>
            <w:bookmarkEnd w:id="279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7996" w:name="_Toc329347453"/>
            <w:bookmarkStart w:id="27997" w:name="_Toc329358265"/>
            <w:bookmarkStart w:id="27998" w:name="_Toc329718429"/>
            <w:bookmarkStart w:id="27999" w:name="_Toc329780990"/>
            <w:r w:rsidRPr="00DA6D11">
              <w:rPr>
                <w:rFonts w:ascii="Times New Roman" w:hAnsi="Times New Roman"/>
                <w:bCs/>
                <w:kern w:val="0"/>
                <w:sz w:val="28"/>
                <w:szCs w:val="28"/>
              </w:rPr>
              <w:t>中國醫藥大學附設醫院</w:t>
            </w:r>
            <w:bookmarkEnd w:id="27996"/>
            <w:bookmarkEnd w:id="27997"/>
            <w:bookmarkEnd w:id="27998"/>
            <w:bookmarkEnd w:id="2799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00" w:name="_Toc329347454"/>
            <w:bookmarkStart w:id="28001" w:name="_Toc329358266"/>
            <w:bookmarkStart w:id="28002" w:name="_Toc329718430"/>
            <w:bookmarkStart w:id="28003" w:name="_Toc329780991"/>
            <w:r w:rsidRPr="00DA6D11">
              <w:rPr>
                <w:rFonts w:ascii="Times New Roman" w:hAnsi="Times New Roman"/>
                <w:bCs/>
                <w:kern w:val="0"/>
                <w:sz w:val="28"/>
                <w:szCs w:val="28"/>
              </w:rPr>
              <w:t>醫學中心</w:t>
            </w:r>
            <w:bookmarkEnd w:id="28000"/>
            <w:bookmarkEnd w:id="28001"/>
            <w:bookmarkEnd w:id="28002"/>
            <w:bookmarkEnd w:id="280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04" w:name="_Toc329347455"/>
            <w:bookmarkStart w:id="28005" w:name="_Toc329358267"/>
            <w:bookmarkStart w:id="28006" w:name="_Toc329718431"/>
            <w:bookmarkStart w:id="28007" w:name="_Toc329780992"/>
            <w:r w:rsidRPr="00DA6D11">
              <w:rPr>
                <w:rFonts w:ascii="Times New Roman" w:hAnsi="Times New Roman"/>
                <w:bCs/>
                <w:kern w:val="0"/>
                <w:sz w:val="28"/>
                <w:szCs w:val="28"/>
              </w:rPr>
              <w:t>臺中榮民總醫院</w:t>
            </w:r>
            <w:bookmarkEnd w:id="28004"/>
            <w:bookmarkEnd w:id="28005"/>
            <w:bookmarkEnd w:id="28006"/>
            <w:bookmarkEnd w:id="2800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08" w:name="_Toc329347456"/>
            <w:bookmarkStart w:id="28009" w:name="_Toc329358268"/>
            <w:bookmarkStart w:id="28010" w:name="_Toc329718432"/>
            <w:bookmarkStart w:id="28011" w:name="_Toc329780993"/>
            <w:r w:rsidRPr="00DA6D11">
              <w:rPr>
                <w:rFonts w:ascii="Times New Roman" w:hAnsi="Times New Roman"/>
                <w:bCs/>
                <w:kern w:val="0"/>
                <w:sz w:val="28"/>
                <w:szCs w:val="28"/>
              </w:rPr>
              <w:t>區域醫院</w:t>
            </w:r>
            <w:bookmarkEnd w:id="28008"/>
            <w:bookmarkEnd w:id="28009"/>
            <w:bookmarkEnd w:id="28010"/>
            <w:bookmarkEnd w:id="2801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12" w:name="_Toc329347457"/>
            <w:bookmarkStart w:id="28013" w:name="_Toc329358269"/>
            <w:bookmarkStart w:id="28014" w:name="_Toc329718433"/>
            <w:bookmarkStart w:id="28015" w:name="_Toc329780994"/>
            <w:r w:rsidRPr="00DA6D11">
              <w:rPr>
                <w:rFonts w:ascii="Times New Roman" w:hAnsi="Times New Roman"/>
                <w:bCs/>
                <w:kern w:val="0"/>
                <w:sz w:val="28"/>
                <w:szCs w:val="28"/>
              </w:rPr>
              <w:t>光田綜合醫院</w:t>
            </w:r>
            <w:bookmarkEnd w:id="28012"/>
            <w:bookmarkEnd w:id="28013"/>
            <w:bookmarkEnd w:id="28014"/>
            <w:bookmarkEnd w:id="2801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16" w:name="_Toc329347458"/>
            <w:bookmarkStart w:id="28017" w:name="_Toc329358270"/>
            <w:bookmarkStart w:id="28018" w:name="_Toc329718434"/>
            <w:bookmarkStart w:id="28019" w:name="_Toc329780995"/>
            <w:r w:rsidRPr="00DA6D11">
              <w:rPr>
                <w:rFonts w:ascii="Times New Roman" w:hAnsi="Times New Roman"/>
                <w:bCs/>
                <w:kern w:val="0"/>
                <w:sz w:val="28"/>
                <w:szCs w:val="28"/>
              </w:rPr>
              <w:t>區域醫院</w:t>
            </w:r>
            <w:bookmarkEnd w:id="28016"/>
            <w:bookmarkEnd w:id="28017"/>
            <w:bookmarkEnd w:id="28018"/>
            <w:bookmarkEnd w:id="2801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20" w:name="_Toc329347459"/>
            <w:bookmarkStart w:id="28021" w:name="_Toc329358271"/>
            <w:bookmarkStart w:id="28022" w:name="_Toc329718435"/>
            <w:bookmarkStart w:id="28023" w:name="_Toc329780996"/>
            <w:r w:rsidRPr="00DA6D11">
              <w:rPr>
                <w:rFonts w:ascii="Times New Roman" w:hAnsi="Times New Roman"/>
                <w:bCs/>
                <w:kern w:val="0"/>
                <w:sz w:val="28"/>
                <w:szCs w:val="28"/>
              </w:rPr>
              <w:t>童綜合醫院</w:t>
            </w:r>
            <w:bookmarkEnd w:id="28020"/>
            <w:bookmarkEnd w:id="28021"/>
            <w:bookmarkEnd w:id="28022"/>
            <w:bookmarkEnd w:id="2802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24" w:name="_Toc329347460"/>
            <w:bookmarkStart w:id="28025" w:name="_Toc329358272"/>
            <w:bookmarkStart w:id="28026" w:name="_Toc329718436"/>
            <w:bookmarkStart w:id="28027" w:name="_Toc329780997"/>
            <w:r w:rsidRPr="00DA6D11">
              <w:rPr>
                <w:rFonts w:ascii="Times New Roman" w:hAnsi="Times New Roman"/>
                <w:bCs/>
                <w:kern w:val="0"/>
                <w:sz w:val="28"/>
                <w:szCs w:val="28"/>
              </w:rPr>
              <w:t>區域醫院</w:t>
            </w:r>
            <w:bookmarkEnd w:id="28024"/>
            <w:bookmarkEnd w:id="28025"/>
            <w:bookmarkEnd w:id="28026"/>
            <w:bookmarkEnd w:id="2802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28" w:name="_Toc329347461"/>
            <w:bookmarkStart w:id="28029" w:name="_Toc329358273"/>
            <w:bookmarkStart w:id="28030" w:name="_Toc329718437"/>
            <w:bookmarkStart w:id="28031" w:name="_Toc329780998"/>
            <w:r w:rsidRPr="00DA6D11">
              <w:rPr>
                <w:rFonts w:ascii="Times New Roman" w:hAnsi="Times New Roman"/>
                <w:bCs/>
                <w:kern w:val="0"/>
                <w:sz w:val="28"/>
                <w:szCs w:val="28"/>
              </w:rPr>
              <w:t>澄清綜合醫院中港分院</w:t>
            </w:r>
            <w:bookmarkEnd w:id="28028"/>
            <w:bookmarkEnd w:id="28029"/>
            <w:bookmarkEnd w:id="28030"/>
            <w:bookmarkEnd w:id="2803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32" w:name="_Toc329347462"/>
            <w:bookmarkStart w:id="28033" w:name="_Toc329358274"/>
            <w:bookmarkStart w:id="28034" w:name="_Toc329718438"/>
            <w:bookmarkStart w:id="28035" w:name="_Toc329780999"/>
            <w:r w:rsidRPr="00DA6D11">
              <w:rPr>
                <w:rFonts w:ascii="Times New Roman" w:hAnsi="Times New Roman"/>
                <w:bCs/>
                <w:kern w:val="0"/>
                <w:sz w:val="28"/>
                <w:szCs w:val="28"/>
              </w:rPr>
              <w:t>區域醫院</w:t>
            </w:r>
            <w:bookmarkEnd w:id="28032"/>
            <w:bookmarkEnd w:id="28033"/>
            <w:bookmarkEnd w:id="28034"/>
            <w:bookmarkEnd w:id="2803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36" w:name="_Toc329347463"/>
            <w:bookmarkStart w:id="28037" w:name="_Toc329358275"/>
            <w:bookmarkStart w:id="28038" w:name="_Toc329718439"/>
            <w:bookmarkStart w:id="28039" w:name="_Toc329781000"/>
            <w:r w:rsidRPr="00DA6D11">
              <w:rPr>
                <w:rFonts w:ascii="Times New Roman" w:hAnsi="Times New Roman"/>
                <w:bCs/>
                <w:kern w:val="0"/>
                <w:sz w:val="28"/>
                <w:szCs w:val="28"/>
              </w:rPr>
              <w:t>衛生署豐原醫院</w:t>
            </w:r>
            <w:bookmarkEnd w:id="28036"/>
            <w:bookmarkEnd w:id="28037"/>
            <w:bookmarkEnd w:id="28038"/>
            <w:bookmarkEnd w:id="2803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40" w:name="_Toc329347464"/>
            <w:bookmarkStart w:id="28041" w:name="_Toc329358276"/>
            <w:bookmarkStart w:id="28042" w:name="_Toc329718440"/>
            <w:bookmarkStart w:id="28043" w:name="_Toc329781001"/>
            <w:r w:rsidRPr="00DA6D11">
              <w:rPr>
                <w:rFonts w:ascii="Times New Roman" w:hAnsi="Times New Roman"/>
                <w:bCs/>
                <w:kern w:val="0"/>
                <w:sz w:val="28"/>
                <w:szCs w:val="28"/>
              </w:rPr>
              <w:t>區域醫院</w:t>
            </w:r>
            <w:bookmarkEnd w:id="28040"/>
            <w:bookmarkEnd w:id="28041"/>
            <w:bookmarkEnd w:id="28042"/>
            <w:bookmarkEnd w:id="2804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44" w:name="_Toc329347465"/>
            <w:bookmarkStart w:id="28045" w:name="_Toc329358277"/>
            <w:bookmarkStart w:id="28046" w:name="_Toc329718441"/>
            <w:bookmarkStart w:id="28047" w:name="_Toc329781002"/>
            <w:r w:rsidRPr="00DA6D11">
              <w:rPr>
                <w:rFonts w:ascii="Times New Roman" w:hAnsi="Times New Roman"/>
                <w:bCs/>
                <w:kern w:val="0"/>
                <w:sz w:val="28"/>
                <w:szCs w:val="28"/>
              </w:rPr>
              <w:t>衛生署臺中醫院</w:t>
            </w:r>
            <w:bookmarkEnd w:id="28044"/>
            <w:bookmarkEnd w:id="28045"/>
            <w:bookmarkEnd w:id="28046"/>
            <w:bookmarkEnd w:id="2804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48" w:name="_Toc329347466"/>
            <w:bookmarkStart w:id="28049" w:name="_Toc329358278"/>
            <w:bookmarkStart w:id="28050" w:name="_Toc329718442"/>
            <w:bookmarkStart w:id="28051" w:name="_Toc329781003"/>
            <w:r w:rsidRPr="00DA6D11">
              <w:rPr>
                <w:rFonts w:ascii="Times New Roman" w:hAnsi="Times New Roman"/>
                <w:bCs/>
                <w:kern w:val="0"/>
                <w:sz w:val="28"/>
                <w:szCs w:val="28"/>
              </w:rPr>
              <w:t>區域醫院</w:t>
            </w:r>
            <w:bookmarkEnd w:id="28048"/>
            <w:bookmarkEnd w:id="28049"/>
            <w:bookmarkEnd w:id="28050"/>
            <w:bookmarkEnd w:id="2805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52" w:name="_Toc329347467"/>
            <w:bookmarkStart w:id="28053" w:name="_Toc329358279"/>
            <w:bookmarkStart w:id="28054" w:name="_Toc329718443"/>
            <w:bookmarkStart w:id="28055" w:name="_Toc329781004"/>
            <w:r w:rsidRPr="00DA6D11">
              <w:rPr>
                <w:rFonts w:ascii="Times New Roman" w:hAnsi="Times New Roman"/>
                <w:bCs/>
                <w:kern w:val="0"/>
                <w:sz w:val="28"/>
                <w:szCs w:val="28"/>
              </w:rPr>
              <w:t>慈濟綜合醫院臺中分院</w:t>
            </w:r>
            <w:bookmarkEnd w:id="28052"/>
            <w:bookmarkEnd w:id="28053"/>
            <w:bookmarkEnd w:id="28054"/>
            <w:bookmarkEnd w:id="2805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56" w:name="_Toc329347468"/>
            <w:bookmarkStart w:id="28057" w:name="_Toc329358280"/>
            <w:bookmarkStart w:id="28058" w:name="_Toc329718444"/>
            <w:bookmarkStart w:id="28059" w:name="_Toc329781005"/>
            <w:r w:rsidRPr="00DA6D11">
              <w:rPr>
                <w:rFonts w:ascii="Times New Roman" w:hAnsi="Times New Roman"/>
                <w:bCs/>
                <w:kern w:val="0"/>
                <w:sz w:val="28"/>
                <w:szCs w:val="28"/>
              </w:rPr>
              <w:t>區域醫院</w:t>
            </w:r>
            <w:bookmarkEnd w:id="28056"/>
            <w:bookmarkEnd w:id="28057"/>
            <w:bookmarkEnd w:id="28058"/>
            <w:bookmarkEnd w:id="2805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60" w:name="_Toc329347469"/>
            <w:bookmarkStart w:id="28061" w:name="_Toc329358281"/>
            <w:bookmarkStart w:id="28062" w:name="_Toc329718445"/>
            <w:bookmarkStart w:id="28063" w:name="_Toc329781006"/>
            <w:r w:rsidRPr="00DA6D11">
              <w:rPr>
                <w:rFonts w:ascii="Times New Roman" w:hAnsi="Times New Roman"/>
                <w:bCs/>
                <w:kern w:val="0"/>
                <w:sz w:val="28"/>
                <w:szCs w:val="28"/>
              </w:rPr>
              <w:t>林新醫院</w:t>
            </w:r>
            <w:bookmarkEnd w:id="28060"/>
            <w:bookmarkEnd w:id="28061"/>
            <w:bookmarkEnd w:id="28062"/>
            <w:bookmarkEnd w:id="2806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64" w:name="_Toc329347470"/>
            <w:bookmarkStart w:id="28065" w:name="_Toc329358282"/>
            <w:bookmarkStart w:id="28066" w:name="_Toc329718446"/>
            <w:bookmarkStart w:id="28067" w:name="_Toc329781007"/>
            <w:r w:rsidRPr="00DA6D11">
              <w:rPr>
                <w:rFonts w:ascii="Times New Roman" w:hAnsi="Times New Roman"/>
                <w:bCs/>
                <w:kern w:val="0"/>
                <w:sz w:val="28"/>
                <w:szCs w:val="28"/>
              </w:rPr>
              <w:t>區域醫院</w:t>
            </w:r>
            <w:bookmarkEnd w:id="28064"/>
            <w:bookmarkEnd w:id="28065"/>
            <w:bookmarkEnd w:id="28066"/>
            <w:bookmarkEnd w:id="2806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68" w:name="_Toc329347471"/>
            <w:bookmarkStart w:id="28069" w:name="_Toc329358283"/>
            <w:bookmarkStart w:id="28070" w:name="_Toc329718447"/>
            <w:bookmarkStart w:id="28071" w:name="_Toc329781008"/>
            <w:r w:rsidRPr="00DA6D11">
              <w:rPr>
                <w:rFonts w:ascii="Times New Roman" w:hAnsi="Times New Roman"/>
                <w:bCs/>
                <w:kern w:val="0"/>
                <w:sz w:val="28"/>
                <w:szCs w:val="28"/>
              </w:rPr>
              <w:t>澄清綜合醫院</w:t>
            </w:r>
            <w:bookmarkEnd w:id="28068"/>
            <w:bookmarkEnd w:id="28069"/>
            <w:bookmarkEnd w:id="28070"/>
            <w:bookmarkEnd w:id="2807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72" w:name="_Toc329347472"/>
            <w:bookmarkStart w:id="28073" w:name="_Toc329358284"/>
            <w:bookmarkStart w:id="28074" w:name="_Toc329718448"/>
            <w:bookmarkStart w:id="28075" w:name="_Toc329781009"/>
            <w:r w:rsidRPr="00DA6D11">
              <w:rPr>
                <w:rFonts w:ascii="Times New Roman" w:hAnsi="Times New Roman"/>
                <w:bCs/>
                <w:kern w:val="0"/>
                <w:sz w:val="28"/>
                <w:szCs w:val="28"/>
              </w:rPr>
              <w:t>彰化縣</w:t>
            </w:r>
            <w:bookmarkEnd w:id="28072"/>
            <w:bookmarkEnd w:id="28073"/>
            <w:bookmarkEnd w:id="28074"/>
            <w:bookmarkEnd w:id="2807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76" w:name="_Toc329347473"/>
            <w:bookmarkStart w:id="28077" w:name="_Toc329358285"/>
            <w:bookmarkStart w:id="28078" w:name="_Toc329718449"/>
            <w:bookmarkStart w:id="28079" w:name="_Toc329781010"/>
            <w:r w:rsidRPr="00DA6D11">
              <w:rPr>
                <w:rFonts w:ascii="Times New Roman" w:hAnsi="Times New Roman"/>
                <w:bCs/>
                <w:kern w:val="0"/>
                <w:sz w:val="28"/>
                <w:szCs w:val="28"/>
              </w:rPr>
              <w:t>醫學中心</w:t>
            </w:r>
            <w:bookmarkEnd w:id="28076"/>
            <w:bookmarkEnd w:id="28077"/>
            <w:bookmarkEnd w:id="28078"/>
            <w:bookmarkEnd w:id="2807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80" w:name="_Toc329347474"/>
            <w:bookmarkStart w:id="28081" w:name="_Toc329358286"/>
            <w:bookmarkStart w:id="28082" w:name="_Toc329718450"/>
            <w:bookmarkStart w:id="28083" w:name="_Toc329781011"/>
            <w:r w:rsidRPr="00DA6D11">
              <w:rPr>
                <w:rFonts w:ascii="Times New Roman" w:hAnsi="Times New Roman"/>
                <w:bCs/>
                <w:kern w:val="0"/>
                <w:sz w:val="28"/>
                <w:szCs w:val="28"/>
              </w:rPr>
              <w:t>財團法人彰化基督教醫院</w:t>
            </w:r>
            <w:bookmarkEnd w:id="28080"/>
            <w:bookmarkEnd w:id="28081"/>
            <w:bookmarkEnd w:id="28082"/>
            <w:bookmarkEnd w:id="2808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84" w:name="_Toc329347475"/>
            <w:bookmarkStart w:id="28085" w:name="_Toc329358287"/>
            <w:bookmarkStart w:id="28086" w:name="_Toc329718451"/>
            <w:bookmarkStart w:id="28087" w:name="_Toc329781012"/>
            <w:r w:rsidRPr="00DA6D11">
              <w:rPr>
                <w:rFonts w:ascii="Times New Roman" w:hAnsi="Times New Roman"/>
                <w:bCs/>
                <w:kern w:val="0"/>
                <w:sz w:val="28"/>
                <w:szCs w:val="28"/>
              </w:rPr>
              <w:t>區域醫院</w:t>
            </w:r>
            <w:bookmarkEnd w:id="28084"/>
            <w:bookmarkEnd w:id="28085"/>
            <w:bookmarkEnd w:id="28086"/>
            <w:bookmarkEnd w:id="280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088" w:name="_Toc329347476"/>
            <w:bookmarkStart w:id="28089" w:name="_Toc329358288"/>
            <w:bookmarkStart w:id="28090" w:name="_Toc329718452"/>
            <w:bookmarkStart w:id="28091" w:name="_Toc329781013"/>
            <w:r w:rsidRPr="00DA6D11">
              <w:rPr>
                <w:rFonts w:ascii="Times New Roman" w:hAnsi="Times New Roman"/>
                <w:bCs/>
                <w:kern w:val="0"/>
                <w:sz w:val="28"/>
                <w:szCs w:val="28"/>
              </w:rPr>
              <w:t>衛生署彰化醫院</w:t>
            </w:r>
            <w:bookmarkEnd w:id="28088"/>
            <w:bookmarkEnd w:id="28089"/>
            <w:bookmarkEnd w:id="28090"/>
            <w:bookmarkEnd w:id="2809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092" w:name="_Toc329347477"/>
            <w:bookmarkStart w:id="28093" w:name="_Toc329358289"/>
            <w:bookmarkStart w:id="28094" w:name="_Toc329718453"/>
            <w:bookmarkStart w:id="28095" w:name="_Toc329781014"/>
            <w:r w:rsidRPr="00DA6D11">
              <w:rPr>
                <w:rFonts w:ascii="Times New Roman" w:hAnsi="Times New Roman"/>
                <w:bCs/>
                <w:kern w:val="0"/>
                <w:sz w:val="28"/>
                <w:szCs w:val="28"/>
              </w:rPr>
              <w:t>區域醫院</w:t>
            </w:r>
            <w:bookmarkEnd w:id="28092"/>
            <w:bookmarkEnd w:id="28093"/>
            <w:bookmarkEnd w:id="28094"/>
            <w:bookmarkEnd w:id="280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spacing w:val="-10"/>
                <w:kern w:val="0"/>
                <w:sz w:val="28"/>
                <w:szCs w:val="28"/>
              </w:rPr>
            </w:pPr>
            <w:bookmarkStart w:id="28096" w:name="_Toc329347478"/>
            <w:bookmarkStart w:id="28097" w:name="_Toc329358290"/>
            <w:bookmarkStart w:id="28098" w:name="_Toc329718454"/>
            <w:bookmarkStart w:id="28099" w:name="_Toc329781015"/>
            <w:r w:rsidRPr="00DA6D11">
              <w:rPr>
                <w:rFonts w:ascii="Times New Roman" w:hAnsi="Times New Roman"/>
                <w:bCs/>
                <w:spacing w:val="-10"/>
                <w:kern w:val="0"/>
                <w:sz w:val="28"/>
                <w:szCs w:val="28"/>
              </w:rPr>
              <w:t>財團法人彰化基督教醫院二林分院</w:t>
            </w:r>
            <w:bookmarkEnd w:id="28096"/>
            <w:bookmarkEnd w:id="28097"/>
            <w:bookmarkEnd w:id="28098"/>
            <w:bookmarkEnd w:id="28099"/>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00" w:name="_Toc329347479"/>
            <w:bookmarkStart w:id="28101" w:name="_Toc329358291"/>
            <w:bookmarkStart w:id="28102" w:name="_Toc329718455"/>
            <w:bookmarkStart w:id="28103" w:name="_Toc329781016"/>
            <w:r w:rsidRPr="00DA6D11">
              <w:rPr>
                <w:rFonts w:ascii="Times New Roman" w:hAnsi="Times New Roman"/>
                <w:bCs/>
                <w:kern w:val="0"/>
                <w:sz w:val="28"/>
                <w:szCs w:val="28"/>
              </w:rPr>
              <w:t>南投縣</w:t>
            </w:r>
            <w:bookmarkEnd w:id="28100"/>
            <w:bookmarkEnd w:id="28101"/>
            <w:bookmarkEnd w:id="28102"/>
            <w:bookmarkEnd w:id="28103"/>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04" w:name="_Toc329347480"/>
            <w:bookmarkStart w:id="28105" w:name="_Toc329358292"/>
            <w:bookmarkStart w:id="28106" w:name="_Toc329718456"/>
            <w:bookmarkStart w:id="28107" w:name="_Toc329781017"/>
            <w:r w:rsidRPr="00DA6D11">
              <w:rPr>
                <w:rFonts w:ascii="Times New Roman" w:hAnsi="Times New Roman"/>
                <w:bCs/>
                <w:kern w:val="0"/>
                <w:sz w:val="28"/>
                <w:szCs w:val="28"/>
              </w:rPr>
              <w:t>地區醫院</w:t>
            </w:r>
            <w:bookmarkEnd w:id="28104"/>
            <w:bookmarkEnd w:id="28105"/>
            <w:bookmarkEnd w:id="28106"/>
            <w:bookmarkEnd w:id="2810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08" w:name="_Toc329347481"/>
            <w:bookmarkStart w:id="28109" w:name="_Toc329358293"/>
            <w:bookmarkStart w:id="28110" w:name="_Toc329718457"/>
            <w:bookmarkStart w:id="28111" w:name="_Toc329781018"/>
            <w:r w:rsidRPr="00DA6D11">
              <w:rPr>
                <w:rFonts w:ascii="Times New Roman" w:hAnsi="Times New Roman"/>
                <w:bCs/>
                <w:kern w:val="0"/>
                <w:sz w:val="28"/>
                <w:szCs w:val="28"/>
              </w:rPr>
              <w:t>衛生署南投醫院</w:t>
            </w:r>
            <w:bookmarkEnd w:id="28108"/>
            <w:bookmarkEnd w:id="28109"/>
            <w:bookmarkEnd w:id="28110"/>
            <w:bookmarkEnd w:id="28111"/>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12" w:name="_Toc329347482"/>
            <w:bookmarkStart w:id="28113" w:name="_Toc329358294"/>
            <w:bookmarkStart w:id="28114" w:name="_Toc329718458"/>
            <w:bookmarkStart w:id="28115" w:name="_Toc329781019"/>
            <w:r w:rsidRPr="00DA6D11">
              <w:rPr>
                <w:rFonts w:ascii="Times New Roman" w:hAnsi="Times New Roman"/>
                <w:bCs/>
                <w:kern w:val="0"/>
                <w:sz w:val="28"/>
                <w:szCs w:val="28"/>
              </w:rPr>
              <w:t>雲林縣</w:t>
            </w:r>
            <w:bookmarkEnd w:id="28112"/>
            <w:bookmarkEnd w:id="28113"/>
            <w:bookmarkEnd w:id="28114"/>
            <w:bookmarkEnd w:id="2811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16" w:name="_Toc329347483"/>
            <w:bookmarkStart w:id="28117" w:name="_Toc329358295"/>
            <w:bookmarkStart w:id="28118" w:name="_Toc329718459"/>
            <w:bookmarkStart w:id="28119" w:name="_Toc329781020"/>
            <w:r w:rsidRPr="00DA6D11">
              <w:rPr>
                <w:rFonts w:ascii="Times New Roman" w:hAnsi="Times New Roman"/>
                <w:bCs/>
                <w:kern w:val="0"/>
                <w:sz w:val="28"/>
                <w:szCs w:val="28"/>
              </w:rPr>
              <w:t>區域醫院</w:t>
            </w:r>
            <w:bookmarkEnd w:id="28116"/>
            <w:bookmarkEnd w:id="28117"/>
            <w:bookmarkEnd w:id="28118"/>
            <w:bookmarkEnd w:id="2811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20" w:name="_Toc329347484"/>
            <w:bookmarkStart w:id="28121" w:name="_Toc329358296"/>
            <w:bookmarkStart w:id="28122" w:name="_Toc329718460"/>
            <w:bookmarkStart w:id="28123" w:name="_Toc329781021"/>
            <w:r w:rsidRPr="00DA6D11">
              <w:rPr>
                <w:rFonts w:ascii="Times New Roman" w:hAnsi="Times New Roman"/>
                <w:bCs/>
                <w:kern w:val="0"/>
                <w:sz w:val="28"/>
                <w:szCs w:val="28"/>
              </w:rPr>
              <w:t>臺大醫院雲林分院</w:t>
            </w:r>
            <w:bookmarkEnd w:id="28120"/>
            <w:bookmarkEnd w:id="28121"/>
            <w:bookmarkEnd w:id="28122"/>
            <w:bookmarkEnd w:id="28123"/>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24" w:name="_Toc329347485"/>
            <w:bookmarkStart w:id="28125" w:name="_Toc329358297"/>
            <w:bookmarkStart w:id="28126" w:name="_Toc329718461"/>
            <w:bookmarkStart w:id="28127" w:name="_Toc329781022"/>
            <w:r w:rsidRPr="00DA6D11">
              <w:rPr>
                <w:rFonts w:ascii="Times New Roman" w:hAnsi="Times New Roman"/>
                <w:bCs/>
                <w:kern w:val="0"/>
                <w:sz w:val="28"/>
                <w:szCs w:val="28"/>
              </w:rPr>
              <w:t>嘉義市</w:t>
            </w:r>
            <w:bookmarkEnd w:id="28124"/>
            <w:bookmarkEnd w:id="28125"/>
            <w:bookmarkEnd w:id="28126"/>
            <w:bookmarkEnd w:id="28127"/>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28" w:name="_Toc329347486"/>
            <w:bookmarkStart w:id="28129" w:name="_Toc329358298"/>
            <w:bookmarkStart w:id="28130" w:name="_Toc329718462"/>
            <w:bookmarkStart w:id="28131" w:name="_Toc329781023"/>
            <w:r w:rsidRPr="00DA6D11">
              <w:rPr>
                <w:rFonts w:ascii="Times New Roman" w:hAnsi="Times New Roman"/>
                <w:bCs/>
                <w:kern w:val="0"/>
                <w:sz w:val="28"/>
                <w:szCs w:val="28"/>
              </w:rPr>
              <w:t>區域醫院</w:t>
            </w:r>
            <w:bookmarkEnd w:id="28128"/>
            <w:bookmarkEnd w:id="28129"/>
            <w:bookmarkEnd w:id="28130"/>
            <w:bookmarkEnd w:id="2813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32" w:name="_Toc329347487"/>
            <w:bookmarkStart w:id="28133" w:name="_Toc329358299"/>
            <w:bookmarkStart w:id="28134" w:name="_Toc329718463"/>
            <w:bookmarkStart w:id="28135" w:name="_Toc329781024"/>
            <w:r w:rsidRPr="00DA6D11">
              <w:rPr>
                <w:rFonts w:ascii="Times New Roman" w:hAnsi="Times New Roman"/>
                <w:bCs/>
                <w:kern w:val="0"/>
                <w:sz w:val="28"/>
                <w:szCs w:val="28"/>
              </w:rPr>
              <w:t>財團法人天主教聖馬爾定醫院</w:t>
            </w:r>
            <w:bookmarkEnd w:id="28132"/>
            <w:bookmarkEnd w:id="28133"/>
            <w:bookmarkEnd w:id="28134"/>
            <w:bookmarkEnd w:id="2813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36" w:name="_Toc329347488"/>
            <w:bookmarkStart w:id="28137" w:name="_Toc329358300"/>
            <w:bookmarkStart w:id="28138" w:name="_Toc329718464"/>
            <w:bookmarkStart w:id="28139" w:name="_Toc329781025"/>
            <w:r w:rsidRPr="00DA6D11">
              <w:rPr>
                <w:rFonts w:ascii="Times New Roman" w:hAnsi="Times New Roman"/>
                <w:bCs/>
                <w:kern w:val="0"/>
                <w:sz w:val="28"/>
                <w:szCs w:val="28"/>
              </w:rPr>
              <w:t>區域醫院</w:t>
            </w:r>
            <w:bookmarkEnd w:id="28136"/>
            <w:bookmarkEnd w:id="28137"/>
            <w:bookmarkEnd w:id="28138"/>
            <w:bookmarkEnd w:id="2813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40" w:name="_Toc329347489"/>
            <w:bookmarkStart w:id="28141" w:name="_Toc329358301"/>
            <w:bookmarkStart w:id="28142" w:name="_Toc329718465"/>
            <w:bookmarkStart w:id="28143" w:name="_Toc329781026"/>
            <w:r w:rsidRPr="00DA6D11">
              <w:rPr>
                <w:rFonts w:ascii="Times New Roman" w:hAnsi="Times New Roman"/>
                <w:bCs/>
                <w:kern w:val="0"/>
                <w:sz w:val="28"/>
                <w:szCs w:val="28"/>
              </w:rPr>
              <w:t>嘉義基督教醫院</w:t>
            </w:r>
            <w:bookmarkEnd w:id="28140"/>
            <w:bookmarkEnd w:id="28141"/>
            <w:bookmarkEnd w:id="28142"/>
            <w:bookmarkEnd w:id="2814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44" w:name="_Toc329347490"/>
            <w:bookmarkStart w:id="28145" w:name="_Toc329358302"/>
            <w:bookmarkStart w:id="28146" w:name="_Toc329718466"/>
            <w:bookmarkStart w:id="28147" w:name="_Toc329781027"/>
            <w:r w:rsidRPr="00DA6D11">
              <w:rPr>
                <w:rFonts w:ascii="Times New Roman" w:hAnsi="Times New Roman"/>
                <w:bCs/>
                <w:kern w:val="0"/>
                <w:sz w:val="28"/>
                <w:szCs w:val="28"/>
              </w:rPr>
              <w:t>區域醫院</w:t>
            </w:r>
            <w:bookmarkEnd w:id="28144"/>
            <w:bookmarkEnd w:id="28145"/>
            <w:bookmarkEnd w:id="28146"/>
            <w:bookmarkEnd w:id="281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48" w:name="_Toc329347491"/>
            <w:bookmarkStart w:id="28149" w:name="_Toc329358303"/>
            <w:bookmarkStart w:id="28150" w:name="_Toc329718467"/>
            <w:bookmarkStart w:id="28151" w:name="_Toc329781028"/>
            <w:r w:rsidRPr="00DA6D11">
              <w:rPr>
                <w:rFonts w:ascii="Times New Roman" w:hAnsi="Times New Roman"/>
                <w:bCs/>
                <w:kern w:val="0"/>
                <w:sz w:val="28"/>
                <w:szCs w:val="28"/>
              </w:rPr>
              <w:t>臺中榮民總醫院嘉義分院</w:t>
            </w:r>
            <w:bookmarkEnd w:id="28148"/>
            <w:bookmarkEnd w:id="28149"/>
            <w:bookmarkEnd w:id="28150"/>
            <w:bookmarkEnd w:id="2815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52" w:name="_Toc329347492"/>
            <w:bookmarkStart w:id="28153" w:name="_Toc329358304"/>
            <w:bookmarkStart w:id="28154" w:name="_Toc329718468"/>
            <w:bookmarkStart w:id="28155" w:name="_Toc329781029"/>
            <w:r w:rsidRPr="00DA6D11">
              <w:rPr>
                <w:rFonts w:ascii="Times New Roman" w:hAnsi="Times New Roman"/>
                <w:bCs/>
                <w:kern w:val="0"/>
                <w:sz w:val="28"/>
                <w:szCs w:val="28"/>
              </w:rPr>
              <w:t>嘉義縣</w:t>
            </w:r>
            <w:bookmarkEnd w:id="28152"/>
            <w:bookmarkEnd w:id="28153"/>
            <w:bookmarkEnd w:id="28154"/>
            <w:bookmarkEnd w:id="2815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56" w:name="_Toc329347493"/>
            <w:bookmarkStart w:id="28157" w:name="_Toc329358305"/>
            <w:bookmarkStart w:id="28158" w:name="_Toc329718469"/>
            <w:bookmarkStart w:id="28159" w:name="_Toc329781030"/>
            <w:r w:rsidRPr="00DA6D11">
              <w:rPr>
                <w:rFonts w:ascii="Times New Roman" w:hAnsi="Times New Roman"/>
                <w:bCs/>
                <w:kern w:val="0"/>
                <w:sz w:val="28"/>
                <w:szCs w:val="28"/>
              </w:rPr>
              <w:t>區域醫院</w:t>
            </w:r>
            <w:bookmarkEnd w:id="28156"/>
            <w:bookmarkEnd w:id="28157"/>
            <w:bookmarkEnd w:id="28158"/>
            <w:bookmarkEnd w:id="2815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60" w:name="_Toc329347494"/>
            <w:bookmarkStart w:id="28161" w:name="_Toc329358306"/>
            <w:bookmarkStart w:id="28162" w:name="_Toc329718470"/>
            <w:bookmarkStart w:id="28163" w:name="_Toc329781031"/>
            <w:r w:rsidRPr="00DA6D11">
              <w:rPr>
                <w:rFonts w:ascii="Times New Roman" w:hAnsi="Times New Roman"/>
                <w:bCs/>
                <w:kern w:val="0"/>
                <w:sz w:val="28"/>
                <w:szCs w:val="28"/>
              </w:rPr>
              <w:t>慈濟綜合醫院大林分院</w:t>
            </w:r>
            <w:bookmarkEnd w:id="28160"/>
            <w:bookmarkEnd w:id="28161"/>
            <w:bookmarkEnd w:id="28162"/>
            <w:bookmarkEnd w:id="2816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64" w:name="_Toc329347495"/>
            <w:bookmarkStart w:id="28165" w:name="_Toc329358307"/>
            <w:bookmarkStart w:id="28166" w:name="_Toc329718471"/>
            <w:bookmarkStart w:id="28167" w:name="_Toc329781032"/>
            <w:r w:rsidRPr="00DA6D11">
              <w:rPr>
                <w:rFonts w:ascii="Times New Roman" w:hAnsi="Times New Roman"/>
                <w:bCs/>
                <w:kern w:val="0"/>
                <w:sz w:val="28"/>
                <w:szCs w:val="28"/>
              </w:rPr>
              <w:t>區域醫院</w:t>
            </w:r>
            <w:bookmarkEnd w:id="28164"/>
            <w:bookmarkEnd w:id="28165"/>
            <w:bookmarkEnd w:id="28166"/>
            <w:bookmarkEnd w:id="2816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68" w:name="_Toc329347496"/>
            <w:bookmarkStart w:id="28169" w:name="_Toc329358308"/>
            <w:bookmarkStart w:id="28170" w:name="_Toc329718472"/>
            <w:bookmarkStart w:id="28171" w:name="_Toc329781033"/>
            <w:r w:rsidRPr="00DA6D11">
              <w:rPr>
                <w:rFonts w:ascii="Times New Roman" w:hAnsi="Times New Roman"/>
                <w:bCs/>
                <w:kern w:val="0"/>
                <w:sz w:val="28"/>
                <w:szCs w:val="28"/>
              </w:rPr>
              <w:t>嘉義長庚紀念醫院</w:t>
            </w:r>
            <w:bookmarkEnd w:id="28168"/>
            <w:bookmarkEnd w:id="28169"/>
            <w:bookmarkEnd w:id="28170"/>
            <w:bookmarkEnd w:id="2817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72" w:name="_Toc329347497"/>
            <w:bookmarkStart w:id="28173" w:name="_Toc329358309"/>
            <w:bookmarkStart w:id="28174" w:name="_Toc329718473"/>
            <w:bookmarkStart w:id="28175" w:name="_Toc329781034"/>
            <w:r w:rsidRPr="00DA6D11">
              <w:rPr>
                <w:rFonts w:ascii="Times New Roman" w:hAnsi="Times New Roman"/>
                <w:bCs/>
                <w:kern w:val="0"/>
                <w:sz w:val="28"/>
                <w:szCs w:val="28"/>
              </w:rPr>
              <w:t>臺南市</w:t>
            </w:r>
            <w:bookmarkEnd w:id="28172"/>
            <w:bookmarkEnd w:id="28173"/>
            <w:bookmarkEnd w:id="28174"/>
            <w:bookmarkEnd w:id="2817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76" w:name="_Toc329347498"/>
            <w:bookmarkStart w:id="28177" w:name="_Toc329358310"/>
            <w:bookmarkStart w:id="28178" w:name="_Toc329718474"/>
            <w:bookmarkStart w:id="28179" w:name="_Toc329781035"/>
            <w:r w:rsidRPr="00DA6D11">
              <w:rPr>
                <w:rFonts w:ascii="Times New Roman" w:hAnsi="Times New Roman"/>
                <w:bCs/>
                <w:kern w:val="0"/>
                <w:sz w:val="28"/>
                <w:szCs w:val="28"/>
              </w:rPr>
              <w:t>區域醫院</w:t>
            </w:r>
            <w:bookmarkEnd w:id="28176"/>
            <w:bookmarkEnd w:id="28177"/>
            <w:bookmarkEnd w:id="28178"/>
            <w:bookmarkEnd w:id="2817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80" w:name="_Toc329347499"/>
            <w:bookmarkStart w:id="28181" w:name="_Toc329358311"/>
            <w:bookmarkStart w:id="28182" w:name="_Toc329718475"/>
            <w:bookmarkStart w:id="28183" w:name="_Toc329781036"/>
            <w:r w:rsidRPr="00DA6D11">
              <w:rPr>
                <w:rFonts w:ascii="Times New Roman" w:hAnsi="Times New Roman"/>
                <w:bCs/>
                <w:kern w:val="0"/>
                <w:sz w:val="28"/>
                <w:szCs w:val="28"/>
              </w:rPr>
              <w:t>臺南市立醫院</w:t>
            </w:r>
            <w:bookmarkEnd w:id="28180"/>
            <w:bookmarkEnd w:id="28181"/>
            <w:bookmarkEnd w:id="28182"/>
            <w:bookmarkEnd w:id="2818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84" w:name="_Toc329347500"/>
            <w:bookmarkStart w:id="28185" w:name="_Toc329358312"/>
            <w:bookmarkStart w:id="28186" w:name="_Toc329718476"/>
            <w:bookmarkStart w:id="28187" w:name="_Toc329781037"/>
            <w:r w:rsidRPr="00DA6D11">
              <w:rPr>
                <w:rFonts w:ascii="Times New Roman" w:hAnsi="Times New Roman"/>
                <w:bCs/>
                <w:kern w:val="0"/>
                <w:sz w:val="28"/>
                <w:szCs w:val="28"/>
              </w:rPr>
              <w:t>醫學中心</w:t>
            </w:r>
            <w:bookmarkEnd w:id="28184"/>
            <w:bookmarkEnd w:id="28185"/>
            <w:bookmarkEnd w:id="28186"/>
            <w:bookmarkEnd w:id="281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88" w:name="_Toc329347501"/>
            <w:bookmarkStart w:id="28189" w:name="_Toc329358313"/>
            <w:bookmarkStart w:id="28190" w:name="_Toc329718477"/>
            <w:bookmarkStart w:id="28191" w:name="_Toc329781038"/>
            <w:r w:rsidRPr="00DA6D11">
              <w:rPr>
                <w:rFonts w:ascii="Times New Roman" w:hAnsi="Times New Roman"/>
                <w:bCs/>
                <w:kern w:val="0"/>
                <w:sz w:val="28"/>
                <w:szCs w:val="28"/>
              </w:rPr>
              <w:t>成功大學醫學院附設醫院</w:t>
            </w:r>
            <w:bookmarkEnd w:id="28188"/>
            <w:bookmarkEnd w:id="28189"/>
            <w:bookmarkEnd w:id="28190"/>
            <w:bookmarkEnd w:id="2819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192" w:name="_Toc329347502"/>
            <w:bookmarkStart w:id="28193" w:name="_Toc329358314"/>
            <w:bookmarkStart w:id="28194" w:name="_Toc329718478"/>
            <w:bookmarkStart w:id="28195" w:name="_Toc329781039"/>
            <w:r w:rsidRPr="00DA6D11">
              <w:rPr>
                <w:rFonts w:ascii="Times New Roman" w:hAnsi="Times New Roman"/>
                <w:bCs/>
                <w:kern w:val="0"/>
                <w:sz w:val="28"/>
                <w:szCs w:val="28"/>
              </w:rPr>
              <w:t>醫學中心</w:t>
            </w:r>
            <w:bookmarkEnd w:id="28192"/>
            <w:bookmarkEnd w:id="28193"/>
            <w:bookmarkEnd w:id="28194"/>
            <w:bookmarkEnd w:id="281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196" w:name="_Toc329347503"/>
            <w:bookmarkStart w:id="28197" w:name="_Toc329358315"/>
            <w:bookmarkStart w:id="28198" w:name="_Toc329718479"/>
            <w:bookmarkStart w:id="28199" w:name="_Toc329781040"/>
            <w:r w:rsidRPr="00DA6D11">
              <w:rPr>
                <w:rFonts w:ascii="Times New Roman" w:hAnsi="Times New Roman"/>
                <w:bCs/>
                <w:kern w:val="0"/>
                <w:sz w:val="28"/>
                <w:szCs w:val="28"/>
              </w:rPr>
              <w:t>奇美醫療財團法人奇美醫院</w:t>
            </w:r>
            <w:bookmarkEnd w:id="28196"/>
            <w:bookmarkEnd w:id="28197"/>
            <w:bookmarkEnd w:id="28198"/>
            <w:bookmarkEnd w:id="2819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00" w:name="_Toc329347504"/>
            <w:bookmarkStart w:id="28201" w:name="_Toc329358316"/>
            <w:bookmarkStart w:id="28202" w:name="_Toc329718480"/>
            <w:bookmarkStart w:id="28203" w:name="_Toc329781041"/>
            <w:r w:rsidRPr="00DA6D11">
              <w:rPr>
                <w:rFonts w:ascii="Times New Roman" w:hAnsi="Times New Roman"/>
                <w:bCs/>
                <w:kern w:val="0"/>
                <w:sz w:val="28"/>
                <w:szCs w:val="28"/>
              </w:rPr>
              <w:t>區域醫院</w:t>
            </w:r>
            <w:bookmarkEnd w:id="28200"/>
            <w:bookmarkEnd w:id="28201"/>
            <w:bookmarkEnd w:id="28202"/>
            <w:bookmarkEnd w:id="282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04" w:name="_Toc329347505"/>
            <w:bookmarkStart w:id="28205" w:name="_Toc329358317"/>
            <w:bookmarkStart w:id="28206" w:name="_Toc329718481"/>
            <w:bookmarkStart w:id="28207" w:name="_Toc329781042"/>
            <w:r w:rsidRPr="00DA6D11">
              <w:rPr>
                <w:rFonts w:ascii="Times New Roman" w:hAnsi="Times New Roman"/>
                <w:bCs/>
                <w:kern w:val="0"/>
                <w:sz w:val="28"/>
                <w:szCs w:val="28"/>
              </w:rPr>
              <w:t>奇美醫療財團法人柳營奇美醫院</w:t>
            </w:r>
            <w:bookmarkEnd w:id="28204"/>
            <w:bookmarkEnd w:id="28205"/>
            <w:bookmarkEnd w:id="28206"/>
            <w:bookmarkEnd w:id="2820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08" w:name="_Toc329347506"/>
            <w:bookmarkStart w:id="28209" w:name="_Toc329358318"/>
            <w:bookmarkStart w:id="28210" w:name="_Toc329718482"/>
            <w:bookmarkStart w:id="28211" w:name="_Toc329781043"/>
            <w:r w:rsidRPr="00DA6D11">
              <w:rPr>
                <w:rFonts w:ascii="Times New Roman" w:hAnsi="Times New Roman"/>
                <w:bCs/>
                <w:kern w:val="0"/>
                <w:sz w:val="28"/>
                <w:szCs w:val="28"/>
              </w:rPr>
              <w:t>區域醫院</w:t>
            </w:r>
            <w:bookmarkEnd w:id="28208"/>
            <w:bookmarkEnd w:id="28209"/>
            <w:bookmarkEnd w:id="28210"/>
            <w:bookmarkEnd w:id="2821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12" w:name="_Toc329347507"/>
            <w:bookmarkStart w:id="28213" w:name="_Toc329358319"/>
            <w:bookmarkStart w:id="28214" w:name="_Toc329718483"/>
            <w:bookmarkStart w:id="28215" w:name="_Toc329781044"/>
            <w:r w:rsidRPr="00DA6D11">
              <w:rPr>
                <w:rFonts w:ascii="Times New Roman" w:hAnsi="Times New Roman"/>
                <w:bCs/>
                <w:kern w:val="0"/>
                <w:sz w:val="28"/>
                <w:szCs w:val="28"/>
              </w:rPr>
              <w:t>臺南新樓醫院</w:t>
            </w:r>
            <w:bookmarkEnd w:id="28212"/>
            <w:bookmarkEnd w:id="28213"/>
            <w:bookmarkEnd w:id="28214"/>
            <w:bookmarkEnd w:id="2821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16" w:name="_Toc329347508"/>
            <w:bookmarkStart w:id="28217" w:name="_Toc329358320"/>
            <w:bookmarkStart w:id="28218" w:name="_Toc329718484"/>
            <w:bookmarkStart w:id="28219" w:name="_Toc329781045"/>
            <w:r w:rsidRPr="00DA6D11">
              <w:rPr>
                <w:rFonts w:ascii="Times New Roman" w:hAnsi="Times New Roman"/>
                <w:bCs/>
                <w:kern w:val="0"/>
                <w:sz w:val="28"/>
                <w:szCs w:val="28"/>
              </w:rPr>
              <w:t>區域醫院</w:t>
            </w:r>
            <w:bookmarkEnd w:id="28216"/>
            <w:bookmarkEnd w:id="28217"/>
            <w:bookmarkEnd w:id="28218"/>
            <w:bookmarkEnd w:id="2821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20" w:name="_Toc329347509"/>
            <w:bookmarkStart w:id="28221" w:name="_Toc329358321"/>
            <w:bookmarkStart w:id="28222" w:name="_Toc329718485"/>
            <w:bookmarkStart w:id="28223" w:name="_Toc329781046"/>
            <w:r w:rsidRPr="00DA6D11">
              <w:rPr>
                <w:rFonts w:ascii="Times New Roman" w:hAnsi="Times New Roman"/>
                <w:bCs/>
                <w:kern w:val="0"/>
                <w:sz w:val="28"/>
                <w:szCs w:val="28"/>
              </w:rPr>
              <w:t>衛生署臺南醫院</w:t>
            </w:r>
            <w:bookmarkEnd w:id="28220"/>
            <w:bookmarkEnd w:id="28221"/>
            <w:bookmarkEnd w:id="28222"/>
            <w:bookmarkEnd w:id="2822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24" w:name="_Toc329347510"/>
            <w:bookmarkStart w:id="28225" w:name="_Toc329358322"/>
            <w:bookmarkStart w:id="28226" w:name="_Toc329718486"/>
            <w:bookmarkStart w:id="28227" w:name="_Toc329781047"/>
            <w:r w:rsidRPr="00DA6D11">
              <w:rPr>
                <w:rFonts w:ascii="Times New Roman" w:hAnsi="Times New Roman"/>
                <w:bCs/>
                <w:kern w:val="0"/>
                <w:sz w:val="28"/>
                <w:szCs w:val="28"/>
              </w:rPr>
              <w:t>區域醫院</w:t>
            </w:r>
            <w:bookmarkEnd w:id="28224"/>
            <w:bookmarkEnd w:id="28225"/>
            <w:bookmarkEnd w:id="28226"/>
            <w:bookmarkEnd w:id="2822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28" w:name="_Toc329347511"/>
            <w:bookmarkStart w:id="28229" w:name="_Toc329358323"/>
            <w:bookmarkStart w:id="28230" w:name="_Toc329718487"/>
            <w:bookmarkStart w:id="28231" w:name="_Toc329781048"/>
            <w:r w:rsidRPr="00DA6D11">
              <w:rPr>
                <w:rFonts w:ascii="Times New Roman" w:hAnsi="Times New Roman"/>
                <w:bCs/>
                <w:kern w:val="0"/>
                <w:sz w:val="28"/>
                <w:szCs w:val="28"/>
              </w:rPr>
              <w:t>郭綜合醫院</w:t>
            </w:r>
            <w:bookmarkEnd w:id="28228"/>
            <w:bookmarkEnd w:id="28229"/>
            <w:bookmarkEnd w:id="28230"/>
            <w:bookmarkEnd w:id="2823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32" w:name="_Toc329347512"/>
            <w:bookmarkStart w:id="28233" w:name="_Toc329358324"/>
            <w:bookmarkStart w:id="28234" w:name="_Toc329718488"/>
            <w:bookmarkStart w:id="28235" w:name="_Toc329781049"/>
            <w:r w:rsidRPr="00DA6D11">
              <w:rPr>
                <w:rFonts w:ascii="Times New Roman" w:hAnsi="Times New Roman"/>
                <w:bCs/>
                <w:kern w:val="0"/>
                <w:sz w:val="28"/>
                <w:szCs w:val="28"/>
              </w:rPr>
              <w:t>區域醫院</w:t>
            </w:r>
            <w:bookmarkEnd w:id="28232"/>
            <w:bookmarkEnd w:id="28233"/>
            <w:bookmarkEnd w:id="28234"/>
            <w:bookmarkEnd w:id="2823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36" w:name="_Toc329347513"/>
            <w:bookmarkStart w:id="28237" w:name="_Toc329358325"/>
            <w:bookmarkStart w:id="28238" w:name="_Toc329718489"/>
            <w:bookmarkStart w:id="28239" w:name="_Toc329781050"/>
            <w:r w:rsidRPr="00DA6D11">
              <w:rPr>
                <w:rFonts w:ascii="Times New Roman" w:hAnsi="Times New Roman"/>
                <w:bCs/>
                <w:kern w:val="0"/>
                <w:sz w:val="28"/>
                <w:szCs w:val="28"/>
              </w:rPr>
              <w:t>麻豆新樓醫院</w:t>
            </w:r>
            <w:bookmarkEnd w:id="28236"/>
            <w:bookmarkEnd w:id="28237"/>
            <w:bookmarkEnd w:id="28238"/>
            <w:bookmarkEnd w:id="28239"/>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40" w:name="_Toc329347514"/>
            <w:bookmarkStart w:id="28241" w:name="_Toc329358326"/>
            <w:bookmarkStart w:id="28242" w:name="_Toc329718490"/>
            <w:bookmarkStart w:id="28243" w:name="_Toc329781051"/>
            <w:r w:rsidRPr="00DA6D11">
              <w:rPr>
                <w:rFonts w:ascii="Times New Roman" w:hAnsi="Times New Roman"/>
                <w:bCs/>
                <w:kern w:val="0"/>
                <w:sz w:val="28"/>
                <w:szCs w:val="28"/>
              </w:rPr>
              <w:t>高雄市</w:t>
            </w:r>
            <w:bookmarkEnd w:id="28240"/>
            <w:bookmarkEnd w:id="28241"/>
            <w:bookmarkEnd w:id="28242"/>
            <w:bookmarkEnd w:id="28243"/>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44" w:name="_Toc329347515"/>
            <w:bookmarkStart w:id="28245" w:name="_Toc329358327"/>
            <w:bookmarkStart w:id="28246" w:name="_Toc329718491"/>
            <w:bookmarkStart w:id="28247" w:name="_Toc329781052"/>
            <w:r w:rsidRPr="00DA6D11">
              <w:rPr>
                <w:rFonts w:ascii="Times New Roman" w:hAnsi="Times New Roman"/>
                <w:bCs/>
                <w:kern w:val="0"/>
                <w:sz w:val="28"/>
                <w:szCs w:val="28"/>
              </w:rPr>
              <w:t>區域醫院</w:t>
            </w:r>
            <w:bookmarkEnd w:id="28244"/>
            <w:bookmarkEnd w:id="28245"/>
            <w:bookmarkEnd w:id="28246"/>
            <w:bookmarkEnd w:id="282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48" w:name="_Toc329347516"/>
            <w:bookmarkStart w:id="28249" w:name="_Toc329358328"/>
            <w:bookmarkStart w:id="28250" w:name="_Toc329718492"/>
            <w:bookmarkStart w:id="28251" w:name="_Toc329781053"/>
            <w:r w:rsidRPr="00DA6D11">
              <w:rPr>
                <w:rFonts w:ascii="Times New Roman" w:hAnsi="Times New Roman"/>
                <w:bCs/>
                <w:kern w:val="0"/>
                <w:sz w:val="28"/>
                <w:szCs w:val="28"/>
              </w:rPr>
              <w:t>高雄市立小港醫院</w:t>
            </w:r>
            <w:bookmarkEnd w:id="28248"/>
            <w:bookmarkEnd w:id="28249"/>
            <w:bookmarkEnd w:id="28250"/>
            <w:bookmarkEnd w:id="2825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52" w:name="_Toc329347517"/>
            <w:bookmarkStart w:id="28253" w:name="_Toc329358329"/>
            <w:bookmarkStart w:id="28254" w:name="_Toc329718493"/>
            <w:bookmarkStart w:id="28255" w:name="_Toc329781054"/>
            <w:r w:rsidRPr="00DA6D11">
              <w:rPr>
                <w:rFonts w:ascii="Times New Roman" w:hAnsi="Times New Roman"/>
                <w:bCs/>
                <w:kern w:val="0"/>
                <w:sz w:val="28"/>
                <w:szCs w:val="28"/>
              </w:rPr>
              <w:t>區域醫院</w:t>
            </w:r>
            <w:bookmarkEnd w:id="28252"/>
            <w:bookmarkEnd w:id="28253"/>
            <w:bookmarkEnd w:id="28254"/>
            <w:bookmarkEnd w:id="2825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56" w:name="_Toc329347518"/>
            <w:bookmarkStart w:id="28257" w:name="_Toc329358330"/>
            <w:bookmarkStart w:id="28258" w:name="_Toc329718494"/>
            <w:bookmarkStart w:id="28259" w:name="_Toc329781055"/>
            <w:r w:rsidRPr="00DA6D11">
              <w:rPr>
                <w:rFonts w:ascii="Times New Roman" w:hAnsi="Times New Roman"/>
                <w:bCs/>
                <w:kern w:val="0"/>
                <w:sz w:val="28"/>
                <w:szCs w:val="28"/>
              </w:rPr>
              <w:t>阮綜合醫院</w:t>
            </w:r>
            <w:bookmarkEnd w:id="28256"/>
            <w:bookmarkEnd w:id="28257"/>
            <w:bookmarkEnd w:id="28258"/>
            <w:bookmarkEnd w:id="2825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60" w:name="_Toc329347519"/>
            <w:bookmarkStart w:id="28261" w:name="_Toc329358331"/>
            <w:bookmarkStart w:id="28262" w:name="_Toc329718495"/>
            <w:bookmarkStart w:id="28263" w:name="_Toc329781056"/>
            <w:r w:rsidRPr="00DA6D11">
              <w:rPr>
                <w:rFonts w:ascii="Times New Roman" w:hAnsi="Times New Roman"/>
                <w:bCs/>
                <w:kern w:val="0"/>
                <w:sz w:val="28"/>
                <w:szCs w:val="28"/>
              </w:rPr>
              <w:t>醫學中心</w:t>
            </w:r>
            <w:bookmarkEnd w:id="28260"/>
            <w:bookmarkEnd w:id="28261"/>
            <w:bookmarkEnd w:id="28262"/>
            <w:bookmarkEnd w:id="2826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64" w:name="_Toc329347520"/>
            <w:bookmarkStart w:id="28265" w:name="_Toc329358332"/>
            <w:bookmarkStart w:id="28266" w:name="_Toc329718496"/>
            <w:bookmarkStart w:id="28267" w:name="_Toc329781057"/>
            <w:r w:rsidRPr="00DA6D11">
              <w:rPr>
                <w:rFonts w:ascii="Times New Roman" w:hAnsi="Times New Roman"/>
                <w:bCs/>
                <w:kern w:val="0"/>
                <w:sz w:val="28"/>
                <w:szCs w:val="28"/>
              </w:rPr>
              <w:t>高雄長庚紀念醫院</w:t>
            </w:r>
            <w:bookmarkEnd w:id="28264"/>
            <w:bookmarkEnd w:id="28265"/>
            <w:bookmarkEnd w:id="28266"/>
            <w:bookmarkEnd w:id="2826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68" w:name="_Toc329347521"/>
            <w:bookmarkStart w:id="28269" w:name="_Toc329358333"/>
            <w:bookmarkStart w:id="28270" w:name="_Toc329718497"/>
            <w:bookmarkStart w:id="28271" w:name="_Toc329781058"/>
            <w:r w:rsidRPr="00DA6D11">
              <w:rPr>
                <w:rFonts w:ascii="Times New Roman" w:hAnsi="Times New Roman"/>
                <w:bCs/>
                <w:kern w:val="0"/>
                <w:sz w:val="28"/>
                <w:szCs w:val="28"/>
              </w:rPr>
              <w:t>醫學中心</w:t>
            </w:r>
            <w:bookmarkEnd w:id="28268"/>
            <w:bookmarkEnd w:id="28269"/>
            <w:bookmarkEnd w:id="28270"/>
            <w:bookmarkEnd w:id="2827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72" w:name="_Toc329347522"/>
            <w:bookmarkStart w:id="28273" w:name="_Toc329358334"/>
            <w:bookmarkStart w:id="28274" w:name="_Toc329718498"/>
            <w:bookmarkStart w:id="28275" w:name="_Toc329781059"/>
            <w:r w:rsidRPr="00DA6D11">
              <w:rPr>
                <w:rFonts w:ascii="Times New Roman" w:hAnsi="Times New Roman"/>
                <w:bCs/>
                <w:kern w:val="0"/>
                <w:sz w:val="28"/>
                <w:szCs w:val="28"/>
              </w:rPr>
              <w:t>高雄榮民總醫院</w:t>
            </w:r>
            <w:bookmarkEnd w:id="28272"/>
            <w:bookmarkEnd w:id="28273"/>
            <w:bookmarkEnd w:id="28274"/>
            <w:bookmarkEnd w:id="2827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76" w:name="_Toc329347523"/>
            <w:bookmarkStart w:id="28277" w:name="_Toc329358335"/>
            <w:bookmarkStart w:id="28278" w:name="_Toc329718499"/>
            <w:bookmarkStart w:id="28279" w:name="_Toc329781060"/>
            <w:r w:rsidRPr="00DA6D11">
              <w:rPr>
                <w:rFonts w:ascii="Times New Roman" w:hAnsi="Times New Roman"/>
                <w:bCs/>
                <w:kern w:val="0"/>
                <w:sz w:val="28"/>
                <w:szCs w:val="28"/>
              </w:rPr>
              <w:t>醫學中心</w:t>
            </w:r>
            <w:bookmarkEnd w:id="28276"/>
            <w:bookmarkEnd w:id="28277"/>
            <w:bookmarkEnd w:id="28278"/>
            <w:bookmarkEnd w:id="2827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80" w:name="_Toc329347524"/>
            <w:bookmarkStart w:id="28281" w:name="_Toc329358336"/>
            <w:bookmarkStart w:id="28282" w:name="_Toc329718500"/>
            <w:bookmarkStart w:id="28283" w:name="_Toc329781061"/>
            <w:r w:rsidRPr="00DA6D11">
              <w:rPr>
                <w:rFonts w:ascii="Times New Roman" w:hAnsi="Times New Roman"/>
                <w:bCs/>
                <w:kern w:val="0"/>
                <w:sz w:val="28"/>
                <w:szCs w:val="28"/>
              </w:rPr>
              <w:t>高雄醫學大學附設中和紀念醫院</w:t>
            </w:r>
            <w:bookmarkEnd w:id="28280"/>
            <w:bookmarkEnd w:id="28281"/>
            <w:bookmarkEnd w:id="28282"/>
            <w:bookmarkEnd w:id="2828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84" w:name="_Toc329347525"/>
            <w:bookmarkStart w:id="28285" w:name="_Toc329358337"/>
            <w:bookmarkStart w:id="28286" w:name="_Toc329718501"/>
            <w:bookmarkStart w:id="28287" w:name="_Toc329781062"/>
            <w:r w:rsidRPr="00DA6D11">
              <w:rPr>
                <w:rFonts w:ascii="Times New Roman" w:hAnsi="Times New Roman"/>
                <w:bCs/>
                <w:kern w:val="0"/>
                <w:sz w:val="28"/>
                <w:szCs w:val="28"/>
              </w:rPr>
              <w:t>區域醫院</w:t>
            </w:r>
            <w:bookmarkEnd w:id="28284"/>
            <w:bookmarkEnd w:id="28285"/>
            <w:bookmarkEnd w:id="28286"/>
            <w:bookmarkEnd w:id="2828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88" w:name="_Toc329347526"/>
            <w:bookmarkStart w:id="28289" w:name="_Toc329358338"/>
            <w:bookmarkStart w:id="28290" w:name="_Toc329718502"/>
            <w:bookmarkStart w:id="28291" w:name="_Toc329781063"/>
            <w:r w:rsidRPr="00DA6D11">
              <w:rPr>
                <w:rFonts w:ascii="Times New Roman" w:hAnsi="Times New Roman"/>
                <w:bCs/>
                <w:kern w:val="0"/>
                <w:sz w:val="28"/>
                <w:szCs w:val="28"/>
              </w:rPr>
              <w:t>義大醫院</w:t>
            </w:r>
            <w:bookmarkEnd w:id="28288"/>
            <w:bookmarkEnd w:id="28289"/>
            <w:bookmarkEnd w:id="28290"/>
            <w:bookmarkEnd w:id="2829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292" w:name="_Toc329347527"/>
            <w:bookmarkStart w:id="28293" w:name="_Toc329358339"/>
            <w:bookmarkStart w:id="28294" w:name="_Toc329718503"/>
            <w:bookmarkStart w:id="28295" w:name="_Toc329781064"/>
            <w:r w:rsidRPr="00DA6D11">
              <w:rPr>
                <w:rFonts w:ascii="Times New Roman" w:hAnsi="Times New Roman"/>
                <w:bCs/>
                <w:kern w:val="0"/>
                <w:sz w:val="28"/>
                <w:szCs w:val="28"/>
              </w:rPr>
              <w:t>地區醫院</w:t>
            </w:r>
            <w:bookmarkEnd w:id="28292"/>
            <w:bookmarkEnd w:id="28293"/>
            <w:bookmarkEnd w:id="28294"/>
            <w:bookmarkEnd w:id="2829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296" w:name="_Toc329347528"/>
            <w:bookmarkStart w:id="28297" w:name="_Toc329358340"/>
            <w:bookmarkStart w:id="28298" w:name="_Toc329718504"/>
            <w:bookmarkStart w:id="28299" w:name="_Toc329781065"/>
            <w:r w:rsidRPr="00DA6D11">
              <w:rPr>
                <w:rFonts w:ascii="Times New Roman" w:hAnsi="Times New Roman"/>
                <w:bCs/>
                <w:kern w:val="0"/>
                <w:sz w:val="28"/>
                <w:szCs w:val="28"/>
              </w:rPr>
              <w:t>安泰醫院</w:t>
            </w:r>
            <w:bookmarkEnd w:id="28296"/>
            <w:bookmarkEnd w:id="28297"/>
            <w:bookmarkEnd w:id="28298"/>
            <w:bookmarkEnd w:id="2829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00" w:name="_Toc329347529"/>
            <w:bookmarkStart w:id="28301" w:name="_Toc329358341"/>
            <w:bookmarkStart w:id="28302" w:name="_Toc329718505"/>
            <w:bookmarkStart w:id="28303" w:name="_Toc329781066"/>
            <w:r w:rsidRPr="00DA6D11">
              <w:rPr>
                <w:rFonts w:ascii="Times New Roman" w:hAnsi="Times New Roman"/>
                <w:bCs/>
                <w:kern w:val="0"/>
                <w:sz w:val="28"/>
                <w:szCs w:val="28"/>
              </w:rPr>
              <w:t>區域醫院</w:t>
            </w:r>
            <w:bookmarkEnd w:id="28300"/>
            <w:bookmarkEnd w:id="28301"/>
            <w:bookmarkEnd w:id="28302"/>
            <w:bookmarkEnd w:id="283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04" w:name="_Toc329347530"/>
            <w:bookmarkStart w:id="28305" w:name="_Toc329358342"/>
            <w:bookmarkStart w:id="28306" w:name="_Toc329718506"/>
            <w:bookmarkStart w:id="28307" w:name="_Toc329781067"/>
            <w:r w:rsidRPr="00DA6D11">
              <w:rPr>
                <w:rFonts w:ascii="Times New Roman" w:hAnsi="Times New Roman"/>
                <w:bCs/>
                <w:kern w:val="0"/>
                <w:sz w:val="28"/>
                <w:szCs w:val="28"/>
              </w:rPr>
              <w:t>高雄市立聯合醫院</w:t>
            </w:r>
            <w:bookmarkEnd w:id="28304"/>
            <w:bookmarkEnd w:id="28305"/>
            <w:bookmarkEnd w:id="28306"/>
            <w:bookmarkEnd w:id="2830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08" w:name="_Toc329347531"/>
            <w:bookmarkStart w:id="28309" w:name="_Toc329358343"/>
            <w:bookmarkStart w:id="28310" w:name="_Toc329718507"/>
            <w:bookmarkStart w:id="28311" w:name="_Toc329781068"/>
            <w:r w:rsidRPr="00DA6D11">
              <w:rPr>
                <w:rFonts w:ascii="Times New Roman" w:hAnsi="Times New Roman"/>
                <w:bCs/>
                <w:kern w:val="0"/>
                <w:sz w:val="28"/>
                <w:szCs w:val="28"/>
              </w:rPr>
              <w:t>區域醫院</w:t>
            </w:r>
            <w:bookmarkEnd w:id="28308"/>
            <w:bookmarkEnd w:id="28309"/>
            <w:bookmarkEnd w:id="28310"/>
            <w:bookmarkEnd w:id="2831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spacing w:val="-20"/>
                <w:kern w:val="0"/>
                <w:sz w:val="28"/>
                <w:szCs w:val="28"/>
              </w:rPr>
            </w:pPr>
            <w:bookmarkStart w:id="28312" w:name="_Toc329347532"/>
            <w:bookmarkStart w:id="28313" w:name="_Toc329358344"/>
            <w:bookmarkStart w:id="28314" w:name="_Toc329718508"/>
            <w:bookmarkStart w:id="28315" w:name="_Toc329781069"/>
            <w:r w:rsidRPr="00DA6D11">
              <w:rPr>
                <w:rFonts w:ascii="Times New Roman" w:hAnsi="Times New Roman"/>
                <w:bCs/>
                <w:spacing w:val="-20"/>
                <w:kern w:val="0"/>
                <w:sz w:val="28"/>
                <w:szCs w:val="28"/>
              </w:rPr>
              <w:t>國軍高雄總醫院附設民眾診療服務處</w:t>
            </w:r>
            <w:bookmarkEnd w:id="28312"/>
            <w:bookmarkEnd w:id="28313"/>
            <w:bookmarkEnd w:id="28314"/>
            <w:bookmarkEnd w:id="28315"/>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16" w:name="_Toc329347533"/>
            <w:bookmarkStart w:id="28317" w:name="_Toc329358345"/>
            <w:bookmarkStart w:id="28318" w:name="_Toc329718509"/>
            <w:bookmarkStart w:id="28319" w:name="_Toc329781070"/>
            <w:r w:rsidRPr="00DA6D11">
              <w:rPr>
                <w:rFonts w:ascii="Times New Roman" w:hAnsi="Times New Roman"/>
                <w:bCs/>
                <w:kern w:val="0"/>
                <w:sz w:val="28"/>
                <w:szCs w:val="28"/>
              </w:rPr>
              <w:t>區域醫院</w:t>
            </w:r>
            <w:bookmarkEnd w:id="28316"/>
            <w:bookmarkEnd w:id="28317"/>
            <w:bookmarkEnd w:id="28318"/>
            <w:bookmarkEnd w:id="2831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20" w:name="_Toc329347534"/>
            <w:bookmarkStart w:id="28321" w:name="_Toc329358346"/>
            <w:bookmarkStart w:id="28322" w:name="_Toc329718510"/>
            <w:bookmarkStart w:id="28323" w:name="_Toc329781071"/>
            <w:r w:rsidRPr="00DA6D11">
              <w:rPr>
                <w:rFonts w:ascii="Times New Roman" w:hAnsi="Times New Roman"/>
                <w:bCs/>
                <w:kern w:val="0"/>
                <w:sz w:val="28"/>
                <w:szCs w:val="28"/>
              </w:rPr>
              <w:t>高雄市立大同醫院</w:t>
            </w:r>
            <w:bookmarkEnd w:id="28320"/>
            <w:bookmarkEnd w:id="28321"/>
            <w:bookmarkEnd w:id="28322"/>
            <w:bookmarkEnd w:id="2832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24" w:name="_Toc329347535"/>
            <w:bookmarkStart w:id="28325" w:name="_Toc329358347"/>
            <w:bookmarkStart w:id="28326" w:name="_Toc329718511"/>
            <w:bookmarkStart w:id="28327" w:name="_Toc329781072"/>
            <w:r w:rsidRPr="00DA6D11">
              <w:rPr>
                <w:rFonts w:ascii="Times New Roman" w:hAnsi="Times New Roman"/>
                <w:bCs/>
                <w:kern w:val="0"/>
                <w:sz w:val="28"/>
                <w:szCs w:val="28"/>
              </w:rPr>
              <w:t>區域醫院</w:t>
            </w:r>
            <w:bookmarkEnd w:id="28324"/>
            <w:bookmarkEnd w:id="28325"/>
            <w:bookmarkEnd w:id="28326"/>
            <w:bookmarkEnd w:id="2832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28" w:name="_Toc329347536"/>
            <w:bookmarkStart w:id="28329" w:name="_Toc329358348"/>
            <w:bookmarkStart w:id="28330" w:name="_Toc329718512"/>
            <w:bookmarkStart w:id="28331" w:name="_Toc329781073"/>
            <w:r w:rsidRPr="00DA6D11">
              <w:rPr>
                <w:rFonts w:ascii="Times New Roman" w:hAnsi="Times New Roman"/>
                <w:bCs/>
                <w:kern w:val="0"/>
                <w:sz w:val="28"/>
                <w:szCs w:val="28"/>
              </w:rPr>
              <w:t>高雄左營總醫院</w:t>
            </w:r>
            <w:bookmarkEnd w:id="28328"/>
            <w:bookmarkEnd w:id="28329"/>
            <w:bookmarkEnd w:id="28330"/>
            <w:bookmarkEnd w:id="28331"/>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32" w:name="_Toc329347537"/>
            <w:bookmarkStart w:id="28333" w:name="_Toc329358349"/>
            <w:bookmarkStart w:id="28334" w:name="_Toc329718513"/>
            <w:bookmarkStart w:id="28335" w:name="_Toc329781074"/>
            <w:r w:rsidRPr="00DA6D11">
              <w:rPr>
                <w:rFonts w:ascii="Times New Roman" w:hAnsi="Times New Roman"/>
                <w:bCs/>
                <w:kern w:val="0"/>
                <w:sz w:val="28"/>
                <w:szCs w:val="28"/>
              </w:rPr>
              <w:t>屏東縣</w:t>
            </w:r>
            <w:bookmarkEnd w:id="28332"/>
            <w:bookmarkEnd w:id="28333"/>
            <w:bookmarkEnd w:id="28334"/>
            <w:bookmarkEnd w:id="28335"/>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36" w:name="_Toc329347538"/>
            <w:bookmarkStart w:id="28337" w:name="_Toc329358350"/>
            <w:bookmarkStart w:id="28338" w:name="_Toc329718514"/>
            <w:bookmarkStart w:id="28339" w:name="_Toc329781075"/>
            <w:r w:rsidRPr="00DA6D11">
              <w:rPr>
                <w:rFonts w:ascii="Times New Roman" w:hAnsi="Times New Roman"/>
                <w:bCs/>
                <w:kern w:val="0"/>
                <w:sz w:val="28"/>
                <w:szCs w:val="28"/>
              </w:rPr>
              <w:t>區域醫院</w:t>
            </w:r>
            <w:bookmarkEnd w:id="28336"/>
            <w:bookmarkEnd w:id="28337"/>
            <w:bookmarkEnd w:id="28338"/>
            <w:bookmarkEnd w:id="28339"/>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40" w:name="_Toc329347539"/>
            <w:bookmarkStart w:id="28341" w:name="_Toc329358351"/>
            <w:bookmarkStart w:id="28342" w:name="_Toc329718515"/>
            <w:bookmarkStart w:id="28343" w:name="_Toc329781076"/>
            <w:r w:rsidRPr="00DA6D11">
              <w:rPr>
                <w:rFonts w:ascii="Times New Roman" w:hAnsi="Times New Roman"/>
                <w:bCs/>
                <w:kern w:val="0"/>
                <w:sz w:val="28"/>
                <w:szCs w:val="28"/>
              </w:rPr>
              <w:t>屏東基督教醫院</w:t>
            </w:r>
            <w:bookmarkEnd w:id="28340"/>
            <w:bookmarkEnd w:id="28341"/>
            <w:bookmarkEnd w:id="28342"/>
            <w:bookmarkEnd w:id="28343"/>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44" w:name="_Toc329347540"/>
            <w:bookmarkStart w:id="28345" w:name="_Toc329358352"/>
            <w:bookmarkStart w:id="28346" w:name="_Toc329718516"/>
            <w:bookmarkStart w:id="28347" w:name="_Toc329781077"/>
            <w:r w:rsidRPr="00DA6D11">
              <w:rPr>
                <w:rFonts w:ascii="Times New Roman" w:hAnsi="Times New Roman"/>
                <w:bCs/>
                <w:kern w:val="0"/>
                <w:sz w:val="28"/>
                <w:szCs w:val="28"/>
              </w:rPr>
              <w:t>區域醫院</w:t>
            </w:r>
            <w:bookmarkEnd w:id="28344"/>
            <w:bookmarkEnd w:id="28345"/>
            <w:bookmarkEnd w:id="28346"/>
            <w:bookmarkEnd w:id="283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48" w:name="_Toc329347541"/>
            <w:bookmarkStart w:id="28349" w:name="_Toc329358353"/>
            <w:bookmarkStart w:id="28350" w:name="_Toc329718517"/>
            <w:bookmarkStart w:id="28351" w:name="_Toc329781078"/>
            <w:r w:rsidRPr="00DA6D11">
              <w:rPr>
                <w:rFonts w:ascii="Times New Roman" w:hAnsi="Times New Roman"/>
                <w:bCs/>
                <w:kern w:val="0"/>
                <w:sz w:val="28"/>
                <w:szCs w:val="28"/>
              </w:rPr>
              <w:t>衛生署屏東醫院</w:t>
            </w:r>
            <w:bookmarkEnd w:id="28348"/>
            <w:bookmarkEnd w:id="28349"/>
            <w:bookmarkEnd w:id="28350"/>
            <w:bookmarkEnd w:id="28351"/>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52" w:name="_Toc329347542"/>
            <w:bookmarkStart w:id="28353" w:name="_Toc329358354"/>
            <w:bookmarkStart w:id="28354" w:name="_Toc329718518"/>
            <w:bookmarkStart w:id="28355" w:name="_Toc329781079"/>
            <w:r w:rsidRPr="00DA6D11">
              <w:rPr>
                <w:rFonts w:ascii="Times New Roman" w:hAnsi="Times New Roman"/>
                <w:bCs/>
                <w:kern w:val="0"/>
                <w:sz w:val="28"/>
                <w:szCs w:val="28"/>
              </w:rPr>
              <w:t>區域醫院</w:t>
            </w:r>
            <w:bookmarkEnd w:id="28352"/>
            <w:bookmarkEnd w:id="28353"/>
            <w:bookmarkEnd w:id="28354"/>
            <w:bookmarkEnd w:id="2835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56" w:name="_Toc329347543"/>
            <w:bookmarkStart w:id="28357" w:name="_Toc329358355"/>
            <w:bookmarkStart w:id="28358" w:name="_Toc329718519"/>
            <w:bookmarkStart w:id="28359" w:name="_Toc329781080"/>
            <w:r w:rsidRPr="00DA6D11">
              <w:rPr>
                <w:rFonts w:ascii="Times New Roman" w:hAnsi="Times New Roman"/>
                <w:bCs/>
                <w:kern w:val="0"/>
                <w:sz w:val="28"/>
                <w:szCs w:val="28"/>
              </w:rPr>
              <w:t>寶建醫療財團法人寶建醫院</w:t>
            </w:r>
            <w:bookmarkEnd w:id="28356"/>
            <w:bookmarkEnd w:id="28357"/>
            <w:bookmarkEnd w:id="28358"/>
            <w:bookmarkEnd w:id="2835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60" w:name="_Toc329347544"/>
            <w:bookmarkStart w:id="28361" w:name="_Toc329358356"/>
            <w:bookmarkStart w:id="28362" w:name="_Toc329718520"/>
            <w:bookmarkStart w:id="28363" w:name="_Toc329781081"/>
            <w:r w:rsidRPr="00DA6D11">
              <w:rPr>
                <w:rFonts w:ascii="Times New Roman" w:hAnsi="Times New Roman"/>
                <w:bCs/>
                <w:kern w:val="0"/>
                <w:sz w:val="28"/>
                <w:szCs w:val="28"/>
              </w:rPr>
              <w:t>地區醫院</w:t>
            </w:r>
            <w:bookmarkEnd w:id="28360"/>
            <w:bookmarkEnd w:id="28361"/>
            <w:bookmarkEnd w:id="28362"/>
            <w:bookmarkEnd w:id="2836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64" w:name="_Toc329347545"/>
            <w:bookmarkStart w:id="28365" w:name="_Toc329358357"/>
            <w:bookmarkStart w:id="28366" w:name="_Toc329718521"/>
            <w:bookmarkStart w:id="28367" w:name="_Toc329781082"/>
            <w:r w:rsidRPr="00DA6D11">
              <w:rPr>
                <w:rFonts w:ascii="Times New Roman" w:hAnsi="Times New Roman"/>
                <w:bCs/>
                <w:kern w:val="0"/>
                <w:sz w:val="28"/>
                <w:szCs w:val="28"/>
              </w:rPr>
              <w:t>民眾醫院</w:t>
            </w:r>
            <w:bookmarkEnd w:id="28364"/>
            <w:bookmarkEnd w:id="28365"/>
            <w:bookmarkEnd w:id="28366"/>
            <w:bookmarkEnd w:id="28367"/>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68" w:name="_Toc329347546"/>
            <w:bookmarkStart w:id="28369" w:name="_Toc329358358"/>
            <w:bookmarkStart w:id="28370" w:name="_Toc329718522"/>
            <w:bookmarkStart w:id="28371" w:name="_Toc329781083"/>
            <w:r w:rsidRPr="00DA6D11">
              <w:rPr>
                <w:rFonts w:ascii="Times New Roman" w:hAnsi="Times New Roman"/>
                <w:bCs/>
                <w:kern w:val="0"/>
                <w:sz w:val="28"/>
                <w:szCs w:val="28"/>
              </w:rPr>
              <w:t>宜蘭縣</w:t>
            </w:r>
            <w:bookmarkEnd w:id="28368"/>
            <w:bookmarkEnd w:id="28369"/>
            <w:bookmarkEnd w:id="28370"/>
            <w:bookmarkEnd w:id="2837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72" w:name="_Toc329347547"/>
            <w:bookmarkStart w:id="28373" w:name="_Toc329358359"/>
            <w:bookmarkStart w:id="28374" w:name="_Toc329718523"/>
            <w:bookmarkStart w:id="28375" w:name="_Toc329781084"/>
            <w:r w:rsidRPr="00DA6D11">
              <w:rPr>
                <w:rFonts w:ascii="Times New Roman" w:hAnsi="Times New Roman"/>
                <w:bCs/>
                <w:kern w:val="0"/>
                <w:sz w:val="28"/>
                <w:szCs w:val="28"/>
              </w:rPr>
              <w:t>區域醫院</w:t>
            </w:r>
            <w:bookmarkEnd w:id="28372"/>
            <w:bookmarkEnd w:id="28373"/>
            <w:bookmarkEnd w:id="28374"/>
            <w:bookmarkEnd w:id="2837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76" w:name="_Toc329347548"/>
            <w:bookmarkStart w:id="28377" w:name="_Toc329358360"/>
            <w:bookmarkStart w:id="28378" w:name="_Toc329718524"/>
            <w:bookmarkStart w:id="28379" w:name="_Toc329781085"/>
            <w:r w:rsidRPr="00DA6D11">
              <w:rPr>
                <w:rFonts w:ascii="Times New Roman" w:hAnsi="Times New Roman"/>
                <w:bCs/>
                <w:kern w:val="0"/>
                <w:sz w:val="28"/>
                <w:szCs w:val="28"/>
              </w:rPr>
              <w:t>羅東博愛醫院</w:t>
            </w:r>
            <w:bookmarkEnd w:id="28376"/>
            <w:bookmarkEnd w:id="28377"/>
            <w:bookmarkEnd w:id="28378"/>
            <w:bookmarkEnd w:id="28379"/>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80" w:name="_Toc329347549"/>
            <w:bookmarkStart w:id="28381" w:name="_Toc329358361"/>
            <w:bookmarkStart w:id="28382" w:name="_Toc329718525"/>
            <w:bookmarkStart w:id="28383" w:name="_Toc329781086"/>
            <w:r w:rsidRPr="00DA6D11">
              <w:rPr>
                <w:rFonts w:ascii="Times New Roman" w:hAnsi="Times New Roman"/>
                <w:bCs/>
                <w:kern w:val="0"/>
                <w:sz w:val="28"/>
                <w:szCs w:val="28"/>
              </w:rPr>
              <w:t>區域醫院</w:t>
            </w:r>
            <w:bookmarkEnd w:id="28380"/>
            <w:bookmarkEnd w:id="28381"/>
            <w:bookmarkEnd w:id="28382"/>
            <w:bookmarkEnd w:id="2838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84" w:name="_Toc329347550"/>
            <w:bookmarkStart w:id="28385" w:name="_Toc329358362"/>
            <w:bookmarkStart w:id="28386" w:name="_Toc329718526"/>
            <w:bookmarkStart w:id="28387" w:name="_Toc329781087"/>
            <w:r w:rsidRPr="00DA6D11">
              <w:rPr>
                <w:rFonts w:ascii="Times New Roman" w:hAnsi="Times New Roman"/>
                <w:bCs/>
                <w:kern w:val="0"/>
                <w:sz w:val="28"/>
                <w:szCs w:val="28"/>
              </w:rPr>
              <w:t>陽明大學附設醫院</w:t>
            </w:r>
            <w:bookmarkEnd w:id="28384"/>
            <w:bookmarkEnd w:id="28385"/>
            <w:bookmarkEnd w:id="28386"/>
            <w:bookmarkEnd w:id="2838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88" w:name="_Toc329347551"/>
            <w:bookmarkStart w:id="28389" w:name="_Toc329358363"/>
            <w:bookmarkStart w:id="28390" w:name="_Toc329718527"/>
            <w:bookmarkStart w:id="28391" w:name="_Toc329781088"/>
            <w:r w:rsidRPr="00DA6D11">
              <w:rPr>
                <w:rFonts w:ascii="Times New Roman" w:hAnsi="Times New Roman"/>
                <w:bCs/>
                <w:kern w:val="0"/>
                <w:sz w:val="28"/>
                <w:szCs w:val="28"/>
              </w:rPr>
              <w:t>區域醫院</w:t>
            </w:r>
            <w:bookmarkEnd w:id="28388"/>
            <w:bookmarkEnd w:id="28389"/>
            <w:bookmarkEnd w:id="28390"/>
            <w:bookmarkEnd w:id="2839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392" w:name="_Toc329347552"/>
            <w:bookmarkStart w:id="28393" w:name="_Toc329358364"/>
            <w:bookmarkStart w:id="28394" w:name="_Toc329718528"/>
            <w:bookmarkStart w:id="28395" w:name="_Toc329781089"/>
            <w:r w:rsidRPr="00DA6D11">
              <w:rPr>
                <w:rFonts w:ascii="Times New Roman" w:hAnsi="Times New Roman"/>
                <w:bCs/>
                <w:kern w:val="0"/>
                <w:sz w:val="28"/>
                <w:szCs w:val="28"/>
              </w:rPr>
              <w:t>羅東聖母醫院</w:t>
            </w:r>
            <w:bookmarkEnd w:id="28392"/>
            <w:bookmarkEnd w:id="28393"/>
            <w:bookmarkEnd w:id="28394"/>
            <w:bookmarkEnd w:id="28395"/>
          </w:p>
        </w:tc>
      </w:tr>
      <w:tr w:rsidR="001E48BF" w:rsidRPr="00DA6D11" w:rsidTr="001E48BF">
        <w:tc>
          <w:tcPr>
            <w:tcW w:w="1560" w:type="dxa"/>
            <w:vMerge w:val="restart"/>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396" w:name="_Toc329347553"/>
            <w:bookmarkStart w:id="28397" w:name="_Toc329358365"/>
            <w:bookmarkStart w:id="28398" w:name="_Toc329718529"/>
            <w:bookmarkStart w:id="28399" w:name="_Toc329781090"/>
            <w:r w:rsidRPr="00DA6D11">
              <w:rPr>
                <w:rFonts w:ascii="Times New Roman" w:hAnsi="Times New Roman"/>
                <w:bCs/>
                <w:kern w:val="0"/>
                <w:sz w:val="28"/>
                <w:szCs w:val="28"/>
              </w:rPr>
              <w:t>花蓮縣</w:t>
            </w:r>
            <w:bookmarkEnd w:id="28396"/>
            <w:bookmarkEnd w:id="28397"/>
            <w:bookmarkEnd w:id="28398"/>
            <w:bookmarkEnd w:id="28399"/>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00" w:name="_Toc329347554"/>
            <w:bookmarkStart w:id="28401" w:name="_Toc329358366"/>
            <w:bookmarkStart w:id="28402" w:name="_Toc329718530"/>
            <w:bookmarkStart w:id="28403" w:name="_Toc329781091"/>
            <w:r w:rsidRPr="00DA6D11">
              <w:rPr>
                <w:rFonts w:ascii="Times New Roman" w:hAnsi="Times New Roman"/>
                <w:bCs/>
                <w:kern w:val="0"/>
                <w:sz w:val="28"/>
                <w:szCs w:val="28"/>
              </w:rPr>
              <w:t>醫學中心</w:t>
            </w:r>
            <w:bookmarkEnd w:id="28400"/>
            <w:bookmarkEnd w:id="28401"/>
            <w:bookmarkEnd w:id="28402"/>
            <w:bookmarkEnd w:id="2840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404" w:name="_Toc329347555"/>
            <w:bookmarkStart w:id="28405" w:name="_Toc329358367"/>
            <w:bookmarkStart w:id="28406" w:name="_Toc329718531"/>
            <w:bookmarkStart w:id="28407" w:name="_Toc329781092"/>
            <w:r w:rsidRPr="00DA6D11">
              <w:rPr>
                <w:rFonts w:ascii="Times New Roman" w:hAnsi="Times New Roman"/>
                <w:bCs/>
                <w:kern w:val="0"/>
                <w:sz w:val="28"/>
                <w:szCs w:val="28"/>
              </w:rPr>
              <w:t>慈濟綜合醫院</w:t>
            </w:r>
            <w:bookmarkEnd w:id="28404"/>
            <w:bookmarkEnd w:id="28405"/>
            <w:bookmarkEnd w:id="28406"/>
            <w:bookmarkEnd w:id="28407"/>
          </w:p>
        </w:tc>
      </w:tr>
      <w:tr w:rsidR="001E48BF" w:rsidRPr="00DA6D11" w:rsidTr="001E48BF">
        <w:tc>
          <w:tcPr>
            <w:tcW w:w="1560" w:type="dxa"/>
            <w:vMerge/>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08" w:name="_Toc329347556"/>
            <w:bookmarkStart w:id="28409" w:name="_Toc329358368"/>
            <w:bookmarkStart w:id="28410" w:name="_Toc329718532"/>
            <w:bookmarkStart w:id="28411" w:name="_Toc329781093"/>
            <w:r w:rsidRPr="00DA6D11">
              <w:rPr>
                <w:rFonts w:ascii="Times New Roman" w:hAnsi="Times New Roman"/>
                <w:bCs/>
                <w:kern w:val="0"/>
                <w:sz w:val="28"/>
                <w:szCs w:val="28"/>
              </w:rPr>
              <w:t>區域醫院</w:t>
            </w:r>
            <w:bookmarkEnd w:id="28408"/>
            <w:bookmarkEnd w:id="28409"/>
            <w:bookmarkEnd w:id="28410"/>
            <w:bookmarkEnd w:id="28411"/>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412" w:name="_Toc329347557"/>
            <w:bookmarkStart w:id="28413" w:name="_Toc329358369"/>
            <w:bookmarkStart w:id="28414" w:name="_Toc329718533"/>
            <w:bookmarkStart w:id="28415" w:name="_Toc329781094"/>
            <w:r w:rsidRPr="00DA6D11">
              <w:rPr>
                <w:rFonts w:ascii="Times New Roman" w:hAnsi="Times New Roman"/>
                <w:bCs/>
                <w:kern w:val="0"/>
                <w:sz w:val="28"/>
                <w:szCs w:val="28"/>
              </w:rPr>
              <w:t>門諾醫院</w:t>
            </w:r>
            <w:bookmarkEnd w:id="28412"/>
            <w:bookmarkEnd w:id="28413"/>
            <w:bookmarkEnd w:id="28414"/>
            <w:bookmarkEnd w:id="28415"/>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16" w:name="_Toc329347558"/>
            <w:bookmarkStart w:id="28417" w:name="_Toc329358370"/>
            <w:bookmarkStart w:id="28418" w:name="_Toc329718534"/>
            <w:bookmarkStart w:id="28419" w:name="_Toc329781095"/>
            <w:r w:rsidRPr="00DA6D11">
              <w:rPr>
                <w:rFonts w:ascii="Times New Roman" w:hAnsi="Times New Roman"/>
                <w:bCs/>
                <w:kern w:val="0"/>
                <w:sz w:val="28"/>
                <w:szCs w:val="28"/>
              </w:rPr>
              <w:t>臺東縣</w:t>
            </w:r>
            <w:bookmarkEnd w:id="28416"/>
            <w:bookmarkEnd w:id="28417"/>
            <w:bookmarkEnd w:id="28418"/>
            <w:bookmarkEnd w:id="28419"/>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20" w:name="_Toc329347559"/>
            <w:bookmarkStart w:id="28421" w:name="_Toc329358371"/>
            <w:bookmarkStart w:id="28422" w:name="_Toc329718535"/>
            <w:bookmarkStart w:id="28423" w:name="_Toc329781096"/>
            <w:r w:rsidRPr="00DA6D11">
              <w:rPr>
                <w:rFonts w:ascii="Times New Roman" w:hAnsi="Times New Roman"/>
                <w:bCs/>
                <w:kern w:val="0"/>
                <w:sz w:val="28"/>
                <w:szCs w:val="28"/>
              </w:rPr>
              <w:t>區域醫院</w:t>
            </w:r>
            <w:bookmarkEnd w:id="28420"/>
            <w:bookmarkEnd w:id="28421"/>
            <w:bookmarkEnd w:id="28422"/>
            <w:bookmarkEnd w:id="28423"/>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424" w:name="_Toc329347560"/>
            <w:bookmarkStart w:id="28425" w:name="_Toc329358372"/>
            <w:bookmarkStart w:id="28426" w:name="_Toc329718536"/>
            <w:bookmarkStart w:id="28427" w:name="_Toc329781097"/>
            <w:r w:rsidRPr="00DA6D11">
              <w:rPr>
                <w:rFonts w:ascii="Times New Roman" w:hAnsi="Times New Roman"/>
                <w:bCs/>
                <w:kern w:val="0"/>
                <w:sz w:val="28"/>
                <w:szCs w:val="28"/>
              </w:rPr>
              <w:t>馬偕紀念醫院臺東分院</w:t>
            </w:r>
            <w:bookmarkEnd w:id="28424"/>
            <w:bookmarkEnd w:id="28425"/>
            <w:bookmarkEnd w:id="28426"/>
            <w:bookmarkEnd w:id="28427"/>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28" w:name="_Toc329347561"/>
            <w:bookmarkStart w:id="28429" w:name="_Toc329358373"/>
            <w:bookmarkStart w:id="28430" w:name="_Toc329718537"/>
            <w:bookmarkStart w:id="28431" w:name="_Toc329781098"/>
            <w:r w:rsidRPr="00DA6D11">
              <w:rPr>
                <w:rFonts w:ascii="Times New Roman" w:hAnsi="Times New Roman"/>
                <w:bCs/>
                <w:kern w:val="0"/>
                <w:sz w:val="28"/>
                <w:szCs w:val="28"/>
              </w:rPr>
              <w:t>澎湖縣</w:t>
            </w:r>
            <w:bookmarkEnd w:id="28428"/>
            <w:bookmarkEnd w:id="28429"/>
            <w:bookmarkEnd w:id="28430"/>
            <w:bookmarkEnd w:id="28431"/>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32" w:name="_Toc329347562"/>
            <w:bookmarkStart w:id="28433" w:name="_Toc329358374"/>
            <w:bookmarkStart w:id="28434" w:name="_Toc329718538"/>
            <w:bookmarkStart w:id="28435" w:name="_Toc329781099"/>
            <w:r w:rsidRPr="00DA6D11">
              <w:rPr>
                <w:rFonts w:ascii="Times New Roman" w:hAnsi="Times New Roman"/>
                <w:bCs/>
                <w:kern w:val="0"/>
                <w:sz w:val="28"/>
                <w:szCs w:val="28"/>
              </w:rPr>
              <w:t>地區醫院</w:t>
            </w:r>
            <w:bookmarkEnd w:id="28432"/>
            <w:bookmarkEnd w:id="28433"/>
            <w:bookmarkEnd w:id="28434"/>
            <w:bookmarkEnd w:id="28435"/>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436" w:name="_Toc329347563"/>
            <w:bookmarkStart w:id="28437" w:name="_Toc329358375"/>
            <w:bookmarkStart w:id="28438" w:name="_Toc329718539"/>
            <w:bookmarkStart w:id="28439" w:name="_Toc329781100"/>
            <w:r w:rsidRPr="00DA6D11">
              <w:rPr>
                <w:rFonts w:ascii="Times New Roman" w:hAnsi="Times New Roman"/>
                <w:bCs/>
                <w:kern w:val="0"/>
                <w:sz w:val="28"/>
                <w:szCs w:val="28"/>
              </w:rPr>
              <w:t>三軍總醫院澎湖分院</w:t>
            </w:r>
            <w:bookmarkEnd w:id="28436"/>
            <w:bookmarkEnd w:id="28437"/>
            <w:bookmarkEnd w:id="28438"/>
            <w:bookmarkEnd w:id="28439"/>
          </w:p>
        </w:tc>
      </w:tr>
      <w:tr w:rsidR="001E48BF" w:rsidRPr="00DA6D11" w:rsidTr="001E48BF">
        <w:tc>
          <w:tcPr>
            <w:tcW w:w="1560"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40" w:name="_Toc329347564"/>
            <w:bookmarkStart w:id="28441" w:name="_Toc329358376"/>
            <w:bookmarkStart w:id="28442" w:name="_Toc329718540"/>
            <w:bookmarkStart w:id="28443" w:name="_Toc329781101"/>
            <w:r w:rsidRPr="00DA6D11">
              <w:rPr>
                <w:rFonts w:ascii="Times New Roman" w:hAnsi="Times New Roman"/>
                <w:bCs/>
                <w:kern w:val="0"/>
                <w:sz w:val="28"/>
                <w:szCs w:val="28"/>
              </w:rPr>
              <w:t>金門縣</w:t>
            </w:r>
            <w:bookmarkEnd w:id="28440"/>
            <w:bookmarkEnd w:id="28441"/>
            <w:bookmarkEnd w:id="28442"/>
            <w:bookmarkEnd w:id="28443"/>
          </w:p>
        </w:tc>
        <w:tc>
          <w:tcPr>
            <w:tcW w:w="1911" w:type="dxa"/>
          </w:tcPr>
          <w:p w:rsidR="001E48BF" w:rsidRPr="00DA6D11" w:rsidRDefault="001E48BF" w:rsidP="001E48BF">
            <w:pPr>
              <w:pStyle w:val="4"/>
              <w:numPr>
                <w:ilvl w:val="0"/>
                <w:numId w:val="0"/>
              </w:numPr>
              <w:kinsoku w:val="0"/>
              <w:overflowPunct w:val="0"/>
              <w:autoSpaceDE w:val="0"/>
              <w:autoSpaceDN w:val="0"/>
              <w:jc w:val="center"/>
              <w:rPr>
                <w:rFonts w:ascii="Times New Roman" w:hAnsi="Times New Roman"/>
                <w:bCs/>
                <w:kern w:val="0"/>
                <w:sz w:val="28"/>
                <w:szCs w:val="28"/>
              </w:rPr>
            </w:pPr>
            <w:bookmarkStart w:id="28444" w:name="_Toc329347565"/>
            <w:bookmarkStart w:id="28445" w:name="_Toc329358377"/>
            <w:bookmarkStart w:id="28446" w:name="_Toc329718541"/>
            <w:bookmarkStart w:id="28447" w:name="_Toc329781102"/>
            <w:r w:rsidRPr="00DA6D11">
              <w:rPr>
                <w:rFonts w:ascii="Times New Roman" w:hAnsi="Times New Roman"/>
                <w:bCs/>
                <w:kern w:val="0"/>
                <w:sz w:val="28"/>
                <w:szCs w:val="28"/>
              </w:rPr>
              <w:t>地區醫院</w:t>
            </w:r>
            <w:bookmarkEnd w:id="28444"/>
            <w:bookmarkEnd w:id="28445"/>
            <w:bookmarkEnd w:id="28446"/>
            <w:bookmarkEnd w:id="28447"/>
          </w:p>
        </w:tc>
        <w:tc>
          <w:tcPr>
            <w:tcW w:w="5318" w:type="dxa"/>
          </w:tcPr>
          <w:p w:rsidR="001E48BF" w:rsidRPr="00DA6D11" w:rsidRDefault="001E48BF" w:rsidP="00D00587">
            <w:pPr>
              <w:pStyle w:val="4"/>
              <w:numPr>
                <w:ilvl w:val="0"/>
                <w:numId w:val="0"/>
              </w:numPr>
              <w:kinsoku w:val="0"/>
              <w:overflowPunct w:val="0"/>
              <w:autoSpaceDE w:val="0"/>
              <w:autoSpaceDN w:val="0"/>
              <w:rPr>
                <w:rFonts w:ascii="Times New Roman" w:hAnsi="Times New Roman"/>
                <w:bCs/>
                <w:kern w:val="0"/>
                <w:sz w:val="28"/>
                <w:szCs w:val="28"/>
              </w:rPr>
            </w:pPr>
            <w:bookmarkStart w:id="28448" w:name="_Toc329347566"/>
            <w:bookmarkStart w:id="28449" w:name="_Toc329358378"/>
            <w:bookmarkStart w:id="28450" w:name="_Toc329718542"/>
            <w:bookmarkStart w:id="28451" w:name="_Toc329781103"/>
            <w:r w:rsidRPr="00DA6D11">
              <w:rPr>
                <w:rFonts w:ascii="Times New Roman" w:hAnsi="Times New Roman"/>
                <w:bCs/>
                <w:kern w:val="0"/>
                <w:sz w:val="28"/>
                <w:szCs w:val="28"/>
              </w:rPr>
              <w:t>衛生署金門醫院</w:t>
            </w:r>
            <w:bookmarkEnd w:id="28448"/>
            <w:bookmarkEnd w:id="28449"/>
            <w:bookmarkEnd w:id="28450"/>
            <w:bookmarkEnd w:id="28451"/>
          </w:p>
        </w:tc>
      </w:tr>
    </w:tbl>
    <w:p w:rsidR="001E48BF" w:rsidRPr="00DA6D11" w:rsidRDefault="001E48BF" w:rsidP="00CC20C3">
      <w:pPr>
        <w:pStyle w:val="4"/>
        <w:numPr>
          <w:ilvl w:val="0"/>
          <w:numId w:val="0"/>
        </w:numPr>
        <w:kinsoku w:val="0"/>
        <w:overflowPunct w:val="0"/>
        <w:autoSpaceDE w:val="0"/>
        <w:autoSpaceDN w:val="0"/>
        <w:spacing w:afterLines="25" w:line="360" w:lineRule="exact"/>
        <w:ind w:leftChars="42" w:left="1743" w:hangingChars="615" w:hanging="1600"/>
        <w:rPr>
          <w:rFonts w:ascii="Times New Roman" w:hAnsi="Times New Roman"/>
          <w:bCs/>
          <w:kern w:val="0"/>
          <w:sz w:val="24"/>
          <w:szCs w:val="24"/>
        </w:rPr>
      </w:pPr>
      <w:bookmarkStart w:id="28452" w:name="_Toc329347567"/>
      <w:bookmarkStart w:id="28453" w:name="_Toc329358379"/>
      <w:bookmarkStart w:id="28454" w:name="_Toc329718543"/>
      <w:bookmarkStart w:id="28455" w:name="_Toc329781104"/>
      <w:r w:rsidRPr="00DA6D11">
        <w:rPr>
          <w:rFonts w:ascii="Times New Roman" w:hAnsi="Times New Roman"/>
          <w:bCs/>
          <w:kern w:val="0"/>
          <w:sz w:val="24"/>
          <w:szCs w:val="24"/>
        </w:rPr>
        <w:t>資料來源：衛生署</w:t>
      </w:r>
      <w:bookmarkEnd w:id="28452"/>
      <w:bookmarkEnd w:id="28453"/>
      <w:bookmarkEnd w:id="28454"/>
      <w:bookmarkEnd w:id="28455"/>
    </w:p>
    <w:p w:rsidR="001E48BF" w:rsidRPr="00DA6D11" w:rsidRDefault="001E48BF"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pPr>
    </w:p>
    <w:p w:rsidR="00FC25BD" w:rsidRPr="00DA6D11" w:rsidRDefault="00FC25BD" w:rsidP="00CC20C3">
      <w:pPr>
        <w:pStyle w:val="6"/>
        <w:numPr>
          <w:ilvl w:val="0"/>
          <w:numId w:val="0"/>
        </w:numPr>
        <w:kinsoku/>
        <w:overflowPunct w:val="0"/>
        <w:topLinePunct/>
        <w:autoSpaceDE w:val="0"/>
        <w:autoSpaceDN w:val="0"/>
        <w:spacing w:afterLines="25"/>
        <w:ind w:left="1048" w:hangingChars="308" w:hanging="1048"/>
        <w:rPr>
          <w:rFonts w:ascii="Times New Roman" w:hAnsi="Times New Roman"/>
        </w:rPr>
        <w:sectPr w:rsidR="00FC25BD" w:rsidRPr="00DA6D11" w:rsidSect="00DC5FC1">
          <w:pgSz w:w="11907" w:h="16840" w:code="9"/>
          <w:pgMar w:top="1701" w:right="1418" w:bottom="1418" w:left="1418" w:header="851" w:footer="851" w:gutter="227"/>
          <w:cols w:space="425"/>
          <w:docGrid w:type="linesAndChars" w:linePitch="457" w:charSpace="4127"/>
        </w:sectPr>
      </w:pPr>
    </w:p>
    <w:p w:rsidR="00584829" w:rsidRPr="00DA6D11" w:rsidRDefault="00FC25BD" w:rsidP="00CC20C3">
      <w:pPr>
        <w:pStyle w:val="6"/>
        <w:numPr>
          <w:ilvl w:val="0"/>
          <w:numId w:val="0"/>
        </w:numPr>
        <w:kinsoku/>
        <w:overflowPunct w:val="0"/>
        <w:topLinePunct/>
        <w:autoSpaceDE w:val="0"/>
        <w:autoSpaceDN w:val="0"/>
        <w:spacing w:afterLines="25"/>
        <w:ind w:left="1388" w:hangingChars="408" w:hanging="1388"/>
        <w:rPr>
          <w:rFonts w:ascii="Times New Roman" w:hAnsi="Times New Roman"/>
        </w:rPr>
      </w:pPr>
      <w:r w:rsidRPr="00DA6D11">
        <w:rPr>
          <w:rFonts w:ascii="Times New Roman" w:hAnsi="Times New Roman"/>
        </w:rPr>
        <w:lastRenderedPageBreak/>
        <w:t>附錄</w:t>
      </w:r>
      <w:r w:rsidR="00717A85" w:rsidRPr="00DA6D11">
        <w:rPr>
          <w:rFonts w:ascii="Times New Roman" w:hAnsi="Times New Roman"/>
        </w:rPr>
        <w:t>三</w:t>
      </w:r>
      <w:r w:rsidR="00584829" w:rsidRPr="00DA6D11">
        <w:rPr>
          <w:rFonts w:ascii="Times New Roman" w:hAnsi="Times New Roman"/>
        </w:rPr>
        <w:t>：實地訪查</w:t>
      </w:r>
      <w:r w:rsidR="00B14015" w:rsidRPr="00DA6D11">
        <w:rPr>
          <w:rFonts w:ascii="Times New Roman" w:hAnsi="Times New Roman"/>
        </w:rPr>
        <w:t>期間，各</w:t>
      </w:r>
      <w:r w:rsidR="00584829" w:rsidRPr="00DA6D11">
        <w:rPr>
          <w:rFonts w:ascii="Times New Roman" w:hAnsi="Times New Roman"/>
        </w:rPr>
        <w:t>醫院</w:t>
      </w:r>
      <w:r w:rsidR="00B14015" w:rsidRPr="00DA6D11">
        <w:rPr>
          <w:rFonts w:ascii="Times New Roman" w:hAnsi="Times New Roman"/>
        </w:rPr>
        <w:t>對於「辦理安寧緩和醫療所遭遇之困難」</w:t>
      </w:r>
      <w:r w:rsidR="00584829" w:rsidRPr="00DA6D11">
        <w:rPr>
          <w:rFonts w:ascii="Times New Roman" w:hAnsi="Times New Roman"/>
        </w:rPr>
        <w:t>及</w:t>
      </w:r>
      <w:r w:rsidR="00B14015" w:rsidRPr="00DA6D11">
        <w:rPr>
          <w:rFonts w:ascii="Times New Roman" w:hAnsi="Times New Roman"/>
        </w:rPr>
        <w:t>「對於衛生署如何提供誘因鼓勵醫院辦理安寧緩和醫療之具體希望」</w:t>
      </w:r>
      <w:r w:rsidR="00584829" w:rsidRPr="00DA6D11">
        <w:rPr>
          <w:rFonts w:ascii="Times New Roman" w:hAnsi="Times New Roman"/>
        </w:rPr>
        <w:t>等項</w:t>
      </w:r>
      <w:r w:rsidR="00B14015" w:rsidRPr="00DA6D11">
        <w:rPr>
          <w:rFonts w:ascii="Times New Roman" w:hAnsi="Times New Roman"/>
        </w:rPr>
        <w:t>所提出</w:t>
      </w:r>
      <w:r w:rsidR="00584829" w:rsidRPr="00DA6D11">
        <w:rPr>
          <w:rFonts w:ascii="Times New Roman" w:hAnsi="Times New Roman"/>
        </w:rPr>
        <w:t>之意見</w:t>
      </w:r>
      <w:r w:rsidR="00B14015" w:rsidRPr="00DA6D11">
        <w:rPr>
          <w:rFonts w:ascii="Times New Roman" w:hAnsi="Times New Roman"/>
        </w:rPr>
        <w:t>摘錄</w:t>
      </w:r>
    </w:p>
    <w:tbl>
      <w:tblPr>
        <w:tblW w:w="893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321"/>
        <w:gridCol w:w="9"/>
        <w:gridCol w:w="11"/>
        <w:gridCol w:w="9"/>
        <w:gridCol w:w="7581"/>
      </w:tblGrid>
      <w:tr w:rsidR="009F7F5E" w:rsidRPr="00DA6D11" w:rsidTr="00CD7E8B">
        <w:trPr>
          <w:trHeight w:val="445"/>
          <w:tblHeader/>
        </w:trPr>
        <w:tc>
          <w:tcPr>
            <w:tcW w:w="1321" w:type="dxa"/>
            <w:tcBorders>
              <w:bottom w:val="single" w:sz="8" w:space="0" w:color="000000"/>
            </w:tcBorders>
            <w:vAlign w:val="center"/>
          </w:tcPr>
          <w:p w:rsidR="009F7F5E" w:rsidRPr="00DA6D11" w:rsidRDefault="009F7F5E" w:rsidP="00F24FA3">
            <w:pPr>
              <w:pStyle w:val="3"/>
              <w:numPr>
                <w:ilvl w:val="0"/>
                <w:numId w:val="0"/>
              </w:numPr>
              <w:spacing w:line="360" w:lineRule="exact"/>
              <w:ind w:leftChars="-12" w:left="1" w:hangingChars="15" w:hanging="42"/>
              <w:jc w:val="center"/>
              <w:rPr>
                <w:rFonts w:ascii="Times New Roman" w:hAnsi="Times New Roman"/>
                <w:spacing w:val="-10"/>
                <w:sz w:val="28"/>
                <w:szCs w:val="28"/>
              </w:rPr>
            </w:pPr>
            <w:bookmarkStart w:id="28456" w:name="_Toc326761522"/>
            <w:bookmarkStart w:id="28457" w:name="_Toc327112532"/>
            <w:bookmarkStart w:id="28458" w:name="_Toc327304365"/>
            <w:bookmarkStart w:id="28459" w:name="_Toc327376560"/>
            <w:bookmarkStart w:id="28460" w:name="_Toc327536381"/>
            <w:bookmarkStart w:id="28461" w:name="_Toc328060541"/>
            <w:bookmarkStart w:id="28462" w:name="_Toc328080497"/>
            <w:bookmarkStart w:id="28463" w:name="_Toc328123408"/>
            <w:bookmarkStart w:id="28464" w:name="_Toc329347568"/>
            <w:bookmarkStart w:id="28465" w:name="_Toc329358380"/>
            <w:bookmarkStart w:id="28466" w:name="_Toc329718544"/>
            <w:bookmarkStart w:id="28467" w:name="_Toc329781105"/>
            <w:r w:rsidRPr="00DA6D11">
              <w:rPr>
                <w:rFonts w:ascii="Times New Roman" w:hAnsi="Times New Roman"/>
                <w:spacing w:val="-10"/>
                <w:sz w:val="28"/>
                <w:szCs w:val="28"/>
              </w:rPr>
              <w:t>訪查醫院</w:t>
            </w:r>
            <w:bookmarkEnd w:id="28456"/>
            <w:bookmarkEnd w:id="28457"/>
            <w:bookmarkEnd w:id="28458"/>
            <w:bookmarkEnd w:id="28459"/>
            <w:bookmarkEnd w:id="28460"/>
            <w:bookmarkEnd w:id="28461"/>
            <w:bookmarkEnd w:id="28462"/>
            <w:bookmarkEnd w:id="28463"/>
            <w:bookmarkEnd w:id="28464"/>
            <w:bookmarkEnd w:id="28465"/>
            <w:bookmarkEnd w:id="28466"/>
            <w:bookmarkEnd w:id="28467"/>
          </w:p>
        </w:tc>
        <w:tc>
          <w:tcPr>
            <w:tcW w:w="7610" w:type="dxa"/>
            <w:gridSpan w:val="4"/>
            <w:tcBorders>
              <w:bottom w:val="single" w:sz="8" w:space="0" w:color="000000"/>
            </w:tcBorders>
            <w:vAlign w:val="center"/>
          </w:tcPr>
          <w:p w:rsidR="009F7F5E" w:rsidRPr="00DA6D11" w:rsidRDefault="009F7F5E" w:rsidP="00F24FA3">
            <w:pPr>
              <w:pStyle w:val="3"/>
              <w:numPr>
                <w:ilvl w:val="0"/>
                <w:numId w:val="0"/>
              </w:numPr>
              <w:spacing w:line="360" w:lineRule="exact"/>
              <w:jc w:val="center"/>
              <w:rPr>
                <w:rFonts w:ascii="Times New Roman" w:hAnsi="Times New Roman"/>
                <w:sz w:val="28"/>
                <w:szCs w:val="28"/>
              </w:rPr>
            </w:pPr>
            <w:bookmarkStart w:id="28468" w:name="_Toc326761523"/>
            <w:bookmarkStart w:id="28469" w:name="_Toc327112533"/>
            <w:bookmarkStart w:id="28470" w:name="_Toc327304366"/>
            <w:bookmarkStart w:id="28471" w:name="_Toc327376561"/>
            <w:bookmarkStart w:id="28472" w:name="_Toc327536382"/>
            <w:bookmarkStart w:id="28473" w:name="_Toc328060542"/>
            <w:bookmarkStart w:id="28474" w:name="_Toc328080498"/>
            <w:bookmarkStart w:id="28475" w:name="_Toc328123409"/>
            <w:bookmarkStart w:id="28476" w:name="_Toc328128162"/>
            <w:bookmarkStart w:id="28477" w:name="_Toc328556808"/>
            <w:bookmarkStart w:id="28478" w:name="_Toc328570376"/>
            <w:bookmarkStart w:id="28479" w:name="_Toc328645707"/>
            <w:bookmarkStart w:id="28480" w:name="_Toc329253310"/>
            <w:bookmarkStart w:id="28481" w:name="_Toc329347569"/>
            <w:bookmarkStart w:id="28482" w:name="_Toc329358381"/>
            <w:bookmarkStart w:id="28483" w:name="_Toc329718545"/>
            <w:bookmarkStart w:id="28484" w:name="_Toc329781106"/>
            <w:r w:rsidRPr="00DA6D11">
              <w:rPr>
                <w:rFonts w:ascii="Times New Roman" w:hAnsi="Times New Roman"/>
                <w:sz w:val="28"/>
                <w:szCs w:val="28"/>
              </w:rPr>
              <w:t>所遭遇之困難或具體建議</w:t>
            </w:r>
            <w:bookmarkEnd w:id="28468"/>
            <w:bookmarkEnd w:id="28469"/>
            <w:bookmarkEnd w:id="28470"/>
            <w:bookmarkEnd w:id="28471"/>
            <w:bookmarkEnd w:id="28472"/>
            <w:bookmarkEnd w:id="28473"/>
            <w:bookmarkEnd w:id="28474"/>
            <w:bookmarkEnd w:id="28475"/>
            <w:bookmarkEnd w:id="28476"/>
            <w:bookmarkEnd w:id="28477"/>
            <w:bookmarkEnd w:id="28478"/>
            <w:bookmarkEnd w:id="28479"/>
            <w:bookmarkEnd w:id="28480"/>
            <w:bookmarkEnd w:id="28481"/>
            <w:bookmarkEnd w:id="28482"/>
            <w:bookmarkEnd w:id="28483"/>
            <w:bookmarkEnd w:id="28484"/>
          </w:p>
        </w:tc>
      </w:tr>
      <w:tr w:rsidR="009F7F5E" w:rsidRPr="00DA6D11" w:rsidTr="00CD7E8B">
        <w:tc>
          <w:tcPr>
            <w:tcW w:w="1321" w:type="dxa"/>
          </w:tcPr>
          <w:p w:rsidR="009F7F5E" w:rsidRPr="00DA6D11" w:rsidRDefault="001A7488" w:rsidP="00F24FA3">
            <w:pPr>
              <w:pStyle w:val="3"/>
              <w:numPr>
                <w:ilvl w:val="0"/>
                <w:numId w:val="0"/>
              </w:numPr>
              <w:overflowPunct w:val="0"/>
              <w:autoSpaceDE w:val="0"/>
              <w:autoSpaceDN w:val="0"/>
              <w:spacing w:line="360" w:lineRule="exact"/>
              <w:rPr>
                <w:rFonts w:ascii="Times New Roman" w:hAnsi="Times New Roman"/>
                <w:spacing w:val="-18"/>
                <w:sz w:val="28"/>
                <w:szCs w:val="28"/>
              </w:rPr>
            </w:pPr>
            <w:bookmarkStart w:id="28485" w:name="_Toc326761524"/>
            <w:bookmarkStart w:id="28486" w:name="_Toc327112534"/>
            <w:bookmarkStart w:id="28487" w:name="_Toc327304367"/>
            <w:bookmarkStart w:id="28488" w:name="_Toc327376562"/>
            <w:bookmarkStart w:id="28489" w:name="_Toc327536383"/>
            <w:bookmarkStart w:id="28490" w:name="_Toc328060543"/>
            <w:bookmarkStart w:id="28491" w:name="_Toc328080499"/>
            <w:bookmarkStart w:id="28492" w:name="_Toc328123410"/>
            <w:bookmarkStart w:id="28493" w:name="_Toc328128163"/>
            <w:bookmarkStart w:id="28494" w:name="_Toc328556809"/>
            <w:bookmarkStart w:id="28495" w:name="_Toc328570377"/>
            <w:bookmarkStart w:id="28496" w:name="_Toc328645708"/>
            <w:bookmarkStart w:id="28497" w:name="_Toc329253311"/>
            <w:bookmarkStart w:id="28498" w:name="_Toc329347570"/>
            <w:bookmarkStart w:id="28499" w:name="_Toc329358382"/>
            <w:bookmarkStart w:id="28500" w:name="_Toc329718546"/>
            <w:bookmarkStart w:id="28501" w:name="_Toc329781107"/>
            <w:r>
              <w:rPr>
                <w:rFonts w:ascii="Times New Roman" w:hAnsi="Times New Roman" w:hint="eastAsia"/>
                <w:spacing w:val="-18"/>
                <w:sz w:val="28"/>
                <w:szCs w:val="28"/>
              </w:rPr>
              <w:t>○○</w:t>
            </w:r>
            <w:r w:rsidR="009F7F5E" w:rsidRPr="00DA6D11">
              <w:rPr>
                <w:rFonts w:ascii="Times New Roman" w:hAnsi="Times New Roman"/>
                <w:spacing w:val="-18"/>
                <w:sz w:val="28"/>
                <w:szCs w:val="28"/>
              </w:rPr>
              <w:t>醫院</w:t>
            </w:r>
            <w:bookmarkEnd w:id="28485"/>
            <w:bookmarkEnd w:id="28486"/>
            <w:bookmarkEnd w:id="28487"/>
            <w:bookmarkEnd w:id="28488"/>
            <w:bookmarkEnd w:id="28489"/>
            <w:bookmarkEnd w:id="28490"/>
            <w:bookmarkEnd w:id="28491"/>
            <w:bookmarkEnd w:id="28492"/>
            <w:bookmarkEnd w:id="28493"/>
            <w:bookmarkEnd w:id="28494"/>
            <w:bookmarkEnd w:id="28495"/>
            <w:bookmarkEnd w:id="28496"/>
            <w:bookmarkEnd w:id="28497"/>
            <w:bookmarkEnd w:id="28498"/>
            <w:bookmarkEnd w:id="28499"/>
            <w:bookmarkEnd w:id="28500"/>
            <w:bookmarkEnd w:id="28501"/>
          </w:p>
        </w:tc>
        <w:tc>
          <w:tcPr>
            <w:tcW w:w="7610" w:type="dxa"/>
            <w:gridSpan w:val="4"/>
          </w:tcPr>
          <w:p w:rsidR="009F7F5E" w:rsidRPr="00DA6D11" w:rsidRDefault="009F7F5E" w:rsidP="00F24FA3">
            <w:pPr>
              <w:pStyle w:val="3"/>
              <w:numPr>
                <w:ilvl w:val="0"/>
                <w:numId w:val="0"/>
              </w:numPr>
              <w:overflowPunct w:val="0"/>
              <w:autoSpaceDE w:val="0"/>
              <w:autoSpaceDN w:val="0"/>
              <w:spacing w:line="360" w:lineRule="exact"/>
              <w:ind w:left="423" w:rightChars="-15" w:right="-51" w:hangingChars="151" w:hanging="423"/>
              <w:rPr>
                <w:rFonts w:ascii="Times New Roman" w:hAnsi="Times New Roman"/>
                <w:spacing w:val="-10"/>
                <w:sz w:val="28"/>
                <w:szCs w:val="28"/>
              </w:rPr>
            </w:pPr>
            <w:bookmarkStart w:id="28502" w:name="_Toc326761525"/>
            <w:bookmarkStart w:id="28503" w:name="_Toc327112535"/>
            <w:bookmarkStart w:id="28504" w:name="_Toc327304368"/>
            <w:bookmarkStart w:id="28505" w:name="_Toc327376563"/>
            <w:bookmarkStart w:id="28506" w:name="_Toc327536384"/>
            <w:bookmarkStart w:id="28507" w:name="_Toc328060544"/>
            <w:bookmarkStart w:id="28508" w:name="_Toc328080500"/>
            <w:bookmarkStart w:id="28509" w:name="_Toc328123411"/>
            <w:bookmarkStart w:id="28510" w:name="_Toc328128164"/>
            <w:bookmarkStart w:id="28511" w:name="_Toc328556810"/>
            <w:bookmarkStart w:id="28512" w:name="_Toc328570378"/>
            <w:bookmarkStart w:id="28513" w:name="_Toc328645709"/>
            <w:bookmarkStart w:id="28514" w:name="_Toc329253312"/>
            <w:bookmarkStart w:id="28515" w:name="_Toc329347571"/>
            <w:bookmarkStart w:id="28516" w:name="_Toc329358383"/>
            <w:bookmarkStart w:id="28517" w:name="_Toc329718547"/>
            <w:bookmarkStart w:id="28518" w:name="_Toc329781108"/>
            <w:r w:rsidRPr="00DA6D11">
              <w:rPr>
                <w:rFonts w:ascii="Times New Roman" w:hAnsi="Times New Roman"/>
                <w:spacing w:val="-10"/>
                <w:sz w:val="28"/>
                <w:szCs w:val="28"/>
              </w:rPr>
              <w:t>1</w:t>
            </w:r>
            <w:r w:rsidRPr="00DA6D11">
              <w:rPr>
                <w:rFonts w:ascii="Times New Roman" w:hAnsi="Times New Roman"/>
                <w:spacing w:val="-10"/>
                <w:sz w:val="28"/>
                <w:szCs w:val="28"/>
              </w:rPr>
              <w:t>、當今末期安寧照顧的問題：（</w:t>
            </w:r>
            <w:r w:rsidRPr="00DA6D11">
              <w:rPr>
                <w:rFonts w:ascii="Times New Roman" w:hAnsi="Times New Roman"/>
                <w:spacing w:val="-10"/>
                <w:sz w:val="28"/>
                <w:szCs w:val="28"/>
              </w:rPr>
              <w:t>1</w:t>
            </w:r>
            <w:r w:rsidRPr="00DA6D11">
              <w:rPr>
                <w:rFonts w:ascii="Times New Roman" w:hAnsi="Times New Roman"/>
                <w:spacing w:val="-10"/>
                <w:sz w:val="28"/>
                <w:szCs w:val="28"/>
              </w:rPr>
              <w:t>）末期病人日益增加，各國皆是。（</w:t>
            </w:r>
            <w:r w:rsidRPr="00DA6D11">
              <w:rPr>
                <w:rFonts w:ascii="Times New Roman" w:hAnsi="Times New Roman"/>
                <w:spacing w:val="-10"/>
                <w:sz w:val="28"/>
                <w:szCs w:val="28"/>
              </w:rPr>
              <w:t>2</w:t>
            </w:r>
            <w:r w:rsidRPr="00DA6D11">
              <w:rPr>
                <w:rFonts w:ascii="Times New Roman" w:hAnsi="Times New Roman"/>
                <w:spacing w:val="-10"/>
                <w:sz w:val="28"/>
                <w:szCs w:val="28"/>
              </w:rPr>
              <w:t>）末期病人仍承受身、心、靈煎熬－疼痛、各類症狀、情緒失調、畏懼死亡。（</w:t>
            </w:r>
            <w:r w:rsidRPr="00DA6D11">
              <w:rPr>
                <w:rFonts w:ascii="Times New Roman" w:hAnsi="Times New Roman"/>
                <w:spacing w:val="-10"/>
                <w:sz w:val="28"/>
                <w:szCs w:val="28"/>
              </w:rPr>
              <w:t>3</w:t>
            </w:r>
            <w:r w:rsidRPr="00DA6D11">
              <w:rPr>
                <w:rFonts w:ascii="Times New Roman" w:hAnsi="Times New Roman"/>
                <w:spacing w:val="-10"/>
                <w:sz w:val="28"/>
                <w:szCs w:val="28"/>
              </w:rPr>
              <w:t>）末期病人失去良好醫病關係－醫療放棄、求助無門、自主性喪失。（</w:t>
            </w:r>
            <w:r w:rsidRPr="00DA6D11">
              <w:rPr>
                <w:rFonts w:ascii="Times New Roman" w:hAnsi="Times New Roman"/>
                <w:spacing w:val="-10"/>
                <w:sz w:val="28"/>
                <w:szCs w:val="28"/>
              </w:rPr>
              <w:t>4</w:t>
            </w:r>
            <w:r w:rsidRPr="00DA6D11">
              <w:rPr>
                <w:rFonts w:ascii="Times New Roman" w:hAnsi="Times New Roman"/>
                <w:spacing w:val="-10"/>
                <w:sz w:val="28"/>
                <w:szCs w:val="28"/>
              </w:rPr>
              <w:t>）末期病人無法得到良好的社區照顧－家庭功能失調、無法居家療護、在醫院死亡。</w:t>
            </w:r>
            <w:bookmarkEnd w:id="28502"/>
            <w:bookmarkEnd w:id="28503"/>
            <w:bookmarkEnd w:id="28504"/>
            <w:bookmarkEnd w:id="28505"/>
            <w:bookmarkEnd w:id="28506"/>
            <w:bookmarkEnd w:id="28507"/>
            <w:bookmarkEnd w:id="28508"/>
            <w:bookmarkEnd w:id="28509"/>
            <w:bookmarkEnd w:id="28510"/>
            <w:bookmarkEnd w:id="28511"/>
            <w:bookmarkEnd w:id="28512"/>
            <w:bookmarkEnd w:id="28513"/>
            <w:bookmarkEnd w:id="28514"/>
            <w:bookmarkEnd w:id="28515"/>
            <w:bookmarkEnd w:id="28516"/>
            <w:bookmarkEnd w:id="28517"/>
            <w:bookmarkEnd w:id="28518"/>
          </w:p>
          <w:p w:rsidR="009F7F5E" w:rsidRPr="00DA6D11" w:rsidRDefault="009F7F5E" w:rsidP="00F24FA3">
            <w:pPr>
              <w:pStyle w:val="3"/>
              <w:numPr>
                <w:ilvl w:val="0"/>
                <w:numId w:val="0"/>
              </w:numPr>
              <w:spacing w:line="360" w:lineRule="exact"/>
              <w:ind w:left="353" w:rightChars="-15" w:right="-51" w:hangingChars="126" w:hanging="353"/>
              <w:rPr>
                <w:rFonts w:ascii="Times New Roman" w:hAnsi="Times New Roman"/>
                <w:spacing w:val="-10"/>
                <w:sz w:val="28"/>
                <w:szCs w:val="28"/>
              </w:rPr>
            </w:pPr>
            <w:bookmarkStart w:id="28519" w:name="_Toc326761526"/>
            <w:bookmarkStart w:id="28520" w:name="_Toc327112536"/>
            <w:bookmarkStart w:id="28521" w:name="_Toc327304369"/>
            <w:bookmarkStart w:id="28522" w:name="_Toc327376564"/>
            <w:bookmarkStart w:id="28523" w:name="_Toc327536385"/>
            <w:bookmarkStart w:id="28524" w:name="_Toc328060545"/>
            <w:bookmarkStart w:id="28525" w:name="_Toc328080501"/>
            <w:bookmarkStart w:id="28526" w:name="_Toc328123412"/>
            <w:bookmarkStart w:id="28527" w:name="_Toc328128165"/>
            <w:bookmarkStart w:id="28528" w:name="_Toc328556811"/>
            <w:bookmarkStart w:id="28529" w:name="_Toc328570379"/>
            <w:bookmarkStart w:id="28530" w:name="_Toc328645710"/>
            <w:bookmarkStart w:id="28531" w:name="_Toc329253313"/>
            <w:bookmarkStart w:id="28532" w:name="_Toc329347572"/>
            <w:bookmarkStart w:id="28533" w:name="_Toc329358384"/>
            <w:bookmarkStart w:id="28534" w:name="_Toc329718548"/>
            <w:bookmarkStart w:id="28535" w:name="_Toc329781109"/>
            <w:r w:rsidRPr="00DA6D11">
              <w:rPr>
                <w:rFonts w:ascii="Times New Roman" w:hAnsi="Times New Roman"/>
                <w:spacing w:val="-10"/>
                <w:sz w:val="28"/>
                <w:szCs w:val="28"/>
              </w:rPr>
              <w:t>2</w:t>
            </w:r>
            <w:r w:rsidRPr="00DA6D11">
              <w:rPr>
                <w:rFonts w:ascii="Times New Roman" w:hAnsi="Times New Roman"/>
                <w:spacing w:val="-10"/>
                <w:sz w:val="28"/>
                <w:szCs w:val="28"/>
              </w:rPr>
              <w:t>、臺灣當前末期疾病安寧療護問題：很多相關末期疾病的照護團隊及醫學會，不瞭解安寧療護的理念與照顧方式，甚至有誤解，包括：何時該轉介至安寧療護的團隊照顧？何時可以進行安寧療護的共同照顧？何時向末期疾病的病人及家屬介紹安寧療護？</w:t>
            </w:r>
            <w:bookmarkEnd w:id="28519"/>
            <w:bookmarkEnd w:id="28520"/>
            <w:bookmarkEnd w:id="28521"/>
            <w:bookmarkEnd w:id="28522"/>
            <w:bookmarkEnd w:id="28523"/>
            <w:bookmarkEnd w:id="28524"/>
            <w:bookmarkEnd w:id="28525"/>
            <w:bookmarkEnd w:id="28526"/>
            <w:bookmarkEnd w:id="28527"/>
            <w:bookmarkEnd w:id="28528"/>
            <w:bookmarkEnd w:id="28529"/>
            <w:bookmarkEnd w:id="28530"/>
            <w:bookmarkEnd w:id="28531"/>
            <w:bookmarkEnd w:id="28532"/>
            <w:bookmarkEnd w:id="28533"/>
            <w:bookmarkEnd w:id="28534"/>
            <w:bookmarkEnd w:id="28535"/>
          </w:p>
          <w:p w:rsidR="009F7F5E" w:rsidRPr="00DA6D11" w:rsidRDefault="009F7F5E" w:rsidP="00F24FA3">
            <w:pPr>
              <w:pStyle w:val="3"/>
              <w:numPr>
                <w:ilvl w:val="0"/>
                <w:numId w:val="0"/>
              </w:numPr>
              <w:spacing w:line="360" w:lineRule="exact"/>
              <w:ind w:left="381" w:rightChars="-15" w:right="-51" w:hangingChars="136" w:hanging="381"/>
              <w:rPr>
                <w:rFonts w:ascii="Times New Roman" w:hAnsi="Times New Roman"/>
                <w:spacing w:val="-10"/>
                <w:sz w:val="28"/>
                <w:szCs w:val="28"/>
              </w:rPr>
            </w:pPr>
            <w:bookmarkStart w:id="28536" w:name="_Toc326761527"/>
            <w:bookmarkStart w:id="28537" w:name="_Toc327112537"/>
            <w:bookmarkStart w:id="28538" w:name="_Toc327304370"/>
            <w:bookmarkStart w:id="28539" w:name="_Toc327376565"/>
            <w:bookmarkStart w:id="28540" w:name="_Toc327536386"/>
            <w:bookmarkStart w:id="28541" w:name="_Toc328060546"/>
            <w:bookmarkStart w:id="28542" w:name="_Toc328080502"/>
            <w:bookmarkStart w:id="28543" w:name="_Toc328123413"/>
            <w:bookmarkStart w:id="28544" w:name="_Toc328128166"/>
            <w:bookmarkStart w:id="28545" w:name="_Toc328556812"/>
            <w:bookmarkStart w:id="28546" w:name="_Toc328570380"/>
            <w:bookmarkStart w:id="28547" w:name="_Toc328645711"/>
            <w:bookmarkStart w:id="28548" w:name="_Toc329253314"/>
            <w:bookmarkStart w:id="28549" w:name="_Toc329347573"/>
            <w:bookmarkStart w:id="28550" w:name="_Toc329358385"/>
            <w:bookmarkStart w:id="28551" w:name="_Toc329718549"/>
            <w:bookmarkStart w:id="28552" w:name="_Toc329781110"/>
            <w:r w:rsidRPr="00DA6D11">
              <w:rPr>
                <w:rFonts w:ascii="Times New Roman" w:hAnsi="Times New Roman"/>
                <w:spacing w:val="-10"/>
                <w:sz w:val="28"/>
                <w:szCs w:val="28"/>
              </w:rPr>
              <w:t>3</w:t>
            </w:r>
            <w:r w:rsidRPr="00DA6D11">
              <w:rPr>
                <w:rFonts w:ascii="Times New Roman" w:hAnsi="Times New Roman"/>
                <w:spacing w:val="-10"/>
                <w:sz w:val="28"/>
                <w:szCs w:val="28"/>
              </w:rPr>
              <w:t>、高達七成左右末期病人對安寧療護不瞭解、錯誤認知或其他原因，而未接受安寧療護完整照護。</w:t>
            </w:r>
            <w:bookmarkEnd w:id="28536"/>
            <w:bookmarkEnd w:id="28537"/>
            <w:bookmarkEnd w:id="28538"/>
            <w:bookmarkEnd w:id="28539"/>
            <w:bookmarkEnd w:id="28540"/>
            <w:bookmarkEnd w:id="28541"/>
            <w:bookmarkEnd w:id="28542"/>
            <w:bookmarkEnd w:id="28543"/>
            <w:bookmarkEnd w:id="28544"/>
            <w:bookmarkEnd w:id="28545"/>
            <w:bookmarkEnd w:id="28546"/>
            <w:bookmarkEnd w:id="28547"/>
            <w:bookmarkEnd w:id="28548"/>
            <w:bookmarkEnd w:id="28549"/>
            <w:bookmarkEnd w:id="28550"/>
            <w:bookmarkEnd w:id="28551"/>
            <w:bookmarkEnd w:id="28552"/>
          </w:p>
          <w:p w:rsidR="009F7F5E" w:rsidRPr="00DA6D11" w:rsidRDefault="009F7F5E" w:rsidP="00F24FA3">
            <w:pPr>
              <w:pStyle w:val="3"/>
              <w:numPr>
                <w:ilvl w:val="0"/>
                <w:numId w:val="0"/>
              </w:numPr>
              <w:overflowPunct w:val="0"/>
              <w:autoSpaceDE w:val="0"/>
              <w:autoSpaceDN w:val="0"/>
              <w:spacing w:line="360" w:lineRule="exact"/>
              <w:ind w:left="423" w:rightChars="-15" w:right="-51" w:hangingChars="151" w:hanging="423"/>
              <w:rPr>
                <w:rFonts w:ascii="Times New Roman" w:hAnsi="Times New Roman"/>
                <w:spacing w:val="-10"/>
                <w:sz w:val="28"/>
                <w:szCs w:val="28"/>
              </w:rPr>
            </w:pPr>
            <w:bookmarkStart w:id="28553" w:name="_Toc326761528"/>
            <w:bookmarkStart w:id="28554" w:name="_Toc327112538"/>
            <w:bookmarkStart w:id="28555" w:name="_Toc327304371"/>
            <w:bookmarkStart w:id="28556" w:name="_Toc327376566"/>
            <w:bookmarkStart w:id="28557" w:name="_Toc327536387"/>
            <w:bookmarkStart w:id="28558" w:name="_Toc328060547"/>
            <w:bookmarkStart w:id="28559" w:name="_Toc328080503"/>
            <w:bookmarkStart w:id="28560" w:name="_Toc328123414"/>
            <w:bookmarkStart w:id="28561" w:name="_Toc328128167"/>
            <w:bookmarkStart w:id="28562" w:name="_Toc328556813"/>
            <w:bookmarkStart w:id="28563" w:name="_Toc328570381"/>
            <w:bookmarkStart w:id="28564" w:name="_Toc328645712"/>
            <w:bookmarkStart w:id="28565" w:name="_Toc329253315"/>
            <w:bookmarkStart w:id="28566" w:name="_Toc329347574"/>
            <w:bookmarkStart w:id="28567" w:name="_Toc329358386"/>
            <w:bookmarkStart w:id="28568" w:name="_Toc329718550"/>
            <w:bookmarkStart w:id="28569" w:name="_Toc329781111"/>
            <w:r w:rsidRPr="00DA6D11">
              <w:rPr>
                <w:rFonts w:ascii="Times New Roman" w:hAnsi="Times New Roman"/>
                <w:spacing w:val="-10"/>
                <w:sz w:val="28"/>
                <w:szCs w:val="28"/>
              </w:rPr>
              <w:t>4</w:t>
            </w:r>
            <w:r w:rsidRPr="00DA6D11">
              <w:rPr>
                <w:rFonts w:ascii="Times New Roman" w:hAnsi="Times New Roman"/>
                <w:spacing w:val="-10"/>
                <w:sz w:val="28"/>
                <w:szCs w:val="28"/>
              </w:rPr>
              <w:t>、根據公布之數據，健保有</w:t>
            </w:r>
            <w:r w:rsidRPr="00DA6D11">
              <w:rPr>
                <w:rFonts w:ascii="Times New Roman" w:hAnsi="Times New Roman"/>
                <w:spacing w:val="-10"/>
                <w:sz w:val="28"/>
                <w:szCs w:val="28"/>
              </w:rPr>
              <w:t>1/3</w:t>
            </w:r>
            <w:r w:rsidRPr="00DA6D11">
              <w:rPr>
                <w:rFonts w:ascii="Times New Roman" w:hAnsi="Times New Roman"/>
                <w:spacing w:val="-10"/>
                <w:sz w:val="28"/>
                <w:szCs w:val="28"/>
              </w:rPr>
              <w:t>的費用花在末期疾病之醫療上，而安寧病房不僅節省非必要之侵入性醫療以節省資源，並著重人性化照護以減少醫病之糾紛。可開立之醫療處置項目少，但健保給付少，甚至刪減安寧病房中有些病人超長住院之費用，此係對安寧照護團隊之雙重打擊。</w:t>
            </w:r>
            <w:bookmarkEnd w:id="28553"/>
            <w:bookmarkEnd w:id="28554"/>
            <w:bookmarkEnd w:id="28555"/>
            <w:bookmarkEnd w:id="28556"/>
            <w:bookmarkEnd w:id="28557"/>
            <w:bookmarkEnd w:id="28558"/>
            <w:bookmarkEnd w:id="28559"/>
            <w:bookmarkEnd w:id="28560"/>
            <w:bookmarkEnd w:id="28561"/>
            <w:bookmarkEnd w:id="28562"/>
            <w:bookmarkEnd w:id="28563"/>
            <w:bookmarkEnd w:id="28564"/>
            <w:bookmarkEnd w:id="28565"/>
            <w:bookmarkEnd w:id="28566"/>
            <w:bookmarkEnd w:id="28567"/>
            <w:bookmarkEnd w:id="28568"/>
            <w:bookmarkEnd w:id="28569"/>
          </w:p>
          <w:p w:rsidR="009F7F5E" w:rsidRPr="00DA6D11" w:rsidRDefault="009F7F5E"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28570" w:name="_Toc326761529"/>
            <w:bookmarkStart w:id="28571" w:name="_Toc327112539"/>
            <w:bookmarkStart w:id="28572" w:name="_Toc327304372"/>
            <w:bookmarkStart w:id="28573" w:name="_Toc327376567"/>
            <w:bookmarkStart w:id="28574" w:name="_Toc327536388"/>
            <w:bookmarkStart w:id="28575" w:name="_Toc328060548"/>
            <w:bookmarkStart w:id="28576" w:name="_Toc328080504"/>
            <w:bookmarkStart w:id="28577" w:name="_Toc328123415"/>
            <w:bookmarkStart w:id="28578" w:name="_Toc328128168"/>
            <w:bookmarkStart w:id="28579" w:name="_Toc328556814"/>
            <w:bookmarkStart w:id="28580" w:name="_Toc328570382"/>
            <w:bookmarkStart w:id="28581" w:name="_Toc328645713"/>
            <w:bookmarkStart w:id="28582" w:name="_Toc329253316"/>
            <w:bookmarkStart w:id="28583" w:name="_Toc329347575"/>
            <w:bookmarkStart w:id="28584" w:name="_Toc329358387"/>
            <w:bookmarkStart w:id="28585" w:name="_Toc329718551"/>
            <w:bookmarkStart w:id="28586" w:name="_Toc329781112"/>
            <w:r w:rsidRPr="00DA6D11">
              <w:rPr>
                <w:rFonts w:ascii="Times New Roman" w:hAnsi="Times New Roman"/>
                <w:spacing w:val="-10"/>
                <w:sz w:val="28"/>
                <w:szCs w:val="28"/>
              </w:rPr>
              <w:t>5</w:t>
            </w:r>
            <w:r w:rsidRPr="00DA6D11">
              <w:rPr>
                <w:rFonts w:ascii="Times New Roman" w:hAnsi="Times New Roman"/>
                <w:spacing w:val="-10"/>
                <w:sz w:val="28"/>
                <w:szCs w:val="28"/>
              </w:rPr>
              <w:t>、</w:t>
            </w:r>
            <w:bookmarkStart w:id="28587" w:name="_Toc326761531"/>
            <w:bookmarkStart w:id="28588" w:name="_Toc327112541"/>
            <w:bookmarkStart w:id="28589" w:name="_Toc327304374"/>
            <w:bookmarkStart w:id="28590" w:name="_Toc327376569"/>
            <w:bookmarkEnd w:id="28570"/>
            <w:bookmarkEnd w:id="28571"/>
            <w:bookmarkEnd w:id="28572"/>
            <w:bookmarkEnd w:id="28573"/>
            <w:r w:rsidRPr="00DA6D11">
              <w:rPr>
                <w:rFonts w:ascii="Times New Roman" w:hAnsi="Times New Roman"/>
                <w:spacing w:val="-10"/>
                <w:sz w:val="28"/>
                <w:szCs w:val="28"/>
              </w:rPr>
              <w:t>對於無法治癒的末期疾病預測存活期之重要性：（</w:t>
            </w:r>
            <w:r w:rsidRPr="00DA6D11">
              <w:rPr>
                <w:rFonts w:ascii="Times New Roman" w:hAnsi="Times New Roman"/>
                <w:spacing w:val="-10"/>
                <w:sz w:val="28"/>
                <w:szCs w:val="28"/>
              </w:rPr>
              <w:t>1</w:t>
            </w:r>
            <w:r w:rsidRPr="00DA6D11">
              <w:rPr>
                <w:rFonts w:ascii="Times New Roman" w:hAnsi="Times New Roman"/>
                <w:spacing w:val="-10"/>
                <w:sz w:val="28"/>
                <w:szCs w:val="28"/>
              </w:rPr>
              <w:t>）使病人及家屬對疾病的發展有概括性的瞭解，能設定自己的療護目標及優先次序。（</w:t>
            </w:r>
            <w:r w:rsidRPr="00DA6D11">
              <w:rPr>
                <w:rFonts w:ascii="Times New Roman" w:hAnsi="Times New Roman"/>
                <w:spacing w:val="-10"/>
                <w:sz w:val="28"/>
                <w:szCs w:val="28"/>
              </w:rPr>
              <w:t>2</w:t>
            </w:r>
            <w:r w:rsidRPr="00DA6D11">
              <w:rPr>
                <w:rFonts w:ascii="Times New Roman" w:hAnsi="Times New Roman"/>
                <w:spacing w:val="-10"/>
                <w:sz w:val="28"/>
                <w:szCs w:val="28"/>
              </w:rPr>
              <w:t>）協助病人及家屬做餘生規劃。（</w:t>
            </w:r>
            <w:r w:rsidRPr="00DA6D11">
              <w:rPr>
                <w:rFonts w:ascii="Times New Roman" w:hAnsi="Times New Roman"/>
                <w:spacing w:val="-10"/>
                <w:sz w:val="28"/>
                <w:szCs w:val="28"/>
              </w:rPr>
              <w:t>3</w:t>
            </w:r>
            <w:r w:rsidRPr="00DA6D11">
              <w:rPr>
                <w:rFonts w:ascii="Times New Roman" w:hAnsi="Times New Roman"/>
                <w:spacing w:val="-10"/>
                <w:sz w:val="28"/>
                <w:szCs w:val="28"/>
              </w:rPr>
              <w:t>）協助醫療人員做醫療決策及適當的轉診。（</w:t>
            </w:r>
            <w:r w:rsidRPr="00DA6D11">
              <w:rPr>
                <w:rFonts w:ascii="Times New Roman" w:hAnsi="Times New Roman"/>
                <w:spacing w:val="-10"/>
                <w:sz w:val="28"/>
                <w:szCs w:val="28"/>
              </w:rPr>
              <w:t>4</w:t>
            </w:r>
            <w:r w:rsidRPr="00DA6D11">
              <w:rPr>
                <w:rFonts w:ascii="Times New Roman" w:hAnsi="Times New Roman"/>
                <w:spacing w:val="-10"/>
                <w:sz w:val="28"/>
                <w:szCs w:val="28"/>
              </w:rPr>
              <w:t>）協助適當的資源分配，如安寧居家療護。</w:t>
            </w:r>
            <w:bookmarkEnd w:id="28574"/>
            <w:bookmarkEnd w:id="28575"/>
            <w:bookmarkEnd w:id="28576"/>
            <w:bookmarkEnd w:id="28577"/>
            <w:bookmarkEnd w:id="28578"/>
            <w:bookmarkEnd w:id="28579"/>
            <w:bookmarkEnd w:id="28580"/>
            <w:bookmarkEnd w:id="28581"/>
            <w:bookmarkEnd w:id="28582"/>
            <w:bookmarkEnd w:id="28583"/>
            <w:bookmarkEnd w:id="28584"/>
            <w:bookmarkEnd w:id="28585"/>
            <w:bookmarkEnd w:id="28586"/>
            <w:bookmarkEnd w:id="28587"/>
            <w:bookmarkEnd w:id="28588"/>
            <w:bookmarkEnd w:id="28589"/>
            <w:bookmarkEnd w:id="28590"/>
          </w:p>
          <w:p w:rsidR="009F7F5E" w:rsidRPr="00DA6D11" w:rsidRDefault="009F7F5E" w:rsidP="00F24FA3">
            <w:pPr>
              <w:pStyle w:val="3"/>
              <w:numPr>
                <w:ilvl w:val="0"/>
                <w:numId w:val="0"/>
              </w:numPr>
              <w:spacing w:line="360" w:lineRule="exact"/>
              <w:ind w:left="423" w:rightChars="-15" w:right="-51" w:hangingChars="151" w:hanging="423"/>
              <w:rPr>
                <w:rFonts w:ascii="Times New Roman" w:hAnsi="Times New Roman"/>
                <w:spacing w:val="-10"/>
                <w:sz w:val="28"/>
                <w:szCs w:val="28"/>
              </w:rPr>
            </w:pPr>
            <w:bookmarkStart w:id="28591" w:name="_Toc326761532"/>
            <w:bookmarkStart w:id="28592" w:name="_Toc327112542"/>
            <w:bookmarkStart w:id="28593" w:name="_Toc327304375"/>
            <w:bookmarkStart w:id="28594" w:name="_Toc327376570"/>
            <w:bookmarkStart w:id="28595" w:name="_Toc327536389"/>
            <w:bookmarkStart w:id="28596" w:name="_Toc328060549"/>
            <w:bookmarkStart w:id="28597" w:name="_Toc328080505"/>
            <w:bookmarkStart w:id="28598" w:name="_Toc328123416"/>
            <w:bookmarkStart w:id="28599" w:name="_Toc328128169"/>
            <w:bookmarkStart w:id="28600" w:name="_Toc328556815"/>
            <w:bookmarkStart w:id="28601" w:name="_Toc328570383"/>
            <w:bookmarkStart w:id="28602" w:name="_Toc328645714"/>
            <w:bookmarkStart w:id="28603" w:name="_Toc329253317"/>
            <w:bookmarkStart w:id="28604" w:name="_Toc329347576"/>
            <w:bookmarkStart w:id="28605" w:name="_Toc329358388"/>
            <w:bookmarkStart w:id="28606" w:name="_Toc329718552"/>
            <w:bookmarkStart w:id="28607" w:name="_Toc329781113"/>
            <w:r w:rsidRPr="00DA6D11">
              <w:rPr>
                <w:rFonts w:ascii="Times New Roman" w:hAnsi="Times New Roman"/>
                <w:spacing w:val="-10"/>
                <w:sz w:val="28"/>
                <w:szCs w:val="28"/>
              </w:rPr>
              <w:t>6</w:t>
            </w:r>
            <w:r w:rsidRPr="00DA6D11">
              <w:rPr>
                <w:rFonts w:ascii="Times New Roman" w:hAnsi="Times New Roman"/>
                <w:spacing w:val="-10"/>
                <w:sz w:val="28"/>
                <w:szCs w:val="28"/>
              </w:rPr>
              <w:t>、哀傷輔導的現行衝擊：</w:t>
            </w:r>
            <w:bookmarkStart w:id="28608" w:name="_Toc326761533"/>
            <w:bookmarkStart w:id="28609" w:name="_Toc327112543"/>
            <w:bookmarkStart w:id="28610" w:name="_Toc327304376"/>
            <w:bookmarkStart w:id="28611" w:name="_Toc327376571"/>
            <w:bookmarkEnd w:id="28591"/>
            <w:bookmarkEnd w:id="28592"/>
            <w:bookmarkEnd w:id="28593"/>
            <w:bookmarkEnd w:id="28594"/>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）社工專業人員的不足，醫院約</w:t>
            </w:r>
            <w:r w:rsidRPr="00DA6D11">
              <w:rPr>
                <w:rFonts w:ascii="Times New Roman" w:hAnsi="Times New Roman"/>
                <w:spacing w:val="-10"/>
                <w:sz w:val="28"/>
                <w:szCs w:val="28"/>
              </w:rPr>
              <w:t>1</w:t>
            </w:r>
            <w:r w:rsidRPr="00DA6D11">
              <w:rPr>
                <w:rFonts w:ascii="Times New Roman" w:hAnsi="Times New Roman"/>
                <w:spacing w:val="-10"/>
                <w:sz w:val="28"/>
                <w:szCs w:val="28"/>
              </w:rPr>
              <w:t>名社工人員有</w:t>
            </w:r>
            <w:r w:rsidRPr="00DA6D11">
              <w:rPr>
                <w:rFonts w:ascii="Times New Roman" w:hAnsi="Times New Roman"/>
                <w:spacing w:val="-10"/>
                <w:sz w:val="28"/>
                <w:szCs w:val="28"/>
              </w:rPr>
              <w:t>1</w:t>
            </w:r>
            <w:r w:rsidRPr="00DA6D11">
              <w:rPr>
                <w:rFonts w:ascii="Times New Roman" w:hAnsi="Times New Roman"/>
                <w:spacing w:val="-10"/>
                <w:sz w:val="28"/>
                <w:szCs w:val="28"/>
              </w:rPr>
              <w:t>百多名病人的照護範圍。</w:t>
            </w:r>
            <w:bookmarkStart w:id="28612" w:name="_Toc326761534"/>
            <w:bookmarkStart w:id="28613" w:name="_Toc327112544"/>
            <w:bookmarkStart w:id="28614" w:name="_Toc327304377"/>
            <w:bookmarkStart w:id="28615" w:name="_Toc327376572"/>
            <w:bookmarkEnd w:id="28608"/>
            <w:bookmarkEnd w:id="28609"/>
            <w:bookmarkEnd w:id="28610"/>
            <w:bookmarkEnd w:id="2861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）第一線照護醫療人員的哀傷輔導介入的能力與時間有限。</w:t>
            </w:r>
            <w:bookmarkStart w:id="28616" w:name="_Toc326761535"/>
            <w:bookmarkStart w:id="28617" w:name="_Toc327112545"/>
            <w:bookmarkStart w:id="28618" w:name="_Toc327304378"/>
            <w:bookmarkStart w:id="28619" w:name="_Toc327376573"/>
            <w:bookmarkEnd w:id="28612"/>
            <w:bookmarkEnd w:id="28613"/>
            <w:bookmarkEnd w:id="28614"/>
            <w:bookmarkEnd w:id="28615"/>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）常用醫療作為來取代哀傷的展現，而非用傾聽、同理的方式來體現哀傷反應。</w:t>
            </w:r>
            <w:bookmarkEnd w:id="28595"/>
            <w:bookmarkEnd w:id="28596"/>
            <w:bookmarkEnd w:id="28597"/>
            <w:bookmarkEnd w:id="28598"/>
            <w:bookmarkEnd w:id="28599"/>
            <w:bookmarkEnd w:id="28600"/>
            <w:bookmarkEnd w:id="28601"/>
            <w:bookmarkEnd w:id="28602"/>
            <w:bookmarkEnd w:id="28603"/>
            <w:bookmarkEnd w:id="28604"/>
            <w:bookmarkEnd w:id="28605"/>
            <w:bookmarkEnd w:id="28606"/>
            <w:bookmarkEnd w:id="28607"/>
            <w:bookmarkEnd w:id="28616"/>
            <w:bookmarkEnd w:id="28617"/>
            <w:bookmarkEnd w:id="28618"/>
            <w:bookmarkEnd w:id="28619"/>
          </w:p>
          <w:p w:rsidR="009F7F5E" w:rsidRPr="00DA6D11" w:rsidRDefault="009F7F5E" w:rsidP="00F24FA3">
            <w:pPr>
              <w:pStyle w:val="3"/>
              <w:numPr>
                <w:ilvl w:val="0"/>
                <w:numId w:val="0"/>
              </w:numPr>
              <w:spacing w:line="360" w:lineRule="exact"/>
              <w:ind w:left="423" w:rightChars="-15" w:right="-51" w:hangingChars="151" w:hanging="423"/>
              <w:rPr>
                <w:rFonts w:ascii="Times New Roman" w:hAnsi="Times New Roman"/>
                <w:spacing w:val="-10"/>
                <w:sz w:val="28"/>
                <w:szCs w:val="28"/>
              </w:rPr>
            </w:pPr>
            <w:bookmarkStart w:id="28620" w:name="_Toc326761536"/>
            <w:bookmarkStart w:id="28621" w:name="_Toc327112546"/>
            <w:bookmarkStart w:id="28622" w:name="_Toc327304379"/>
            <w:bookmarkStart w:id="28623" w:name="_Toc327376574"/>
            <w:bookmarkStart w:id="28624" w:name="_Toc327536390"/>
            <w:bookmarkStart w:id="28625" w:name="_Toc328060550"/>
            <w:bookmarkStart w:id="28626" w:name="_Toc328080506"/>
            <w:bookmarkStart w:id="28627" w:name="_Toc328123417"/>
            <w:bookmarkStart w:id="28628" w:name="_Toc328128170"/>
            <w:bookmarkStart w:id="28629" w:name="_Toc328556816"/>
            <w:bookmarkStart w:id="28630" w:name="_Toc328570384"/>
            <w:bookmarkStart w:id="28631" w:name="_Toc328645715"/>
            <w:bookmarkStart w:id="28632" w:name="_Toc329253318"/>
            <w:bookmarkStart w:id="28633" w:name="_Toc329347577"/>
            <w:bookmarkStart w:id="28634" w:name="_Toc329358389"/>
            <w:bookmarkStart w:id="28635" w:name="_Toc329718553"/>
            <w:bookmarkStart w:id="28636" w:name="_Toc329781114"/>
            <w:r w:rsidRPr="00DA6D11">
              <w:rPr>
                <w:rFonts w:ascii="Times New Roman" w:hAnsi="Times New Roman"/>
                <w:spacing w:val="-10"/>
                <w:sz w:val="28"/>
                <w:szCs w:val="28"/>
              </w:rPr>
              <w:t>7</w:t>
            </w:r>
            <w:r w:rsidRPr="00DA6D11">
              <w:rPr>
                <w:rFonts w:ascii="Times New Roman" w:hAnsi="Times New Roman"/>
                <w:spacing w:val="-10"/>
                <w:sz w:val="28"/>
                <w:szCs w:val="28"/>
              </w:rPr>
              <w:t>、現行社區緩和醫療施行的困境：</w:t>
            </w:r>
            <w:bookmarkStart w:id="28637" w:name="_Toc326761537"/>
            <w:bookmarkStart w:id="28638" w:name="_Toc327112547"/>
            <w:bookmarkStart w:id="28639" w:name="_Toc327304380"/>
            <w:bookmarkStart w:id="28640" w:name="_Toc327376575"/>
            <w:bookmarkEnd w:id="28620"/>
            <w:bookmarkEnd w:id="28621"/>
            <w:bookmarkEnd w:id="28622"/>
            <w:bookmarkEnd w:id="28623"/>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）目前急重症病人在家中的支持度不夠，得不到全面性的照護。</w:t>
            </w:r>
            <w:bookmarkStart w:id="28641" w:name="_Toc326761538"/>
            <w:bookmarkStart w:id="28642" w:name="_Toc327112548"/>
            <w:bookmarkStart w:id="28643" w:name="_Toc327304381"/>
            <w:bookmarkStart w:id="28644" w:name="_Toc327376576"/>
            <w:bookmarkEnd w:id="28637"/>
            <w:bookmarkEnd w:id="28638"/>
            <w:bookmarkEnd w:id="28639"/>
            <w:bookmarkEnd w:id="28640"/>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）無法選擇在家往生，造成在機構內往生的遺憾。</w:t>
            </w:r>
            <w:bookmarkStart w:id="28645" w:name="_Toc326761539"/>
            <w:bookmarkStart w:id="28646" w:name="_Toc327112549"/>
            <w:bookmarkStart w:id="28647" w:name="_Toc327304382"/>
            <w:bookmarkStart w:id="28648" w:name="_Toc327376577"/>
            <w:bookmarkEnd w:id="28641"/>
            <w:bookmarkEnd w:id="28642"/>
            <w:bookmarkEnd w:id="28643"/>
            <w:bookmarkEnd w:id="28644"/>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）居家與醫院間交</w:t>
            </w:r>
            <w:r w:rsidRPr="00DA6D11">
              <w:rPr>
                <w:rFonts w:ascii="Times New Roman" w:hAnsi="Times New Roman"/>
                <w:spacing w:val="-10"/>
                <w:sz w:val="28"/>
                <w:szCs w:val="28"/>
              </w:rPr>
              <w:lastRenderedPageBreak/>
              <w:t>通往返的困頓，居家設施的不方便運用與活動。</w:t>
            </w:r>
            <w:bookmarkStart w:id="28649" w:name="_Toc326761540"/>
            <w:bookmarkStart w:id="28650" w:name="_Toc327112550"/>
            <w:bookmarkStart w:id="28651" w:name="_Toc327304383"/>
            <w:bookmarkStart w:id="28652" w:name="_Toc327376578"/>
            <w:bookmarkEnd w:id="28645"/>
            <w:bookmarkEnd w:id="28646"/>
            <w:bookmarkEnd w:id="28647"/>
            <w:bookmarkEnd w:id="28648"/>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）有急症時，找不到醫療專業人員的諮詢，以及協助醫療資源的供給。</w:t>
            </w:r>
            <w:bookmarkEnd w:id="28624"/>
            <w:bookmarkEnd w:id="28625"/>
            <w:bookmarkEnd w:id="28626"/>
            <w:bookmarkEnd w:id="28627"/>
            <w:bookmarkEnd w:id="28628"/>
            <w:bookmarkEnd w:id="28629"/>
            <w:bookmarkEnd w:id="28630"/>
            <w:bookmarkEnd w:id="28631"/>
            <w:bookmarkEnd w:id="28632"/>
            <w:bookmarkEnd w:id="28633"/>
            <w:bookmarkEnd w:id="28634"/>
            <w:bookmarkEnd w:id="28635"/>
            <w:bookmarkEnd w:id="28636"/>
            <w:bookmarkEnd w:id="28649"/>
            <w:bookmarkEnd w:id="28650"/>
            <w:bookmarkEnd w:id="28651"/>
            <w:bookmarkEnd w:id="28652"/>
          </w:p>
          <w:p w:rsidR="009F7F5E" w:rsidRPr="00DA6D11" w:rsidRDefault="009F7F5E" w:rsidP="00F24FA3">
            <w:pPr>
              <w:pStyle w:val="3"/>
              <w:numPr>
                <w:ilvl w:val="0"/>
                <w:numId w:val="0"/>
              </w:numPr>
              <w:spacing w:line="360" w:lineRule="exact"/>
              <w:ind w:left="423" w:rightChars="-15" w:right="-51" w:hangingChars="151" w:hanging="423"/>
              <w:rPr>
                <w:rFonts w:ascii="Times New Roman" w:hAnsi="Times New Roman"/>
                <w:spacing w:val="-10"/>
                <w:sz w:val="28"/>
                <w:szCs w:val="28"/>
              </w:rPr>
            </w:pPr>
            <w:bookmarkStart w:id="28653" w:name="_Toc326761541"/>
            <w:bookmarkStart w:id="28654" w:name="_Toc327112551"/>
            <w:bookmarkStart w:id="28655" w:name="_Toc327304384"/>
            <w:bookmarkStart w:id="28656" w:name="_Toc327376579"/>
            <w:bookmarkStart w:id="28657" w:name="_Toc327536391"/>
            <w:bookmarkStart w:id="28658" w:name="_Toc328060551"/>
            <w:bookmarkStart w:id="28659" w:name="_Toc328080507"/>
            <w:bookmarkStart w:id="28660" w:name="_Toc328123418"/>
            <w:bookmarkStart w:id="28661" w:name="_Toc328128171"/>
            <w:bookmarkStart w:id="28662" w:name="_Toc328556817"/>
            <w:bookmarkStart w:id="28663" w:name="_Toc328570385"/>
            <w:bookmarkStart w:id="28664" w:name="_Toc328645716"/>
            <w:bookmarkStart w:id="28665" w:name="_Toc329253319"/>
            <w:bookmarkStart w:id="28666" w:name="_Toc329347578"/>
            <w:bookmarkStart w:id="28667" w:name="_Toc329358390"/>
            <w:bookmarkStart w:id="28668" w:name="_Toc329718554"/>
            <w:bookmarkStart w:id="28669" w:name="_Toc329781115"/>
            <w:r w:rsidRPr="00DA6D11">
              <w:rPr>
                <w:rFonts w:ascii="Times New Roman" w:hAnsi="Times New Roman"/>
                <w:spacing w:val="-10"/>
                <w:sz w:val="28"/>
                <w:szCs w:val="28"/>
              </w:rPr>
              <w:t>8</w:t>
            </w:r>
            <w:r w:rsidRPr="00DA6D11">
              <w:rPr>
                <w:rFonts w:ascii="Times New Roman" w:hAnsi="Times New Roman"/>
                <w:spacing w:val="-10"/>
                <w:sz w:val="28"/>
                <w:szCs w:val="28"/>
              </w:rPr>
              <w:t>、初步對策：（</w:t>
            </w:r>
            <w:r w:rsidRPr="00DA6D11">
              <w:rPr>
                <w:rFonts w:ascii="Times New Roman" w:hAnsi="Times New Roman"/>
                <w:spacing w:val="-10"/>
                <w:sz w:val="28"/>
                <w:szCs w:val="28"/>
              </w:rPr>
              <w:t>1</w:t>
            </w:r>
            <w:r w:rsidRPr="00DA6D11">
              <w:rPr>
                <w:rFonts w:ascii="Times New Roman" w:hAnsi="Times New Roman"/>
                <w:spacing w:val="-10"/>
                <w:sz w:val="28"/>
                <w:szCs w:val="28"/>
              </w:rPr>
              <w:t>）結合社區醫療群的基層醫師提供照護。（</w:t>
            </w:r>
            <w:r w:rsidRPr="00DA6D11">
              <w:rPr>
                <w:rFonts w:ascii="Times New Roman" w:hAnsi="Times New Roman"/>
                <w:spacing w:val="-10"/>
                <w:sz w:val="28"/>
                <w:szCs w:val="28"/>
              </w:rPr>
              <w:t>2</w:t>
            </w:r>
            <w:r w:rsidRPr="00DA6D11">
              <w:rPr>
                <w:rFonts w:ascii="Times New Roman" w:hAnsi="Times New Roman"/>
                <w:spacing w:val="-10"/>
                <w:sz w:val="28"/>
                <w:szCs w:val="28"/>
              </w:rPr>
              <w:t>）結合社區遠距醫療科技的使用。（</w:t>
            </w:r>
            <w:r w:rsidRPr="00DA6D11">
              <w:rPr>
                <w:rFonts w:ascii="Times New Roman" w:hAnsi="Times New Roman"/>
                <w:spacing w:val="-10"/>
                <w:sz w:val="28"/>
                <w:szCs w:val="28"/>
              </w:rPr>
              <w:t>3</w:t>
            </w:r>
            <w:r w:rsidRPr="00DA6D11">
              <w:rPr>
                <w:rFonts w:ascii="Times New Roman" w:hAnsi="Times New Roman"/>
                <w:spacing w:val="-10"/>
                <w:sz w:val="28"/>
                <w:szCs w:val="28"/>
              </w:rPr>
              <w:t>）健保局提供非癌症末期病人安寧療護的合理給付。（</w:t>
            </w:r>
            <w:r w:rsidRPr="00DA6D11">
              <w:rPr>
                <w:rFonts w:ascii="Times New Roman" w:hAnsi="Times New Roman"/>
                <w:spacing w:val="-10"/>
                <w:sz w:val="28"/>
                <w:szCs w:val="28"/>
              </w:rPr>
              <w:t>4</w:t>
            </w:r>
            <w:r w:rsidRPr="00DA6D11">
              <w:rPr>
                <w:rFonts w:ascii="Times New Roman" w:hAnsi="Times New Roman"/>
                <w:spacing w:val="-10"/>
                <w:sz w:val="28"/>
                <w:szCs w:val="28"/>
              </w:rPr>
              <w:t>）對醫療人員及社會大眾的生命教育。</w:t>
            </w:r>
            <w:bookmarkEnd w:id="28653"/>
            <w:bookmarkEnd w:id="28654"/>
            <w:bookmarkEnd w:id="28655"/>
            <w:bookmarkEnd w:id="28656"/>
            <w:bookmarkEnd w:id="28657"/>
            <w:bookmarkEnd w:id="28658"/>
            <w:bookmarkEnd w:id="28659"/>
            <w:bookmarkEnd w:id="28660"/>
            <w:bookmarkEnd w:id="28661"/>
            <w:bookmarkEnd w:id="28662"/>
            <w:bookmarkEnd w:id="28663"/>
            <w:bookmarkEnd w:id="28664"/>
            <w:bookmarkEnd w:id="28665"/>
            <w:bookmarkEnd w:id="28666"/>
            <w:bookmarkEnd w:id="28667"/>
            <w:bookmarkEnd w:id="28668"/>
            <w:bookmarkEnd w:id="28669"/>
          </w:p>
          <w:p w:rsidR="009F7F5E" w:rsidRPr="00DA6D11" w:rsidRDefault="009F7F5E" w:rsidP="00F24FA3">
            <w:pPr>
              <w:pStyle w:val="3"/>
              <w:numPr>
                <w:ilvl w:val="0"/>
                <w:numId w:val="0"/>
              </w:numPr>
              <w:spacing w:line="360" w:lineRule="exact"/>
              <w:ind w:left="325" w:rightChars="-15" w:right="-51" w:hangingChars="116" w:hanging="325"/>
              <w:rPr>
                <w:rFonts w:ascii="Times New Roman" w:hAnsi="Times New Roman"/>
                <w:spacing w:val="-10"/>
                <w:sz w:val="28"/>
                <w:szCs w:val="28"/>
              </w:rPr>
            </w:pPr>
            <w:bookmarkStart w:id="28670" w:name="_Toc326761542"/>
            <w:bookmarkStart w:id="28671" w:name="_Toc327112552"/>
            <w:bookmarkStart w:id="28672" w:name="_Toc327304385"/>
            <w:bookmarkStart w:id="28673" w:name="_Toc327376580"/>
            <w:bookmarkStart w:id="28674" w:name="_Toc327536392"/>
            <w:bookmarkStart w:id="28675" w:name="_Toc328060552"/>
            <w:bookmarkStart w:id="28676" w:name="_Toc328080508"/>
            <w:bookmarkStart w:id="28677" w:name="_Toc328123419"/>
            <w:bookmarkStart w:id="28678" w:name="_Toc328128172"/>
            <w:bookmarkStart w:id="28679" w:name="_Toc328556818"/>
            <w:bookmarkStart w:id="28680" w:name="_Toc328570386"/>
            <w:bookmarkStart w:id="28681" w:name="_Toc328645717"/>
            <w:bookmarkStart w:id="28682" w:name="_Toc329253320"/>
            <w:bookmarkStart w:id="28683" w:name="_Toc329347579"/>
            <w:bookmarkStart w:id="28684" w:name="_Toc329358391"/>
            <w:bookmarkStart w:id="28685" w:name="_Toc329718555"/>
            <w:bookmarkStart w:id="28686" w:name="_Toc329781116"/>
            <w:r w:rsidRPr="00DA6D11">
              <w:rPr>
                <w:rFonts w:ascii="Times New Roman" w:hAnsi="Times New Roman"/>
                <w:spacing w:val="-10"/>
                <w:sz w:val="28"/>
                <w:szCs w:val="28"/>
              </w:rPr>
              <w:t>9</w:t>
            </w:r>
            <w:r w:rsidRPr="00DA6D11">
              <w:rPr>
                <w:rFonts w:ascii="Times New Roman" w:hAnsi="Times New Roman"/>
                <w:spacing w:val="-10"/>
                <w:sz w:val="28"/>
                <w:szCs w:val="28"/>
              </w:rPr>
              <w:t>、</w:t>
            </w:r>
            <w:bookmarkStart w:id="28687" w:name="_Toc326761554"/>
            <w:bookmarkStart w:id="28688" w:name="_Toc327112564"/>
            <w:bookmarkStart w:id="28689" w:name="_Toc327304397"/>
            <w:bookmarkStart w:id="28690" w:name="_Toc327376592"/>
            <w:bookmarkEnd w:id="28670"/>
            <w:bookmarkEnd w:id="28671"/>
            <w:bookmarkEnd w:id="28672"/>
            <w:bookmarkEnd w:id="28673"/>
            <w:r w:rsidRPr="00DA6D11">
              <w:rPr>
                <w:rFonts w:ascii="Times New Roman" w:hAnsi="Times New Roman"/>
                <w:spacing w:val="-10"/>
                <w:sz w:val="28"/>
                <w:szCs w:val="28"/>
              </w:rPr>
              <w:t>對於衛生署如何提供誘因鼓勵醫院辦理安寧緩和醫療之具體希望</w:t>
            </w:r>
            <w:bookmarkEnd w:id="28674"/>
            <w:bookmarkEnd w:id="28675"/>
            <w:bookmarkEnd w:id="28676"/>
            <w:bookmarkEnd w:id="28677"/>
            <w:bookmarkEnd w:id="28678"/>
            <w:bookmarkEnd w:id="28679"/>
            <w:bookmarkEnd w:id="28680"/>
            <w:bookmarkEnd w:id="28681"/>
            <w:bookmarkEnd w:id="28682"/>
            <w:bookmarkEnd w:id="28683"/>
            <w:bookmarkEnd w:id="28684"/>
            <w:bookmarkEnd w:id="28685"/>
            <w:bookmarkEnd w:id="28686"/>
            <w:bookmarkEnd w:id="28687"/>
            <w:bookmarkEnd w:id="28688"/>
            <w:bookmarkEnd w:id="28689"/>
            <w:bookmarkEnd w:id="28690"/>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28691" w:name="_Toc326761555"/>
            <w:bookmarkStart w:id="28692" w:name="_Toc327112565"/>
            <w:bookmarkStart w:id="28693" w:name="_Toc327304398"/>
            <w:bookmarkStart w:id="28694" w:name="_Toc327376593"/>
            <w:bookmarkStart w:id="28695" w:name="_Toc327536393"/>
            <w:bookmarkStart w:id="28696" w:name="_Toc328060553"/>
            <w:bookmarkStart w:id="28697" w:name="_Toc328080509"/>
            <w:bookmarkStart w:id="28698" w:name="_Toc328123420"/>
            <w:bookmarkStart w:id="28699" w:name="_Toc328128173"/>
            <w:bookmarkStart w:id="28700" w:name="_Toc328556819"/>
            <w:bookmarkStart w:id="28701" w:name="_Toc328570387"/>
            <w:bookmarkStart w:id="28702" w:name="_Toc328645718"/>
            <w:bookmarkStart w:id="28703" w:name="_Toc329253321"/>
            <w:bookmarkStart w:id="28704" w:name="_Toc329347580"/>
            <w:bookmarkStart w:id="28705" w:name="_Toc329358392"/>
            <w:bookmarkStart w:id="28706" w:name="_Toc329718556"/>
            <w:bookmarkStart w:id="28707" w:name="_Toc32978111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重拾醫院重視安寧緩和醫療服務：以往衛生署對於安寧療護的醫療院所，委由安寧療護專家評鑑，對品質有所把關，但新制醫院評鑑已經具備安寧療護的項目，評審的專家卻非具有安寧療護臨床實務經驗，無法確實評估醫院在此服務項目的品質。</w:t>
            </w:r>
            <w:bookmarkEnd w:id="28691"/>
            <w:bookmarkEnd w:id="28692"/>
            <w:bookmarkEnd w:id="28693"/>
            <w:bookmarkEnd w:id="28694"/>
            <w:bookmarkEnd w:id="28695"/>
            <w:bookmarkEnd w:id="28696"/>
            <w:bookmarkEnd w:id="28697"/>
            <w:bookmarkEnd w:id="28698"/>
            <w:bookmarkEnd w:id="28699"/>
            <w:bookmarkEnd w:id="28700"/>
            <w:bookmarkEnd w:id="28701"/>
            <w:bookmarkEnd w:id="28702"/>
            <w:bookmarkEnd w:id="28703"/>
            <w:bookmarkEnd w:id="28704"/>
            <w:bookmarkEnd w:id="28705"/>
            <w:bookmarkEnd w:id="28706"/>
            <w:bookmarkEnd w:id="28707"/>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28708" w:name="_Toc326761556"/>
            <w:bookmarkStart w:id="28709" w:name="_Toc327112566"/>
            <w:bookmarkStart w:id="28710" w:name="_Toc327304399"/>
            <w:bookmarkStart w:id="28711" w:name="_Toc327376594"/>
            <w:bookmarkStart w:id="28712" w:name="_Toc327536394"/>
            <w:bookmarkStart w:id="28713" w:name="_Toc328060554"/>
            <w:bookmarkStart w:id="28714" w:name="_Toc328080510"/>
            <w:bookmarkStart w:id="28715" w:name="_Toc328123421"/>
            <w:bookmarkStart w:id="28716" w:name="_Toc328128174"/>
            <w:bookmarkStart w:id="28717" w:name="_Toc328556820"/>
            <w:bookmarkStart w:id="28718" w:name="_Toc328570388"/>
            <w:bookmarkStart w:id="28719" w:name="_Toc328645719"/>
            <w:bookmarkStart w:id="28720" w:name="_Toc329253322"/>
            <w:bookmarkStart w:id="28721" w:name="_Toc329347581"/>
            <w:bookmarkStart w:id="28722" w:name="_Toc329358393"/>
            <w:bookmarkStart w:id="28723" w:name="_Toc329718557"/>
            <w:bookmarkStart w:id="28724" w:name="_Toc32978111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鼓勵醫院從事安寧療護，健保給付提高，且分級給予：提高安寧療護的健保給付，藉此鼓勵醫院減少無效醫療的實施。並對醫院安寧療護的規模經評鑑後，做等級的評分，健保局藉此來分配安寧療護的給付，讓病人可以就近得到安寧療護的照護。</w:t>
            </w:r>
            <w:bookmarkEnd w:id="28708"/>
            <w:bookmarkEnd w:id="28709"/>
            <w:bookmarkEnd w:id="28710"/>
            <w:bookmarkEnd w:id="28711"/>
            <w:bookmarkEnd w:id="28712"/>
            <w:bookmarkEnd w:id="28713"/>
            <w:bookmarkEnd w:id="28714"/>
            <w:bookmarkEnd w:id="28715"/>
            <w:bookmarkEnd w:id="28716"/>
            <w:bookmarkEnd w:id="28717"/>
            <w:bookmarkEnd w:id="28718"/>
            <w:bookmarkEnd w:id="28719"/>
            <w:bookmarkEnd w:id="28720"/>
            <w:bookmarkEnd w:id="28721"/>
            <w:bookmarkEnd w:id="28722"/>
            <w:bookmarkEnd w:id="28723"/>
            <w:bookmarkEnd w:id="28724"/>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28725" w:name="_Toc326761557"/>
            <w:bookmarkStart w:id="28726" w:name="_Toc327112567"/>
            <w:bookmarkStart w:id="28727" w:name="_Toc327304400"/>
            <w:bookmarkStart w:id="28728" w:name="_Toc327376595"/>
            <w:bookmarkStart w:id="28729" w:name="_Toc327536395"/>
            <w:bookmarkStart w:id="28730" w:name="_Toc328060555"/>
            <w:bookmarkStart w:id="28731" w:name="_Toc328080511"/>
            <w:bookmarkStart w:id="28732" w:name="_Toc328123422"/>
            <w:bookmarkStart w:id="28733" w:name="_Toc328128175"/>
            <w:bookmarkStart w:id="28734" w:name="_Toc328556821"/>
            <w:bookmarkStart w:id="28735" w:name="_Toc328570389"/>
            <w:bookmarkStart w:id="28736" w:name="_Toc328645720"/>
            <w:bookmarkStart w:id="28737" w:name="_Toc329253323"/>
            <w:bookmarkStart w:id="28738" w:name="_Toc329347582"/>
            <w:bookmarkStart w:id="28739" w:name="_Toc329358394"/>
            <w:bookmarkStart w:id="28740" w:name="_Toc329718558"/>
            <w:bookmarkStart w:id="28741" w:name="_Toc329781119"/>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鼓勵醫院支持社區的長期照顧醫院，建立合作關係：醫院與社區的長期照顧機構、護理之家等建立合作關係，衛生署編列預算，或健保局增加給付的金額，對於符合安寧規範的院所而從事安寧療護，且達到訂定的品質要求者，提高獎勵金。</w:t>
            </w:r>
            <w:bookmarkEnd w:id="28725"/>
            <w:bookmarkEnd w:id="28726"/>
            <w:bookmarkEnd w:id="28727"/>
            <w:bookmarkEnd w:id="28728"/>
            <w:bookmarkEnd w:id="28729"/>
            <w:bookmarkEnd w:id="28730"/>
            <w:bookmarkEnd w:id="28731"/>
            <w:bookmarkEnd w:id="28732"/>
            <w:bookmarkEnd w:id="28733"/>
            <w:bookmarkEnd w:id="28734"/>
            <w:bookmarkEnd w:id="28735"/>
            <w:bookmarkEnd w:id="28736"/>
            <w:bookmarkEnd w:id="28737"/>
            <w:bookmarkEnd w:id="28738"/>
            <w:bookmarkEnd w:id="28739"/>
            <w:bookmarkEnd w:id="28740"/>
            <w:bookmarkEnd w:id="28741"/>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28742" w:name="_Toc326761558"/>
            <w:bookmarkStart w:id="28743" w:name="_Toc327112568"/>
            <w:bookmarkStart w:id="28744" w:name="_Toc327304401"/>
            <w:bookmarkStart w:id="28745" w:name="_Toc327376596"/>
            <w:bookmarkStart w:id="28746" w:name="_Toc327536396"/>
            <w:bookmarkStart w:id="28747" w:name="_Toc328060556"/>
            <w:bookmarkStart w:id="28748" w:name="_Toc328080512"/>
            <w:bookmarkStart w:id="28749" w:name="_Toc328123423"/>
            <w:bookmarkStart w:id="28750" w:name="_Toc328128176"/>
            <w:bookmarkStart w:id="28751" w:name="_Toc328556822"/>
            <w:bookmarkStart w:id="28752" w:name="_Toc328570390"/>
            <w:bookmarkStart w:id="28753" w:name="_Toc328645721"/>
            <w:bookmarkStart w:id="28754" w:name="_Toc329253324"/>
            <w:bookmarkStart w:id="28755" w:name="_Toc329347583"/>
            <w:bookmarkStart w:id="28756" w:name="_Toc329358395"/>
            <w:bookmarkStart w:id="28757" w:name="_Toc329718559"/>
            <w:bookmarkStart w:id="28758" w:name="_Toc329781120"/>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）衛生署應訂定末期病人瀕死回家往生的規範：包括預立醫療指示、不施行心肺復甦術意願書、死診的取得等，均應訂定標準作業流程，方便醫療院所依循，完成病人回家善終的心願。</w:t>
            </w:r>
            <w:bookmarkEnd w:id="28742"/>
            <w:bookmarkEnd w:id="28743"/>
            <w:bookmarkEnd w:id="28744"/>
            <w:bookmarkEnd w:id="28745"/>
            <w:bookmarkEnd w:id="28746"/>
            <w:bookmarkEnd w:id="28747"/>
            <w:bookmarkEnd w:id="28748"/>
            <w:bookmarkEnd w:id="28749"/>
            <w:bookmarkEnd w:id="28750"/>
            <w:bookmarkEnd w:id="28751"/>
            <w:bookmarkEnd w:id="28752"/>
            <w:bookmarkEnd w:id="28753"/>
            <w:bookmarkEnd w:id="28754"/>
            <w:bookmarkEnd w:id="28755"/>
            <w:bookmarkEnd w:id="28756"/>
            <w:bookmarkEnd w:id="28757"/>
            <w:bookmarkEnd w:id="28758"/>
          </w:p>
          <w:p w:rsidR="009F7F5E" w:rsidRPr="00DA6D11" w:rsidRDefault="009F7F5E" w:rsidP="002A05B4">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28759" w:name="_Toc326761559"/>
            <w:bookmarkStart w:id="28760" w:name="_Toc327112569"/>
            <w:bookmarkStart w:id="28761" w:name="_Toc327304402"/>
            <w:bookmarkStart w:id="28762" w:name="_Toc327376597"/>
            <w:bookmarkStart w:id="28763" w:name="_Toc327536397"/>
            <w:bookmarkStart w:id="28764" w:name="_Toc328060557"/>
            <w:bookmarkStart w:id="28765" w:name="_Toc328080513"/>
            <w:bookmarkStart w:id="28766" w:name="_Toc328123424"/>
            <w:bookmarkStart w:id="28767" w:name="_Toc328128177"/>
            <w:bookmarkStart w:id="28768" w:name="_Toc328556823"/>
            <w:bookmarkStart w:id="28769" w:name="_Toc328570391"/>
            <w:bookmarkStart w:id="28770" w:name="_Toc328645722"/>
            <w:bookmarkStart w:id="28771" w:name="_Toc329253325"/>
            <w:bookmarkStart w:id="28772" w:name="_Toc329347584"/>
            <w:bookmarkStart w:id="28773" w:name="_Toc329358396"/>
            <w:bookmarkStart w:id="28774" w:name="_Toc329718560"/>
            <w:bookmarkStart w:id="28775" w:name="_Toc329781121"/>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）提升民眾安寧療護的知識：衛生主管機關應加強民眾之教育宣導，提升民眾對於安寧療護的知識。</w:t>
            </w:r>
            <w:bookmarkEnd w:id="28759"/>
            <w:bookmarkEnd w:id="28760"/>
            <w:bookmarkEnd w:id="28761"/>
            <w:bookmarkEnd w:id="28762"/>
            <w:bookmarkEnd w:id="28763"/>
            <w:bookmarkEnd w:id="28764"/>
            <w:bookmarkEnd w:id="28765"/>
            <w:bookmarkEnd w:id="28766"/>
            <w:bookmarkEnd w:id="28767"/>
            <w:bookmarkEnd w:id="28768"/>
            <w:bookmarkEnd w:id="28769"/>
            <w:bookmarkEnd w:id="28770"/>
            <w:bookmarkEnd w:id="28771"/>
            <w:bookmarkEnd w:id="28772"/>
            <w:bookmarkEnd w:id="28773"/>
            <w:bookmarkEnd w:id="28774"/>
            <w:bookmarkEnd w:id="28775"/>
          </w:p>
        </w:tc>
      </w:tr>
      <w:tr w:rsidR="009F7F5E" w:rsidRPr="00DA6D11" w:rsidTr="00CD7E8B">
        <w:tc>
          <w:tcPr>
            <w:tcW w:w="1321" w:type="dxa"/>
            <w:tcBorders>
              <w:bottom w:val="single" w:sz="8" w:space="0" w:color="000000"/>
            </w:tcBorders>
          </w:tcPr>
          <w:p w:rsidR="009F7F5E" w:rsidRPr="00DA6D11" w:rsidRDefault="001A7488" w:rsidP="00F24FA3">
            <w:pPr>
              <w:pStyle w:val="3"/>
              <w:numPr>
                <w:ilvl w:val="0"/>
                <w:numId w:val="0"/>
              </w:numPr>
              <w:overflowPunct w:val="0"/>
              <w:autoSpaceDE w:val="0"/>
              <w:autoSpaceDN w:val="0"/>
              <w:spacing w:line="360" w:lineRule="exact"/>
              <w:rPr>
                <w:rFonts w:ascii="Times New Roman" w:hAnsi="Times New Roman"/>
                <w:spacing w:val="-18"/>
                <w:sz w:val="28"/>
                <w:szCs w:val="28"/>
              </w:rPr>
            </w:pPr>
            <w:bookmarkStart w:id="28776" w:name="_Toc326761568"/>
            <w:bookmarkStart w:id="28777" w:name="_Toc327112578"/>
            <w:bookmarkStart w:id="28778" w:name="_Toc327304411"/>
            <w:bookmarkStart w:id="28779" w:name="_Toc327376606"/>
            <w:bookmarkStart w:id="28780" w:name="_Toc327536406"/>
            <w:bookmarkStart w:id="28781" w:name="_Toc328060566"/>
            <w:bookmarkStart w:id="28782" w:name="_Toc328080522"/>
            <w:bookmarkStart w:id="28783" w:name="_Toc328123425"/>
            <w:bookmarkStart w:id="28784" w:name="_Toc328128178"/>
            <w:bookmarkStart w:id="28785" w:name="_Toc328556824"/>
            <w:bookmarkStart w:id="28786" w:name="_Toc328570392"/>
            <w:bookmarkStart w:id="28787" w:name="_Toc328645723"/>
            <w:bookmarkStart w:id="28788" w:name="_Toc329253326"/>
            <w:bookmarkStart w:id="28789" w:name="_Toc329347585"/>
            <w:bookmarkStart w:id="28790" w:name="_Toc329358397"/>
            <w:bookmarkStart w:id="28791" w:name="_Toc329718561"/>
            <w:bookmarkStart w:id="28792" w:name="_Toc329781122"/>
            <w:r>
              <w:rPr>
                <w:rFonts w:ascii="Times New Roman" w:hAnsi="Times New Roman" w:hint="eastAsia"/>
                <w:spacing w:val="-18"/>
                <w:sz w:val="28"/>
                <w:szCs w:val="28"/>
              </w:rPr>
              <w:lastRenderedPageBreak/>
              <w:t>○○</w:t>
            </w:r>
            <w:r w:rsidR="009F7F5E" w:rsidRPr="00DA6D11">
              <w:rPr>
                <w:rFonts w:ascii="Times New Roman" w:hAnsi="Times New Roman"/>
                <w:spacing w:val="-18"/>
                <w:sz w:val="28"/>
                <w:szCs w:val="28"/>
              </w:rPr>
              <w:t>醫院</w:t>
            </w:r>
            <w:bookmarkEnd w:id="28776"/>
            <w:bookmarkEnd w:id="28777"/>
            <w:bookmarkEnd w:id="28778"/>
            <w:bookmarkEnd w:id="28779"/>
            <w:bookmarkEnd w:id="28780"/>
            <w:bookmarkEnd w:id="28781"/>
            <w:bookmarkEnd w:id="28782"/>
            <w:bookmarkEnd w:id="28783"/>
            <w:bookmarkEnd w:id="28784"/>
            <w:bookmarkEnd w:id="28785"/>
            <w:bookmarkEnd w:id="28786"/>
            <w:bookmarkEnd w:id="28787"/>
            <w:bookmarkEnd w:id="28788"/>
            <w:bookmarkEnd w:id="28789"/>
            <w:bookmarkEnd w:id="28790"/>
            <w:bookmarkEnd w:id="28791"/>
            <w:bookmarkEnd w:id="28792"/>
          </w:p>
        </w:tc>
        <w:tc>
          <w:tcPr>
            <w:tcW w:w="7610" w:type="dxa"/>
            <w:gridSpan w:val="4"/>
            <w:tcBorders>
              <w:bottom w:val="single" w:sz="8" w:space="0" w:color="000000"/>
            </w:tcBorders>
          </w:tcPr>
          <w:p w:rsidR="009F7F5E" w:rsidRPr="00DA6D11" w:rsidRDefault="009F7F5E" w:rsidP="00F24FA3">
            <w:pPr>
              <w:pStyle w:val="3"/>
              <w:numPr>
                <w:ilvl w:val="0"/>
                <w:numId w:val="0"/>
              </w:numPr>
              <w:spacing w:line="360" w:lineRule="exact"/>
              <w:ind w:left="395" w:rightChars="-15" w:right="-51" w:hangingChars="141" w:hanging="395"/>
              <w:rPr>
                <w:rFonts w:ascii="Times New Roman" w:hAnsi="Times New Roman"/>
                <w:spacing w:val="-10"/>
                <w:sz w:val="28"/>
                <w:szCs w:val="28"/>
              </w:rPr>
            </w:pPr>
            <w:bookmarkStart w:id="28793" w:name="_Toc326761569"/>
            <w:bookmarkStart w:id="28794" w:name="_Toc327112579"/>
            <w:bookmarkStart w:id="28795" w:name="_Toc327304412"/>
            <w:bookmarkStart w:id="28796" w:name="_Toc327376607"/>
            <w:bookmarkStart w:id="28797" w:name="_Toc327536407"/>
            <w:bookmarkStart w:id="28798" w:name="_Toc328060567"/>
            <w:bookmarkStart w:id="28799" w:name="_Toc328080523"/>
            <w:bookmarkStart w:id="28800" w:name="_Toc328123426"/>
            <w:bookmarkStart w:id="28801" w:name="_Toc328128179"/>
            <w:bookmarkStart w:id="28802" w:name="_Toc328556825"/>
            <w:bookmarkStart w:id="28803" w:name="_Toc328570393"/>
            <w:bookmarkStart w:id="28804" w:name="_Toc328645724"/>
            <w:bookmarkStart w:id="28805" w:name="_Toc329253327"/>
            <w:bookmarkStart w:id="28806" w:name="_Toc329347586"/>
            <w:bookmarkStart w:id="28807" w:name="_Toc329358398"/>
            <w:bookmarkStart w:id="28808" w:name="_Toc329718562"/>
            <w:bookmarkStart w:id="28809" w:name="_Toc329781123"/>
            <w:r w:rsidRPr="00DA6D11">
              <w:rPr>
                <w:rFonts w:ascii="Times New Roman" w:hAnsi="Times New Roman"/>
                <w:spacing w:val="-10"/>
                <w:sz w:val="28"/>
                <w:szCs w:val="28"/>
              </w:rPr>
              <w:t>1</w:t>
            </w:r>
            <w:r w:rsidRPr="00DA6D11">
              <w:rPr>
                <w:rFonts w:ascii="Times New Roman" w:hAnsi="Times New Roman"/>
                <w:spacing w:val="-10"/>
                <w:sz w:val="28"/>
                <w:szCs w:val="28"/>
              </w:rPr>
              <w:t>、安寧照護服務現況的困難</w:t>
            </w:r>
            <w:bookmarkEnd w:id="28793"/>
            <w:bookmarkEnd w:id="28794"/>
            <w:bookmarkEnd w:id="28795"/>
            <w:bookmarkEnd w:id="28796"/>
            <w:bookmarkEnd w:id="28797"/>
            <w:bookmarkEnd w:id="28798"/>
            <w:bookmarkEnd w:id="28799"/>
            <w:bookmarkEnd w:id="28800"/>
            <w:bookmarkEnd w:id="28801"/>
            <w:bookmarkEnd w:id="28802"/>
            <w:bookmarkEnd w:id="28803"/>
            <w:bookmarkEnd w:id="28804"/>
            <w:bookmarkEnd w:id="28805"/>
            <w:bookmarkEnd w:id="28806"/>
            <w:bookmarkEnd w:id="28807"/>
            <w:bookmarkEnd w:id="28808"/>
            <w:bookmarkEnd w:id="28809"/>
          </w:p>
          <w:p w:rsidR="009F7F5E" w:rsidRPr="00DA6D11" w:rsidRDefault="009F7F5E"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28810" w:name="_Toc326761570"/>
            <w:bookmarkStart w:id="28811" w:name="_Toc327112580"/>
            <w:bookmarkStart w:id="28812" w:name="_Toc327304413"/>
            <w:bookmarkStart w:id="28813" w:name="_Toc327376608"/>
            <w:bookmarkStart w:id="28814" w:name="_Toc327536408"/>
            <w:bookmarkStart w:id="28815" w:name="_Toc328060568"/>
            <w:bookmarkStart w:id="28816" w:name="_Toc328080524"/>
            <w:bookmarkStart w:id="28817" w:name="_Toc328123427"/>
            <w:bookmarkStart w:id="28818" w:name="_Toc328128180"/>
            <w:bookmarkStart w:id="28819" w:name="_Toc328556826"/>
            <w:bookmarkStart w:id="28820" w:name="_Toc328570394"/>
            <w:bookmarkStart w:id="28821" w:name="_Toc328645725"/>
            <w:bookmarkStart w:id="28822" w:name="_Toc329253328"/>
            <w:bookmarkStart w:id="28823" w:name="_Toc329347587"/>
            <w:bookmarkStart w:id="28824" w:name="_Toc329358399"/>
            <w:bookmarkStart w:id="28825" w:name="_Toc329718563"/>
            <w:bookmarkStart w:id="28826" w:name="_Toc329781124"/>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）健保局對安寧照護服務僅給付醫療照顧相關支出，對於病友及家屬心靈等方面支持與照顧的醫療給付不足。</w:t>
            </w:r>
            <w:bookmarkEnd w:id="28810"/>
            <w:bookmarkEnd w:id="28811"/>
            <w:bookmarkEnd w:id="28812"/>
            <w:bookmarkEnd w:id="28813"/>
            <w:bookmarkEnd w:id="28814"/>
            <w:bookmarkEnd w:id="28815"/>
            <w:bookmarkEnd w:id="28816"/>
            <w:bookmarkEnd w:id="28817"/>
            <w:bookmarkEnd w:id="28818"/>
            <w:bookmarkEnd w:id="28819"/>
            <w:bookmarkEnd w:id="28820"/>
            <w:bookmarkEnd w:id="28821"/>
            <w:bookmarkEnd w:id="28822"/>
            <w:bookmarkEnd w:id="28823"/>
            <w:bookmarkEnd w:id="28824"/>
            <w:bookmarkEnd w:id="28825"/>
            <w:bookmarkEnd w:id="28826"/>
          </w:p>
          <w:p w:rsidR="009F7F5E" w:rsidRPr="00DA6D11" w:rsidRDefault="009F7F5E"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spacing w:val="-10"/>
                <w:sz w:val="28"/>
                <w:szCs w:val="28"/>
              </w:rPr>
            </w:pPr>
            <w:bookmarkStart w:id="28827" w:name="_Toc326761571"/>
            <w:bookmarkStart w:id="28828" w:name="_Toc327112581"/>
            <w:bookmarkStart w:id="28829" w:name="_Toc327304414"/>
            <w:bookmarkStart w:id="28830" w:name="_Toc327376609"/>
            <w:bookmarkStart w:id="28831" w:name="_Toc327536409"/>
            <w:bookmarkStart w:id="28832" w:name="_Toc328060569"/>
            <w:bookmarkStart w:id="28833" w:name="_Toc328080525"/>
            <w:bookmarkStart w:id="28834" w:name="_Toc328123428"/>
            <w:bookmarkStart w:id="28835" w:name="_Toc328128181"/>
            <w:bookmarkStart w:id="28836" w:name="_Toc328556827"/>
            <w:bookmarkStart w:id="28837" w:name="_Toc328570395"/>
            <w:bookmarkStart w:id="28838" w:name="_Toc328645726"/>
            <w:bookmarkStart w:id="28839" w:name="_Toc329253329"/>
            <w:bookmarkStart w:id="28840" w:name="_Toc329347588"/>
            <w:bookmarkStart w:id="28841" w:name="_Toc329358400"/>
            <w:bookmarkStart w:id="28842" w:name="_Toc329718564"/>
            <w:bookmarkStart w:id="28843" w:name="_Toc329781125"/>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）針對新修正之安寧緩和醫療條例中有關撤除維生系統部分，尚乏明確的細則可遵循。</w:t>
            </w:r>
            <w:bookmarkEnd w:id="28827"/>
            <w:bookmarkEnd w:id="28828"/>
            <w:bookmarkEnd w:id="28829"/>
            <w:bookmarkEnd w:id="28830"/>
            <w:bookmarkEnd w:id="28831"/>
            <w:bookmarkEnd w:id="28832"/>
            <w:bookmarkEnd w:id="28833"/>
            <w:bookmarkEnd w:id="28834"/>
            <w:bookmarkEnd w:id="28835"/>
            <w:bookmarkEnd w:id="28836"/>
            <w:bookmarkEnd w:id="28837"/>
            <w:bookmarkEnd w:id="28838"/>
            <w:bookmarkEnd w:id="28839"/>
            <w:bookmarkEnd w:id="28840"/>
            <w:bookmarkEnd w:id="28841"/>
            <w:bookmarkEnd w:id="28842"/>
            <w:bookmarkEnd w:id="28843"/>
          </w:p>
          <w:p w:rsidR="009F7F5E" w:rsidRPr="00DA6D11" w:rsidRDefault="009F7F5E"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28844" w:name="_Toc326761572"/>
            <w:bookmarkStart w:id="28845" w:name="_Toc327112582"/>
            <w:bookmarkStart w:id="28846" w:name="_Toc327304415"/>
            <w:bookmarkStart w:id="28847" w:name="_Toc327376610"/>
            <w:bookmarkStart w:id="28848" w:name="_Toc327536410"/>
            <w:bookmarkStart w:id="28849" w:name="_Toc328060570"/>
            <w:bookmarkStart w:id="28850" w:name="_Toc328080526"/>
            <w:bookmarkStart w:id="28851" w:name="_Toc328123429"/>
            <w:bookmarkStart w:id="28852" w:name="_Toc328128182"/>
            <w:bookmarkStart w:id="28853" w:name="_Toc328556828"/>
            <w:bookmarkStart w:id="28854" w:name="_Toc328570396"/>
            <w:bookmarkStart w:id="28855" w:name="_Toc328645727"/>
            <w:bookmarkStart w:id="28856" w:name="_Toc329253330"/>
            <w:bookmarkStart w:id="28857" w:name="_Toc329347589"/>
            <w:bookmarkStart w:id="28858" w:name="_Toc329358401"/>
            <w:bookmarkStart w:id="28859" w:name="_Toc329718565"/>
            <w:bookmarkStart w:id="28860" w:name="_Toc329781126"/>
            <w:r w:rsidRPr="00DA6D11">
              <w:rPr>
                <w:rFonts w:ascii="Times New Roman" w:hAnsi="Times New Roman"/>
                <w:spacing w:val="-10"/>
                <w:sz w:val="28"/>
                <w:szCs w:val="28"/>
              </w:rPr>
              <w:t>2</w:t>
            </w:r>
            <w:r w:rsidRPr="00DA6D11">
              <w:rPr>
                <w:rFonts w:ascii="Times New Roman" w:hAnsi="Times New Roman"/>
                <w:spacing w:val="-10"/>
                <w:sz w:val="28"/>
                <w:szCs w:val="28"/>
              </w:rPr>
              <w:t>、以現行衛生政策之導向（九四共識）如要求病人家屬自行</w:t>
            </w:r>
            <w:r w:rsidRPr="00DA6D11">
              <w:rPr>
                <w:rFonts w:ascii="Times New Roman" w:hAnsi="Times New Roman"/>
                <w:spacing w:val="-10"/>
                <w:sz w:val="28"/>
                <w:szCs w:val="28"/>
              </w:rPr>
              <w:lastRenderedPageBreak/>
              <w:t>負擔部分繼續使用維生醫療之費用時，將導致醫病溝通之緊張，醫師是否急救須先向病人說明可能自費之狀況，將造成醫病對立，有違醫學倫理。另近年來醫病關係日趨緊繃，此舉將更加造成醫病之對立。</w:t>
            </w:r>
            <w:bookmarkEnd w:id="28844"/>
            <w:bookmarkEnd w:id="28845"/>
            <w:bookmarkEnd w:id="28846"/>
            <w:bookmarkEnd w:id="28847"/>
            <w:bookmarkEnd w:id="28848"/>
            <w:bookmarkEnd w:id="28849"/>
            <w:bookmarkEnd w:id="28850"/>
            <w:bookmarkEnd w:id="28851"/>
            <w:bookmarkEnd w:id="28852"/>
            <w:bookmarkEnd w:id="28853"/>
            <w:bookmarkEnd w:id="28854"/>
            <w:bookmarkEnd w:id="28855"/>
            <w:bookmarkEnd w:id="28856"/>
            <w:bookmarkEnd w:id="28857"/>
            <w:bookmarkEnd w:id="28858"/>
            <w:bookmarkEnd w:id="28859"/>
            <w:bookmarkEnd w:id="28860"/>
          </w:p>
          <w:p w:rsidR="009F7F5E" w:rsidRPr="00DA6D11" w:rsidRDefault="009F7F5E" w:rsidP="00F24FA3">
            <w:pPr>
              <w:pStyle w:val="3"/>
              <w:numPr>
                <w:ilvl w:val="0"/>
                <w:numId w:val="0"/>
              </w:numPr>
              <w:kinsoku/>
              <w:overflowPunct w:val="0"/>
              <w:topLinePunct/>
              <w:autoSpaceDE w:val="0"/>
              <w:autoSpaceDN w:val="0"/>
              <w:spacing w:line="360" w:lineRule="exact"/>
              <w:ind w:left="339" w:rightChars="-15" w:right="-51" w:hangingChars="121" w:hanging="339"/>
              <w:rPr>
                <w:rFonts w:ascii="Times New Roman" w:hAnsi="Times New Roman"/>
                <w:spacing w:val="-10"/>
                <w:sz w:val="28"/>
                <w:szCs w:val="28"/>
              </w:rPr>
            </w:pPr>
            <w:bookmarkStart w:id="28861" w:name="_Toc326761573"/>
            <w:bookmarkStart w:id="28862" w:name="_Toc327112583"/>
            <w:bookmarkStart w:id="28863" w:name="_Toc327304416"/>
            <w:bookmarkStart w:id="28864" w:name="_Toc327376611"/>
            <w:bookmarkStart w:id="28865" w:name="_Toc327536411"/>
            <w:bookmarkStart w:id="28866" w:name="_Toc328060571"/>
            <w:bookmarkStart w:id="28867" w:name="_Toc328080527"/>
            <w:bookmarkStart w:id="28868" w:name="_Toc328123430"/>
            <w:bookmarkStart w:id="28869" w:name="_Toc328128183"/>
            <w:bookmarkStart w:id="28870" w:name="_Toc328556829"/>
            <w:bookmarkStart w:id="28871" w:name="_Toc328570397"/>
            <w:bookmarkStart w:id="28872" w:name="_Toc328645728"/>
            <w:bookmarkStart w:id="28873" w:name="_Toc329253331"/>
            <w:bookmarkStart w:id="28874" w:name="_Toc329347590"/>
            <w:bookmarkStart w:id="28875" w:name="_Toc329358402"/>
            <w:bookmarkStart w:id="28876" w:name="_Toc329718566"/>
            <w:bookmarkStart w:id="28877" w:name="_Toc329781127"/>
            <w:r w:rsidRPr="00DA6D11">
              <w:rPr>
                <w:rFonts w:ascii="Times New Roman" w:hAnsi="Times New Roman"/>
                <w:spacing w:val="-10"/>
                <w:sz w:val="28"/>
                <w:szCs w:val="28"/>
              </w:rPr>
              <w:t>3</w:t>
            </w:r>
            <w:r w:rsidRPr="00DA6D11">
              <w:rPr>
                <w:rFonts w:ascii="Times New Roman" w:hAnsi="Times New Roman"/>
                <w:spacing w:val="-10"/>
                <w:sz w:val="28"/>
                <w:szCs w:val="28"/>
              </w:rPr>
              <w:t>、</w:t>
            </w:r>
            <w:bookmarkStart w:id="28878" w:name="_Toc326761580"/>
            <w:bookmarkStart w:id="28879" w:name="_Toc327112590"/>
            <w:bookmarkStart w:id="28880" w:name="_Toc327304423"/>
            <w:bookmarkStart w:id="28881" w:name="_Toc327376618"/>
            <w:bookmarkEnd w:id="28861"/>
            <w:bookmarkEnd w:id="28862"/>
            <w:bookmarkEnd w:id="28863"/>
            <w:bookmarkEnd w:id="28864"/>
            <w:r w:rsidRPr="00DA6D11">
              <w:rPr>
                <w:rFonts w:ascii="Times New Roman" w:hAnsi="Times New Roman"/>
                <w:spacing w:val="-10"/>
                <w:sz w:val="28"/>
                <w:szCs w:val="28"/>
              </w:rPr>
              <w:t>對於衛生署如何提供誘因鼓勵醫院辦理安寧緩和醫療之具體希望</w:t>
            </w:r>
            <w:bookmarkEnd w:id="28865"/>
            <w:bookmarkEnd w:id="28866"/>
            <w:bookmarkEnd w:id="28867"/>
            <w:bookmarkEnd w:id="28868"/>
            <w:bookmarkEnd w:id="28869"/>
            <w:bookmarkEnd w:id="28870"/>
            <w:bookmarkEnd w:id="28871"/>
            <w:bookmarkEnd w:id="28872"/>
            <w:bookmarkEnd w:id="28873"/>
            <w:bookmarkEnd w:id="28874"/>
            <w:bookmarkEnd w:id="28875"/>
            <w:bookmarkEnd w:id="28876"/>
            <w:bookmarkEnd w:id="28877"/>
            <w:bookmarkEnd w:id="28878"/>
            <w:bookmarkEnd w:id="28879"/>
            <w:bookmarkEnd w:id="28880"/>
            <w:bookmarkEnd w:id="28881"/>
          </w:p>
          <w:p w:rsidR="009F7F5E" w:rsidRPr="00DA6D11" w:rsidRDefault="009F7F5E"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28882" w:name="_Toc327536412"/>
            <w:bookmarkStart w:id="28883" w:name="_Toc328060572"/>
            <w:bookmarkStart w:id="28884" w:name="_Toc328080528"/>
            <w:bookmarkStart w:id="28885" w:name="_Toc328123431"/>
            <w:bookmarkStart w:id="28886" w:name="_Toc328128184"/>
            <w:bookmarkStart w:id="28887" w:name="_Toc328556830"/>
            <w:bookmarkStart w:id="28888" w:name="_Toc328570398"/>
            <w:bookmarkStart w:id="28889" w:name="_Toc328645729"/>
            <w:bookmarkStart w:id="28890" w:name="_Toc329253332"/>
            <w:bookmarkStart w:id="28891" w:name="_Toc329347591"/>
            <w:bookmarkStart w:id="28892" w:name="_Toc329358403"/>
            <w:bookmarkStart w:id="28893" w:name="_Toc329718567"/>
            <w:bookmarkStart w:id="28894" w:name="_Toc329781128"/>
            <w:bookmarkStart w:id="28895" w:name="_Toc326761581"/>
            <w:bookmarkStart w:id="28896" w:name="_Toc327112591"/>
            <w:bookmarkStart w:id="28897" w:name="_Toc327304424"/>
            <w:bookmarkStart w:id="28898" w:name="_Toc32737661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w:t>
            </w:r>
            <w:bookmarkStart w:id="28899" w:name="_Toc326761579"/>
            <w:bookmarkStart w:id="28900" w:name="_Toc327112589"/>
            <w:bookmarkStart w:id="28901" w:name="_Toc327304422"/>
            <w:bookmarkStart w:id="28902" w:name="_Toc327376617"/>
            <w:r w:rsidRPr="00DA6D11">
              <w:rPr>
                <w:rFonts w:ascii="Times New Roman" w:hAnsi="Times New Roman"/>
                <w:spacing w:val="-10"/>
                <w:sz w:val="28"/>
                <w:szCs w:val="28"/>
              </w:rPr>
              <w:t>現行安寧療護之給付精神接近「論日計酬」，然每日</w:t>
            </w:r>
            <w:r w:rsidRPr="00DA6D11">
              <w:rPr>
                <w:rFonts w:ascii="Times New Roman" w:hAnsi="Times New Roman"/>
                <w:spacing w:val="-10"/>
                <w:sz w:val="28"/>
                <w:szCs w:val="28"/>
              </w:rPr>
              <w:t>4,930</w:t>
            </w:r>
            <w:r w:rsidRPr="00DA6D11">
              <w:rPr>
                <w:rFonts w:ascii="Times New Roman" w:hAnsi="Times New Roman"/>
                <w:spacing w:val="-10"/>
                <w:sz w:val="28"/>
                <w:szCs w:val="28"/>
              </w:rPr>
              <w:t>點卻包含診察費、護理費、病床費、醫療團隊照護費、處置費、藥劑費、藥事服務費、特殊材料費及其他雜項費用，遠低於醫院及醫療人員之實際付出，未盡合理公平，且醫院需要額外提撥空間及資源建置助禱室、洗澡室等，故應整體考量提高給付點數或放寬給付內容，以鼓勵醫療院所投入。</w:t>
            </w:r>
            <w:bookmarkEnd w:id="28882"/>
            <w:bookmarkEnd w:id="28883"/>
            <w:bookmarkEnd w:id="28884"/>
            <w:bookmarkEnd w:id="28885"/>
            <w:bookmarkEnd w:id="28886"/>
            <w:bookmarkEnd w:id="28887"/>
            <w:bookmarkEnd w:id="28888"/>
            <w:bookmarkEnd w:id="28889"/>
            <w:bookmarkEnd w:id="28890"/>
            <w:bookmarkEnd w:id="28891"/>
            <w:bookmarkEnd w:id="28892"/>
            <w:bookmarkEnd w:id="28893"/>
            <w:bookmarkEnd w:id="28894"/>
            <w:bookmarkEnd w:id="28899"/>
            <w:bookmarkEnd w:id="28900"/>
            <w:bookmarkEnd w:id="28901"/>
            <w:bookmarkEnd w:id="28902"/>
          </w:p>
          <w:p w:rsidR="009F7F5E" w:rsidRPr="00DA6D11" w:rsidRDefault="009F7F5E"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28903" w:name="_Toc327536413"/>
            <w:bookmarkStart w:id="28904" w:name="_Toc328060573"/>
            <w:bookmarkStart w:id="28905" w:name="_Toc328080529"/>
            <w:bookmarkStart w:id="28906" w:name="_Toc328123432"/>
            <w:bookmarkStart w:id="28907" w:name="_Toc328128185"/>
            <w:bookmarkStart w:id="28908" w:name="_Toc328556831"/>
            <w:bookmarkStart w:id="28909" w:name="_Toc328570399"/>
            <w:bookmarkStart w:id="28910" w:name="_Toc328645730"/>
            <w:bookmarkStart w:id="28911" w:name="_Toc329253333"/>
            <w:bookmarkStart w:id="28912" w:name="_Toc329347592"/>
            <w:bookmarkStart w:id="28913" w:name="_Toc329358404"/>
            <w:bookmarkStart w:id="28914" w:name="_Toc329718568"/>
            <w:bookmarkStart w:id="28915" w:name="_Toc32978112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）目前國人每年約</w:t>
            </w:r>
            <w:r w:rsidRPr="00DA6D11">
              <w:rPr>
                <w:rFonts w:ascii="Times New Roman" w:hAnsi="Times New Roman"/>
                <w:spacing w:val="-10"/>
                <w:sz w:val="28"/>
                <w:szCs w:val="28"/>
              </w:rPr>
              <w:t>3</w:t>
            </w:r>
            <w:r w:rsidRPr="00DA6D11">
              <w:rPr>
                <w:rFonts w:ascii="Times New Roman" w:hAnsi="Times New Roman"/>
                <w:spacing w:val="-10"/>
                <w:sz w:val="28"/>
                <w:szCs w:val="28"/>
              </w:rPr>
              <w:t>萬人死於癌症，以</w:t>
            </w:r>
            <w:r w:rsidRPr="00DA6D11">
              <w:rPr>
                <w:rFonts w:ascii="Times New Roman" w:hAnsi="Times New Roman"/>
                <w:spacing w:val="-10"/>
                <w:sz w:val="28"/>
                <w:szCs w:val="28"/>
              </w:rPr>
              <w:t>98</w:t>
            </w:r>
            <w:r w:rsidRPr="00DA6D11">
              <w:rPr>
                <w:rFonts w:ascii="Times New Roman" w:hAnsi="Times New Roman"/>
                <w:spacing w:val="-10"/>
                <w:sz w:val="28"/>
                <w:szCs w:val="28"/>
              </w:rPr>
              <w:t>年曾入住安寧病房</w:t>
            </w:r>
            <w:r w:rsidRPr="00DA6D11">
              <w:rPr>
                <w:rFonts w:ascii="Times New Roman" w:hAnsi="Times New Roman"/>
                <w:spacing w:val="-10"/>
                <w:sz w:val="28"/>
                <w:szCs w:val="28"/>
              </w:rPr>
              <w:t>7,784</w:t>
            </w:r>
            <w:r w:rsidRPr="00DA6D11">
              <w:rPr>
                <w:rFonts w:ascii="Times New Roman" w:hAnsi="Times New Roman"/>
                <w:spacing w:val="-10"/>
                <w:sz w:val="28"/>
                <w:szCs w:val="28"/>
              </w:rPr>
              <w:t>人估算，僅</w:t>
            </w:r>
            <w:r w:rsidRPr="00DA6D11">
              <w:rPr>
                <w:rFonts w:ascii="Times New Roman" w:hAnsi="Times New Roman"/>
                <w:spacing w:val="-10"/>
                <w:sz w:val="28"/>
                <w:szCs w:val="28"/>
              </w:rPr>
              <w:t>26%</w:t>
            </w:r>
            <w:r w:rsidRPr="00DA6D11">
              <w:rPr>
                <w:rFonts w:ascii="Times New Roman" w:hAnsi="Times New Roman"/>
                <w:spacing w:val="-10"/>
                <w:sz w:val="28"/>
                <w:szCs w:val="28"/>
              </w:rPr>
              <w:t>癌症末期病人接受安寧療護，全國設有安寧病房的醫院有</w:t>
            </w:r>
            <w:r w:rsidRPr="00DA6D11">
              <w:rPr>
                <w:rFonts w:ascii="Times New Roman" w:hAnsi="Times New Roman"/>
                <w:spacing w:val="-10"/>
                <w:sz w:val="28"/>
                <w:szCs w:val="28"/>
              </w:rPr>
              <w:t>41</w:t>
            </w:r>
            <w:r w:rsidRPr="00DA6D11">
              <w:rPr>
                <w:rFonts w:ascii="Times New Roman" w:hAnsi="Times New Roman"/>
                <w:spacing w:val="-10"/>
                <w:sz w:val="28"/>
                <w:szCs w:val="28"/>
              </w:rPr>
              <w:t>家</w:t>
            </w:r>
            <w:r w:rsidRPr="00DA6D11">
              <w:rPr>
                <w:rFonts w:ascii="Times New Roman" w:hAnsi="Times New Roman"/>
                <w:spacing w:val="-10"/>
                <w:sz w:val="28"/>
                <w:szCs w:val="28"/>
              </w:rPr>
              <w:t>576</w:t>
            </w:r>
            <w:r w:rsidRPr="00DA6D11">
              <w:rPr>
                <w:rFonts w:ascii="Times New Roman" w:hAnsi="Times New Roman"/>
                <w:spacing w:val="-10"/>
                <w:sz w:val="28"/>
                <w:szCs w:val="28"/>
              </w:rPr>
              <w:t>床，安寧病房明顯不敷使用。建議放寬安寧療護病房設置標準，對於實質有提供安寧療護且品質績優的醫院予以從寬認定，可申請健保給付之安寧住院照護。</w:t>
            </w:r>
            <w:bookmarkEnd w:id="28895"/>
            <w:bookmarkEnd w:id="28896"/>
            <w:bookmarkEnd w:id="28897"/>
            <w:bookmarkEnd w:id="28898"/>
            <w:bookmarkEnd w:id="28903"/>
            <w:bookmarkEnd w:id="28904"/>
            <w:bookmarkEnd w:id="28905"/>
            <w:bookmarkEnd w:id="28906"/>
            <w:bookmarkEnd w:id="28907"/>
            <w:bookmarkEnd w:id="28908"/>
            <w:bookmarkEnd w:id="28909"/>
            <w:bookmarkEnd w:id="28910"/>
            <w:bookmarkEnd w:id="28911"/>
            <w:bookmarkEnd w:id="28912"/>
            <w:bookmarkEnd w:id="28913"/>
            <w:bookmarkEnd w:id="28914"/>
            <w:bookmarkEnd w:id="28915"/>
          </w:p>
          <w:p w:rsidR="009F7F5E" w:rsidRPr="00DA6D11" w:rsidRDefault="009F7F5E"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28916" w:name="_Toc326761582"/>
            <w:bookmarkStart w:id="28917" w:name="_Toc327112592"/>
            <w:bookmarkStart w:id="28918" w:name="_Toc327304425"/>
            <w:bookmarkStart w:id="28919" w:name="_Toc327376620"/>
            <w:bookmarkStart w:id="28920" w:name="_Toc327536414"/>
            <w:bookmarkStart w:id="28921" w:name="_Toc328060574"/>
            <w:bookmarkStart w:id="28922" w:name="_Toc328080530"/>
            <w:bookmarkStart w:id="28923" w:name="_Toc328123433"/>
            <w:bookmarkStart w:id="28924" w:name="_Toc328128186"/>
            <w:bookmarkStart w:id="28925" w:name="_Toc328556832"/>
            <w:bookmarkStart w:id="28926" w:name="_Toc328570400"/>
            <w:bookmarkStart w:id="28927" w:name="_Toc328645731"/>
            <w:bookmarkStart w:id="28928" w:name="_Toc329253334"/>
            <w:bookmarkStart w:id="28929" w:name="_Toc329347593"/>
            <w:bookmarkStart w:id="28930" w:name="_Toc329358405"/>
            <w:bookmarkStart w:id="28931" w:name="_Toc329718569"/>
            <w:bookmarkStart w:id="28932" w:name="_Toc329781130"/>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）獎勵醫療院所定期舉辦安寧醫療講座，廣邀社區民眾參加，對於主辦醫院給予活動經費補助，以加強宣導安寧緩和醫療觀念。</w:t>
            </w:r>
            <w:bookmarkEnd w:id="28916"/>
            <w:bookmarkEnd w:id="28917"/>
            <w:bookmarkEnd w:id="28918"/>
            <w:bookmarkEnd w:id="28919"/>
            <w:bookmarkEnd w:id="28920"/>
            <w:bookmarkEnd w:id="28921"/>
            <w:bookmarkEnd w:id="28922"/>
            <w:bookmarkEnd w:id="28923"/>
            <w:bookmarkEnd w:id="28924"/>
            <w:bookmarkEnd w:id="28925"/>
            <w:bookmarkEnd w:id="28926"/>
            <w:bookmarkEnd w:id="28927"/>
            <w:bookmarkEnd w:id="28928"/>
            <w:bookmarkEnd w:id="28929"/>
            <w:bookmarkEnd w:id="28930"/>
            <w:bookmarkEnd w:id="28931"/>
            <w:bookmarkEnd w:id="28932"/>
          </w:p>
          <w:p w:rsidR="009F7F5E" w:rsidRPr="00DA6D11" w:rsidRDefault="009F7F5E" w:rsidP="002A05B4">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28933" w:name="_Toc326761583"/>
            <w:bookmarkStart w:id="28934" w:name="_Toc327112593"/>
            <w:bookmarkStart w:id="28935" w:name="_Toc327304426"/>
            <w:bookmarkStart w:id="28936" w:name="_Toc327376621"/>
            <w:bookmarkStart w:id="28937" w:name="_Toc327536415"/>
            <w:bookmarkStart w:id="28938" w:name="_Toc328060575"/>
            <w:bookmarkStart w:id="28939" w:name="_Toc328080531"/>
            <w:bookmarkStart w:id="28940" w:name="_Toc328123434"/>
            <w:bookmarkStart w:id="28941" w:name="_Toc328128187"/>
            <w:bookmarkStart w:id="28942" w:name="_Toc328556833"/>
            <w:bookmarkStart w:id="28943" w:name="_Toc328570401"/>
            <w:bookmarkStart w:id="28944" w:name="_Toc328645732"/>
            <w:bookmarkStart w:id="28945" w:name="_Toc329253335"/>
            <w:bookmarkStart w:id="28946" w:name="_Toc329347594"/>
            <w:bookmarkStart w:id="28947" w:name="_Toc329358406"/>
            <w:bookmarkStart w:id="28948" w:name="_Toc329718570"/>
            <w:bookmarkStart w:id="28949" w:name="_Toc329781131"/>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）推廣「預立醫療委任代理人」，可加強宣導</w:t>
            </w:r>
            <w:r w:rsidRPr="00DA6D11">
              <w:rPr>
                <w:rFonts w:ascii="Times New Roman" w:hAnsi="Times New Roman"/>
                <w:spacing w:val="-10"/>
                <w:sz w:val="28"/>
                <w:szCs w:val="28"/>
              </w:rPr>
              <w:t>65</w:t>
            </w:r>
            <w:r w:rsidRPr="00DA6D11">
              <w:rPr>
                <w:rFonts w:ascii="Times New Roman" w:hAnsi="Times New Roman"/>
                <w:spacing w:val="-10"/>
                <w:sz w:val="28"/>
                <w:szCs w:val="28"/>
              </w:rPr>
              <w:t>歲以上老人宜提早預立醫療委任代理人。</w:t>
            </w:r>
            <w:bookmarkEnd w:id="28933"/>
            <w:bookmarkEnd w:id="28934"/>
            <w:bookmarkEnd w:id="28935"/>
            <w:bookmarkEnd w:id="28936"/>
            <w:bookmarkEnd w:id="28937"/>
            <w:bookmarkEnd w:id="28938"/>
            <w:bookmarkEnd w:id="28939"/>
            <w:bookmarkEnd w:id="28940"/>
            <w:bookmarkEnd w:id="28941"/>
            <w:bookmarkEnd w:id="28942"/>
            <w:bookmarkEnd w:id="28943"/>
            <w:bookmarkEnd w:id="28944"/>
            <w:bookmarkEnd w:id="28945"/>
            <w:bookmarkEnd w:id="28946"/>
            <w:bookmarkEnd w:id="28947"/>
            <w:bookmarkEnd w:id="28948"/>
            <w:bookmarkEnd w:id="28949"/>
          </w:p>
        </w:tc>
      </w:tr>
      <w:tr w:rsidR="009F7F5E" w:rsidRPr="00DA6D11" w:rsidTr="00CD7E8B">
        <w:tc>
          <w:tcPr>
            <w:tcW w:w="1321" w:type="dxa"/>
            <w:tcBorders>
              <w:bottom w:val="single" w:sz="8" w:space="0" w:color="000000"/>
            </w:tcBorders>
          </w:tcPr>
          <w:p w:rsidR="009F7F5E" w:rsidRPr="00DA6D11" w:rsidRDefault="001A7488" w:rsidP="00F24FA3">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9F7F5E" w:rsidRPr="00DA6D11" w:rsidRDefault="009F7F5E" w:rsidP="00F24FA3">
            <w:pPr>
              <w:pStyle w:val="3"/>
              <w:numPr>
                <w:ilvl w:val="0"/>
                <w:numId w:val="0"/>
              </w:numPr>
              <w:spacing w:line="360" w:lineRule="exact"/>
              <w:ind w:left="395" w:rightChars="-15" w:right="-51" w:hangingChars="141" w:hanging="395"/>
              <w:rPr>
                <w:rFonts w:ascii="Times New Roman" w:hAnsi="Times New Roman"/>
                <w:bCs w:val="0"/>
                <w:spacing w:val="-10"/>
                <w:sz w:val="28"/>
                <w:szCs w:val="28"/>
              </w:rPr>
            </w:pPr>
            <w:bookmarkStart w:id="28950" w:name="_Toc326761589"/>
            <w:bookmarkStart w:id="28951" w:name="_Toc327112599"/>
            <w:bookmarkStart w:id="28952" w:name="_Toc327304432"/>
            <w:bookmarkStart w:id="28953" w:name="_Toc327376627"/>
            <w:bookmarkStart w:id="28954" w:name="_Toc327536421"/>
            <w:bookmarkStart w:id="28955" w:name="_Toc328060581"/>
            <w:bookmarkStart w:id="28956" w:name="_Toc328080537"/>
            <w:bookmarkStart w:id="28957" w:name="_Toc328123436"/>
            <w:bookmarkStart w:id="28958" w:name="_Toc328128189"/>
            <w:bookmarkStart w:id="28959" w:name="_Toc328556835"/>
            <w:bookmarkStart w:id="28960" w:name="_Toc328570403"/>
            <w:bookmarkStart w:id="28961" w:name="_Toc328645734"/>
            <w:bookmarkStart w:id="28962" w:name="_Toc329253337"/>
            <w:bookmarkStart w:id="28963" w:name="_Toc329347596"/>
            <w:bookmarkStart w:id="28964" w:name="_Toc329358408"/>
            <w:bookmarkStart w:id="28965" w:name="_Toc329718572"/>
            <w:bookmarkStart w:id="28966" w:name="_Toc329781133"/>
            <w:r w:rsidRPr="00DA6D11">
              <w:rPr>
                <w:rFonts w:ascii="Times New Roman" w:hAnsi="Times New Roman"/>
                <w:bCs w:val="0"/>
                <w:spacing w:val="-10"/>
                <w:sz w:val="28"/>
                <w:szCs w:val="28"/>
              </w:rPr>
              <w:t>安寧療護推展的困境與建議：</w:t>
            </w:r>
            <w:bookmarkEnd w:id="28950"/>
            <w:bookmarkEnd w:id="28951"/>
            <w:bookmarkEnd w:id="28952"/>
            <w:bookmarkEnd w:id="28953"/>
            <w:bookmarkEnd w:id="28954"/>
            <w:bookmarkEnd w:id="28955"/>
            <w:bookmarkEnd w:id="28956"/>
            <w:bookmarkEnd w:id="28957"/>
            <w:bookmarkEnd w:id="28958"/>
            <w:bookmarkEnd w:id="28959"/>
            <w:bookmarkEnd w:id="28960"/>
            <w:bookmarkEnd w:id="28961"/>
            <w:bookmarkEnd w:id="28962"/>
            <w:bookmarkEnd w:id="28963"/>
            <w:bookmarkEnd w:id="28964"/>
            <w:bookmarkEnd w:id="28965"/>
            <w:bookmarkEnd w:id="28966"/>
          </w:p>
          <w:p w:rsidR="009F7F5E" w:rsidRPr="00DA6D11" w:rsidRDefault="009F7F5E" w:rsidP="002A05B4">
            <w:pPr>
              <w:pStyle w:val="3"/>
              <w:numPr>
                <w:ilvl w:val="0"/>
                <w:numId w:val="0"/>
              </w:numPr>
              <w:overflowPunct w:val="0"/>
              <w:autoSpaceDE w:val="0"/>
              <w:autoSpaceDN w:val="0"/>
              <w:spacing w:line="360" w:lineRule="exact"/>
              <w:ind w:leftChars="-1" w:left="431" w:rightChars="-15" w:right="-51" w:hangingChars="155" w:hanging="434"/>
              <w:rPr>
                <w:rFonts w:ascii="Times New Roman" w:hAnsi="Times New Roman"/>
                <w:bCs w:val="0"/>
                <w:spacing w:val="-10"/>
                <w:sz w:val="28"/>
                <w:szCs w:val="28"/>
              </w:rPr>
            </w:pPr>
            <w:bookmarkStart w:id="28967" w:name="_Toc326761590"/>
            <w:bookmarkStart w:id="28968" w:name="_Toc327112600"/>
            <w:bookmarkStart w:id="28969" w:name="_Toc327304433"/>
            <w:bookmarkStart w:id="28970" w:name="_Toc327376628"/>
            <w:bookmarkStart w:id="28971" w:name="_Toc327536422"/>
            <w:bookmarkStart w:id="28972" w:name="_Toc328060582"/>
            <w:bookmarkStart w:id="28973" w:name="_Toc328080538"/>
            <w:bookmarkStart w:id="28974" w:name="_Toc328123437"/>
            <w:bookmarkStart w:id="28975" w:name="_Toc328128190"/>
            <w:bookmarkStart w:id="28976" w:name="_Toc328556836"/>
            <w:bookmarkStart w:id="28977" w:name="_Toc328570404"/>
            <w:bookmarkStart w:id="28978" w:name="_Toc328645735"/>
            <w:bookmarkStart w:id="28979" w:name="_Toc329253338"/>
            <w:bookmarkStart w:id="28980" w:name="_Toc329347597"/>
            <w:bookmarkStart w:id="28981" w:name="_Toc329358409"/>
            <w:bookmarkStart w:id="28982" w:name="_Toc329718573"/>
            <w:bookmarkStart w:id="28983" w:name="_Toc329781134"/>
            <w:r w:rsidRPr="00DA6D11">
              <w:rPr>
                <w:rFonts w:ascii="Times New Roman" w:hAnsi="Times New Roman"/>
                <w:bCs w:val="0"/>
                <w:spacing w:val="-10"/>
                <w:sz w:val="28"/>
                <w:szCs w:val="28"/>
              </w:rPr>
              <w:t>1</w:t>
            </w:r>
            <w:r w:rsidR="002A05B4" w:rsidRPr="00DA6D11">
              <w:rPr>
                <w:rFonts w:ascii="Times New Roman" w:hAnsi="Times New Roman"/>
                <w:bCs w:val="0"/>
                <w:spacing w:val="-10"/>
                <w:sz w:val="28"/>
                <w:szCs w:val="28"/>
              </w:rPr>
              <w:t>、</w:t>
            </w:r>
            <w:r w:rsidRPr="00DA6D11">
              <w:rPr>
                <w:rFonts w:ascii="Times New Roman" w:hAnsi="Times New Roman"/>
                <w:bCs w:val="0"/>
                <w:spacing w:val="-10"/>
                <w:sz w:val="28"/>
                <w:szCs w:val="28"/>
              </w:rPr>
              <w:t>目前給付標準乃是</w:t>
            </w:r>
            <w:r w:rsidRPr="00DA6D11">
              <w:rPr>
                <w:rFonts w:ascii="Times New Roman" w:hAnsi="Times New Roman"/>
                <w:bCs w:val="0"/>
                <w:spacing w:val="-10"/>
                <w:sz w:val="28"/>
                <w:szCs w:val="28"/>
              </w:rPr>
              <w:t>10</w:t>
            </w:r>
            <w:r w:rsidRPr="00DA6D11">
              <w:rPr>
                <w:rFonts w:ascii="Times New Roman" w:hAnsi="Times New Roman"/>
                <w:bCs w:val="0"/>
                <w:spacing w:val="-10"/>
                <w:sz w:val="28"/>
                <w:szCs w:val="28"/>
              </w:rPr>
              <w:t>多年前所定，近來病患要求其他治療，原先給付標準恐不敷所需。</w:t>
            </w:r>
            <w:bookmarkEnd w:id="28967"/>
            <w:bookmarkEnd w:id="28968"/>
            <w:bookmarkEnd w:id="28969"/>
            <w:bookmarkEnd w:id="28970"/>
            <w:bookmarkEnd w:id="28971"/>
            <w:bookmarkEnd w:id="28972"/>
            <w:bookmarkEnd w:id="28973"/>
            <w:bookmarkEnd w:id="28974"/>
            <w:bookmarkEnd w:id="28975"/>
            <w:bookmarkEnd w:id="28976"/>
            <w:bookmarkEnd w:id="28977"/>
            <w:bookmarkEnd w:id="28978"/>
            <w:bookmarkEnd w:id="28979"/>
            <w:bookmarkEnd w:id="28980"/>
            <w:bookmarkEnd w:id="28981"/>
            <w:bookmarkEnd w:id="28982"/>
            <w:bookmarkEnd w:id="28983"/>
          </w:p>
          <w:p w:rsidR="009F7F5E" w:rsidRPr="00DA6D11" w:rsidRDefault="009F7F5E" w:rsidP="002A05B4">
            <w:pPr>
              <w:pStyle w:val="3"/>
              <w:numPr>
                <w:ilvl w:val="0"/>
                <w:numId w:val="0"/>
              </w:numPr>
              <w:overflowPunct w:val="0"/>
              <w:autoSpaceDE w:val="0"/>
              <w:autoSpaceDN w:val="0"/>
              <w:spacing w:line="360" w:lineRule="exact"/>
              <w:ind w:leftChars="-1" w:left="431" w:rightChars="-15" w:right="-51" w:hangingChars="155" w:hanging="434"/>
              <w:rPr>
                <w:rFonts w:ascii="Times New Roman" w:hAnsi="Times New Roman"/>
                <w:bCs w:val="0"/>
                <w:spacing w:val="-10"/>
                <w:sz w:val="28"/>
                <w:szCs w:val="28"/>
              </w:rPr>
            </w:pPr>
            <w:bookmarkStart w:id="28984" w:name="_Toc326761591"/>
            <w:bookmarkStart w:id="28985" w:name="_Toc327112601"/>
            <w:bookmarkStart w:id="28986" w:name="_Toc327304434"/>
            <w:bookmarkStart w:id="28987" w:name="_Toc327376629"/>
            <w:bookmarkStart w:id="28988" w:name="_Toc327536423"/>
            <w:bookmarkStart w:id="28989" w:name="_Toc328060583"/>
            <w:bookmarkStart w:id="28990" w:name="_Toc328080539"/>
            <w:bookmarkStart w:id="28991" w:name="_Toc328123438"/>
            <w:bookmarkStart w:id="28992" w:name="_Toc328128191"/>
            <w:bookmarkStart w:id="28993" w:name="_Toc328556837"/>
            <w:bookmarkStart w:id="28994" w:name="_Toc328570405"/>
            <w:bookmarkStart w:id="28995" w:name="_Toc328645736"/>
            <w:bookmarkStart w:id="28996" w:name="_Toc329253339"/>
            <w:bookmarkStart w:id="28997" w:name="_Toc329347598"/>
            <w:bookmarkStart w:id="28998" w:name="_Toc329358410"/>
            <w:bookmarkStart w:id="28999" w:name="_Toc329718574"/>
            <w:bookmarkStart w:id="29000" w:name="_Toc329781135"/>
            <w:r w:rsidRPr="00DA6D11">
              <w:rPr>
                <w:rFonts w:ascii="Times New Roman" w:hAnsi="Times New Roman"/>
                <w:bCs w:val="0"/>
                <w:spacing w:val="-10"/>
                <w:sz w:val="28"/>
                <w:szCs w:val="28"/>
              </w:rPr>
              <w:t>2</w:t>
            </w:r>
            <w:r w:rsidR="002A05B4" w:rsidRPr="00DA6D11">
              <w:rPr>
                <w:rFonts w:ascii="Times New Roman" w:hAnsi="Times New Roman"/>
                <w:bCs w:val="0"/>
                <w:spacing w:val="-10"/>
                <w:sz w:val="28"/>
                <w:szCs w:val="28"/>
              </w:rPr>
              <w:t>、</w:t>
            </w:r>
            <w:r w:rsidRPr="00DA6D11">
              <w:rPr>
                <w:rFonts w:ascii="Times New Roman" w:hAnsi="Times New Roman"/>
                <w:bCs w:val="0"/>
                <w:spacing w:val="-10"/>
                <w:sz w:val="28"/>
                <w:szCs w:val="28"/>
              </w:rPr>
              <w:t>其他醫療院所因安寧病房數量不足，遂將病人轉到該院接受安寧療護。</w:t>
            </w:r>
            <w:bookmarkEnd w:id="28984"/>
            <w:bookmarkEnd w:id="28985"/>
            <w:bookmarkEnd w:id="28986"/>
            <w:bookmarkEnd w:id="28987"/>
            <w:bookmarkEnd w:id="28988"/>
            <w:bookmarkEnd w:id="28989"/>
            <w:bookmarkEnd w:id="28990"/>
            <w:bookmarkEnd w:id="28991"/>
            <w:bookmarkEnd w:id="28992"/>
            <w:bookmarkEnd w:id="28993"/>
            <w:bookmarkEnd w:id="28994"/>
            <w:bookmarkEnd w:id="28995"/>
            <w:bookmarkEnd w:id="28996"/>
            <w:bookmarkEnd w:id="28997"/>
            <w:bookmarkEnd w:id="28998"/>
            <w:bookmarkEnd w:id="28999"/>
            <w:bookmarkEnd w:id="29000"/>
          </w:p>
          <w:p w:rsidR="009F7F5E" w:rsidRPr="00DA6D11" w:rsidRDefault="009F7F5E" w:rsidP="002A05B4">
            <w:pPr>
              <w:pStyle w:val="3"/>
              <w:numPr>
                <w:ilvl w:val="0"/>
                <w:numId w:val="0"/>
              </w:numPr>
              <w:overflowPunct w:val="0"/>
              <w:autoSpaceDE w:val="0"/>
              <w:autoSpaceDN w:val="0"/>
              <w:spacing w:line="360" w:lineRule="exact"/>
              <w:ind w:leftChars="-1" w:left="431" w:rightChars="-15" w:right="-51" w:hangingChars="155" w:hanging="434"/>
              <w:rPr>
                <w:rFonts w:ascii="Times New Roman" w:hAnsi="Times New Roman"/>
                <w:bCs w:val="0"/>
                <w:spacing w:val="-10"/>
                <w:sz w:val="28"/>
                <w:szCs w:val="28"/>
              </w:rPr>
            </w:pPr>
            <w:bookmarkStart w:id="29001" w:name="_Toc326761592"/>
            <w:bookmarkStart w:id="29002" w:name="_Toc327112602"/>
            <w:bookmarkStart w:id="29003" w:name="_Toc327304435"/>
            <w:bookmarkStart w:id="29004" w:name="_Toc327376630"/>
            <w:bookmarkStart w:id="29005" w:name="_Toc327536424"/>
            <w:bookmarkStart w:id="29006" w:name="_Toc328060584"/>
            <w:bookmarkStart w:id="29007" w:name="_Toc328080540"/>
            <w:bookmarkStart w:id="29008" w:name="_Toc328123439"/>
            <w:bookmarkStart w:id="29009" w:name="_Toc328128192"/>
            <w:bookmarkStart w:id="29010" w:name="_Toc328556838"/>
            <w:bookmarkStart w:id="29011" w:name="_Toc328570406"/>
            <w:bookmarkStart w:id="29012" w:name="_Toc328645737"/>
            <w:bookmarkStart w:id="29013" w:name="_Toc329253340"/>
            <w:bookmarkStart w:id="29014" w:name="_Toc329347599"/>
            <w:bookmarkStart w:id="29015" w:name="_Toc329358411"/>
            <w:bookmarkStart w:id="29016" w:name="_Toc329718575"/>
            <w:bookmarkStart w:id="29017" w:name="_Toc329781136"/>
            <w:r w:rsidRPr="00DA6D11">
              <w:rPr>
                <w:rFonts w:ascii="Times New Roman" w:hAnsi="Times New Roman"/>
                <w:bCs w:val="0"/>
                <w:spacing w:val="-10"/>
                <w:sz w:val="28"/>
                <w:szCs w:val="28"/>
              </w:rPr>
              <w:t>3</w:t>
            </w:r>
            <w:r w:rsidR="002A05B4" w:rsidRPr="00DA6D11">
              <w:rPr>
                <w:rFonts w:ascii="Times New Roman" w:hAnsi="Times New Roman"/>
                <w:bCs w:val="0"/>
                <w:spacing w:val="-10"/>
                <w:sz w:val="28"/>
                <w:szCs w:val="28"/>
              </w:rPr>
              <w:t>、</w:t>
            </w:r>
            <w:r w:rsidRPr="00DA6D11">
              <w:rPr>
                <w:rFonts w:ascii="Times New Roman" w:hAnsi="Times New Roman"/>
                <w:bCs w:val="0"/>
                <w:spacing w:val="-10"/>
                <w:sz w:val="28"/>
                <w:szCs w:val="28"/>
              </w:rPr>
              <w:t>應擴展更大範圍的社會教育，凝聚無效醫療之共識。</w:t>
            </w:r>
            <w:bookmarkEnd w:id="29001"/>
            <w:bookmarkEnd w:id="29002"/>
            <w:bookmarkEnd w:id="29003"/>
            <w:bookmarkEnd w:id="29004"/>
            <w:bookmarkEnd w:id="29005"/>
            <w:bookmarkEnd w:id="29006"/>
            <w:bookmarkEnd w:id="29007"/>
            <w:bookmarkEnd w:id="29008"/>
            <w:bookmarkEnd w:id="29009"/>
            <w:bookmarkEnd w:id="29010"/>
            <w:bookmarkEnd w:id="29011"/>
            <w:bookmarkEnd w:id="29012"/>
            <w:bookmarkEnd w:id="29013"/>
            <w:bookmarkEnd w:id="29014"/>
            <w:bookmarkEnd w:id="29015"/>
            <w:bookmarkEnd w:id="29016"/>
            <w:bookmarkEnd w:id="29017"/>
          </w:p>
          <w:p w:rsidR="009F7F5E" w:rsidRPr="00DA6D11" w:rsidRDefault="009F7F5E" w:rsidP="002A05B4">
            <w:pPr>
              <w:pStyle w:val="3"/>
              <w:numPr>
                <w:ilvl w:val="0"/>
                <w:numId w:val="0"/>
              </w:numPr>
              <w:overflowPunct w:val="0"/>
              <w:autoSpaceDE w:val="0"/>
              <w:autoSpaceDN w:val="0"/>
              <w:spacing w:line="360" w:lineRule="exact"/>
              <w:ind w:leftChars="-1" w:left="431" w:rightChars="-15" w:right="-51" w:hangingChars="155" w:hanging="434"/>
              <w:rPr>
                <w:rFonts w:ascii="Times New Roman" w:hAnsi="Times New Roman"/>
                <w:bCs w:val="0"/>
                <w:spacing w:val="-10"/>
                <w:sz w:val="28"/>
                <w:szCs w:val="28"/>
              </w:rPr>
            </w:pPr>
            <w:bookmarkStart w:id="29018" w:name="_Toc326761593"/>
            <w:bookmarkStart w:id="29019" w:name="_Toc327112603"/>
            <w:bookmarkStart w:id="29020" w:name="_Toc327304436"/>
            <w:bookmarkStart w:id="29021" w:name="_Toc327376631"/>
            <w:bookmarkStart w:id="29022" w:name="_Toc327536425"/>
            <w:bookmarkStart w:id="29023" w:name="_Toc328060585"/>
            <w:bookmarkStart w:id="29024" w:name="_Toc328080541"/>
            <w:bookmarkStart w:id="29025" w:name="_Toc328123440"/>
            <w:bookmarkStart w:id="29026" w:name="_Toc328128193"/>
            <w:bookmarkStart w:id="29027" w:name="_Toc328556839"/>
            <w:bookmarkStart w:id="29028" w:name="_Toc328570407"/>
            <w:bookmarkStart w:id="29029" w:name="_Toc328645738"/>
            <w:bookmarkStart w:id="29030" w:name="_Toc329253341"/>
            <w:bookmarkStart w:id="29031" w:name="_Toc329347600"/>
            <w:bookmarkStart w:id="29032" w:name="_Toc329358412"/>
            <w:bookmarkStart w:id="29033" w:name="_Toc329718576"/>
            <w:bookmarkStart w:id="29034" w:name="_Toc329781137"/>
            <w:r w:rsidRPr="00DA6D11">
              <w:rPr>
                <w:rFonts w:ascii="Times New Roman" w:hAnsi="Times New Roman"/>
                <w:bCs w:val="0"/>
                <w:spacing w:val="-10"/>
                <w:sz w:val="28"/>
                <w:szCs w:val="28"/>
              </w:rPr>
              <w:t>4</w:t>
            </w:r>
            <w:r w:rsidR="002A05B4" w:rsidRPr="00DA6D11">
              <w:rPr>
                <w:rFonts w:ascii="Times New Roman" w:hAnsi="Times New Roman"/>
                <w:bCs w:val="0"/>
                <w:spacing w:val="-10"/>
                <w:sz w:val="28"/>
                <w:szCs w:val="28"/>
              </w:rPr>
              <w:t>、</w:t>
            </w:r>
            <w:r w:rsidRPr="00DA6D11">
              <w:rPr>
                <w:rFonts w:ascii="Times New Roman" w:hAnsi="Times New Roman"/>
                <w:bCs w:val="0"/>
                <w:spacing w:val="-10"/>
                <w:sz w:val="28"/>
                <w:szCs w:val="28"/>
              </w:rPr>
              <w:t>推動安寧療護順遂與否，品質尤為重要。</w:t>
            </w:r>
            <w:bookmarkEnd w:id="29018"/>
            <w:bookmarkEnd w:id="29019"/>
            <w:bookmarkEnd w:id="29020"/>
            <w:bookmarkEnd w:id="29021"/>
            <w:bookmarkEnd w:id="29022"/>
            <w:bookmarkEnd w:id="29023"/>
            <w:bookmarkEnd w:id="29024"/>
            <w:bookmarkEnd w:id="29025"/>
            <w:bookmarkEnd w:id="29026"/>
            <w:bookmarkEnd w:id="29027"/>
            <w:bookmarkEnd w:id="29028"/>
            <w:bookmarkEnd w:id="29029"/>
            <w:bookmarkEnd w:id="29030"/>
            <w:bookmarkEnd w:id="29031"/>
            <w:bookmarkEnd w:id="29032"/>
            <w:bookmarkEnd w:id="29033"/>
            <w:bookmarkEnd w:id="29034"/>
          </w:p>
        </w:tc>
      </w:tr>
      <w:tr w:rsidR="009F7F5E" w:rsidRPr="00DA6D11" w:rsidTr="00CD7E8B">
        <w:tc>
          <w:tcPr>
            <w:tcW w:w="1321" w:type="dxa"/>
            <w:tcBorders>
              <w:bottom w:val="single" w:sz="8" w:space="0" w:color="000000"/>
            </w:tcBorders>
          </w:tcPr>
          <w:p w:rsidR="009F7F5E" w:rsidRPr="00DA6D11" w:rsidRDefault="001A7488" w:rsidP="00F24FA3">
            <w:pPr>
              <w:pStyle w:val="3"/>
              <w:numPr>
                <w:ilvl w:val="0"/>
                <w:numId w:val="0"/>
              </w:numPr>
              <w:overflowPunct w:val="0"/>
              <w:autoSpaceDE w:val="0"/>
              <w:autoSpaceDN w:val="0"/>
              <w:spacing w:line="360" w:lineRule="exact"/>
              <w:ind w:leftChars="-19" w:left="-65" w:rightChars="-15" w:right="-51" w:firstLine="1"/>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9F7F5E" w:rsidRPr="00DA6D11" w:rsidRDefault="009F7F5E"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29035" w:name="_Toc327376665"/>
            <w:bookmarkStart w:id="29036" w:name="_Toc327536437"/>
            <w:bookmarkStart w:id="29037" w:name="_Toc328060597"/>
            <w:bookmarkStart w:id="29038" w:name="_Toc328080551"/>
            <w:bookmarkStart w:id="29039" w:name="_Toc328123442"/>
            <w:bookmarkStart w:id="29040" w:name="_Toc328128195"/>
            <w:bookmarkStart w:id="29041" w:name="_Toc328556841"/>
            <w:bookmarkStart w:id="29042" w:name="_Toc328570409"/>
            <w:bookmarkStart w:id="29043" w:name="_Toc328645740"/>
            <w:bookmarkStart w:id="29044" w:name="_Toc329253343"/>
            <w:bookmarkStart w:id="29045" w:name="_Toc329347602"/>
            <w:bookmarkStart w:id="29046" w:name="_Toc329358414"/>
            <w:bookmarkStart w:id="29047" w:name="_Toc329718578"/>
            <w:bookmarkStart w:id="29048" w:name="_Toc329781139"/>
            <w:r w:rsidRPr="00DA6D11">
              <w:rPr>
                <w:rFonts w:ascii="Times New Roman" w:hAnsi="Times New Roman"/>
                <w:bCs w:val="0"/>
                <w:spacing w:val="-10"/>
                <w:sz w:val="28"/>
                <w:szCs w:val="28"/>
              </w:rPr>
              <w:t>1</w:t>
            </w:r>
            <w:r w:rsidRPr="00DA6D11">
              <w:rPr>
                <w:rFonts w:ascii="Times New Roman" w:hAnsi="Times New Roman"/>
                <w:bCs w:val="0"/>
                <w:spacing w:val="-10"/>
                <w:sz w:val="28"/>
                <w:szCs w:val="28"/>
              </w:rPr>
              <w:t>、面臨困難及具體建議</w:t>
            </w:r>
            <w:bookmarkEnd w:id="29035"/>
            <w:bookmarkEnd w:id="29036"/>
            <w:bookmarkEnd w:id="29037"/>
            <w:bookmarkEnd w:id="29038"/>
            <w:bookmarkEnd w:id="29039"/>
            <w:bookmarkEnd w:id="29040"/>
            <w:bookmarkEnd w:id="29041"/>
            <w:bookmarkEnd w:id="29042"/>
            <w:bookmarkEnd w:id="29043"/>
            <w:bookmarkEnd w:id="29044"/>
            <w:bookmarkEnd w:id="29045"/>
            <w:bookmarkEnd w:id="29046"/>
            <w:bookmarkEnd w:id="29047"/>
            <w:bookmarkEnd w:id="29048"/>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049" w:name="_Toc327376666"/>
            <w:bookmarkStart w:id="29050" w:name="_Toc327536438"/>
            <w:bookmarkStart w:id="29051" w:name="_Toc328060598"/>
            <w:bookmarkStart w:id="29052" w:name="_Toc328080552"/>
            <w:bookmarkStart w:id="29053" w:name="_Toc328123443"/>
            <w:bookmarkStart w:id="29054" w:name="_Toc328128196"/>
            <w:bookmarkStart w:id="29055" w:name="_Toc328556842"/>
            <w:bookmarkStart w:id="29056" w:name="_Toc328570410"/>
            <w:bookmarkStart w:id="29057" w:name="_Toc328645741"/>
            <w:bookmarkStart w:id="29058" w:name="_Toc329253344"/>
            <w:bookmarkStart w:id="29059" w:name="_Toc329347603"/>
            <w:bookmarkStart w:id="29060" w:name="_Toc329358415"/>
            <w:bookmarkStart w:id="29061" w:name="_Toc329718579"/>
            <w:bookmarkStart w:id="29062" w:name="_Toc329781140"/>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）安寧居家照護訪視費用點數偏低，且含所有「護理治療材料」在內，不得另行申報。又安寧居家醫師訪視費用與一般居家照護醫師訪視費用相同，減少醫師出訪之意願。建議</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調升及修改安寧居家照護護理居家訪視給付</w:t>
            </w:r>
            <w:r w:rsidRPr="00DA6D11">
              <w:rPr>
                <w:rFonts w:ascii="Times New Roman" w:hAnsi="Times New Roman"/>
                <w:bCs w:val="0"/>
                <w:spacing w:val="-10"/>
                <w:sz w:val="28"/>
                <w:szCs w:val="28"/>
              </w:rPr>
              <w:lastRenderedPageBreak/>
              <w:t>。</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比照一般居家照護，可另外申報實際使用之居家特殊材料費用（矽質鼻胃管、尿管或其他醫材等）。</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調升安寧居家醫師訪視費用。</w:t>
            </w:r>
            <w:bookmarkEnd w:id="29049"/>
            <w:bookmarkEnd w:id="29050"/>
            <w:bookmarkEnd w:id="29051"/>
            <w:bookmarkEnd w:id="29052"/>
            <w:bookmarkEnd w:id="29053"/>
            <w:bookmarkEnd w:id="29054"/>
            <w:bookmarkEnd w:id="29055"/>
            <w:bookmarkEnd w:id="29056"/>
            <w:bookmarkEnd w:id="29057"/>
            <w:bookmarkEnd w:id="29058"/>
            <w:bookmarkEnd w:id="29059"/>
            <w:bookmarkEnd w:id="29060"/>
            <w:bookmarkEnd w:id="29061"/>
            <w:bookmarkEnd w:id="29062"/>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063" w:name="_Toc327376667"/>
            <w:bookmarkStart w:id="29064" w:name="_Toc327536439"/>
            <w:bookmarkStart w:id="29065" w:name="_Toc328060599"/>
            <w:bookmarkStart w:id="29066" w:name="_Toc328080553"/>
            <w:bookmarkStart w:id="29067" w:name="_Toc328123444"/>
            <w:bookmarkStart w:id="29068" w:name="_Toc328128197"/>
            <w:bookmarkStart w:id="29069" w:name="_Toc328556843"/>
            <w:bookmarkStart w:id="29070" w:name="_Toc328570411"/>
            <w:bookmarkStart w:id="29071" w:name="_Toc328645742"/>
            <w:bookmarkStart w:id="29072" w:name="_Toc329253345"/>
            <w:bookmarkStart w:id="29073" w:name="_Toc329347604"/>
            <w:bookmarkStart w:id="29074" w:name="_Toc329358416"/>
            <w:bookmarkStart w:id="29075" w:name="_Toc329718580"/>
            <w:bookmarkStart w:id="29076" w:name="_Toc329781141"/>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）目前相關規定係無法滿足末期病人病況之需求，例如：</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天內轉安寧病房者，不能申請共照訪視費用；</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滿</w:t>
            </w:r>
            <w:r w:rsidRPr="00DA6D11">
              <w:rPr>
                <w:rFonts w:ascii="Times New Roman" w:hAnsi="Times New Roman"/>
                <w:bCs w:val="0"/>
                <w:spacing w:val="-10"/>
                <w:sz w:val="28"/>
                <w:szCs w:val="28"/>
              </w:rPr>
              <w:t>7</w:t>
            </w:r>
            <w:r w:rsidRPr="00DA6D11">
              <w:rPr>
                <w:rFonts w:ascii="Times New Roman" w:hAnsi="Times New Roman"/>
                <w:bCs w:val="0"/>
                <w:spacing w:val="-10"/>
                <w:sz w:val="28"/>
                <w:szCs w:val="28"/>
              </w:rPr>
              <w:t>日才能申請第</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次訪視費用；</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滿</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個月須申請延長照護，並須於</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週前填妥申請書寄至健保局核准後，才可繼續收案。故建議</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取消</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天內轉安寧病房者不能申請共照訪視費用之規定。</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依病況實際需要給付服務費用。</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超過</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個月以上，才須申請延長收案。</w:t>
            </w:r>
            <w:bookmarkEnd w:id="29063"/>
            <w:bookmarkEnd w:id="29064"/>
            <w:bookmarkEnd w:id="29065"/>
            <w:bookmarkEnd w:id="29066"/>
            <w:bookmarkEnd w:id="29067"/>
            <w:bookmarkEnd w:id="29068"/>
            <w:bookmarkEnd w:id="29069"/>
            <w:bookmarkEnd w:id="29070"/>
            <w:bookmarkEnd w:id="29071"/>
            <w:bookmarkEnd w:id="29072"/>
            <w:bookmarkEnd w:id="29073"/>
            <w:bookmarkEnd w:id="29074"/>
            <w:bookmarkEnd w:id="29075"/>
            <w:bookmarkEnd w:id="29076"/>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077" w:name="_Toc327376668"/>
            <w:bookmarkStart w:id="29078" w:name="_Toc327536440"/>
            <w:bookmarkStart w:id="29079" w:name="_Toc328060600"/>
            <w:bookmarkStart w:id="29080" w:name="_Toc328080554"/>
            <w:bookmarkStart w:id="29081" w:name="_Toc328123445"/>
            <w:bookmarkStart w:id="29082" w:name="_Toc328128198"/>
            <w:bookmarkStart w:id="29083" w:name="_Toc328556844"/>
            <w:bookmarkStart w:id="29084" w:name="_Toc328570412"/>
            <w:bookmarkStart w:id="29085" w:name="_Toc328645743"/>
            <w:bookmarkStart w:id="29086" w:name="_Toc329253346"/>
            <w:bookmarkStart w:id="29087" w:name="_Toc329347605"/>
            <w:bookmarkStart w:id="29088" w:name="_Toc329358417"/>
            <w:bookmarkStart w:id="29089" w:name="_Toc329718581"/>
            <w:bookmarkStart w:id="29090" w:name="_Toc329781142"/>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）重複用途表單繁多，徒增業務負荷，包括：</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國健局癌症品質診療計畫之需求；</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健保試辦計畫相關表單規定及</w:t>
            </w:r>
            <w:r w:rsidRPr="00DA6D11">
              <w:rPr>
                <w:rFonts w:ascii="Times New Roman" w:hAnsi="Times New Roman"/>
                <w:bCs w:val="0"/>
                <w:spacing w:val="-10"/>
                <w:sz w:val="28"/>
                <w:szCs w:val="28"/>
              </w:rPr>
              <w:t>VPN</w:t>
            </w:r>
            <w:r w:rsidRPr="00DA6D11">
              <w:rPr>
                <w:rFonts w:ascii="Times New Roman" w:hAnsi="Times New Roman"/>
                <w:bCs w:val="0"/>
                <w:spacing w:val="-10"/>
                <w:sz w:val="28"/>
                <w:szCs w:val="28"/>
              </w:rPr>
              <w:t>線上資料庫上傳；</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癌症診療品質認證及醫院評鑑病歷記載等，導致每天文書作業時間經常占據非常多的工作時間。故建議整合相關表單，簡化文書作業。</w:t>
            </w:r>
            <w:bookmarkEnd w:id="29077"/>
            <w:bookmarkEnd w:id="29078"/>
            <w:bookmarkEnd w:id="29079"/>
            <w:bookmarkEnd w:id="29080"/>
            <w:bookmarkEnd w:id="29081"/>
            <w:bookmarkEnd w:id="29082"/>
            <w:bookmarkEnd w:id="29083"/>
            <w:bookmarkEnd w:id="29084"/>
            <w:bookmarkEnd w:id="29085"/>
            <w:bookmarkEnd w:id="29086"/>
            <w:bookmarkEnd w:id="29087"/>
            <w:bookmarkEnd w:id="29088"/>
            <w:bookmarkEnd w:id="29089"/>
            <w:bookmarkEnd w:id="29090"/>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091" w:name="_Toc327376669"/>
            <w:bookmarkStart w:id="29092" w:name="_Toc327536441"/>
            <w:bookmarkStart w:id="29093" w:name="_Toc328060601"/>
            <w:bookmarkStart w:id="29094" w:name="_Toc328080555"/>
            <w:bookmarkStart w:id="29095" w:name="_Toc328123446"/>
            <w:bookmarkStart w:id="29096" w:name="_Toc328128199"/>
            <w:bookmarkStart w:id="29097" w:name="_Toc328556845"/>
            <w:bookmarkStart w:id="29098" w:name="_Toc328570413"/>
            <w:bookmarkStart w:id="29099" w:name="_Toc328645744"/>
            <w:bookmarkStart w:id="29100" w:name="_Toc329253347"/>
            <w:bookmarkStart w:id="29101" w:name="_Toc329347606"/>
            <w:bookmarkStart w:id="29102" w:name="_Toc329358418"/>
            <w:bookmarkStart w:id="29103" w:name="_Toc329718582"/>
            <w:bookmarkStart w:id="29104" w:name="_Toc329781143"/>
            <w:r w:rsidRPr="00DA6D11">
              <w:rPr>
                <w:rFonts w:ascii="Times New Roman" w:hAnsi="Times New Roman"/>
                <w:bCs w:val="0"/>
                <w:spacing w:val="-10"/>
                <w:sz w:val="28"/>
                <w:szCs w:val="28"/>
              </w:rPr>
              <w:t>（</w:t>
            </w:r>
            <w:r w:rsidRPr="00DA6D11">
              <w:rPr>
                <w:rFonts w:ascii="Times New Roman" w:hAnsi="Times New Roman"/>
                <w:bCs w:val="0"/>
                <w:spacing w:val="-10"/>
                <w:sz w:val="28"/>
                <w:szCs w:val="28"/>
              </w:rPr>
              <w:t>4</w:t>
            </w:r>
            <w:r w:rsidRPr="00DA6D11">
              <w:rPr>
                <w:rFonts w:ascii="Times New Roman" w:hAnsi="Times New Roman"/>
                <w:bCs w:val="0"/>
                <w:spacing w:val="-10"/>
                <w:sz w:val="28"/>
                <w:szCs w:val="28"/>
              </w:rPr>
              <w:t>）安寧共照服務同意書常讓病人及家屬感到壓力，阻礙安寧之推廣，建議取消同意書之填寫，以利推展安寧共照及原團隊之合作。</w:t>
            </w:r>
            <w:bookmarkEnd w:id="29091"/>
            <w:bookmarkEnd w:id="29092"/>
            <w:bookmarkEnd w:id="29093"/>
            <w:bookmarkEnd w:id="29094"/>
            <w:bookmarkEnd w:id="29095"/>
            <w:bookmarkEnd w:id="29096"/>
            <w:bookmarkEnd w:id="29097"/>
            <w:bookmarkEnd w:id="29098"/>
            <w:bookmarkEnd w:id="29099"/>
            <w:bookmarkEnd w:id="29100"/>
            <w:bookmarkEnd w:id="29101"/>
            <w:bookmarkEnd w:id="29102"/>
            <w:bookmarkEnd w:id="29103"/>
            <w:bookmarkEnd w:id="29104"/>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105" w:name="_Toc327376670"/>
            <w:bookmarkStart w:id="29106" w:name="_Toc327536442"/>
            <w:bookmarkStart w:id="29107" w:name="_Toc328060602"/>
            <w:bookmarkStart w:id="29108" w:name="_Toc328080556"/>
            <w:bookmarkStart w:id="29109" w:name="_Toc328123447"/>
            <w:bookmarkStart w:id="29110" w:name="_Toc328128200"/>
            <w:bookmarkStart w:id="29111" w:name="_Toc328556846"/>
            <w:bookmarkStart w:id="29112" w:name="_Toc328570414"/>
            <w:bookmarkStart w:id="29113" w:name="_Toc328645745"/>
            <w:bookmarkStart w:id="29114" w:name="_Toc329253348"/>
            <w:bookmarkStart w:id="29115" w:name="_Toc329347607"/>
            <w:bookmarkStart w:id="29116" w:name="_Toc329358419"/>
            <w:bookmarkStart w:id="29117" w:name="_Toc329718583"/>
            <w:bookmarkStart w:id="29118" w:name="_Toc329781144"/>
            <w:r w:rsidRPr="00DA6D11">
              <w:rPr>
                <w:rFonts w:ascii="Times New Roman" w:hAnsi="Times New Roman"/>
                <w:bCs w:val="0"/>
                <w:spacing w:val="-10"/>
                <w:sz w:val="28"/>
                <w:szCs w:val="28"/>
              </w:rPr>
              <w:t>（</w:t>
            </w:r>
            <w:r w:rsidRPr="00DA6D11">
              <w:rPr>
                <w:rFonts w:ascii="Times New Roman" w:hAnsi="Times New Roman"/>
                <w:bCs w:val="0"/>
                <w:spacing w:val="-10"/>
                <w:sz w:val="28"/>
                <w:szCs w:val="28"/>
              </w:rPr>
              <w:t>5</w:t>
            </w:r>
            <w:r w:rsidRPr="00DA6D11">
              <w:rPr>
                <w:rFonts w:ascii="Times New Roman" w:hAnsi="Times New Roman"/>
                <w:bCs w:val="0"/>
                <w:spacing w:val="-10"/>
                <w:sz w:val="28"/>
                <w:szCs w:val="28"/>
              </w:rPr>
              <w:t>）目前臨床照護末期病人之醫護人員對於安寧療護之觀念不足，故建議：</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加強醫院內醫護人員安寧療護理念之宣導，增加安寧共照人力協助推廣。</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實習醫學生應至安寧病房見習觀摩兩週，同時畢業後第一年住院醫師（</w:t>
            </w:r>
            <w:r w:rsidRPr="00DA6D11">
              <w:rPr>
                <w:rFonts w:ascii="Times New Roman" w:hAnsi="Times New Roman"/>
                <w:bCs w:val="0"/>
                <w:spacing w:val="-10"/>
                <w:sz w:val="28"/>
                <w:szCs w:val="28"/>
              </w:rPr>
              <w:t>PGY1</w:t>
            </w:r>
            <w:r w:rsidRPr="00DA6D11">
              <w:rPr>
                <w:rFonts w:ascii="Times New Roman" w:hAnsi="Times New Roman"/>
                <w:bCs w:val="0"/>
                <w:spacing w:val="-10"/>
                <w:sz w:val="28"/>
                <w:szCs w:val="28"/>
              </w:rPr>
              <w:t>）應於安寧病房實習兩週或</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個月。</w:t>
            </w:r>
            <w:bookmarkEnd w:id="29105"/>
            <w:bookmarkEnd w:id="29106"/>
            <w:bookmarkEnd w:id="29107"/>
            <w:bookmarkEnd w:id="29108"/>
            <w:bookmarkEnd w:id="29109"/>
            <w:bookmarkEnd w:id="29110"/>
            <w:bookmarkEnd w:id="29111"/>
            <w:bookmarkEnd w:id="29112"/>
            <w:bookmarkEnd w:id="29113"/>
            <w:bookmarkEnd w:id="29114"/>
            <w:bookmarkEnd w:id="29115"/>
            <w:bookmarkEnd w:id="29116"/>
            <w:bookmarkEnd w:id="29117"/>
            <w:bookmarkEnd w:id="29118"/>
          </w:p>
          <w:p w:rsidR="009F7F5E" w:rsidRPr="00DA6D11" w:rsidRDefault="009F7F5E" w:rsidP="00F24FA3">
            <w:pPr>
              <w:pStyle w:val="3"/>
              <w:numPr>
                <w:ilvl w:val="0"/>
                <w:numId w:val="0"/>
              </w:numPr>
              <w:overflowPunct w:val="0"/>
              <w:autoSpaceDE w:val="0"/>
              <w:autoSpaceDN w:val="0"/>
              <w:spacing w:line="360" w:lineRule="exact"/>
              <w:ind w:leftChars="-1" w:left="633" w:rightChars="-15" w:right="-51" w:hangingChars="227" w:hanging="636"/>
              <w:rPr>
                <w:rFonts w:ascii="Times New Roman" w:hAnsi="Times New Roman"/>
                <w:bCs w:val="0"/>
                <w:spacing w:val="-10"/>
                <w:sz w:val="28"/>
                <w:szCs w:val="28"/>
              </w:rPr>
            </w:pPr>
            <w:bookmarkStart w:id="29119" w:name="_Toc327376671"/>
            <w:bookmarkStart w:id="29120" w:name="_Toc327536443"/>
            <w:bookmarkStart w:id="29121" w:name="_Toc328060603"/>
            <w:bookmarkStart w:id="29122" w:name="_Toc328080557"/>
            <w:bookmarkStart w:id="29123" w:name="_Toc328123448"/>
            <w:bookmarkStart w:id="29124" w:name="_Toc328128201"/>
            <w:bookmarkStart w:id="29125" w:name="_Toc328556847"/>
            <w:bookmarkStart w:id="29126" w:name="_Toc328570415"/>
            <w:bookmarkStart w:id="29127" w:name="_Toc328645746"/>
            <w:bookmarkStart w:id="29128" w:name="_Toc329253349"/>
            <w:bookmarkStart w:id="29129" w:name="_Toc329347608"/>
            <w:bookmarkStart w:id="29130" w:name="_Toc329358420"/>
            <w:bookmarkStart w:id="29131" w:name="_Toc329718584"/>
            <w:bookmarkStart w:id="29132" w:name="_Toc329781145"/>
            <w:r w:rsidRPr="00DA6D11">
              <w:rPr>
                <w:rFonts w:ascii="Times New Roman" w:hAnsi="Times New Roman"/>
                <w:bCs w:val="0"/>
                <w:spacing w:val="-10"/>
                <w:sz w:val="28"/>
                <w:szCs w:val="28"/>
              </w:rPr>
              <w:t>（</w:t>
            </w:r>
            <w:r w:rsidRPr="00DA6D11">
              <w:rPr>
                <w:rFonts w:ascii="Times New Roman" w:hAnsi="Times New Roman"/>
                <w:bCs w:val="0"/>
                <w:spacing w:val="-10"/>
                <w:sz w:val="28"/>
                <w:szCs w:val="28"/>
              </w:rPr>
              <w:t>6</w:t>
            </w:r>
            <w:r w:rsidRPr="00DA6D11">
              <w:rPr>
                <w:rFonts w:ascii="Times New Roman" w:hAnsi="Times New Roman"/>
                <w:bCs w:val="0"/>
                <w:spacing w:val="-10"/>
                <w:sz w:val="28"/>
                <w:szCs w:val="28"/>
              </w:rPr>
              <w:t>）臨床常見末期病人及家屬因病情不穩定變化，背負身心靈多重壓力受苦，病家需求鮮少被關注，而因衍生遺族之複雜性悲傷，出現長期憂鬱、焦慮沮喪等症狀。爰建議健保安寧病房之給付，應能另行申報社心靈相關領域之專業人員心理諮商、評估、治療等費用，以利醫院於安寧病房增設臨床（諮商）心理師、臨床宗教師等人員，協助病人及家屬身心靈獲得平安。</w:t>
            </w:r>
            <w:bookmarkEnd w:id="29119"/>
            <w:bookmarkEnd w:id="29120"/>
            <w:bookmarkEnd w:id="29121"/>
            <w:bookmarkEnd w:id="29122"/>
            <w:bookmarkEnd w:id="29123"/>
            <w:bookmarkEnd w:id="29124"/>
            <w:bookmarkEnd w:id="29125"/>
            <w:bookmarkEnd w:id="29126"/>
            <w:bookmarkEnd w:id="29127"/>
            <w:bookmarkEnd w:id="29128"/>
            <w:bookmarkEnd w:id="29129"/>
            <w:bookmarkEnd w:id="29130"/>
            <w:bookmarkEnd w:id="29131"/>
            <w:bookmarkEnd w:id="29132"/>
          </w:p>
          <w:p w:rsidR="009F7F5E" w:rsidRPr="00DA6D11" w:rsidRDefault="009F7F5E"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29133" w:name="_Toc327376672"/>
            <w:bookmarkStart w:id="29134" w:name="_Toc327536444"/>
            <w:bookmarkStart w:id="29135" w:name="_Toc328060604"/>
            <w:bookmarkStart w:id="29136" w:name="_Toc328080558"/>
            <w:bookmarkStart w:id="29137" w:name="_Toc328123449"/>
            <w:bookmarkStart w:id="29138" w:name="_Toc328128202"/>
            <w:bookmarkStart w:id="29139" w:name="_Toc328556848"/>
            <w:bookmarkStart w:id="29140" w:name="_Toc328570416"/>
            <w:bookmarkStart w:id="29141" w:name="_Toc328645747"/>
            <w:bookmarkStart w:id="29142" w:name="_Toc329253350"/>
            <w:bookmarkStart w:id="29143" w:name="_Toc329347609"/>
            <w:bookmarkStart w:id="29144" w:name="_Toc329358421"/>
            <w:bookmarkStart w:id="29145" w:name="_Toc329718585"/>
            <w:bookmarkStart w:id="29146" w:name="_Toc329781146"/>
            <w:r w:rsidRPr="00DA6D11">
              <w:rPr>
                <w:rFonts w:ascii="Times New Roman" w:hAnsi="Times New Roman"/>
                <w:bCs w:val="0"/>
                <w:spacing w:val="-10"/>
                <w:sz w:val="28"/>
                <w:szCs w:val="28"/>
              </w:rPr>
              <w:t>2</w:t>
            </w:r>
            <w:r w:rsidRPr="00DA6D11">
              <w:rPr>
                <w:rFonts w:ascii="Times New Roman" w:hAnsi="Times New Roman"/>
                <w:bCs w:val="0"/>
                <w:spacing w:val="-10"/>
                <w:sz w:val="28"/>
                <w:szCs w:val="28"/>
              </w:rPr>
              <w:t>、另提出具體希望：</w:t>
            </w:r>
            <w:bookmarkEnd w:id="29133"/>
            <w:bookmarkEnd w:id="29134"/>
            <w:bookmarkEnd w:id="29135"/>
            <w:bookmarkEnd w:id="29136"/>
            <w:bookmarkEnd w:id="29137"/>
            <w:bookmarkEnd w:id="29138"/>
            <w:bookmarkEnd w:id="29139"/>
            <w:bookmarkEnd w:id="29140"/>
            <w:bookmarkEnd w:id="29141"/>
            <w:bookmarkEnd w:id="29142"/>
            <w:bookmarkEnd w:id="29143"/>
            <w:bookmarkEnd w:id="29144"/>
            <w:bookmarkEnd w:id="29145"/>
            <w:bookmarkEnd w:id="29146"/>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29147" w:name="_Toc327376673"/>
            <w:bookmarkStart w:id="29148" w:name="_Toc327536445"/>
            <w:bookmarkStart w:id="29149" w:name="_Toc328060605"/>
            <w:bookmarkStart w:id="29150" w:name="_Toc328080559"/>
            <w:bookmarkStart w:id="29151" w:name="_Toc328123450"/>
            <w:bookmarkStart w:id="29152" w:name="_Toc328128203"/>
            <w:bookmarkStart w:id="29153" w:name="_Toc328556849"/>
            <w:bookmarkStart w:id="29154" w:name="_Toc328570417"/>
            <w:bookmarkStart w:id="29155" w:name="_Toc328645748"/>
            <w:bookmarkStart w:id="29156" w:name="_Toc329253351"/>
            <w:bookmarkStart w:id="29157" w:name="_Toc329347610"/>
            <w:bookmarkStart w:id="29158" w:name="_Toc329358422"/>
            <w:bookmarkStart w:id="29159" w:name="_Toc329718586"/>
            <w:bookmarkStart w:id="29160" w:name="_Toc329781147"/>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）補助及輔導社區醫院辦理安寧緩和照護業務，提升社區醫院安寧照護的供給面，從退輔會體系榮民醫院及署立醫院等公立醫院做起。</w:t>
            </w:r>
            <w:bookmarkEnd w:id="29147"/>
            <w:bookmarkEnd w:id="29148"/>
            <w:bookmarkEnd w:id="29149"/>
            <w:bookmarkEnd w:id="29150"/>
            <w:bookmarkEnd w:id="29151"/>
            <w:bookmarkEnd w:id="29152"/>
            <w:bookmarkEnd w:id="29153"/>
            <w:bookmarkEnd w:id="29154"/>
            <w:bookmarkEnd w:id="29155"/>
            <w:bookmarkEnd w:id="29156"/>
            <w:bookmarkEnd w:id="29157"/>
            <w:bookmarkEnd w:id="29158"/>
            <w:bookmarkEnd w:id="29159"/>
            <w:bookmarkEnd w:id="29160"/>
          </w:p>
          <w:p w:rsidR="009F7F5E" w:rsidRPr="00DA6D11" w:rsidRDefault="009F7F5E"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bCs w:val="0"/>
                <w:spacing w:val="-10"/>
                <w:sz w:val="28"/>
                <w:szCs w:val="28"/>
              </w:rPr>
            </w:pPr>
            <w:bookmarkStart w:id="29161" w:name="_Toc327376674"/>
            <w:bookmarkStart w:id="29162" w:name="_Toc327536446"/>
            <w:bookmarkStart w:id="29163" w:name="_Toc328060606"/>
            <w:bookmarkStart w:id="29164" w:name="_Toc328080560"/>
            <w:bookmarkStart w:id="29165" w:name="_Toc328123451"/>
            <w:bookmarkStart w:id="29166" w:name="_Toc328128204"/>
            <w:bookmarkStart w:id="29167" w:name="_Toc328556850"/>
            <w:bookmarkStart w:id="29168" w:name="_Toc328570418"/>
            <w:bookmarkStart w:id="29169" w:name="_Toc328645749"/>
            <w:bookmarkStart w:id="29170" w:name="_Toc329253352"/>
            <w:bookmarkStart w:id="29171" w:name="_Toc329347611"/>
            <w:bookmarkStart w:id="29172" w:name="_Toc329358423"/>
            <w:bookmarkStart w:id="29173" w:name="_Toc329718587"/>
            <w:bookmarkStart w:id="29174" w:name="_Toc329781148"/>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）分區建構末期病人安寧緩和醫療全程照護及轉介網絡。</w:t>
            </w:r>
            <w:bookmarkEnd w:id="29161"/>
            <w:bookmarkEnd w:id="29162"/>
            <w:bookmarkEnd w:id="29163"/>
            <w:bookmarkEnd w:id="29164"/>
            <w:bookmarkEnd w:id="29165"/>
            <w:bookmarkEnd w:id="29166"/>
            <w:bookmarkEnd w:id="29167"/>
            <w:bookmarkEnd w:id="29168"/>
            <w:bookmarkEnd w:id="29169"/>
            <w:bookmarkEnd w:id="29170"/>
            <w:bookmarkEnd w:id="29171"/>
            <w:bookmarkEnd w:id="29172"/>
            <w:bookmarkEnd w:id="29173"/>
            <w:bookmarkEnd w:id="29174"/>
          </w:p>
          <w:p w:rsidR="009F7F5E" w:rsidRPr="00DA6D11" w:rsidRDefault="009F7F5E"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29175" w:name="_Toc327376675"/>
            <w:bookmarkStart w:id="29176" w:name="_Toc327536447"/>
            <w:bookmarkStart w:id="29177" w:name="_Toc328060607"/>
            <w:bookmarkStart w:id="29178" w:name="_Toc328080561"/>
            <w:bookmarkStart w:id="29179" w:name="_Toc328123452"/>
            <w:bookmarkStart w:id="29180" w:name="_Toc328128205"/>
            <w:bookmarkStart w:id="29181" w:name="_Toc328556851"/>
            <w:bookmarkStart w:id="29182" w:name="_Toc328570419"/>
            <w:bookmarkStart w:id="29183" w:name="_Toc328645750"/>
            <w:bookmarkStart w:id="29184" w:name="_Toc329253353"/>
            <w:bookmarkStart w:id="29185" w:name="_Toc329347612"/>
            <w:bookmarkStart w:id="29186" w:name="_Toc329358424"/>
            <w:bookmarkStart w:id="29187" w:name="_Toc329718588"/>
            <w:bookmarkStart w:id="29188" w:name="_Toc329781149"/>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）協助無眷單身住民指定醫療委任代理人或預先規劃醫療</w:t>
            </w:r>
            <w:r w:rsidRPr="00DA6D11">
              <w:rPr>
                <w:rFonts w:ascii="Times New Roman" w:hAnsi="Times New Roman"/>
                <w:bCs w:val="0"/>
                <w:spacing w:val="-10"/>
                <w:sz w:val="28"/>
                <w:szCs w:val="28"/>
              </w:rPr>
              <w:lastRenderedPageBreak/>
              <w:t>照顧計畫。</w:t>
            </w:r>
            <w:bookmarkEnd w:id="29175"/>
            <w:bookmarkEnd w:id="29176"/>
            <w:bookmarkEnd w:id="29177"/>
            <w:bookmarkEnd w:id="29178"/>
            <w:bookmarkEnd w:id="29179"/>
            <w:bookmarkEnd w:id="29180"/>
            <w:bookmarkEnd w:id="29181"/>
            <w:bookmarkEnd w:id="29182"/>
            <w:bookmarkEnd w:id="29183"/>
            <w:bookmarkEnd w:id="29184"/>
            <w:bookmarkEnd w:id="29185"/>
            <w:bookmarkEnd w:id="29186"/>
            <w:bookmarkEnd w:id="29187"/>
            <w:bookmarkEnd w:id="29188"/>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bCs w:val="0"/>
                <w:spacing w:val="-10"/>
                <w:sz w:val="28"/>
                <w:szCs w:val="28"/>
              </w:rPr>
            </w:pPr>
            <w:bookmarkStart w:id="29189" w:name="_Toc327376677"/>
            <w:bookmarkStart w:id="29190" w:name="_Toc327536449"/>
            <w:bookmarkStart w:id="29191" w:name="_Toc328060609"/>
            <w:bookmarkStart w:id="29192" w:name="_Toc328080563"/>
            <w:bookmarkStart w:id="29193" w:name="_Toc328123454"/>
            <w:bookmarkStart w:id="29194" w:name="_Toc328128207"/>
            <w:bookmarkStart w:id="29195" w:name="_Toc328556853"/>
            <w:bookmarkStart w:id="29196" w:name="_Toc328570421"/>
            <w:bookmarkStart w:id="29197" w:name="_Toc328645752"/>
            <w:bookmarkStart w:id="29198" w:name="_Toc329253355"/>
            <w:bookmarkStart w:id="29199" w:name="_Toc329347614"/>
            <w:bookmarkStart w:id="29200" w:name="_Toc329358426"/>
            <w:bookmarkStart w:id="29201" w:name="_Toc329718590"/>
            <w:bookmarkStart w:id="29202" w:name="_Toc329781151"/>
            <w:r w:rsidRPr="00DA6D11">
              <w:rPr>
                <w:rFonts w:ascii="Times New Roman" w:hAnsi="Times New Roman"/>
                <w:bCs w:val="0"/>
                <w:spacing w:val="-10"/>
                <w:sz w:val="28"/>
                <w:szCs w:val="28"/>
              </w:rPr>
              <w:t>1</w:t>
            </w:r>
            <w:r w:rsidRPr="00DA6D11">
              <w:rPr>
                <w:rFonts w:ascii="Times New Roman" w:hAnsi="Times New Roman"/>
                <w:bCs w:val="0"/>
                <w:spacing w:val="-10"/>
                <w:sz w:val="28"/>
                <w:szCs w:val="28"/>
              </w:rPr>
              <w:t>、區域醫院人力不足，安寧緩和醫師除原科別之業務外，尚須兼任安寧緩和照護醫師，負擔重。為能維護及提升末期病患之醫療品質，建議政府能夠補助醫院設立專職專任之安寧照護醫師。</w:t>
            </w:r>
            <w:bookmarkEnd w:id="29189"/>
            <w:bookmarkEnd w:id="29190"/>
            <w:bookmarkEnd w:id="29191"/>
            <w:bookmarkEnd w:id="29192"/>
            <w:bookmarkEnd w:id="29193"/>
            <w:bookmarkEnd w:id="29194"/>
            <w:bookmarkEnd w:id="29195"/>
            <w:bookmarkEnd w:id="29196"/>
            <w:bookmarkEnd w:id="29197"/>
            <w:bookmarkEnd w:id="29198"/>
            <w:bookmarkEnd w:id="29199"/>
            <w:bookmarkEnd w:id="29200"/>
            <w:bookmarkEnd w:id="29201"/>
            <w:bookmarkEnd w:id="29202"/>
          </w:p>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bCs w:val="0"/>
                <w:spacing w:val="-10"/>
                <w:sz w:val="28"/>
                <w:szCs w:val="28"/>
              </w:rPr>
            </w:pPr>
            <w:bookmarkStart w:id="29203" w:name="_Toc327376678"/>
            <w:bookmarkStart w:id="29204" w:name="_Toc327536450"/>
            <w:bookmarkStart w:id="29205" w:name="_Toc328060610"/>
            <w:bookmarkStart w:id="29206" w:name="_Toc328080564"/>
            <w:bookmarkStart w:id="29207" w:name="_Toc328123455"/>
            <w:bookmarkStart w:id="29208" w:name="_Toc328128208"/>
            <w:bookmarkStart w:id="29209" w:name="_Toc328556854"/>
            <w:bookmarkStart w:id="29210" w:name="_Toc328570422"/>
            <w:bookmarkStart w:id="29211" w:name="_Toc328645753"/>
            <w:bookmarkStart w:id="29212" w:name="_Toc329253356"/>
            <w:bookmarkStart w:id="29213" w:name="_Toc329347615"/>
            <w:bookmarkStart w:id="29214" w:name="_Toc329358427"/>
            <w:bookmarkStart w:id="29215" w:name="_Toc329718591"/>
            <w:bookmarkStart w:id="29216" w:name="_Toc329781152"/>
            <w:r w:rsidRPr="00DA6D11">
              <w:rPr>
                <w:rFonts w:ascii="Times New Roman" w:hAnsi="Times New Roman"/>
                <w:bCs w:val="0"/>
                <w:spacing w:val="-10"/>
                <w:sz w:val="28"/>
                <w:szCs w:val="28"/>
              </w:rPr>
              <w:t>2</w:t>
            </w:r>
            <w:r w:rsidRPr="00DA6D11">
              <w:rPr>
                <w:rFonts w:ascii="Times New Roman" w:hAnsi="Times New Roman"/>
                <w:bCs w:val="0"/>
                <w:spacing w:val="-10"/>
                <w:sz w:val="28"/>
                <w:szCs w:val="28"/>
              </w:rPr>
              <w:t>、安寧共照試辦方案立意良好，但規定甚嚴，例如：</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須原照護團隊醫師開立照會單照會安寧共照小組，</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病人或家屬簽具同意書，</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醫師及護理師的訪視時間等規定。安寧醫護人員皆用心花費時間照護病患，但試辦方案之必要條件為簽署同意書，是否有修改空間？</w:t>
            </w:r>
            <w:bookmarkEnd w:id="29203"/>
            <w:bookmarkEnd w:id="29204"/>
            <w:bookmarkEnd w:id="29205"/>
            <w:bookmarkEnd w:id="29206"/>
            <w:bookmarkEnd w:id="29207"/>
            <w:bookmarkEnd w:id="29208"/>
            <w:bookmarkEnd w:id="29209"/>
            <w:bookmarkEnd w:id="29210"/>
            <w:bookmarkEnd w:id="29211"/>
            <w:bookmarkEnd w:id="29212"/>
            <w:bookmarkEnd w:id="29213"/>
            <w:bookmarkEnd w:id="29214"/>
            <w:bookmarkEnd w:id="29215"/>
            <w:bookmarkEnd w:id="29216"/>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spacing w:line="360" w:lineRule="exact"/>
              <w:ind w:left="423" w:rightChars="-15" w:right="-51" w:hangingChars="151" w:hanging="423"/>
              <w:rPr>
                <w:rFonts w:ascii="Times New Roman" w:hAnsi="Times New Roman"/>
                <w:bCs w:val="0"/>
                <w:spacing w:val="-10"/>
                <w:sz w:val="28"/>
                <w:szCs w:val="28"/>
              </w:rPr>
            </w:pPr>
            <w:bookmarkStart w:id="29217" w:name="_Toc327376680"/>
            <w:bookmarkStart w:id="29218" w:name="_Toc327536452"/>
            <w:bookmarkStart w:id="29219" w:name="_Toc328060612"/>
            <w:bookmarkStart w:id="29220" w:name="_Toc328080566"/>
            <w:bookmarkStart w:id="29221" w:name="_Toc328123457"/>
            <w:bookmarkStart w:id="29222" w:name="_Toc328128210"/>
            <w:bookmarkStart w:id="29223" w:name="_Toc328556856"/>
            <w:bookmarkStart w:id="29224" w:name="_Toc328570424"/>
            <w:bookmarkStart w:id="29225" w:name="_Toc328645755"/>
            <w:bookmarkStart w:id="29226" w:name="_Toc329253358"/>
            <w:bookmarkStart w:id="29227" w:name="_Toc329347617"/>
            <w:bookmarkStart w:id="29228" w:name="_Toc329358429"/>
            <w:bookmarkStart w:id="29229" w:name="_Toc329718593"/>
            <w:bookmarkStart w:id="29230" w:name="_Toc329781154"/>
            <w:r w:rsidRPr="00DA6D11">
              <w:rPr>
                <w:rFonts w:ascii="Times New Roman" w:hAnsi="Times New Roman"/>
                <w:bCs w:val="0"/>
                <w:spacing w:val="-10"/>
                <w:sz w:val="28"/>
                <w:szCs w:val="28"/>
              </w:rPr>
              <w:t>1</w:t>
            </w:r>
            <w:r w:rsidRPr="00DA6D11">
              <w:rPr>
                <w:rFonts w:ascii="Times New Roman" w:hAnsi="Times New Roman"/>
                <w:bCs w:val="0"/>
                <w:spacing w:val="-10"/>
                <w:sz w:val="28"/>
                <w:szCs w:val="28"/>
              </w:rPr>
              <w:t>、遭遇之困難：（</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）該院並腫瘤科，需倚賴外院轉介，導致占床率低。（</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）地區醫院資源及硬體設備不如醫學中心，醫學中心臨終病患下轉至該院之意願低。</w:t>
            </w:r>
            <w:bookmarkEnd w:id="29217"/>
            <w:bookmarkEnd w:id="29218"/>
            <w:bookmarkEnd w:id="29219"/>
            <w:bookmarkEnd w:id="29220"/>
            <w:bookmarkEnd w:id="29221"/>
            <w:bookmarkEnd w:id="29222"/>
            <w:bookmarkEnd w:id="29223"/>
            <w:bookmarkEnd w:id="29224"/>
            <w:bookmarkEnd w:id="29225"/>
            <w:bookmarkEnd w:id="29226"/>
            <w:bookmarkEnd w:id="29227"/>
            <w:bookmarkEnd w:id="29228"/>
            <w:bookmarkEnd w:id="29229"/>
            <w:bookmarkEnd w:id="29230"/>
          </w:p>
          <w:p w:rsidR="001A7488" w:rsidRPr="00DA6D11" w:rsidRDefault="001A7488" w:rsidP="00F24FA3">
            <w:pPr>
              <w:pStyle w:val="3"/>
              <w:numPr>
                <w:ilvl w:val="0"/>
                <w:numId w:val="0"/>
              </w:numPr>
              <w:overflowPunct w:val="0"/>
              <w:autoSpaceDE w:val="0"/>
              <w:autoSpaceDN w:val="0"/>
              <w:spacing w:line="360" w:lineRule="exact"/>
              <w:ind w:left="423" w:rightChars="-15" w:right="-51" w:hangingChars="151" w:hanging="423"/>
              <w:rPr>
                <w:rFonts w:ascii="Times New Roman" w:hAnsi="Times New Roman"/>
                <w:bCs w:val="0"/>
                <w:spacing w:val="-10"/>
                <w:sz w:val="28"/>
                <w:szCs w:val="28"/>
              </w:rPr>
            </w:pPr>
            <w:bookmarkStart w:id="29231" w:name="_Toc327376681"/>
            <w:bookmarkStart w:id="29232" w:name="_Toc327536453"/>
            <w:bookmarkStart w:id="29233" w:name="_Toc328060613"/>
            <w:bookmarkStart w:id="29234" w:name="_Toc328080567"/>
            <w:bookmarkStart w:id="29235" w:name="_Toc328123458"/>
            <w:bookmarkStart w:id="29236" w:name="_Toc328128211"/>
            <w:bookmarkStart w:id="29237" w:name="_Toc328556857"/>
            <w:bookmarkStart w:id="29238" w:name="_Toc328570425"/>
            <w:bookmarkStart w:id="29239" w:name="_Toc328645756"/>
            <w:bookmarkStart w:id="29240" w:name="_Toc329253359"/>
            <w:bookmarkStart w:id="29241" w:name="_Toc329347618"/>
            <w:bookmarkStart w:id="29242" w:name="_Toc329358430"/>
            <w:bookmarkStart w:id="29243" w:name="_Toc329718594"/>
            <w:bookmarkStart w:id="29244" w:name="_Toc329781155"/>
            <w:r w:rsidRPr="00DA6D11">
              <w:rPr>
                <w:rFonts w:ascii="Times New Roman" w:hAnsi="Times New Roman"/>
                <w:bCs w:val="0"/>
                <w:spacing w:val="-10"/>
                <w:sz w:val="28"/>
                <w:szCs w:val="28"/>
              </w:rPr>
              <w:t>2</w:t>
            </w:r>
            <w:r w:rsidRPr="00DA6D11">
              <w:rPr>
                <w:rFonts w:ascii="Times New Roman" w:hAnsi="Times New Roman"/>
                <w:bCs w:val="0"/>
                <w:spacing w:val="-10"/>
                <w:sz w:val="28"/>
                <w:szCs w:val="28"/>
              </w:rPr>
              <w:t>、</w:t>
            </w:r>
            <w:r w:rsidRPr="00DA6D11">
              <w:rPr>
                <w:rFonts w:ascii="Times New Roman" w:hAnsi="Times New Roman"/>
                <w:bCs w:val="0"/>
                <w:spacing w:val="-12"/>
                <w:sz w:val="28"/>
                <w:szCs w:val="28"/>
              </w:rPr>
              <w:t>解決之道：（</w:t>
            </w:r>
            <w:r w:rsidRPr="00DA6D11">
              <w:rPr>
                <w:rFonts w:ascii="Times New Roman" w:hAnsi="Times New Roman"/>
                <w:bCs w:val="0"/>
                <w:spacing w:val="-12"/>
                <w:sz w:val="28"/>
                <w:szCs w:val="28"/>
              </w:rPr>
              <w:t>1</w:t>
            </w:r>
            <w:r w:rsidRPr="00DA6D11">
              <w:rPr>
                <w:rFonts w:ascii="Times New Roman" w:hAnsi="Times New Roman"/>
                <w:bCs w:val="0"/>
                <w:spacing w:val="-12"/>
                <w:sz w:val="28"/>
                <w:szCs w:val="28"/>
              </w:rPr>
              <w:t>）加強院內共同照護，增加安寧療護服務。（</w:t>
            </w:r>
            <w:r w:rsidRPr="00DA6D11">
              <w:rPr>
                <w:rFonts w:ascii="Times New Roman" w:hAnsi="Times New Roman"/>
                <w:bCs w:val="0"/>
                <w:spacing w:val="-12"/>
                <w:sz w:val="28"/>
                <w:szCs w:val="28"/>
              </w:rPr>
              <w:t>2</w:t>
            </w:r>
            <w:r w:rsidRPr="00DA6D11">
              <w:rPr>
                <w:rFonts w:ascii="Times New Roman" w:hAnsi="Times New Roman"/>
                <w:bCs w:val="0"/>
                <w:spacing w:val="-12"/>
                <w:sz w:val="28"/>
                <w:szCs w:val="28"/>
              </w:rPr>
              <w:t>）推展</w:t>
            </w:r>
            <w:r w:rsidRPr="00DA6D11">
              <w:rPr>
                <w:rFonts w:ascii="Times New Roman" w:hAnsi="Times New Roman"/>
                <w:bCs w:val="0"/>
                <w:spacing w:val="-12"/>
                <w:sz w:val="28"/>
                <w:szCs w:val="28"/>
              </w:rPr>
              <w:t>DNR</w:t>
            </w:r>
            <w:r w:rsidRPr="00DA6D11">
              <w:rPr>
                <w:rFonts w:ascii="Times New Roman" w:hAnsi="Times New Roman"/>
                <w:bCs w:val="0"/>
                <w:spacing w:val="-12"/>
                <w:sz w:val="28"/>
                <w:szCs w:val="28"/>
              </w:rPr>
              <w:t>健保註記及器官捐贈。（</w:t>
            </w:r>
            <w:r w:rsidRPr="00DA6D11">
              <w:rPr>
                <w:rFonts w:ascii="Times New Roman" w:hAnsi="Times New Roman"/>
                <w:bCs w:val="0"/>
                <w:spacing w:val="-12"/>
                <w:sz w:val="28"/>
                <w:szCs w:val="28"/>
              </w:rPr>
              <w:t>3</w:t>
            </w:r>
            <w:r w:rsidRPr="00DA6D11">
              <w:rPr>
                <w:rFonts w:ascii="Times New Roman" w:hAnsi="Times New Roman"/>
                <w:bCs w:val="0"/>
                <w:spacing w:val="-12"/>
                <w:sz w:val="28"/>
                <w:szCs w:val="28"/>
              </w:rPr>
              <w:t>）加強院內醫護人員安寧理念之宣導。（</w:t>
            </w:r>
            <w:r w:rsidRPr="00DA6D11">
              <w:rPr>
                <w:rFonts w:ascii="Times New Roman" w:hAnsi="Times New Roman"/>
                <w:bCs w:val="0"/>
                <w:spacing w:val="-12"/>
                <w:sz w:val="28"/>
                <w:szCs w:val="28"/>
              </w:rPr>
              <w:t>4</w:t>
            </w:r>
            <w:r w:rsidRPr="00DA6D11">
              <w:rPr>
                <w:rFonts w:ascii="Times New Roman" w:hAnsi="Times New Roman"/>
                <w:bCs w:val="0"/>
                <w:spacing w:val="-12"/>
                <w:sz w:val="28"/>
                <w:szCs w:val="28"/>
              </w:rPr>
              <w:t>）提供護理人員安寧專業津貼以鼓勵留任。</w:t>
            </w:r>
            <w:bookmarkEnd w:id="29231"/>
            <w:bookmarkEnd w:id="29232"/>
            <w:bookmarkEnd w:id="29233"/>
            <w:bookmarkEnd w:id="29234"/>
            <w:bookmarkEnd w:id="29235"/>
            <w:bookmarkEnd w:id="29236"/>
            <w:bookmarkEnd w:id="29237"/>
            <w:bookmarkEnd w:id="29238"/>
            <w:bookmarkEnd w:id="29239"/>
            <w:bookmarkEnd w:id="29240"/>
            <w:bookmarkEnd w:id="29241"/>
            <w:bookmarkEnd w:id="29242"/>
            <w:bookmarkEnd w:id="29243"/>
            <w:bookmarkEnd w:id="29244"/>
          </w:p>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bCs w:val="0"/>
                <w:spacing w:val="-10"/>
                <w:sz w:val="28"/>
                <w:szCs w:val="28"/>
              </w:rPr>
            </w:pPr>
            <w:bookmarkStart w:id="29245" w:name="_Toc327376682"/>
            <w:bookmarkStart w:id="29246" w:name="_Toc327536454"/>
            <w:bookmarkStart w:id="29247" w:name="_Toc328060614"/>
            <w:bookmarkStart w:id="29248" w:name="_Toc328080568"/>
            <w:bookmarkStart w:id="29249" w:name="_Toc328123459"/>
            <w:bookmarkStart w:id="29250" w:name="_Toc328128212"/>
            <w:bookmarkStart w:id="29251" w:name="_Toc328556858"/>
            <w:bookmarkStart w:id="29252" w:name="_Toc328570426"/>
            <w:bookmarkStart w:id="29253" w:name="_Toc328645757"/>
            <w:bookmarkStart w:id="29254" w:name="_Toc329253360"/>
            <w:bookmarkStart w:id="29255" w:name="_Toc329347619"/>
            <w:bookmarkStart w:id="29256" w:name="_Toc329358431"/>
            <w:bookmarkStart w:id="29257" w:name="_Toc329718595"/>
            <w:bookmarkStart w:id="29258" w:name="_Toc329781156"/>
            <w:r w:rsidRPr="00DA6D11">
              <w:rPr>
                <w:rFonts w:ascii="Times New Roman" w:hAnsi="Times New Roman"/>
                <w:bCs w:val="0"/>
                <w:spacing w:val="-10"/>
                <w:sz w:val="28"/>
                <w:szCs w:val="28"/>
              </w:rPr>
              <w:t>3</w:t>
            </w:r>
            <w:r w:rsidRPr="00DA6D11">
              <w:rPr>
                <w:rFonts w:ascii="Times New Roman" w:hAnsi="Times New Roman"/>
                <w:bCs w:val="0"/>
                <w:spacing w:val="-10"/>
                <w:sz w:val="28"/>
                <w:szCs w:val="28"/>
              </w:rPr>
              <w:t>、具體建議：降低長期住院審查之門檻，減少返家困難者之負擔，降低重症病患於各醫院周轉。</w:t>
            </w:r>
            <w:bookmarkEnd w:id="29245"/>
            <w:bookmarkEnd w:id="29246"/>
            <w:bookmarkEnd w:id="29247"/>
            <w:bookmarkEnd w:id="29248"/>
            <w:bookmarkEnd w:id="29249"/>
            <w:bookmarkEnd w:id="29250"/>
            <w:bookmarkEnd w:id="29251"/>
            <w:bookmarkEnd w:id="29252"/>
            <w:bookmarkEnd w:id="29253"/>
            <w:bookmarkEnd w:id="29254"/>
            <w:bookmarkEnd w:id="29255"/>
            <w:bookmarkEnd w:id="29256"/>
            <w:bookmarkEnd w:id="29257"/>
            <w:bookmarkEnd w:id="29258"/>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29259" w:name="_Toc326761632"/>
            <w:bookmarkStart w:id="29260" w:name="_Toc327112642"/>
            <w:bookmarkStart w:id="29261" w:name="_Toc327304475"/>
            <w:bookmarkStart w:id="29262" w:name="_Toc327376686"/>
            <w:bookmarkStart w:id="29263" w:name="_Toc327536458"/>
            <w:bookmarkStart w:id="29264" w:name="_Toc328060618"/>
            <w:bookmarkStart w:id="29265" w:name="_Toc328080570"/>
            <w:bookmarkStart w:id="29266" w:name="_Toc328123461"/>
            <w:bookmarkStart w:id="29267" w:name="_Toc328128214"/>
            <w:bookmarkStart w:id="29268" w:name="_Toc328556860"/>
            <w:bookmarkStart w:id="29269" w:name="_Toc328570428"/>
            <w:bookmarkStart w:id="29270" w:name="_Toc328645759"/>
            <w:bookmarkStart w:id="29271" w:name="_Toc329253362"/>
            <w:bookmarkStart w:id="29272" w:name="_Toc329347621"/>
            <w:bookmarkStart w:id="29273" w:name="_Toc329358433"/>
            <w:bookmarkStart w:id="29274" w:name="_Toc329718597"/>
            <w:bookmarkStart w:id="29275" w:name="_Toc329781158"/>
            <w:r w:rsidRPr="00DA6D11">
              <w:rPr>
                <w:rFonts w:ascii="Times New Roman" w:hAnsi="Times New Roman"/>
                <w:bCs w:val="0"/>
                <w:spacing w:val="-10"/>
                <w:sz w:val="28"/>
                <w:szCs w:val="28"/>
              </w:rPr>
              <w:t>1</w:t>
            </w:r>
            <w:r w:rsidRPr="00DA6D11">
              <w:rPr>
                <w:rFonts w:ascii="Times New Roman" w:hAnsi="Times New Roman"/>
                <w:bCs w:val="0"/>
                <w:spacing w:val="-10"/>
                <w:sz w:val="28"/>
                <w:szCs w:val="28"/>
              </w:rPr>
              <w:t>、執行之困境</w:t>
            </w:r>
            <w:bookmarkEnd w:id="29259"/>
            <w:bookmarkEnd w:id="29260"/>
            <w:bookmarkEnd w:id="29261"/>
            <w:bookmarkEnd w:id="29262"/>
            <w:bookmarkEnd w:id="29263"/>
            <w:bookmarkEnd w:id="29264"/>
            <w:bookmarkEnd w:id="29265"/>
            <w:bookmarkEnd w:id="29266"/>
            <w:bookmarkEnd w:id="29267"/>
            <w:bookmarkEnd w:id="29268"/>
            <w:bookmarkEnd w:id="29269"/>
            <w:bookmarkEnd w:id="29270"/>
            <w:bookmarkEnd w:id="29271"/>
            <w:bookmarkEnd w:id="29272"/>
            <w:bookmarkEnd w:id="29273"/>
            <w:bookmarkEnd w:id="29274"/>
            <w:bookmarkEnd w:id="29275"/>
          </w:p>
          <w:p w:rsidR="001A7488" w:rsidRPr="00DA6D11" w:rsidRDefault="001A7488" w:rsidP="00F24FA3">
            <w:pPr>
              <w:autoSpaceDE w:val="0"/>
              <w:autoSpaceDN w:val="0"/>
              <w:adjustRightInd w:val="0"/>
              <w:spacing w:line="360" w:lineRule="exact"/>
              <w:ind w:left="700" w:hangingChars="250" w:hanging="700"/>
              <w:jc w:val="both"/>
              <w:rPr>
                <w:bCs/>
                <w:spacing w:val="-10"/>
                <w:sz w:val="28"/>
                <w:szCs w:val="28"/>
              </w:rPr>
            </w:pPr>
            <w:r w:rsidRPr="00DA6D11">
              <w:rPr>
                <w:bCs/>
                <w:spacing w:val="-10"/>
                <w:sz w:val="28"/>
                <w:szCs w:val="28"/>
              </w:rPr>
              <w:t>（</w:t>
            </w:r>
            <w:r w:rsidRPr="00DA6D11">
              <w:rPr>
                <w:bCs/>
                <w:spacing w:val="-10"/>
                <w:sz w:val="28"/>
                <w:szCs w:val="28"/>
              </w:rPr>
              <w:t>1</w:t>
            </w:r>
            <w:r w:rsidRPr="00DA6D11">
              <w:rPr>
                <w:bCs/>
                <w:spacing w:val="-10"/>
                <w:sz w:val="28"/>
                <w:szCs w:val="28"/>
              </w:rPr>
              <w:t>）病人及家屬認知差異：家屬因個人情感因素及社會壓力，不願違反病人因不瞭解病情而想積極治療之意願，故無法接受安寧療護之意見。</w:t>
            </w:r>
          </w:p>
          <w:p w:rsidR="001A7488" w:rsidRPr="00DA6D11" w:rsidRDefault="001A7488" w:rsidP="00F24FA3">
            <w:pPr>
              <w:autoSpaceDE w:val="0"/>
              <w:autoSpaceDN w:val="0"/>
              <w:adjustRightInd w:val="0"/>
              <w:spacing w:line="360" w:lineRule="exact"/>
              <w:ind w:left="661" w:hangingChars="236" w:hanging="661"/>
              <w:jc w:val="both"/>
              <w:rPr>
                <w:bCs/>
                <w:spacing w:val="-10"/>
                <w:sz w:val="28"/>
                <w:szCs w:val="28"/>
              </w:rPr>
            </w:pPr>
            <w:r w:rsidRPr="00DA6D11">
              <w:rPr>
                <w:bCs/>
                <w:spacing w:val="-10"/>
                <w:sz w:val="28"/>
                <w:szCs w:val="28"/>
              </w:rPr>
              <w:t>（</w:t>
            </w:r>
            <w:r w:rsidRPr="00DA6D11">
              <w:rPr>
                <w:bCs/>
                <w:spacing w:val="-10"/>
                <w:sz w:val="28"/>
                <w:szCs w:val="28"/>
              </w:rPr>
              <w:t>2</w:t>
            </w:r>
            <w:r w:rsidRPr="00DA6D11">
              <w:rPr>
                <w:bCs/>
                <w:spacing w:val="-10"/>
                <w:sz w:val="28"/>
                <w:szCs w:val="28"/>
              </w:rPr>
              <w:t>）醫護人員轉介認知待加強：現階段院區轉介涵蓋率約</w:t>
            </w:r>
            <w:r w:rsidRPr="00DA6D11">
              <w:rPr>
                <w:bCs/>
                <w:spacing w:val="-10"/>
                <w:sz w:val="28"/>
                <w:szCs w:val="28"/>
              </w:rPr>
              <w:t>50%</w:t>
            </w:r>
            <w:r w:rsidRPr="00DA6D11">
              <w:rPr>
                <w:bCs/>
                <w:spacing w:val="-10"/>
                <w:sz w:val="28"/>
                <w:szCs w:val="28"/>
              </w:rPr>
              <w:t>，尚有改善空間。</w:t>
            </w:r>
          </w:p>
          <w:p w:rsidR="001A7488" w:rsidRPr="00DA6D11" w:rsidRDefault="001A7488" w:rsidP="002A05B4">
            <w:pPr>
              <w:autoSpaceDE w:val="0"/>
              <w:autoSpaceDN w:val="0"/>
              <w:adjustRightInd w:val="0"/>
              <w:spacing w:line="360" w:lineRule="exact"/>
              <w:ind w:left="359" w:hangingChars="128" w:hanging="359"/>
              <w:jc w:val="both"/>
              <w:rPr>
                <w:bCs/>
                <w:spacing w:val="-10"/>
                <w:sz w:val="28"/>
                <w:szCs w:val="28"/>
              </w:rPr>
            </w:pPr>
            <w:r w:rsidRPr="00DA6D11">
              <w:rPr>
                <w:bCs/>
                <w:spacing w:val="-10"/>
                <w:sz w:val="28"/>
                <w:szCs w:val="28"/>
              </w:rPr>
              <w:t>2</w:t>
            </w:r>
            <w:r w:rsidRPr="00DA6D11">
              <w:rPr>
                <w:bCs/>
                <w:spacing w:val="-10"/>
                <w:sz w:val="28"/>
                <w:szCs w:val="28"/>
              </w:rPr>
              <w:t>、對於衛生署如何提供誘因鼓勵醫院辦理安寧緩和醫療之具體希望</w:t>
            </w:r>
          </w:p>
          <w:p w:rsidR="001A7488" w:rsidRPr="00DA6D11" w:rsidRDefault="001A7488" w:rsidP="00F24FA3">
            <w:pPr>
              <w:autoSpaceDE w:val="0"/>
              <w:autoSpaceDN w:val="0"/>
              <w:adjustRightInd w:val="0"/>
              <w:spacing w:line="360" w:lineRule="exact"/>
              <w:ind w:left="700" w:hangingChars="250" w:hanging="700"/>
              <w:jc w:val="both"/>
              <w:rPr>
                <w:bCs/>
                <w:spacing w:val="-10"/>
                <w:sz w:val="28"/>
                <w:szCs w:val="28"/>
              </w:rPr>
            </w:pPr>
            <w:r w:rsidRPr="00DA6D11">
              <w:rPr>
                <w:bCs/>
                <w:spacing w:val="-10"/>
                <w:sz w:val="28"/>
                <w:szCs w:val="28"/>
              </w:rPr>
              <w:t>（</w:t>
            </w:r>
            <w:r w:rsidRPr="00DA6D11">
              <w:rPr>
                <w:bCs/>
                <w:spacing w:val="-10"/>
                <w:sz w:val="28"/>
                <w:szCs w:val="28"/>
              </w:rPr>
              <w:t>1</w:t>
            </w:r>
            <w:r w:rsidRPr="00DA6D11">
              <w:rPr>
                <w:bCs/>
                <w:spacing w:val="-10"/>
                <w:sz w:val="28"/>
                <w:szCs w:val="28"/>
              </w:rPr>
              <w:t>）推廣「預立醫療意願書」及「預立醫療委託代理人」觀念：加強社區宣導</w:t>
            </w:r>
            <w:r w:rsidRPr="00DA6D11">
              <w:rPr>
                <w:bCs/>
                <w:spacing w:val="-10"/>
                <w:sz w:val="28"/>
                <w:szCs w:val="28"/>
              </w:rPr>
              <w:t>65</w:t>
            </w:r>
            <w:r w:rsidRPr="00DA6D11">
              <w:rPr>
                <w:bCs/>
                <w:spacing w:val="-10"/>
                <w:sz w:val="28"/>
                <w:szCs w:val="28"/>
              </w:rPr>
              <w:t>歲以上老人宜提早簽署「預立醫療意願書」及「預立醫療委託代理人」。</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2</w:t>
            </w:r>
            <w:r w:rsidRPr="00DA6D11">
              <w:rPr>
                <w:bCs/>
                <w:spacing w:val="-10"/>
                <w:sz w:val="28"/>
                <w:szCs w:val="28"/>
              </w:rPr>
              <w:t>）設立安寧日間照顧病房：醫院比照精神料日間照護，以及國外設立安寧日間照顧病房之作法，提供安寧病人白天暫留醫院接受照顧，晚上回家共享天倫，並專車接</w:t>
            </w:r>
            <w:r>
              <w:rPr>
                <w:bCs/>
                <w:spacing w:val="-10"/>
                <w:sz w:val="28"/>
                <w:szCs w:val="28"/>
              </w:rPr>
              <w:t>送病患等配套措施；另為減輕病人之經濟負擔，建議得納入健保給付範</w:t>
            </w:r>
            <w:r>
              <w:rPr>
                <w:rFonts w:hint="eastAsia"/>
                <w:bCs/>
                <w:spacing w:val="-10"/>
                <w:sz w:val="28"/>
                <w:szCs w:val="28"/>
              </w:rPr>
              <w:t>圍</w:t>
            </w:r>
            <w:r w:rsidRPr="00DA6D11">
              <w:rPr>
                <w:bCs/>
                <w:spacing w:val="-10"/>
                <w:sz w:val="28"/>
                <w:szCs w:val="28"/>
              </w:rPr>
              <w:t>。</w:t>
            </w:r>
          </w:p>
          <w:p w:rsidR="001A7488" w:rsidRPr="00DA6D11" w:rsidRDefault="001A7488" w:rsidP="00F24FA3">
            <w:pPr>
              <w:kinsoku w:val="0"/>
              <w:overflowPunct w:val="0"/>
              <w:autoSpaceDE w:val="0"/>
              <w:autoSpaceDN w:val="0"/>
              <w:adjustRightInd w:val="0"/>
              <w:spacing w:line="360" w:lineRule="exact"/>
              <w:ind w:left="661" w:hangingChars="236" w:hanging="661"/>
              <w:jc w:val="both"/>
              <w:rPr>
                <w:bCs/>
                <w:spacing w:val="-10"/>
                <w:sz w:val="28"/>
                <w:szCs w:val="28"/>
              </w:rPr>
            </w:pPr>
            <w:r w:rsidRPr="00DA6D11">
              <w:rPr>
                <w:bCs/>
                <w:spacing w:val="-10"/>
                <w:sz w:val="28"/>
                <w:szCs w:val="28"/>
              </w:rPr>
              <w:t>（</w:t>
            </w:r>
            <w:r w:rsidRPr="00DA6D11">
              <w:rPr>
                <w:bCs/>
                <w:spacing w:val="-10"/>
                <w:sz w:val="28"/>
                <w:szCs w:val="28"/>
              </w:rPr>
              <w:t>3</w:t>
            </w:r>
            <w:r w:rsidRPr="00DA6D11">
              <w:rPr>
                <w:bCs/>
                <w:spacing w:val="-10"/>
                <w:sz w:val="28"/>
                <w:szCs w:val="28"/>
              </w:rPr>
              <w:t>）建構完整安寧居家照護網絡、鼓勵醫療院所推廣安寧緩</w:t>
            </w:r>
            <w:r w:rsidRPr="00DA6D11">
              <w:rPr>
                <w:bCs/>
                <w:spacing w:val="-10"/>
                <w:sz w:val="28"/>
                <w:szCs w:val="28"/>
              </w:rPr>
              <w:lastRenderedPageBreak/>
              <w:t>和醫療：為強化居家安寧服務利用率，建議增加照護服務的可接近性及可利用度，積極建構完整社區服務網絡，以符合末期病人的期望。另鼓勵醫療院所辦理安寧緩和醫療講座，除針對醫護人員外並廣邀社區民眾參與，強化醫療安寧緩和醫療觀念。</w:t>
            </w:r>
          </w:p>
          <w:p w:rsidR="001A7488" w:rsidRPr="00DA6D11" w:rsidRDefault="001A7488" w:rsidP="002A05B4">
            <w:pPr>
              <w:kinsoku w:val="0"/>
              <w:overflowPunct w:val="0"/>
              <w:autoSpaceDE w:val="0"/>
              <w:autoSpaceDN w:val="0"/>
              <w:adjustRightInd w:val="0"/>
              <w:spacing w:line="360" w:lineRule="exact"/>
              <w:ind w:left="661" w:hangingChars="236" w:hanging="661"/>
              <w:jc w:val="both"/>
              <w:rPr>
                <w:bCs/>
                <w:spacing w:val="-10"/>
                <w:sz w:val="28"/>
                <w:szCs w:val="28"/>
              </w:rPr>
            </w:pPr>
            <w:r w:rsidRPr="00DA6D11">
              <w:rPr>
                <w:bCs/>
                <w:spacing w:val="-10"/>
                <w:sz w:val="28"/>
                <w:szCs w:val="28"/>
              </w:rPr>
              <w:t>（</w:t>
            </w:r>
            <w:r w:rsidRPr="00DA6D11">
              <w:rPr>
                <w:bCs/>
                <w:spacing w:val="-10"/>
                <w:sz w:val="28"/>
                <w:szCs w:val="28"/>
              </w:rPr>
              <w:t>4</w:t>
            </w:r>
            <w:r w:rsidRPr="00DA6D11">
              <w:rPr>
                <w:bCs/>
                <w:spacing w:val="-10"/>
                <w:sz w:val="28"/>
                <w:szCs w:val="28"/>
              </w:rPr>
              <w:t>）建議提高每日健保給付：現行安寧療護之給付精神接近「論日計酬」，相較其他住院醫療給付明顯偏低，但每日</w:t>
            </w:r>
            <w:r w:rsidRPr="00DA6D11">
              <w:rPr>
                <w:bCs/>
                <w:spacing w:val="-10"/>
                <w:sz w:val="28"/>
                <w:szCs w:val="28"/>
              </w:rPr>
              <w:t>4,930</w:t>
            </w:r>
            <w:r w:rsidRPr="00DA6D11">
              <w:rPr>
                <w:bCs/>
                <w:spacing w:val="-10"/>
                <w:sz w:val="28"/>
                <w:szCs w:val="28"/>
              </w:rPr>
              <w:t>點卻包含診察費、護理費、病床費、醫療團隊照護費、處置費、藥劑費、藥事服務費、特殊材料費及其它雜項費用，遠低於醫院及醫療人員之實際付出，且安寧療護雖不需精密儀器，但需要大量護理人力，人事成本偏高，以現行標準支付未能實際呈現，另為提供適切之安寧照護，醫院需額外提撥空間及資源建置助禱室、洗澡室等，故應整體考量提高給付點數或是放寬給付內容，以鼓勵醫療院所投入安寧療護。</w:t>
            </w:r>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kern w:val="2"/>
                <w:sz w:val="28"/>
                <w:szCs w:val="28"/>
              </w:rPr>
            </w:pPr>
            <w:bookmarkStart w:id="29276" w:name="_Toc326761634"/>
            <w:bookmarkStart w:id="29277" w:name="_Toc327112644"/>
            <w:bookmarkStart w:id="29278" w:name="_Toc327304477"/>
            <w:bookmarkStart w:id="29279" w:name="_Toc327376688"/>
            <w:bookmarkStart w:id="29280" w:name="_Toc327536460"/>
            <w:bookmarkStart w:id="29281" w:name="_Toc328060620"/>
            <w:bookmarkStart w:id="29282" w:name="_Toc328080572"/>
            <w:bookmarkStart w:id="29283" w:name="_Toc328123463"/>
            <w:bookmarkStart w:id="29284" w:name="_Toc328128216"/>
            <w:bookmarkStart w:id="29285" w:name="_Toc328556862"/>
            <w:bookmarkStart w:id="29286" w:name="_Toc328570430"/>
            <w:bookmarkStart w:id="29287" w:name="_Toc328645761"/>
            <w:bookmarkStart w:id="29288" w:name="_Toc329253364"/>
            <w:bookmarkStart w:id="29289" w:name="_Toc329347623"/>
            <w:bookmarkStart w:id="29290" w:name="_Toc329358435"/>
            <w:bookmarkStart w:id="29291" w:name="_Toc329718599"/>
            <w:bookmarkStart w:id="29292" w:name="_Toc329781160"/>
            <w:r w:rsidRPr="00DA6D11">
              <w:rPr>
                <w:rFonts w:ascii="Times New Roman" w:hAnsi="Times New Roman"/>
                <w:spacing w:val="-10"/>
                <w:kern w:val="2"/>
                <w:sz w:val="28"/>
                <w:szCs w:val="28"/>
              </w:rPr>
              <w:t>1</w:t>
            </w:r>
            <w:r w:rsidRPr="00DA6D11">
              <w:rPr>
                <w:rFonts w:ascii="Times New Roman" w:hAnsi="Times New Roman"/>
                <w:spacing w:val="-10"/>
                <w:kern w:val="2"/>
                <w:sz w:val="28"/>
                <w:szCs w:val="28"/>
              </w:rPr>
              <w:t>、安寧共照之困境</w:t>
            </w:r>
            <w:bookmarkEnd w:id="29276"/>
            <w:bookmarkEnd w:id="29277"/>
            <w:bookmarkEnd w:id="29278"/>
            <w:bookmarkEnd w:id="29279"/>
            <w:bookmarkEnd w:id="29280"/>
            <w:bookmarkEnd w:id="29281"/>
            <w:bookmarkEnd w:id="29282"/>
            <w:bookmarkEnd w:id="29283"/>
            <w:bookmarkEnd w:id="29284"/>
            <w:bookmarkEnd w:id="29285"/>
            <w:bookmarkEnd w:id="29286"/>
            <w:bookmarkEnd w:id="29287"/>
            <w:bookmarkEnd w:id="29288"/>
            <w:bookmarkEnd w:id="29289"/>
            <w:bookmarkEnd w:id="29290"/>
            <w:bookmarkEnd w:id="29291"/>
            <w:bookmarkEnd w:id="29292"/>
          </w:p>
          <w:p w:rsidR="001A7488" w:rsidRPr="00DA6D11" w:rsidRDefault="001A7488" w:rsidP="00F24FA3">
            <w:pPr>
              <w:kinsoku w:val="0"/>
              <w:overflowPunct w:val="0"/>
              <w:autoSpaceDE w:val="0"/>
              <w:autoSpaceDN w:val="0"/>
              <w:adjustRightInd w:val="0"/>
              <w:spacing w:line="360" w:lineRule="exact"/>
              <w:ind w:left="577" w:hangingChars="206" w:hanging="577"/>
              <w:jc w:val="both"/>
              <w:rPr>
                <w:bCs/>
                <w:spacing w:val="-10"/>
                <w:sz w:val="28"/>
                <w:szCs w:val="28"/>
              </w:rPr>
            </w:pPr>
            <w:r w:rsidRPr="00DA6D11">
              <w:rPr>
                <w:bCs/>
                <w:spacing w:val="-10"/>
                <w:sz w:val="28"/>
                <w:szCs w:val="28"/>
              </w:rPr>
              <w:t>（</w:t>
            </w:r>
            <w:r w:rsidRPr="00DA6D11">
              <w:rPr>
                <w:bCs/>
                <w:spacing w:val="-10"/>
                <w:sz w:val="28"/>
                <w:szCs w:val="28"/>
              </w:rPr>
              <w:t>1</w:t>
            </w:r>
            <w:r w:rsidRPr="00DA6D11">
              <w:rPr>
                <w:bCs/>
                <w:spacing w:val="-10"/>
                <w:sz w:val="28"/>
                <w:szCs w:val="28"/>
              </w:rPr>
              <w:t>）健保局於</w:t>
            </w:r>
            <w:r w:rsidRPr="00DA6D11">
              <w:rPr>
                <w:bCs/>
                <w:spacing w:val="-10"/>
                <w:sz w:val="28"/>
                <w:szCs w:val="28"/>
              </w:rPr>
              <w:t>100</w:t>
            </w:r>
            <w:r w:rsidRPr="00DA6D11">
              <w:rPr>
                <w:bCs/>
                <w:spacing w:val="-10"/>
                <w:sz w:val="28"/>
                <w:szCs w:val="28"/>
              </w:rPr>
              <w:t>年</w:t>
            </w:r>
            <w:r w:rsidRPr="00DA6D11">
              <w:rPr>
                <w:bCs/>
                <w:spacing w:val="-10"/>
                <w:sz w:val="28"/>
                <w:szCs w:val="28"/>
              </w:rPr>
              <w:t>4</w:t>
            </w:r>
            <w:r w:rsidRPr="00DA6D11">
              <w:rPr>
                <w:bCs/>
                <w:spacing w:val="-10"/>
                <w:sz w:val="28"/>
                <w:szCs w:val="28"/>
              </w:rPr>
              <w:t>月開始辦理安寧共照試辦方案，收案條件為患者須先簽署同意書，但臨床上許多病人及家屬不瞭解安寧療護，大多拒絕簽同意書，使得共照團隊花費許多時間推廣安寧理念，卻無法收案。以該院為例，</w:t>
            </w:r>
            <w:r w:rsidRPr="00DA6D11">
              <w:rPr>
                <w:bCs/>
                <w:spacing w:val="-10"/>
                <w:sz w:val="28"/>
                <w:szCs w:val="28"/>
              </w:rPr>
              <w:t>100</w:t>
            </w:r>
            <w:r w:rsidRPr="00DA6D11">
              <w:rPr>
                <w:bCs/>
                <w:spacing w:val="-10"/>
                <w:sz w:val="28"/>
                <w:szCs w:val="28"/>
              </w:rPr>
              <w:t>年有</w:t>
            </w:r>
            <w:r w:rsidRPr="00DA6D11">
              <w:rPr>
                <w:bCs/>
                <w:spacing w:val="-10"/>
                <w:sz w:val="28"/>
                <w:szCs w:val="28"/>
              </w:rPr>
              <w:t>351</w:t>
            </w:r>
            <w:r w:rsidRPr="00DA6D11">
              <w:rPr>
                <w:bCs/>
                <w:spacing w:val="-10"/>
                <w:sz w:val="28"/>
                <w:szCs w:val="28"/>
              </w:rPr>
              <w:t>人符合收案條件，但能符合申請健保給付者僅有</w:t>
            </w:r>
            <w:r w:rsidRPr="00DA6D11">
              <w:rPr>
                <w:bCs/>
                <w:spacing w:val="-10"/>
                <w:sz w:val="28"/>
                <w:szCs w:val="28"/>
              </w:rPr>
              <w:t>128</w:t>
            </w:r>
            <w:r w:rsidRPr="00DA6D11">
              <w:rPr>
                <w:bCs/>
                <w:spacing w:val="-10"/>
                <w:sz w:val="28"/>
                <w:szCs w:val="28"/>
              </w:rPr>
              <w:t>人，亦即將近</w:t>
            </w:r>
            <w:r w:rsidRPr="00DA6D11">
              <w:rPr>
                <w:bCs/>
                <w:spacing w:val="-10"/>
                <w:sz w:val="28"/>
                <w:szCs w:val="28"/>
              </w:rPr>
              <w:t>2/3</w:t>
            </w:r>
            <w:r w:rsidRPr="00DA6D11">
              <w:rPr>
                <w:bCs/>
                <w:spacing w:val="-10"/>
                <w:sz w:val="28"/>
                <w:szCs w:val="28"/>
              </w:rPr>
              <w:t>之病人未得到應有之健保給付，故安寧團隊很難永續經營。</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3</w:t>
            </w:r>
            <w:r w:rsidRPr="00DA6D11">
              <w:rPr>
                <w:bCs/>
                <w:spacing w:val="-10"/>
                <w:sz w:val="28"/>
                <w:szCs w:val="28"/>
              </w:rPr>
              <w:t>）健保對安寧共照之支付標準過於嚴苛，除規定安寧共照護理師每月新收案數不得超過</w:t>
            </w:r>
            <w:r w:rsidRPr="00DA6D11">
              <w:rPr>
                <w:bCs/>
                <w:spacing w:val="-10"/>
                <w:sz w:val="28"/>
                <w:szCs w:val="28"/>
              </w:rPr>
              <w:t>30</w:t>
            </w:r>
            <w:r w:rsidRPr="00DA6D11">
              <w:rPr>
                <w:bCs/>
                <w:spacing w:val="-10"/>
                <w:sz w:val="28"/>
                <w:szCs w:val="28"/>
              </w:rPr>
              <w:t>名外，亦規定每次訪視時間至少</w:t>
            </w:r>
            <w:r w:rsidRPr="00DA6D11">
              <w:rPr>
                <w:bCs/>
                <w:spacing w:val="-10"/>
                <w:sz w:val="28"/>
                <w:szCs w:val="28"/>
              </w:rPr>
              <w:t>1</w:t>
            </w:r>
            <w:r w:rsidRPr="00DA6D11">
              <w:rPr>
                <w:bCs/>
                <w:spacing w:val="-10"/>
                <w:sz w:val="28"/>
                <w:szCs w:val="28"/>
              </w:rPr>
              <w:t>小時，另收案及訪查時尚須填具各式評估表單，俾便健保局審查，導致安寧照護團隊於收案時須耗費大量人力及文書作業時間。對照健保對於其他科別照會或臨床疾病給付情形，實有差異。若衛生主管機關期提升末期病人之照護品質及推廣正確之安寧照護觀念，建議簡化行政作業流程，從寬給付安寧照護之各項照護費用。</w:t>
            </w:r>
          </w:p>
          <w:p w:rsidR="001A7488" w:rsidRPr="00DA6D11" w:rsidRDefault="001A7488" w:rsidP="00F24FA3">
            <w:pPr>
              <w:autoSpaceDE w:val="0"/>
              <w:autoSpaceDN w:val="0"/>
              <w:adjustRightInd w:val="0"/>
              <w:spacing w:line="360" w:lineRule="exact"/>
              <w:ind w:left="353" w:hangingChars="126" w:hanging="353"/>
              <w:jc w:val="both"/>
              <w:rPr>
                <w:bCs/>
                <w:spacing w:val="-10"/>
                <w:sz w:val="28"/>
                <w:szCs w:val="28"/>
              </w:rPr>
            </w:pPr>
            <w:r w:rsidRPr="00DA6D11">
              <w:rPr>
                <w:bCs/>
                <w:spacing w:val="-10"/>
                <w:sz w:val="28"/>
                <w:szCs w:val="28"/>
              </w:rPr>
              <w:t>2</w:t>
            </w:r>
            <w:r w:rsidRPr="00DA6D11">
              <w:rPr>
                <w:bCs/>
                <w:spacing w:val="-10"/>
                <w:sz w:val="28"/>
                <w:szCs w:val="28"/>
              </w:rPr>
              <w:t>、建議安寧療護從善終、提升生活品質之角度進行宣導，而非係為節省醫療資源。</w:t>
            </w:r>
          </w:p>
          <w:p w:rsidR="001A7488" w:rsidRPr="00DA6D11" w:rsidRDefault="001A7488" w:rsidP="00F24FA3">
            <w:pPr>
              <w:autoSpaceDE w:val="0"/>
              <w:autoSpaceDN w:val="0"/>
              <w:adjustRightInd w:val="0"/>
              <w:spacing w:line="360" w:lineRule="exact"/>
              <w:ind w:left="395" w:hangingChars="141" w:hanging="395"/>
              <w:jc w:val="both"/>
              <w:rPr>
                <w:bCs/>
                <w:spacing w:val="-10"/>
                <w:sz w:val="28"/>
                <w:szCs w:val="28"/>
              </w:rPr>
            </w:pPr>
            <w:r w:rsidRPr="00DA6D11">
              <w:rPr>
                <w:bCs/>
                <w:spacing w:val="-10"/>
                <w:sz w:val="28"/>
                <w:szCs w:val="28"/>
              </w:rPr>
              <w:t>3</w:t>
            </w:r>
            <w:r w:rsidRPr="00DA6D11">
              <w:rPr>
                <w:bCs/>
                <w:spacing w:val="-10"/>
                <w:sz w:val="28"/>
                <w:szCs w:val="28"/>
              </w:rPr>
              <w:t>、對於減少無效醫療後撙節之醫療費用，如何進行醫療資源重分配之看法，其中有關推廣安寧緩和醫療部分如下：</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lastRenderedPageBreak/>
              <w:t>（</w:t>
            </w:r>
            <w:r w:rsidRPr="00DA6D11">
              <w:rPr>
                <w:bCs/>
                <w:spacing w:val="-10"/>
                <w:sz w:val="28"/>
                <w:szCs w:val="28"/>
              </w:rPr>
              <w:t>1</w:t>
            </w:r>
            <w:r w:rsidRPr="00DA6D11">
              <w:rPr>
                <w:bCs/>
                <w:spacing w:val="-10"/>
                <w:sz w:val="28"/>
                <w:szCs w:val="28"/>
              </w:rPr>
              <w:t>）推廣安寧緩和醫療：可考慮用於增加安寧緩和醫療，如增加安寧照護病床之數目，提高其醫療給付，並補助此類專業醫護人員之薪資等，方可推廣安寧緩和醫療。</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2</w:t>
            </w:r>
            <w:r w:rsidRPr="00DA6D11">
              <w:rPr>
                <w:bCs/>
                <w:spacing w:val="-10"/>
                <w:sz w:val="28"/>
                <w:szCs w:val="28"/>
              </w:rPr>
              <w:t>）無效醫療之全民教育：唯有透過民眾再教育，讓民眾暸解及接受無效醫療之定義，才能避免無謂之醫療資源浪費。</w:t>
            </w:r>
          </w:p>
          <w:p w:rsidR="001A7488" w:rsidRPr="00DA6D11" w:rsidRDefault="001A7488" w:rsidP="00F24FA3">
            <w:pPr>
              <w:kinsoku w:val="0"/>
              <w:overflowPunct w:val="0"/>
              <w:autoSpaceDE w:val="0"/>
              <w:autoSpaceDN w:val="0"/>
              <w:adjustRightInd w:val="0"/>
              <w:spacing w:line="360" w:lineRule="exact"/>
              <w:ind w:left="297" w:hangingChars="106" w:hanging="297"/>
              <w:jc w:val="both"/>
              <w:rPr>
                <w:bCs/>
                <w:spacing w:val="-10"/>
                <w:sz w:val="28"/>
                <w:szCs w:val="28"/>
              </w:rPr>
            </w:pPr>
            <w:r w:rsidRPr="00DA6D11">
              <w:rPr>
                <w:bCs/>
                <w:spacing w:val="-10"/>
                <w:sz w:val="28"/>
                <w:szCs w:val="28"/>
              </w:rPr>
              <w:t>4</w:t>
            </w:r>
            <w:r w:rsidRPr="00DA6D11">
              <w:rPr>
                <w:bCs/>
                <w:spacing w:val="-10"/>
                <w:sz w:val="28"/>
                <w:szCs w:val="28"/>
              </w:rPr>
              <w:t>、對於衛生署如何提供誘因鼓勵醫院辦理安寧緩和醫療之具體希望</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1</w:t>
            </w:r>
            <w:r w:rsidRPr="00DA6D11">
              <w:rPr>
                <w:bCs/>
                <w:spacing w:val="-10"/>
                <w:sz w:val="28"/>
                <w:szCs w:val="28"/>
              </w:rPr>
              <w:t>）簡化繁瑣之文件表單，節省醫護人員時間</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2</w:t>
            </w:r>
            <w:r w:rsidRPr="00DA6D11">
              <w:rPr>
                <w:bCs/>
                <w:spacing w:val="-10"/>
                <w:sz w:val="28"/>
                <w:szCs w:val="28"/>
              </w:rPr>
              <w:t>）建議取消簽署同意書的規定，因許多病人事實上完全符合收案條件，共照護理師也花了許多時間與渠等會談及提供照護，但有些家屬對簽同意書有相當大的疑慮。</w:t>
            </w:r>
          </w:p>
          <w:p w:rsidR="001A7488" w:rsidRPr="00DA6D11" w:rsidRDefault="001A7488" w:rsidP="002A05B4">
            <w:pPr>
              <w:kinsoku w:val="0"/>
              <w:overflowPunct w:val="0"/>
              <w:autoSpaceDE w:val="0"/>
              <w:autoSpaceDN w:val="0"/>
              <w:adjustRightInd w:val="0"/>
              <w:spacing w:line="360" w:lineRule="exact"/>
              <w:ind w:left="647" w:hangingChars="231" w:hanging="647"/>
              <w:jc w:val="both"/>
              <w:rPr>
                <w:bCs/>
                <w:spacing w:val="-10"/>
                <w:sz w:val="28"/>
                <w:szCs w:val="28"/>
              </w:rPr>
            </w:pPr>
            <w:r w:rsidRPr="00DA6D11">
              <w:rPr>
                <w:bCs/>
                <w:spacing w:val="-10"/>
                <w:sz w:val="28"/>
                <w:szCs w:val="28"/>
              </w:rPr>
              <w:t>（</w:t>
            </w:r>
            <w:r w:rsidRPr="00DA6D11">
              <w:rPr>
                <w:bCs/>
                <w:spacing w:val="-10"/>
                <w:sz w:val="28"/>
                <w:szCs w:val="28"/>
              </w:rPr>
              <w:t>3</w:t>
            </w:r>
            <w:r w:rsidRPr="00DA6D11">
              <w:rPr>
                <w:bCs/>
                <w:spacing w:val="-10"/>
                <w:sz w:val="28"/>
                <w:szCs w:val="28"/>
              </w:rPr>
              <w:t>）應增加健保給付的點數：健保在藥品及一些特殊技術和檢查上給付點數非常高，這種只重科技卻輕忽醫護人員智慧與體力的給付方式是目前健保給付的特色，如今也嚴重影響安寧療護醫護人員之參與熱誠。自從有安寧共照團隊成立後，一般病房癌末病人之</w:t>
            </w:r>
            <w:r w:rsidRPr="00DA6D11">
              <w:rPr>
                <w:bCs/>
                <w:spacing w:val="-10"/>
                <w:sz w:val="28"/>
                <w:szCs w:val="28"/>
              </w:rPr>
              <w:t>DNR</w:t>
            </w:r>
            <w:r w:rsidRPr="00DA6D11">
              <w:rPr>
                <w:bCs/>
                <w:spacing w:val="-10"/>
                <w:sz w:val="28"/>
                <w:szCs w:val="28"/>
              </w:rPr>
              <w:t>簽署大多委託團隊，困難的癌末症狀控制及家屬溝通也多委託團隊，卻僅給付少少的訪視費，卻要做那麼多事，對團隊同仁實在不公平。事實上每家醫院都會對各單位評估其經管績效，安寧療護單位永遠是賠錢單位，政府鼓勵安寧緩和醫療，首先要能肯定安寧療護醫護人員之價值，最起碼在給付上要給予公平的對待。</w:t>
            </w:r>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29293" w:name="_Toc326761636"/>
            <w:bookmarkStart w:id="29294" w:name="_Toc327112646"/>
            <w:bookmarkStart w:id="29295" w:name="_Toc327304479"/>
            <w:bookmarkStart w:id="29296" w:name="_Toc327376690"/>
            <w:bookmarkStart w:id="29297" w:name="_Toc327536462"/>
            <w:bookmarkStart w:id="29298" w:name="_Toc328060622"/>
            <w:bookmarkStart w:id="29299" w:name="_Toc328080574"/>
            <w:bookmarkStart w:id="29300" w:name="_Toc328123465"/>
            <w:bookmarkStart w:id="29301" w:name="_Toc328128218"/>
            <w:bookmarkStart w:id="29302" w:name="_Toc328556864"/>
            <w:bookmarkStart w:id="29303" w:name="_Toc328570432"/>
            <w:bookmarkStart w:id="29304" w:name="_Toc328645763"/>
            <w:bookmarkStart w:id="29305" w:name="_Toc329253366"/>
            <w:bookmarkStart w:id="29306" w:name="_Toc329347625"/>
            <w:bookmarkStart w:id="29307" w:name="_Toc329358437"/>
            <w:bookmarkStart w:id="29308" w:name="_Toc329718601"/>
            <w:bookmarkStart w:id="29309" w:name="_Toc329781162"/>
            <w:r w:rsidRPr="00DA6D11">
              <w:rPr>
                <w:rFonts w:ascii="Times New Roman" w:hAnsi="Times New Roman"/>
                <w:spacing w:val="-10"/>
                <w:sz w:val="28"/>
                <w:szCs w:val="28"/>
              </w:rPr>
              <w:t>1</w:t>
            </w:r>
            <w:r w:rsidRPr="00DA6D11">
              <w:rPr>
                <w:rFonts w:ascii="Times New Roman" w:hAnsi="Times New Roman"/>
                <w:spacing w:val="-10"/>
                <w:sz w:val="28"/>
                <w:szCs w:val="28"/>
              </w:rPr>
              <w:t>、目前八大類慢性疾病之安寧療護雖已納入給付，但實施成效有限，以該院為例，癌末病人接受安寧療護之比率為</w:t>
            </w:r>
            <w:r w:rsidRPr="00DA6D11">
              <w:rPr>
                <w:rFonts w:ascii="Times New Roman" w:hAnsi="Times New Roman"/>
                <w:spacing w:val="-10"/>
                <w:sz w:val="28"/>
                <w:szCs w:val="28"/>
              </w:rPr>
              <w:t>70%</w:t>
            </w:r>
            <w:r w:rsidRPr="00DA6D11">
              <w:rPr>
                <w:rFonts w:ascii="Times New Roman" w:hAnsi="Times New Roman"/>
                <w:spacing w:val="-10"/>
                <w:sz w:val="28"/>
                <w:szCs w:val="28"/>
              </w:rPr>
              <w:t>（醫院評鑑標準為</w:t>
            </w:r>
            <w:r w:rsidRPr="00DA6D11">
              <w:rPr>
                <w:rFonts w:ascii="Times New Roman" w:hAnsi="Times New Roman"/>
                <w:spacing w:val="-10"/>
                <w:sz w:val="28"/>
                <w:szCs w:val="28"/>
              </w:rPr>
              <w:t>30%</w:t>
            </w:r>
            <w:r w:rsidRPr="00DA6D11">
              <w:rPr>
                <w:rFonts w:ascii="Times New Roman" w:hAnsi="Times New Roman"/>
                <w:spacing w:val="-10"/>
                <w:sz w:val="28"/>
                <w:szCs w:val="28"/>
              </w:rPr>
              <w:t>），但非癌末病人接受安寧療護之人數卻未超過</w:t>
            </w:r>
            <w:r w:rsidRPr="00DA6D11">
              <w:rPr>
                <w:rFonts w:ascii="Times New Roman" w:hAnsi="Times New Roman"/>
                <w:spacing w:val="-10"/>
                <w:sz w:val="28"/>
                <w:szCs w:val="28"/>
              </w:rPr>
              <w:t>10</w:t>
            </w:r>
            <w:r w:rsidRPr="00DA6D11">
              <w:rPr>
                <w:rFonts w:ascii="Times New Roman" w:hAnsi="Times New Roman"/>
                <w:spacing w:val="-10"/>
                <w:sz w:val="28"/>
                <w:szCs w:val="28"/>
              </w:rPr>
              <w:t>人。因為該等科別之醫師未受過安寧專業訓練，對於安寧不甚瞭解，故延宕轉介時機。</w:t>
            </w:r>
            <w:bookmarkEnd w:id="29293"/>
            <w:bookmarkEnd w:id="29294"/>
            <w:bookmarkEnd w:id="29295"/>
            <w:bookmarkEnd w:id="29296"/>
            <w:bookmarkEnd w:id="29297"/>
            <w:bookmarkEnd w:id="29298"/>
            <w:bookmarkEnd w:id="29299"/>
            <w:bookmarkEnd w:id="29300"/>
            <w:bookmarkEnd w:id="29301"/>
            <w:bookmarkEnd w:id="29302"/>
            <w:bookmarkEnd w:id="29303"/>
            <w:bookmarkEnd w:id="29304"/>
            <w:bookmarkEnd w:id="29305"/>
            <w:bookmarkEnd w:id="29306"/>
            <w:bookmarkEnd w:id="29307"/>
            <w:bookmarkEnd w:id="29308"/>
            <w:bookmarkEnd w:id="29309"/>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29310" w:name="_Toc326761637"/>
            <w:bookmarkStart w:id="29311" w:name="_Toc327112647"/>
            <w:bookmarkStart w:id="29312" w:name="_Toc327304480"/>
            <w:bookmarkStart w:id="29313" w:name="_Toc327376691"/>
            <w:bookmarkStart w:id="29314" w:name="_Toc327536463"/>
            <w:bookmarkStart w:id="29315" w:name="_Toc328060623"/>
            <w:bookmarkStart w:id="29316" w:name="_Toc328080575"/>
            <w:bookmarkStart w:id="29317" w:name="_Toc328123466"/>
            <w:bookmarkStart w:id="29318" w:name="_Toc328128219"/>
            <w:bookmarkStart w:id="29319" w:name="_Toc328556865"/>
            <w:bookmarkStart w:id="29320" w:name="_Toc328570433"/>
            <w:bookmarkStart w:id="29321" w:name="_Toc328645764"/>
            <w:bookmarkStart w:id="29322" w:name="_Toc329253367"/>
            <w:bookmarkStart w:id="29323" w:name="_Toc329347626"/>
            <w:bookmarkStart w:id="29324" w:name="_Toc329358438"/>
            <w:bookmarkStart w:id="29325" w:name="_Toc329718602"/>
            <w:bookmarkStart w:id="29326" w:name="_Toc329781163"/>
            <w:r w:rsidRPr="00DA6D11">
              <w:rPr>
                <w:rFonts w:ascii="Times New Roman" w:hAnsi="Times New Roman"/>
                <w:spacing w:val="-10"/>
                <w:sz w:val="28"/>
                <w:szCs w:val="28"/>
              </w:rPr>
              <w:t>2</w:t>
            </w:r>
            <w:r w:rsidRPr="00DA6D11">
              <w:rPr>
                <w:rFonts w:ascii="Times New Roman" w:hAnsi="Times New Roman"/>
                <w:spacing w:val="-10"/>
                <w:sz w:val="28"/>
                <w:szCs w:val="28"/>
              </w:rPr>
              <w:t>、對於社區醫院而言，安寧成本相當高，無法承接，但美、英等國均由社區醫院提供安寧療護。</w:t>
            </w:r>
            <w:bookmarkEnd w:id="29310"/>
            <w:bookmarkEnd w:id="29311"/>
            <w:bookmarkEnd w:id="29312"/>
            <w:bookmarkEnd w:id="29313"/>
            <w:bookmarkEnd w:id="29314"/>
            <w:bookmarkEnd w:id="29315"/>
            <w:bookmarkEnd w:id="29316"/>
            <w:bookmarkEnd w:id="29317"/>
            <w:bookmarkEnd w:id="29318"/>
            <w:bookmarkEnd w:id="29319"/>
            <w:bookmarkEnd w:id="29320"/>
            <w:bookmarkEnd w:id="29321"/>
            <w:bookmarkEnd w:id="29322"/>
            <w:bookmarkEnd w:id="29323"/>
            <w:bookmarkEnd w:id="29324"/>
            <w:bookmarkEnd w:id="29325"/>
            <w:bookmarkEnd w:id="29326"/>
          </w:p>
          <w:p w:rsidR="001A7488" w:rsidRPr="00DA6D11" w:rsidRDefault="001A7488" w:rsidP="002A05B4">
            <w:pPr>
              <w:pStyle w:val="3"/>
              <w:numPr>
                <w:ilvl w:val="0"/>
                <w:numId w:val="0"/>
              </w:numPr>
              <w:overflowPunct w:val="0"/>
              <w:autoSpaceDE w:val="0"/>
              <w:autoSpaceDN w:val="0"/>
              <w:spacing w:line="360" w:lineRule="exact"/>
              <w:ind w:left="387" w:rightChars="-15" w:right="-51" w:hangingChars="138" w:hanging="387"/>
              <w:rPr>
                <w:rFonts w:ascii="Times New Roman" w:hAnsi="Times New Roman"/>
                <w:spacing w:val="-10"/>
                <w:sz w:val="28"/>
                <w:szCs w:val="28"/>
              </w:rPr>
            </w:pPr>
            <w:bookmarkStart w:id="29327" w:name="_Toc326761639"/>
            <w:bookmarkStart w:id="29328" w:name="_Toc327112649"/>
            <w:bookmarkStart w:id="29329" w:name="_Toc327304482"/>
            <w:bookmarkStart w:id="29330" w:name="_Toc327376693"/>
            <w:bookmarkStart w:id="29331" w:name="_Toc327536465"/>
            <w:bookmarkStart w:id="29332" w:name="_Toc328060625"/>
            <w:bookmarkStart w:id="29333" w:name="_Toc328080577"/>
            <w:bookmarkStart w:id="29334" w:name="_Toc328123467"/>
            <w:bookmarkStart w:id="29335" w:name="_Toc328128220"/>
            <w:bookmarkStart w:id="29336" w:name="_Toc328556866"/>
            <w:bookmarkStart w:id="29337" w:name="_Toc328570434"/>
            <w:bookmarkStart w:id="29338" w:name="_Toc328645765"/>
            <w:bookmarkStart w:id="29339" w:name="_Toc329253368"/>
            <w:bookmarkStart w:id="29340" w:name="_Toc329347627"/>
            <w:bookmarkStart w:id="29341" w:name="_Toc329358439"/>
            <w:bookmarkStart w:id="29342" w:name="_Toc329718603"/>
            <w:bookmarkStart w:id="29343" w:name="_Toc329781164"/>
            <w:r w:rsidRPr="00DA6D11">
              <w:rPr>
                <w:rFonts w:ascii="Times New Roman" w:hAnsi="Times New Roman"/>
                <w:spacing w:val="-10"/>
                <w:sz w:val="28"/>
                <w:szCs w:val="28"/>
              </w:rPr>
              <w:t>3</w:t>
            </w:r>
            <w:r w:rsidRPr="00DA6D11">
              <w:rPr>
                <w:rFonts w:ascii="Times New Roman" w:hAnsi="Times New Roman"/>
                <w:spacing w:val="-10"/>
                <w:sz w:val="28"/>
                <w:szCs w:val="28"/>
              </w:rPr>
              <w:t>、對於衛生署如何提供誘因鼓勵醫院辦理安寧緩和醫療之具體希望</w:t>
            </w:r>
            <w:bookmarkEnd w:id="29327"/>
            <w:bookmarkEnd w:id="29328"/>
            <w:bookmarkEnd w:id="29329"/>
            <w:bookmarkEnd w:id="29330"/>
            <w:bookmarkEnd w:id="29331"/>
            <w:bookmarkEnd w:id="29332"/>
            <w:bookmarkEnd w:id="29333"/>
            <w:bookmarkEnd w:id="29334"/>
            <w:bookmarkEnd w:id="29335"/>
            <w:bookmarkEnd w:id="29336"/>
            <w:bookmarkEnd w:id="29337"/>
            <w:bookmarkEnd w:id="29338"/>
            <w:bookmarkEnd w:id="29339"/>
            <w:bookmarkEnd w:id="29340"/>
            <w:bookmarkEnd w:id="29341"/>
            <w:bookmarkEnd w:id="29342"/>
            <w:bookmarkEnd w:id="29343"/>
          </w:p>
          <w:p w:rsidR="001A7488" w:rsidRPr="00DA6D11" w:rsidRDefault="001A7488" w:rsidP="00F24FA3">
            <w:pPr>
              <w:kinsoku w:val="0"/>
              <w:overflowPunct w:val="0"/>
              <w:autoSpaceDE w:val="0"/>
              <w:autoSpaceDN w:val="0"/>
              <w:adjustRightInd w:val="0"/>
              <w:spacing w:line="360" w:lineRule="exact"/>
              <w:ind w:left="700" w:hangingChars="250" w:hanging="700"/>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）目前末期病人轉介（送）至安寧緩和醫療，時機較偏向晚期，安寧療護團隊人員接手沒幾天後病人就死亡，顯示轉介時機較晚，也顯示出病人在原醫療系統時面臨許多不必要的醫療行為處置（包含</w:t>
            </w:r>
            <w:r w:rsidRPr="00DA6D11">
              <w:rPr>
                <w:bCs/>
                <w:spacing w:val="-10"/>
                <w:kern w:val="0"/>
                <w:sz w:val="28"/>
                <w:szCs w:val="28"/>
              </w:rPr>
              <w:t>ICU</w:t>
            </w:r>
            <w:r w:rsidRPr="00DA6D11">
              <w:rPr>
                <w:bCs/>
                <w:spacing w:val="-10"/>
                <w:kern w:val="0"/>
                <w:sz w:val="28"/>
                <w:szCs w:val="28"/>
              </w:rPr>
              <w:t>）。因此，修正治</w:t>
            </w:r>
            <w:r w:rsidRPr="00DA6D11">
              <w:rPr>
                <w:bCs/>
                <w:spacing w:val="-10"/>
                <w:kern w:val="0"/>
                <w:sz w:val="28"/>
                <w:szCs w:val="28"/>
              </w:rPr>
              <w:lastRenderedPageBreak/>
              <w:t>療指引提早轉介，以避免健保及醫療資源浪費。</w:t>
            </w:r>
          </w:p>
          <w:p w:rsidR="001A7488" w:rsidRPr="00DA6D11" w:rsidRDefault="001A7488" w:rsidP="00F24FA3">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）目前病人及家屬返家意願低，對於出院返家有許多擔憂，一旦提及出院議題時，家屬便傾向轉至其他家醫療院所，相對造成健保及醫療資源的浪費，則可否重新評估住院天數及照護醫療模式考量。</w:t>
            </w:r>
          </w:p>
          <w:p w:rsidR="001A7488" w:rsidRPr="00DA6D11" w:rsidRDefault="001A7488" w:rsidP="002A05B4">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）安寧緩和醫療表面上是無須再付予特殊醫療，然實際上屬勞心的照顧模式，需花費相當大的時間並投入一定的人力資源，目前健保給付是論件計酬，面臨人力執行上有相當的困難。</w:t>
            </w:r>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25" w:rightChars="-15" w:right="-51" w:hangingChars="116" w:hanging="325"/>
              <w:rPr>
                <w:rFonts w:ascii="Times New Roman" w:hAnsi="Times New Roman"/>
                <w:spacing w:val="-10"/>
                <w:sz w:val="28"/>
                <w:szCs w:val="28"/>
              </w:rPr>
            </w:pPr>
            <w:bookmarkStart w:id="29344" w:name="_Toc326761644"/>
            <w:bookmarkStart w:id="29345" w:name="_Toc327112654"/>
            <w:bookmarkStart w:id="29346" w:name="_Toc327304487"/>
            <w:bookmarkStart w:id="29347" w:name="_Toc327376698"/>
            <w:bookmarkStart w:id="29348" w:name="_Toc327536470"/>
            <w:bookmarkStart w:id="29349" w:name="_Toc328060630"/>
            <w:bookmarkStart w:id="29350" w:name="_Toc328080580"/>
            <w:bookmarkStart w:id="29351" w:name="_Toc328123469"/>
            <w:bookmarkStart w:id="29352" w:name="_Toc328128222"/>
            <w:bookmarkStart w:id="29353" w:name="_Toc328556868"/>
            <w:bookmarkStart w:id="29354" w:name="_Toc328570436"/>
            <w:bookmarkStart w:id="29355" w:name="_Toc328645767"/>
            <w:bookmarkStart w:id="29356" w:name="_Toc329253370"/>
            <w:bookmarkStart w:id="29357" w:name="_Toc329347629"/>
            <w:bookmarkStart w:id="29358" w:name="_Toc329358441"/>
            <w:bookmarkStart w:id="29359" w:name="_Toc329718605"/>
            <w:bookmarkStart w:id="29360" w:name="_Toc329781166"/>
            <w:r w:rsidRPr="00DA6D11">
              <w:rPr>
                <w:rFonts w:ascii="Times New Roman" w:hAnsi="Times New Roman"/>
                <w:spacing w:val="-10"/>
                <w:sz w:val="28"/>
                <w:szCs w:val="28"/>
              </w:rPr>
              <w:t>辦理安寧緩和醫療遭遇之困難：</w:t>
            </w:r>
            <w:bookmarkEnd w:id="29344"/>
            <w:bookmarkEnd w:id="29345"/>
            <w:bookmarkEnd w:id="29346"/>
            <w:bookmarkEnd w:id="29347"/>
            <w:bookmarkEnd w:id="29348"/>
            <w:bookmarkEnd w:id="29349"/>
            <w:bookmarkEnd w:id="29350"/>
            <w:bookmarkEnd w:id="29351"/>
            <w:bookmarkEnd w:id="29352"/>
            <w:bookmarkEnd w:id="29353"/>
            <w:bookmarkEnd w:id="29354"/>
            <w:bookmarkEnd w:id="29355"/>
            <w:bookmarkEnd w:id="29356"/>
            <w:bookmarkEnd w:id="29357"/>
            <w:bookmarkEnd w:id="29358"/>
            <w:bookmarkEnd w:id="29359"/>
            <w:bookmarkEnd w:id="29360"/>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29361" w:name="_Toc326761645"/>
            <w:bookmarkStart w:id="29362" w:name="_Toc327112655"/>
            <w:bookmarkStart w:id="29363" w:name="_Toc327304488"/>
            <w:bookmarkStart w:id="29364" w:name="_Toc327376699"/>
            <w:bookmarkStart w:id="29365" w:name="_Toc327536471"/>
            <w:bookmarkStart w:id="29366" w:name="_Toc328060631"/>
            <w:bookmarkStart w:id="29367" w:name="_Toc328080581"/>
            <w:bookmarkStart w:id="29368" w:name="_Toc328123470"/>
            <w:bookmarkStart w:id="29369" w:name="_Toc328128223"/>
            <w:bookmarkStart w:id="29370" w:name="_Toc328556869"/>
            <w:bookmarkStart w:id="29371" w:name="_Toc328570437"/>
            <w:bookmarkStart w:id="29372" w:name="_Toc328645768"/>
            <w:bookmarkStart w:id="29373" w:name="_Toc329253371"/>
            <w:bookmarkStart w:id="29374" w:name="_Toc329347630"/>
            <w:bookmarkStart w:id="29375" w:name="_Toc329358442"/>
            <w:bookmarkStart w:id="29376" w:name="_Toc329718606"/>
            <w:bookmarkStart w:id="29377" w:name="_Toc329781167"/>
            <w:r w:rsidRPr="00DA6D11">
              <w:rPr>
                <w:rFonts w:ascii="Times New Roman" w:hAnsi="Times New Roman"/>
                <w:spacing w:val="-10"/>
                <w:sz w:val="28"/>
                <w:szCs w:val="28"/>
              </w:rPr>
              <w:t>1</w:t>
            </w:r>
            <w:r w:rsidRPr="00DA6D11">
              <w:rPr>
                <w:rFonts w:ascii="Times New Roman" w:hAnsi="Times New Roman"/>
                <w:spacing w:val="-10"/>
                <w:sz w:val="28"/>
                <w:szCs w:val="28"/>
              </w:rPr>
              <w:t>、健保規範：</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給付偏低，造成醫院虧損。</w:t>
            </w:r>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住院天數核扣比率偏高。</w:t>
            </w:r>
            <w:bookmarkEnd w:id="29361"/>
            <w:bookmarkEnd w:id="29362"/>
            <w:bookmarkEnd w:id="29363"/>
            <w:bookmarkEnd w:id="29364"/>
            <w:bookmarkEnd w:id="29365"/>
            <w:bookmarkEnd w:id="29366"/>
            <w:bookmarkEnd w:id="29367"/>
            <w:bookmarkEnd w:id="29368"/>
            <w:bookmarkEnd w:id="29369"/>
            <w:bookmarkEnd w:id="29370"/>
            <w:bookmarkEnd w:id="29371"/>
            <w:bookmarkEnd w:id="29372"/>
            <w:bookmarkEnd w:id="29373"/>
            <w:bookmarkEnd w:id="29374"/>
            <w:bookmarkEnd w:id="29375"/>
            <w:bookmarkEnd w:id="29376"/>
            <w:bookmarkEnd w:id="29377"/>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29378" w:name="_Toc326761646"/>
            <w:bookmarkStart w:id="29379" w:name="_Toc327112656"/>
            <w:bookmarkStart w:id="29380" w:name="_Toc327304489"/>
            <w:bookmarkStart w:id="29381" w:name="_Toc327376700"/>
            <w:bookmarkStart w:id="29382" w:name="_Toc327536472"/>
            <w:bookmarkStart w:id="29383" w:name="_Toc328060632"/>
            <w:bookmarkStart w:id="29384" w:name="_Toc328080582"/>
            <w:bookmarkStart w:id="29385" w:name="_Toc328123471"/>
            <w:bookmarkStart w:id="29386" w:name="_Toc328128224"/>
            <w:bookmarkStart w:id="29387" w:name="_Toc328556870"/>
            <w:bookmarkStart w:id="29388" w:name="_Toc328570438"/>
            <w:bookmarkStart w:id="29389" w:name="_Toc328645769"/>
            <w:bookmarkStart w:id="29390" w:name="_Toc329253372"/>
            <w:bookmarkStart w:id="29391" w:name="_Toc329347631"/>
            <w:bookmarkStart w:id="29392" w:name="_Toc329358443"/>
            <w:bookmarkStart w:id="29393" w:name="_Toc329718607"/>
            <w:bookmarkStart w:id="29394" w:name="_Toc329781168"/>
            <w:r w:rsidRPr="00DA6D11">
              <w:rPr>
                <w:rFonts w:ascii="Times New Roman" w:hAnsi="Times New Roman"/>
                <w:spacing w:val="-10"/>
                <w:sz w:val="28"/>
                <w:szCs w:val="28"/>
              </w:rPr>
              <w:t>2</w:t>
            </w:r>
            <w:r w:rsidRPr="00DA6D11">
              <w:rPr>
                <w:rFonts w:ascii="Times New Roman" w:hAnsi="Times New Roman"/>
                <w:spacing w:val="-10"/>
                <w:sz w:val="28"/>
                <w:szCs w:val="28"/>
              </w:rPr>
              <w:t>、病人及家屬：</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家屬對於末期病患的照顧恐懼，導致出院意願低落。</w:t>
            </w:r>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病人選擇留在普通病房接受照顧。</w:t>
            </w:r>
            <w:r w:rsidRPr="00DA6D11">
              <w:rPr>
                <w:rFonts w:ascii="新細明體" w:eastAsia="新細明體" w:hAnsi="新細明體" w:cs="新細明體" w:hint="eastAsia"/>
                <w:spacing w:val="-10"/>
                <w:sz w:val="28"/>
                <w:szCs w:val="28"/>
                <w:lang w:eastAsia="ja-JP"/>
              </w:rPr>
              <w:t>③</w:t>
            </w:r>
            <w:r w:rsidRPr="00DA6D11">
              <w:rPr>
                <w:rFonts w:ascii="Times New Roman" w:hAnsi="Times New Roman"/>
                <w:spacing w:val="-10"/>
                <w:sz w:val="28"/>
                <w:szCs w:val="28"/>
              </w:rPr>
              <w:t>文化差異，家屬不願告知真實病情，病人不瞭解病情而想積極治療。</w:t>
            </w:r>
            <w:r w:rsidRPr="00DA6D11">
              <w:rPr>
                <w:rFonts w:ascii="新細明體" w:eastAsia="新細明體" w:hAnsi="新細明體" w:cs="新細明體" w:hint="eastAsia"/>
                <w:spacing w:val="-10"/>
                <w:sz w:val="28"/>
                <w:szCs w:val="28"/>
                <w:lang w:eastAsia="ja-JP"/>
              </w:rPr>
              <w:t>④</w:t>
            </w:r>
            <w:r w:rsidRPr="00DA6D11">
              <w:rPr>
                <w:rFonts w:ascii="Times New Roman" w:hAnsi="Times New Roman"/>
                <w:spacing w:val="-10"/>
                <w:sz w:val="28"/>
                <w:szCs w:val="28"/>
              </w:rPr>
              <w:t>家屬認為安寧病房是慢性病房或安養院，可以久住。</w:t>
            </w:r>
            <w:bookmarkEnd w:id="29378"/>
            <w:bookmarkEnd w:id="29379"/>
            <w:bookmarkEnd w:id="29380"/>
            <w:bookmarkEnd w:id="29381"/>
            <w:bookmarkEnd w:id="29382"/>
            <w:bookmarkEnd w:id="29383"/>
            <w:bookmarkEnd w:id="29384"/>
            <w:bookmarkEnd w:id="29385"/>
            <w:bookmarkEnd w:id="29386"/>
            <w:bookmarkEnd w:id="29387"/>
            <w:bookmarkEnd w:id="29388"/>
            <w:bookmarkEnd w:id="29389"/>
            <w:bookmarkEnd w:id="29390"/>
            <w:bookmarkEnd w:id="29391"/>
            <w:bookmarkEnd w:id="29392"/>
            <w:bookmarkEnd w:id="29393"/>
            <w:bookmarkEnd w:id="29394"/>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29395" w:name="_Toc326761647"/>
            <w:bookmarkStart w:id="29396" w:name="_Toc327112657"/>
            <w:bookmarkStart w:id="29397" w:name="_Toc327304490"/>
            <w:bookmarkStart w:id="29398" w:name="_Toc327376701"/>
            <w:bookmarkStart w:id="29399" w:name="_Toc327536473"/>
            <w:bookmarkStart w:id="29400" w:name="_Toc328060633"/>
            <w:bookmarkStart w:id="29401" w:name="_Toc328080583"/>
            <w:bookmarkStart w:id="29402" w:name="_Toc328123472"/>
            <w:bookmarkStart w:id="29403" w:name="_Toc328128225"/>
            <w:bookmarkStart w:id="29404" w:name="_Toc328556871"/>
            <w:bookmarkStart w:id="29405" w:name="_Toc328570439"/>
            <w:bookmarkStart w:id="29406" w:name="_Toc328645770"/>
            <w:bookmarkStart w:id="29407" w:name="_Toc329253373"/>
            <w:bookmarkStart w:id="29408" w:name="_Toc329347632"/>
            <w:bookmarkStart w:id="29409" w:name="_Toc329358444"/>
            <w:bookmarkStart w:id="29410" w:name="_Toc329718608"/>
            <w:bookmarkStart w:id="29411" w:name="_Toc329781169"/>
            <w:r w:rsidRPr="00DA6D11">
              <w:rPr>
                <w:rFonts w:ascii="Times New Roman" w:hAnsi="Times New Roman"/>
                <w:spacing w:val="-10"/>
                <w:sz w:val="28"/>
                <w:szCs w:val="28"/>
              </w:rPr>
              <w:t>3</w:t>
            </w:r>
            <w:r w:rsidRPr="00DA6D11">
              <w:rPr>
                <w:rFonts w:ascii="Times New Roman" w:hAnsi="Times New Roman"/>
                <w:spacing w:val="-10"/>
                <w:sz w:val="28"/>
                <w:szCs w:val="28"/>
              </w:rPr>
              <w:t>、醫師及護理人員：</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對安寧療護的工作認知差異，故轉介意願低。</w:t>
            </w:r>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缺乏轉介動機。</w:t>
            </w:r>
            <w:bookmarkEnd w:id="29395"/>
            <w:bookmarkEnd w:id="29396"/>
            <w:bookmarkEnd w:id="29397"/>
            <w:bookmarkEnd w:id="29398"/>
            <w:bookmarkEnd w:id="29399"/>
            <w:bookmarkEnd w:id="29400"/>
            <w:bookmarkEnd w:id="29401"/>
            <w:bookmarkEnd w:id="29402"/>
            <w:bookmarkEnd w:id="29403"/>
            <w:bookmarkEnd w:id="29404"/>
            <w:bookmarkEnd w:id="29405"/>
            <w:bookmarkEnd w:id="29406"/>
            <w:bookmarkEnd w:id="29407"/>
            <w:bookmarkEnd w:id="29408"/>
            <w:bookmarkEnd w:id="29409"/>
            <w:bookmarkEnd w:id="29410"/>
            <w:bookmarkEnd w:id="29411"/>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2A05B4">
            <w:pPr>
              <w:pStyle w:val="3"/>
              <w:numPr>
                <w:ilvl w:val="0"/>
                <w:numId w:val="0"/>
              </w:numPr>
              <w:overflowPunct w:val="0"/>
              <w:autoSpaceDE w:val="0"/>
              <w:autoSpaceDN w:val="0"/>
              <w:spacing w:line="360" w:lineRule="exact"/>
              <w:ind w:left="303" w:rightChars="-15" w:right="-51" w:hangingChars="108" w:hanging="303"/>
              <w:rPr>
                <w:rFonts w:ascii="Times New Roman" w:hAnsi="Times New Roman"/>
                <w:bCs w:val="0"/>
                <w:spacing w:val="-10"/>
                <w:sz w:val="28"/>
                <w:szCs w:val="28"/>
              </w:rPr>
            </w:pPr>
            <w:bookmarkStart w:id="29412" w:name="_Toc326761649"/>
            <w:bookmarkStart w:id="29413" w:name="_Toc327112659"/>
            <w:bookmarkStart w:id="29414" w:name="_Toc327304492"/>
            <w:bookmarkStart w:id="29415" w:name="_Toc327376703"/>
            <w:bookmarkStart w:id="29416" w:name="_Toc327536475"/>
            <w:bookmarkStart w:id="29417" w:name="_Toc328060635"/>
            <w:bookmarkStart w:id="29418" w:name="_Toc328080585"/>
            <w:bookmarkStart w:id="29419" w:name="_Toc328123474"/>
            <w:bookmarkStart w:id="29420" w:name="_Toc328128227"/>
            <w:bookmarkStart w:id="29421" w:name="_Toc328556873"/>
            <w:bookmarkStart w:id="29422" w:name="_Toc328570441"/>
            <w:bookmarkStart w:id="29423" w:name="_Toc328645772"/>
            <w:bookmarkStart w:id="29424" w:name="_Toc329253375"/>
            <w:bookmarkStart w:id="29425" w:name="_Toc329347634"/>
            <w:bookmarkStart w:id="29426" w:name="_Toc329358446"/>
            <w:bookmarkStart w:id="29427" w:name="_Toc329718610"/>
            <w:bookmarkStart w:id="29428" w:name="_Toc329781171"/>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bCs w:val="0"/>
                <w:spacing w:val="-10"/>
                <w:sz w:val="28"/>
                <w:szCs w:val="28"/>
              </w:rPr>
              <w:t>現行安寧療護之給付精神接近「論日計酬」，然每日</w:t>
            </w:r>
            <w:r w:rsidRPr="00DA6D11">
              <w:rPr>
                <w:rFonts w:ascii="Times New Roman" w:hAnsi="Times New Roman"/>
                <w:bCs w:val="0"/>
                <w:spacing w:val="-10"/>
                <w:sz w:val="28"/>
                <w:szCs w:val="28"/>
              </w:rPr>
              <w:t>4,930</w:t>
            </w:r>
            <w:r w:rsidRPr="00DA6D11">
              <w:rPr>
                <w:rFonts w:ascii="Times New Roman" w:hAnsi="Times New Roman"/>
                <w:bCs w:val="0"/>
                <w:spacing w:val="-10"/>
                <w:sz w:val="28"/>
                <w:szCs w:val="28"/>
              </w:rPr>
              <w:t>點卻包含診察費、護理費、病床費、醫療團隊照護費、處置費、藥劑費、藥事服務費、特殊材料費及其它雜項費用，遠低於醫院及醫療人員之實際付出，未盡合理公平。且醫院需要額外提撥空間及資源，建置靈性關懷室、洗澡室等，故應整體考量提高給付點數或放寬給付內容，以鼓勵醫療院所投入。</w:t>
            </w:r>
            <w:bookmarkEnd w:id="29412"/>
            <w:bookmarkEnd w:id="29413"/>
            <w:bookmarkEnd w:id="29414"/>
            <w:bookmarkEnd w:id="29415"/>
            <w:bookmarkEnd w:id="29416"/>
            <w:bookmarkEnd w:id="29417"/>
            <w:bookmarkEnd w:id="29418"/>
            <w:bookmarkEnd w:id="29419"/>
            <w:bookmarkEnd w:id="29420"/>
            <w:bookmarkEnd w:id="29421"/>
            <w:bookmarkEnd w:id="29422"/>
            <w:bookmarkEnd w:id="29423"/>
            <w:bookmarkEnd w:id="29424"/>
            <w:bookmarkEnd w:id="29425"/>
            <w:bookmarkEnd w:id="29426"/>
            <w:bookmarkEnd w:id="29427"/>
            <w:bookmarkEnd w:id="29428"/>
          </w:p>
          <w:p w:rsidR="001A7488" w:rsidRPr="00DA6D11" w:rsidRDefault="001A7488" w:rsidP="00F24FA3">
            <w:pPr>
              <w:pStyle w:val="3"/>
              <w:numPr>
                <w:ilvl w:val="0"/>
                <w:numId w:val="0"/>
              </w:numPr>
              <w:overflowPunct w:val="0"/>
              <w:autoSpaceDE w:val="0"/>
              <w:autoSpaceDN w:val="0"/>
              <w:spacing w:line="360" w:lineRule="exact"/>
              <w:ind w:left="353" w:rightChars="-15" w:right="-51" w:hangingChars="126" w:hanging="353"/>
              <w:rPr>
                <w:rFonts w:ascii="Times New Roman" w:hAnsi="Times New Roman"/>
                <w:bCs w:val="0"/>
                <w:spacing w:val="-10"/>
                <w:sz w:val="28"/>
                <w:szCs w:val="28"/>
              </w:rPr>
            </w:pPr>
            <w:bookmarkStart w:id="29429" w:name="_Toc326761651"/>
            <w:bookmarkStart w:id="29430" w:name="_Toc327112661"/>
            <w:bookmarkStart w:id="29431" w:name="_Toc327304494"/>
            <w:bookmarkStart w:id="29432" w:name="_Toc327376705"/>
            <w:bookmarkStart w:id="29433" w:name="_Toc327536477"/>
            <w:bookmarkStart w:id="29434" w:name="_Toc328060637"/>
            <w:bookmarkStart w:id="29435" w:name="_Toc328080587"/>
            <w:bookmarkStart w:id="29436" w:name="_Toc328123475"/>
            <w:bookmarkStart w:id="29437" w:name="_Toc328128228"/>
            <w:bookmarkStart w:id="29438" w:name="_Toc328556874"/>
            <w:bookmarkStart w:id="29439" w:name="_Toc328570442"/>
            <w:bookmarkStart w:id="29440" w:name="_Toc328645773"/>
            <w:bookmarkStart w:id="29441" w:name="_Toc329253376"/>
            <w:bookmarkStart w:id="29442" w:name="_Toc329347635"/>
            <w:bookmarkStart w:id="29443" w:name="_Toc329358447"/>
            <w:bookmarkStart w:id="29444" w:name="_Toc329718611"/>
            <w:bookmarkStart w:id="29445" w:name="_Toc329781172"/>
            <w:r w:rsidRPr="00DA6D11">
              <w:rPr>
                <w:rFonts w:ascii="Times New Roman" w:hAnsi="Times New Roman"/>
                <w:spacing w:val="-10"/>
                <w:sz w:val="28"/>
                <w:szCs w:val="28"/>
              </w:rPr>
              <w:t>2</w:t>
            </w:r>
            <w:r w:rsidRPr="00DA6D11">
              <w:rPr>
                <w:rFonts w:ascii="Times New Roman" w:hAnsi="Times New Roman"/>
                <w:spacing w:val="-10"/>
                <w:sz w:val="28"/>
                <w:szCs w:val="28"/>
              </w:rPr>
              <w:t>、</w:t>
            </w:r>
            <w:r w:rsidRPr="00DA6D11">
              <w:rPr>
                <w:rFonts w:ascii="Times New Roman" w:hAnsi="Times New Roman"/>
                <w:bCs w:val="0"/>
                <w:spacing w:val="-10"/>
                <w:sz w:val="28"/>
                <w:szCs w:val="28"/>
              </w:rPr>
              <w:t>對於衛生署如何提供誘因鼓勵醫院辦理安寧緩和醫療之具體希望</w:t>
            </w:r>
            <w:bookmarkEnd w:id="29429"/>
            <w:bookmarkEnd w:id="29430"/>
            <w:bookmarkEnd w:id="29431"/>
            <w:bookmarkEnd w:id="29432"/>
            <w:bookmarkEnd w:id="29433"/>
            <w:bookmarkEnd w:id="29434"/>
            <w:bookmarkEnd w:id="29435"/>
            <w:bookmarkEnd w:id="29436"/>
            <w:bookmarkEnd w:id="29437"/>
            <w:bookmarkEnd w:id="29438"/>
            <w:bookmarkEnd w:id="29439"/>
            <w:bookmarkEnd w:id="29440"/>
            <w:bookmarkEnd w:id="29441"/>
            <w:bookmarkEnd w:id="29442"/>
            <w:bookmarkEnd w:id="29443"/>
            <w:bookmarkEnd w:id="29444"/>
            <w:bookmarkEnd w:id="29445"/>
          </w:p>
          <w:p w:rsidR="001A7488" w:rsidRPr="00DA6D11" w:rsidRDefault="001A7488" w:rsidP="00F24FA3">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）臺灣每年將近</w:t>
            </w:r>
            <w:r w:rsidRPr="00DA6D11">
              <w:rPr>
                <w:bCs/>
                <w:spacing w:val="-10"/>
                <w:kern w:val="0"/>
                <w:sz w:val="28"/>
                <w:szCs w:val="28"/>
              </w:rPr>
              <w:t>4</w:t>
            </w:r>
            <w:r w:rsidRPr="00DA6D11">
              <w:rPr>
                <w:bCs/>
                <w:spacing w:val="-10"/>
                <w:kern w:val="0"/>
                <w:sz w:val="28"/>
                <w:szCs w:val="28"/>
              </w:rPr>
              <w:t>萬人死於癌症，其中約莫八成末期病人卻未能在安寧緩和醫療的照顧下安然走完人生，服務量明顯不足。建議放寬安寧療護病房設置標準，對於實質有提供安寧療護且品質績優的醫院，予以從寬認定可申請健保給付之安寧住院照護。另應考量提高給付點數或放寬給付內容，以鼓勵醫療院所投入。</w:t>
            </w:r>
          </w:p>
          <w:p w:rsidR="001A7488" w:rsidRPr="00DA6D11" w:rsidRDefault="001A7488" w:rsidP="00F24FA3">
            <w:pPr>
              <w:kinsoku w:val="0"/>
              <w:overflowPunct w:val="0"/>
              <w:autoSpaceDE w:val="0"/>
              <w:autoSpaceDN w:val="0"/>
              <w:adjustRightInd w:val="0"/>
              <w:spacing w:line="360" w:lineRule="exact"/>
              <w:ind w:left="647" w:hangingChars="231" w:hanging="647"/>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）獎勵醫療院所定期舉辦安寧醫療講座，廣邀社區民眾參加，對於主辦醫院給予活動經費補助，以加強宣導安寧</w:t>
            </w:r>
            <w:r w:rsidRPr="00DA6D11">
              <w:rPr>
                <w:bCs/>
                <w:spacing w:val="-10"/>
                <w:kern w:val="0"/>
                <w:sz w:val="28"/>
                <w:szCs w:val="28"/>
              </w:rPr>
              <w:lastRenderedPageBreak/>
              <w:t>緩和醫療觀念。</w:t>
            </w:r>
          </w:p>
          <w:p w:rsidR="001A7488" w:rsidRPr="00DA6D11" w:rsidRDefault="001A7488" w:rsidP="002A05B4">
            <w:pPr>
              <w:autoSpaceDE w:val="0"/>
              <w:autoSpaceDN w:val="0"/>
              <w:adjustRightInd w:val="0"/>
              <w:spacing w:line="360" w:lineRule="exact"/>
              <w:ind w:left="700" w:hangingChars="250" w:hanging="700"/>
              <w:jc w:val="both"/>
              <w:rPr>
                <w:spacing w:val="-1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）加強推廣「預立選擇安寧緩和醫療意願書」、「不施行心肺復甦術</w:t>
            </w:r>
            <w:r w:rsidRPr="00DA6D11">
              <w:rPr>
                <w:bCs/>
                <w:spacing w:val="-10"/>
                <w:kern w:val="0"/>
                <w:sz w:val="28"/>
                <w:szCs w:val="28"/>
              </w:rPr>
              <w:t>(DNR)</w:t>
            </w:r>
            <w:r w:rsidRPr="00DA6D11">
              <w:rPr>
                <w:bCs/>
                <w:spacing w:val="-10"/>
                <w:kern w:val="0"/>
                <w:sz w:val="28"/>
                <w:szCs w:val="28"/>
              </w:rPr>
              <w:t>同意書」、「醫療委任代理人委任書」及「選擇安寧緩和醫療意願撤回聲明書」之觀念。</w:t>
            </w:r>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Chars="-2" w:left="-7" w:rightChars="-15" w:right="-51" w:firstLineChars="2" w:firstLine="6"/>
              <w:rPr>
                <w:rFonts w:ascii="Times New Roman" w:hAnsi="Times New Roman"/>
                <w:spacing w:val="-10"/>
                <w:sz w:val="28"/>
                <w:szCs w:val="28"/>
              </w:rPr>
            </w:pPr>
            <w:bookmarkStart w:id="29446" w:name="_Toc326761654"/>
            <w:bookmarkStart w:id="29447" w:name="_Toc327112664"/>
            <w:bookmarkStart w:id="29448" w:name="_Toc327304497"/>
            <w:bookmarkStart w:id="29449" w:name="_Toc327376708"/>
            <w:bookmarkStart w:id="29450" w:name="_Toc327536480"/>
            <w:bookmarkStart w:id="29451" w:name="_Toc328060640"/>
            <w:bookmarkStart w:id="29452" w:name="_Toc328080590"/>
            <w:bookmarkStart w:id="29453" w:name="_Toc328123477"/>
            <w:bookmarkStart w:id="29454" w:name="_Toc328128230"/>
            <w:bookmarkStart w:id="29455" w:name="_Toc328556876"/>
            <w:bookmarkStart w:id="29456" w:name="_Toc328570444"/>
            <w:bookmarkStart w:id="29457" w:name="_Toc328645775"/>
            <w:bookmarkStart w:id="29458" w:name="_Toc329253378"/>
            <w:bookmarkStart w:id="29459" w:name="_Toc329347637"/>
            <w:bookmarkStart w:id="29460" w:name="_Toc329358449"/>
            <w:bookmarkStart w:id="29461" w:name="_Toc329718613"/>
            <w:bookmarkStart w:id="29462" w:name="_Toc329781174"/>
            <w:r w:rsidRPr="00DA6D11">
              <w:rPr>
                <w:rFonts w:ascii="Times New Roman" w:hAnsi="Times New Roman"/>
                <w:spacing w:val="-10"/>
                <w:sz w:val="28"/>
                <w:szCs w:val="28"/>
              </w:rPr>
              <w:t>安寧療護觀念未普及，致安寧療護團隊服務受阻：</w:t>
            </w:r>
            <w:bookmarkEnd w:id="29446"/>
            <w:bookmarkEnd w:id="29447"/>
            <w:bookmarkEnd w:id="29448"/>
            <w:bookmarkEnd w:id="29449"/>
            <w:bookmarkEnd w:id="29450"/>
            <w:bookmarkEnd w:id="29451"/>
            <w:bookmarkEnd w:id="29452"/>
            <w:bookmarkEnd w:id="29453"/>
            <w:bookmarkEnd w:id="29454"/>
            <w:bookmarkEnd w:id="29455"/>
            <w:bookmarkEnd w:id="29456"/>
            <w:bookmarkEnd w:id="29457"/>
            <w:bookmarkEnd w:id="29458"/>
            <w:bookmarkEnd w:id="29459"/>
            <w:bookmarkEnd w:id="29460"/>
            <w:bookmarkEnd w:id="29461"/>
            <w:bookmarkEnd w:id="29462"/>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29463" w:name="_Toc326761655"/>
            <w:bookmarkStart w:id="29464" w:name="_Toc327112665"/>
            <w:bookmarkStart w:id="29465" w:name="_Toc327304498"/>
            <w:bookmarkStart w:id="29466" w:name="_Toc327376709"/>
            <w:bookmarkStart w:id="29467" w:name="_Toc327536481"/>
            <w:bookmarkStart w:id="29468" w:name="_Toc328060641"/>
            <w:bookmarkStart w:id="29469" w:name="_Toc328080591"/>
            <w:bookmarkStart w:id="29470" w:name="_Toc328123478"/>
            <w:bookmarkStart w:id="29471" w:name="_Toc328128231"/>
            <w:bookmarkStart w:id="29472" w:name="_Toc328556877"/>
            <w:bookmarkStart w:id="29473" w:name="_Toc328570445"/>
            <w:bookmarkStart w:id="29474" w:name="_Toc328645776"/>
            <w:bookmarkStart w:id="29475" w:name="_Toc329253379"/>
            <w:bookmarkStart w:id="29476" w:name="_Toc329347638"/>
            <w:bookmarkStart w:id="29477" w:name="_Toc329358450"/>
            <w:bookmarkStart w:id="29478" w:name="_Toc329718614"/>
            <w:bookmarkStart w:id="29479" w:name="_Toc329781175"/>
            <w:r w:rsidRPr="00DA6D11">
              <w:rPr>
                <w:rFonts w:ascii="Times New Roman" w:hAnsi="Times New Roman"/>
                <w:spacing w:val="-10"/>
                <w:sz w:val="28"/>
                <w:szCs w:val="28"/>
              </w:rPr>
              <w:t>1</w:t>
            </w:r>
            <w:r w:rsidRPr="00DA6D11">
              <w:rPr>
                <w:rFonts w:ascii="Times New Roman" w:hAnsi="Times New Roman"/>
                <w:spacing w:val="-10"/>
                <w:sz w:val="28"/>
                <w:szCs w:val="28"/>
              </w:rPr>
              <w:t>、病人及家屬方面：安寧緩和醫療之服務對象雖已擴大至非癌末病人，但病人及家屬仍常觀念誤解，拒絕接受安寧療護。</w:t>
            </w:r>
            <w:bookmarkEnd w:id="29463"/>
            <w:bookmarkEnd w:id="29464"/>
            <w:bookmarkEnd w:id="29465"/>
            <w:bookmarkEnd w:id="29466"/>
            <w:bookmarkEnd w:id="29467"/>
            <w:bookmarkEnd w:id="29468"/>
            <w:bookmarkEnd w:id="29469"/>
            <w:bookmarkEnd w:id="29470"/>
            <w:bookmarkEnd w:id="29471"/>
            <w:bookmarkEnd w:id="29472"/>
            <w:bookmarkEnd w:id="29473"/>
            <w:bookmarkEnd w:id="29474"/>
            <w:bookmarkEnd w:id="29475"/>
            <w:bookmarkEnd w:id="29476"/>
            <w:bookmarkEnd w:id="29477"/>
            <w:bookmarkEnd w:id="29478"/>
            <w:bookmarkEnd w:id="29479"/>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29480" w:name="_Toc326761656"/>
            <w:bookmarkStart w:id="29481" w:name="_Toc327112666"/>
            <w:bookmarkStart w:id="29482" w:name="_Toc327304499"/>
            <w:bookmarkStart w:id="29483" w:name="_Toc327376710"/>
            <w:bookmarkStart w:id="29484" w:name="_Toc327536482"/>
            <w:bookmarkStart w:id="29485" w:name="_Toc328060642"/>
            <w:bookmarkStart w:id="29486" w:name="_Toc328080592"/>
            <w:bookmarkStart w:id="29487" w:name="_Toc328123479"/>
            <w:bookmarkStart w:id="29488" w:name="_Toc328128232"/>
            <w:bookmarkStart w:id="29489" w:name="_Toc328556878"/>
            <w:bookmarkStart w:id="29490" w:name="_Toc328570446"/>
            <w:bookmarkStart w:id="29491" w:name="_Toc328645777"/>
            <w:bookmarkStart w:id="29492" w:name="_Toc329253380"/>
            <w:bookmarkStart w:id="29493" w:name="_Toc329347639"/>
            <w:bookmarkStart w:id="29494" w:name="_Toc329358451"/>
            <w:bookmarkStart w:id="29495" w:name="_Toc329718615"/>
            <w:bookmarkStart w:id="29496" w:name="_Toc329781176"/>
            <w:r w:rsidRPr="00DA6D11">
              <w:rPr>
                <w:rFonts w:ascii="Times New Roman" w:hAnsi="Times New Roman"/>
                <w:spacing w:val="-10"/>
                <w:sz w:val="28"/>
                <w:szCs w:val="28"/>
              </w:rPr>
              <w:t>2</w:t>
            </w:r>
            <w:r w:rsidRPr="00DA6D11">
              <w:rPr>
                <w:rFonts w:ascii="Times New Roman" w:hAnsi="Times New Roman"/>
                <w:spacing w:val="-10"/>
                <w:sz w:val="28"/>
                <w:szCs w:val="28"/>
              </w:rPr>
              <w:t>、醫療團隊方面：各專科領域對於安寧療護觀念仍陌生，病情告知說明侷限於主要疾病，錯失安寧療護團隊介入服務之時機。</w:t>
            </w:r>
            <w:bookmarkEnd w:id="29480"/>
            <w:bookmarkEnd w:id="29481"/>
            <w:bookmarkEnd w:id="29482"/>
            <w:bookmarkEnd w:id="29483"/>
            <w:bookmarkEnd w:id="29484"/>
            <w:bookmarkEnd w:id="29485"/>
            <w:bookmarkEnd w:id="29486"/>
            <w:bookmarkEnd w:id="29487"/>
            <w:bookmarkEnd w:id="29488"/>
            <w:bookmarkEnd w:id="29489"/>
            <w:bookmarkEnd w:id="29490"/>
            <w:bookmarkEnd w:id="29491"/>
            <w:bookmarkEnd w:id="29492"/>
            <w:bookmarkEnd w:id="29493"/>
            <w:bookmarkEnd w:id="29494"/>
            <w:bookmarkEnd w:id="29495"/>
            <w:bookmarkEnd w:id="29496"/>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29497" w:name="_Toc326761657"/>
            <w:bookmarkStart w:id="29498" w:name="_Toc327112667"/>
            <w:bookmarkStart w:id="29499" w:name="_Toc327304500"/>
            <w:bookmarkStart w:id="29500" w:name="_Toc327376711"/>
            <w:bookmarkStart w:id="29501" w:name="_Toc327536483"/>
            <w:bookmarkStart w:id="29502" w:name="_Toc328060643"/>
            <w:bookmarkStart w:id="29503" w:name="_Toc328080593"/>
            <w:bookmarkStart w:id="29504" w:name="_Toc328123480"/>
            <w:bookmarkStart w:id="29505" w:name="_Toc328128233"/>
            <w:bookmarkStart w:id="29506" w:name="_Toc328556879"/>
            <w:bookmarkStart w:id="29507" w:name="_Toc328570447"/>
            <w:bookmarkStart w:id="29508" w:name="_Toc328645778"/>
            <w:bookmarkStart w:id="29509" w:name="_Toc329253381"/>
            <w:bookmarkStart w:id="29510" w:name="_Toc329347640"/>
            <w:bookmarkStart w:id="29511" w:name="_Toc329358452"/>
            <w:bookmarkStart w:id="29512" w:name="_Toc329718616"/>
            <w:bookmarkStart w:id="29513" w:name="_Toc329781177"/>
            <w:r w:rsidRPr="00DA6D11">
              <w:rPr>
                <w:rFonts w:ascii="Times New Roman" w:hAnsi="Times New Roman"/>
                <w:spacing w:val="-10"/>
                <w:sz w:val="28"/>
                <w:szCs w:val="28"/>
              </w:rPr>
              <w:t>3</w:t>
            </w:r>
            <w:r w:rsidRPr="00DA6D11">
              <w:rPr>
                <w:rFonts w:ascii="Times New Roman" w:hAnsi="Times New Roman"/>
                <w:spacing w:val="-10"/>
                <w:sz w:val="28"/>
                <w:szCs w:val="28"/>
              </w:rPr>
              <w:t>、法規方面：安寧緩和醫療條例修正後，賦予健保</w:t>
            </w:r>
            <w:r w:rsidRPr="00DA6D11">
              <w:rPr>
                <w:rFonts w:ascii="Times New Roman" w:hAnsi="Times New Roman"/>
                <w:spacing w:val="-10"/>
                <w:sz w:val="28"/>
                <w:szCs w:val="28"/>
              </w:rPr>
              <w:t>IC</w:t>
            </w:r>
            <w:r w:rsidRPr="00DA6D11">
              <w:rPr>
                <w:rFonts w:ascii="Times New Roman" w:hAnsi="Times New Roman"/>
                <w:spacing w:val="-10"/>
                <w:sz w:val="28"/>
                <w:szCs w:val="28"/>
              </w:rPr>
              <w:t>卡註記與意願書正本具有同等的法律效力。但在醫、病端宣導仍有不足，造成認知落差及恐觸法的疑慮。</w:t>
            </w:r>
            <w:bookmarkEnd w:id="29497"/>
            <w:bookmarkEnd w:id="29498"/>
            <w:bookmarkEnd w:id="29499"/>
            <w:bookmarkEnd w:id="29500"/>
            <w:bookmarkEnd w:id="29501"/>
            <w:bookmarkEnd w:id="29502"/>
            <w:bookmarkEnd w:id="29503"/>
            <w:bookmarkEnd w:id="29504"/>
            <w:bookmarkEnd w:id="29505"/>
            <w:bookmarkEnd w:id="29506"/>
            <w:bookmarkEnd w:id="29507"/>
            <w:bookmarkEnd w:id="29508"/>
            <w:bookmarkEnd w:id="29509"/>
            <w:bookmarkEnd w:id="29510"/>
            <w:bookmarkEnd w:id="29511"/>
            <w:bookmarkEnd w:id="29512"/>
            <w:bookmarkEnd w:id="29513"/>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Chars="-5" w:left="-17" w:rightChars="-15" w:right="-51" w:firstLineChars="5" w:firstLine="14"/>
              <w:rPr>
                <w:rFonts w:ascii="Times New Roman" w:hAnsi="Times New Roman"/>
                <w:spacing w:val="-10"/>
                <w:sz w:val="28"/>
                <w:szCs w:val="28"/>
              </w:rPr>
            </w:pPr>
            <w:bookmarkStart w:id="29514" w:name="_Toc327536489"/>
            <w:bookmarkStart w:id="29515" w:name="_Toc328060647"/>
            <w:bookmarkStart w:id="29516" w:name="_Toc328080595"/>
            <w:bookmarkStart w:id="29517" w:name="_Toc328123482"/>
            <w:bookmarkStart w:id="29518" w:name="_Toc328128235"/>
            <w:bookmarkStart w:id="29519" w:name="_Toc328556881"/>
            <w:bookmarkStart w:id="29520" w:name="_Toc328570449"/>
            <w:bookmarkStart w:id="29521" w:name="_Toc328645780"/>
            <w:bookmarkStart w:id="29522" w:name="_Toc329253383"/>
            <w:bookmarkStart w:id="29523" w:name="_Toc329347642"/>
            <w:bookmarkStart w:id="29524" w:name="_Toc329358454"/>
            <w:bookmarkStart w:id="29525" w:name="_Toc329718618"/>
            <w:bookmarkStart w:id="29526" w:name="_Toc329781179"/>
            <w:r w:rsidRPr="00DA6D11">
              <w:rPr>
                <w:rFonts w:ascii="Times New Roman" w:hAnsi="Times New Roman"/>
                <w:spacing w:val="-10"/>
                <w:sz w:val="28"/>
                <w:szCs w:val="28"/>
              </w:rPr>
              <w:t>1</w:t>
            </w:r>
            <w:r w:rsidRPr="00DA6D11">
              <w:rPr>
                <w:rFonts w:ascii="Times New Roman" w:hAnsi="Times New Roman"/>
                <w:spacing w:val="-10"/>
                <w:sz w:val="28"/>
                <w:szCs w:val="28"/>
              </w:rPr>
              <w:t>、目前安寧緩和醫療之問題</w:t>
            </w:r>
            <w:bookmarkEnd w:id="29514"/>
            <w:bookmarkEnd w:id="29515"/>
            <w:bookmarkEnd w:id="29516"/>
            <w:bookmarkEnd w:id="29517"/>
            <w:bookmarkEnd w:id="29518"/>
            <w:bookmarkEnd w:id="29519"/>
            <w:bookmarkEnd w:id="29520"/>
            <w:bookmarkEnd w:id="29521"/>
            <w:bookmarkEnd w:id="29522"/>
            <w:bookmarkEnd w:id="29523"/>
            <w:bookmarkEnd w:id="29524"/>
            <w:bookmarkEnd w:id="29525"/>
            <w:bookmarkEnd w:id="29526"/>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29527" w:name="_Toc327536490"/>
            <w:bookmarkStart w:id="29528" w:name="_Toc328060648"/>
            <w:bookmarkStart w:id="29529" w:name="_Toc328080596"/>
            <w:bookmarkStart w:id="29530" w:name="_Toc328123483"/>
            <w:bookmarkStart w:id="29531" w:name="_Toc328128236"/>
            <w:bookmarkStart w:id="29532" w:name="_Toc328556882"/>
            <w:bookmarkStart w:id="29533" w:name="_Toc328570450"/>
            <w:bookmarkStart w:id="29534" w:name="_Toc328645781"/>
            <w:bookmarkStart w:id="29535" w:name="_Toc329253384"/>
            <w:bookmarkStart w:id="29536" w:name="_Toc329347643"/>
            <w:bookmarkStart w:id="29537" w:name="_Toc329358455"/>
            <w:bookmarkStart w:id="29538" w:name="_Toc329718619"/>
            <w:bookmarkStart w:id="29539" w:name="_Toc32978118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）目前轉介時間較晚，其原因包括：家屬不願放棄、末期醫療仍耗用</w:t>
            </w:r>
            <w:r w:rsidRPr="00DA6D11">
              <w:rPr>
                <w:rFonts w:ascii="Times New Roman" w:hAnsi="Times New Roman"/>
                <w:spacing w:val="-10"/>
                <w:sz w:val="28"/>
                <w:szCs w:val="28"/>
              </w:rPr>
              <w:t>ICU</w:t>
            </w:r>
            <w:r w:rsidRPr="00DA6D11">
              <w:rPr>
                <w:rFonts w:ascii="Times New Roman" w:hAnsi="Times New Roman"/>
                <w:spacing w:val="-10"/>
                <w:sz w:val="28"/>
                <w:szCs w:val="28"/>
              </w:rPr>
              <w:t>等急症資源、轉介指引尚有修正空間。</w:t>
            </w:r>
            <w:bookmarkEnd w:id="29527"/>
            <w:bookmarkEnd w:id="29528"/>
            <w:bookmarkEnd w:id="29529"/>
            <w:bookmarkEnd w:id="29530"/>
            <w:bookmarkEnd w:id="29531"/>
            <w:bookmarkEnd w:id="29532"/>
            <w:bookmarkEnd w:id="29533"/>
            <w:bookmarkEnd w:id="29534"/>
            <w:bookmarkEnd w:id="29535"/>
            <w:bookmarkEnd w:id="29536"/>
            <w:bookmarkEnd w:id="29537"/>
            <w:bookmarkEnd w:id="29538"/>
            <w:bookmarkEnd w:id="29539"/>
          </w:p>
          <w:p w:rsidR="001A7488" w:rsidRPr="00DA6D11" w:rsidRDefault="001A7488" w:rsidP="00F24FA3">
            <w:pPr>
              <w:pStyle w:val="3"/>
              <w:numPr>
                <w:ilvl w:val="0"/>
                <w:numId w:val="0"/>
              </w:numPr>
              <w:overflowPunct w:val="0"/>
              <w:autoSpaceDE w:val="0"/>
              <w:autoSpaceDN w:val="0"/>
              <w:spacing w:line="360" w:lineRule="exact"/>
              <w:ind w:leftChars="-5" w:left="-17" w:rightChars="-15" w:right="-51" w:firstLineChars="5" w:firstLine="14"/>
              <w:rPr>
                <w:rFonts w:ascii="Times New Roman" w:hAnsi="Times New Roman"/>
                <w:spacing w:val="-10"/>
                <w:sz w:val="28"/>
                <w:szCs w:val="28"/>
              </w:rPr>
            </w:pPr>
            <w:bookmarkStart w:id="29540" w:name="_Toc327536491"/>
            <w:bookmarkStart w:id="29541" w:name="_Toc328060649"/>
            <w:bookmarkStart w:id="29542" w:name="_Toc328080597"/>
            <w:bookmarkStart w:id="29543" w:name="_Toc328123484"/>
            <w:bookmarkStart w:id="29544" w:name="_Toc328128237"/>
            <w:bookmarkStart w:id="29545" w:name="_Toc328556883"/>
            <w:bookmarkStart w:id="29546" w:name="_Toc328570451"/>
            <w:bookmarkStart w:id="29547" w:name="_Toc328645782"/>
            <w:bookmarkStart w:id="29548" w:name="_Toc329253385"/>
            <w:bookmarkStart w:id="29549" w:name="_Toc329347644"/>
            <w:bookmarkStart w:id="29550" w:name="_Toc329358456"/>
            <w:bookmarkStart w:id="29551" w:name="_Toc329718620"/>
            <w:bookmarkStart w:id="29552" w:name="_Toc32978118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）臨終返家之意願有待建立。</w:t>
            </w:r>
            <w:bookmarkEnd w:id="29540"/>
            <w:bookmarkEnd w:id="29541"/>
            <w:bookmarkEnd w:id="29542"/>
            <w:bookmarkEnd w:id="29543"/>
            <w:bookmarkEnd w:id="29544"/>
            <w:bookmarkEnd w:id="29545"/>
            <w:bookmarkEnd w:id="29546"/>
            <w:bookmarkEnd w:id="29547"/>
            <w:bookmarkEnd w:id="29548"/>
            <w:bookmarkEnd w:id="29549"/>
            <w:bookmarkEnd w:id="29550"/>
            <w:bookmarkEnd w:id="29551"/>
            <w:bookmarkEnd w:id="29552"/>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29553" w:name="_Toc327536492"/>
            <w:bookmarkStart w:id="29554" w:name="_Toc328060650"/>
            <w:bookmarkStart w:id="29555" w:name="_Toc328080598"/>
            <w:bookmarkStart w:id="29556" w:name="_Toc328123485"/>
            <w:bookmarkStart w:id="29557" w:name="_Toc328128238"/>
            <w:bookmarkStart w:id="29558" w:name="_Toc328556884"/>
            <w:bookmarkStart w:id="29559" w:name="_Toc328570452"/>
            <w:bookmarkStart w:id="29560" w:name="_Toc328645783"/>
            <w:bookmarkStart w:id="29561" w:name="_Toc329253386"/>
            <w:bookmarkStart w:id="29562" w:name="_Toc329347645"/>
            <w:bookmarkStart w:id="29563" w:name="_Toc329358457"/>
            <w:bookmarkStart w:id="29564" w:name="_Toc329718621"/>
            <w:bookmarkStart w:id="29565" w:name="_Toc329781182"/>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）安寧療護是勞心費力費時的工作，但面臨到各類專業照護人力招募之壓力。</w:t>
            </w:r>
            <w:bookmarkEnd w:id="29553"/>
            <w:bookmarkEnd w:id="29554"/>
            <w:bookmarkEnd w:id="29555"/>
            <w:bookmarkEnd w:id="29556"/>
            <w:bookmarkEnd w:id="29557"/>
            <w:bookmarkEnd w:id="29558"/>
            <w:bookmarkEnd w:id="29559"/>
            <w:bookmarkEnd w:id="29560"/>
            <w:bookmarkEnd w:id="29561"/>
            <w:bookmarkEnd w:id="29562"/>
            <w:bookmarkEnd w:id="29563"/>
            <w:bookmarkEnd w:id="29564"/>
            <w:bookmarkEnd w:id="29565"/>
          </w:p>
          <w:p w:rsidR="001A7488" w:rsidRPr="00DA6D11" w:rsidRDefault="001A7488" w:rsidP="00F24FA3">
            <w:pPr>
              <w:pStyle w:val="3"/>
              <w:numPr>
                <w:ilvl w:val="0"/>
                <w:numId w:val="0"/>
              </w:numPr>
              <w:overflowPunct w:val="0"/>
              <w:autoSpaceDE w:val="0"/>
              <w:autoSpaceDN w:val="0"/>
              <w:spacing w:line="360" w:lineRule="exact"/>
              <w:ind w:leftChars="-1" w:left="339" w:rightChars="-15" w:right="-51" w:hangingChars="122" w:hanging="342"/>
              <w:rPr>
                <w:rFonts w:ascii="Times New Roman" w:hAnsi="Times New Roman"/>
                <w:spacing w:val="-10"/>
                <w:sz w:val="28"/>
                <w:szCs w:val="28"/>
              </w:rPr>
            </w:pPr>
            <w:bookmarkStart w:id="29566" w:name="_Toc327536493"/>
            <w:bookmarkStart w:id="29567" w:name="_Toc328060651"/>
            <w:bookmarkStart w:id="29568" w:name="_Toc328080599"/>
            <w:bookmarkStart w:id="29569" w:name="_Toc328123486"/>
            <w:bookmarkStart w:id="29570" w:name="_Toc328128239"/>
            <w:bookmarkStart w:id="29571" w:name="_Toc328556885"/>
            <w:bookmarkStart w:id="29572" w:name="_Toc328570453"/>
            <w:bookmarkStart w:id="29573" w:name="_Toc328645784"/>
            <w:bookmarkStart w:id="29574" w:name="_Toc329253387"/>
            <w:bookmarkStart w:id="29575" w:name="_Toc329347646"/>
            <w:bookmarkStart w:id="29576" w:name="_Toc329358458"/>
            <w:bookmarkStart w:id="29577" w:name="_Toc329718622"/>
            <w:bookmarkStart w:id="29578" w:name="_Toc329781183"/>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、對於衛生署如何提供誘因鼓勵醫院辦理安寧緩和醫療之具體希望</w:t>
            </w:r>
            <w:bookmarkEnd w:id="29566"/>
            <w:bookmarkEnd w:id="29567"/>
            <w:bookmarkEnd w:id="29568"/>
            <w:bookmarkEnd w:id="29569"/>
            <w:bookmarkEnd w:id="29570"/>
            <w:bookmarkEnd w:id="29571"/>
            <w:bookmarkEnd w:id="29572"/>
            <w:bookmarkEnd w:id="29573"/>
            <w:bookmarkEnd w:id="29574"/>
            <w:bookmarkEnd w:id="29575"/>
            <w:bookmarkEnd w:id="29576"/>
            <w:bookmarkEnd w:id="29577"/>
            <w:bookmarkEnd w:id="29578"/>
          </w:p>
          <w:p w:rsidR="001A7488" w:rsidRPr="00DA6D11" w:rsidRDefault="001A7488" w:rsidP="00F24FA3">
            <w:pPr>
              <w:pStyle w:val="3"/>
              <w:numPr>
                <w:ilvl w:val="0"/>
                <w:numId w:val="0"/>
              </w:numPr>
              <w:overflowPunct w:val="0"/>
              <w:autoSpaceDE w:val="0"/>
              <w:autoSpaceDN w:val="0"/>
              <w:spacing w:line="360" w:lineRule="exact"/>
              <w:ind w:left="737" w:rightChars="-15" w:right="-51" w:hangingChars="263" w:hanging="737"/>
              <w:rPr>
                <w:rFonts w:ascii="Times New Roman" w:hAnsi="Times New Roman"/>
                <w:spacing w:val="-10"/>
                <w:sz w:val="28"/>
                <w:szCs w:val="28"/>
              </w:rPr>
            </w:pPr>
            <w:bookmarkStart w:id="29579" w:name="_Toc327536494"/>
            <w:bookmarkStart w:id="29580" w:name="_Toc328060652"/>
            <w:bookmarkStart w:id="29581" w:name="_Toc328080600"/>
            <w:bookmarkStart w:id="29582" w:name="_Toc328123487"/>
            <w:bookmarkStart w:id="29583" w:name="_Toc328128240"/>
            <w:bookmarkStart w:id="29584" w:name="_Toc328556886"/>
            <w:bookmarkStart w:id="29585" w:name="_Toc328570454"/>
            <w:bookmarkStart w:id="29586" w:name="_Toc328645785"/>
            <w:bookmarkStart w:id="29587" w:name="_Toc329253388"/>
            <w:bookmarkStart w:id="29588" w:name="_Toc329347647"/>
            <w:bookmarkStart w:id="29589" w:name="_Toc329358459"/>
            <w:bookmarkStart w:id="29590" w:name="_Toc329718623"/>
            <w:bookmarkStart w:id="29591" w:name="_Toc329781184"/>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）對民眾觀念宣導，包括：安寧病房不是等死、除癌末以外也可以選擇安寧療護。</w:t>
            </w:r>
            <w:bookmarkEnd w:id="29579"/>
            <w:bookmarkEnd w:id="29580"/>
            <w:bookmarkEnd w:id="29581"/>
            <w:bookmarkEnd w:id="29582"/>
            <w:bookmarkEnd w:id="29583"/>
            <w:bookmarkEnd w:id="29584"/>
            <w:bookmarkEnd w:id="29585"/>
            <w:bookmarkEnd w:id="29586"/>
            <w:bookmarkEnd w:id="29587"/>
            <w:bookmarkEnd w:id="29588"/>
            <w:bookmarkEnd w:id="29589"/>
            <w:bookmarkEnd w:id="29590"/>
            <w:bookmarkEnd w:id="29591"/>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29592" w:name="_Toc327536495"/>
            <w:bookmarkStart w:id="29593" w:name="_Toc328060653"/>
            <w:bookmarkStart w:id="29594" w:name="_Toc328080601"/>
            <w:bookmarkStart w:id="29595" w:name="_Toc328123488"/>
            <w:bookmarkStart w:id="29596" w:name="_Toc328128241"/>
            <w:bookmarkStart w:id="29597" w:name="_Toc328556887"/>
            <w:bookmarkStart w:id="29598" w:name="_Toc328570455"/>
            <w:bookmarkStart w:id="29599" w:name="_Toc328645786"/>
            <w:bookmarkStart w:id="29600" w:name="_Toc329253389"/>
            <w:bookmarkStart w:id="29601" w:name="_Toc329347648"/>
            <w:bookmarkStart w:id="29602" w:name="_Toc329358460"/>
            <w:bookmarkStart w:id="29603" w:name="_Toc329718624"/>
            <w:bookmarkStart w:id="29604" w:name="_Toc329781185"/>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）增加病人選擇安寧療護之意願，如透過合理的審查流程，讓選擇安寧療護之病人減免部分負擔。</w:t>
            </w:r>
            <w:bookmarkEnd w:id="29592"/>
            <w:bookmarkEnd w:id="29593"/>
            <w:bookmarkEnd w:id="29594"/>
            <w:bookmarkEnd w:id="29595"/>
            <w:bookmarkEnd w:id="29596"/>
            <w:bookmarkEnd w:id="29597"/>
            <w:bookmarkEnd w:id="29598"/>
            <w:bookmarkEnd w:id="29599"/>
            <w:bookmarkEnd w:id="29600"/>
            <w:bookmarkEnd w:id="29601"/>
            <w:bookmarkEnd w:id="29602"/>
            <w:bookmarkEnd w:id="29603"/>
            <w:bookmarkEnd w:id="29604"/>
          </w:p>
          <w:p w:rsidR="001A7488" w:rsidRPr="00DA6D11" w:rsidRDefault="001A7488" w:rsidP="00E80CE3">
            <w:pPr>
              <w:pStyle w:val="3"/>
              <w:numPr>
                <w:ilvl w:val="0"/>
                <w:numId w:val="0"/>
              </w:numPr>
              <w:overflowPunct w:val="0"/>
              <w:autoSpaceDE w:val="0"/>
              <w:autoSpaceDN w:val="0"/>
              <w:spacing w:line="360" w:lineRule="exact"/>
              <w:ind w:left="656" w:rightChars="-15" w:right="-51" w:hangingChars="234" w:hanging="656"/>
              <w:rPr>
                <w:rFonts w:ascii="Times New Roman" w:hAnsi="Times New Roman"/>
                <w:spacing w:val="-10"/>
                <w:sz w:val="28"/>
                <w:szCs w:val="28"/>
              </w:rPr>
            </w:pPr>
            <w:bookmarkStart w:id="29605" w:name="_Toc327536496"/>
            <w:bookmarkStart w:id="29606" w:name="_Toc328060654"/>
            <w:bookmarkStart w:id="29607" w:name="_Toc328080602"/>
            <w:bookmarkStart w:id="29608" w:name="_Toc328123489"/>
            <w:bookmarkStart w:id="29609" w:name="_Toc328128242"/>
            <w:bookmarkStart w:id="29610" w:name="_Toc328556888"/>
            <w:bookmarkStart w:id="29611" w:name="_Toc328570456"/>
            <w:bookmarkStart w:id="29612" w:name="_Toc328645787"/>
            <w:bookmarkStart w:id="29613" w:name="_Toc329253390"/>
            <w:bookmarkStart w:id="29614" w:name="_Toc329347649"/>
            <w:bookmarkStart w:id="29615" w:name="_Toc329358461"/>
            <w:bookmarkStart w:id="29616" w:name="_Toc329718625"/>
            <w:bookmarkStart w:id="29617" w:name="_Toc329781186"/>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）增進民眾</w:t>
            </w:r>
            <w:r w:rsidRPr="00DA6D11">
              <w:rPr>
                <w:rFonts w:ascii="Times New Roman" w:hAnsi="Times New Roman"/>
                <w:spacing w:val="-10"/>
                <w:sz w:val="28"/>
                <w:szCs w:val="28"/>
              </w:rPr>
              <w:t>DNR</w:t>
            </w:r>
            <w:r w:rsidRPr="00DA6D11">
              <w:rPr>
                <w:rFonts w:ascii="Times New Roman" w:hAnsi="Times New Roman"/>
                <w:spacing w:val="-10"/>
                <w:sz w:val="28"/>
                <w:szCs w:val="28"/>
              </w:rPr>
              <w:t>簽署之意願：宣導讓病人有尊嚴地離開、宣導社會意識對無效醫療認知的改變。</w:t>
            </w:r>
            <w:bookmarkEnd w:id="29605"/>
            <w:bookmarkEnd w:id="29606"/>
            <w:bookmarkEnd w:id="29607"/>
            <w:bookmarkEnd w:id="29608"/>
            <w:bookmarkEnd w:id="29609"/>
            <w:bookmarkEnd w:id="29610"/>
            <w:bookmarkEnd w:id="29611"/>
            <w:bookmarkEnd w:id="29612"/>
            <w:bookmarkEnd w:id="29613"/>
            <w:bookmarkEnd w:id="29614"/>
            <w:bookmarkEnd w:id="29615"/>
            <w:bookmarkEnd w:id="29616"/>
            <w:bookmarkEnd w:id="29617"/>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E80CE3">
            <w:pPr>
              <w:pStyle w:val="3"/>
              <w:numPr>
                <w:ilvl w:val="0"/>
                <w:numId w:val="0"/>
              </w:numPr>
              <w:overflowPunct w:val="0"/>
              <w:autoSpaceDE w:val="0"/>
              <w:autoSpaceDN w:val="0"/>
              <w:spacing w:line="360" w:lineRule="exact"/>
              <w:ind w:left="417" w:rightChars="-15" w:right="-51" w:hangingChars="149" w:hanging="417"/>
              <w:rPr>
                <w:rFonts w:ascii="Times New Roman" w:hAnsi="Times New Roman"/>
                <w:spacing w:val="-10"/>
                <w:sz w:val="28"/>
                <w:szCs w:val="28"/>
              </w:rPr>
            </w:pPr>
            <w:bookmarkStart w:id="29618" w:name="_Toc327536498"/>
            <w:bookmarkStart w:id="29619" w:name="_Toc328060656"/>
            <w:bookmarkStart w:id="29620" w:name="_Toc328080604"/>
            <w:bookmarkStart w:id="29621" w:name="_Toc328123491"/>
            <w:bookmarkStart w:id="29622" w:name="_Toc328128244"/>
            <w:bookmarkStart w:id="29623" w:name="_Toc328556890"/>
            <w:bookmarkStart w:id="29624" w:name="_Toc328570458"/>
            <w:bookmarkStart w:id="29625" w:name="_Toc328645789"/>
            <w:bookmarkStart w:id="29626" w:name="_Toc329253392"/>
            <w:bookmarkStart w:id="29627" w:name="_Toc329347651"/>
            <w:bookmarkStart w:id="29628" w:name="_Toc329358463"/>
            <w:bookmarkStart w:id="29629" w:name="_Toc329718627"/>
            <w:bookmarkStart w:id="29630" w:name="_Toc329781188"/>
            <w:r w:rsidRPr="00DA6D11">
              <w:rPr>
                <w:rFonts w:ascii="Times New Roman" w:hAnsi="Times New Roman"/>
                <w:spacing w:val="-10"/>
                <w:sz w:val="28"/>
                <w:szCs w:val="28"/>
              </w:rPr>
              <w:t>1</w:t>
            </w:r>
            <w:r w:rsidRPr="00DA6D11">
              <w:rPr>
                <w:rFonts w:ascii="Times New Roman" w:hAnsi="Times New Roman"/>
                <w:spacing w:val="-10"/>
                <w:sz w:val="28"/>
                <w:szCs w:val="28"/>
              </w:rPr>
              <w:t>、該院為呼吸照護病房，在健保局的規定下所收治的病患多為急性醫療院所住院</w:t>
            </w:r>
            <w:r w:rsidRPr="00DA6D11">
              <w:rPr>
                <w:rFonts w:ascii="Times New Roman" w:hAnsi="Times New Roman"/>
                <w:spacing w:val="-10"/>
                <w:sz w:val="28"/>
                <w:szCs w:val="28"/>
              </w:rPr>
              <w:t>63</w:t>
            </w:r>
            <w:r w:rsidRPr="00DA6D11">
              <w:rPr>
                <w:rFonts w:ascii="Times New Roman" w:hAnsi="Times New Roman"/>
                <w:spacing w:val="-10"/>
                <w:sz w:val="28"/>
                <w:szCs w:val="28"/>
              </w:rPr>
              <w:t>天內的患者，在疾病的心理防衛機轉下尚屬於否認期。因此，大多數家屬仍對病患抱有一絲期待，故於此時談安寧緩和醫療，對家屬衝擊較大。</w:t>
            </w:r>
            <w:bookmarkEnd w:id="29618"/>
            <w:bookmarkEnd w:id="29619"/>
            <w:bookmarkEnd w:id="29620"/>
            <w:bookmarkEnd w:id="29621"/>
            <w:bookmarkEnd w:id="29622"/>
            <w:bookmarkEnd w:id="29623"/>
            <w:bookmarkEnd w:id="29624"/>
            <w:bookmarkEnd w:id="29625"/>
            <w:bookmarkEnd w:id="29626"/>
            <w:bookmarkEnd w:id="29627"/>
            <w:bookmarkEnd w:id="29628"/>
            <w:bookmarkEnd w:id="29629"/>
            <w:bookmarkEnd w:id="29630"/>
          </w:p>
          <w:p w:rsidR="001A7488" w:rsidRPr="00DA6D11" w:rsidRDefault="001A7488" w:rsidP="00E80CE3">
            <w:pPr>
              <w:pStyle w:val="3"/>
              <w:numPr>
                <w:ilvl w:val="0"/>
                <w:numId w:val="0"/>
              </w:numPr>
              <w:overflowPunct w:val="0"/>
              <w:autoSpaceDE w:val="0"/>
              <w:autoSpaceDN w:val="0"/>
              <w:spacing w:line="360" w:lineRule="exact"/>
              <w:ind w:left="417" w:rightChars="-15" w:right="-51" w:hangingChars="149" w:hanging="417"/>
              <w:rPr>
                <w:rFonts w:ascii="Times New Roman" w:hAnsi="Times New Roman"/>
                <w:spacing w:val="-10"/>
                <w:sz w:val="28"/>
                <w:szCs w:val="28"/>
              </w:rPr>
            </w:pPr>
            <w:bookmarkStart w:id="29631" w:name="_Toc327536499"/>
            <w:bookmarkStart w:id="29632" w:name="_Toc328060657"/>
            <w:bookmarkStart w:id="29633" w:name="_Toc328080605"/>
            <w:bookmarkStart w:id="29634" w:name="_Toc328123492"/>
            <w:bookmarkStart w:id="29635" w:name="_Toc328128245"/>
            <w:bookmarkStart w:id="29636" w:name="_Toc328556891"/>
            <w:bookmarkStart w:id="29637" w:name="_Toc328570459"/>
            <w:bookmarkStart w:id="29638" w:name="_Toc328645790"/>
            <w:bookmarkStart w:id="29639" w:name="_Toc329253393"/>
            <w:bookmarkStart w:id="29640" w:name="_Toc329347652"/>
            <w:bookmarkStart w:id="29641" w:name="_Toc329358464"/>
            <w:bookmarkStart w:id="29642" w:name="_Toc329718628"/>
            <w:bookmarkStart w:id="29643" w:name="_Toc329781189"/>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、對於衛生署如何提供誘因鼓勵醫院辦理安寧緩和醫療之具體希望</w:t>
            </w:r>
            <w:bookmarkEnd w:id="29631"/>
            <w:bookmarkEnd w:id="29632"/>
            <w:bookmarkEnd w:id="29633"/>
            <w:bookmarkEnd w:id="29634"/>
            <w:bookmarkEnd w:id="29635"/>
            <w:bookmarkEnd w:id="29636"/>
            <w:bookmarkEnd w:id="29637"/>
            <w:bookmarkEnd w:id="29638"/>
            <w:bookmarkEnd w:id="29639"/>
            <w:bookmarkEnd w:id="29640"/>
            <w:bookmarkEnd w:id="29641"/>
            <w:bookmarkEnd w:id="29642"/>
            <w:bookmarkEnd w:id="29643"/>
          </w:p>
          <w:p w:rsidR="001A7488" w:rsidRPr="00DA6D11" w:rsidRDefault="001A7488" w:rsidP="00F24FA3">
            <w:pPr>
              <w:pStyle w:val="3"/>
              <w:numPr>
                <w:ilvl w:val="0"/>
                <w:numId w:val="0"/>
              </w:numPr>
              <w:overflowPunct w:val="0"/>
              <w:autoSpaceDE w:val="0"/>
              <w:autoSpaceDN w:val="0"/>
              <w:spacing w:line="360" w:lineRule="exact"/>
              <w:ind w:leftChars="-15" w:left="652" w:rightChars="-15" w:right="-51" w:hangingChars="251" w:hanging="703"/>
              <w:rPr>
                <w:rFonts w:ascii="Times New Roman" w:hAnsi="Times New Roman"/>
                <w:spacing w:val="-10"/>
                <w:sz w:val="28"/>
                <w:szCs w:val="28"/>
              </w:rPr>
            </w:pPr>
            <w:bookmarkStart w:id="29644" w:name="_Toc327536500"/>
            <w:bookmarkStart w:id="29645" w:name="_Toc328060658"/>
            <w:bookmarkStart w:id="29646" w:name="_Toc328080606"/>
            <w:bookmarkStart w:id="29647" w:name="_Toc328123493"/>
            <w:bookmarkStart w:id="29648" w:name="_Toc328128246"/>
            <w:bookmarkStart w:id="29649" w:name="_Toc328556892"/>
            <w:bookmarkStart w:id="29650" w:name="_Toc328570460"/>
            <w:bookmarkStart w:id="29651" w:name="_Toc328645791"/>
            <w:bookmarkStart w:id="29652" w:name="_Toc329253394"/>
            <w:bookmarkStart w:id="29653" w:name="_Toc329347653"/>
            <w:bookmarkStart w:id="29654" w:name="_Toc329358465"/>
            <w:bookmarkStart w:id="29655" w:name="_Toc329718629"/>
            <w:bookmarkStart w:id="29656" w:name="_Toc32978119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）如安寧緩和醫療是未來趨勢，需加強社會宣導，協助上游醫院轉介病人至慢性及社區醫院。</w:t>
            </w:r>
            <w:bookmarkEnd w:id="29644"/>
            <w:bookmarkEnd w:id="29645"/>
            <w:bookmarkEnd w:id="29646"/>
            <w:bookmarkEnd w:id="29647"/>
            <w:bookmarkEnd w:id="29648"/>
            <w:bookmarkEnd w:id="29649"/>
            <w:bookmarkEnd w:id="29650"/>
            <w:bookmarkEnd w:id="29651"/>
            <w:bookmarkEnd w:id="29652"/>
            <w:bookmarkEnd w:id="29653"/>
            <w:bookmarkEnd w:id="29654"/>
            <w:bookmarkEnd w:id="29655"/>
            <w:bookmarkEnd w:id="29656"/>
          </w:p>
          <w:p w:rsidR="001A7488" w:rsidRPr="00DA6D11" w:rsidRDefault="001A7488" w:rsidP="00F24FA3">
            <w:pPr>
              <w:pStyle w:val="3"/>
              <w:numPr>
                <w:ilvl w:val="0"/>
                <w:numId w:val="0"/>
              </w:numPr>
              <w:overflowPunct w:val="0"/>
              <w:autoSpaceDE w:val="0"/>
              <w:autoSpaceDN w:val="0"/>
              <w:spacing w:line="360" w:lineRule="exact"/>
              <w:ind w:leftChars="-15" w:left="-51" w:rightChars="-15" w:right="-51"/>
              <w:rPr>
                <w:rFonts w:ascii="Times New Roman" w:hAnsi="Times New Roman"/>
                <w:spacing w:val="-10"/>
                <w:sz w:val="28"/>
                <w:szCs w:val="28"/>
              </w:rPr>
            </w:pPr>
            <w:bookmarkStart w:id="29657" w:name="_Toc327536501"/>
            <w:bookmarkStart w:id="29658" w:name="_Toc328060659"/>
            <w:bookmarkStart w:id="29659" w:name="_Toc328080607"/>
            <w:bookmarkStart w:id="29660" w:name="_Toc328123494"/>
            <w:bookmarkStart w:id="29661" w:name="_Toc328128247"/>
            <w:bookmarkStart w:id="29662" w:name="_Toc328556893"/>
            <w:bookmarkStart w:id="29663" w:name="_Toc328570461"/>
            <w:bookmarkStart w:id="29664" w:name="_Toc328645792"/>
            <w:bookmarkStart w:id="29665" w:name="_Toc329253395"/>
            <w:bookmarkStart w:id="29666" w:name="_Toc329347654"/>
            <w:bookmarkStart w:id="29667" w:name="_Toc329358466"/>
            <w:bookmarkStart w:id="29668" w:name="_Toc329718630"/>
            <w:bookmarkStart w:id="29669" w:name="_Toc329781191"/>
            <w:r w:rsidRPr="00DA6D11">
              <w:rPr>
                <w:rFonts w:ascii="Times New Roman" w:hAnsi="Times New Roman"/>
                <w:spacing w:val="-10"/>
                <w:sz w:val="28"/>
                <w:szCs w:val="28"/>
              </w:rPr>
              <w:lastRenderedPageBreak/>
              <w:t>（</w:t>
            </w:r>
            <w:r w:rsidRPr="00DA6D11">
              <w:rPr>
                <w:rFonts w:ascii="Times New Roman" w:hAnsi="Times New Roman"/>
                <w:spacing w:val="-10"/>
                <w:sz w:val="28"/>
                <w:szCs w:val="28"/>
              </w:rPr>
              <w:t>2</w:t>
            </w:r>
            <w:r w:rsidRPr="00DA6D11">
              <w:rPr>
                <w:rFonts w:ascii="Times New Roman" w:hAnsi="Times New Roman"/>
                <w:spacing w:val="-10"/>
                <w:sz w:val="28"/>
                <w:szCs w:val="28"/>
              </w:rPr>
              <w:t>）協助地區醫院轉型。</w:t>
            </w:r>
            <w:bookmarkEnd w:id="29657"/>
            <w:bookmarkEnd w:id="29658"/>
            <w:bookmarkEnd w:id="29659"/>
            <w:bookmarkEnd w:id="29660"/>
            <w:bookmarkEnd w:id="29661"/>
            <w:bookmarkEnd w:id="29662"/>
            <w:bookmarkEnd w:id="29663"/>
            <w:bookmarkEnd w:id="29664"/>
            <w:bookmarkEnd w:id="29665"/>
            <w:bookmarkEnd w:id="29666"/>
            <w:bookmarkEnd w:id="29667"/>
            <w:bookmarkEnd w:id="29668"/>
            <w:bookmarkEnd w:id="29669"/>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2A05B4">
            <w:pPr>
              <w:pStyle w:val="3"/>
              <w:numPr>
                <w:ilvl w:val="0"/>
                <w:numId w:val="0"/>
              </w:numPr>
              <w:kinsoku/>
              <w:overflowPunct w:val="0"/>
              <w:topLinePunct/>
              <w:autoSpaceDE w:val="0"/>
              <w:autoSpaceDN w:val="0"/>
              <w:spacing w:line="360" w:lineRule="exact"/>
              <w:ind w:rightChars="-15" w:right="-51"/>
              <w:rPr>
                <w:rFonts w:ascii="Times New Roman" w:hAnsi="Times New Roman"/>
                <w:spacing w:val="-10"/>
                <w:sz w:val="28"/>
                <w:szCs w:val="28"/>
              </w:rPr>
            </w:pPr>
            <w:bookmarkStart w:id="29670" w:name="_Toc327112672"/>
            <w:bookmarkStart w:id="29671" w:name="_Toc327304505"/>
            <w:bookmarkStart w:id="29672" w:name="_Toc327376718"/>
            <w:bookmarkStart w:id="29673" w:name="_Toc327536508"/>
            <w:bookmarkStart w:id="29674" w:name="_Toc328060664"/>
            <w:bookmarkStart w:id="29675" w:name="_Toc328080610"/>
            <w:bookmarkStart w:id="29676" w:name="_Toc328123496"/>
            <w:bookmarkStart w:id="29677" w:name="_Toc328128249"/>
            <w:bookmarkStart w:id="29678" w:name="_Toc328556895"/>
            <w:bookmarkStart w:id="29679" w:name="_Toc328570463"/>
            <w:bookmarkStart w:id="29680" w:name="_Toc328645794"/>
            <w:bookmarkStart w:id="29681" w:name="_Toc329253397"/>
            <w:bookmarkStart w:id="29682" w:name="_Toc329347656"/>
            <w:bookmarkStart w:id="29683" w:name="_Toc329358468"/>
            <w:bookmarkStart w:id="29684" w:name="_Toc329718632"/>
            <w:bookmarkStart w:id="29685" w:name="_Toc329781193"/>
            <w:r w:rsidRPr="00DA6D11">
              <w:rPr>
                <w:rFonts w:ascii="Times New Roman" w:hAnsi="Times New Roman"/>
                <w:spacing w:val="-10"/>
                <w:sz w:val="28"/>
                <w:szCs w:val="28"/>
              </w:rPr>
              <w:t>對於衛生署如何提供誘因鼓勵醫院辦理安寧緩和醫療之具體希望：輔導社區型地區醫院設置、在地醫療、在地照護。</w:t>
            </w:r>
            <w:bookmarkEnd w:id="29670"/>
            <w:bookmarkEnd w:id="29671"/>
            <w:bookmarkEnd w:id="29672"/>
            <w:bookmarkEnd w:id="29673"/>
            <w:bookmarkEnd w:id="29674"/>
            <w:bookmarkEnd w:id="29675"/>
            <w:bookmarkEnd w:id="29676"/>
            <w:bookmarkEnd w:id="29677"/>
            <w:bookmarkEnd w:id="29678"/>
            <w:bookmarkEnd w:id="29679"/>
            <w:bookmarkEnd w:id="29680"/>
            <w:bookmarkEnd w:id="29681"/>
            <w:bookmarkEnd w:id="29682"/>
            <w:bookmarkEnd w:id="29683"/>
            <w:bookmarkEnd w:id="29684"/>
            <w:bookmarkEnd w:id="29685"/>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2A05B4">
            <w:pPr>
              <w:pStyle w:val="3"/>
              <w:numPr>
                <w:ilvl w:val="0"/>
                <w:numId w:val="0"/>
              </w:numPr>
              <w:overflowPunct w:val="0"/>
              <w:autoSpaceDE w:val="0"/>
              <w:autoSpaceDN w:val="0"/>
              <w:spacing w:line="360" w:lineRule="exact"/>
              <w:ind w:leftChars="-3" w:left="-10" w:rightChars="-15" w:right="-51" w:firstLineChars="4" w:firstLine="11"/>
              <w:rPr>
                <w:rFonts w:ascii="Times New Roman" w:hAnsi="Times New Roman"/>
                <w:spacing w:val="-10"/>
                <w:sz w:val="28"/>
                <w:szCs w:val="28"/>
              </w:rPr>
            </w:pPr>
            <w:bookmarkStart w:id="29686" w:name="_Toc327112676"/>
            <w:bookmarkStart w:id="29687" w:name="_Toc327304509"/>
            <w:bookmarkStart w:id="29688" w:name="_Toc327376722"/>
            <w:bookmarkStart w:id="29689" w:name="_Toc327536512"/>
            <w:bookmarkStart w:id="29690" w:name="_Toc328060668"/>
            <w:bookmarkStart w:id="29691" w:name="_Toc328080614"/>
            <w:bookmarkStart w:id="29692" w:name="_Toc328123498"/>
            <w:bookmarkStart w:id="29693" w:name="_Toc328128251"/>
            <w:bookmarkStart w:id="29694" w:name="_Toc328556897"/>
            <w:bookmarkStart w:id="29695" w:name="_Toc328570465"/>
            <w:bookmarkStart w:id="29696" w:name="_Toc328645796"/>
            <w:bookmarkStart w:id="29697" w:name="_Toc329253399"/>
            <w:bookmarkStart w:id="29698" w:name="_Toc329347658"/>
            <w:bookmarkStart w:id="29699" w:name="_Toc329358470"/>
            <w:bookmarkStart w:id="29700" w:name="_Toc329718634"/>
            <w:bookmarkStart w:id="29701" w:name="_Toc329781195"/>
            <w:r w:rsidRPr="00DA6D11">
              <w:rPr>
                <w:rFonts w:ascii="Times New Roman" w:hAnsi="Times New Roman"/>
                <w:spacing w:val="-10"/>
                <w:sz w:val="28"/>
                <w:szCs w:val="28"/>
              </w:rPr>
              <w:t>對於衛生署如何提供誘因鼓勵醫院辦理安寧緩和醫療之具體希望</w:t>
            </w:r>
            <w:bookmarkEnd w:id="29686"/>
            <w:bookmarkEnd w:id="29687"/>
            <w:bookmarkEnd w:id="29688"/>
            <w:bookmarkEnd w:id="29689"/>
            <w:bookmarkEnd w:id="29690"/>
            <w:bookmarkEnd w:id="29691"/>
            <w:bookmarkEnd w:id="29692"/>
            <w:bookmarkEnd w:id="29693"/>
            <w:bookmarkEnd w:id="29694"/>
            <w:bookmarkEnd w:id="29695"/>
            <w:bookmarkEnd w:id="29696"/>
            <w:bookmarkEnd w:id="29697"/>
            <w:bookmarkEnd w:id="29698"/>
            <w:bookmarkEnd w:id="29699"/>
            <w:bookmarkEnd w:id="29700"/>
            <w:bookmarkEnd w:id="29701"/>
          </w:p>
          <w:p w:rsidR="001A7488" w:rsidRPr="00DA6D11" w:rsidRDefault="001A7488" w:rsidP="00E80CE3">
            <w:pPr>
              <w:autoSpaceDE w:val="0"/>
              <w:autoSpaceDN w:val="0"/>
              <w:adjustRightInd w:val="0"/>
              <w:spacing w:line="360" w:lineRule="exact"/>
              <w:ind w:left="437" w:hangingChars="156" w:hanging="437"/>
              <w:jc w:val="both"/>
              <w:rPr>
                <w:spacing w:val="-10"/>
                <w:kern w:val="0"/>
                <w:sz w:val="28"/>
                <w:szCs w:val="28"/>
              </w:rPr>
            </w:pPr>
            <w:r w:rsidRPr="00DA6D11">
              <w:rPr>
                <w:spacing w:val="-10"/>
                <w:kern w:val="0"/>
                <w:sz w:val="28"/>
                <w:szCs w:val="28"/>
              </w:rPr>
              <w:t>1</w:t>
            </w:r>
            <w:r w:rsidRPr="00DA6D11">
              <w:rPr>
                <w:spacing w:val="-10"/>
                <w:kern w:val="0"/>
                <w:sz w:val="28"/>
                <w:szCs w:val="28"/>
              </w:rPr>
              <w:t>、依醫療網分級應優先協助鼓勵地區醫院辦理安寧緩和醫療，協助地區醫院轉型，達到醫療網分級，醫學中心及教學醫院執行有效益的急重症醫療照護。</w:t>
            </w:r>
          </w:p>
          <w:p w:rsidR="001A7488" w:rsidRPr="00DA6D11" w:rsidRDefault="001A7488" w:rsidP="00E80CE3">
            <w:pPr>
              <w:autoSpaceDE w:val="0"/>
              <w:autoSpaceDN w:val="0"/>
              <w:adjustRightInd w:val="0"/>
              <w:spacing w:line="360" w:lineRule="exact"/>
              <w:ind w:left="437" w:hangingChars="156" w:hanging="437"/>
              <w:jc w:val="both"/>
              <w:rPr>
                <w:spacing w:val="-10"/>
                <w:kern w:val="0"/>
                <w:sz w:val="28"/>
                <w:szCs w:val="28"/>
              </w:rPr>
            </w:pPr>
            <w:r w:rsidRPr="00DA6D11">
              <w:rPr>
                <w:spacing w:val="-10"/>
                <w:kern w:val="0"/>
                <w:sz w:val="28"/>
                <w:szCs w:val="28"/>
              </w:rPr>
              <w:t>2</w:t>
            </w:r>
            <w:r w:rsidRPr="00DA6D11">
              <w:rPr>
                <w:spacing w:val="-10"/>
                <w:kern w:val="0"/>
                <w:sz w:val="28"/>
                <w:szCs w:val="28"/>
              </w:rPr>
              <w:t>、給予辦理安寧緩和醫療的地區醫院專案補助、點值保障、論件計酬等具體方案。</w:t>
            </w:r>
          </w:p>
          <w:p w:rsidR="001A7488" w:rsidRPr="00DA6D11" w:rsidRDefault="001A7488" w:rsidP="00E80CE3">
            <w:pPr>
              <w:autoSpaceDE w:val="0"/>
              <w:autoSpaceDN w:val="0"/>
              <w:adjustRightInd w:val="0"/>
              <w:spacing w:line="360" w:lineRule="exact"/>
              <w:ind w:left="437" w:hangingChars="156" w:hanging="437"/>
              <w:jc w:val="both"/>
              <w:rPr>
                <w:spacing w:val="-10"/>
                <w:kern w:val="0"/>
                <w:sz w:val="28"/>
                <w:szCs w:val="28"/>
              </w:rPr>
            </w:pPr>
            <w:r w:rsidRPr="00DA6D11">
              <w:rPr>
                <w:spacing w:val="-10"/>
                <w:kern w:val="0"/>
                <w:sz w:val="28"/>
                <w:szCs w:val="28"/>
              </w:rPr>
              <w:t>3</w:t>
            </w:r>
            <w:r w:rsidRPr="00DA6D11">
              <w:rPr>
                <w:spacing w:val="-10"/>
                <w:kern w:val="0"/>
                <w:sz w:val="28"/>
                <w:szCs w:val="28"/>
              </w:rPr>
              <w:t>、規劃評核機制，對於提供優良安寧緩和照護之醫院，</w:t>
            </w:r>
            <w:r w:rsidRPr="00DA6D11">
              <w:rPr>
                <w:bCs/>
                <w:spacing w:val="-10"/>
                <w:kern w:val="0"/>
                <w:sz w:val="28"/>
                <w:szCs w:val="28"/>
              </w:rPr>
              <w:t>給予</w:t>
            </w:r>
            <w:r w:rsidRPr="00DA6D11">
              <w:rPr>
                <w:spacing w:val="-10"/>
                <w:kern w:val="0"/>
                <w:sz w:val="28"/>
                <w:szCs w:val="28"/>
              </w:rPr>
              <w:t>不核刪保障。</w:t>
            </w:r>
          </w:p>
          <w:p w:rsidR="001A7488" w:rsidRPr="00DA6D11" w:rsidRDefault="001A7488" w:rsidP="00E80CE3">
            <w:pPr>
              <w:autoSpaceDE w:val="0"/>
              <w:autoSpaceDN w:val="0"/>
              <w:adjustRightInd w:val="0"/>
              <w:spacing w:line="360" w:lineRule="exact"/>
              <w:ind w:left="437" w:hangingChars="156" w:hanging="437"/>
              <w:jc w:val="both"/>
              <w:rPr>
                <w:spacing w:val="-10"/>
                <w:kern w:val="0"/>
                <w:sz w:val="28"/>
                <w:szCs w:val="28"/>
              </w:rPr>
            </w:pPr>
            <w:r w:rsidRPr="00DA6D11">
              <w:rPr>
                <w:spacing w:val="-10"/>
                <w:kern w:val="0"/>
                <w:sz w:val="28"/>
                <w:szCs w:val="28"/>
              </w:rPr>
              <w:t>4</w:t>
            </w:r>
            <w:r w:rsidRPr="00DA6D11">
              <w:rPr>
                <w:spacing w:val="-10"/>
                <w:kern w:val="0"/>
                <w:sz w:val="28"/>
                <w:szCs w:val="28"/>
              </w:rPr>
              <w:t>、對於下轉安寧緩和個案的醫學中心或區域醫院，給予獎勵指標。</w:t>
            </w:r>
          </w:p>
          <w:p w:rsidR="001A7488" w:rsidRPr="00DA6D11" w:rsidRDefault="001A7488" w:rsidP="00F24FA3">
            <w:pPr>
              <w:autoSpaceDE w:val="0"/>
              <w:autoSpaceDN w:val="0"/>
              <w:adjustRightInd w:val="0"/>
              <w:spacing w:line="360" w:lineRule="exact"/>
              <w:ind w:left="647" w:hangingChars="231" w:hanging="647"/>
              <w:jc w:val="both"/>
              <w:rPr>
                <w:spacing w:val="-10"/>
                <w:kern w:val="0"/>
                <w:sz w:val="28"/>
                <w:szCs w:val="28"/>
              </w:rPr>
            </w:pPr>
            <w:r w:rsidRPr="00DA6D11">
              <w:rPr>
                <w:spacing w:val="-10"/>
                <w:kern w:val="0"/>
                <w:sz w:val="28"/>
                <w:szCs w:val="28"/>
              </w:rPr>
              <w:t>5</w:t>
            </w:r>
            <w:r w:rsidRPr="00DA6D11">
              <w:rPr>
                <w:spacing w:val="-10"/>
                <w:kern w:val="0"/>
                <w:sz w:val="28"/>
                <w:szCs w:val="28"/>
              </w:rPr>
              <w:t>、加強民眾宣導「安寧緩和醫療」之觀念。</w:t>
            </w:r>
          </w:p>
          <w:p w:rsidR="001A7488" w:rsidRPr="00DA6D11" w:rsidRDefault="001A7488" w:rsidP="002A05B4">
            <w:pPr>
              <w:kinsoku w:val="0"/>
              <w:overflowPunct w:val="0"/>
              <w:autoSpaceDE w:val="0"/>
              <w:autoSpaceDN w:val="0"/>
              <w:adjustRightInd w:val="0"/>
              <w:spacing w:line="360" w:lineRule="exact"/>
              <w:ind w:left="647" w:hangingChars="231" w:hanging="647"/>
              <w:jc w:val="both"/>
              <w:rPr>
                <w:spacing w:val="-10"/>
                <w:sz w:val="28"/>
                <w:szCs w:val="28"/>
              </w:rPr>
            </w:pPr>
            <w:r w:rsidRPr="00DA6D11">
              <w:rPr>
                <w:bCs/>
                <w:spacing w:val="-10"/>
                <w:kern w:val="0"/>
                <w:sz w:val="28"/>
                <w:szCs w:val="28"/>
              </w:rPr>
              <w:t>6</w:t>
            </w:r>
            <w:r w:rsidRPr="00DA6D11">
              <w:rPr>
                <w:bCs/>
                <w:spacing w:val="-10"/>
                <w:kern w:val="0"/>
                <w:sz w:val="28"/>
                <w:szCs w:val="28"/>
              </w:rPr>
              <w:t>、教育訓練機制，提升安寧緩和醫療之品質。</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29702" w:name="_Toc327112679"/>
            <w:bookmarkStart w:id="29703" w:name="_Toc327304512"/>
            <w:bookmarkStart w:id="29704" w:name="_Toc327376725"/>
            <w:bookmarkStart w:id="29705" w:name="_Toc327536515"/>
            <w:bookmarkStart w:id="29706" w:name="_Toc328060671"/>
            <w:bookmarkStart w:id="29707" w:name="_Toc328080617"/>
            <w:bookmarkStart w:id="29708" w:name="_Toc328123500"/>
            <w:bookmarkStart w:id="29709" w:name="_Toc328128253"/>
            <w:bookmarkStart w:id="29710" w:name="_Toc328556899"/>
            <w:bookmarkStart w:id="29711" w:name="_Toc328570467"/>
            <w:bookmarkStart w:id="29712" w:name="_Toc328645798"/>
            <w:bookmarkStart w:id="29713" w:name="_Toc329253401"/>
            <w:bookmarkStart w:id="29714" w:name="_Toc329347660"/>
            <w:bookmarkStart w:id="29715" w:name="_Toc329358472"/>
            <w:bookmarkStart w:id="29716" w:name="_Toc329718636"/>
            <w:bookmarkStart w:id="29717" w:name="_Toc329781197"/>
            <w:r w:rsidRPr="00DA6D11">
              <w:rPr>
                <w:rFonts w:ascii="Times New Roman" w:hAnsi="Times New Roman"/>
                <w:spacing w:val="-10"/>
                <w:sz w:val="28"/>
                <w:szCs w:val="28"/>
              </w:rPr>
              <w:t>1</w:t>
            </w:r>
            <w:r w:rsidRPr="00DA6D11">
              <w:rPr>
                <w:rFonts w:ascii="Times New Roman" w:hAnsi="Times New Roman"/>
                <w:spacing w:val="-10"/>
                <w:sz w:val="28"/>
                <w:szCs w:val="28"/>
              </w:rPr>
              <w:t>、目前實施之困境</w:t>
            </w:r>
            <w:bookmarkEnd w:id="29702"/>
            <w:bookmarkEnd w:id="29703"/>
            <w:bookmarkEnd w:id="29704"/>
            <w:bookmarkEnd w:id="29705"/>
            <w:bookmarkEnd w:id="29706"/>
            <w:bookmarkEnd w:id="29707"/>
            <w:bookmarkEnd w:id="29708"/>
            <w:bookmarkEnd w:id="29709"/>
            <w:bookmarkEnd w:id="29710"/>
            <w:bookmarkEnd w:id="29711"/>
            <w:bookmarkEnd w:id="29712"/>
            <w:bookmarkEnd w:id="29713"/>
            <w:bookmarkEnd w:id="29714"/>
            <w:bookmarkEnd w:id="29715"/>
            <w:bookmarkEnd w:id="29716"/>
            <w:bookmarkEnd w:id="29717"/>
          </w:p>
          <w:p w:rsidR="001A7488" w:rsidRPr="00DA6D11" w:rsidRDefault="001A7488" w:rsidP="00F24FA3">
            <w:pPr>
              <w:kinsoku w:val="0"/>
              <w:overflowPunct w:val="0"/>
              <w:autoSpaceDE w:val="0"/>
              <w:autoSpaceDN w:val="0"/>
              <w:adjustRightInd w:val="0"/>
              <w:spacing w:line="360" w:lineRule="exact"/>
              <w:ind w:left="709" w:hangingChars="253" w:hanging="709"/>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）民眾對安寧緩和醫療、不急救同意書的認識與瞭解，仍嫌不足。</w:t>
            </w:r>
          </w:p>
          <w:p w:rsidR="001A7488" w:rsidRPr="00DA6D11" w:rsidRDefault="001A7488" w:rsidP="00F24FA3">
            <w:pPr>
              <w:kinsoku w:val="0"/>
              <w:overflowPunct w:val="0"/>
              <w:autoSpaceDE w:val="0"/>
              <w:autoSpaceDN w:val="0"/>
              <w:adjustRightInd w:val="0"/>
              <w:spacing w:line="360" w:lineRule="exact"/>
              <w:ind w:left="647" w:hangingChars="231" w:hanging="647"/>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）部分醫療人員仍須繼續教育，以增進對安寧緩和醫療的認知。</w:t>
            </w:r>
          </w:p>
          <w:p w:rsidR="001A7488" w:rsidRPr="00DA6D11" w:rsidRDefault="001A7488" w:rsidP="00F24FA3">
            <w:pPr>
              <w:autoSpaceDE w:val="0"/>
              <w:autoSpaceDN w:val="0"/>
              <w:adjustRightInd w:val="0"/>
              <w:spacing w:line="360" w:lineRule="exact"/>
              <w:ind w:left="420" w:hangingChars="150" w:hanging="420"/>
              <w:jc w:val="both"/>
              <w:rPr>
                <w:spacing w:val="-10"/>
                <w:kern w:val="0"/>
                <w:sz w:val="28"/>
                <w:szCs w:val="28"/>
              </w:rPr>
            </w:pPr>
            <w:r w:rsidRPr="00DA6D11">
              <w:rPr>
                <w:spacing w:val="-10"/>
                <w:sz w:val="28"/>
                <w:szCs w:val="28"/>
              </w:rPr>
              <w:t>2</w:t>
            </w:r>
            <w:r w:rsidRPr="00DA6D11">
              <w:rPr>
                <w:spacing w:val="-10"/>
                <w:sz w:val="28"/>
                <w:szCs w:val="28"/>
              </w:rPr>
              <w:t>、</w:t>
            </w:r>
            <w:r w:rsidRPr="00DA6D11">
              <w:rPr>
                <w:bCs/>
                <w:spacing w:val="-10"/>
                <w:kern w:val="0"/>
                <w:sz w:val="28"/>
                <w:szCs w:val="28"/>
              </w:rPr>
              <w:t>對於減少無效醫療後撙節之醫療費用，如何進行醫療資源、</w:t>
            </w:r>
            <w:r w:rsidRPr="00DA6D11">
              <w:rPr>
                <w:spacing w:val="-10"/>
                <w:kern w:val="0"/>
                <w:sz w:val="28"/>
                <w:szCs w:val="28"/>
              </w:rPr>
              <w:t>重分配之看法</w:t>
            </w:r>
          </w:p>
          <w:p w:rsidR="001A7488" w:rsidRPr="00DA6D11" w:rsidRDefault="001A7488" w:rsidP="00E80CE3">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）目前安寧病房費用屬定額給付，且病房硬體設備與人員配額皆有嚴格要求，若能算出撙節的醫療費用，應提高給付。</w:t>
            </w:r>
          </w:p>
          <w:p w:rsidR="001A7488" w:rsidRPr="00DA6D11" w:rsidRDefault="001A7488" w:rsidP="00E80CE3">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）安寧緩和醫療門診每個病人需要花費很多時間，尤其是初診病人，應提高給付費用。</w:t>
            </w:r>
          </w:p>
          <w:p w:rsidR="001A7488" w:rsidRPr="00DA6D11" w:rsidRDefault="001A7488" w:rsidP="00E80CE3">
            <w:pPr>
              <w:kinsoku w:val="0"/>
              <w:overflowPunct w:val="0"/>
              <w:autoSpaceDE w:val="0"/>
              <w:autoSpaceDN w:val="0"/>
              <w:adjustRightInd w:val="0"/>
              <w:spacing w:line="360" w:lineRule="exact"/>
              <w:ind w:left="675" w:hangingChars="241" w:hanging="675"/>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）目前整體醫療費用仍屬不足，點值浮動且皆小於</w:t>
            </w:r>
            <w:r w:rsidRPr="00DA6D11">
              <w:rPr>
                <w:bCs/>
                <w:spacing w:val="-10"/>
                <w:kern w:val="0"/>
                <w:sz w:val="28"/>
                <w:szCs w:val="28"/>
              </w:rPr>
              <w:t>1</w:t>
            </w:r>
            <w:r w:rsidRPr="00DA6D11">
              <w:rPr>
                <w:bCs/>
                <w:spacing w:val="-10"/>
                <w:kern w:val="0"/>
                <w:sz w:val="28"/>
                <w:szCs w:val="28"/>
              </w:rPr>
              <w:t>。減少無效醫療後的醫療費用應用於支付醫療費用成長與回補點值。</w:t>
            </w:r>
          </w:p>
          <w:p w:rsidR="001A7488" w:rsidRPr="00DA6D11" w:rsidRDefault="001A7488" w:rsidP="00E80CE3">
            <w:pPr>
              <w:kinsoku w:val="0"/>
              <w:overflowPunct w:val="0"/>
              <w:autoSpaceDE w:val="0"/>
              <w:autoSpaceDN w:val="0"/>
              <w:adjustRightInd w:val="0"/>
              <w:spacing w:line="360" w:lineRule="exact"/>
              <w:ind w:left="395" w:hangingChars="141" w:hanging="395"/>
              <w:jc w:val="both"/>
              <w:rPr>
                <w:spacing w:val="-10"/>
                <w:sz w:val="28"/>
                <w:szCs w:val="28"/>
              </w:rPr>
            </w:pPr>
            <w:r w:rsidRPr="00DA6D11">
              <w:rPr>
                <w:bCs/>
                <w:spacing w:val="-10"/>
                <w:kern w:val="0"/>
                <w:sz w:val="28"/>
                <w:szCs w:val="28"/>
              </w:rPr>
              <w:t>3</w:t>
            </w:r>
            <w:r w:rsidRPr="00DA6D11">
              <w:rPr>
                <w:bCs/>
                <w:spacing w:val="-10"/>
                <w:kern w:val="0"/>
                <w:sz w:val="28"/>
                <w:szCs w:val="28"/>
              </w:rPr>
              <w:t>、對於衛生署如何提供誘因鼓勵醫院辦理安寧緩和醫療之具體希望：除提高給付點值外，目前欲參與安寧緩和醫療培訓的人員需在平日工作外，再額外花費不少金錢與時間。取得資格後，每年仍須繳交不少費用並付出許多假日時間取得足夠繼續教育時數，這些條件也限制醫事人員投入之</w:t>
            </w:r>
            <w:r w:rsidRPr="00DA6D11">
              <w:rPr>
                <w:bCs/>
                <w:spacing w:val="-10"/>
                <w:kern w:val="0"/>
                <w:sz w:val="28"/>
                <w:szCs w:val="28"/>
              </w:rPr>
              <w:lastRenderedPageBreak/>
              <w:t>意願。</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E80CE3">
            <w:pPr>
              <w:kinsoku w:val="0"/>
              <w:overflowPunct w:val="0"/>
              <w:autoSpaceDE w:val="0"/>
              <w:autoSpaceDN w:val="0"/>
              <w:adjustRightInd w:val="0"/>
              <w:spacing w:line="360" w:lineRule="exact"/>
              <w:ind w:left="381" w:hangingChars="136" w:hanging="381"/>
              <w:jc w:val="both"/>
              <w:rPr>
                <w:spacing w:val="-10"/>
                <w:sz w:val="28"/>
                <w:szCs w:val="28"/>
              </w:rPr>
            </w:pPr>
            <w:r w:rsidRPr="00DA6D11">
              <w:rPr>
                <w:spacing w:val="-10"/>
                <w:sz w:val="28"/>
                <w:szCs w:val="28"/>
              </w:rPr>
              <w:t>1</w:t>
            </w:r>
            <w:r w:rsidRPr="00DA6D11">
              <w:rPr>
                <w:spacing w:val="-10"/>
                <w:sz w:val="28"/>
                <w:szCs w:val="28"/>
              </w:rPr>
              <w:t>、對於衛生署如何提供誘因鼓勵醫院辦理安寧緩和醫療之具體希望：為尊重生命，故成立安寧共同照護小組，其規定嚴苛是情有可原，但也因此使地區醫院不易成立。與其提供誘因不如提供法源，讓醫師能夠合法面對病人及病患家屬，於法有據，則可暢談緩和醫療，亦可避免醫療糾紛。</w:t>
            </w:r>
          </w:p>
          <w:p w:rsidR="001A7488" w:rsidRPr="00DA6D11" w:rsidRDefault="001A7488" w:rsidP="00F24FA3">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2</w:t>
            </w:r>
            <w:r w:rsidRPr="00DA6D11">
              <w:rPr>
                <w:spacing w:val="-10"/>
                <w:sz w:val="28"/>
                <w:szCs w:val="28"/>
              </w:rPr>
              <w:t>、尊重生命牽涉倫理、道德、宗教、風俗民情，交互糾結，議題廣大，建議從教育著手。</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autoSpaceDE w:val="0"/>
              <w:autoSpaceDN w:val="0"/>
              <w:adjustRightInd w:val="0"/>
              <w:spacing w:line="360" w:lineRule="exact"/>
              <w:ind w:left="381" w:hangingChars="136" w:hanging="381"/>
              <w:jc w:val="both"/>
              <w:rPr>
                <w:spacing w:val="-10"/>
                <w:sz w:val="28"/>
                <w:szCs w:val="28"/>
              </w:rPr>
            </w:pPr>
            <w:r w:rsidRPr="00DA6D11">
              <w:rPr>
                <w:spacing w:val="-10"/>
                <w:sz w:val="28"/>
                <w:szCs w:val="28"/>
              </w:rPr>
              <w:t>1</w:t>
            </w:r>
            <w:r w:rsidRPr="00DA6D11">
              <w:rPr>
                <w:spacing w:val="-10"/>
                <w:sz w:val="28"/>
                <w:szCs w:val="28"/>
              </w:rPr>
              <w:t>、臨床上討論安寧療護時機可再提前，說明安寧緩和醫療條例為民眾選擇善終權利之相關法令依據；而安寧療護為末期病患可以考慮選擇之照護模式，目的以提升病患生活品質為目標。</w:t>
            </w:r>
          </w:p>
          <w:p w:rsidR="001A7488" w:rsidRPr="00DA6D11" w:rsidRDefault="001A7488" w:rsidP="00E80CE3">
            <w:pPr>
              <w:kinsoku w:val="0"/>
              <w:overflowPunct w:val="0"/>
              <w:autoSpaceDE w:val="0"/>
              <w:autoSpaceDN w:val="0"/>
              <w:adjustRightInd w:val="0"/>
              <w:spacing w:line="360" w:lineRule="exact"/>
              <w:ind w:left="395" w:hangingChars="141" w:hanging="395"/>
              <w:jc w:val="both"/>
              <w:rPr>
                <w:spacing w:val="-10"/>
                <w:sz w:val="28"/>
                <w:szCs w:val="28"/>
              </w:rPr>
            </w:pPr>
            <w:r w:rsidRPr="00DA6D11">
              <w:rPr>
                <w:spacing w:val="-10"/>
                <w:sz w:val="28"/>
                <w:szCs w:val="28"/>
              </w:rPr>
              <w:t>2</w:t>
            </w:r>
            <w:r w:rsidRPr="00DA6D11">
              <w:rPr>
                <w:spacing w:val="-10"/>
                <w:sz w:val="28"/>
                <w:szCs w:val="28"/>
              </w:rPr>
              <w:t>、不實施心肺復甦術為安寧緩和醫療照護模式中最後面臨急救時可選擇之作法，但簽署之後仍將盡力照護病患及家屬，減輕身心靈之不過，以免醫療團隊、病患及家屬有放棄之疑慮。</w:t>
            </w:r>
          </w:p>
          <w:p w:rsidR="001A7488" w:rsidRPr="00DA6D11" w:rsidRDefault="001A7488" w:rsidP="00F24FA3">
            <w:pPr>
              <w:autoSpaceDE w:val="0"/>
              <w:autoSpaceDN w:val="0"/>
              <w:adjustRightInd w:val="0"/>
              <w:spacing w:line="360" w:lineRule="exact"/>
              <w:ind w:left="367" w:hangingChars="131" w:hanging="367"/>
              <w:jc w:val="both"/>
              <w:rPr>
                <w:spacing w:val="-10"/>
                <w:sz w:val="28"/>
                <w:szCs w:val="28"/>
              </w:rPr>
            </w:pPr>
            <w:r w:rsidRPr="00DA6D11">
              <w:rPr>
                <w:spacing w:val="-10"/>
                <w:sz w:val="28"/>
                <w:szCs w:val="28"/>
              </w:rPr>
              <w:t>3</w:t>
            </w:r>
            <w:r w:rsidRPr="00DA6D11">
              <w:rPr>
                <w:spacing w:val="-10"/>
                <w:sz w:val="28"/>
                <w:szCs w:val="28"/>
              </w:rPr>
              <w:t>、該院並無安寧病房，照護模式仍有加強空間，目前盡力提昇居家安寧與安寧共照之服務品質。</w:t>
            </w:r>
          </w:p>
          <w:p w:rsidR="001A7488" w:rsidRPr="00DA6D11" w:rsidRDefault="001A7488" w:rsidP="002A05B4">
            <w:pPr>
              <w:autoSpaceDE w:val="0"/>
              <w:autoSpaceDN w:val="0"/>
              <w:adjustRightInd w:val="0"/>
              <w:spacing w:line="360" w:lineRule="exact"/>
              <w:ind w:left="395" w:hangingChars="141" w:hanging="395"/>
              <w:jc w:val="both"/>
              <w:rPr>
                <w:spacing w:val="-10"/>
                <w:sz w:val="28"/>
                <w:szCs w:val="28"/>
              </w:rPr>
            </w:pPr>
            <w:r w:rsidRPr="00DA6D11">
              <w:rPr>
                <w:spacing w:val="-10"/>
                <w:sz w:val="28"/>
                <w:szCs w:val="28"/>
              </w:rPr>
              <w:t>4</w:t>
            </w:r>
            <w:r w:rsidRPr="00DA6D11">
              <w:rPr>
                <w:spacing w:val="-10"/>
                <w:sz w:val="28"/>
                <w:szCs w:val="28"/>
              </w:rPr>
              <w:t>、對於衛生署如何提供誘因鼓勵醫院辦理安寧緩和醫療之具體希望：（</w:t>
            </w:r>
            <w:r w:rsidRPr="00DA6D11">
              <w:rPr>
                <w:spacing w:val="-10"/>
                <w:sz w:val="28"/>
                <w:szCs w:val="28"/>
              </w:rPr>
              <w:t>1</w:t>
            </w:r>
            <w:r w:rsidRPr="00DA6D11">
              <w:rPr>
                <w:spacing w:val="-10"/>
                <w:sz w:val="28"/>
                <w:szCs w:val="28"/>
              </w:rPr>
              <w:t>）獎勵成立安寧病房與增加安寧緩和醫療的健保給付。（</w:t>
            </w:r>
            <w:r w:rsidRPr="00DA6D11">
              <w:rPr>
                <w:spacing w:val="-10"/>
                <w:sz w:val="28"/>
                <w:szCs w:val="28"/>
              </w:rPr>
              <w:t>2</w:t>
            </w:r>
            <w:r w:rsidRPr="00DA6D11">
              <w:rPr>
                <w:spacing w:val="-10"/>
                <w:sz w:val="28"/>
                <w:szCs w:val="28"/>
              </w:rPr>
              <w:t>）協助護理之家轉型做安寧緩和醫療，並解決管制藥（主要為嗎啡藥）的問題。</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kinsoku w:val="0"/>
              <w:overflowPunct w:val="0"/>
              <w:autoSpaceDE w:val="0"/>
              <w:autoSpaceDN w:val="0"/>
              <w:adjustRightInd w:val="0"/>
              <w:spacing w:line="360" w:lineRule="exact"/>
              <w:ind w:left="409" w:hangingChars="146" w:hanging="409"/>
              <w:jc w:val="both"/>
              <w:rPr>
                <w:spacing w:val="-10"/>
                <w:sz w:val="28"/>
                <w:szCs w:val="28"/>
              </w:rPr>
            </w:pPr>
            <w:r w:rsidRPr="00DA6D11">
              <w:rPr>
                <w:spacing w:val="-10"/>
                <w:sz w:val="28"/>
                <w:szCs w:val="28"/>
              </w:rPr>
              <w:t>1</w:t>
            </w:r>
            <w:r w:rsidRPr="00DA6D11">
              <w:rPr>
                <w:spacing w:val="-10"/>
                <w:sz w:val="28"/>
                <w:szCs w:val="28"/>
              </w:rPr>
              <w:t>、遭遇之困難：未配置有專責人力</w:t>
            </w:r>
          </w:p>
          <w:p w:rsidR="001A7488" w:rsidRPr="00DA6D11" w:rsidRDefault="001A7488" w:rsidP="00E80CE3">
            <w:pPr>
              <w:kinsoku w:val="0"/>
              <w:overflowPunct w:val="0"/>
              <w:autoSpaceDE w:val="0"/>
              <w:autoSpaceDN w:val="0"/>
              <w:adjustRightInd w:val="0"/>
              <w:spacing w:line="360" w:lineRule="exact"/>
              <w:ind w:left="395" w:hangingChars="141" w:hanging="395"/>
              <w:jc w:val="both"/>
              <w:rPr>
                <w:spacing w:val="-10"/>
                <w:sz w:val="28"/>
                <w:szCs w:val="28"/>
              </w:rPr>
            </w:pPr>
            <w:r w:rsidRPr="00DA6D11">
              <w:rPr>
                <w:spacing w:val="-10"/>
                <w:sz w:val="28"/>
                <w:szCs w:val="28"/>
              </w:rPr>
              <w:t>2</w:t>
            </w:r>
            <w:r w:rsidRPr="00DA6D11">
              <w:rPr>
                <w:spacing w:val="-10"/>
                <w:sz w:val="28"/>
                <w:szCs w:val="28"/>
              </w:rPr>
              <w:t>、對於衛生署如何提供誘因鼓勵醫院辦理安寧緩和醫療之具體希望</w:t>
            </w:r>
          </w:p>
          <w:p w:rsidR="001A7488" w:rsidRPr="00DA6D11" w:rsidRDefault="001A7488" w:rsidP="00F24FA3">
            <w:pPr>
              <w:kinsoku w:val="0"/>
              <w:overflowPunct w:val="0"/>
              <w:autoSpaceDE w:val="0"/>
              <w:autoSpaceDN w:val="0"/>
              <w:adjustRightInd w:val="0"/>
              <w:spacing w:line="360" w:lineRule="exact"/>
              <w:ind w:left="661" w:hangingChars="236" w:hanging="661"/>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）衛生署編列預算，或健保局增加給付的金額，提高安寧療護的健保給付，藉此鼓勵醫院減少無效醫療的實施。另對合於安寧規範的院所而從事安寧療護，並達到品質要求者，提高獎勵金。</w:t>
            </w:r>
          </w:p>
          <w:p w:rsidR="001A7488" w:rsidRPr="00DA6D11" w:rsidRDefault="001A7488" w:rsidP="00F24FA3">
            <w:pPr>
              <w:kinsoku w:val="0"/>
              <w:overflowPunct w:val="0"/>
              <w:autoSpaceDE w:val="0"/>
              <w:autoSpaceDN w:val="0"/>
              <w:adjustRightInd w:val="0"/>
              <w:spacing w:line="360" w:lineRule="exact"/>
              <w:ind w:left="661" w:hangingChars="236" w:hanging="661"/>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）衛生主管機關應加強對民眾做教育宣導，提升民眾安寧療護的知識。</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autoSpaceDE w:val="0"/>
              <w:autoSpaceDN w:val="0"/>
              <w:adjustRightInd w:val="0"/>
              <w:spacing w:line="360" w:lineRule="exact"/>
              <w:ind w:left="3"/>
              <w:jc w:val="both"/>
              <w:rPr>
                <w:spacing w:val="-10"/>
                <w:sz w:val="28"/>
                <w:szCs w:val="28"/>
              </w:rPr>
            </w:pPr>
            <w:r w:rsidRPr="00DA6D11">
              <w:rPr>
                <w:spacing w:val="-10"/>
                <w:sz w:val="28"/>
                <w:szCs w:val="28"/>
              </w:rPr>
              <w:t>現行安寧緩和醫療之點值過低且執行過程又必須投入繁瑣行政程序及眾多醫事人力，不符醫院成本，建議增加支付點數，或支付點數另設專款專案，以鼓勵醫療院所辦理安寧緩和醫療。</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53" w:hangingChars="126" w:hanging="353"/>
              <w:rPr>
                <w:rFonts w:ascii="Times New Roman" w:hAnsi="Times New Roman"/>
                <w:spacing w:val="-10"/>
                <w:sz w:val="28"/>
                <w:szCs w:val="28"/>
              </w:rPr>
            </w:pPr>
            <w:bookmarkStart w:id="29718" w:name="_Toc327376735"/>
            <w:bookmarkStart w:id="29719" w:name="_Toc327536524"/>
            <w:bookmarkStart w:id="29720" w:name="_Toc328060678"/>
            <w:bookmarkStart w:id="29721" w:name="_Toc328080624"/>
            <w:bookmarkStart w:id="29722" w:name="_Toc328123506"/>
            <w:bookmarkStart w:id="29723" w:name="_Toc328128259"/>
            <w:bookmarkStart w:id="29724" w:name="_Toc328556905"/>
            <w:bookmarkStart w:id="29725" w:name="_Toc328570473"/>
            <w:bookmarkStart w:id="29726" w:name="_Toc328645804"/>
            <w:bookmarkStart w:id="29727" w:name="_Toc329253407"/>
            <w:bookmarkStart w:id="29728" w:name="_Toc329347666"/>
            <w:bookmarkStart w:id="29729" w:name="_Toc329358478"/>
            <w:bookmarkStart w:id="29730" w:name="_Toc329718642"/>
            <w:bookmarkStart w:id="29731" w:name="_Toc329781203"/>
            <w:r w:rsidRPr="00DA6D11">
              <w:rPr>
                <w:rFonts w:ascii="Times New Roman" w:hAnsi="Times New Roman"/>
                <w:spacing w:val="-10"/>
                <w:sz w:val="28"/>
                <w:szCs w:val="28"/>
              </w:rPr>
              <w:t>1</w:t>
            </w:r>
            <w:r w:rsidRPr="00DA6D11">
              <w:rPr>
                <w:rFonts w:ascii="Times New Roman" w:hAnsi="Times New Roman"/>
                <w:spacing w:val="-10"/>
                <w:sz w:val="28"/>
                <w:szCs w:val="28"/>
              </w:rPr>
              <w:t>、根據</w:t>
            </w:r>
            <w:r w:rsidRPr="00DA6D11">
              <w:rPr>
                <w:rFonts w:ascii="Times New Roman" w:hAnsi="Times New Roman"/>
                <w:spacing w:val="-10"/>
                <w:sz w:val="28"/>
                <w:szCs w:val="28"/>
              </w:rPr>
              <w:t>97</w:t>
            </w:r>
            <w:r w:rsidRPr="00DA6D11">
              <w:rPr>
                <w:rFonts w:ascii="Times New Roman" w:hAnsi="Times New Roman"/>
                <w:spacing w:val="-10"/>
                <w:sz w:val="28"/>
                <w:szCs w:val="28"/>
              </w:rPr>
              <w:t>年癌症申報資料顯示，新北市為全國罹癌率最高縣</w:t>
            </w:r>
            <w:r w:rsidRPr="00DA6D11">
              <w:rPr>
                <w:rFonts w:ascii="Times New Roman" w:hAnsi="Times New Roman"/>
                <w:spacing w:val="-10"/>
                <w:sz w:val="28"/>
                <w:szCs w:val="28"/>
              </w:rPr>
              <w:lastRenderedPageBreak/>
              <w:t>市，占全國</w:t>
            </w:r>
            <w:r w:rsidRPr="00DA6D11">
              <w:rPr>
                <w:rFonts w:ascii="Times New Roman" w:hAnsi="Times New Roman"/>
                <w:spacing w:val="-10"/>
                <w:sz w:val="28"/>
                <w:szCs w:val="28"/>
              </w:rPr>
              <w:t>15.79%</w:t>
            </w:r>
            <w:r w:rsidRPr="00DA6D11">
              <w:rPr>
                <w:rFonts w:ascii="Times New Roman" w:hAnsi="Times New Roman"/>
                <w:spacing w:val="-10"/>
                <w:sz w:val="28"/>
                <w:szCs w:val="28"/>
              </w:rPr>
              <w:t>，為所有縣市中最高。但新北市的安寧資源卻極少，中永和地區連同附近土城、板橋，均無安寧病房。</w:t>
            </w:r>
            <w:bookmarkEnd w:id="29718"/>
            <w:bookmarkEnd w:id="29719"/>
            <w:bookmarkEnd w:id="29720"/>
            <w:bookmarkEnd w:id="29721"/>
            <w:bookmarkEnd w:id="29722"/>
            <w:bookmarkEnd w:id="29723"/>
            <w:bookmarkEnd w:id="29724"/>
            <w:bookmarkEnd w:id="29725"/>
            <w:bookmarkEnd w:id="29726"/>
            <w:bookmarkEnd w:id="29727"/>
            <w:bookmarkEnd w:id="29728"/>
            <w:bookmarkEnd w:id="29729"/>
            <w:bookmarkEnd w:id="29730"/>
            <w:bookmarkEnd w:id="29731"/>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29732" w:name="_Toc327376736"/>
            <w:bookmarkStart w:id="29733" w:name="_Toc327536525"/>
            <w:bookmarkStart w:id="29734" w:name="_Toc328060679"/>
            <w:bookmarkStart w:id="29735" w:name="_Toc328080625"/>
            <w:bookmarkStart w:id="29736" w:name="_Toc328123507"/>
            <w:bookmarkStart w:id="29737" w:name="_Toc328128260"/>
            <w:bookmarkStart w:id="29738" w:name="_Toc328556906"/>
            <w:bookmarkStart w:id="29739" w:name="_Toc328570474"/>
            <w:bookmarkStart w:id="29740" w:name="_Toc328645805"/>
            <w:bookmarkStart w:id="29741" w:name="_Toc329253408"/>
            <w:bookmarkStart w:id="29742" w:name="_Toc329347667"/>
            <w:bookmarkStart w:id="29743" w:name="_Toc329358479"/>
            <w:bookmarkStart w:id="29744" w:name="_Toc329718643"/>
            <w:bookmarkStart w:id="29745" w:name="_Toc329781204"/>
            <w:r w:rsidRPr="00DA6D11">
              <w:rPr>
                <w:rFonts w:ascii="Times New Roman" w:hAnsi="Times New Roman"/>
                <w:spacing w:val="-10"/>
                <w:sz w:val="28"/>
                <w:szCs w:val="28"/>
              </w:rPr>
              <w:t>2</w:t>
            </w:r>
            <w:r w:rsidRPr="00DA6D11">
              <w:rPr>
                <w:rFonts w:ascii="Times New Roman" w:hAnsi="Times New Roman"/>
                <w:spacing w:val="-10"/>
                <w:sz w:val="28"/>
                <w:szCs w:val="28"/>
              </w:rPr>
              <w:t>、安寧療護實施之困境</w:t>
            </w:r>
            <w:bookmarkEnd w:id="29732"/>
            <w:bookmarkEnd w:id="29733"/>
            <w:bookmarkEnd w:id="29734"/>
            <w:bookmarkEnd w:id="29735"/>
            <w:bookmarkEnd w:id="29736"/>
            <w:bookmarkEnd w:id="29737"/>
            <w:bookmarkEnd w:id="29738"/>
            <w:bookmarkEnd w:id="29739"/>
            <w:bookmarkEnd w:id="29740"/>
            <w:bookmarkEnd w:id="29741"/>
            <w:bookmarkEnd w:id="29742"/>
            <w:bookmarkEnd w:id="29743"/>
            <w:bookmarkEnd w:id="29744"/>
            <w:bookmarkEnd w:id="29745"/>
          </w:p>
          <w:p w:rsidR="001A7488" w:rsidRPr="00DA6D11" w:rsidRDefault="001A7488" w:rsidP="00F24FA3">
            <w:pPr>
              <w:pStyle w:val="3"/>
              <w:numPr>
                <w:ilvl w:val="0"/>
                <w:numId w:val="0"/>
              </w:numPr>
              <w:overflowPunct w:val="0"/>
              <w:autoSpaceDE w:val="0"/>
              <w:autoSpaceDN w:val="0"/>
              <w:spacing w:line="360" w:lineRule="exact"/>
              <w:ind w:left="647" w:hangingChars="231" w:hanging="647"/>
              <w:rPr>
                <w:rFonts w:ascii="Times New Roman" w:hAnsi="Times New Roman"/>
                <w:spacing w:val="-10"/>
                <w:sz w:val="28"/>
                <w:szCs w:val="28"/>
              </w:rPr>
            </w:pPr>
            <w:bookmarkStart w:id="29746" w:name="_Toc327376737"/>
            <w:bookmarkStart w:id="29747" w:name="_Toc327536526"/>
            <w:bookmarkStart w:id="29748" w:name="_Toc328060680"/>
            <w:bookmarkStart w:id="29749" w:name="_Toc328080626"/>
            <w:bookmarkStart w:id="29750" w:name="_Toc328123508"/>
            <w:bookmarkStart w:id="29751" w:name="_Toc328128261"/>
            <w:bookmarkStart w:id="29752" w:name="_Toc328556907"/>
            <w:bookmarkStart w:id="29753" w:name="_Toc328570475"/>
            <w:bookmarkStart w:id="29754" w:name="_Toc328645806"/>
            <w:bookmarkStart w:id="29755" w:name="_Toc329253409"/>
            <w:bookmarkStart w:id="29756" w:name="_Toc329347668"/>
            <w:bookmarkStart w:id="29757" w:name="_Toc329358480"/>
            <w:bookmarkStart w:id="29758" w:name="_Toc329718644"/>
            <w:bookmarkStart w:id="29759" w:name="_Toc32978120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）許多病患家屬，包含醫師對於安寧緩和醫療仍不夠瞭解，甚至有所誤解，導致病患很晚期才進入安寧</w:t>
            </w:r>
            <w:bookmarkEnd w:id="29746"/>
            <w:bookmarkEnd w:id="29747"/>
            <w:bookmarkEnd w:id="29748"/>
            <w:r w:rsidRPr="00DA6D11">
              <w:rPr>
                <w:rFonts w:ascii="Times New Roman" w:hAnsi="Times New Roman"/>
                <w:spacing w:val="-10"/>
                <w:sz w:val="28"/>
                <w:szCs w:val="28"/>
              </w:rPr>
              <w:t>。</w:t>
            </w:r>
            <w:bookmarkEnd w:id="29749"/>
            <w:bookmarkEnd w:id="29750"/>
            <w:bookmarkEnd w:id="29751"/>
            <w:bookmarkEnd w:id="29752"/>
            <w:bookmarkEnd w:id="29753"/>
            <w:bookmarkEnd w:id="29754"/>
            <w:bookmarkEnd w:id="29755"/>
            <w:bookmarkEnd w:id="29756"/>
            <w:bookmarkEnd w:id="29757"/>
            <w:bookmarkEnd w:id="29758"/>
            <w:bookmarkEnd w:id="29759"/>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29760" w:name="_Toc327376738"/>
            <w:bookmarkStart w:id="29761" w:name="_Toc327536527"/>
            <w:bookmarkStart w:id="29762" w:name="_Toc328060681"/>
            <w:bookmarkStart w:id="29763" w:name="_Toc328080627"/>
            <w:bookmarkStart w:id="29764" w:name="_Toc328123509"/>
            <w:bookmarkStart w:id="29765" w:name="_Toc328128262"/>
            <w:bookmarkStart w:id="29766" w:name="_Toc328556908"/>
            <w:bookmarkStart w:id="29767" w:name="_Toc328570476"/>
            <w:bookmarkStart w:id="29768" w:name="_Toc328645807"/>
            <w:bookmarkStart w:id="29769" w:name="_Toc329253410"/>
            <w:bookmarkStart w:id="29770" w:name="_Toc329347669"/>
            <w:bookmarkStart w:id="29771" w:name="_Toc329358481"/>
            <w:bookmarkStart w:id="29772" w:name="_Toc329718645"/>
            <w:bookmarkStart w:id="29773" w:name="_Toc32978120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）三難：轉介困難、共照困難及出院困難。</w:t>
            </w:r>
            <w:bookmarkEnd w:id="29760"/>
            <w:bookmarkEnd w:id="29761"/>
            <w:bookmarkEnd w:id="29762"/>
            <w:bookmarkEnd w:id="29763"/>
            <w:bookmarkEnd w:id="29764"/>
            <w:bookmarkEnd w:id="29765"/>
            <w:bookmarkEnd w:id="29766"/>
            <w:bookmarkEnd w:id="29767"/>
            <w:bookmarkEnd w:id="29768"/>
            <w:bookmarkEnd w:id="29769"/>
            <w:bookmarkEnd w:id="29770"/>
            <w:bookmarkEnd w:id="29771"/>
            <w:bookmarkEnd w:id="29772"/>
            <w:bookmarkEnd w:id="29773"/>
          </w:p>
          <w:p w:rsidR="001A7488" w:rsidRPr="00DA6D11" w:rsidRDefault="001A7488" w:rsidP="00E80CE3">
            <w:pPr>
              <w:pStyle w:val="3"/>
              <w:numPr>
                <w:ilvl w:val="0"/>
                <w:numId w:val="0"/>
              </w:numPr>
              <w:overflowPunct w:val="0"/>
              <w:autoSpaceDE w:val="0"/>
              <w:autoSpaceDN w:val="0"/>
              <w:spacing w:line="360" w:lineRule="exact"/>
              <w:ind w:left="689" w:hangingChars="246" w:hanging="689"/>
              <w:rPr>
                <w:rFonts w:ascii="Times New Roman" w:hAnsi="Times New Roman"/>
                <w:spacing w:val="-10"/>
                <w:sz w:val="28"/>
                <w:szCs w:val="28"/>
              </w:rPr>
            </w:pPr>
            <w:bookmarkStart w:id="29774" w:name="_Toc327376739"/>
            <w:bookmarkStart w:id="29775" w:name="_Toc327536528"/>
            <w:bookmarkStart w:id="29776" w:name="_Toc328060682"/>
            <w:bookmarkStart w:id="29777" w:name="_Toc328080628"/>
            <w:bookmarkStart w:id="29778" w:name="_Toc328123510"/>
            <w:bookmarkStart w:id="29779" w:name="_Toc328128263"/>
            <w:bookmarkStart w:id="29780" w:name="_Toc328556909"/>
            <w:bookmarkStart w:id="29781" w:name="_Toc328570477"/>
            <w:bookmarkStart w:id="29782" w:name="_Toc328645808"/>
            <w:bookmarkStart w:id="29783" w:name="_Toc329253411"/>
            <w:bookmarkStart w:id="29784" w:name="_Toc329347670"/>
            <w:bookmarkStart w:id="29785" w:name="_Toc329358482"/>
            <w:bookmarkStart w:id="29786" w:name="_Toc329718646"/>
            <w:bookmarkStart w:id="29787" w:name="_Toc32978120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）安寧療護住院之健保給付為日額給付，對於醫院，會有經營壓力。若非評鑑需求，大多不願設置，致安寧病床供不應求，醫師、護理師沒有從事安寧的誘因。</w:t>
            </w:r>
            <w:bookmarkEnd w:id="29774"/>
            <w:bookmarkEnd w:id="29775"/>
            <w:bookmarkEnd w:id="29776"/>
            <w:bookmarkEnd w:id="29777"/>
            <w:bookmarkEnd w:id="29778"/>
            <w:bookmarkEnd w:id="29779"/>
            <w:bookmarkEnd w:id="29780"/>
            <w:bookmarkEnd w:id="29781"/>
            <w:bookmarkEnd w:id="29782"/>
            <w:bookmarkEnd w:id="29783"/>
            <w:bookmarkEnd w:id="29784"/>
            <w:bookmarkEnd w:id="29785"/>
            <w:bookmarkEnd w:id="29786"/>
            <w:bookmarkEnd w:id="29787"/>
          </w:p>
          <w:p w:rsidR="001A7488" w:rsidRPr="00DA6D11" w:rsidRDefault="001A7488" w:rsidP="00E80CE3">
            <w:pPr>
              <w:pStyle w:val="3"/>
              <w:numPr>
                <w:ilvl w:val="0"/>
                <w:numId w:val="0"/>
              </w:numPr>
              <w:overflowPunct w:val="0"/>
              <w:autoSpaceDE w:val="0"/>
              <w:autoSpaceDN w:val="0"/>
              <w:spacing w:line="360" w:lineRule="exact"/>
              <w:ind w:left="689" w:hangingChars="246" w:hanging="689"/>
              <w:rPr>
                <w:rFonts w:ascii="Times New Roman" w:hAnsi="Times New Roman"/>
                <w:spacing w:val="-10"/>
                <w:sz w:val="28"/>
                <w:szCs w:val="28"/>
              </w:rPr>
            </w:pPr>
            <w:bookmarkStart w:id="29788" w:name="_Toc327376740"/>
            <w:bookmarkStart w:id="29789" w:name="_Toc327536529"/>
            <w:bookmarkStart w:id="29790" w:name="_Toc328060683"/>
            <w:bookmarkStart w:id="29791" w:name="_Toc328080629"/>
            <w:bookmarkStart w:id="29792" w:name="_Toc328123511"/>
            <w:bookmarkStart w:id="29793" w:name="_Toc328128264"/>
            <w:bookmarkStart w:id="29794" w:name="_Toc328556910"/>
            <w:bookmarkStart w:id="29795" w:name="_Toc328570478"/>
            <w:bookmarkStart w:id="29796" w:name="_Toc328645809"/>
            <w:bookmarkStart w:id="29797" w:name="_Toc329253412"/>
            <w:bookmarkStart w:id="29798" w:name="_Toc329347671"/>
            <w:bookmarkStart w:id="29799" w:name="_Toc329358483"/>
            <w:bookmarkStart w:id="29800" w:name="_Toc329718647"/>
            <w:bookmarkStart w:id="29801" w:name="_Toc329781208"/>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）臺灣健保只給付醫療部分，其他心理社會照顧、靈性照顧，只能</w:t>
            </w:r>
            <w:r w:rsidR="00AB580C" w:rsidRPr="00AB580C">
              <w:rPr>
                <w:rFonts w:ascii="Times New Roman" w:hAnsi="Times New Roman" w:hint="eastAsia"/>
                <w:color w:val="FF0000"/>
                <w:spacing w:val="-10"/>
                <w:sz w:val="28"/>
                <w:szCs w:val="28"/>
              </w:rPr>
              <w:t>含</w:t>
            </w:r>
            <w:r w:rsidR="00AB580C">
              <w:rPr>
                <w:rFonts w:ascii="Times New Roman" w:hAnsi="Times New Roman" w:hint="eastAsia"/>
                <w:spacing w:val="-10"/>
                <w:sz w:val="28"/>
                <w:szCs w:val="28"/>
              </w:rPr>
              <w:t>在</w:t>
            </w:r>
            <w:r w:rsidRPr="00DA6D11">
              <w:rPr>
                <w:rFonts w:ascii="Times New Roman" w:hAnsi="Times New Roman"/>
                <w:spacing w:val="-10"/>
                <w:sz w:val="28"/>
                <w:szCs w:val="28"/>
              </w:rPr>
              <w:t>醫療給付中，若非醫院本身強力支持，實難經營。</w:t>
            </w:r>
            <w:bookmarkEnd w:id="29788"/>
            <w:bookmarkEnd w:id="29789"/>
            <w:bookmarkEnd w:id="29790"/>
            <w:bookmarkEnd w:id="29791"/>
            <w:bookmarkEnd w:id="29792"/>
            <w:bookmarkEnd w:id="29793"/>
            <w:bookmarkEnd w:id="29794"/>
            <w:bookmarkEnd w:id="29795"/>
            <w:bookmarkEnd w:id="29796"/>
            <w:bookmarkEnd w:id="29797"/>
            <w:bookmarkEnd w:id="29798"/>
            <w:bookmarkEnd w:id="29799"/>
            <w:bookmarkEnd w:id="29800"/>
            <w:bookmarkEnd w:id="29801"/>
          </w:p>
          <w:p w:rsidR="001A7488" w:rsidRPr="00DA6D11" w:rsidRDefault="001A7488" w:rsidP="00F24FA3">
            <w:pPr>
              <w:pStyle w:val="3"/>
              <w:numPr>
                <w:ilvl w:val="0"/>
                <w:numId w:val="0"/>
              </w:numPr>
              <w:overflowPunct w:val="0"/>
              <w:autoSpaceDE w:val="0"/>
              <w:autoSpaceDN w:val="0"/>
              <w:spacing w:line="360" w:lineRule="exact"/>
              <w:ind w:left="695" w:hangingChars="248" w:hanging="695"/>
              <w:rPr>
                <w:rFonts w:ascii="Times New Roman" w:hAnsi="Times New Roman"/>
                <w:spacing w:val="-10"/>
                <w:sz w:val="28"/>
                <w:szCs w:val="28"/>
              </w:rPr>
            </w:pPr>
            <w:bookmarkStart w:id="29802" w:name="_Toc327376741"/>
            <w:bookmarkStart w:id="29803" w:name="_Toc327536530"/>
            <w:bookmarkStart w:id="29804" w:name="_Toc328060684"/>
            <w:bookmarkStart w:id="29805" w:name="_Toc328080630"/>
            <w:bookmarkStart w:id="29806" w:name="_Toc328123512"/>
            <w:bookmarkStart w:id="29807" w:name="_Toc328128265"/>
            <w:bookmarkStart w:id="29808" w:name="_Toc328556911"/>
            <w:bookmarkStart w:id="29809" w:name="_Toc328570479"/>
            <w:bookmarkStart w:id="29810" w:name="_Toc328645810"/>
            <w:bookmarkStart w:id="29811" w:name="_Toc329253413"/>
            <w:bookmarkStart w:id="29812" w:name="_Toc329347672"/>
            <w:bookmarkStart w:id="29813" w:name="_Toc329358484"/>
            <w:bookmarkStart w:id="29814" w:name="_Toc329718648"/>
            <w:bookmarkStart w:id="29815" w:name="_Toc329781209"/>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）家屬不願出院，亞急性、長照機構之缺少，導致病患夾在健保局與家屬中間。</w:t>
            </w:r>
            <w:bookmarkEnd w:id="29802"/>
            <w:bookmarkEnd w:id="29803"/>
            <w:bookmarkEnd w:id="29804"/>
            <w:bookmarkEnd w:id="29805"/>
            <w:bookmarkEnd w:id="29806"/>
            <w:bookmarkEnd w:id="29807"/>
            <w:bookmarkEnd w:id="29808"/>
            <w:bookmarkEnd w:id="29809"/>
            <w:bookmarkEnd w:id="29810"/>
            <w:bookmarkEnd w:id="29811"/>
            <w:bookmarkEnd w:id="29812"/>
            <w:bookmarkEnd w:id="29813"/>
            <w:bookmarkEnd w:id="29814"/>
            <w:bookmarkEnd w:id="29815"/>
          </w:p>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bCs w:val="0"/>
                <w:spacing w:val="-10"/>
                <w:sz w:val="28"/>
                <w:szCs w:val="28"/>
              </w:rPr>
            </w:pPr>
            <w:bookmarkStart w:id="29816" w:name="_Toc327376746"/>
            <w:bookmarkStart w:id="29817" w:name="_Toc327536535"/>
            <w:bookmarkStart w:id="29818" w:name="_Toc328060689"/>
            <w:bookmarkStart w:id="29819" w:name="_Toc328080635"/>
            <w:bookmarkStart w:id="29820" w:name="_Toc328123513"/>
            <w:bookmarkStart w:id="29821" w:name="_Toc328128266"/>
            <w:bookmarkStart w:id="29822" w:name="_Toc328556912"/>
            <w:bookmarkStart w:id="29823" w:name="_Toc328570480"/>
            <w:bookmarkStart w:id="29824" w:name="_Toc328645811"/>
            <w:bookmarkStart w:id="29825" w:name="_Toc329253414"/>
            <w:bookmarkStart w:id="29826" w:name="_Toc329347673"/>
            <w:bookmarkStart w:id="29827" w:name="_Toc329358485"/>
            <w:bookmarkStart w:id="29828" w:name="_Toc329718649"/>
            <w:bookmarkStart w:id="29829" w:name="_Toc329781210"/>
            <w:r w:rsidRPr="00DA6D11">
              <w:rPr>
                <w:rFonts w:ascii="Times New Roman" w:hAnsi="Times New Roman"/>
                <w:bCs w:val="0"/>
                <w:spacing w:val="-10"/>
                <w:sz w:val="28"/>
                <w:szCs w:val="28"/>
              </w:rPr>
              <w:t>3</w:t>
            </w:r>
            <w:r w:rsidRPr="00DA6D11">
              <w:rPr>
                <w:rFonts w:ascii="Times New Roman" w:hAnsi="Times New Roman"/>
                <w:bCs w:val="0"/>
                <w:spacing w:val="-10"/>
                <w:sz w:val="28"/>
                <w:szCs w:val="28"/>
              </w:rPr>
              <w:t>、對於衛生署如何提供誘因鼓勵醫院辦理安寧緩和</w:t>
            </w:r>
            <w:r w:rsidRPr="00DA6D11">
              <w:rPr>
                <w:rFonts w:ascii="Times New Roman" w:hAnsi="Times New Roman"/>
                <w:spacing w:val="-10"/>
                <w:sz w:val="28"/>
                <w:szCs w:val="28"/>
              </w:rPr>
              <w:t>醫療</w:t>
            </w:r>
            <w:r w:rsidRPr="00DA6D11">
              <w:rPr>
                <w:rFonts w:ascii="Times New Roman" w:hAnsi="Times New Roman"/>
                <w:bCs w:val="0"/>
                <w:spacing w:val="-10"/>
                <w:sz w:val="28"/>
                <w:szCs w:val="28"/>
              </w:rPr>
              <w:t>之具體希望</w:t>
            </w:r>
            <w:bookmarkEnd w:id="29816"/>
            <w:bookmarkEnd w:id="29817"/>
            <w:bookmarkEnd w:id="29818"/>
            <w:bookmarkEnd w:id="29819"/>
            <w:bookmarkEnd w:id="29820"/>
            <w:bookmarkEnd w:id="29821"/>
            <w:bookmarkEnd w:id="29822"/>
            <w:bookmarkEnd w:id="29823"/>
            <w:bookmarkEnd w:id="29824"/>
            <w:bookmarkEnd w:id="29825"/>
            <w:bookmarkEnd w:id="29826"/>
            <w:bookmarkEnd w:id="29827"/>
            <w:bookmarkEnd w:id="29828"/>
            <w:bookmarkEnd w:id="29829"/>
          </w:p>
          <w:p w:rsidR="001A7488" w:rsidRPr="00DA6D11" w:rsidRDefault="001A7488" w:rsidP="00E80CE3">
            <w:pPr>
              <w:pStyle w:val="3"/>
              <w:numPr>
                <w:ilvl w:val="0"/>
                <w:numId w:val="0"/>
              </w:numPr>
              <w:overflowPunct w:val="0"/>
              <w:autoSpaceDE w:val="0"/>
              <w:autoSpaceDN w:val="0"/>
              <w:spacing w:line="360" w:lineRule="exact"/>
              <w:ind w:left="675" w:hangingChars="241" w:hanging="675"/>
              <w:rPr>
                <w:rFonts w:ascii="Times New Roman" w:hAnsi="Times New Roman"/>
                <w:bCs w:val="0"/>
                <w:spacing w:val="-10"/>
                <w:sz w:val="28"/>
                <w:szCs w:val="28"/>
              </w:rPr>
            </w:pPr>
            <w:bookmarkStart w:id="29830" w:name="_Toc327376747"/>
            <w:bookmarkStart w:id="29831" w:name="_Toc327536536"/>
            <w:bookmarkStart w:id="29832" w:name="_Toc328060690"/>
            <w:bookmarkStart w:id="29833" w:name="_Toc328080636"/>
            <w:bookmarkStart w:id="29834" w:name="_Toc328123514"/>
            <w:bookmarkStart w:id="29835" w:name="_Toc328128267"/>
            <w:bookmarkStart w:id="29836" w:name="_Toc328556913"/>
            <w:bookmarkStart w:id="29837" w:name="_Toc328570481"/>
            <w:bookmarkStart w:id="29838" w:name="_Toc328645812"/>
            <w:bookmarkStart w:id="29839" w:name="_Toc329253415"/>
            <w:bookmarkStart w:id="29840" w:name="_Toc329347674"/>
            <w:bookmarkStart w:id="29841" w:name="_Toc329358486"/>
            <w:bookmarkStart w:id="29842" w:name="_Toc329718650"/>
            <w:bookmarkStart w:id="29843" w:name="_Toc329781211"/>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）政府如果透過科學研究及實證醫學證據，認為安寧緩和醫療能夠改善末期病患就醫習慣，減少無效醫療支出，就應提撥經費鼓勵醫院增加設立安寧病床及投入緩和醫療照護與人力。</w:t>
            </w:r>
            <w:bookmarkEnd w:id="29830"/>
            <w:bookmarkEnd w:id="29831"/>
            <w:bookmarkEnd w:id="29832"/>
            <w:bookmarkEnd w:id="29833"/>
            <w:bookmarkEnd w:id="29834"/>
            <w:bookmarkEnd w:id="29835"/>
            <w:bookmarkEnd w:id="29836"/>
            <w:bookmarkEnd w:id="29837"/>
            <w:bookmarkEnd w:id="29838"/>
            <w:bookmarkEnd w:id="29839"/>
            <w:bookmarkEnd w:id="29840"/>
            <w:bookmarkEnd w:id="29841"/>
            <w:bookmarkEnd w:id="29842"/>
            <w:bookmarkEnd w:id="29843"/>
          </w:p>
          <w:p w:rsidR="001A7488" w:rsidRPr="00DA6D11" w:rsidRDefault="001A7488" w:rsidP="00F24FA3">
            <w:pPr>
              <w:pStyle w:val="3"/>
              <w:numPr>
                <w:ilvl w:val="0"/>
                <w:numId w:val="0"/>
              </w:numPr>
              <w:overflowPunct w:val="0"/>
              <w:autoSpaceDE w:val="0"/>
              <w:autoSpaceDN w:val="0"/>
              <w:spacing w:line="360" w:lineRule="exact"/>
              <w:ind w:left="695" w:hangingChars="248" w:hanging="695"/>
              <w:rPr>
                <w:rFonts w:ascii="Times New Roman" w:hAnsi="Times New Roman"/>
                <w:bCs w:val="0"/>
                <w:spacing w:val="-10"/>
                <w:kern w:val="2"/>
                <w:sz w:val="28"/>
                <w:szCs w:val="28"/>
              </w:rPr>
            </w:pPr>
            <w:bookmarkStart w:id="29844" w:name="_Toc327376748"/>
            <w:bookmarkStart w:id="29845" w:name="_Toc327536537"/>
            <w:bookmarkStart w:id="29846" w:name="_Toc328060691"/>
            <w:bookmarkStart w:id="29847" w:name="_Toc328080637"/>
            <w:bookmarkStart w:id="29848" w:name="_Toc328123515"/>
            <w:bookmarkStart w:id="29849" w:name="_Toc328128268"/>
            <w:bookmarkStart w:id="29850" w:name="_Toc328556914"/>
            <w:bookmarkStart w:id="29851" w:name="_Toc328570482"/>
            <w:bookmarkStart w:id="29852" w:name="_Toc328645813"/>
            <w:bookmarkStart w:id="29853" w:name="_Toc329253416"/>
            <w:bookmarkStart w:id="29854" w:name="_Toc329347675"/>
            <w:bookmarkStart w:id="29855" w:name="_Toc329358487"/>
            <w:bookmarkStart w:id="29856" w:name="_Toc329718651"/>
            <w:bookmarkStart w:id="29857" w:name="_Toc329781212"/>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w:t>
            </w:r>
            <w:r w:rsidRPr="00DA6D11">
              <w:rPr>
                <w:rFonts w:ascii="Times New Roman" w:hAnsi="Times New Roman"/>
                <w:bCs w:val="0"/>
                <w:spacing w:val="-10"/>
                <w:kern w:val="2"/>
                <w:sz w:val="28"/>
                <w:szCs w:val="28"/>
              </w:rPr>
              <w:t>目前末期病人轉介至安寧緩和醫療，時機大多偏向晚期，安寧療護團隊人員往往接手沒幾天後，病人就死亡，顯示轉介時機可能較晚，也顯示出</w:t>
            </w:r>
            <w:r w:rsidRPr="00DA6D11">
              <w:rPr>
                <w:rFonts w:ascii="Times New Roman" w:hAnsi="Times New Roman"/>
                <w:bCs w:val="0"/>
                <w:spacing w:val="-10"/>
                <w:sz w:val="28"/>
                <w:szCs w:val="28"/>
              </w:rPr>
              <w:t>病人</w:t>
            </w:r>
            <w:r w:rsidRPr="00DA6D11">
              <w:rPr>
                <w:rFonts w:ascii="Times New Roman" w:hAnsi="Times New Roman"/>
                <w:bCs w:val="0"/>
                <w:spacing w:val="-10"/>
                <w:kern w:val="2"/>
                <w:sz w:val="28"/>
                <w:szCs w:val="28"/>
              </w:rPr>
              <w:t>在原醫療系統時接受了許多不必要的醫療行為處置（例如癌末轉入加護病房）。因此，修正治療指引限制末期病患的健保給付，引導醫療機構對末期病人提早轉介，以避免健保及醫療資源浪費，有必要納入政策考量。</w:t>
            </w:r>
            <w:bookmarkEnd w:id="29844"/>
            <w:bookmarkEnd w:id="29845"/>
            <w:bookmarkEnd w:id="29846"/>
            <w:bookmarkEnd w:id="29847"/>
            <w:bookmarkEnd w:id="29848"/>
            <w:bookmarkEnd w:id="29849"/>
            <w:bookmarkEnd w:id="29850"/>
            <w:bookmarkEnd w:id="29851"/>
            <w:bookmarkEnd w:id="29852"/>
            <w:bookmarkEnd w:id="29853"/>
            <w:bookmarkEnd w:id="29854"/>
            <w:bookmarkEnd w:id="29855"/>
            <w:bookmarkEnd w:id="29856"/>
            <w:bookmarkEnd w:id="29857"/>
          </w:p>
          <w:p w:rsidR="001A7488" w:rsidRPr="00DA6D11" w:rsidRDefault="001A7488" w:rsidP="00F24FA3">
            <w:pPr>
              <w:pStyle w:val="3"/>
              <w:numPr>
                <w:ilvl w:val="0"/>
                <w:numId w:val="0"/>
              </w:numPr>
              <w:overflowPunct w:val="0"/>
              <w:autoSpaceDE w:val="0"/>
              <w:autoSpaceDN w:val="0"/>
              <w:spacing w:line="360" w:lineRule="exact"/>
              <w:ind w:left="695" w:hangingChars="248" w:hanging="695"/>
              <w:rPr>
                <w:rFonts w:ascii="Times New Roman" w:hAnsi="Times New Roman"/>
                <w:spacing w:val="-10"/>
                <w:kern w:val="2"/>
                <w:sz w:val="28"/>
                <w:szCs w:val="28"/>
              </w:rPr>
            </w:pPr>
            <w:bookmarkStart w:id="29858" w:name="_Toc327376749"/>
            <w:bookmarkStart w:id="29859" w:name="_Toc327536538"/>
            <w:bookmarkStart w:id="29860" w:name="_Toc328060692"/>
            <w:bookmarkStart w:id="29861" w:name="_Toc328080638"/>
            <w:bookmarkStart w:id="29862" w:name="_Toc328123516"/>
            <w:bookmarkStart w:id="29863" w:name="_Toc328128269"/>
            <w:bookmarkStart w:id="29864" w:name="_Toc328556915"/>
            <w:bookmarkStart w:id="29865" w:name="_Toc328570483"/>
            <w:bookmarkStart w:id="29866" w:name="_Toc328645814"/>
            <w:bookmarkStart w:id="29867" w:name="_Toc329253417"/>
            <w:bookmarkStart w:id="29868" w:name="_Toc329347676"/>
            <w:bookmarkStart w:id="29869" w:name="_Toc329358488"/>
            <w:bookmarkStart w:id="29870" w:name="_Toc329718652"/>
            <w:bookmarkStart w:id="29871" w:name="_Toc329781213"/>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w:t>
            </w:r>
            <w:r w:rsidRPr="00DA6D11">
              <w:rPr>
                <w:rFonts w:ascii="Times New Roman" w:hAnsi="Times New Roman"/>
                <w:spacing w:val="-10"/>
                <w:kern w:val="2"/>
                <w:sz w:val="28"/>
                <w:szCs w:val="28"/>
              </w:rPr>
              <w:t>目前經常面臨的困境是病人及家屬返家意願低，對出院返家有許多擔憂，一旦提及出院議題時，家屬不是堅持留在急性病房繼續治療，不然就是要求轉至其他家醫療院所繼續醫治，造成健保及醫療資源的浪費。應該考量建置合理的末期病人住院天數及照護醫療模式，並輔以健保給付手段，以引導病人、家屬不會濫用醫療資源。</w:t>
            </w:r>
            <w:bookmarkEnd w:id="29858"/>
            <w:bookmarkEnd w:id="29859"/>
            <w:bookmarkEnd w:id="29860"/>
            <w:bookmarkEnd w:id="29861"/>
            <w:bookmarkEnd w:id="29862"/>
            <w:bookmarkEnd w:id="29863"/>
            <w:bookmarkEnd w:id="29864"/>
            <w:bookmarkEnd w:id="29865"/>
            <w:bookmarkEnd w:id="29866"/>
            <w:bookmarkEnd w:id="29867"/>
            <w:bookmarkEnd w:id="29868"/>
            <w:bookmarkEnd w:id="29869"/>
            <w:bookmarkEnd w:id="29870"/>
            <w:bookmarkEnd w:id="29871"/>
          </w:p>
          <w:p w:rsidR="001A7488" w:rsidRPr="00DA6D11" w:rsidRDefault="001A7488" w:rsidP="002A05B4">
            <w:pPr>
              <w:pStyle w:val="3"/>
              <w:numPr>
                <w:ilvl w:val="0"/>
                <w:numId w:val="0"/>
              </w:numPr>
              <w:overflowPunct w:val="0"/>
              <w:autoSpaceDE w:val="0"/>
              <w:autoSpaceDN w:val="0"/>
              <w:spacing w:line="360" w:lineRule="exact"/>
              <w:ind w:left="695" w:hangingChars="248" w:hanging="695"/>
              <w:rPr>
                <w:rFonts w:ascii="Times New Roman" w:hAnsi="Times New Roman"/>
                <w:spacing w:val="-10"/>
                <w:sz w:val="28"/>
                <w:szCs w:val="28"/>
              </w:rPr>
            </w:pPr>
            <w:bookmarkStart w:id="29872" w:name="_Toc327376750"/>
            <w:bookmarkStart w:id="29873" w:name="_Toc327536539"/>
            <w:bookmarkStart w:id="29874" w:name="_Toc328060693"/>
            <w:bookmarkStart w:id="29875" w:name="_Toc328080639"/>
            <w:bookmarkStart w:id="29876" w:name="_Toc328123517"/>
            <w:bookmarkStart w:id="29877" w:name="_Toc328128270"/>
            <w:bookmarkStart w:id="29878" w:name="_Toc328556916"/>
            <w:bookmarkStart w:id="29879" w:name="_Toc328570484"/>
            <w:bookmarkStart w:id="29880" w:name="_Toc328645815"/>
            <w:bookmarkStart w:id="29881" w:name="_Toc329253418"/>
            <w:bookmarkStart w:id="29882" w:name="_Toc329347677"/>
            <w:bookmarkStart w:id="29883" w:name="_Toc329358489"/>
            <w:bookmarkStart w:id="29884" w:name="_Toc329718653"/>
            <w:bookmarkStart w:id="29885" w:name="_Toc329781214"/>
            <w:r w:rsidRPr="00DA6D11">
              <w:rPr>
                <w:rFonts w:ascii="Times New Roman" w:hAnsi="Times New Roman"/>
                <w:spacing w:val="-10"/>
                <w:kern w:val="2"/>
                <w:sz w:val="28"/>
                <w:szCs w:val="28"/>
              </w:rPr>
              <w:t>（</w:t>
            </w:r>
            <w:r w:rsidRPr="00DA6D11">
              <w:rPr>
                <w:rFonts w:ascii="Times New Roman" w:hAnsi="Times New Roman"/>
                <w:spacing w:val="-10"/>
                <w:kern w:val="2"/>
                <w:sz w:val="28"/>
                <w:szCs w:val="28"/>
              </w:rPr>
              <w:t>4</w:t>
            </w:r>
            <w:r w:rsidRPr="00DA6D11">
              <w:rPr>
                <w:rFonts w:ascii="Times New Roman" w:hAnsi="Times New Roman"/>
                <w:spacing w:val="-10"/>
                <w:kern w:val="2"/>
                <w:sz w:val="28"/>
                <w:szCs w:val="28"/>
              </w:rPr>
              <w:t>）</w:t>
            </w:r>
            <w:r w:rsidRPr="00DA6D11">
              <w:rPr>
                <w:rFonts w:ascii="Times New Roman" w:hAnsi="Times New Roman"/>
                <w:bCs w:val="0"/>
                <w:spacing w:val="-10"/>
                <w:kern w:val="2"/>
                <w:sz w:val="28"/>
                <w:szCs w:val="28"/>
              </w:rPr>
              <w:t>安寧緩和醫療需要投入人性關懷的照顧模式，故</w:t>
            </w:r>
            <w:r w:rsidRPr="00DA6D11">
              <w:rPr>
                <w:rFonts w:ascii="Times New Roman" w:hAnsi="Times New Roman"/>
                <w:bCs w:val="0"/>
                <w:spacing w:val="-10"/>
                <w:sz w:val="28"/>
                <w:szCs w:val="28"/>
              </w:rPr>
              <w:t>需要</w:t>
            </w:r>
            <w:r w:rsidRPr="00DA6D11">
              <w:rPr>
                <w:rFonts w:ascii="Times New Roman" w:hAnsi="Times New Roman"/>
                <w:bCs w:val="0"/>
                <w:spacing w:val="-10"/>
                <w:kern w:val="2"/>
                <w:sz w:val="28"/>
                <w:szCs w:val="28"/>
              </w:rPr>
              <w:t>安寧</w:t>
            </w:r>
            <w:r w:rsidRPr="00DA6D11">
              <w:rPr>
                <w:rFonts w:ascii="Times New Roman" w:hAnsi="Times New Roman"/>
                <w:bCs w:val="0"/>
                <w:spacing w:val="-10"/>
                <w:sz w:val="28"/>
                <w:szCs w:val="28"/>
              </w:rPr>
              <w:t>緩和</w:t>
            </w:r>
            <w:r w:rsidRPr="00DA6D11">
              <w:rPr>
                <w:rFonts w:ascii="Times New Roman" w:hAnsi="Times New Roman"/>
                <w:bCs w:val="0"/>
                <w:spacing w:val="-10"/>
                <w:kern w:val="2"/>
                <w:sz w:val="28"/>
                <w:szCs w:val="28"/>
              </w:rPr>
              <w:t>照護醫護人員花費相當大的時間及投入，在目前</w:t>
            </w:r>
            <w:r w:rsidRPr="00DA6D11">
              <w:rPr>
                <w:rFonts w:ascii="Times New Roman" w:hAnsi="Times New Roman"/>
                <w:bCs w:val="0"/>
                <w:spacing w:val="-10"/>
                <w:kern w:val="2"/>
                <w:sz w:val="28"/>
                <w:szCs w:val="28"/>
              </w:rPr>
              <w:lastRenderedPageBreak/>
              <w:t>的健保給付方式，</w:t>
            </w:r>
            <w:r w:rsidRPr="00DA6D11">
              <w:rPr>
                <w:rFonts w:ascii="Times New Roman" w:hAnsi="Times New Roman"/>
                <w:bCs w:val="0"/>
                <w:spacing w:val="-10"/>
                <w:sz w:val="28"/>
                <w:szCs w:val="28"/>
              </w:rPr>
              <w:t>面臨人力執行上有相當的困難，政府若考慮將轉入安寧緩和醫療所節省下來的醫療資源投入，</w:t>
            </w:r>
            <w:r w:rsidRPr="00DA6D11">
              <w:rPr>
                <w:rFonts w:ascii="Times New Roman" w:hAnsi="Times New Roman"/>
                <w:spacing w:val="-10"/>
                <w:kern w:val="2"/>
                <w:sz w:val="28"/>
                <w:szCs w:val="28"/>
              </w:rPr>
              <w:t>可能較能</w:t>
            </w:r>
            <w:r w:rsidRPr="00DA6D11">
              <w:rPr>
                <w:rFonts w:ascii="Times New Roman" w:hAnsi="Times New Roman"/>
                <w:spacing w:val="-10"/>
                <w:sz w:val="28"/>
                <w:szCs w:val="28"/>
              </w:rPr>
              <w:t>提高</w:t>
            </w:r>
            <w:r w:rsidRPr="00DA6D11">
              <w:rPr>
                <w:rFonts w:ascii="Times New Roman" w:hAnsi="Times New Roman"/>
                <w:spacing w:val="-10"/>
                <w:kern w:val="2"/>
                <w:sz w:val="28"/>
                <w:szCs w:val="28"/>
              </w:rPr>
              <w:t>民眾使用誘因。</w:t>
            </w:r>
            <w:bookmarkEnd w:id="29872"/>
            <w:bookmarkEnd w:id="29873"/>
            <w:bookmarkEnd w:id="29874"/>
            <w:bookmarkEnd w:id="29875"/>
            <w:bookmarkEnd w:id="29876"/>
            <w:bookmarkEnd w:id="29877"/>
            <w:bookmarkEnd w:id="29878"/>
            <w:bookmarkEnd w:id="29879"/>
            <w:bookmarkEnd w:id="29880"/>
            <w:bookmarkEnd w:id="29881"/>
            <w:bookmarkEnd w:id="29882"/>
            <w:bookmarkEnd w:id="29883"/>
            <w:bookmarkEnd w:id="29884"/>
            <w:bookmarkEnd w:id="29885"/>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81" w:hangingChars="136" w:hanging="381"/>
              <w:rPr>
                <w:rFonts w:ascii="Times New Roman" w:hAnsi="Times New Roman"/>
                <w:spacing w:val="-10"/>
                <w:sz w:val="28"/>
                <w:szCs w:val="28"/>
              </w:rPr>
            </w:pPr>
            <w:bookmarkStart w:id="29886" w:name="_Toc327536545"/>
            <w:bookmarkStart w:id="29887" w:name="_Toc328060699"/>
            <w:bookmarkStart w:id="29888" w:name="_Toc328080645"/>
            <w:bookmarkStart w:id="29889" w:name="_Toc328123519"/>
            <w:bookmarkStart w:id="29890" w:name="_Toc328128272"/>
            <w:bookmarkStart w:id="29891" w:name="_Toc328556918"/>
            <w:bookmarkStart w:id="29892" w:name="_Toc328570486"/>
            <w:bookmarkStart w:id="29893" w:name="_Toc328645817"/>
            <w:bookmarkStart w:id="29894" w:name="_Toc329253420"/>
            <w:bookmarkStart w:id="29895" w:name="_Toc329347679"/>
            <w:bookmarkStart w:id="29896" w:name="_Toc329358491"/>
            <w:bookmarkStart w:id="29897" w:name="_Toc329718655"/>
            <w:bookmarkStart w:id="29898" w:name="_Toc329781216"/>
            <w:r w:rsidRPr="00DA6D11">
              <w:rPr>
                <w:rFonts w:ascii="Times New Roman" w:hAnsi="Times New Roman"/>
                <w:spacing w:val="-10"/>
                <w:sz w:val="28"/>
                <w:szCs w:val="28"/>
              </w:rPr>
              <w:t>1</w:t>
            </w:r>
            <w:r w:rsidRPr="00DA6D11">
              <w:rPr>
                <w:rFonts w:ascii="Times New Roman" w:hAnsi="Times New Roman"/>
                <w:spacing w:val="-10"/>
                <w:sz w:val="28"/>
                <w:szCs w:val="28"/>
              </w:rPr>
              <w:t>、安寧居家護理師應為資深且能獨當一面、受過完整專業訓練之護理人員，故薪資不比資淺護理人員，但現在的健保給付幾乎僅勉強支付人事費（尚不包括材料費）。與一般居家相比，健保給付金額相差太多，易導致各醫院為節省成本而任用較資淺的護理師，或無心支持與發展安寧居家服務，或選用低成本的耗材。如此會造成雙輸：</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病人輸，出院後症狀控制不佳，造成生活品質低落；</w:t>
            </w:r>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健保輸，病人須頻繁住院，耗費資源。</w:t>
            </w:r>
            <w:bookmarkEnd w:id="29886"/>
            <w:bookmarkEnd w:id="29887"/>
            <w:bookmarkEnd w:id="29888"/>
            <w:bookmarkEnd w:id="29889"/>
            <w:bookmarkEnd w:id="29890"/>
            <w:bookmarkEnd w:id="29891"/>
            <w:bookmarkEnd w:id="29892"/>
            <w:bookmarkEnd w:id="29893"/>
            <w:bookmarkEnd w:id="29894"/>
            <w:bookmarkEnd w:id="29895"/>
            <w:bookmarkEnd w:id="29896"/>
            <w:bookmarkEnd w:id="29897"/>
            <w:bookmarkEnd w:id="29898"/>
          </w:p>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29899" w:name="_Toc327536546"/>
            <w:bookmarkStart w:id="29900" w:name="_Toc328060700"/>
            <w:bookmarkStart w:id="29901" w:name="_Toc328080646"/>
            <w:bookmarkStart w:id="29902" w:name="_Toc328123520"/>
            <w:bookmarkStart w:id="29903" w:name="_Toc328128273"/>
            <w:bookmarkStart w:id="29904" w:name="_Toc328556919"/>
            <w:bookmarkStart w:id="29905" w:name="_Toc328570487"/>
            <w:bookmarkStart w:id="29906" w:name="_Toc328645818"/>
            <w:bookmarkStart w:id="29907" w:name="_Toc329253421"/>
            <w:bookmarkStart w:id="29908" w:name="_Toc329347680"/>
            <w:bookmarkStart w:id="29909" w:name="_Toc329358492"/>
            <w:bookmarkStart w:id="29910" w:name="_Toc329718656"/>
            <w:bookmarkStart w:id="29911" w:name="_Toc329781217"/>
            <w:r w:rsidRPr="00DA6D11">
              <w:rPr>
                <w:rFonts w:ascii="Times New Roman" w:hAnsi="Times New Roman"/>
                <w:spacing w:val="-10"/>
                <w:sz w:val="28"/>
                <w:szCs w:val="28"/>
              </w:rPr>
              <w:t>2</w:t>
            </w:r>
            <w:r w:rsidRPr="00DA6D11">
              <w:rPr>
                <w:rFonts w:ascii="Times New Roman" w:hAnsi="Times New Roman"/>
                <w:spacing w:val="-10"/>
                <w:sz w:val="28"/>
                <w:szCs w:val="28"/>
              </w:rPr>
              <w:t>、安寧團隊在照護方面遇到的問題</w:t>
            </w:r>
            <w:r w:rsidRPr="00DA6D11">
              <w:rPr>
                <w:rFonts w:ascii="Times New Roman" w:hAnsi="Times New Roman"/>
                <w:spacing w:val="-10"/>
                <w:sz w:val="28"/>
                <w:szCs w:val="28"/>
              </w:rPr>
              <w:t>:</w:t>
            </w:r>
            <w:bookmarkEnd w:id="29899"/>
            <w:bookmarkEnd w:id="29900"/>
            <w:bookmarkEnd w:id="29901"/>
            <w:bookmarkEnd w:id="29902"/>
            <w:bookmarkEnd w:id="29903"/>
            <w:bookmarkEnd w:id="29904"/>
            <w:bookmarkEnd w:id="29905"/>
            <w:bookmarkEnd w:id="29906"/>
            <w:bookmarkEnd w:id="29907"/>
            <w:bookmarkEnd w:id="29908"/>
            <w:bookmarkEnd w:id="29909"/>
            <w:bookmarkEnd w:id="29910"/>
            <w:bookmarkEnd w:id="29911"/>
          </w:p>
          <w:p w:rsidR="001A7488" w:rsidRPr="00DA6D11" w:rsidRDefault="001A7488" w:rsidP="00F24FA3">
            <w:pPr>
              <w:kinsoku w:val="0"/>
              <w:overflowPunct w:val="0"/>
              <w:autoSpaceDE w:val="0"/>
              <w:autoSpaceDN w:val="0"/>
              <w:adjustRightInd w:val="0"/>
              <w:spacing w:line="360" w:lineRule="exact"/>
              <w:ind w:left="700" w:hangingChars="250" w:hanging="700"/>
              <w:jc w:val="both"/>
              <w:rPr>
                <w:bCs/>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轉介時機過晚、安寧共照人力不足、共照團隊對照顧八大非癌病人之專業知識仍有待加強、原團隊對於藥物處置使用仍需再溝通、急診對辨識安寧病人有待加強、共照護理師除病人照護外尚需負責教育訓練與安寧療護宣導工作及業務所需之行政文書作業，故應簡化文書作業或增加共同照護人力。</w:t>
            </w:r>
          </w:p>
          <w:p w:rsidR="001A7488" w:rsidRPr="00DA6D11" w:rsidRDefault="001A7488" w:rsidP="00F24FA3">
            <w:pPr>
              <w:kinsoku w:val="0"/>
              <w:overflowPunct w:val="0"/>
              <w:autoSpaceDE w:val="0"/>
              <w:autoSpaceDN w:val="0"/>
              <w:adjustRightInd w:val="0"/>
              <w:spacing w:line="360" w:lineRule="exact"/>
              <w:ind w:left="647" w:hangingChars="231" w:hanging="647"/>
              <w:jc w:val="both"/>
              <w:rPr>
                <w:spacing w:val="-1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）針對疾病末期並使用呼吸器病患，若轉為安寧緩和醫療，在照護人力及健保支付皆捉襟見肘之下，還要考慮家屬實際的意願。若在加護單位轉為安寧療護，則會造成重症</w:t>
            </w:r>
            <w:r w:rsidRPr="00DA6D11">
              <w:rPr>
                <w:spacing w:val="-10"/>
                <w:kern w:val="0"/>
                <w:sz w:val="28"/>
                <w:szCs w:val="28"/>
              </w:rPr>
              <w:t>床位不足及健保給付不敷成本之問題。</w:t>
            </w:r>
          </w:p>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29912" w:name="_Toc327536547"/>
            <w:bookmarkStart w:id="29913" w:name="_Toc328060701"/>
            <w:bookmarkStart w:id="29914" w:name="_Toc328080647"/>
            <w:bookmarkStart w:id="29915" w:name="_Toc328123521"/>
            <w:bookmarkStart w:id="29916" w:name="_Toc328128274"/>
            <w:bookmarkStart w:id="29917" w:name="_Toc328556920"/>
            <w:bookmarkStart w:id="29918" w:name="_Toc328570488"/>
            <w:bookmarkStart w:id="29919" w:name="_Toc328645819"/>
            <w:bookmarkStart w:id="29920" w:name="_Toc329253422"/>
            <w:bookmarkStart w:id="29921" w:name="_Toc329347681"/>
            <w:bookmarkStart w:id="29922" w:name="_Toc329358493"/>
            <w:bookmarkStart w:id="29923" w:name="_Toc329718657"/>
            <w:bookmarkStart w:id="29924" w:name="_Toc329781218"/>
            <w:r w:rsidRPr="00DA6D11">
              <w:rPr>
                <w:rFonts w:ascii="Times New Roman" w:hAnsi="Times New Roman"/>
                <w:spacing w:val="-10"/>
                <w:sz w:val="28"/>
                <w:szCs w:val="28"/>
              </w:rPr>
              <w:t>3</w:t>
            </w:r>
            <w:r w:rsidRPr="00DA6D11">
              <w:rPr>
                <w:rFonts w:ascii="Times New Roman" w:hAnsi="Times New Roman"/>
                <w:spacing w:val="-10"/>
                <w:sz w:val="28"/>
                <w:szCs w:val="28"/>
              </w:rPr>
              <w:t>、具體建議</w:t>
            </w:r>
            <w:bookmarkEnd w:id="29912"/>
            <w:bookmarkEnd w:id="29913"/>
            <w:bookmarkEnd w:id="29914"/>
            <w:bookmarkEnd w:id="29915"/>
            <w:bookmarkEnd w:id="29916"/>
            <w:bookmarkEnd w:id="29917"/>
            <w:bookmarkEnd w:id="29918"/>
            <w:bookmarkEnd w:id="29919"/>
            <w:bookmarkEnd w:id="29920"/>
            <w:bookmarkEnd w:id="29921"/>
            <w:bookmarkEnd w:id="29922"/>
            <w:bookmarkEnd w:id="29923"/>
            <w:bookmarkEnd w:id="29924"/>
          </w:p>
          <w:p w:rsidR="001A7488" w:rsidRPr="00DA6D11" w:rsidRDefault="001A7488" w:rsidP="00F24FA3">
            <w:pPr>
              <w:kinsoku w:val="0"/>
              <w:overflowPunct w:val="0"/>
              <w:autoSpaceDE w:val="0"/>
              <w:autoSpaceDN w:val="0"/>
              <w:adjustRightInd w:val="0"/>
              <w:spacing w:line="360" w:lineRule="exact"/>
              <w:ind w:left="633" w:hangingChars="226" w:hanging="633"/>
              <w:jc w:val="both"/>
              <w:rPr>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提高每次安寧居家訪視服務給付：既然健保局設定一般居家服務量上限為</w:t>
            </w:r>
            <w:r w:rsidRPr="00DA6D11">
              <w:rPr>
                <w:bCs/>
                <w:spacing w:val="-10"/>
                <w:kern w:val="0"/>
                <w:sz w:val="28"/>
                <w:szCs w:val="28"/>
              </w:rPr>
              <w:t>100</w:t>
            </w:r>
            <w:r w:rsidRPr="00DA6D11">
              <w:rPr>
                <w:bCs/>
                <w:spacing w:val="-10"/>
                <w:kern w:val="0"/>
                <w:sz w:val="28"/>
                <w:szCs w:val="28"/>
              </w:rPr>
              <w:t>次，而安寧居家上限為</w:t>
            </w:r>
            <w:r w:rsidRPr="00DA6D11">
              <w:rPr>
                <w:bCs/>
                <w:spacing w:val="-10"/>
                <w:kern w:val="0"/>
                <w:sz w:val="28"/>
                <w:szCs w:val="28"/>
              </w:rPr>
              <w:t>45</w:t>
            </w:r>
            <w:r w:rsidRPr="00DA6D11">
              <w:rPr>
                <w:bCs/>
                <w:spacing w:val="-10"/>
                <w:kern w:val="0"/>
                <w:sz w:val="28"/>
                <w:szCs w:val="28"/>
              </w:rPr>
              <w:t>次，就不宜在給付上差太多。建議以一般居家每月最低訪視月收入</w:t>
            </w:r>
            <w:r w:rsidRPr="00DA6D11">
              <w:rPr>
                <w:bCs/>
                <w:spacing w:val="-10"/>
                <w:kern w:val="0"/>
                <w:sz w:val="28"/>
                <w:szCs w:val="28"/>
              </w:rPr>
              <w:t>( 97,000)</w:t>
            </w:r>
            <w:r w:rsidRPr="00DA6D11">
              <w:rPr>
                <w:bCs/>
                <w:spacing w:val="-10"/>
                <w:kern w:val="0"/>
                <w:sz w:val="28"/>
                <w:szCs w:val="28"/>
              </w:rPr>
              <w:t>與平均訪視月收入</w:t>
            </w:r>
            <w:r w:rsidRPr="00DA6D11">
              <w:rPr>
                <w:bCs/>
                <w:spacing w:val="-10"/>
                <w:kern w:val="0"/>
                <w:sz w:val="28"/>
                <w:szCs w:val="28"/>
              </w:rPr>
              <w:t xml:space="preserve">(117,000) </w:t>
            </w:r>
            <w:r w:rsidRPr="00DA6D11">
              <w:rPr>
                <w:bCs/>
                <w:spacing w:val="-10"/>
                <w:kern w:val="0"/>
                <w:sz w:val="28"/>
                <w:szCs w:val="28"/>
              </w:rPr>
              <w:t>除以</w:t>
            </w:r>
            <w:r w:rsidRPr="00DA6D11">
              <w:rPr>
                <w:bCs/>
                <w:spacing w:val="-10"/>
                <w:kern w:val="0"/>
                <w:sz w:val="28"/>
                <w:szCs w:val="28"/>
              </w:rPr>
              <w:t>45</w:t>
            </w:r>
            <w:r w:rsidRPr="00DA6D11">
              <w:rPr>
                <w:bCs/>
                <w:spacing w:val="-10"/>
                <w:kern w:val="0"/>
                <w:sz w:val="28"/>
                <w:szCs w:val="28"/>
              </w:rPr>
              <w:t>次，小於或等於</w:t>
            </w:r>
            <w:r w:rsidRPr="00DA6D11">
              <w:rPr>
                <w:bCs/>
                <w:spacing w:val="-10"/>
                <w:kern w:val="0"/>
                <w:sz w:val="28"/>
                <w:szCs w:val="28"/>
              </w:rPr>
              <w:t>1</w:t>
            </w:r>
            <w:r w:rsidRPr="00DA6D11">
              <w:rPr>
                <w:bCs/>
                <w:spacing w:val="-10"/>
                <w:kern w:val="0"/>
                <w:sz w:val="28"/>
                <w:szCs w:val="28"/>
              </w:rPr>
              <w:t>小時為</w:t>
            </w:r>
            <w:r w:rsidRPr="00DA6D11">
              <w:rPr>
                <w:bCs/>
                <w:spacing w:val="-10"/>
                <w:kern w:val="0"/>
                <w:sz w:val="28"/>
                <w:szCs w:val="28"/>
              </w:rPr>
              <w:t>2,150</w:t>
            </w:r>
            <w:r w:rsidRPr="00DA6D11">
              <w:rPr>
                <w:bCs/>
                <w:spacing w:val="-10"/>
                <w:kern w:val="0"/>
                <w:sz w:val="28"/>
                <w:szCs w:val="28"/>
              </w:rPr>
              <w:t>元</w:t>
            </w:r>
            <w:r w:rsidRPr="00DA6D11">
              <w:rPr>
                <w:bCs/>
                <w:spacing w:val="-10"/>
                <w:kern w:val="0"/>
                <w:sz w:val="28"/>
                <w:szCs w:val="28"/>
              </w:rPr>
              <w:t>/</w:t>
            </w:r>
            <w:r w:rsidRPr="00DA6D11">
              <w:rPr>
                <w:bCs/>
                <w:spacing w:val="-10"/>
                <w:kern w:val="0"/>
                <w:sz w:val="28"/>
                <w:szCs w:val="28"/>
              </w:rPr>
              <w:t>次，大於</w:t>
            </w:r>
            <w:r w:rsidRPr="00DA6D11">
              <w:rPr>
                <w:bCs/>
                <w:spacing w:val="-10"/>
                <w:kern w:val="0"/>
                <w:sz w:val="28"/>
                <w:szCs w:val="28"/>
              </w:rPr>
              <w:t>1</w:t>
            </w:r>
            <w:r w:rsidRPr="00DA6D11">
              <w:rPr>
                <w:bCs/>
                <w:spacing w:val="-10"/>
                <w:kern w:val="0"/>
                <w:sz w:val="28"/>
                <w:szCs w:val="28"/>
              </w:rPr>
              <w:t>小時為</w:t>
            </w:r>
            <w:r w:rsidRPr="00DA6D11">
              <w:rPr>
                <w:bCs/>
                <w:spacing w:val="-10"/>
                <w:kern w:val="0"/>
                <w:sz w:val="28"/>
                <w:szCs w:val="28"/>
              </w:rPr>
              <w:t>2,600</w:t>
            </w:r>
            <w:r w:rsidRPr="00DA6D11">
              <w:rPr>
                <w:bCs/>
                <w:spacing w:val="-10"/>
                <w:kern w:val="0"/>
                <w:sz w:val="28"/>
                <w:szCs w:val="28"/>
              </w:rPr>
              <w:t>元</w:t>
            </w:r>
            <w:r w:rsidRPr="00DA6D11">
              <w:rPr>
                <w:bCs/>
                <w:spacing w:val="-10"/>
                <w:kern w:val="0"/>
                <w:sz w:val="28"/>
                <w:szCs w:val="28"/>
              </w:rPr>
              <w:t>/</w:t>
            </w:r>
            <w:r w:rsidRPr="00DA6D11">
              <w:rPr>
                <w:bCs/>
                <w:spacing w:val="-10"/>
                <w:kern w:val="0"/>
                <w:sz w:val="28"/>
                <w:szCs w:val="28"/>
              </w:rPr>
              <w:t>次之給付費用。醫師及社工師訪視費亦建議等比例調整，而原靈性關懷師訪視未納入給付，亦應予以</w:t>
            </w:r>
            <w:r w:rsidRPr="00DA6D11">
              <w:rPr>
                <w:spacing w:val="-10"/>
                <w:kern w:val="0"/>
                <w:sz w:val="28"/>
                <w:szCs w:val="28"/>
              </w:rPr>
              <w:t>調整。</w:t>
            </w:r>
          </w:p>
          <w:p w:rsidR="001A7488" w:rsidRPr="00DA6D11" w:rsidRDefault="001A7488" w:rsidP="002A05B4">
            <w:pPr>
              <w:kinsoku w:val="0"/>
              <w:overflowPunct w:val="0"/>
              <w:autoSpaceDE w:val="0"/>
              <w:autoSpaceDN w:val="0"/>
              <w:adjustRightInd w:val="0"/>
              <w:spacing w:line="360" w:lineRule="exact"/>
              <w:ind w:left="633" w:hangingChars="226" w:hanging="633"/>
              <w:jc w:val="both"/>
              <w:rPr>
                <w:spacing w:val="-10"/>
                <w:sz w:val="28"/>
                <w:szCs w:val="28"/>
              </w:rPr>
            </w:pPr>
            <w:r w:rsidRPr="00DA6D11">
              <w:rPr>
                <w:spacing w:val="-10"/>
                <w:kern w:val="0"/>
                <w:sz w:val="28"/>
                <w:szCs w:val="28"/>
              </w:rPr>
              <w:t>（</w:t>
            </w:r>
            <w:r w:rsidRPr="00DA6D11">
              <w:rPr>
                <w:spacing w:val="-10"/>
                <w:kern w:val="0"/>
                <w:sz w:val="28"/>
                <w:szCs w:val="28"/>
              </w:rPr>
              <w:t>2</w:t>
            </w:r>
            <w:r w:rsidRPr="00DA6D11">
              <w:rPr>
                <w:spacing w:val="-10"/>
                <w:kern w:val="0"/>
                <w:sz w:val="28"/>
                <w:szCs w:val="28"/>
              </w:rPr>
              <w:t>）</w:t>
            </w:r>
            <w:r w:rsidRPr="00DA6D11">
              <w:rPr>
                <w:bCs/>
                <w:spacing w:val="-10"/>
                <w:kern w:val="0"/>
                <w:sz w:val="28"/>
                <w:szCs w:val="28"/>
              </w:rPr>
              <w:t>建議衛生署加強民眾安寧療護知識，進而提升民眾接受安寧療護意願，以利推行。</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29925" w:name="_Toc327536549"/>
            <w:bookmarkStart w:id="29926" w:name="_Toc328060703"/>
            <w:bookmarkStart w:id="29927" w:name="_Toc328080649"/>
            <w:bookmarkStart w:id="29928" w:name="_Toc328123523"/>
            <w:bookmarkStart w:id="29929" w:name="_Toc328128276"/>
            <w:bookmarkStart w:id="29930" w:name="_Toc328556922"/>
            <w:bookmarkStart w:id="29931" w:name="_Toc328570490"/>
            <w:bookmarkStart w:id="29932" w:name="_Toc328645821"/>
            <w:bookmarkStart w:id="29933" w:name="_Toc329253424"/>
            <w:bookmarkStart w:id="29934" w:name="_Toc329347683"/>
            <w:bookmarkStart w:id="29935" w:name="_Toc329358495"/>
            <w:bookmarkStart w:id="29936" w:name="_Toc329718659"/>
            <w:bookmarkStart w:id="29937" w:name="_Toc329781220"/>
            <w:r w:rsidRPr="00DA6D11">
              <w:rPr>
                <w:rFonts w:ascii="Times New Roman" w:hAnsi="Times New Roman"/>
                <w:spacing w:val="-10"/>
                <w:sz w:val="28"/>
                <w:szCs w:val="28"/>
              </w:rPr>
              <w:t>所面臨之困境</w:t>
            </w:r>
            <w:bookmarkEnd w:id="29925"/>
            <w:bookmarkEnd w:id="29926"/>
            <w:bookmarkEnd w:id="29927"/>
            <w:bookmarkEnd w:id="29928"/>
            <w:bookmarkEnd w:id="29929"/>
            <w:bookmarkEnd w:id="29930"/>
            <w:bookmarkEnd w:id="29931"/>
            <w:bookmarkEnd w:id="29932"/>
            <w:bookmarkEnd w:id="29933"/>
            <w:bookmarkEnd w:id="29934"/>
            <w:bookmarkEnd w:id="29935"/>
            <w:bookmarkEnd w:id="29936"/>
            <w:bookmarkEnd w:id="29937"/>
          </w:p>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29938" w:name="_Toc327536550"/>
            <w:bookmarkStart w:id="29939" w:name="_Toc328060704"/>
            <w:bookmarkStart w:id="29940" w:name="_Toc328080650"/>
            <w:bookmarkStart w:id="29941" w:name="_Toc328123524"/>
            <w:bookmarkStart w:id="29942" w:name="_Toc328128277"/>
            <w:bookmarkStart w:id="29943" w:name="_Toc328556923"/>
            <w:bookmarkStart w:id="29944" w:name="_Toc328570491"/>
            <w:bookmarkStart w:id="29945" w:name="_Toc328645822"/>
            <w:bookmarkStart w:id="29946" w:name="_Toc329253425"/>
            <w:bookmarkStart w:id="29947" w:name="_Toc329347684"/>
            <w:bookmarkStart w:id="29948" w:name="_Toc329358496"/>
            <w:bookmarkStart w:id="29949" w:name="_Toc329718660"/>
            <w:bookmarkStart w:id="29950" w:name="_Toc329781221"/>
            <w:r w:rsidRPr="00DA6D11">
              <w:rPr>
                <w:rFonts w:ascii="Times New Roman" w:hAnsi="Times New Roman"/>
                <w:spacing w:val="-10"/>
                <w:sz w:val="28"/>
                <w:szCs w:val="28"/>
              </w:rPr>
              <w:t>1</w:t>
            </w:r>
            <w:r w:rsidRPr="00DA6D11">
              <w:rPr>
                <w:rFonts w:ascii="Times New Roman" w:hAnsi="Times New Roman"/>
                <w:spacing w:val="-10"/>
                <w:sz w:val="28"/>
                <w:szCs w:val="28"/>
              </w:rPr>
              <w:t>、院內：（</w:t>
            </w:r>
            <w:r w:rsidRPr="00DA6D11">
              <w:rPr>
                <w:rFonts w:ascii="Times New Roman" w:hAnsi="Times New Roman"/>
                <w:spacing w:val="-10"/>
                <w:sz w:val="28"/>
                <w:szCs w:val="28"/>
              </w:rPr>
              <w:t>1</w:t>
            </w:r>
            <w:r w:rsidRPr="00DA6D11">
              <w:rPr>
                <w:rFonts w:ascii="Times New Roman" w:hAnsi="Times New Roman"/>
                <w:spacing w:val="-10"/>
                <w:sz w:val="28"/>
                <w:szCs w:val="28"/>
              </w:rPr>
              <w:t>）護理人員須經過特別訓練，但現階段護理環境讓人員無法久留。（</w:t>
            </w:r>
            <w:r w:rsidRPr="00DA6D11">
              <w:rPr>
                <w:rFonts w:ascii="Times New Roman" w:hAnsi="Times New Roman"/>
                <w:spacing w:val="-10"/>
                <w:sz w:val="28"/>
                <w:szCs w:val="28"/>
              </w:rPr>
              <w:t>2</w:t>
            </w:r>
            <w:r w:rsidRPr="00DA6D11">
              <w:rPr>
                <w:rFonts w:ascii="Times New Roman" w:hAnsi="Times New Roman"/>
                <w:spacing w:val="-10"/>
                <w:sz w:val="28"/>
                <w:szCs w:val="28"/>
              </w:rPr>
              <w:t>）末期照顧非醫療主流，人員不易招募。</w:t>
            </w:r>
            <w:bookmarkEnd w:id="29938"/>
            <w:bookmarkEnd w:id="29939"/>
            <w:bookmarkEnd w:id="29940"/>
            <w:bookmarkEnd w:id="29941"/>
            <w:bookmarkEnd w:id="29942"/>
            <w:bookmarkEnd w:id="29943"/>
            <w:bookmarkEnd w:id="29944"/>
            <w:bookmarkEnd w:id="29945"/>
            <w:bookmarkEnd w:id="29946"/>
            <w:bookmarkEnd w:id="29947"/>
            <w:bookmarkEnd w:id="29948"/>
            <w:bookmarkEnd w:id="29949"/>
            <w:bookmarkEnd w:id="29950"/>
          </w:p>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29951" w:name="_Toc327536551"/>
            <w:bookmarkStart w:id="29952" w:name="_Toc328060705"/>
            <w:bookmarkStart w:id="29953" w:name="_Toc328080651"/>
            <w:bookmarkStart w:id="29954" w:name="_Toc328123525"/>
            <w:bookmarkStart w:id="29955" w:name="_Toc328128278"/>
            <w:bookmarkStart w:id="29956" w:name="_Toc328556924"/>
            <w:bookmarkStart w:id="29957" w:name="_Toc328570492"/>
            <w:bookmarkStart w:id="29958" w:name="_Toc328645823"/>
            <w:bookmarkStart w:id="29959" w:name="_Toc329253426"/>
            <w:bookmarkStart w:id="29960" w:name="_Toc329347685"/>
            <w:bookmarkStart w:id="29961" w:name="_Toc329358497"/>
            <w:bookmarkStart w:id="29962" w:name="_Toc329718661"/>
            <w:bookmarkStart w:id="29963" w:name="_Toc329781222"/>
            <w:r w:rsidRPr="00DA6D11">
              <w:rPr>
                <w:rFonts w:ascii="Times New Roman" w:hAnsi="Times New Roman"/>
                <w:spacing w:val="-10"/>
                <w:sz w:val="28"/>
                <w:szCs w:val="28"/>
              </w:rPr>
              <w:lastRenderedPageBreak/>
              <w:t>2</w:t>
            </w:r>
            <w:r w:rsidRPr="00DA6D11">
              <w:rPr>
                <w:rFonts w:ascii="Times New Roman" w:hAnsi="Times New Roman"/>
                <w:spacing w:val="-10"/>
                <w:sz w:val="28"/>
                <w:szCs w:val="28"/>
              </w:rPr>
              <w:t>、院外：（</w:t>
            </w:r>
            <w:r w:rsidRPr="00DA6D11">
              <w:rPr>
                <w:rFonts w:ascii="Times New Roman" w:hAnsi="Times New Roman"/>
                <w:spacing w:val="-10"/>
                <w:sz w:val="28"/>
                <w:szCs w:val="28"/>
              </w:rPr>
              <w:t>1</w:t>
            </w:r>
            <w:r w:rsidRPr="00DA6D11">
              <w:rPr>
                <w:rFonts w:ascii="Times New Roman" w:hAnsi="Times New Roman"/>
                <w:spacing w:val="-10"/>
                <w:sz w:val="28"/>
                <w:szCs w:val="28"/>
              </w:rPr>
              <w:t>）末期疾病宣導。（</w:t>
            </w:r>
            <w:r w:rsidRPr="00DA6D11">
              <w:rPr>
                <w:rFonts w:ascii="Times New Roman" w:hAnsi="Times New Roman"/>
                <w:spacing w:val="-10"/>
                <w:sz w:val="28"/>
                <w:szCs w:val="28"/>
              </w:rPr>
              <w:t>2</w:t>
            </w:r>
            <w:r w:rsidRPr="00DA6D11">
              <w:rPr>
                <w:rFonts w:ascii="Times New Roman" w:hAnsi="Times New Roman"/>
                <w:spacing w:val="-10"/>
                <w:sz w:val="28"/>
                <w:szCs w:val="28"/>
              </w:rPr>
              <w:t>）後續照護問題，包括：</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醫院為急性照護機構，病人無法久住；</w:t>
            </w:r>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缺乏次級照顧機構；</w:t>
            </w:r>
            <w:r w:rsidRPr="00DA6D11">
              <w:rPr>
                <w:rFonts w:ascii="新細明體" w:eastAsia="新細明體" w:hAnsi="新細明體" w:cs="新細明體" w:hint="eastAsia"/>
                <w:spacing w:val="-10"/>
                <w:sz w:val="28"/>
                <w:szCs w:val="28"/>
                <w:lang w:eastAsia="ja-JP"/>
              </w:rPr>
              <w:t>③</w:t>
            </w:r>
            <w:r w:rsidRPr="00DA6D11">
              <w:rPr>
                <w:rFonts w:ascii="Times New Roman" w:hAnsi="Times New Roman"/>
                <w:spacing w:val="-10"/>
                <w:sz w:val="28"/>
                <w:szCs w:val="28"/>
              </w:rPr>
              <w:t>有些區域無相關醫療照顧，轉出困難；</w:t>
            </w:r>
            <w:r w:rsidRPr="00DA6D11">
              <w:rPr>
                <w:rFonts w:ascii="新細明體" w:eastAsia="新細明體" w:hAnsi="新細明體" w:cs="新細明體" w:hint="eastAsia"/>
                <w:spacing w:val="-10"/>
                <w:sz w:val="28"/>
                <w:szCs w:val="28"/>
                <w:lang w:eastAsia="ja-JP"/>
              </w:rPr>
              <w:t>④</w:t>
            </w:r>
            <w:r w:rsidRPr="00DA6D11">
              <w:rPr>
                <w:rFonts w:ascii="Times New Roman" w:hAnsi="Times New Roman"/>
                <w:spacing w:val="-10"/>
                <w:sz w:val="28"/>
                <w:szCs w:val="28"/>
              </w:rPr>
              <w:t>無主要照顧者、經濟問題等。（</w:t>
            </w:r>
            <w:r w:rsidRPr="00DA6D11">
              <w:rPr>
                <w:rFonts w:ascii="Times New Roman" w:hAnsi="Times New Roman"/>
                <w:spacing w:val="-10"/>
                <w:sz w:val="28"/>
                <w:szCs w:val="28"/>
              </w:rPr>
              <w:t>3</w:t>
            </w:r>
            <w:r w:rsidRPr="00DA6D11">
              <w:rPr>
                <w:rFonts w:ascii="Times New Roman" w:hAnsi="Times New Roman"/>
                <w:spacing w:val="-10"/>
                <w:sz w:val="28"/>
                <w:szCs w:val="28"/>
              </w:rPr>
              <w:t>）病情告知。</w:t>
            </w:r>
            <w:bookmarkEnd w:id="29951"/>
            <w:bookmarkEnd w:id="29952"/>
            <w:bookmarkEnd w:id="29953"/>
            <w:bookmarkEnd w:id="29954"/>
            <w:bookmarkEnd w:id="29955"/>
            <w:bookmarkEnd w:id="29956"/>
            <w:bookmarkEnd w:id="29957"/>
            <w:bookmarkEnd w:id="29958"/>
            <w:bookmarkEnd w:id="29959"/>
            <w:bookmarkEnd w:id="29960"/>
            <w:bookmarkEnd w:id="29961"/>
            <w:bookmarkEnd w:id="29962"/>
            <w:bookmarkEnd w:id="29963"/>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2A05B4">
            <w:pPr>
              <w:pStyle w:val="3"/>
              <w:numPr>
                <w:ilvl w:val="0"/>
                <w:numId w:val="0"/>
              </w:numPr>
              <w:overflowPunct w:val="0"/>
              <w:autoSpaceDE w:val="0"/>
              <w:autoSpaceDN w:val="0"/>
              <w:spacing w:line="360" w:lineRule="exact"/>
              <w:ind w:leftChars="-5" w:left="-17" w:firstLineChars="6" w:firstLine="17"/>
              <w:rPr>
                <w:rFonts w:ascii="Times New Roman" w:hAnsi="Times New Roman"/>
                <w:spacing w:val="-10"/>
                <w:sz w:val="28"/>
                <w:szCs w:val="28"/>
              </w:rPr>
            </w:pPr>
            <w:bookmarkStart w:id="29964" w:name="_Toc327536554"/>
            <w:bookmarkStart w:id="29965" w:name="_Toc328060708"/>
            <w:bookmarkStart w:id="29966" w:name="_Toc328080654"/>
            <w:bookmarkStart w:id="29967" w:name="_Toc328123527"/>
            <w:bookmarkStart w:id="29968" w:name="_Toc328128280"/>
            <w:bookmarkStart w:id="29969" w:name="_Toc328556926"/>
            <w:bookmarkStart w:id="29970" w:name="_Toc328570494"/>
            <w:bookmarkStart w:id="29971" w:name="_Toc328645825"/>
            <w:bookmarkStart w:id="29972" w:name="_Toc329253428"/>
            <w:bookmarkStart w:id="29973" w:name="_Toc329347687"/>
            <w:bookmarkStart w:id="29974" w:name="_Toc329358499"/>
            <w:bookmarkStart w:id="29975" w:name="_Toc329718663"/>
            <w:bookmarkStart w:id="29976" w:name="_Toc329781224"/>
            <w:r w:rsidRPr="00DA6D11">
              <w:rPr>
                <w:rFonts w:ascii="Times New Roman" w:hAnsi="Times New Roman"/>
                <w:spacing w:val="-10"/>
                <w:sz w:val="28"/>
                <w:szCs w:val="28"/>
              </w:rPr>
              <w:t>安寧共照試辦方案須成立安寧共照小組，規定較多，且人員受訓之成本相當高，一般小醫院（地區醫院）多難以達成，實與衛生署倡導的「在地醫療」背道而行。</w:t>
            </w:r>
            <w:bookmarkEnd w:id="29964"/>
            <w:bookmarkEnd w:id="29965"/>
            <w:bookmarkEnd w:id="29966"/>
            <w:bookmarkEnd w:id="29967"/>
            <w:bookmarkEnd w:id="29968"/>
            <w:bookmarkEnd w:id="29969"/>
            <w:bookmarkEnd w:id="29970"/>
            <w:bookmarkEnd w:id="29971"/>
            <w:bookmarkEnd w:id="29972"/>
            <w:bookmarkEnd w:id="29973"/>
            <w:bookmarkEnd w:id="29974"/>
            <w:bookmarkEnd w:id="29975"/>
            <w:bookmarkEnd w:id="29976"/>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67" w:hangingChars="131" w:hanging="367"/>
              <w:rPr>
                <w:rFonts w:ascii="Times New Roman" w:hAnsi="Times New Roman"/>
                <w:spacing w:val="-10"/>
                <w:sz w:val="28"/>
                <w:szCs w:val="28"/>
              </w:rPr>
            </w:pPr>
            <w:bookmarkStart w:id="29977" w:name="_Toc327536556"/>
            <w:bookmarkStart w:id="29978" w:name="_Toc328060710"/>
            <w:bookmarkStart w:id="29979" w:name="_Toc328080656"/>
            <w:bookmarkStart w:id="29980" w:name="_Toc328123529"/>
            <w:bookmarkStart w:id="29981" w:name="_Toc328128282"/>
            <w:bookmarkStart w:id="29982" w:name="_Toc328556928"/>
            <w:bookmarkStart w:id="29983" w:name="_Toc328570496"/>
            <w:bookmarkStart w:id="29984" w:name="_Toc328645827"/>
            <w:bookmarkStart w:id="29985" w:name="_Toc329253430"/>
            <w:bookmarkStart w:id="29986" w:name="_Toc329347689"/>
            <w:bookmarkStart w:id="29987" w:name="_Toc329358501"/>
            <w:bookmarkStart w:id="29988" w:name="_Toc329718665"/>
            <w:bookmarkStart w:id="29989" w:name="_Toc329781226"/>
            <w:r w:rsidRPr="00DA6D11">
              <w:rPr>
                <w:rFonts w:ascii="Times New Roman" w:hAnsi="Times New Roman"/>
                <w:spacing w:val="-10"/>
                <w:sz w:val="28"/>
                <w:szCs w:val="28"/>
              </w:rPr>
              <w:t>1</w:t>
            </w:r>
            <w:r w:rsidRPr="00DA6D11">
              <w:rPr>
                <w:rFonts w:ascii="Times New Roman" w:hAnsi="Times New Roman"/>
                <w:spacing w:val="-10"/>
                <w:sz w:val="28"/>
                <w:szCs w:val="28"/>
              </w:rPr>
              <w:t>、該院因人力不足無法派員受訓，故目前尚未成立安寧緩和醫療業務。</w:t>
            </w:r>
            <w:bookmarkEnd w:id="29977"/>
            <w:bookmarkEnd w:id="29978"/>
            <w:bookmarkEnd w:id="29979"/>
            <w:bookmarkEnd w:id="29980"/>
            <w:bookmarkEnd w:id="29981"/>
            <w:bookmarkEnd w:id="29982"/>
            <w:bookmarkEnd w:id="29983"/>
            <w:bookmarkEnd w:id="29984"/>
            <w:bookmarkEnd w:id="29985"/>
            <w:bookmarkEnd w:id="29986"/>
            <w:bookmarkEnd w:id="29987"/>
            <w:bookmarkEnd w:id="29988"/>
            <w:bookmarkEnd w:id="29989"/>
          </w:p>
          <w:p w:rsidR="001A7488" w:rsidRPr="00DA6D11" w:rsidRDefault="001A7488" w:rsidP="002A05B4">
            <w:pPr>
              <w:pStyle w:val="3"/>
              <w:numPr>
                <w:ilvl w:val="0"/>
                <w:numId w:val="0"/>
              </w:numPr>
              <w:overflowPunct w:val="0"/>
              <w:autoSpaceDE w:val="0"/>
              <w:autoSpaceDN w:val="0"/>
              <w:spacing w:line="360" w:lineRule="exact"/>
              <w:ind w:left="336" w:hangingChars="120" w:hanging="336"/>
              <w:rPr>
                <w:rFonts w:ascii="Times New Roman" w:hAnsi="Times New Roman"/>
                <w:spacing w:val="-10"/>
                <w:sz w:val="28"/>
                <w:szCs w:val="28"/>
              </w:rPr>
            </w:pPr>
            <w:bookmarkStart w:id="29990" w:name="_Toc327536557"/>
            <w:bookmarkStart w:id="29991" w:name="_Toc328060711"/>
            <w:bookmarkStart w:id="29992" w:name="_Toc328080657"/>
            <w:bookmarkStart w:id="29993" w:name="_Toc328123530"/>
            <w:bookmarkStart w:id="29994" w:name="_Toc328128283"/>
            <w:bookmarkStart w:id="29995" w:name="_Toc328556929"/>
            <w:bookmarkStart w:id="29996" w:name="_Toc328570497"/>
            <w:bookmarkStart w:id="29997" w:name="_Toc328645828"/>
            <w:bookmarkStart w:id="29998" w:name="_Toc329253431"/>
            <w:bookmarkStart w:id="29999" w:name="_Toc329347690"/>
            <w:bookmarkStart w:id="30000" w:name="_Toc329358502"/>
            <w:bookmarkStart w:id="30001" w:name="_Toc329718666"/>
            <w:bookmarkStart w:id="30002" w:name="_Toc329781227"/>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0003" w:name="_Toc327536560"/>
            <w:bookmarkStart w:id="30004" w:name="_Toc328060714"/>
            <w:bookmarkStart w:id="30005" w:name="_Toc328080660"/>
            <w:bookmarkEnd w:id="29990"/>
            <w:bookmarkEnd w:id="29991"/>
            <w:bookmarkEnd w:id="29992"/>
            <w:r w:rsidRPr="00DA6D11">
              <w:rPr>
                <w:rFonts w:ascii="Times New Roman" w:hAnsi="Times New Roman"/>
                <w:spacing w:val="-10"/>
                <w:sz w:val="28"/>
                <w:szCs w:val="28"/>
              </w:rPr>
              <w:t>對於衛生署如何提供誘因鼓勵醫院辦理安寧緩和醫療之具體希望</w:t>
            </w:r>
            <w:bookmarkEnd w:id="29993"/>
            <w:bookmarkEnd w:id="29994"/>
            <w:bookmarkEnd w:id="29995"/>
            <w:bookmarkEnd w:id="29996"/>
            <w:bookmarkEnd w:id="29997"/>
            <w:bookmarkEnd w:id="29998"/>
            <w:bookmarkEnd w:id="29999"/>
            <w:bookmarkEnd w:id="30000"/>
            <w:bookmarkEnd w:id="30001"/>
            <w:bookmarkEnd w:id="30002"/>
            <w:bookmarkEnd w:id="30003"/>
            <w:bookmarkEnd w:id="30004"/>
            <w:bookmarkEnd w:id="30005"/>
          </w:p>
          <w:p w:rsidR="001A7488" w:rsidRPr="00DA6D11" w:rsidRDefault="001A7488" w:rsidP="00F24FA3">
            <w:pPr>
              <w:pStyle w:val="3"/>
              <w:numPr>
                <w:ilvl w:val="0"/>
                <w:numId w:val="0"/>
              </w:numPr>
              <w:overflowPunct w:val="0"/>
              <w:autoSpaceDE w:val="0"/>
              <w:autoSpaceDN w:val="0"/>
              <w:spacing w:line="360" w:lineRule="exact"/>
              <w:ind w:left="714" w:hangingChars="255" w:hanging="714"/>
              <w:rPr>
                <w:rFonts w:ascii="Times New Roman" w:hAnsi="Times New Roman"/>
                <w:spacing w:val="-10"/>
                <w:sz w:val="28"/>
                <w:szCs w:val="28"/>
              </w:rPr>
            </w:pPr>
            <w:bookmarkStart w:id="30006" w:name="_Toc327536561"/>
            <w:bookmarkStart w:id="30007" w:name="_Toc328060715"/>
            <w:bookmarkStart w:id="30008" w:name="_Toc328080661"/>
            <w:bookmarkStart w:id="30009" w:name="_Toc328123531"/>
            <w:bookmarkStart w:id="30010" w:name="_Toc328128284"/>
            <w:bookmarkStart w:id="30011" w:name="_Toc328556930"/>
            <w:bookmarkStart w:id="30012" w:name="_Toc328570498"/>
            <w:bookmarkStart w:id="30013" w:name="_Toc328645829"/>
            <w:bookmarkStart w:id="30014" w:name="_Toc329253432"/>
            <w:bookmarkStart w:id="30015" w:name="_Toc329347691"/>
            <w:bookmarkStart w:id="30016" w:name="_Toc329358503"/>
            <w:bookmarkStart w:id="30017" w:name="_Toc329718667"/>
            <w:bookmarkStart w:id="30018" w:name="_Toc329781228"/>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）降低醫院辦理安寧緩和醫療的門檻。</w:t>
            </w:r>
            <w:bookmarkEnd w:id="30006"/>
            <w:bookmarkEnd w:id="30007"/>
            <w:bookmarkEnd w:id="30008"/>
            <w:bookmarkEnd w:id="30009"/>
            <w:bookmarkEnd w:id="30010"/>
            <w:bookmarkEnd w:id="30011"/>
            <w:bookmarkEnd w:id="30012"/>
            <w:bookmarkEnd w:id="30013"/>
            <w:bookmarkEnd w:id="30014"/>
            <w:bookmarkEnd w:id="30015"/>
            <w:bookmarkEnd w:id="30016"/>
            <w:bookmarkEnd w:id="30017"/>
            <w:bookmarkEnd w:id="30018"/>
          </w:p>
          <w:p w:rsidR="001A7488" w:rsidRPr="00DA6D11" w:rsidRDefault="001A7488" w:rsidP="00F24FA3">
            <w:pPr>
              <w:pStyle w:val="3"/>
              <w:numPr>
                <w:ilvl w:val="0"/>
                <w:numId w:val="0"/>
              </w:numPr>
              <w:overflowPunct w:val="0"/>
              <w:autoSpaceDE w:val="0"/>
              <w:autoSpaceDN w:val="0"/>
              <w:spacing w:line="360" w:lineRule="exact"/>
              <w:ind w:left="714" w:hangingChars="255" w:hanging="714"/>
              <w:rPr>
                <w:rFonts w:ascii="Times New Roman" w:hAnsi="Times New Roman"/>
                <w:spacing w:val="-10"/>
                <w:sz w:val="28"/>
                <w:szCs w:val="28"/>
              </w:rPr>
            </w:pPr>
            <w:bookmarkStart w:id="30019" w:name="_Toc327536562"/>
            <w:bookmarkStart w:id="30020" w:name="_Toc328060716"/>
            <w:bookmarkStart w:id="30021" w:name="_Toc328080662"/>
            <w:bookmarkStart w:id="30022" w:name="_Toc328123532"/>
            <w:bookmarkStart w:id="30023" w:name="_Toc328128285"/>
            <w:bookmarkStart w:id="30024" w:name="_Toc328556931"/>
            <w:bookmarkStart w:id="30025" w:name="_Toc328570499"/>
            <w:bookmarkStart w:id="30026" w:name="_Toc328645830"/>
            <w:bookmarkStart w:id="30027" w:name="_Toc329253433"/>
            <w:bookmarkStart w:id="30028" w:name="_Toc329347692"/>
            <w:bookmarkStart w:id="30029" w:name="_Toc329358504"/>
            <w:bookmarkStart w:id="30030" w:name="_Toc329718668"/>
            <w:bookmarkStart w:id="30031" w:name="_Toc32978122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）醫師報備支援完全鬆綁，或取消報備的制度。</w:t>
            </w:r>
            <w:bookmarkEnd w:id="30019"/>
            <w:bookmarkEnd w:id="30020"/>
            <w:bookmarkEnd w:id="30021"/>
            <w:bookmarkEnd w:id="30022"/>
            <w:bookmarkEnd w:id="30023"/>
            <w:bookmarkEnd w:id="30024"/>
            <w:bookmarkEnd w:id="30025"/>
            <w:bookmarkEnd w:id="30026"/>
            <w:bookmarkEnd w:id="30027"/>
            <w:bookmarkEnd w:id="30028"/>
            <w:bookmarkEnd w:id="30029"/>
            <w:bookmarkEnd w:id="30030"/>
            <w:bookmarkEnd w:id="30031"/>
          </w:p>
        </w:tc>
      </w:tr>
      <w:tr w:rsidR="001A7488" w:rsidRPr="00DA6D11" w:rsidTr="00CD7E8B">
        <w:tc>
          <w:tcPr>
            <w:tcW w:w="1330" w:type="dxa"/>
            <w:gridSpan w:val="2"/>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Borders>
              <w:bottom w:val="single" w:sz="8" w:space="0" w:color="000000"/>
            </w:tcBorders>
          </w:tcPr>
          <w:p w:rsidR="001A7488" w:rsidRPr="00DA6D11" w:rsidRDefault="001A7488" w:rsidP="002A05B4">
            <w:pPr>
              <w:pStyle w:val="3"/>
              <w:numPr>
                <w:ilvl w:val="0"/>
                <w:numId w:val="0"/>
              </w:numPr>
              <w:overflowPunct w:val="0"/>
              <w:autoSpaceDE w:val="0"/>
              <w:autoSpaceDN w:val="0"/>
              <w:spacing w:line="360" w:lineRule="exact"/>
              <w:ind w:left="2" w:hanging="2"/>
              <w:rPr>
                <w:rFonts w:ascii="Times New Roman" w:hAnsi="Times New Roman"/>
                <w:spacing w:val="-10"/>
                <w:sz w:val="28"/>
                <w:szCs w:val="28"/>
              </w:rPr>
            </w:pPr>
            <w:bookmarkStart w:id="30032" w:name="_Toc327536565"/>
            <w:bookmarkStart w:id="30033" w:name="_Toc328060719"/>
            <w:bookmarkStart w:id="30034" w:name="_Toc328080665"/>
            <w:bookmarkStart w:id="30035" w:name="_Toc328123534"/>
            <w:bookmarkStart w:id="30036" w:name="_Toc328128287"/>
            <w:bookmarkStart w:id="30037" w:name="_Toc328556933"/>
            <w:bookmarkStart w:id="30038" w:name="_Toc328570501"/>
            <w:bookmarkStart w:id="30039" w:name="_Toc328645832"/>
            <w:bookmarkStart w:id="30040" w:name="_Toc329253435"/>
            <w:bookmarkStart w:id="30041" w:name="_Toc329347694"/>
            <w:bookmarkStart w:id="30042" w:name="_Toc329358506"/>
            <w:bookmarkStart w:id="30043" w:name="_Toc329718670"/>
            <w:bookmarkStart w:id="30044" w:name="_Toc329781231"/>
            <w:r w:rsidRPr="00DA6D11">
              <w:rPr>
                <w:rFonts w:ascii="Times New Roman" w:hAnsi="Times New Roman"/>
                <w:spacing w:val="-10"/>
                <w:sz w:val="28"/>
                <w:szCs w:val="28"/>
              </w:rPr>
              <w:t>對於衛生署如何提供誘因鼓勵醫院辦理安寧緩和醫療之具體希望</w:t>
            </w:r>
            <w:bookmarkEnd w:id="30032"/>
            <w:bookmarkEnd w:id="30033"/>
            <w:bookmarkEnd w:id="30034"/>
            <w:bookmarkEnd w:id="30035"/>
            <w:bookmarkEnd w:id="30036"/>
            <w:bookmarkEnd w:id="30037"/>
            <w:bookmarkEnd w:id="30038"/>
            <w:bookmarkEnd w:id="30039"/>
            <w:bookmarkEnd w:id="30040"/>
            <w:bookmarkEnd w:id="30041"/>
            <w:bookmarkEnd w:id="30042"/>
            <w:bookmarkEnd w:id="30043"/>
            <w:bookmarkEnd w:id="30044"/>
          </w:p>
          <w:p w:rsidR="001A7488" w:rsidRPr="00DA6D11" w:rsidRDefault="001A7488" w:rsidP="00F24FA3">
            <w:pPr>
              <w:pStyle w:val="3"/>
              <w:numPr>
                <w:ilvl w:val="0"/>
                <w:numId w:val="0"/>
              </w:numPr>
              <w:overflowPunct w:val="0"/>
              <w:autoSpaceDE w:val="0"/>
              <w:autoSpaceDN w:val="0"/>
              <w:spacing w:line="360" w:lineRule="exact"/>
              <w:ind w:left="714" w:hangingChars="255" w:hanging="714"/>
              <w:rPr>
                <w:rFonts w:ascii="Times New Roman" w:hAnsi="Times New Roman"/>
                <w:spacing w:val="-10"/>
                <w:sz w:val="28"/>
                <w:szCs w:val="28"/>
              </w:rPr>
            </w:pPr>
            <w:bookmarkStart w:id="30045" w:name="_Toc327536566"/>
            <w:bookmarkStart w:id="30046" w:name="_Toc328060720"/>
            <w:bookmarkStart w:id="30047" w:name="_Toc328080666"/>
            <w:bookmarkStart w:id="30048" w:name="_Toc328123535"/>
            <w:bookmarkStart w:id="30049" w:name="_Toc328128288"/>
            <w:bookmarkStart w:id="30050" w:name="_Toc328556934"/>
            <w:bookmarkStart w:id="30051" w:name="_Toc328570502"/>
            <w:bookmarkStart w:id="30052" w:name="_Toc328645833"/>
            <w:bookmarkStart w:id="30053" w:name="_Toc329253436"/>
            <w:bookmarkStart w:id="30054" w:name="_Toc329347695"/>
            <w:bookmarkStart w:id="30055" w:name="_Toc329358507"/>
            <w:bookmarkStart w:id="30056" w:name="_Toc329718671"/>
            <w:bookmarkStart w:id="30057" w:name="_Toc329781232"/>
            <w:r w:rsidRPr="00DA6D11">
              <w:rPr>
                <w:rFonts w:ascii="Times New Roman" w:hAnsi="Times New Roman"/>
                <w:spacing w:val="-10"/>
                <w:sz w:val="28"/>
                <w:szCs w:val="28"/>
              </w:rPr>
              <w:t>1</w:t>
            </w:r>
            <w:r w:rsidRPr="00DA6D11">
              <w:rPr>
                <w:rFonts w:ascii="Times New Roman" w:hAnsi="Times New Roman"/>
                <w:spacing w:val="-10"/>
                <w:sz w:val="28"/>
                <w:szCs w:val="28"/>
              </w:rPr>
              <w:t>、贊成安寧由社區醫院辦理，但要有配套。</w:t>
            </w:r>
            <w:bookmarkEnd w:id="30045"/>
            <w:bookmarkEnd w:id="30046"/>
            <w:bookmarkEnd w:id="30047"/>
            <w:bookmarkEnd w:id="30048"/>
            <w:bookmarkEnd w:id="30049"/>
            <w:bookmarkEnd w:id="30050"/>
            <w:bookmarkEnd w:id="30051"/>
            <w:bookmarkEnd w:id="30052"/>
            <w:bookmarkEnd w:id="30053"/>
            <w:bookmarkEnd w:id="30054"/>
            <w:bookmarkEnd w:id="30055"/>
            <w:bookmarkEnd w:id="30056"/>
            <w:bookmarkEnd w:id="30057"/>
          </w:p>
          <w:p w:rsidR="001A7488" w:rsidRPr="00DA6D11" w:rsidRDefault="001A7488" w:rsidP="002A05B4">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0058" w:name="_Toc327536567"/>
            <w:bookmarkStart w:id="30059" w:name="_Toc328060721"/>
            <w:bookmarkStart w:id="30060" w:name="_Toc328080667"/>
            <w:bookmarkStart w:id="30061" w:name="_Toc328123536"/>
            <w:bookmarkStart w:id="30062" w:name="_Toc328128289"/>
            <w:bookmarkStart w:id="30063" w:name="_Toc328556935"/>
            <w:bookmarkStart w:id="30064" w:name="_Toc328570503"/>
            <w:bookmarkStart w:id="30065" w:name="_Toc328645834"/>
            <w:bookmarkStart w:id="30066" w:name="_Toc329253437"/>
            <w:bookmarkStart w:id="30067" w:name="_Toc329347696"/>
            <w:bookmarkStart w:id="30068" w:name="_Toc329358508"/>
            <w:bookmarkStart w:id="30069" w:name="_Toc329718672"/>
            <w:bookmarkStart w:id="30070" w:name="_Toc329781233"/>
            <w:r w:rsidRPr="00DA6D11">
              <w:rPr>
                <w:rFonts w:ascii="Times New Roman" w:hAnsi="Times New Roman"/>
                <w:spacing w:val="-10"/>
                <w:sz w:val="28"/>
                <w:szCs w:val="28"/>
              </w:rPr>
              <w:t>2</w:t>
            </w:r>
            <w:r w:rsidRPr="00DA6D11">
              <w:rPr>
                <w:rFonts w:ascii="Times New Roman" w:hAnsi="Times New Roman"/>
                <w:spacing w:val="-10"/>
                <w:sz w:val="28"/>
                <w:szCs w:val="28"/>
              </w:rPr>
              <w:t>、提升民眾對於安寧療護的認知：衛生主管機關應加強對民眾做教育宣導，提升民眾對於安寧療護的認知。</w:t>
            </w:r>
            <w:bookmarkEnd w:id="30058"/>
            <w:bookmarkEnd w:id="30059"/>
            <w:bookmarkEnd w:id="30060"/>
            <w:bookmarkEnd w:id="30061"/>
            <w:bookmarkEnd w:id="30062"/>
            <w:bookmarkEnd w:id="30063"/>
            <w:bookmarkEnd w:id="30064"/>
            <w:bookmarkEnd w:id="30065"/>
            <w:bookmarkEnd w:id="30066"/>
            <w:bookmarkEnd w:id="30067"/>
            <w:bookmarkEnd w:id="30068"/>
            <w:bookmarkEnd w:id="30069"/>
            <w:bookmarkEnd w:id="30070"/>
          </w:p>
          <w:p w:rsidR="001A7488" w:rsidRPr="00DA6D11" w:rsidRDefault="001A7488" w:rsidP="002A05B4">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0071" w:name="_Toc327536568"/>
            <w:bookmarkStart w:id="30072" w:name="_Toc328060722"/>
            <w:bookmarkStart w:id="30073" w:name="_Toc328080668"/>
            <w:bookmarkStart w:id="30074" w:name="_Toc328123537"/>
            <w:bookmarkStart w:id="30075" w:name="_Toc328128290"/>
            <w:bookmarkStart w:id="30076" w:name="_Toc328556936"/>
            <w:bookmarkStart w:id="30077" w:name="_Toc328570504"/>
            <w:bookmarkStart w:id="30078" w:name="_Toc328645835"/>
            <w:bookmarkStart w:id="30079" w:name="_Toc329253438"/>
            <w:bookmarkStart w:id="30080" w:name="_Toc329347697"/>
            <w:bookmarkStart w:id="30081" w:name="_Toc329358509"/>
            <w:bookmarkStart w:id="30082" w:name="_Toc329718673"/>
            <w:bookmarkStart w:id="30083" w:name="_Toc329781234"/>
            <w:r w:rsidRPr="00DA6D11">
              <w:rPr>
                <w:rFonts w:ascii="Times New Roman" w:hAnsi="Times New Roman"/>
                <w:spacing w:val="-10"/>
                <w:sz w:val="28"/>
                <w:szCs w:val="28"/>
              </w:rPr>
              <w:t>3</w:t>
            </w:r>
            <w:r w:rsidRPr="00DA6D11">
              <w:rPr>
                <w:rFonts w:ascii="Times New Roman" w:hAnsi="Times New Roman"/>
                <w:spacing w:val="-10"/>
                <w:sz w:val="28"/>
                <w:szCs w:val="28"/>
              </w:rPr>
              <w:t>、鼓勵及輔導醫院從事安寧療護，健保給付提高，且分級給予：</w:t>
            </w:r>
            <w:bookmarkEnd w:id="30071"/>
            <w:bookmarkEnd w:id="30072"/>
            <w:bookmarkEnd w:id="30073"/>
            <w:bookmarkEnd w:id="30074"/>
            <w:bookmarkEnd w:id="30075"/>
            <w:bookmarkEnd w:id="30076"/>
            <w:bookmarkEnd w:id="30077"/>
            <w:bookmarkEnd w:id="30078"/>
            <w:bookmarkEnd w:id="30079"/>
            <w:bookmarkEnd w:id="30080"/>
            <w:bookmarkEnd w:id="30081"/>
            <w:bookmarkEnd w:id="30082"/>
            <w:bookmarkEnd w:id="30083"/>
          </w:p>
          <w:p w:rsidR="001A7488" w:rsidRPr="00DA6D11" w:rsidRDefault="001A7488" w:rsidP="002A05B4">
            <w:pPr>
              <w:pStyle w:val="3"/>
              <w:numPr>
                <w:ilvl w:val="0"/>
                <w:numId w:val="0"/>
              </w:numPr>
              <w:overflowPunct w:val="0"/>
              <w:autoSpaceDE w:val="0"/>
              <w:autoSpaceDN w:val="0"/>
              <w:spacing w:line="360" w:lineRule="exact"/>
              <w:ind w:leftChars="16" w:left="628" w:hangingChars="205" w:hanging="574"/>
              <w:rPr>
                <w:rFonts w:ascii="Times New Roman" w:hAnsi="Times New Roman"/>
                <w:spacing w:val="-10"/>
                <w:sz w:val="28"/>
                <w:szCs w:val="28"/>
              </w:rPr>
            </w:pPr>
            <w:bookmarkStart w:id="30084" w:name="_Toc327536569"/>
            <w:bookmarkStart w:id="30085" w:name="_Toc328060723"/>
            <w:bookmarkStart w:id="30086" w:name="_Toc328080669"/>
            <w:bookmarkStart w:id="30087" w:name="_Toc328123538"/>
            <w:bookmarkStart w:id="30088" w:name="_Toc328128291"/>
            <w:bookmarkStart w:id="30089" w:name="_Toc328556937"/>
            <w:bookmarkStart w:id="30090" w:name="_Toc328570505"/>
            <w:bookmarkStart w:id="30091" w:name="_Toc328645836"/>
            <w:bookmarkStart w:id="30092" w:name="_Toc329253439"/>
            <w:bookmarkStart w:id="30093" w:name="_Toc329347698"/>
            <w:bookmarkStart w:id="30094" w:name="_Toc329358510"/>
            <w:bookmarkStart w:id="30095" w:name="_Toc329718674"/>
            <w:bookmarkStart w:id="30096" w:name="_Toc32978123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）目前安寧共照試辦方案中規範醫院須成立安寧共照小組，且小組成員皆須接受過安寧緩和醫療之相關教育訓練，一般小醫院多難以達成，此卻與衛生署近年來所倡導的「在地醫療」背道而行。</w:t>
            </w:r>
            <w:bookmarkEnd w:id="30084"/>
            <w:bookmarkEnd w:id="30085"/>
            <w:bookmarkEnd w:id="30086"/>
            <w:bookmarkEnd w:id="30087"/>
            <w:bookmarkEnd w:id="30088"/>
            <w:bookmarkEnd w:id="30089"/>
            <w:bookmarkEnd w:id="30090"/>
            <w:bookmarkEnd w:id="30091"/>
            <w:bookmarkEnd w:id="30092"/>
            <w:bookmarkEnd w:id="30093"/>
            <w:bookmarkEnd w:id="30094"/>
            <w:bookmarkEnd w:id="30095"/>
            <w:bookmarkEnd w:id="30096"/>
          </w:p>
          <w:p w:rsidR="001A7488" w:rsidRPr="00DA6D11" w:rsidRDefault="001A7488" w:rsidP="002A05B4">
            <w:pPr>
              <w:pStyle w:val="3"/>
              <w:numPr>
                <w:ilvl w:val="0"/>
                <w:numId w:val="0"/>
              </w:numPr>
              <w:overflowPunct w:val="0"/>
              <w:autoSpaceDE w:val="0"/>
              <w:autoSpaceDN w:val="0"/>
              <w:spacing w:line="360" w:lineRule="exact"/>
              <w:ind w:leftChars="16" w:left="628" w:hangingChars="205" w:hanging="574"/>
              <w:rPr>
                <w:rFonts w:ascii="Times New Roman" w:hAnsi="Times New Roman"/>
                <w:spacing w:val="-10"/>
                <w:sz w:val="28"/>
                <w:szCs w:val="28"/>
              </w:rPr>
            </w:pPr>
            <w:bookmarkStart w:id="30097" w:name="_Toc327536570"/>
            <w:bookmarkStart w:id="30098" w:name="_Toc328060724"/>
            <w:bookmarkStart w:id="30099" w:name="_Toc328080670"/>
            <w:bookmarkStart w:id="30100" w:name="_Toc328123539"/>
            <w:bookmarkStart w:id="30101" w:name="_Toc328128292"/>
            <w:bookmarkStart w:id="30102" w:name="_Toc328556938"/>
            <w:bookmarkStart w:id="30103" w:name="_Toc328570506"/>
            <w:bookmarkStart w:id="30104" w:name="_Toc328645837"/>
            <w:bookmarkStart w:id="30105" w:name="_Toc329253440"/>
            <w:bookmarkStart w:id="30106" w:name="_Toc329347699"/>
            <w:bookmarkStart w:id="30107" w:name="_Toc329358511"/>
            <w:bookmarkStart w:id="30108" w:name="_Toc329718675"/>
            <w:bookmarkStart w:id="30109" w:name="_Toc32978123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）讓安寧療護的病患能夠回歸到在地的社區醫院接受照護，如此不僅可以增加家屬探望及照顧上的可近性，更可使安寧的病人完成「老有所終」的理想。</w:t>
            </w:r>
            <w:bookmarkEnd w:id="30097"/>
            <w:bookmarkEnd w:id="30098"/>
            <w:bookmarkEnd w:id="30099"/>
            <w:bookmarkEnd w:id="30100"/>
            <w:bookmarkEnd w:id="30101"/>
            <w:bookmarkEnd w:id="30102"/>
            <w:bookmarkEnd w:id="30103"/>
            <w:bookmarkEnd w:id="30104"/>
            <w:bookmarkEnd w:id="30105"/>
            <w:bookmarkEnd w:id="30106"/>
            <w:bookmarkEnd w:id="30107"/>
            <w:bookmarkEnd w:id="30108"/>
            <w:bookmarkEnd w:id="30109"/>
          </w:p>
          <w:p w:rsidR="001A7488" w:rsidRPr="00DA6D11" w:rsidRDefault="001A7488" w:rsidP="002A05B4">
            <w:pPr>
              <w:pStyle w:val="3"/>
              <w:numPr>
                <w:ilvl w:val="0"/>
                <w:numId w:val="0"/>
              </w:numPr>
              <w:overflowPunct w:val="0"/>
              <w:autoSpaceDE w:val="0"/>
              <w:autoSpaceDN w:val="0"/>
              <w:spacing w:line="360" w:lineRule="exact"/>
              <w:ind w:leftChars="16" w:left="628" w:hangingChars="205" w:hanging="574"/>
              <w:rPr>
                <w:rFonts w:ascii="Times New Roman" w:hAnsi="Times New Roman"/>
                <w:spacing w:val="-10"/>
                <w:sz w:val="28"/>
                <w:szCs w:val="28"/>
              </w:rPr>
            </w:pPr>
            <w:bookmarkStart w:id="30110" w:name="_Toc327536571"/>
            <w:bookmarkStart w:id="30111" w:name="_Toc328060725"/>
            <w:bookmarkStart w:id="30112" w:name="_Toc328080671"/>
            <w:bookmarkStart w:id="30113" w:name="_Toc328123540"/>
            <w:bookmarkStart w:id="30114" w:name="_Toc328128293"/>
            <w:bookmarkStart w:id="30115" w:name="_Toc328556939"/>
            <w:bookmarkStart w:id="30116" w:name="_Toc328570507"/>
            <w:bookmarkStart w:id="30117" w:name="_Toc328645838"/>
            <w:bookmarkStart w:id="30118" w:name="_Toc329253441"/>
            <w:bookmarkStart w:id="30119" w:name="_Toc329347700"/>
            <w:bookmarkStart w:id="30120" w:name="_Toc329358512"/>
            <w:bookmarkStart w:id="30121" w:name="_Toc329718676"/>
            <w:bookmarkStart w:id="30122" w:name="_Toc32978123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）對醫院安寧療護經評鑑後，做等級的評分，健保局藉此分配給付，讓病人可以就近得到安寧療護的照護。</w:t>
            </w:r>
            <w:bookmarkEnd w:id="30110"/>
            <w:bookmarkEnd w:id="30111"/>
            <w:bookmarkEnd w:id="30112"/>
            <w:bookmarkEnd w:id="30113"/>
            <w:bookmarkEnd w:id="30114"/>
            <w:bookmarkEnd w:id="30115"/>
            <w:bookmarkEnd w:id="30116"/>
            <w:bookmarkEnd w:id="30117"/>
            <w:bookmarkEnd w:id="30118"/>
            <w:bookmarkEnd w:id="30119"/>
            <w:bookmarkEnd w:id="30120"/>
            <w:bookmarkEnd w:id="30121"/>
            <w:bookmarkEnd w:id="30122"/>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4" w:hangingChars="155" w:hanging="434"/>
              <w:rPr>
                <w:rFonts w:ascii="Times New Roman" w:hAnsi="Times New Roman"/>
                <w:spacing w:val="-10"/>
                <w:sz w:val="28"/>
                <w:szCs w:val="28"/>
              </w:rPr>
            </w:pPr>
            <w:bookmarkStart w:id="30123" w:name="_Toc327376758"/>
            <w:bookmarkStart w:id="30124" w:name="_Toc327536579"/>
            <w:bookmarkStart w:id="30125" w:name="_Toc328060731"/>
            <w:bookmarkStart w:id="30126" w:name="_Toc328080677"/>
            <w:bookmarkStart w:id="30127" w:name="_Toc328123542"/>
            <w:bookmarkStart w:id="30128" w:name="_Toc328128295"/>
            <w:bookmarkStart w:id="30129" w:name="_Toc328556941"/>
            <w:bookmarkStart w:id="30130" w:name="_Toc328570509"/>
            <w:bookmarkStart w:id="30131" w:name="_Toc328645840"/>
            <w:bookmarkStart w:id="30132" w:name="_Toc329253443"/>
            <w:bookmarkStart w:id="30133" w:name="_Toc329347702"/>
            <w:bookmarkStart w:id="30134" w:name="_Toc329358514"/>
            <w:bookmarkStart w:id="30135" w:name="_Toc329718678"/>
            <w:bookmarkStart w:id="30136" w:name="_Toc329781239"/>
            <w:r w:rsidRPr="00DA6D11">
              <w:rPr>
                <w:rFonts w:ascii="Times New Roman" w:hAnsi="Times New Roman"/>
                <w:spacing w:val="-10"/>
                <w:sz w:val="28"/>
                <w:szCs w:val="28"/>
              </w:rPr>
              <w:t>1</w:t>
            </w:r>
            <w:r w:rsidRPr="00DA6D11">
              <w:rPr>
                <w:rFonts w:ascii="Times New Roman" w:hAnsi="Times New Roman"/>
                <w:spacing w:val="-10"/>
                <w:sz w:val="28"/>
                <w:szCs w:val="28"/>
              </w:rPr>
              <w:t>、遭遇之困難：目前該院專科主治醫師</w:t>
            </w:r>
            <w:r w:rsidRPr="00DA6D11">
              <w:rPr>
                <w:rFonts w:ascii="Times New Roman" w:hAnsi="Times New Roman"/>
                <w:spacing w:val="-10"/>
                <w:sz w:val="28"/>
                <w:szCs w:val="28"/>
              </w:rPr>
              <w:t>2</w:t>
            </w:r>
            <w:r w:rsidRPr="00DA6D11">
              <w:rPr>
                <w:rFonts w:ascii="Times New Roman" w:hAnsi="Times New Roman"/>
                <w:spacing w:val="-10"/>
                <w:sz w:val="28"/>
                <w:szCs w:val="28"/>
              </w:rPr>
              <w:t>名（含主任），無住院醫師，具有足夠安寧實習時數之護理人員僅</w:t>
            </w:r>
            <w:r w:rsidRPr="00DA6D11">
              <w:rPr>
                <w:rFonts w:ascii="Times New Roman" w:hAnsi="Times New Roman"/>
                <w:spacing w:val="-10"/>
                <w:sz w:val="28"/>
                <w:szCs w:val="28"/>
              </w:rPr>
              <w:t>1</w:t>
            </w:r>
            <w:r w:rsidRPr="00DA6D11">
              <w:rPr>
                <w:rFonts w:ascii="Times New Roman" w:hAnsi="Times New Roman"/>
                <w:spacing w:val="-10"/>
                <w:sz w:val="28"/>
                <w:szCs w:val="28"/>
              </w:rPr>
              <w:t>名，而主要照護外科病房，在安寧療護部分為兼任方式，需要協助病房及安寧共照之醫療作業，致使醫護人員常分身乏術，對於提供安寧共照與醫療照護個案醫療專責的照護品質稍嫌不足。</w:t>
            </w:r>
            <w:bookmarkEnd w:id="30123"/>
            <w:bookmarkEnd w:id="30124"/>
            <w:bookmarkEnd w:id="30125"/>
            <w:bookmarkEnd w:id="30126"/>
            <w:bookmarkEnd w:id="30127"/>
            <w:bookmarkEnd w:id="30128"/>
            <w:bookmarkEnd w:id="30129"/>
            <w:bookmarkEnd w:id="30130"/>
            <w:bookmarkEnd w:id="30131"/>
            <w:bookmarkEnd w:id="30132"/>
            <w:bookmarkEnd w:id="30133"/>
            <w:bookmarkEnd w:id="30134"/>
            <w:bookmarkEnd w:id="30135"/>
            <w:bookmarkEnd w:id="30136"/>
          </w:p>
          <w:p w:rsidR="001A7488" w:rsidRPr="00DA6D11" w:rsidRDefault="001A7488" w:rsidP="002A05B4">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0137" w:name="_Toc327376759"/>
            <w:bookmarkStart w:id="30138" w:name="_Toc327536580"/>
            <w:bookmarkStart w:id="30139" w:name="_Toc328060732"/>
            <w:bookmarkStart w:id="30140" w:name="_Toc328080678"/>
            <w:bookmarkStart w:id="30141" w:name="_Toc328123543"/>
            <w:bookmarkStart w:id="30142" w:name="_Toc328128296"/>
            <w:bookmarkStart w:id="30143" w:name="_Toc328556942"/>
            <w:bookmarkStart w:id="30144" w:name="_Toc328570510"/>
            <w:bookmarkStart w:id="30145" w:name="_Toc328645841"/>
            <w:bookmarkStart w:id="30146" w:name="_Toc329253444"/>
            <w:bookmarkStart w:id="30147" w:name="_Toc329347703"/>
            <w:bookmarkStart w:id="30148" w:name="_Toc329358515"/>
            <w:bookmarkStart w:id="30149" w:name="_Toc329718679"/>
            <w:bookmarkStart w:id="30150" w:name="_Toc329781240"/>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w:t>
            </w:r>
            <w:r w:rsidRPr="00DA6D11">
              <w:rPr>
                <w:rFonts w:ascii="Times New Roman" w:hAnsi="Times New Roman"/>
                <w:spacing w:val="-10"/>
                <w:sz w:val="28"/>
                <w:szCs w:val="28"/>
              </w:rPr>
              <w:lastRenderedPageBreak/>
              <w:t>體希望：為避免無效醫療，建議未來走向安寧居家照護，提供減輕緩解或支持性醫療照護措施。</w:t>
            </w:r>
            <w:bookmarkEnd w:id="30137"/>
            <w:bookmarkEnd w:id="30138"/>
            <w:bookmarkEnd w:id="30139"/>
            <w:bookmarkEnd w:id="30140"/>
            <w:bookmarkEnd w:id="30141"/>
            <w:bookmarkEnd w:id="30142"/>
            <w:bookmarkEnd w:id="30143"/>
            <w:bookmarkEnd w:id="30144"/>
            <w:bookmarkEnd w:id="30145"/>
            <w:bookmarkEnd w:id="30146"/>
            <w:bookmarkEnd w:id="30147"/>
            <w:bookmarkEnd w:id="30148"/>
            <w:bookmarkEnd w:id="30149"/>
            <w:bookmarkEnd w:id="30150"/>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0151" w:name="_Toc327376761"/>
            <w:bookmarkStart w:id="30152" w:name="_Toc327536582"/>
            <w:bookmarkStart w:id="30153" w:name="_Toc328060734"/>
            <w:bookmarkStart w:id="30154" w:name="_Toc328080680"/>
            <w:bookmarkStart w:id="30155" w:name="_Toc328123545"/>
            <w:bookmarkStart w:id="30156" w:name="_Toc328128298"/>
            <w:bookmarkStart w:id="30157" w:name="_Toc328556944"/>
            <w:bookmarkStart w:id="30158" w:name="_Toc328570512"/>
            <w:bookmarkStart w:id="30159" w:name="_Toc328645843"/>
            <w:bookmarkStart w:id="30160" w:name="_Toc329253446"/>
            <w:bookmarkStart w:id="30161" w:name="_Toc329347705"/>
            <w:bookmarkStart w:id="30162" w:name="_Toc329358517"/>
            <w:bookmarkStart w:id="30163" w:name="_Toc329718681"/>
            <w:bookmarkStart w:id="30164" w:name="_Toc329781242"/>
            <w:r w:rsidRPr="00DA6D11">
              <w:rPr>
                <w:rFonts w:ascii="Times New Roman" w:hAnsi="Times New Roman"/>
                <w:spacing w:val="-10"/>
                <w:sz w:val="28"/>
                <w:szCs w:val="28"/>
              </w:rPr>
              <w:t>對於衛生署如何提供誘因鼓勵醫院辦理安寧緩和醫療之具體希望：</w:t>
            </w:r>
            <w:bookmarkEnd w:id="30151"/>
            <w:bookmarkEnd w:id="30152"/>
            <w:bookmarkEnd w:id="30153"/>
            <w:bookmarkEnd w:id="30154"/>
            <w:bookmarkEnd w:id="30155"/>
            <w:bookmarkEnd w:id="30156"/>
            <w:bookmarkEnd w:id="30157"/>
            <w:bookmarkEnd w:id="30158"/>
            <w:bookmarkEnd w:id="30159"/>
            <w:bookmarkEnd w:id="30160"/>
            <w:bookmarkEnd w:id="30161"/>
            <w:bookmarkEnd w:id="30162"/>
            <w:bookmarkEnd w:id="30163"/>
            <w:bookmarkEnd w:id="30164"/>
          </w:p>
          <w:p w:rsidR="001A7488" w:rsidRPr="00DA6D11" w:rsidRDefault="001A7488" w:rsidP="00E80CE3">
            <w:pPr>
              <w:pStyle w:val="3"/>
              <w:numPr>
                <w:ilvl w:val="0"/>
                <w:numId w:val="0"/>
              </w:numPr>
              <w:overflowPunct w:val="0"/>
              <w:autoSpaceDE w:val="0"/>
              <w:autoSpaceDN w:val="0"/>
              <w:spacing w:line="360" w:lineRule="exact"/>
              <w:ind w:left="437" w:hangingChars="156" w:hanging="437"/>
              <w:rPr>
                <w:rFonts w:ascii="Times New Roman" w:hAnsi="Times New Roman"/>
                <w:spacing w:val="-10"/>
                <w:sz w:val="28"/>
                <w:szCs w:val="28"/>
              </w:rPr>
            </w:pPr>
            <w:bookmarkStart w:id="30165" w:name="_Toc327376762"/>
            <w:bookmarkStart w:id="30166" w:name="_Toc327536583"/>
            <w:bookmarkStart w:id="30167" w:name="_Toc328060735"/>
            <w:bookmarkStart w:id="30168" w:name="_Toc328080681"/>
            <w:bookmarkStart w:id="30169" w:name="_Toc328123546"/>
            <w:bookmarkStart w:id="30170" w:name="_Toc328128299"/>
            <w:bookmarkStart w:id="30171" w:name="_Toc328556945"/>
            <w:bookmarkStart w:id="30172" w:name="_Toc328570513"/>
            <w:bookmarkStart w:id="30173" w:name="_Toc328645844"/>
            <w:bookmarkStart w:id="30174" w:name="_Toc329253447"/>
            <w:bookmarkStart w:id="30175" w:name="_Toc329347706"/>
            <w:bookmarkStart w:id="30176" w:name="_Toc329358518"/>
            <w:bookmarkStart w:id="30177" w:name="_Toc329718682"/>
            <w:bookmarkStart w:id="30178" w:name="_Toc329781243"/>
            <w:r w:rsidRPr="00DA6D11">
              <w:rPr>
                <w:rFonts w:ascii="Times New Roman" w:hAnsi="Times New Roman"/>
                <w:spacing w:val="-10"/>
                <w:sz w:val="28"/>
                <w:szCs w:val="28"/>
              </w:rPr>
              <w:t>1</w:t>
            </w:r>
            <w:r w:rsidRPr="00DA6D11">
              <w:rPr>
                <w:rFonts w:ascii="Times New Roman" w:hAnsi="Times New Roman"/>
                <w:spacing w:val="-10"/>
                <w:sz w:val="28"/>
                <w:szCs w:val="28"/>
              </w:rPr>
              <w:t>、目前安寧共照試辦方案中規範醫院須成立安寧共照小組，且小組成員皆須接受過安寧緩和醫療之相關教育訓練</w:t>
            </w:r>
            <w:r w:rsidRPr="00DA6D11">
              <w:rPr>
                <w:rFonts w:ascii="Times New Roman" w:hAnsi="Times New Roman"/>
                <w:spacing w:val="-10"/>
                <w:sz w:val="28"/>
                <w:szCs w:val="28"/>
              </w:rPr>
              <w:t>80</w:t>
            </w:r>
            <w:r w:rsidRPr="00DA6D11">
              <w:rPr>
                <w:rFonts w:ascii="Times New Roman" w:hAnsi="Times New Roman"/>
                <w:spacing w:val="-10"/>
                <w:sz w:val="28"/>
                <w:szCs w:val="28"/>
              </w:rPr>
              <w:t>小時以上，並含</w:t>
            </w:r>
            <w:r w:rsidRPr="00DA6D11">
              <w:rPr>
                <w:rFonts w:ascii="Times New Roman" w:hAnsi="Times New Roman"/>
                <w:spacing w:val="-10"/>
                <w:sz w:val="28"/>
                <w:szCs w:val="28"/>
              </w:rPr>
              <w:t>40</w:t>
            </w:r>
            <w:r w:rsidRPr="00DA6D11">
              <w:rPr>
                <w:rFonts w:ascii="Times New Roman" w:hAnsi="Times New Roman"/>
                <w:spacing w:val="-10"/>
                <w:sz w:val="28"/>
                <w:szCs w:val="28"/>
              </w:rPr>
              <w:t>小時實習，每年繼續教育時數為</w:t>
            </w:r>
            <w:r w:rsidRPr="00DA6D11">
              <w:rPr>
                <w:rFonts w:ascii="Times New Roman" w:hAnsi="Times New Roman"/>
                <w:spacing w:val="-10"/>
                <w:sz w:val="28"/>
                <w:szCs w:val="28"/>
              </w:rPr>
              <w:t>20</w:t>
            </w:r>
            <w:r w:rsidRPr="00DA6D11">
              <w:rPr>
                <w:rFonts w:ascii="Times New Roman" w:hAnsi="Times New Roman"/>
                <w:spacing w:val="-10"/>
                <w:sz w:val="28"/>
                <w:szCs w:val="28"/>
              </w:rPr>
              <w:t>小時等，其中教育時數過長，且規定嚴苛，人員受訓之成本相對高，一般小醫院多難以達成，等於變相將地區醫院排除在該方案之外，此與衛生署近年來倡導之「在地醫療」背道而行。</w:t>
            </w:r>
            <w:bookmarkEnd w:id="30165"/>
            <w:bookmarkEnd w:id="30166"/>
            <w:bookmarkEnd w:id="30167"/>
            <w:bookmarkEnd w:id="30168"/>
            <w:bookmarkEnd w:id="30169"/>
            <w:bookmarkEnd w:id="30170"/>
            <w:bookmarkEnd w:id="30171"/>
            <w:bookmarkEnd w:id="30172"/>
            <w:bookmarkEnd w:id="30173"/>
            <w:bookmarkEnd w:id="30174"/>
            <w:bookmarkEnd w:id="30175"/>
            <w:bookmarkEnd w:id="30176"/>
            <w:bookmarkEnd w:id="30177"/>
            <w:bookmarkEnd w:id="30178"/>
          </w:p>
          <w:p w:rsidR="001A7488" w:rsidRPr="00DA6D11" w:rsidRDefault="001A7488" w:rsidP="00E80CE3">
            <w:pPr>
              <w:pStyle w:val="3"/>
              <w:numPr>
                <w:ilvl w:val="0"/>
                <w:numId w:val="0"/>
              </w:numPr>
              <w:overflowPunct w:val="0"/>
              <w:autoSpaceDE w:val="0"/>
              <w:autoSpaceDN w:val="0"/>
              <w:spacing w:line="360" w:lineRule="exact"/>
              <w:ind w:left="395" w:hangingChars="141" w:hanging="395"/>
              <w:rPr>
                <w:rFonts w:ascii="Times New Roman" w:hAnsi="Times New Roman"/>
                <w:spacing w:val="-10"/>
                <w:sz w:val="28"/>
                <w:szCs w:val="28"/>
              </w:rPr>
            </w:pPr>
            <w:bookmarkStart w:id="30179" w:name="_Toc327376763"/>
            <w:bookmarkStart w:id="30180" w:name="_Toc327536584"/>
            <w:bookmarkStart w:id="30181" w:name="_Toc328060736"/>
            <w:bookmarkStart w:id="30182" w:name="_Toc328080682"/>
            <w:bookmarkStart w:id="30183" w:name="_Toc328123547"/>
            <w:bookmarkStart w:id="30184" w:name="_Toc328128300"/>
            <w:bookmarkStart w:id="30185" w:name="_Toc328556946"/>
            <w:bookmarkStart w:id="30186" w:name="_Toc328570514"/>
            <w:bookmarkStart w:id="30187" w:name="_Toc328645845"/>
            <w:bookmarkStart w:id="30188" w:name="_Toc329253448"/>
            <w:bookmarkStart w:id="30189" w:name="_Toc329347707"/>
            <w:bookmarkStart w:id="30190" w:name="_Toc329358519"/>
            <w:bookmarkStart w:id="30191" w:name="_Toc329718683"/>
            <w:bookmarkStart w:id="30192" w:name="_Toc329781244"/>
            <w:r w:rsidRPr="00DA6D11">
              <w:rPr>
                <w:rFonts w:ascii="Times New Roman" w:hAnsi="Times New Roman"/>
                <w:spacing w:val="-10"/>
                <w:sz w:val="28"/>
                <w:szCs w:val="28"/>
              </w:rPr>
              <w:t>2</w:t>
            </w:r>
            <w:r w:rsidRPr="00DA6D11">
              <w:rPr>
                <w:rFonts w:ascii="Times New Roman" w:hAnsi="Times New Roman"/>
                <w:spacing w:val="-10"/>
                <w:sz w:val="28"/>
                <w:szCs w:val="28"/>
              </w:rPr>
              <w:t>、現今大型醫院病患人滿為患已是眾所皆知的問題，大型醫院需致力於急、重症與相關教學研究，輕症或接受安寧照護的病患能夠回歸在地的社區醫院接受照護，如此不僅可以增加家屬探望、照顧上的可近性，也可以更加落實分級醫療的制度，使大型醫院能夠有更多心力著重在其角色的功能與定位上，更可使安寧的病人完成「老有所終」的理想。此外，大型醫院不論是掛號費或相關檢查的費用，均較社區醫院為高，如安寧病人能夠回到社區接受照護，還可減少家屬與健保的支出，達成雙贏的局面。故目前安寧共照試辦方案之相關條件與未來欲推動的安寧政策，應依上述理念辦理。</w:t>
            </w:r>
            <w:bookmarkEnd w:id="30179"/>
            <w:bookmarkEnd w:id="30180"/>
            <w:bookmarkEnd w:id="30181"/>
            <w:bookmarkEnd w:id="30182"/>
            <w:bookmarkEnd w:id="30183"/>
            <w:bookmarkEnd w:id="30184"/>
            <w:bookmarkEnd w:id="30185"/>
            <w:bookmarkEnd w:id="30186"/>
            <w:bookmarkEnd w:id="30187"/>
            <w:bookmarkEnd w:id="30188"/>
            <w:bookmarkEnd w:id="30189"/>
            <w:bookmarkEnd w:id="30190"/>
            <w:bookmarkEnd w:id="30191"/>
            <w:bookmarkEnd w:id="30192"/>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0193" w:name="_Toc326761661"/>
            <w:bookmarkStart w:id="30194" w:name="_Toc327112687"/>
            <w:bookmarkStart w:id="30195" w:name="_Toc327304520"/>
            <w:bookmarkStart w:id="30196" w:name="_Toc327376767"/>
            <w:bookmarkStart w:id="30197" w:name="_Toc327536588"/>
            <w:bookmarkStart w:id="30198" w:name="_Toc328060738"/>
            <w:bookmarkStart w:id="30199" w:name="_Toc328080684"/>
            <w:bookmarkStart w:id="30200" w:name="_Toc328123549"/>
            <w:bookmarkStart w:id="30201" w:name="_Toc328128302"/>
            <w:bookmarkStart w:id="30202" w:name="_Toc328556948"/>
            <w:bookmarkStart w:id="30203" w:name="_Toc328570516"/>
            <w:bookmarkStart w:id="30204" w:name="_Toc328645847"/>
            <w:bookmarkStart w:id="30205" w:name="_Toc329253450"/>
            <w:bookmarkStart w:id="30206" w:name="_Toc329347709"/>
            <w:bookmarkStart w:id="30207" w:name="_Toc329358521"/>
            <w:bookmarkStart w:id="30208" w:name="_Toc329718685"/>
            <w:bookmarkStart w:id="30209" w:name="_Toc329781246"/>
            <w:r w:rsidRPr="00DA6D11">
              <w:rPr>
                <w:rFonts w:ascii="Times New Roman" w:hAnsi="Times New Roman"/>
                <w:spacing w:val="-10"/>
                <w:sz w:val="28"/>
                <w:szCs w:val="28"/>
              </w:rPr>
              <w:t>該醫院目前沒有辦理安寧緩和醫療，安寧緩和醫療強調臨終前的照護，應該屬於社區醫院可執行與推廣的業務之一，惟設置標準門檻太高，可執行的醫護人員資格太嚴格，導致社區醫院根本無法參加並申請健保給付，僅有少數大型醫院執行，且執行醫院家數推行</w:t>
            </w:r>
            <w:r w:rsidRPr="00DA6D11">
              <w:rPr>
                <w:rFonts w:ascii="Times New Roman" w:hAnsi="Times New Roman"/>
                <w:spacing w:val="-10"/>
                <w:sz w:val="28"/>
                <w:szCs w:val="28"/>
              </w:rPr>
              <w:t>10</w:t>
            </w:r>
            <w:r w:rsidRPr="00DA6D11">
              <w:rPr>
                <w:rFonts w:ascii="Times New Roman" w:hAnsi="Times New Roman"/>
                <w:spacing w:val="-10"/>
                <w:sz w:val="28"/>
                <w:szCs w:val="28"/>
              </w:rPr>
              <w:t>年來未顯著增加。爰建議降低安寧病房或安寧居家的設置標準，放寬照護人員的資格，政策鼓勵地區醫院轉型並積極參與，以達到在地臨終之目的。</w:t>
            </w:r>
            <w:bookmarkEnd w:id="30193"/>
            <w:bookmarkEnd w:id="30194"/>
            <w:bookmarkEnd w:id="30195"/>
            <w:bookmarkEnd w:id="30196"/>
            <w:bookmarkEnd w:id="30197"/>
            <w:bookmarkEnd w:id="30198"/>
            <w:bookmarkEnd w:id="30199"/>
            <w:bookmarkEnd w:id="30200"/>
            <w:bookmarkEnd w:id="30201"/>
            <w:bookmarkEnd w:id="30202"/>
            <w:bookmarkEnd w:id="30203"/>
            <w:bookmarkEnd w:id="30204"/>
            <w:bookmarkEnd w:id="30205"/>
            <w:bookmarkEnd w:id="30206"/>
            <w:bookmarkEnd w:id="30207"/>
            <w:bookmarkEnd w:id="30208"/>
            <w:bookmarkEnd w:id="30209"/>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0210" w:name="_Toc326761664"/>
            <w:bookmarkStart w:id="30211" w:name="_Toc327112690"/>
            <w:bookmarkStart w:id="30212" w:name="_Toc327304523"/>
            <w:bookmarkStart w:id="30213" w:name="_Toc327376770"/>
            <w:bookmarkStart w:id="30214" w:name="_Toc327536590"/>
            <w:bookmarkStart w:id="30215" w:name="_Toc328060740"/>
            <w:bookmarkStart w:id="30216" w:name="_Toc328080686"/>
            <w:bookmarkStart w:id="30217" w:name="_Toc328123551"/>
            <w:bookmarkStart w:id="30218" w:name="_Toc328128304"/>
            <w:bookmarkStart w:id="30219" w:name="_Toc328556950"/>
            <w:bookmarkStart w:id="30220" w:name="_Toc328570518"/>
            <w:bookmarkStart w:id="30221" w:name="_Toc328645849"/>
            <w:bookmarkStart w:id="30222" w:name="_Toc329253452"/>
            <w:bookmarkStart w:id="30223" w:name="_Toc329347711"/>
            <w:bookmarkStart w:id="30224" w:name="_Toc329358523"/>
            <w:bookmarkStart w:id="30225" w:name="_Toc329718687"/>
            <w:bookmarkStart w:id="30226" w:name="_Toc329781248"/>
            <w:r w:rsidRPr="00DA6D11">
              <w:rPr>
                <w:rFonts w:ascii="Times New Roman" w:hAnsi="Times New Roman"/>
                <w:spacing w:val="-10"/>
                <w:sz w:val="28"/>
                <w:szCs w:val="28"/>
              </w:rPr>
              <w:t>1</w:t>
            </w:r>
            <w:r w:rsidRPr="00DA6D11">
              <w:rPr>
                <w:rFonts w:ascii="Times New Roman" w:hAnsi="Times New Roman"/>
                <w:spacing w:val="-10"/>
                <w:sz w:val="28"/>
                <w:szCs w:val="28"/>
              </w:rPr>
              <w:t>、無法救治的末期病人應收置在一般病房或安寧病房，並非在加護病房，但教育及給付制度卻出了問題，曾於審核病歷時發現癌末病人仍接受開刀、化療。</w:t>
            </w:r>
            <w:bookmarkEnd w:id="30210"/>
            <w:bookmarkEnd w:id="30211"/>
            <w:bookmarkEnd w:id="30212"/>
            <w:bookmarkEnd w:id="30213"/>
            <w:bookmarkEnd w:id="30214"/>
            <w:bookmarkEnd w:id="30215"/>
            <w:bookmarkEnd w:id="30216"/>
            <w:bookmarkEnd w:id="30217"/>
            <w:bookmarkEnd w:id="30218"/>
            <w:bookmarkEnd w:id="30219"/>
            <w:bookmarkEnd w:id="30220"/>
            <w:bookmarkEnd w:id="30221"/>
            <w:bookmarkEnd w:id="30222"/>
            <w:bookmarkEnd w:id="30223"/>
            <w:bookmarkEnd w:id="30224"/>
            <w:bookmarkEnd w:id="30225"/>
            <w:bookmarkEnd w:id="30226"/>
          </w:p>
          <w:p w:rsidR="001A7488" w:rsidRPr="00DA6D11" w:rsidRDefault="001A7488" w:rsidP="002A05B4">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0227" w:name="_Toc326761665"/>
            <w:bookmarkStart w:id="30228" w:name="_Toc327112691"/>
            <w:bookmarkStart w:id="30229" w:name="_Toc327304524"/>
            <w:bookmarkStart w:id="30230" w:name="_Toc327376771"/>
            <w:bookmarkStart w:id="30231" w:name="_Toc327536591"/>
            <w:bookmarkStart w:id="30232" w:name="_Toc328060741"/>
            <w:bookmarkStart w:id="30233" w:name="_Toc328080687"/>
            <w:bookmarkStart w:id="30234" w:name="_Toc328123552"/>
            <w:bookmarkStart w:id="30235" w:name="_Toc328128305"/>
            <w:bookmarkStart w:id="30236" w:name="_Toc328556951"/>
            <w:bookmarkStart w:id="30237" w:name="_Toc328570519"/>
            <w:bookmarkStart w:id="30238" w:name="_Toc328645850"/>
            <w:bookmarkStart w:id="30239" w:name="_Toc329253453"/>
            <w:bookmarkStart w:id="30240" w:name="_Toc329347712"/>
            <w:bookmarkStart w:id="30241" w:name="_Toc329358524"/>
            <w:bookmarkStart w:id="30242" w:name="_Toc329718688"/>
            <w:bookmarkStart w:id="30243" w:name="_Toc329781249"/>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0244" w:name="_Toc326761666"/>
            <w:bookmarkStart w:id="30245" w:name="_Toc327112692"/>
            <w:bookmarkStart w:id="30246" w:name="_Toc327304525"/>
            <w:bookmarkStart w:id="30247" w:name="_Toc327376772"/>
            <w:bookmarkStart w:id="30248" w:name="_Toc327536592"/>
            <w:bookmarkStart w:id="30249" w:name="_Toc328060742"/>
            <w:bookmarkStart w:id="30250" w:name="_Toc328080688"/>
            <w:bookmarkEnd w:id="30227"/>
            <w:bookmarkEnd w:id="30228"/>
            <w:bookmarkEnd w:id="30229"/>
            <w:bookmarkEnd w:id="30230"/>
            <w:bookmarkEnd w:id="30231"/>
            <w:bookmarkEnd w:id="30232"/>
            <w:bookmarkEnd w:id="30233"/>
            <w:r w:rsidRPr="00DA6D11">
              <w:rPr>
                <w:rFonts w:ascii="Times New Roman" w:hAnsi="Times New Roman"/>
                <w:spacing w:val="-10"/>
                <w:sz w:val="28"/>
                <w:szCs w:val="28"/>
              </w:rPr>
              <w:t>過去安寧可收治到數個月的末期病人，但現在卻僅能收治到幾天或</w:t>
            </w:r>
            <w:r w:rsidRPr="00DA6D11">
              <w:rPr>
                <w:rFonts w:ascii="Times New Roman" w:hAnsi="Times New Roman"/>
                <w:spacing w:val="-10"/>
                <w:sz w:val="28"/>
                <w:szCs w:val="28"/>
              </w:rPr>
              <w:t>1</w:t>
            </w:r>
            <w:r w:rsidRPr="00DA6D11">
              <w:rPr>
                <w:rFonts w:ascii="Times New Roman" w:hAnsi="Times New Roman"/>
                <w:spacing w:val="-10"/>
                <w:sz w:val="28"/>
                <w:szCs w:val="28"/>
              </w:rPr>
              <w:t>個星期的末期病人，許多病人在病房繼續接受積極性的醫療。</w:t>
            </w:r>
            <w:bookmarkEnd w:id="30234"/>
            <w:bookmarkEnd w:id="30235"/>
            <w:bookmarkEnd w:id="30236"/>
            <w:bookmarkEnd w:id="30237"/>
            <w:bookmarkEnd w:id="30238"/>
            <w:bookmarkEnd w:id="30239"/>
            <w:bookmarkEnd w:id="30240"/>
            <w:bookmarkEnd w:id="30241"/>
            <w:bookmarkEnd w:id="30242"/>
            <w:bookmarkEnd w:id="30243"/>
            <w:bookmarkEnd w:id="30244"/>
            <w:bookmarkEnd w:id="30245"/>
            <w:bookmarkEnd w:id="30246"/>
            <w:bookmarkEnd w:id="30247"/>
            <w:bookmarkEnd w:id="30248"/>
            <w:bookmarkEnd w:id="30249"/>
            <w:bookmarkEnd w:id="30250"/>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251" w:name="_Toc326761667"/>
            <w:bookmarkStart w:id="30252" w:name="_Toc327112693"/>
            <w:bookmarkStart w:id="30253" w:name="_Toc327304526"/>
            <w:bookmarkStart w:id="30254" w:name="_Toc327376773"/>
            <w:bookmarkStart w:id="30255" w:name="_Toc327536593"/>
            <w:bookmarkStart w:id="30256" w:name="_Toc328060743"/>
            <w:bookmarkStart w:id="30257" w:name="_Toc328080689"/>
            <w:bookmarkStart w:id="30258" w:name="_Toc328123553"/>
            <w:bookmarkStart w:id="30259" w:name="_Toc328128306"/>
            <w:bookmarkStart w:id="30260" w:name="_Toc328556952"/>
            <w:bookmarkStart w:id="30261" w:name="_Toc328570520"/>
            <w:bookmarkStart w:id="30262" w:name="_Toc328645851"/>
            <w:bookmarkStart w:id="30263" w:name="_Toc329253454"/>
            <w:bookmarkStart w:id="30264" w:name="_Toc329347713"/>
            <w:bookmarkStart w:id="30265" w:name="_Toc329358525"/>
            <w:bookmarkStart w:id="30266" w:name="_Toc329718689"/>
            <w:bookmarkStart w:id="30267" w:name="_Toc329781250"/>
            <w:r w:rsidRPr="00DA6D11">
              <w:rPr>
                <w:rFonts w:ascii="Times New Roman" w:hAnsi="Times New Roman"/>
                <w:spacing w:val="-10"/>
                <w:sz w:val="28"/>
                <w:szCs w:val="28"/>
              </w:rPr>
              <w:t>3</w:t>
            </w:r>
            <w:r w:rsidRPr="00DA6D11">
              <w:rPr>
                <w:rFonts w:ascii="Times New Roman" w:hAnsi="Times New Roman"/>
                <w:spacing w:val="-10"/>
                <w:sz w:val="28"/>
                <w:szCs w:val="28"/>
              </w:rPr>
              <w:t>、希望家屬會談可以給付，作為醫師願意與家屬進行會談的</w:t>
            </w:r>
            <w:r w:rsidRPr="00DA6D11">
              <w:rPr>
                <w:rFonts w:ascii="Times New Roman" w:hAnsi="Times New Roman"/>
                <w:spacing w:val="-10"/>
                <w:sz w:val="28"/>
                <w:szCs w:val="28"/>
              </w:rPr>
              <w:lastRenderedPageBreak/>
              <w:t>誘因。</w:t>
            </w:r>
            <w:bookmarkEnd w:id="30251"/>
            <w:bookmarkEnd w:id="30252"/>
            <w:bookmarkEnd w:id="30253"/>
            <w:bookmarkEnd w:id="30254"/>
            <w:bookmarkEnd w:id="30255"/>
            <w:bookmarkEnd w:id="30256"/>
            <w:bookmarkEnd w:id="30257"/>
            <w:bookmarkEnd w:id="30258"/>
            <w:bookmarkEnd w:id="30259"/>
            <w:bookmarkEnd w:id="30260"/>
            <w:bookmarkEnd w:id="30261"/>
            <w:bookmarkEnd w:id="30262"/>
            <w:bookmarkEnd w:id="30263"/>
            <w:bookmarkEnd w:id="30264"/>
            <w:bookmarkEnd w:id="30265"/>
            <w:bookmarkEnd w:id="30266"/>
            <w:bookmarkEnd w:id="30267"/>
          </w:p>
          <w:p w:rsidR="001A7488" w:rsidRPr="00DA6D11" w:rsidRDefault="001A7488"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0268" w:name="_Toc326761668"/>
            <w:bookmarkStart w:id="30269" w:name="_Toc327112694"/>
            <w:bookmarkStart w:id="30270" w:name="_Toc327304527"/>
            <w:bookmarkStart w:id="30271" w:name="_Toc327376774"/>
            <w:bookmarkStart w:id="30272" w:name="_Toc327536594"/>
            <w:bookmarkStart w:id="30273" w:name="_Toc328060744"/>
            <w:bookmarkStart w:id="30274" w:name="_Toc328080690"/>
            <w:bookmarkStart w:id="30275" w:name="_Toc328123554"/>
            <w:bookmarkStart w:id="30276" w:name="_Toc328128307"/>
            <w:bookmarkStart w:id="30277" w:name="_Toc328556953"/>
            <w:bookmarkStart w:id="30278" w:name="_Toc328570521"/>
            <w:bookmarkStart w:id="30279" w:name="_Toc328645852"/>
            <w:bookmarkStart w:id="30280" w:name="_Toc329253455"/>
            <w:bookmarkStart w:id="30281" w:name="_Toc329347714"/>
            <w:bookmarkStart w:id="30282" w:name="_Toc329358526"/>
            <w:bookmarkStart w:id="30283" w:name="_Toc329718690"/>
            <w:bookmarkStart w:id="30284" w:name="_Toc329781251"/>
            <w:r w:rsidRPr="00DA6D11">
              <w:rPr>
                <w:rFonts w:ascii="Times New Roman" w:hAnsi="Times New Roman"/>
                <w:spacing w:val="-10"/>
                <w:sz w:val="28"/>
                <w:szCs w:val="28"/>
              </w:rPr>
              <w:t>4</w:t>
            </w:r>
            <w:r w:rsidRPr="00DA6D11">
              <w:rPr>
                <w:rFonts w:ascii="Times New Roman" w:hAnsi="Times New Roman"/>
                <w:spacing w:val="-10"/>
                <w:sz w:val="28"/>
                <w:szCs w:val="28"/>
              </w:rPr>
              <w:t>、衛生署於兩年前曾有</w:t>
            </w:r>
            <w:r w:rsidRPr="00DA6D11">
              <w:rPr>
                <w:rFonts w:ascii="Times New Roman" w:hAnsi="Times New Roman"/>
                <w:spacing w:val="-10"/>
                <w:sz w:val="28"/>
                <w:szCs w:val="28"/>
              </w:rPr>
              <w:t>1</w:t>
            </w:r>
            <w:r w:rsidRPr="00DA6D11">
              <w:rPr>
                <w:rFonts w:ascii="Times New Roman" w:hAnsi="Times New Roman"/>
                <w:spacing w:val="-10"/>
                <w:sz w:val="28"/>
                <w:szCs w:val="28"/>
              </w:rPr>
              <w:t>項公告</w:t>
            </w:r>
            <w:r w:rsidRPr="00DA6D11">
              <w:rPr>
                <w:rFonts w:ascii="Times New Roman" w:hAnsi="Times New Roman"/>
                <w:spacing w:val="-10"/>
                <w:sz w:val="24"/>
                <w:szCs w:val="24"/>
              </w:rPr>
              <w:t>（註：衛生署於</w:t>
            </w:r>
            <w:r w:rsidRPr="00DA6D11">
              <w:rPr>
                <w:rFonts w:ascii="Times New Roman" w:hAnsi="Times New Roman"/>
                <w:spacing w:val="-10"/>
                <w:sz w:val="24"/>
                <w:szCs w:val="24"/>
              </w:rPr>
              <w:t>99</w:t>
            </w:r>
            <w:r w:rsidRPr="00DA6D11">
              <w:rPr>
                <w:rFonts w:ascii="Times New Roman" w:hAnsi="Times New Roman"/>
                <w:spacing w:val="-10"/>
                <w:sz w:val="24"/>
                <w:szCs w:val="24"/>
              </w:rPr>
              <w:t>年</w:t>
            </w:r>
            <w:r w:rsidRPr="00DA6D11">
              <w:rPr>
                <w:rFonts w:ascii="Times New Roman" w:hAnsi="Times New Roman"/>
                <w:spacing w:val="-10"/>
                <w:sz w:val="24"/>
                <w:szCs w:val="24"/>
              </w:rPr>
              <w:t>9</w:t>
            </w:r>
            <w:r w:rsidRPr="00DA6D11">
              <w:rPr>
                <w:rFonts w:ascii="Times New Roman" w:hAnsi="Times New Roman"/>
                <w:spacing w:val="-10"/>
                <w:sz w:val="24"/>
                <w:szCs w:val="24"/>
              </w:rPr>
              <w:t>月</w:t>
            </w:r>
            <w:r w:rsidRPr="00DA6D11">
              <w:rPr>
                <w:rFonts w:ascii="Times New Roman" w:hAnsi="Times New Roman"/>
                <w:spacing w:val="-10"/>
                <w:sz w:val="24"/>
                <w:szCs w:val="24"/>
              </w:rPr>
              <w:t>14</w:t>
            </w:r>
            <w:r w:rsidRPr="00DA6D11">
              <w:rPr>
                <w:rFonts w:ascii="Times New Roman" w:hAnsi="Times New Roman"/>
                <w:spacing w:val="-10"/>
                <w:sz w:val="24"/>
                <w:szCs w:val="24"/>
              </w:rPr>
              <w:t>日公告修正「醫院住院須知參考範例」，請醫院即日起應主動提供所有住院病患「預立選擇安寧緩和醫療意願書」及表單）</w:t>
            </w:r>
            <w:r w:rsidRPr="00DA6D11">
              <w:rPr>
                <w:rFonts w:ascii="Times New Roman" w:hAnsi="Times New Roman"/>
                <w:spacing w:val="-10"/>
                <w:sz w:val="28"/>
                <w:szCs w:val="28"/>
              </w:rPr>
              <w:t>，但有成效嗎？該署應於相關媒體強力宣導該公告。</w:t>
            </w:r>
            <w:bookmarkEnd w:id="30268"/>
            <w:bookmarkEnd w:id="30269"/>
            <w:bookmarkEnd w:id="30270"/>
            <w:bookmarkEnd w:id="30271"/>
            <w:bookmarkEnd w:id="30272"/>
            <w:bookmarkEnd w:id="30273"/>
            <w:bookmarkEnd w:id="30274"/>
            <w:bookmarkEnd w:id="30275"/>
            <w:bookmarkEnd w:id="30276"/>
            <w:bookmarkEnd w:id="30277"/>
            <w:bookmarkEnd w:id="30278"/>
            <w:bookmarkEnd w:id="30279"/>
            <w:bookmarkEnd w:id="30280"/>
            <w:bookmarkEnd w:id="30281"/>
            <w:bookmarkEnd w:id="30282"/>
            <w:bookmarkEnd w:id="30283"/>
            <w:bookmarkEnd w:id="30284"/>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70" w:rightChars="-15" w:right="-51" w:hangingChars="132" w:hanging="370"/>
              <w:rPr>
                <w:rFonts w:ascii="Times New Roman" w:hAnsi="Times New Roman"/>
                <w:spacing w:val="-10"/>
                <w:sz w:val="28"/>
                <w:szCs w:val="28"/>
              </w:rPr>
            </w:pPr>
            <w:bookmarkStart w:id="30285" w:name="_Toc326761670"/>
            <w:bookmarkStart w:id="30286" w:name="_Toc327112696"/>
            <w:bookmarkStart w:id="30287" w:name="_Toc327304529"/>
            <w:bookmarkStart w:id="30288" w:name="_Toc327376776"/>
            <w:bookmarkStart w:id="30289" w:name="_Toc327536596"/>
            <w:bookmarkStart w:id="30290" w:name="_Toc328060746"/>
            <w:bookmarkStart w:id="30291" w:name="_Toc328080692"/>
            <w:bookmarkStart w:id="30292" w:name="_Toc328123556"/>
            <w:bookmarkStart w:id="30293" w:name="_Toc328128309"/>
            <w:bookmarkStart w:id="30294" w:name="_Toc328556955"/>
            <w:bookmarkStart w:id="30295" w:name="_Toc328570523"/>
            <w:bookmarkStart w:id="30296" w:name="_Toc328645854"/>
            <w:bookmarkStart w:id="30297" w:name="_Toc329253457"/>
            <w:bookmarkStart w:id="30298" w:name="_Toc329347716"/>
            <w:bookmarkStart w:id="30299" w:name="_Toc329358528"/>
            <w:bookmarkStart w:id="30300" w:name="_Toc329718692"/>
            <w:bookmarkStart w:id="30301" w:name="_Toc329781253"/>
            <w:r w:rsidRPr="00DA6D11">
              <w:rPr>
                <w:rFonts w:ascii="Times New Roman" w:hAnsi="Times New Roman"/>
                <w:spacing w:val="-10"/>
                <w:sz w:val="28"/>
                <w:szCs w:val="28"/>
              </w:rPr>
              <w:t>遭遇之困難</w:t>
            </w:r>
            <w:bookmarkEnd w:id="30285"/>
            <w:bookmarkEnd w:id="30286"/>
            <w:bookmarkEnd w:id="30287"/>
            <w:bookmarkEnd w:id="30288"/>
            <w:bookmarkEnd w:id="30289"/>
            <w:bookmarkEnd w:id="30290"/>
            <w:bookmarkEnd w:id="30291"/>
            <w:bookmarkEnd w:id="30292"/>
            <w:bookmarkEnd w:id="30293"/>
            <w:bookmarkEnd w:id="30294"/>
            <w:bookmarkEnd w:id="30295"/>
            <w:bookmarkEnd w:id="30296"/>
            <w:bookmarkEnd w:id="30297"/>
            <w:bookmarkEnd w:id="30298"/>
            <w:bookmarkEnd w:id="30299"/>
            <w:bookmarkEnd w:id="30300"/>
            <w:bookmarkEnd w:id="30301"/>
          </w:p>
          <w:p w:rsidR="001A7488" w:rsidRPr="00DA6D11" w:rsidRDefault="001A7488" w:rsidP="002A05B4">
            <w:pPr>
              <w:pStyle w:val="3"/>
              <w:numPr>
                <w:ilvl w:val="0"/>
                <w:numId w:val="0"/>
              </w:numPr>
              <w:overflowPunct w:val="0"/>
              <w:autoSpaceDE w:val="0"/>
              <w:autoSpaceDN w:val="0"/>
              <w:spacing w:line="360" w:lineRule="exact"/>
              <w:ind w:left="387" w:rightChars="-15" w:right="-51" w:hangingChars="138" w:hanging="387"/>
              <w:rPr>
                <w:rFonts w:ascii="Times New Roman" w:hAnsi="Times New Roman"/>
                <w:spacing w:val="-10"/>
                <w:sz w:val="28"/>
                <w:szCs w:val="28"/>
              </w:rPr>
            </w:pPr>
            <w:bookmarkStart w:id="30302" w:name="_Toc326761671"/>
            <w:bookmarkStart w:id="30303" w:name="_Toc327112697"/>
            <w:bookmarkStart w:id="30304" w:name="_Toc327304530"/>
            <w:bookmarkStart w:id="30305" w:name="_Toc327376777"/>
            <w:bookmarkStart w:id="30306" w:name="_Toc327536597"/>
            <w:bookmarkStart w:id="30307" w:name="_Toc328060747"/>
            <w:bookmarkStart w:id="30308" w:name="_Toc328080693"/>
            <w:bookmarkStart w:id="30309" w:name="_Toc328123557"/>
            <w:bookmarkStart w:id="30310" w:name="_Toc328128310"/>
            <w:bookmarkStart w:id="30311" w:name="_Toc328556956"/>
            <w:bookmarkStart w:id="30312" w:name="_Toc328570524"/>
            <w:bookmarkStart w:id="30313" w:name="_Toc328645855"/>
            <w:bookmarkStart w:id="30314" w:name="_Toc329253458"/>
            <w:bookmarkStart w:id="30315" w:name="_Toc329347717"/>
            <w:bookmarkStart w:id="30316" w:name="_Toc329358529"/>
            <w:bookmarkStart w:id="30317" w:name="_Toc329718693"/>
            <w:bookmarkStart w:id="30318" w:name="_Toc329781254"/>
            <w:r w:rsidRPr="00DA6D11">
              <w:rPr>
                <w:rFonts w:ascii="Times New Roman" w:hAnsi="Times New Roman"/>
                <w:spacing w:val="-10"/>
                <w:sz w:val="28"/>
                <w:szCs w:val="28"/>
              </w:rPr>
              <w:t>1</w:t>
            </w:r>
            <w:r w:rsidRPr="00DA6D11">
              <w:rPr>
                <w:rFonts w:ascii="Times New Roman" w:hAnsi="Times New Roman"/>
                <w:spacing w:val="-10"/>
                <w:sz w:val="28"/>
                <w:szCs w:val="28"/>
              </w:rPr>
              <w:t>、疾病末期轉介困難（需學術研究）：醫學上仍無良好準則能準確評估病末存活期；病人及家屬與原主治醫師的緊密情感難割捨。</w:t>
            </w:r>
            <w:bookmarkEnd w:id="30302"/>
            <w:bookmarkEnd w:id="30303"/>
            <w:bookmarkEnd w:id="30304"/>
            <w:bookmarkEnd w:id="30305"/>
            <w:bookmarkEnd w:id="30306"/>
            <w:bookmarkEnd w:id="30307"/>
            <w:bookmarkEnd w:id="30308"/>
            <w:bookmarkEnd w:id="30309"/>
            <w:bookmarkEnd w:id="30310"/>
            <w:bookmarkEnd w:id="30311"/>
            <w:bookmarkEnd w:id="30312"/>
            <w:bookmarkEnd w:id="30313"/>
            <w:bookmarkEnd w:id="30314"/>
            <w:bookmarkEnd w:id="30315"/>
            <w:bookmarkEnd w:id="30316"/>
            <w:bookmarkEnd w:id="30317"/>
            <w:bookmarkEnd w:id="30318"/>
          </w:p>
          <w:p w:rsidR="001A7488" w:rsidRPr="00DA6D11" w:rsidRDefault="001A7488" w:rsidP="002A05B4">
            <w:pPr>
              <w:pStyle w:val="3"/>
              <w:numPr>
                <w:ilvl w:val="0"/>
                <w:numId w:val="0"/>
              </w:numPr>
              <w:overflowPunct w:val="0"/>
              <w:autoSpaceDE w:val="0"/>
              <w:autoSpaceDN w:val="0"/>
              <w:spacing w:line="360" w:lineRule="exact"/>
              <w:ind w:left="387" w:rightChars="-15" w:right="-51" w:hangingChars="138" w:hanging="387"/>
              <w:rPr>
                <w:rFonts w:ascii="Times New Roman" w:hAnsi="Times New Roman"/>
                <w:spacing w:val="-10"/>
                <w:sz w:val="28"/>
                <w:szCs w:val="28"/>
              </w:rPr>
            </w:pPr>
            <w:bookmarkStart w:id="30319" w:name="_Toc326761672"/>
            <w:bookmarkStart w:id="30320" w:name="_Toc327112698"/>
            <w:bookmarkStart w:id="30321" w:name="_Toc327304531"/>
            <w:bookmarkStart w:id="30322" w:name="_Toc327376778"/>
            <w:bookmarkStart w:id="30323" w:name="_Toc327536598"/>
            <w:bookmarkStart w:id="30324" w:name="_Toc328060748"/>
            <w:bookmarkStart w:id="30325" w:name="_Toc328080694"/>
            <w:bookmarkStart w:id="30326" w:name="_Toc328123558"/>
            <w:bookmarkStart w:id="30327" w:name="_Toc328128311"/>
            <w:bookmarkStart w:id="30328" w:name="_Toc328556957"/>
            <w:bookmarkStart w:id="30329" w:name="_Toc328570525"/>
            <w:bookmarkStart w:id="30330" w:name="_Toc328645856"/>
            <w:bookmarkStart w:id="30331" w:name="_Toc329253459"/>
            <w:bookmarkStart w:id="30332" w:name="_Toc329347718"/>
            <w:bookmarkStart w:id="30333" w:name="_Toc329358530"/>
            <w:bookmarkStart w:id="30334" w:name="_Toc329718694"/>
            <w:bookmarkStart w:id="30335" w:name="_Toc329781255"/>
            <w:r w:rsidRPr="00DA6D11">
              <w:rPr>
                <w:rFonts w:ascii="Times New Roman" w:hAnsi="Times New Roman"/>
                <w:spacing w:val="-10"/>
                <w:sz w:val="28"/>
                <w:szCs w:val="28"/>
              </w:rPr>
              <w:t>2</w:t>
            </w:r>
            <w:r w:rsidRPr="00DA6D11">
              <w:rPr>
                <w:rFonts w:ascii="Times New Roman" w:hAnsi="Times New Roman"/>
                <w:spacing w:val="-10"/>
                <w:sz w:val="28"/>
                <w:szCs w:val="28"/>
              </w:rPr>
              <w:t>、社會大眾對安寧緩和醫療之認知不足（需教育）：認為安寧緩和醫療是放棄治療、安寧病房是等死的地方、最接近瀕死期才要接受安寧療護。</w:t>
            </w:r>
            <w:bookmarkEnd w:id="30319"/>
            <w:bookmarkEnd w:id="30320"/>
            <w:bookmarkEnd w:id="30321"/>
            <w:bookmarkEnd w:id="30322"/>
            <w:bookmarkEnd w:id="30323"/>
            <w:bookmarkEnd w:id="30324"/>
            <w:bookmarkEnd w:id="30325"/>
            <w:bookmarkEnd w:id="30326"/>
            <w:bookmarkEnd w:id="30327"/>
            <w:bookmarkEnd w:id="30328"/>
            <w:bookmarkEnd w:id="30329"/>
            <w:bookmarkEnd w:id="30330"/>
            <w:bookmarkEnd w:id="30331"/>
            <w:bookmarkEnd w:id="30332"/>
            <w:bookmarkEnd w:id="30333"/>
            <w:bookmarkEnd w:id="30334"/>
            <w:bookmarkEnd w:id="30335"/>
          </w:p>
          <w:p w:rsidR="001A7488" w:rsidRPr="00DA6D11" w:rsidRDefault="001A7488" w:rsidP="002A05B4">
            <w:pPr>
              <w:pStyle w:val="3"/>
              <w:numPr>
                <w:ilvl w:val="0"/>
                <w:numId w:val="0"/>
              </w:numPr>
              <w:overflowPunct w:val="0"/>
              <w:autoSpaceDE w:val="0"/>
              <w:autoSpaceDN w:val="0"/>
              <w:spacing w:line="360" w:lineRule="exact"/>
              <w:ind w:left="387" w:rightChars="-15" w:right="-51" w:hangingChars="138" w:hanging="387"/>
              <w:rPr>
                <w:rFonts w:ascii="Times New Roman" w:hAnsi="Times New Roman"/>
                <w:spacing w:val="-10"/>
                <w:sz w:val="28"/>
                <w:szCs w:val="28"/>
              </w:rPr>
            </w:pPr>
            <w:bookmarkStart w:id="30336" w:name="_Toc326761673"/>
            <w:bookmarkStart w:id="30337" w:name="_Toc327112699"/>
            <w:bookmarkStart w:id="30338" w:name="_Toc327304532"/>
            <w:bookmarkStart w:id="30339" w:name="_Toc327376779"/>
            <w:bookmarkStart w:id="30340" w:name="_Toc327536599"/>
            <w:bookmarkStart w:id="30341" w:name="_Toc328060749"/>
            <w:bookmarkStart w:id="30342" w:name="_Toc328080695"/>
            <w:bookmarkStart w:id="30343" w:name="_Toc328123559"/>
            <w:bookmarkStart w:id="30344" w:name="_Toc328128312"/>
            <w:bookmarkStart w:id="30345" w:name="_Toc328556958"/>
            <w:bookmarkStart w:id="30346" w:name="_Toc328570526"/>
            <w:bookmarkStart w:id="30347" w:name="_Toc328645857"/>
            <w:bookmarkStart w:id="30348" w:name="_Toc329253460"/>
            <w:bookmarkStart w:id="30349" w:name="_Toc329347719"/>
            <w:bookmarkStart w:id="30350" w:name="_Toc329358531"/>
            <w:bookmarkStart w:id="30351" w:name="_Toc329718695"/>
            <w:bookmarkStart w:id="30352" w:name="_Toc329781256"/>
            <w:r w:rsidRPr="00DA6D11">
              <w:rPr>
                <w:rFonts w:ascii="Times New Roman" w:hAnsi="Times New Roman"/>
                <w:spacing w:val="-10"/>
                <w:sz w:val="28"/>
                <w:szCs w:val="28"/>
              </w:rPr>
              <w:t>3</w:t>
            </w:r>
            <w:r w:rsidRPr="00DA6D11">
              <w:rPr>
                <w:rFonts w:ascii="Times New Roman" w:hAnsi="Times New Roman"/>
                <w:spacing w:val="-10"/>
                <w:sz w:val="28"/>
                <w:szCs w:val="28"/>
              </w:rPr>
              <w:t>、健保給付的諸多限制（需寬鬆）：例如共照給付規定「首次訪視</w:t>
            </w:r>
            <w:r w:rsidRPr="00DA6D11">
              <w:rPr>
                <w:rFonts w:ascii="Times New Roman" w:hAnsi="Times New Roman"/>
                <w:spacing w:val="-10"/>
                <w:sz w:val="28"/>
                <w:szCs w:val="28"/>
              </w:rPr>
              <w:t>3</w:t>
            </w:r>
            <w:r w:rsidRPr="00DA6D11">
              <w:rPr>
                <w:rFonts w:ascii="Times New Roman" w:hAnsi="Times New Roman"/>
                <w:spacing w:val="-10"/>
                <w:sz w:val="28"/>
                <w:szCs w:val="28"/>
              </w:rPr>
              <w:t>日內入住安寧病房者，不得申報本方案各項支付標準」；又安寧病房採用相同的抽審作法，更容易被核刪。</w:t>
            </w:r>
            <w:bookmarkEnd w:id="30336"/>
            <w:bookmarkEnd w:id="30337"/>
            <w:bookmarkEnd w:id="30338"/>
            <w:bookmarkEnd w:id="30339"/>
            <w:bookmarkEnd w:id="30340"/>
            <w:bookmarkEnd w:id="30341"/>
            <w:bookmarkEnd w:id="30342"/>
            <w:bookmarkEnd w:id="30343"/>
            <w:bookmarkEnd w:id="30344"/>
            <w:bookmarkEnd w:id="30345"/>
            <w:bookmarkEnd w:id="30346"/>
            <w:bookmarkEnd w:id="30347"/>
            <w:bookmarkEnd w:id="30348"/>
            <w:bookmarkEnd w:id="30349"/>
            <w:bookmarkEnd w:id="30350"/>
            <w:bookmarkEnd w:id="30351"/>
            <w:bookmarkEnd w:id="30352"/>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30353" w:name="_Toc326761676"/>
            <w:bookmarkStart w:id="30354" w:name="_Toc327112702"/>
            <w:bookmarkStart w:id="30355" w:name="_Toc327304535"/>
            <w:bookmarkStart w:id="30356" w:name="_Toc327376782"/>
            <w:bookmarkStart w:id="30357" w:name="_Toc327536602"/>
            <w:bookmarkStart w:id="30358" w:name="_Toc328060752"/>
            <w:bookmarkStart w:id="30359" w:name="_Toc328080698"/>
            <w:bookmarkStart w:id="30360" w:name="_Toc328123561"/>
            <w:bookmarkStart w:id="30361" w:name="_Toc328128314"/>
            <w:bookmarkStart w:id="30362" w:name="_Toc328556960"/>
            <w:bookmarkStart w:id="30363" w:name="_Toc328570528"/>
            <w:bookmarkStart w:id="30364" w:name="_Toc328645859"/>
            <w:bookmarkStart w:id="30365" w:name="_Toc329253462"/>
            <w:bookmarkStart w:id="30366" w:name="_Toc329347721"/>
            <w:bookmarkStart w:id="30367" w:name="_Toc329358533"/>
            <w:bookmarkStart w:id="30368" w:name="_Toc329718697"/>
            <w:bookmarkStart w:id="30369" w:name="_Toc329781258"/>
            <w:r w:rsidRPr="00DA6D11">
              <w:rPr>
                <w:rFonts w:ascii="Times New Roman" w:hAnsi="Times New Roman"/>
                <w:spacing w:val="-10"/>
                <w:sz w:val="28"/>
                <w:szCs w:val="28"/>
              </w:rPr>
              <w:t>1</w:t>
            </w:r>
            <w:r w:rsidRPr="00DA6D11">
              <w:rPr>
                <w:rFonts w:ascii="Times New Roman" w:hAnsi="Times New Roman"/>
                <w:spacing w:val="-10"/>
                <w:sz w:val="28"/>
                <w:szCs w:val="28"/>
              </w:rPr>
              <w:t>、我國安寧服務品質已受肯定，但醫院所獲得的給付僅</w:t>
            </w:r>
            <w:r w:rsidRPr="00DA6D11">
              <w:rPr>
                <w:rFonts w:ascii="Times New Roman" w:hAnsi="Times New Roman"/>
                <w:spacing w:val="-10"/>
                <w:sz w:val="28"/>
                <w:szCs w:val="28"/>
              </w:rPr>
              <w:t>18</w:t>
            </w:r>
            <w:r w:rsidRPr="00DA6D11">
              <w:rPr>
                <w:rFonts w:ascii="Times New Roman" w:hAnsi="Times New Roman"/>
                <w:spacing w:val="-10"/>
                <w:sz w:val="28"/>
                <w:szCs w:val="28"/>
              </w:rPr>
              <w:t>美金，相較美國</w:t>
            </w:r>
            <w:r w:rsidRPr="00DA6D11">
              <w:rPr>
                <w:rFonts w:ascii="Times New Roman" w:hAnsi="Times New Roman"/>
                <w:spacing w:val="-10"/>
                <w:sz w:val="28"/>
                <w:szCs w:val="28"/>
              </w:rPr>
              <w:t>200</w:t>
            </w:r>
            <w:r w:rsidRPr="00DA6D11">
              <w:rPr>
                <w:rFonts w:ascii="Times New Roman" w:hAnsi="Times New Roman"/>
                <w:spacing w:val="-10"/>
                <w:sz w:val="28"/>
                <w:szCs w:val="28"/>
              </w:rPr>
              <w:t>美金落差甚大，故此乃是醫護人員付出的努力及犧牲所換來的成果（提供很少的給付，獲得優質的服務）。</w:t>
            </w:r>
            <w:bookmarkEnd w:id="30353"/>
            <w:bookmarkEnd w:id="30354"/>
            <w:bookmarkEnd w:id="30355"/>
            <w:bookmarkEnd w:id="30356"/>
            <w:bookmarkEnd w:id="30357"/>
            <w:bookmarkEnd w:id="30358"/>
            <w:bookmarkEnd w:id="30359"/>
            <w:bookmarkEnd w:id="30360"/>
            <w:bookmarkEnd w:id="30361"/>
            <w:bookmarkEnd w:id="30362"/>
            <w:bookmarkEnd w:id="30363"/>
            <w:bookmarkEnd w:id="30364"/>
            <w:bookmarkEnd w:id="30365"/>
            <w:bookmarkEnd w:id="30366"/>
            <w:bookmarkEnd w:id="30367"/>
            <w:bookmarkEnd w:id="30368"/>
            <w:bookmarkEnd w:id="30369"/>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30370" w:name="_Toc326761677"/>
            <w:bookmarkStart w:id="30371" w:name="_Toc327112703"/>
            <w:bookmarkStart w:id="30372" w:name="_Toc327304536"/>
            <w:bookmarkStart w:id="30373" w:name="_Toc327376783"/>
            <w:bookmarkStart w:id="30374" w:name="_Toc327536603"/>
            <w:bookmarkStart w:id="30375" w:name="_Toc328060753"/>
            <w:bookmarkStart w:id="30376" w:name="_Toc328080699"/>
            <w:bookmarkStart w:id="30377" w:name="_Toc328123562"/>
            <w:bookmarkStart w:id="30378" w:name="_Toc328128315"/>
            <w:bookmarkStart w:id="30379" w:name="_Toc328556961"/>
            <w:bookmarkStart w:id="30380" w:name="_Toc328570529"/>
            <w:bookmarkStart w:id="30381" w:name="_Toc328645860"/>
            <w:bookmarkStart w:id="30382" w:name="_Toc329253463"/>
            <w:bookmarkStart w:id="30383" w:name="_Toc329347722"/>
            <w:bookmarkStart w:id="30384" w:name="_Toc329358534"/>
            <w:bookmarkStart w:id="30385" w:name="_Toc329718698"/>
            <w:bookmarkStart w:id="30386" w:name="_Toc329781259"/>
            <w:r w:rsidRPr="00DA6D11">
              <w:rPr>
                <w:rFonts w:ascii="Times New Roman" w:hAnsi="Times New Roman"/>
                <w:spacing w:val="-10"/>
                <w:sz w:val="28"/>
                <w:szCs w:val="28"/>
              </w:rPr>
              <w:t>2</w:t>
            </w:r>
            <w:r w:rsidRPr="00DA6D11">
              <w:rPr>
                <w:rFonts w:ascii="Times New Roman" w:hAnsi="Times New Roman"/>
                <w:spacing w:val="-10"/>
                <w:sz w:val="28"/>
                <w:szCs w:val="28"/>
              </w:rPr>
              <w:t>、健保對民眾很慷慨，卻對醫師不夠友善，有些照護明明對病患有好處，亦具品質，卻遭到行政核刪。</w:t>
            </w:r>
            <w:bookmarkEnd w:id="30370"/>
            <w:bookmarkEnd w:id="30371"/>
            <w:bookmarkEnd w:id="30372"/>
            <w:bookmarkEnd w:id="30373"/>
            <w:bookmarkEnd w:id="30374"/>
            <w:bookmarkEnd w:id="30375"/>
            <w:bookmarkEnd w:id="30376"/>
            <w:bookmarkEnd w:id="30377"/>
            <w:bookmarkEnd w:id="30378"/>
            <w:bookmarkEnd w:id="30379"/>
            <w:bookmarkEnd w:id="30380"/>
            <w:bookmarkEnd w:id="30381"/>
            <w:bookmarkEnd w:id="30382"/>
            <w:bookmarkEnd w:id="30383"/>
            <w:bookmarkEnd w:id="30384"/>
            <w:bookmarkEnd w:id="30385"/>
            <w:bookmarkEnd w:id="30386"/>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0387" w:name="_Toc326761678"/>
            <w:bookmarkStart w:id="30388" w:name="_Toc327112704"/>
            <w:bookmarkStart w:id="30389" w:name="_Toc327304537"/>
            <w:bookmarkStart w:id="30390" w:name="_Toc327376784"/>
            <w:bookmarkStart w:id="30391" w:name="_Toc327536604"/>
            <w:bookmarkStart w:id="30392" w:name="_Toc328060754"/>
            <w:bookmarkStart w:id="30393" w:name="_Toc328080700"/>
            <w:bookmarkStart w:id="30394" w:name="_Toc328123563"/>
            <w:bookmarkStart w:id="30395" w:name="_Toc328128316"/>
            <w:bookmarkStart w:id="30396" w:name="_Toc328556962"/>
            <w:bookmarkStart w:id="30397" w:name="_Toc328570530"/>
            <w:bookmarkStart w:id="30398" w:name="_Toc328645861"/>
            <w:bookmarkStart w:id="30399" w:name="_Toc329253464"/>
            <w:bookmarkStart w:id="30400" w:name="_Toc329347723"/>
            <w:bookmarkStart w:id="30401" w:name="_Toc329358535"/>
            <w:bookmarkStart w:id="30402" w:name="_Toc329718699"/>
            <w:bookmarkStart w:id="30403" w:name="_Toc329781260"/>
            <w:r w:rsidRPr="00DA6D11">
              <w:rPr>
                <w:rFonts w:ascii="Times New Roman" w:hAnsi="Times New Roman"/>
                <w:spacing w:val="-10"/>
                <w:sz w:val="28"/>
                <w:szCs w:val="28"/>
              </w:rPr>
              <w:t>3</w:t>
            </w:r>
            <w:r w:rsidRPr="00DA6D11">
              <w:rPr>
                <w:rFonts w:ascii="Times New Roman" w:hAnsi="Times New Roman"/>
                <w:spacing w:val="-10"/>
                <w:sz w:val="28"/>
                <w:szCs w:val="28"/>
              </w:rPr>
              <w:t>、</w:t>
            </w:r>
            <w:r w:rsidRPr="00DA6D11">
              <w:rPr>
                <w:rFonts w:ascii="Times New Roman" w:hAnsi="Times New Roman"/>
                <w:spacing w:val="-10"/>
                <w:sz w:val="28"/>
                <w:szCs w:val="28"/>
              </w:rPr>
              <w:t>ICU</w:t>
            </w:r>
            <w:r w:rsidRPr="00DA6D11">
              <w:rPr>
                <w:rFonts w:ascii="Times New Roman" w:hAnsi="Times New Roman"/>
                <w:spacing w:val="-10"/>
                <w:sz w:val="28"/>
                <w:szCs w:val="28"/>
              </w:rPr>
              <w:t>的給付略高於安寧，但兩者照護模式卻是截然不同，前者毫無人情味，後者具有人情味，且安寧可省錢，亦可提升醫療照護品質。</w:t>
            </w:r>
            <w:bookmarkEnd w:id="30387"/>
            <w:bookmarkEnd w:id="30388"/>
            <w:bookmarkEnd w:id="30389"/>
            <w:bookmarkEnd w:id="30390"/>
            <w:bookmarkEnd w:id="30391"/>
            <w:bookmarkEnd w:id="30392"/>
            <w:bookmarkEnd w:id="30393"/>
            <w:bookmarkEnd w:id="30394"/>
            <w:bookmarkEnd w:id="30395"/>
            <w:bookmarkEnd w:id="30396"/>
            <w:bookmarkEnd w:id="30397"/>
            <w:bookmarkEnd w:id="30398"/>
            <w:bookmarkEnd w:id="30399"/>
            <w:bookmarkEnd w:id="30400"/>
            <w:bookmarkEnd w:id="30401"/>
            <w:bookmarkEnd w:id="30402"/>
            <w:bookmarkEnd w:id="30403"/>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30404" w:name="_Toc326761679"/>
            <w:bookmarkStart w:id="30405" w:name="_Toc327112705"/>
            <w:bookmarkStart w:id="30406" w:name="_Toc327304538"/>
            <w:bookmarkStart w:id="30407" w:name="_Toc327376785"/>
            <w:bookmarkStart w:id="30408" w:name="_Toc327536605"/>
            <w:bookmarkStart w:id="30409" w:name="_Toc328060755"/>
            <w:bookmarkStart w:id="30410" w:name="_Toc328080701"/>
            <w:bookmarkStart w:id="30411" w:name="_Toc328123564"/>
            <w:bookmarkStart w:id="30412" w:name="_Toc328128317"/>
            <w:bookmarkStart w:id="30413" w:name="_Toc328556963"/>
            <w:bookmarkStart w:id="30414" w:name="_Toc328570531"/>
            <w:bookmarkStart w:id="30415" w:name="_Toc328645862"/>
            <w:bookmarkStart w:id="30416" w:name="_Toc329253465"/>
            <w:bookmarkStart w:id="30417" w:name="_Toc329347724"/>
            <w:bookmarkStart w:id="30418" w:name="_Toc329358536"/>
            <w:bookmarkStart w:id="30419" w:name="_Toc329718700"/>
            <w:bookmarkStart w:id="30420" w:name="_Toc329781261"/>
            <w:r w:rsidRPr="00DA6D11">
              <w:rPr>
                <w:rFonts w:ascii="Times New Roman" w:hAnsi="Times New Roman"/>
                <w:spacing w:val="-10"/>
                <w:sz w:val="28"/>
                <w:szCs w:val="28"/>
              </w:rPr>
              <w:t>4</w:t>
            </w:r>
            <w:r w:rsidRPr="00DA6D11">
              <w:rPr>
                <w:rFonts w:ascii="Times New Roman" w:hAnsi="Times New Roman"/>
                <w:spacing w:val="-10"/>
                <w:sz w:val="28"/>
                <w:szCs w:val="28"/>
              </w:rPr>
              <w:t>、區域醫院安寧病房之占床率不高（約五成），急性病房的醫師多不願將病人轉到安寧，因其會減少收入，故建議增加（或提高）照會的費用，以鼓勵醫師轉介。</w:t>
            </w:r>
            <w:bookmarkEnd w:id="30404"/>
            <w:bookmarkEnd w:id="30405"/>
            <w:bookmarkEnd w:id="30406"/>
            <w:bookmarkEnd w:id="30407"/>
            <w:bookmarkEnd w:id="30408"/>
            <w:bookmarkEnd w:id="30409"/>
            <w:bookmarkEnd w:id="30410"/>
            <w:bookmarkEnd w:id="30411"/>
            <w:bookmarkEnd w:id="30412"/>
            <w:bookmarkEnd w:id="30413"/>
            <w:bookmarkEnd w:id="30414"/>
            <w:bookmarkEnd w:id="30415"/>
            <w:bookmarkEnd w:id="30416"/>
            <w:bookmarkEnd w:id="30417"/>
            <w:bookmarkEnd w:id="30418"/>
            <w:bookmarkEnd w:id="30419"/>
            <w:bookmarkEnd w:id="30420"/>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30421" w:name="_Toc326761683"/>
            <w:bookmarkStart w:id="30422" w:name="_Toc327112709"/>
            <w:bookmarkStart w:id="30423" w:name="_Toc327304542"/>
            <w:bookmarkStart w:id="30424" w:name="_Toc327376789"/>
            <w:bookmarkStart w:id="30425" w:name="_Toc327536609"/>
            <w:bookmarkStart w:id="30426" w:name="_Toc328060757"/>
            <w:bookmarkStart w:id="30427" w:name="_Toc328080703"/>
            <w:bookmarkStart w:id="30428" w:name="_Toc328123566"/>
            <w:bookmarkStart w:id="30429" w:name="_Toc328128319"/>
            <w:bookmarkStart w:id="30430" w:name="_Toc328556965"/>
            <w:bookmarkStart w:id="30431" w:name="_Toc328570533"/>
            <w:bookmarkStart w:id="30432" w:name="_Toc328645864"/>
            <w:bookmarkStart w:id="30433" w:name="_Toc329253467"/>
            <w:bookmarkStart w:id="30434" w:name="_Toc329347726"/>
            <w:bookmarkStart w:id="30435" w:name="_Toc329358538"/>
            <w:bookmarkStart w:id="30436" w:name="_Toc329718702"/>
            <w:bookmarkStart w:id="30437" w:name="_Toc329781263"/>
            <w:r w:rsidRPr="00DA6D11">
              <w:rPr>
                <w:rFonts w:ascii="Times New Roman" w:hAnsi="Times New Roman"/>
                <w:spacing w:val="-10"/>
                <w:sz w:val="28"/>
                <w:szCs w:val="28"/>
              </w:rPr>
              <w:t>1</w:t>
            </w:r>
            <w:r w:rsidRPr="00DA6D11">
              <w:rPr>
                <w:rFonts w:ascii="Times New Roman" w:hAnsi="Times New Roman"/>
                <w:spacing w:val="-10"/>
                <w:sz w:val="28"/>
                <w:szCs w:val="28"/>
              </w:rPr>
              <w:t>、</w:t>
            </w:r>
            <w:bookmarkStart w:id="30438" w:name="_Toc326761684"/>
            <w:bookmarkStart w:id="30439" w:name="_Toc327112710"/>
            <w:bookmarkStart w:id="30440" w:name="_Toc327304543"/>
            <w:bookmarkStart w:id="30441" w:name="_Toc327376790"/>
            <w:bookmarkEnd w:id="30421"/>
            <w:bookmarkEnd w:id="30422"/>
            <w:bookmarkEnd w:id="30423"/>
            <w:bookmarkEnd w:id="30424"/>
            <w:r w:rsidRPr="00DA6D11">
              <w:rPr>
                <w:rFonts w:ascii="Times New Roman" w:hAnsi="Times New Roman"/>
                <w:spacing w:val="-10"/>
                <w:sz w:val="28"/>
                <w:szCs w:val="28"/>
              </w:rPr>
              <w:t>遭遇之困難：病患經緊急送醫時，家屬未同行，醫師基於專業考量插入氣管內管，但少數家屬到院後指責醫護人員，建議應推廣健保</w:t>
            </w:r>
            <w:r w:rsidRPr="00DA6D11">
              <w:rPr>
                <w:rFonts w:ascii="Times New Roman" w:hAnsi="Times New Roman"/>
                <w:spacing w:val="-10"/>
                <w:sz w:val="28"/>
                <w:szCs w:val="28"/>
              </w:rPr>
              <w:t>IC</w:t>
            </w:r>
            <w:r w:rsidRPr="00DA6D11">
              <w:rPr>
                <w:rFonts w:ascii="Times New Roman" w:hAnsi="Times New Roman"/>
                <w:spacing w:val="-10"/>
                <w:sz w:val="28"/>
                <w:szCs w:val="28"/>
              </w:rPr>
              <w:t>卡註記。</w:t>
            </w:r>
            <w:bookmarkEnd w:id="30425"/>
            <w:bookmarkEnd w:id="30426"/>
            <w:bookmarkEnd w:id="30427"/>
            <w:bookmarkEnd w:id="30428"/>
            <w:bookmarkEnd w:id="30429"/>
            <w:bookmarkEnd w:id="30430"/>
            <w:bookmarkEnd w:id="30431"/>
            <w:bookmarkEnd w:id="30432"/>
            <w:bookmarkEnd w:id="30433"/>
            <w:bookmarkEnd w:id="30434"/>
            <w:bookmarkEnd w:id="30435"/>
            <w:bookmarkEnd w:id="30436"/>
            <w:bookmarkEnd w:id="30437"/>
            <w:bookmarkEnd w:id="30438"/>
            <w:bookmarkEnd w:id="30439"/>
            <w:bookmarkEnd w:id="30440"/>
            <w:bookmarkEnd w:id="30441"/>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0442" w:name="_Toc326761685"/>
            <w:bookmarkStart w:id="30443" w:name="_Toc327112711"/>
            <w:bookmarkStart w:id="30444" w:name="_Toc327304544"/>
            <w:bookmarkStart w:id="30445" w:name="_Toc327376791"/>
            <w:bookmarkStart w:id="30446" w:name="_Toc327536610"/>
            <w:bookmarkStart w:id="30447" w:name="_Toc328060758"/>
            <w:bookmarkStart w:id="30448" w:name="_Toc328080704"/>
            <w:bookmarkStart w:id="30449" w:name="_Toc328123567"/>
            <w:bookmarkStart w:id="30450" w:name="_Toc328128320"/>
            <w:bookmarkStart w:id="30451" w:name="_Toc328556966"/>
            <w:bookmarkStart w:id="30452" w:name="_Toc328570534"/>
            <w:bookmarkStart w:id="30453" w:name="_Toc328645865"/>
            <w:bookmarkStart w:id="30454" w:name="_Toc329253468"/>
            <w:bookmarkStart w:id="30455" w:name="_Toc329347727"/>
            <w:bookmarkStart w:id="30456" w:name="_Toc329358539"/>
            <w:bookmarkStart w:id="30457" w:name="_Toc329718703"/>
            <w:bookmarkStart w:id="30458" w:name="_Toc329781264"/>
            <w:r w:rsidRPr="00DA6D11">
              <w:rPr>
                <w:rFonts w:ascii="Times New Roman" w:hAnsi="Times New Roman"/>
                <w:spacing w:val="-10"/>
                <w:sz w:val="28"/>
                <w:szCs w:val="28"/>
              </w:rPr>
              <w:t>2</w:t>
            </w:r>
            <w:r w:rsidRPr="00DA6D11">
              <w:rPr>
                <w:rFonts w:ascii="Times New Roman" w:hAnsi="Times New Roman"/>
                <w:spacing w:val="-10"/>
                <w:sz w:val="28"/>
                <w:szCs w:val="28"/>
              </w:rPr>
              <w:t>、希望政府能夠提出很好的政策及誘因，以鼓勵醫院轉型辦理安寧療護，屆時該院樂於配合政策辦理轉型，參與安寧緩和醫療服務。</w:t>
            </w:r>
            <w:bookmarkEnd w:id="30442"/>
            <w:bookmarkEnd w:id="30443"/>
            <w:bookmarkEnd w:id="30444"/>
            <w:bookmarkEnd w:id="30445"/>
            <w:bookmarkEnd w:id="30446"/>
            <w:bookmarkEnd w:id="30447"/>
            <w:bookmarkEnd w:id="30448"/>
            <w:bookmarkEnd w:id="30449"/>
            <w:bookmarkEnd w:id="30450"/>
            <w:bookmarkEnd w:id="30451"/>
            <w:bookmarkEnd w:id="30452"/>
            <w:bookmarkEnd w:id="30453"/>
            <w:bookmarkEnd w:id="30454"/>
            <w:bookmarkEnd w:id="30455"/>
            <w:bookmarkEnd w:id="30456"/>
            <w:bookmarkEnd w:id="30457"/>
            <w:bookmarkEnd w:id="30458"/>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297" w:rightChars="-15" w:right="-51" w:hangingChars="106" w:hanging="297"/>
              <w:rPr>
                <w:rFonts w:ascii="Times New Roman" w:hAnsi="Times New Roman"/>
                <w:spacing w:val="-10"/>
                <w:sz w:val="28"/>
                <w:szCs w:val="28"/>
              </w:rPr>
            </w:pPr>
            <w:bookmarkStart w:id="30459" w:name="_Toc326761687"/>
            <w:bookmarkStart w:id="30460" w:name="_Toc327112713"/>
            <w:bookmarkStart w:id="30461" w:name="_Toc327304546"/>
            <w:bookmarkStart w:id="30462" w:name="_Toc327376793"/>
            <w:bookmarkStart w:id="30463" w:name="_Toc327536612"/>
            <w:bookmarkStart w:id="30464" w:name="_Toc328060760"/>
            <w:bookmarkStart w:id="30465" w:name="_Toc328080706"/>
            <w:bookmarkStart w:id="30466" w:name="_Toc328123569"/>
            <w:bookmarkStart w:id="30467" w:name="_Toc328128322"/>
            <w:bookmarkStart w:id="30468" w:name="_Toc328556968"/>
            <w:bookmarkStart w:id="30469" w:name="_Toc328570536"/>
            <w:bookmarkStart w:id="30470" w:name="_Toc328645867"/>
            <w:bookmarkStart w:id="30471" w:name="_Toc329253470"/>
            <w:bookmarkStart w:id="30472" w:name="_Toc329347729"/>
            <w:bookmarkStart w:id="30473" w:name="_Toc329358541"/>
            <w:bookmarkStart w:id="30474" w:name="_Toc329718705"/>
            <w:bookmarkStart w:id="30475" w:name="_Toc329781266"/>
            <w:r w:rsidRPr="00DA6D11">
              <w:rPr>
                <w:rFonts w:ascii="Times New Roman" w:hAnsi="Times New Roman"/>
                <w:spacing w:val="-10"/>
                <w:sz w:val="28"/>
                <w:szCs w:val="28"/>
              </w:rPr>
              <w:t>1</w:t>
            </w:r>
            <w:r w:rsidRPr="00DA6D11">
              <w:rPr>
                <w:rFonts w:ascii="Times New Roman" w:hAnsi="Times New Roman"/>
                <w:spacing w:val="-10"/>
                <w:sz w:val="28"/>
                <w:szCs w:val="28"/>
              </w:rPr>
              <w:t>、該院對社區安寧緩和醫療服務之推廣</w:t>
            </w:r>
            <w:bookmarkEnd w:id="30459"/>
            <w:bookmarkEnd w:id="30460"/>
            <w:bookmarkEnd w:id="30461"/>
            <w:bookmarkEnd w:id="30462"/>
            <w:bookmarkEnd w:id="30463"/>
            <w:bookmarkEnd w:id="30464"/>
            <w:bookmarkEnd w:id="30465"/>
            <w:bookmarkEnd w:id="30466"/>
            <w:bookmarkEnd w:id="30467"/>
            <w:bookmarkEnd w:id="30468"/>
            <w:bookmarkEnd w:id="30469"/>
            <w:bookmarkEnd w:id="30470"/>
            <w:bookmarkEnd w:id="30471"/>
            <w:bookmarkEnd w:id="30472"/>
            <w:bookmarkEnd w:id="30473"/>
            <w:bookmarkEnd w:id="30474"/>
            <w:bookmarkEnd w:id="30475"/>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0476" w:name="_Toc326761688"/>
            <w:bookmarkStart w:id="30477" w:name="_Toc327112714"/>
            <w:bookmarkStart w:id="30478" w:name="_Toc327304547"/>
            <w:bookmarkStart w:id="30479" w:name="_Toc327376794"/>
            <w:bookmarkStart w:id="30480" w:name="_Toc327536613"/>
            <w:bookmarkStart w:id="30481" w:name="_Toc328060761"/>
            <w:bookmarkStart w:id="30482" w:name="_Toc328080707"/>
            <w:bookmarkStart w:id="30483" w:name="_Toc328123570"/>
            <w:bookmarkStart w:id="30484" w:name="_Toc328128323"/>
            <w:bookmarkStart w:id="30485" w:name="_Toc328556969"/>
            <w:bookmarkStart w:id="30486" w:name="_Toc328570537"/>
            <w:bookmarkStart w:id="30487" w:name="_Toc328645868"/>
            <w:bookmarkStart w:id="30488" w:name="_Toc329253471"/>
            <w:bookmarkStart w:id="30489" w:name="_Toc329347730"/>
            <w:bookmarkStart w:id="30490" w:name="_Toc329358542"/>
            <w:bookmarkStart w:id="30491" w:name="_Toc329718706"/>
            <w:bookmarkStart w:id="30492" w:name="_Toc32978126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）結合基層醫療（衛生所、開業基層醫師）達成共識。</w:t>
            </w:r>
            <w:bookmarkEnd w:id="30476"/>
            <w:bookmarkEnd w:id="30477"/>
            <w:bookmarkEnd w:id="30478"/>
            <w:bookmarkEnd w:id="30479"/>
            <w:bookmarkEnd w:id="30480"/>
            <w:bookmarkEnd w:id="30481"/>
            <w:bookmarkEnd w:id="30482"/>
            <w:bookmarkEnd w:id="30483"/>
            <w:bookmarkEnd w:id="30484"/>
            <w:bookmarkEnd w:id="30485"/>
            <w:bookmarkEnd w:id="30486"/>
            <w:bookmarkEnd w:id="30487"/>
            <w:bookmarkEnd w:id="30488"/>
            <w:bookmarkEnd w:id="30489"/>
            <w:bookmarkEnd w:id="30490"/>
            <w:bookmarkEnd w:id="30491"/>
            <w:bookmarkEnd w:id="30492"/>
          </w:p>
          <w:p w:rsidR="001A7488" w:rsidRPr="00DA6D11" w:rsidRDefault="001A7488" w:rsidP="00F24FA3">
            <w:pPr>
              <w:pStyle w:val="3"/>
              <w:numPr>
                <w:ilvl w:val="0"/>
                <w:numId w:val="0"/>
              </w:numPr>
              <w:overflowPunct w:val="0"/>
              <w:autoSpaceDE w:val="0"/>
              <w:autoSpaceDN w:val="0"/>
              <w:spacing w:line="360" w:lineRule="exact"/>
              <w:ind w:left="297" w:rightChars="-15" w:right="-51" w:hangingChars="106" w:hanging="297"/>
              <w:rPr>
                <w:rFonts w:ascii="Times New Roman" w:hAnsi="Times New Roman"/>
                <w:spacing w:val="-10"/>
                <w:sz w:val="28"/>
                <w:szCs w:val="28"/>
              </w:rPr>
            </w:pPr>
            <w:bookmarkStart w:id="30493" w:name="_Toc326761689"/>
            <w:bookmarkStart w:id="30494" w:name="_Toc327112715"/>
            <w:bookmarkStart w:id="30495" w:name="_Toc327304548"/>
            <w:bookmarkStart w:id="30496" w:name="_Toc327376795"/>
            <w:bookmarkStart w:id="30497" w:name="_Toc327536614"/>
            <w:bookmarkStart w:id="30498" w:name="_Toc328060762"/>
            <w:bookmarkStart w:id="30499" w:name="_Toc328080708"/>
            <w:bookmarkStart w:id="30500" w:name="_Toc328123571"/>
            <w:bookmarkStart w:id="30501" w:name="_Toc328128324"/>
            <w:bookmarkStart w:id="30502" w:name="_Toc328556970"/>
            <w:bookmarkStart w:id="30503" w:name="_Toc328570538"/>
            <w:bookmarkStart w:id="30504" w:name="_Toc328645869"/>
            <w:bookmarkStart w:id="30505" w:name="_Toc329253472"/>
            <w:bookmarkStart w:id="30506" w:name="_Toc329347731"/>
            <w:bookmarkStart w:id="30507" w:name="_Toc329358543"/>
            <w:bookmarkStart w:id="30508" w:name="_Toc329718707"/>
            <w:bookmarkStart w:id="30509" w:name="_Toc32978126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）創造北海社區安寧之特色。</w:t>
            </w:r>
            <w:bookmarkEnd w:id="30493"/>
            <w:bookmarkEnd w:id="30494"/>
            <w:bookmarkEnd w:id="30495"/>
            <w:bookmarkEnd w:id="30496"/>
            <w:bookmarkEnd w:id="30497"/>
            <w:bookmarkEnd w:id="30498"/>
            <w:bookmarkEnd w:id="30499"/>
            <w:bookmarkEnd w:id="30500"/>
            <w:bookmarkEnd w:id="30501"/>
            <w:bookmarkEnd w:id="30502"/>
            <w:bookmarkEnd w:id="30503"/>
            <w:bookmarkEnd w:id="30504"/>
            <w:bookmarkEnd w:id="30505"/>
            <w:bookmarkEnd w:id="30506"/>
            <w:bookmarkEnd w:id="30507"/>
            <w:bookmarkEnd w:id="30508"/>
            <w:bookmarkEnd w:id="30509"/>
          </w:p>
          <w:p w:rsidR="001A7488" w:rsidRPr="00DA6D11" w:rsidRDefault="001A7488" w:rsidP="00F24FA3">
            <w:pPr>
              <w:pStyle w:val="3"/>
              <w:numPr>
                <w:ilvl w:val="0"/>
                <w:numId w:val="0"/>
              </w:numPr>
              <w:overflowPunct w:val="0"/>
              <w:autoSpaceDE w:val="0"/>
              <w:autoSpaceDN w:val="0"/>
              <w:spacing w:line="360" w:lineRule="exact"/>
              <w:ind w:left="297" w:rightChars="-15" w:right="-51" w:hangingChars="106" w:hanging="297"/>
              <w:rPr>
                <w:rFonts w:ascii="Times New Roman" w:hAnsi="Times New Roman"/>
                <w:spacing w:val="-10"/>
                <w:sz w:val="28"/>
                <w:szCs w:val="28"/>
              </w:rPr>
            </w:pPr>
            <w:bookmarkStart w:id="30510" w:name="_Toc326761690"/>
            <w:bookmarkStart w:id="30511" w:name="_Toc327112716"/>
            <w:bookmarkStart w:id="30512" w:name="_Toc327304549"/>
            <w:bookmarkStart w:id="30513" w:name="_Toc327376796"/>
            <w:bookmarkStart w:id="30514" w:name="_Toc327536615"/>
            <w:bookmarkStart w:id="30515" w:name="_Toc328060763"/>
            <w:bookmarkStart w:id="30516" w:name="_Toc328080709"/>
            <w:bookmarkStart w:id="30517" w:name="_Toc328123572"/>
            <w:bookmarkStart w:id="30518" w:name="_Toc328128325"/>
            <w:bookmarkStart w:id="30519" w:name="_Toc328556971"/>
            <w:bookmarkStart w:id="30520" w:name="_Toc328570539"/>
            <w:bookmarkStart w:id="30521" w:name="_Toc328645870"/>
            <w:bookmarkStart w:id="30522" w:name="_Toc329253473"/>
            <w:bookmarkStart w:id="30523" w:name="_Toc329347732"/>
            <w:bookmarkStart w:id="30524" w:name="_Toc329358544"/>
            <w:bookmarkStart w:id="30525" w:name="_Toc329718708"/>
            <w:bookmarkStart w:id="30526" w:name="_Toc329781269"/>
            <w:r w:rsidRPr="00DA6D11">
              <w:rPr>
                <w:rFonts w:ascii="Times New Roman" w:hAnsi="Times New Roman"/>
                <w:spacing w:val="-10"/>
                <w:sz w:val="28"/>
                <w:szCs w:val="28"/>
              </w:rPr>
              <w:lastRenderedPageBreak/>
              <w:t>（</w:t>
            </w:r>
            <w:r w:rsidRPr="00DA6D11">
              <w:rPr>
                <w:rFonts w:ascii="Times New Roman" w:hAnsi="Times New Roman"/>
                <w:spacing w:val="-10"/>
                <w:sz w:val="28"/>
                <w:szCs w:val="28"/>
              </w:rPr>
              <w:t>3</w:t>
            </w:r>
            <w:r w:rsidRPr="00DA6D11">
              <w:rPr>
                <w:rFonts w:ascii="Times New Roman" w:hAnsi="Times New Roman"/>
                <w:spacing w:val="-10"/>
                <w:sz w:val="28"/>
                <w:szCs w:val="28"/>
              </w:rPr>
              <w:t>）民眾生死教育之推廣。</w:t>
            </w:r>
            <w:bookmarkEnd w:id="30510"/>
            <w:bookmarkEnd w:id="30511"/>
            <w:bookmarkEnd w:id="30512"/>
            <w:bookmarkEnd w:id="30513"/>
            <w:bookmarkEnd w:id="30514"/>
            <w:bookmarkEnd w:id="30515"/>
            <w:bookmarkEnd w:id="30516"/>
            <w:bookmarkEnd w:id="30517"/>
            <w:bookmarkEnd w:id="30518"/>
            <w:bookmarkEnd w:id="30519"/>
            <w:bookmarkEnd w:id="30520"/>
            <w:bookmarkEnd w:id="30521"/>
            <w:bookmarkEnd w:id="30522"/>
            <w:bookmarkEnd w:id="30523"/>
            <w:bookmarkEnd w:id="30524"/>
            <w:bookmarkEnd w:id="30525"/>
            <w:bookmarkEnd w:id="30526"/>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30527" w:name="_Toc326761691"/>
            <w:bookmarkStart w:id="30528" w:name="_Toc327112717"/>
            <w:bookmarkStart w:id="30529" w:name="_Toc327304550"/>
            <w:bookmarkStart w:id="30530" w:name="_Toc327376797"/>
            <w:bookmarkStart w:id="30531" w:name="_Toc327536616"/>
            <w:bookmarkStart w:id="30532" w:name="_Toc328060764"/>
            <w:bookmarkStart w:id="30533" w:name="_Toc328080710"/>
            <w:bookmarkStart w:id="30534" w:name="_Toc328123573"/>
            <w:bookmarkStart w:id="30535" w:name="_Toc328128326"/>
            <w:bookmarkStart w:id="30536" w:name="_Toc328556972"/>
            <w:bookmarkStart w:id="30537" w:name="_Toc328570540"/>
            <w:bookmarkStart w:id="30538" w:name="_Toc328645871"/>
            <w:bookmarkStart w:id="30539" w:name="_Toc329253474"/>
            <w:bookmarkStart w:id="30540" w:name="_Toc329347733"/>
            <w:bookmarkStart w:id="30541" w:name="_Toc329358545"/>
            <w:bookmarkStart w:id="30542" w:name="_Toc329718709"/>
            <w:bookmarkStart w:id="30543" w:name="_Toc329781270"/>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）避免生命末期病患受苦，減少無效醫療，具體作法包括：預立</w:t>
            </w:r>
            <w:r w:rsidRPr="00DA6D11">
              <w:rPr>
                <w:rFonts w:ascii="Times New Roman" w:hAnsi="Times New Roman"/>
                <w:spacing w:val="-10"/>
                <w:sz w:val="28"/>
                <w:szCs w:val="28"/>
              </w:rPr>
              <w:t>DNR</w:t>
            </w:r>
            <w:r w:rsidRPr="00DA6D11">
              <w:rPr>
                <w:rFonts w:ascii="Times New Roman" w:hAnsi="Times New Roman"/>
                <w:spacing w:val="-10"/>
                <w:sz w:val="28"/>
                <w:szCs w:val="28"/>
              </w:rPr>
              <w:t>觀念宣導、協助民眾</w:t>
            </w:r>
            <w:r w:rsidRPr="00DA6D11">
              <w:rPr>
                <w:rFonts w:ascii="Times New Roman" w:hAnsi="Times New Roman"/>
                <w:spacing w:val="-10"/>
                <w:sz w:val="28"/>
                <w:szCs w:val="28"/>
              </w:rPr>
              <w:t>IC</w:t>
            </w:r>
            <w:r w:rsidRPr="00DA6D11">
              <w:rPr>
                <w:rFonts w:ascii="Times New Roman" w:hAnsi="Times New Roman"/>
                <w:spacing w:val="-10"/>
                <w:sz w:val="28"/>
                <w:szCs w:val="28"/>
              </w:rPr>
              <w:t>卡註記、主動辨識生命末期病患、病歷及電腦註記</w:t>
            </w:r>
            <w:r w:rsidRPr="00DA6D11">
              <w:rPr>
                <w:rFonts w:ascii="Times New Roman" w:hAnsi="Times New Roman"/>
                <w:spacing w:val="-10"/>
                <w:sz w:val="28"/>
                <w:szCs w:val="28"/>
              </w:rPr>
              <w:t>DNR</w:t>
            </w:r>
            <w:r w:rsidRPr="00DA6D11">
              <w:rPr>
                <w:rFonts w:ascii="Times New Roman" w:hAnsi="Times New Roman"/>
                <w:spacing w:val="-10"/>
                <w:sz w:val="28"/>
                <w:szCs w:val="28"/>
              </w:rPr>
              <w:t>。</w:t>
            </w:r>
            <w:bookmarkEnd w:id="30527"/>
            <w:bookmarkEnd w:id="30528"/>
            <w:bookmarkEnd w:id="30529"/>
            <w:bookmarkEnd w:id="30530"/>
            <w:bookmarkEnd w:id="30531"/>
            <w:bookmarkEnd w:id="30532"/>
            <w:bookmarkEnd w:id="30533"/>
            <w:bookmarkEnd w:id="30534"/>
            <w:bookmarkEnd w:id="30535"/>
            <w:bookmarkEnd w:id="30536"/>
            <w:bookmarkEnd w:id="30537"/>
            <w:bookmarkEnd w:id="30538"/>
            <w:bookmarkEnd w:id="30539"/>
            <w:bookmarkEnd w:id="30540"/>
            <w:bookmarkEnd w:id="30541"/>
            <w:bookmarkEnd w:id="30542"/>
            <w:bookmarkEnd w:id="30543"/>
          </w:p>
          <w:p w:rsidR="001A7488" w:rsidRPr="00DA6D11" w:rsidRDefault="001A7488" w:rsidP="002A05B4">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0544" w:name="_Toc326761692"/>
            <w:bookmarkStart w:id="30545" w:name="_Toc327112718"/>
            <w:bookmarkStart w:id="30546" w:name="_Toc327304551"/>
            <w:bookmarkStart w:id="30547" w:name="_Toc327376798"/>
            <w:bookmarkStart w:id="30548" w:name="_Toc327536617"/>
            <w:bookmarkStart w:id="30549" w:name="_Toc328060765"/>
            <w:bookmarkStart w:id="30550" w:name="_Toc328080711"/>
            <w:bookmarkStart w:id="30551" w:name="_Toc328123574"/>
            <w:bookmarkStart w:id="30552" w:name="_Toc328128327"/>
            <w:bookmarkStart w:id="30553" w:name="_Toc328556973"/>
            <w:bookmarkStart w:id="30554" w:name="_Toc328570541"/>
            <w:bookmarkStart w:id="30555" w:name="_Toc328645872"/>
            <w:bookmarkStart w:id="30556" w:name="_Toc329253475"/>
            <w:bookmarkStart w:id="30557" w:name="_Toc329347734"/>
            <w:bookmarkStart w:id="30558" w:name="_Toc329358546"/>
            <w:bookmarkStart w:id="30559" w:name="_Toc329718710"/>
            <w:bookmarkStart w:id="30560" w:name="_Toc329781271"/>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0561" w:name="_Toc326761694"/>
            <w:bookmarkStart w:id="30562" w:name="_Toc327112720"/>
            <w:bookmarkStart w:id="30563" w:name="_Toc327304553"/>
            <w:bookmarkStart w:id="30564" w:name="_Toc327376800"/>
            <w:bookmarkStart w:id="30565" w:name="_Toc327536619"/>
            <w:bookmarkStart w:id="30566" w:name="_Toc328060767"/>
            <w:bookmarkStart w:id="30567" w:name="_Toc328080713"/>
            <w:bookmarkEnd w:id="30544"/>
            <w:bookmarkEnd w:id="30545"/>
            <w:bookmarkEnd w:id="30546"/>
            <w:bookmarkEnd w:id="30547"/>
            <w:bookmarkEnd w:id="30548"/>
            <w:bookmarkEnd w:id="30549"/>
            <w:bookmarkEnd w:id="30550"/>
            <w:r w:rsidRPr="00DA6D11">
              <w:rPr>
                <w:rFonts w:ascii="Times New Roman" w:hAnsi="Times New Roman"/>
                <w:spacing w:val="-10"/>
                <w:sz w:val="28"/>
                <w:szCs w:val="28"/>
              </w:rPr>
              <w:t>跳脫安寧病房的概念，應以醫院為中心，社區為基礎。</w:t>
            </w:r>
            <w:bookmarkEnd w:id="30551"/>
            <w:bookmarkEnd w:id="30552"/>
            <w:bookmarkEnd w:id="30553"/>
            <w:bookmarkEnd w:id="30554"/>
            <w:bookmarkEnd w:id="30555"/>
            <w:bookmarkEnd w:id="30556"/>
            <w:bookmarkEnd w:id="30557"/>
            <w:bookmarkEnd w:id="30558"/>
            <w:bookmarkEnd w:id="30559"/>
            <w:bookmarkEnd w:id="30560"/>
            <w:bookmarkEnd w:id="30561"/>
            <w:bookmarkEnd w:id="30562"/>
            <w:bookmarkEnd w:id="30563"/>
            <w:bookmarkEnd w:id="30564"/>
            <w:bookmarkEnd w:id="30565"/>
            <w:bookmarkEnd w:id="30566"/>
            <w:bookmarkEnd w:id="30567"/>
          </w:p>
          <w:p w:rsidR="001A7488" w:rsidRPr="00DA6D11" w:rsidRDefault="001A7488" w:rsidP="00F24FA3">
            <w:pPr>
              <w:pStyle w:val="3"/>
              <w:numPr>
                <w:ilvl w:val="0"/>
                <w:numId w:val="0"/>
              </w:numPr>
              <w:kinsoku/>
              <w:overflowPunct w:val="0"/>
              <w:topLinePunct/>
              <w:autoSpaceDE w:val="0"/>
              <w:autoSpaceDN w:val="0"/>
              <w:spacing w:line="360" w:lineRule="exact"/>
              <w:ind w:left="353" w:rightChars="-15" w:right="-51" w:hangingChars="126" w:hanging="353"/>
              <w:rPr>
                <w:rFonts w:ascii="Times New Roman" w:hAnsi="Times New Roman"/>
                <w:spacing w:val="-10"/>
                <w:sz w:val="28"/>
                <w:szCs w:val="28"/>
              </w:rPr>
            </w:pPr>
            <w:bookmarkStart w:id="30568" w:name="_Toc326761695"/>
            <w:bookmarkStart w:id="30569" w:name="_Toc327112721"/>
            <w:bookmarkStart w:id="30570" w:name="_Toc327304554"/>
            <w:bookmarkStart w:id="30571" w:name="_Toc327376801"/>
            <w:bookmarkStart w:id="30572" w:name="_Toc327536620"/>
            <w:bookmarkStart w:id="30573" w:name="_Toc328060768"/>
            <w:bookmarkStart w:id="30574" w:name="_Toc328080714"/>
            <w:bookmarkStart w:id="30575" w:name="_Toc328123575"/>
            <w:bookmarkStart w:id="30576" w:name="_Toc328128328"/>
            <w:bookmarkStart w:id="30577" w:name="_Toc328556974"/>
            <w:bookmarkStart w:id="30578" w:name="_Toc328570542"/>
            <w:bookmarkStart w:id="30579" w:name="_Toc328645873"/>
            <w:bookmarkStart w:id="30580" w:name="_Toc329253476"/>
            <w:bookmarkStart w:id="30581" w:name="_Toc329347735"/>
            <w:bookmarkStart w:id="30582" w:name="_Toc329358547"/>
            <w:bookmarkStart w:id="30583" w:name="_Toc329718711"/>
            <w:bookmarkStart w:id="30584" w:name="_Toc329781272"/>
            <w:r w:rsidRPr="00DA6D11">
              <w:rPr>
                <w:rFonts w:ascii="Times New Roman" w:hAnsi="Times New Roman"/>
                <w:spacing w:val="-10"/>
                <w:sz w:val="28"/>
                <w:szCs w:val="28"/>
              </w:rPr>
              <w:t>3</w:t>
            </w:r>
            <w:r w:rsidRPr="00DA6D11">
              <w:rPr>
                <w:rFonts w:ascii="Times New Roman" w:hAnsi="Times New Roman"/>
                <w:spacing w:val="-10"/>
                <w:sz w:val="28"/>
                <w:szCs w:val="28"/>
              </w:rPr>
              <w:t>、對醫師實施重症安寧之病例，應予實質的鼓勵。</w:t>
            </w:r>
            <w:bookmarkEnd w:id="30568"/>
            <w:bookmarkEnd w:id="30569"/>
            <w:bookmarkEnd w:id="30570"/>
            <w:bookmarkEnd w:id="30571"/>
            <w:bookmarkEnd w:id="30572"/>
            <w:bookmarkEnd w:id="30573"/>
            <w:bookmarkEnd w:id="30574"/>
            <w:bookmarkEnd w:id="30575"/>
            <w:bookmarkEnd w:id="30576"/>
            <w:bookmarkEnd w:id="30577"/>
            <w:bookmarkEnd w:id="30578"/>
            <w:bookmarkEnd w:id="30579"/>
            <w:bookmarkEnd w:id="30580"/>
            <w:bookmarkEnd w:id="30581"/>
            <w:bookmarkEnd w:id="30582"/>
            <w:bookmarkEnd w:id="30583"/>
            <w:bookmarkEnd w:id="30584"/>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0585" w:name="_Toc326761696"/>
            <w:bookmarkStart w:id="30586" w:name="_Toc327112722"/>
            <w:bookmarkStart w:id="30587" w:name="_Toc327304555"/>
            <w:bookmarkStart w:id="30588" w:name="_Toc327376802"/>
            <w:bookmarkStart w:id="30589" w:name="_Toc327536621"/>
            <w:bookmarkStart w:id="30590" w:name="_Toc328060769"/>
            <w:bookmarkStart w:id="30591" w:name="_Toc328080715"/>
            <w:bookmarkStart w:id="30592" w:name="_Toc328123576"/>
            <w:bookmarkStart w:id="30593" w:name="_Toc328128329"/>
            <w:bookmarkStart w:id="30594" w:name="_Toc328556975"/>
            <w:bookmarkStart w:id="30595" w:name="_Toc328570543"/>
            <w:bookmarkStart w:id="30596" w:name="_Toc328645874"/>
            <w:bookmarkStart w:id="30597" w:name="_Toc329253477"/>
            <w:bookmarkStart w:id="30598" w:name="_Toc329347736"/>
            <w:bookmarkStart w:id="30599" w:name="_Toc329358548"/>
            <w:bookmarkStart w:id="30600" w:name="_Toc329718712"/>
            <w:bookmarkStart w:id="30601" w:name="_Toc329781273"/>
            <w:r w:rsidRPr="00DA6D11">
              <w:rPr>
                <w:rFonts w:ascii="Times New Roman" w:hAnsi="Times New Roman"/>
                <w:spacing w:val="-10"/>
                <w:sz w:val="28"/>
                <w:szCs w:val="28"/>
              </w:rPr>
              <w:t>4</w:t>
            </w:r>
            <w:r w:rsidRPr="00DA6D11">
              <w:rPr>
                <w:rFonts w:ascii="Times New Roman" w:hAnsi="Times New Roman"/>
                <w:spacing w:val="-10"/>
                <w:sz w:val="28"/>
                <w:szCs w:val="28"/>
              </w:rPr>
              <w:t>、建議健保局支付溝通的費用，鼓勵醫病之間進行溝通，促成安寧之達成。</w:t>
            </w:r>
            <w:bookmarkEnd w:id="30585"/>
            <w:bookmarkEnd w:id="30586"/>
            <w:bookmarkEnd w:id="30587"/>
            <w:bookmarkEnd w:id="30588"/>
            <w:bookmarkEnd w:id="30589"/>
            <w:bookmarkEnd w:id="30590"/>
            <w:bookmarkEnd w:id="30591"/>
            <w:bookmarkEnd w:id="30592"/>
            <w:bookmarkEnd w:id="30593"/>
            <w:bookmarkEnd w:id="30594"/>
            <w:bookmarkEnd w:id="30595"/>
            <w:bookmarkEnd w:id="30596"/>
            <w:bookmarkEnd w:id="30597"/>
            <w:bookmarkEnd w:id="30598"/>
            <w:bookmarkEnd w:id="30599"/>
            <w:bookmarkEnd w:id="30600"/>
            <w:bookmarkEnd w:id="30601"/>
          </w:p>
          <w:p w:rsidR="001A7488" w:rsidRPr="00DA6D11" w:rsidRDefault="001A7488" w:rsidP="00F24FA3">
            <w:pPr>
              <w:pStyle w:val="3"/>
              <w:numPr>
                <w:ilvl w:val="0"/>
                <w:numId w:val="0"/>
              </w:numPr>
              <w:kinsoku/>
              <w:overflowPunct w:val="0"/>
              <w:topLinePunct/>
              <w:autoSpaceDE w:val="0"/>
              <w:autoSpaceDN w:val="0"/>
              <w:spacing w:line="360" w:lineRule="exact"/>
              <w:ind w:left="297" w:rightChars="-15" w:right="-51" w:hangingChars="106" w:hanging="297"/>
              <w:rPr>
                <w:rFonts w:ascii="Times New Roman" w:hAnsi="Times New Roman"/>
                <w:spacing w:val="-10"/>
                <w:sz w:val="28"/>
                <w:szCs w:val="28"/>
              </w:rPr>
            </w:pPr>
            <w:bookmarkStart w:id="30602" w:name="_Toc326761697"/>
            <w:bookmarkStart w:id="30603" w:name="_Toc327112723"/>
            <w:bookmarkStart w:id="30604" w:name="_Toc327304556"/>
            <w:bookmarkStart w:id="30605" w:name="_Toc327376803"/>
            <w:bookmarkStart w:id="30606" w:name="_Toc327536622"/>
            <w:bookmarkStart w:id="30607" w:name="_Toc328060770"/>
            <w:bookmarkStart w:id="30608" w:name="_Toc328080716"/>
            <w:bookmarkStart w:id="30609" w:name="_Toc328123577"/>
            <w:bookmarkStart w:id="30610" w:name="_Toc328128330"/>
            <w:bookmarkStart w:id="30611" w:name="_Toc328556976"/>
            <w:bookmarkStart w:id="30612" w:name="_Toc328570544"/>
            <w:bookmarkStart w:id="30613" w:name="_Toc328645875"/>
            <w:bookmarkStart w:id="30614" w:name="_Toc329253478"/>
            <w:bookmarkStart w:id="30615" w:name="_Toc329347737"/>
            <w:bookmarkStart w:id="30616" w:name="_Toc329358549"/>
            <w:bookmarkStart w:id="30617" w:name="_Toc329718713"/>
            <w:bookmarkStart w:id="30618" w:name="_Toc329781274"/>
            <w:r w:rsidRPr="00DA6D11">
              <w:rPr>
                <w:rFonts w:ascii="Times New Roman" w:hAnsi="Times New Roman"/>
                <w:spacing w:val="-10"/>
                <w:sz w:val="28"/>
                <w:szCs w:val="28"/>
              </w:rPr>
              <w:t>5</w:t>
            </w:r>
            <w:r w:rsidRPr="00DA6D11">
              <w:rPr>
                <w:rFonts w:ascii="Times New Roman" w:hAnsi="Times New Roman"/>
                <w:spacing w:val="-10"/>
                <w:sz w:val="28"/>
                <w:szCs w:val="28"/>
              </w:rPr>
              <w:t>、建議安寧列為醫學教育的必修課程。</w:t>
            </w:r>
            <w:bookmarkEnd w:id="30602"/>
            <w:bookmarkEnd w:id="30603"/>
            <w:bookmarkEnd w:id="30604"/>
            <w:bookmarkEnd w:id="30605"/>
            <w:bookmarkEnd w:id="30606"/>
            <w:bookmarkEnd w:id="30607"/>
            <w:bookmarkEnd w:id="30608"/>
            <w:bookmarkEnd w:id="30609"/>
            <w:bookmarkEnd w:id="30610"/>
            <w:bookmarkEnd w:id="30611"/>
            <w:bookmarkEnd w:id="30612"/>
            <w:bookmarkEnd w:id="30613"/>
            <w:bookmarkEnd w:id="30614"/>
            <w:bookmarkEnd w:id="30615"/>
            <w:bookmarkEnd w:id="30616"/>
            <w:bookmarkEnd w:id="30617"/>
            <w:bookmarkEnd w:id="30618"/>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297" w:rightChars="-15" w:right="-51" w:hangingChars="106" w:hanging="297"/>
              <w:rPr>
                <w:rFonts w:ascii="Times New Roman" w:hAnsi="Times New Roman"/>
                <w:spacing w:val="-10"/>
                <w:sz w:val="28"/>
                <w:szCs w:val="28"/>
              </w:rPr>
            </w:pPr>
            <w:bookmarkStart w:id="30619" w:name="_Toc327536624"/>
            <w:bookmarkStart w:id="30620" w:name="_Toc328060772"/>
            <w:bookmarkStart w:id="30621" w:name="_Toc328080718"/>
            <w:bookmarkStart w:id="30622" w:name="_Toc328123579"/>
            <w:bookmarkStart w:id="30623" w:name="_Toc328128332"/>
            <w:bookmarkStart w:id="30624" w:name="_Toc328556978"/>
            <w:bookmarkStart w:id="30625" w:name="_Toc328570546"/>
            <w:bookmarkStart w:id="30626" w:name="_Toc328645877"/>
            <w:bookmarkStart w:id="30627" w:name="_Toc329253480"/>
            <w:bookmarkStart w:id="30628" w:name="_Toc329347739"/>
            <w:bookmarkStart w:id="30629" w:name="_Toc329358551"/>
            <w:bookmarkStart w:id="30630" w:name="_Toc329718715"/>
            <w:bookmarkStart w:id="30631" w:name="_Toc329781276"/>
            <w:r w:rsidRPr="00DA6D11">
              <w:rPr>
                <w:rFonts w:ascii="Times New Roman" w:hAnsi="Times New Roman"/>
                <w:spacing w:val="-10"/>
                <w:sz w:val="28"/>
                <w:szCs w:val="28"/>
              </w:rPr>
              <w:t>所遭遇之困難</w:t>
            </w:r>
            <w:bookmarkEnd w:id="30619"/>
            <w:bookmarkEnd w:id="30620"/>
            <w:bookmarkEnd w:id="30621"/>
            <w:bookmarkEnd w:id="30622"/>
            <w:bookmarkEnd w:id="30623"/>
            <w:bookmarkEnd w:id="30624"/>
            <w:bookmarkEnd w:id="30625"/>
            <w:bookmarkEnd w:id="30626"/>
            <w:bookmarkEnd w:id="30627"/>
            <w:bookmarkEnd w:id="30628"/>
            <w:bookmarkEnd w:id="30629"/>
            <w:bookmarkEnd w:id="30630"/>
            <w:bookmarkEnd w:id="30631"/>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0632" w:name="_Toc327536625"/>
            <w:bookmarkStart w:id="30633" w:name="_Toc328060773"/>
            <w:bookmarkStart w:id="30634" w:name="_Toc328080719"/>
            <w:bookmarkStart w:id="30635" w:name="_Toc328123580"/>
            <w:bookmarkStart w:id="30636" w:name="_Toc328128333"/>
            <w:bookmarkStart w:id="30637" w:name="_Toc328556979"/>
            <w:bookmarkStart w:id="30638" w:name="_Toc328570547"/>
            <w:bookmarkStart w:id="30639" w:name="_Toc328645878"/>
            <w:bookmarkStart w:id="30640" w:name="_Toc329253481"/>
            <w:bookmarkStart w:id="30641" w:name="_Toc329347740"/>
            <w:bookmarkStart w:id="30642" w:name="_Toc329358552"/>
            <w:bookmarkStart w:id="30643" w:name="_Toc329718716"/>
            <w:bookmarkStart w:id="30644" w:name="_Toc329781277"/>
            <w:r w:rsidRPr="00DA6D11">
              <w:rPr>
                <w:rFonts w:ascii="Times New Roman" w:hAnsi="Times New Roman"/>
                <w:spacing w:val="-10"/>
                <w:sz w:val="28"/>
                <w:szCs w:val="28"/>
              </w:rPr>
              <w:t>1</w:t>
            </w:r>
            <w:r w:rsidRPr="00DA6D11">
              <w:rPr>
                <w:rFonts w:ascii="Times New Roman" w:hAnsi="Times New Roman"/>
                <w:spacing w:val="-10"/>
                <w:sz w:val="28"/>
                <w:szCs w:val="28"/>
              </w:rPr>
              <w:t>、未簽署</w:t>
            </w:r>
            <w:r w:rsidRPr="00DA6D11">
              <w:rPr>
                <w:rFonts w:ascii="Times New Roman" w:hAnsi="Times New Roman"/>
                <w:spacing w:val="-10"/>
                <w:sz w:val="28"/>
                <w:szCs w:val="28"/>
              </w:rPr>
              <w:t>DNR</w:t>
            </w:r>
            <w:r w:rsidRPr="00DA6D11">
              <w:rPr>
                <w:rFonts w:ascii="Times New Roman" w:hAnsi="Times New Roman"/>
                <w:spacing w:val="-10"/>
                <w:sz w:val="28"/>
                <w:szCs w:val="28"/>
              </w:rPr>
              <w:t>同意書之呼吸器使用患者，無論意識狀態清醒與否，只要血壓、心跳維持，對於家屬而言，不繼續照護仍難以心安，而簽署</w:t>
            </w:r>
            <w:r w:rsidRPr="00DA6D11">
              <w:rPr>
                <w:rFonts w:ascii="Times New Roman" w:hAnsi="Times New Roman"/>
                <w:spacing w:val="-10"/>
                <w:sz w:val="28"/>
                <w:szCs w:val="28"/>
              </w:rPr>
              <w:t>DNR</w:t>
            </w:r>
            <w:r w:rsidRPr="00DA6D11">
              <w:rPr>
                <w:rFonts w:ascii="Times New Roman" w:hAnsi="Times New Roman"/>
                <w:spacing w:val="-10"/>
                <w:sz w:val="28"/>
                <w:szCs w:val="28"/>
              </w:rPr>
              <w:t>同意書無疑是逼家屬放棄親人的生命；故家屬認為病患須靠呼吸器持續治療，且需要醫療處置，應在醫院繼續接受醫療照護，亦無法接受建議下轉「居家呼吸器照護」。</w:t>
            </w:r>
            <w:bookmarkEnd w:id="30632"/>
            <w:bookmarkEnd w:id="30633"/>
            <w:bookmarkEnd w:id="30634"/>
            <w:bookmarkEnd w:id="30635"/>
            <w:bookmarkEnd w:id="30636"/>
            <w:bookmarkEnd w:id="30637"/>
            <w:bookmarkEnd w:id="30638"/>
            <w:bookmarkEnd w:id="30639"/>
            <w:bookmarkEnd w:id="30640"/>
            <w:bookmarkEnd w:id="30641"/>
            <w:bookmarkEnd w:id="30642"/>
            <w:bookmarkEnd w:id="30643"/>
            <w:bookmarkEnd w:id="30644"/>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0645" w:name="_Toc327536626"/>
            <w:bookmarkStart w:id="30646" w:name="_Toc328060774"/>
            <w:bookmarkStart w:id="30647" w:name="_Toc328080720"/>
            <w:bookmarkStart w:id="30648" w:name="_Toc328123581"/>
            <w:bookmarkStart w:id="30649" w:name="_Toc328128334"/>
            <w:bookmarkStart w:id="30650" w:name="_Toc328556980"/>
            <w:bookmarkStart w:id="30651" w:name="_Toc328570548"/>
            <w:bookmarkStart w:id="30652" w:name="_Toc328645879"/>
            <w:bookmarkStart w:id="30653" w:name="_Toc329253482"/>
            <w:bookmarkStart w:id="30654" w:name="_Toc329347741"/>
            <w:bookmarkStart w:id="30655" w:name="_Toc329358553"/>
            <w:bookmarkStart w:id="30656" w:name="_Toc329718717"/>
            <w:bookmarkStart w:id="30657" w:name="_Toc329781278"/>
            <w:r w:rsidRPr="00DA6D11">
              <w:rPr>
                <w:rFonts w:ascii="Times New Roman" w:hAnsi="Times New Roman"/>
                <w:spacing w:val="-10"/>
                <w:sz w:val="28"/>
                <w:szCs w:val="28"/>
              </w:rPr>
              <w:t>2</w:t>
            </w:r>
            <w:r w:rsidRPr="00DA6D11">
              <w:rPr>
                <w:rFonts w:ascii="Times New Roman" w:hAnsi="Times New Roman"/>
                <w:spacing w:val="-10"/>
                <w:sz w:val="28"/>
                <w:szCs w:val="28"/>
              </w:rPr>
              <w:t>、目前民眾對於「安寧緩和醫療」的認知與接受度偏低，進而造成溝通上的困難，故民眾教育是目前必須努力的方向。</w:t>
            </w:r>
            <w:bookmarkEnd w:id="30645"/>
            <w:bookmarkEnd w:id="30646"/>
            <w:bookmarkEnd w:id="30647"/>
            <w:bookmarkEnd w:id="30648"/>
            <w:bookmarkEnd w:id="30649"/>
            <w:bookmarkEnd w:id="30650"/>
            <w:bookmarkEnd w:id="30651"/>
            <w:bookmarkEnd w:id="30652"/>
            <w:bookmarkEnd w:id="30653"/>
            <w:bookmarkEnd w:id="30654"/>
            <w:bookmarkEnd w:id="30655"/>
            <w:bookmarkEnd w:id="30656"/>
            <w:bookmarkEnd w:id="30657"/>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406" w:rightChars="-15" w:right="-51" w:hangingChars="141" w:hanging="406"/>
              <w:rPr>
                <w:rFonts w:ascii="Times New Roman" w:hAnsi="Times New Roman"/>
                <w:spacing w:val="-6"/>
                <w:sz w:val="28"/>
                <w:szCs w:val="28"/>
              </w:rPr>
            </w:pPr>
            <w:bookmarkStart w:id="30658" w:name="_Toc327536630"/>
            <w:bookmarkStart w:id="30659" w:name="_Toc328060778"/>
            <w:bookmarkStart w:id="30660" w:name="_Toc328080724"/>
            <w:bookmarkStart w:id="30661" w:name="_Toc328123583"/>
            <w:bookmarkStart w:id="30662" w:name="_Toc328128336"/>
            <w:bookmarkStart w:id="30663" w:name="_Toc328556982"/>
            <w:bookmarkStart w:id="30664" w:name="_Toc328570550"/>
            <w:bookmarkStart w:id="30665" w:name="_Toc328645881"/>
            <w:bookmarkStart w:id="30666" w:name="_Toc329253484"/>
            <w:bookmarkStart w:id="30667" w:name="_Toc329347743"/>
            <w:bookmarkStart w:id="30668" w:name="_Toc329358555"/>
            <w:bookmarkStart w:id="30669" w:name="_Toc329718719"/>
            <w:bookmarkStart w:id="30670" w:name="_Toc329781280"/>
            <w:r w:rsidRPr="00DA6D11">
              <w:rPr>
                <w:rFonts w:ascii="Times New Roman" w:hAnsi="Times New Roman"/>
                <w:spacing w:val="-6"/>
                <w:sz w:val="28"/>
                <w:szCs w:val="28"/>
              </w:rPr>
              <w:t>1</w:t>
            </w:r>
            <w:r w:rsidRPr="00DA6D11">
              <w:rPr>
                <w:rFonts w:ascii="Times New Roman" w:hAnsi="Times New Roman"/>
                <w:spacing w:val="-6"/>
                <w:sz w:val="28"/>
                <w:szCs w:val="28"/>
              </w:rPr>
              <w:t>、該院因空間狹小、病房老舊，尚無法成立一個專責區進行安寧緩和醫療照護。</w:t>
            </w:r>
            <w:bookmarkEnd w:id="30658"/>
            <w:bookmarkEnd w:id="30659"/>
            <w:bookmarkEnd w:id="30660"/>
            <w:bookmarkEnd w:id="30661"/>
            <w:bookmarkEnd w:id="30662"/>
            <w:bookmarkEnd w:id="30663"/>
            <w:bookmarkEnd w:id="30664"/>
            <w:bookmarkEnd w:id="30665"/>
            <w:bookmarkEnd w:id="30666"/>
            <w:bookmarkEnd w:id="30667"/>
            <w:bookmarkEnd w:id="30668"/>
            <w:bookmarkEnd w:id="30669"/>
            <w:bookmarkEnd w:id="30670"/>
          </w:p>
          <w:p w:rsidR="001A7488" w:rsidRPr="00DA6D11" w:rsidRDefault="001A7488" w:rsidP="00F24FA3">
            <w:pPr>
              <w:pStyle w:val="3"/>
              <w:numPr>
                <w:ilvl w:val="0"/>
                <w:numId w:val="0"/>
              </w:numPr>
              <w:overflowPunct w:val="0"/>
              <w:autoSpaceDE w:val="0"/>
              <w:autoSpaceDN w:val="0"/>
              <w:spacing w:line="360" w:lineRule="exact"/>
              <w:ind w:left="450" w:rightChars="-15" w:right="-51" w:hangingChars="156" w:hanging="450"/>
              <w:rPr>
                <w:rFonts w:ascii="Times New Roman" w:hAnsi="Times New Roman"/>
                <w:spacing w:val="-6"/>
                <w:sz w:val="28"/>
                <w:szCs w:val="28"/>
              </w:rPr>
            </w:pPr>
            <w:bookmarkStart w:id="30671" w:name="_Toc327536631"/>
            <w:bookmarkStart w:id="30672" w:name="_Toc328060779"/>
            <w:bookmarkStart w:id="30673" w:name="_Toc328080725"/>
            <w:bookmarkStart w:id="30674" w:name="_Toc328123584"/>
            <w:bookmarkStart w:id="30675" w:name="_Toc328128337"/>
            <w:bookmarkStart w:id="30676" w:name="_Toc328556983"/>
            <w:bookmarkStart w:id="30677" w:name="_Toc328570551"/>
            <w:bookmarkStart w:id="30678" w:name="_Toc328645882"/>
            <w:bookmarkStart w:id="30679" w:name="_Toc329253485"/>
            <w:bookmarkStart w:id="30680" w:name="_Toc329347744"/>
            <w:bookmarkStart w:id="30681" w:name="_Toc329358556"/>
            <w:bookmarkStart w:id="30682" w:name="_Toc329718720"/>
            <w:bookmarkStart w:id="30683" w:name="_Toc329781281"/>
            <w:r w:rsidRPr="00DA6D11">
              <w:rPr>
                <w:rFonts w:ascii="Times New Roman" w:hAnsi="Times New Roman"/>
                <w:spacing w:val="-6"/>
                <w:sz w:val="28"/>
                <w:szCs w:val="28"/>
              </w:rPr>
              <w:t>2</w:t>
            </w:r>
            <w:r w:rsidRPr="00DA6D11">
              <w:rPr>
                <w:rFonts w:ascii="Times New Roman" w:hAnsi="Times New Roman"/>
                <w:spacing w:val="-6"/>
                <w:sz w:val="28"/>
                <w:szCs w:val="28"/>
              </w:rPr>
              <w:t>、對於衛生署如何提供誘因鼓勵醫院辦理安寧緩和醫療之具體希望：衛生署除可增辦緩和醫療相關課程外，亦可補助相關人員受訓之費用。</w:t>
            </w:r>
            <w:bookmarkEnd w:id="30671"/>
            <w:bookmarkEnd w:id="30672"/>
            <w:bookmarkEnd w:id="30673"/>
            <w:bookmarkEnd w:id="30674"/>
            <w:bookmarkEnd w:id="30675"/>
            <w:bookmarkEnd w:id="30676"/>
            <w:bookmarkEnd w:id="30677"/>
            <w:bookmarkEnd w:id="30678"/>
            <w:bookmarkEnd w:id="30679"/>
            <w:bookmarkEnd w:id="30680"/>
            <w:bookmarkEnd w:id="30681"/>
            <w:bookmarkEnd w:id="30682"/>
            <w:bookmarkEnd w:id="30683"/>
          </w:p>
        </w:tc>
      </w:tr>
      <w:tr w:rsidR="001A7488" w:rsidRPr="00DA6D11" w:rsidTr="00CD7E8B">
        <w:tc>
          <w:tcPr>
            <w:tcW w:w="1321" w:type="dxa"/>
            <w:tcBorders>
              <w:bottom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bottom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17" w:rightChars="-15" w:right="-51" w:hangingChars="6" w:hanging="17"/>
              <w:rPr>
                <w:rFonts w:ascii="Times New Roman" w:hAnsi="Times New Roman"/>
                <w:spacing w:val="-6"/>
                <w:sz w:val="28"/>
                <w:szCs w:val="28"/>
              </w:rPr>
            </w:pPr>
            <w:bookmarkStart w:id="30684" w:name="_Toc327536633"/>
            <w:bookmarkStart w:id="30685" w:name="_Toc328060781"/>
            <w:bookmarkStart w:id="30686" w:name="_Toc328080727"/>
            <w:bookmarkStart w:id="30687" w:name="_Toc328123586"/>
            <w:bookmarkStart w:id="30688" w:name="_Toc328128339"/>
            <w:bookmarkStart w:id="30689" w:name="_Toc328556985"/>
            <w:bookmarkStart w:id="30690" w:name="_Toc328570553"/>
            <w:bookmarkStart w:id="30691" w:name="_Toc328645884"/>
            <w:bookmarkStart w:id="30692" w:name="_Toc329253487"/>
            <w:bookmarkStart w:id="30693" w:name="_Toc329347746"/>
            <w:bookmarkStart w:id="30694" w:name="_Toc329358558"/>
            <w:bookmarkStart w:id="30695" w:name="_Toc329718722"/>
            <w:bookmarkStart w:id="30696" w:name="_Toc329781283"/>
            <w:r w:rsidRPr="00DA6D11">
              <w:rPr>
                <w:rFonts w:ascii="Times New Roman" w:hAnsi="Times New Roman"/>
                <w:spacing w:val="-6"/>
                <w:sz w:val="28"/>
                <w:szCs w:val="28"/>
              </w:rPr>
              <w:t>首創全國癌症病人日間照護，藉此發展跨團隊癌症病人日間關懷陪伴服務，夜間時病人則回歸正常家庭生活。</w:t>
            </w:r>
            <w:bookmarkEnd w:id="30684"/>
            <w:bookmarkEnd w:id="30685"/>
            <w:bookmarkEnd w:id="30686"/>
            <w:bookmarkEnd w:id="30687"/>
            <w:bookmarkEnd w:id="30688"/>
            <w:bookmarkEnd w:id="30689"/>
            <w:bookmarkEnd w:id="30690"/>
            <w:bookmarkEnd w:id="30691"/>
            <w:bookmarkEnd w:id="30692"/>
            <w:bookmarkEnd w:id="30693"/>
            <w:bookmarkEnd w:id="30694"/>
            <w:bookmarkEnd w:id="30695"/>
            <w:bookmarkEnd w:id="30696"/>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697" w:name="_Toc326761713"/>
            <w:bookmarkStart w:id="30698" w:name="_Toc327112739"/>
            <w:bookmarkStart w:id="30699" w:name="_Toc327304572"/>
            <w:bookmarkStart w:id="30700" w:name="_Toc327376819"/>
            <w:bookmarkStart w:id="30701" w:name="_Toc327536648"/>
            <w:bookmarkStart w:id="30702" w:name="_Toc328060796"/>
            <w:bookmarkStart w:id="30703" w:name="_Toc328080742"/>
            <w:bookmarkStart w:id="30704" w:name="_Toc328123588"/>
            <w:bookmarkStart w:id="30705" w:name="_Toc328128341"/>
            <w:bookmarkStart w:id="30706" w:name="_Toc328556987"/>
            <w:bookmarkStart w:id="30707" w:name="_Toc328570555"/>
            <w:bookmarkStart w:id="30708" w:name="_Toc328645886"/>
            <w:bookmarkStart w:id="30709" w:name="_Toc329253489"/>
            <w:bookmarkStart w:id="30710" w:name="_Toc329347748"/>
            <w:bookmarkStart w:id="30711" w:name="_Toc329358560"/>
            <w:bookmarkStart w:id="30712" w:name="_Toc329718724"/>
            <w:bookmarkStart w:id="30713" w:name="_Toc329781285"/>
            <w:r w:rsidRPr="00DA6D11">
              <w:rPr>
                <w:rFonts w:ascii="Times New Roman" w:hAnsi="Times New Roman"/>
                <w:spacing w:val="-10"/>
                <w:sz w:val="28"/>
                <w:szCs w:val="28"/>
              </w:rPr>
              <w:t>1</w:t>
            </w:r>
            <w:r w:rsidRPr="00DA6D11">
              <w:rPr>
                <w:rFonts w:ascii="Times New Roman" w:hAnsi="Times New Roman"/>
                <w:spacing w:val="-10"/>
                <w:sz w:val="28"/>
                <w:szCs w:val="28"/>
              </w:rPr>
              <w:t>、安寧病房的成本與健保給付不相符合，故僅能設在醫學中心及宗教醫院。</w:t>
            </w:r>
            <w:bookmarkEnd w:id="30697"/>
            <w:bookmarkEnd w:id="30698"/>
            <w:bookmarkEnd w:id="30699"/>
            <w:bookmarkEnd w:id="30700"/>
            <w:bookmarkEnd w:id="30701"/>
            <w:bookmarkEnd w:id="30702"/>
            <w:bookmarkEnd w:id="30703"/>
            <w:bookmarkEnd w:id="30704"/>
            <w:bookmarkEnd w:id="30705"/>
            <w:bookmarkEnd w:id="30706"/>
            <w:bookmarkEnd w:id="30707"/>
            <w:bookmarkEnd w:id="30708"/>
            <w:bookmarkEnd w:id="30709"/>
            <w:bookmarkEnd w:id="30710"/>
            <w:bookmarkEnd w:id="30711"/>
            <w:bookmarkEnd w:id="30712"/>
            <w:bookmarkEnd w:id="30713"/>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714" w:name="_Toc326761714"/>
            <w:bookmarkStart w:id="30715" w:name="_Toc327112740"/>
            <w:bookmarkStart w:id="30716" w:name="_Toc327304573"/>
            <w:bookmarkStart w:id="30717" w:name="_Toc327376820"/>
            <w:bookmarkStart w:id="30718" w:name="_Toc327536649"/>
            <w:bookmarkStart w:id="30719" w:name="_Toc328060797"/>
            <w:bookmarkStart w:id="30720" w:name="_Toc328080743"/>
            <w:bookmarkStart w:id="30721" w:name="_Toc328123589"/>
            <w:bookmarkStart w:id="30722" w:name="_Toc328128342"/>
            <w:bookmarkStart w:id="30723" w:name="_Toc328556988"/>
            <w:bookmarkStart w:id="30724" w:name="_Toc328570556"/>
            <w:bookmarkStart w:id="30725" w:name="_Toc328645887"/>
            <w:bookmarkStart w:id="30726" w:name="_Toc329253490"/>
            <w:bookmarkStart w:id="30727" w:name="_Toc329347749"/>
            <w:bookmarkStart w:id="30728" w:name="_Toc329358561"/>
            <w:bookmarkStart w:id="30729" w:name="_Toc329718725"/>
            <w:bookmarkStart w:id="30730" w:name="_Toc329781286"/>
            <w:r w:rsidRPr="00DA6D11">
              <w:rPr>
                <w:rFonts w:ascii="Times New Roman" w:hAnsi="Times New Roman"/>
                <w:spacing w:val="-10"/>
                <w:sz w:val="28"/>
                <w:szCs w:val="28"/>
              </w:rPr>
              <w:t>2</w:t>
            </w:r>
            <w:r w:rsidRPr="00DA6D11">
              <w:rPr>
                <w:rFonts w:ascii="Times New Roman" w:hAnsi="Times New Roman"/>
                <w:spacing w:val="-10"/>
                <w:sz w:val="28"/>
                <w:szCs w:val="28"/>
              </w:rPr>
              <w:t>、推廣安寧照護時，民眾接受度不高：</w:t>
            </w:r>
            <w:bookmarkEnd w:id="30714"/>
            <w:bookmarkEnd w:id="30715"/>
            <w:bookmarkEnd w:id="30716"/>
            <w:bookmarkEnd w:id="30717"/>
            <w:bookmarkEnd w:id="30718"/>
            <w:bookmarkEnd w:id="30719"/>
            <w:bookmarkEnd w:id="30720"/>
            <w:bookmarkEnd w:id="30721"/>
            <w:bookmarkEnd w:id="30722"/>
            <w:bookmarkEnd w:id="30723"/>
            <w:bookmarkEnd w:id="30724"/>
            <w:bookmarkEnd w:id="30725"/>
            <w:bookmarkEnd w:id="30726"/>
            <w:bookmarkEnd w:id="30727"/>
            <w:bookmarkEnd w:id="30728"/>
            <w:bookmarkEnd w:id="30729"/>
            <w:bookmarkEnd w:id="30730"/>
          </w:p>
          <w:p w:rsidR="001A7488" w:rsidRPr="00DA6D11" w:rsidRDefault="001A7488" w:rsidP="00F24FA3">
            <w:pPr>
              <w:autoSpaceDE w:val="0"/>
              <w:autoSpaceDN w:val="0"/>
              <w:adjustRightInd w:val="0"/>
              <w:spacing w:line="360" w:lineRule="exact"/>
              <w:ind w:left="703" w:hangingChars="251" w:hanging="703"/>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）國人常有維護父母生命，尋求積極治療、急救到最後一刻，才是為人子女的孝道，因此，有時會遇到收案較晚的情況。</w:t>
            </w:r>
          </w:p>
          <w:p w:rsidR="001A7488" w:rsidRPr="00DA6D11" w:rsidRDefault="001A7488" w:rsidP="00F24FA3">
            <w:pPr>
              <w:autoSpaceDE w:val="0"/>
              <w:autoSpaceDN w:val="0"/>
              <w:adjustRightInd w:val="0"/>
              <w:spacing w:line="360" w:lineRule="exact"/>
              <w:ind w:left="647" w:hangingChars="231" w:hanging="647"/>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）醫師專業意見可能分歧。</w:t>
            </w:r>
          </w:p>
          <w:p w:rsidR="001A7488" w:rsidRPr="00DA6D11" w:rsidRDefault="001A7488" w:rsidP="00F24FA3">
            <w:pPr>
              <w:autoSpaceDE w:val="0"/>
              <w:autoSpaceDN w:val="0"/>
              <w:adjustRightInd w:val="0"/>
              <w:spacing w:line="360" w:lineRule="exact"/>
              <w:ind w:left="437" w:hangingChars="156" w:hanging="437"/>
              <w:jc w:val="both"/>
              <w:rPr>
                <w:spacing w:val="-10"/>
                <w:sz w:val="28"/>
                <w:szCs w:val="28"/>
              </w:rPr>
            </w:pPr>
            <w:r w:rsidRPr="00DA6D11">
              <w:rPr>
                <w:spacing w:val="-10"/>
                <w:sz w:val="28"/>
                <w:szCs w:val="28"/>
              </w:rPr>
              <w:t>3</w:t>
            </w:r>
            <w:r w:rsidRPr="00DA6D11">
              <w:rPr>
                <w:spacing w:val="-10"/>
                <w:sz w:val="28"/>
                <w:szCs w:val="28"/>
              </w:rPr>
              <w:t>、因應方式：（</w:t>
            </w:r>
            <w:r w:rsidRPr="00DA6D11">
              <w:rPr>
                <w:spacing w:val="-10"/>
                <w:sz w:val="28"/>
                <w:szCs w:val="28"/>
              </w:rPr>
              <w:t>1</w:t>
            </w:r>
            <w:r w:rsidRPr="00DA6D11">
              <w:rPr>
                <w:spacing w:val="-10"/>
                <w:sz w:val="28"/>
                <w:szCs w:val="28"/>
              </w:rPr>
              <w:t>）以專業立場進行柔性勸導。（</w:t>
            </w:r>
            <w:r w:rsidRPr="00DA6D11">
              <w:rPr>
                <w:spacing w:val="-10"/>
                <w:sz w:val="28"/>
                <w:szCs w:val="28"/>
              </w:rPr>
              <w:t>2</w:t>
            </w:r>
            <w:r w:rsidRPr="00DA6D11">
              <w:rPr>
                <w:spacing w:val="-10"/>
                <w:sz w:val="28"/>
                <w:szCs w:val="28"/>
              </w:rPr>
              <w:t>）以同理心對病患及家屬給予心理支持。（</w:t>
            </w:r>
            <w:r w:rsidRPr="00DA6D11">
              <w:rPr>
                <w:spacing w:val="-10"/>
                <w:sz w:val="28"/>
                <w:szCs w:val="28"/>
              </w:rPr>
              <w:t>3</w:t>
            </w:r>
            <w:r w:rsidRPr="00DA6D11">
              <w:rPr>
                <w:spacing w:val="-10"/>
                <w:sz w:val="28"/>
                <w:szCs w:val="28"/>
              </w:rPr>
              <w:t>）舉辦安寧照護研討會，對醫護同仁及民眾進行教育，建立正確觀念。（</w:t>
            </w:r>
            <w:r w:rsidRPr="00DA6D11">
              <w:rPr>
                <w:spacing w:val="-10"/>
                <w:sz w:val="28"/>
                <w:szCs w:val="28"/>
              </w:rPr>
              <w:t>4</w:t>
            </w:r>
            <w:r w:rsidRPr="00DA6D11">
              <w:rPr>
                <w:spacing w:val="-10"/>
                <w:sz w:val="28"/>
                <w:szCs w:val="28"/>
              </w:rPr>
              <w:t>）以民眾</w:t>
            </w:r>
            <w:r w:rsidRPr="00DA6D11">
              <w:rPr>
                <w:spacing w:val="-10"/>
                <w:sz w:val="28"/>
                <w:szCs w:val="28"/>
              </w:rPr>
              <w:lastRenderedPageBreak/>
              <w:t>為中心，成立跨科室照護團隊，推動整合式照護。</w:t>
            </w:r>
          </w:p>
          <w:p w:rsidR="001A7488" w:rsidRPr="00DA6D11" w:rsidRDefault="001A7488" w:rsidP="00F24FA3">
            <w:pPr>
              <w:autoSpaceDE w:val="0"/>
              <w:autoSpaceDN w:val="0"/>
              <w:adjustRightInd w:val="0"/>
              <w:spacing w:line="360" w:lineRule="exact"/>
              <w:ind w:left="395" w:hangingChars="141" w:hanging="395"/>
              <w:jc w:val="both"/>
              <w:rPr>
                <w:spacing w:val="-10"/>
                <w:sz w:val="28"/>
                <w:szCs w:val="28"/>
              </w:rPr>
            </w:pPr>
            <w:r w:rsidRPr="00DA6D11">
              <w:rPr>
                <w:spacing w:val="-10"/>
                <w:sz w:val="28"/>
                <w:szCs w:val="28"/>
              </w:rPr>
              <w:t>4</w:t>
            </w:r>
            <w:r w:rsidRPr="00DA6D11">
              <w:rPr>
                <w:spacing w:val="-10"/>
                <w:sz w:val="28"/>
                <w:szCs w:val="28"/>
              </w:rPr>
              <w:t>、建議事項：可應用各項媒體工具，對社會大眾進行教育及宣導，使民眾瞭解「安寧照護」的意義，提升民眾對安寧照護的接受度。</w:t>
            </w:r>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30731" w:name="_Toc326761716"/>
            <w:bookmarkStart w:id="30732" w:name="_Toc327112742"/>
            <w:bookmarkStart w:id="30733" w:name="_Toc327304575"/>
            <w:bookmarkStart w:id="30734" w:name="_Toc327376822"/>
            <w:bookmarkStart w:id="30735" w:name="_Toc327536651"/>
            <w:bookmarkStart w:id="30736" w:name="_Toc328060799"/>
            <w:bookmarkStart w:id="30737" w:name="_Toc328080745"/>
            <w:bookmarkStart w:id="30738" w:name="_Toc328123591"/>
            <w:bookmarkStart w:id="30739" w:name="_Toc328128344"/>
            <w:bookmarkStart w:id="30740" w:name="_Toc328556990"/>
            <w:bookmarkStart w:id="30741" w:name="_Toc328570558"/>
            <w:bookmarkStart w:id="30742" w:name="_Toc328645889"/>
            <w:bookmarkStart w:id="30743" w:name="_Toc329253492"/>
            <w:bookmarkStart w:id="30744" w:name="_Toc329347751"/>
            <w:bookmarkStart w:id="30745" w:name="_Toc329358563"/>
            <w:bookmarkStart w:id="30746" w:name="_Toc329718727"/>
            <w:bookmarkStart w:id="30747" w:name="_Toc329781288"/>
            <w:r w:rsidRPr="00DA6D11">
              <w:rPr>
                <w:rFonts w:ascii="Times New Roman" w:hAnsi="Times New Roman"/>
                <w:spacing w:val="-10"/>
                <w:sz w:val="28"/>
                <w:szCs w:val="28"/>
              </w:rPr>
              <w:t>該醫院因醫事人力不足且曾接受相關訓練之人員少，故只能針對臨床症狀轉介相關科別，對於心理、靈性層面上有執行之困難。</w:t>
            </w:r>
            <w:bookmarkEnd w:id="30731"/>
            <w:bookmarkEnd w:id="30732"/>
            <w:bookmarkEnd w:id="30733"/>
            <w:bookmarkEnd w:id="30734"/>
            <w:bookmarkEnd w:id="30735"/>
            <w:bookmarkEnd w:id="30736"/>
            <w:bookmarkEnd w:id="30737"/>
            <w:bookmarkEnd w:id="30738"/>
            <w:bookmarkEnd w:id="30739"/>
            <w:bookmarkEnd w:id="30740"/>
            <w:bookmarkEnd w:id="30741"/>
            <w:bookmarkEnd w:id="30742"/>
            <w:bookmarkEnd w:id="30743"/>
            <w:bookmarkEnd w:id="30744"/>
            <w:bookmarkEnd w:id="30745"/>
            <w:bookmarkEnd w:id="30746"/>
            <w:bookmarkEnd w:id="30747"/>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748" w:name="_Toc326761718"/>
            <w:bookmarkStart w:id="30749" w:name="_Toc327112744"/>
            <w:bookmarkStart w:id="30750" w:name="_Toc327304577"/>
            <w:bookmarkStart w:id="30751" w:name="_Toc327376824"/>
            <w:bookmarkStart w:id="30752" w:name="_Toc327536653"/>
            <w:bookmarkStart w:id="30753" w:name="_Toc328060801"/>
            <w:bookmarkStart w:id="30754" w:name="_Toc328080747"/>
            <w:bookmarkStart w:id="30755" w:name="_Toc328123593"/>
            <w:bookmarkStart w:id="30756" w:name="_Toc328128346"/>
            <w:bookmarkStart w:id="30757" w:name="_Toc328556992"/>
            <w:bookmarkStart w:id="30758" w:name="_Toc328570560"/>
            <w:bookmarkStart w:id="30759" w:name="_Toc328645891"/>
            <w:bookmarkStart w:id="30760" w:name="_Toc329253494"/>
            <w:bookmarkStart w:id="30761" w:name="_Toc329347753"/>
            <w:bookmarkStart w:id="30762" w:name="_Toc329358565"/>
            <w:bookmarkStart w:id="30763" w:name="_Toc329718729"/>
            <w:bookmarkStart w:id="30764" w:name="_Toc329781290"/>
            <w:r w:rsidRPr="00DA6D11">
              <w:rPr>
                <w:rFonts w:ascii="Times New Roman" w:hAnsi="Times New Roman"/>
                <w:spacing w:val="-10"/>
                <w:sz w:val="28"/>
                <w:szCs w:val="28"/>
              </w:rPr>
              <w:t>遭遇之困難</w:t>
            </w:r>
            <w:bookmarkEnd w:id="30748"/>
            <w:bookmarkEnd w:id="30749"/>
            <w:bookmarkEnd w:id="30750"/>
            <w:bookmarkEnd w:id="30751"/>
            <w:bookmarkEnd w:id="30752"/>
            <w:bookmarkEnd w:id="30753"/>
            <w:bookmarkEnd w:id="30754"/>
            <w:bookmarkEnd w:id="30755"/>
            <w:bookmarkEnd w:id="30756"/>
            <w:bookmarkEnd w:id="30757"/>
            <w:bookmarkEnd w:id="30758"/>
            <w:bookmarkEnd w:id="30759"/>
            <w:bookmarkEnd w:id="30760"/>
            <w:bookmarkEnd w:id="30761"/>
            <w:bookmarkEnd w:id="30762"/>
            <w:bookmarkEnd w:id="30763"/>
            <w:bookmarkEnd w:id="30764"/>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765" w:name="_Toc326761719"/>
            <w:bookmarkStart w:id="30766" w:name="_Toc327112745"/>
            <w:bookmarkStart w:id="30767" w:name="_Toc327304578"/>
            <w:bookmarkStart w:id="30768" w:name="_Toc327376825"/>
            <w:bookmarkStart w:id="30769" w:name="_Toc327536654"/>
            <w:bookmarkStart w:id="30770" w:name="_Toc328060802"/>
            <w:bookmarkStart w:id="30771" w:name="_Toc328080748"/>
            <w:bookmarkStart w:id="30772" w:name="_Toc328123594"/>
            <w:bookmarkStart w:id="30773" w:name="_Toc328128347"/>
            <w:bookmarkStart w:id="30774" w:name="_Toc328556993"/>
            <w:bookmarkStart w:id="30775" w:name="_Toc328570561"/>
            <w:bookmarkStart w:id="30776" w:name="_Toc328645892"/>
            <w:bookmarkStart w:id="30777" w:name="_Toc329253495"/>
            <w:bookmarkStart w:id="30778" w:name="_Toc329347754"/>
            <w:bookmarkStart w:id="30779" w:name="_Toc329358566"/>
            <w:bookmarkStart w:id="30780" w:name="_Toc329718730"/>
            <w:bookmarkStart w:id="30781" w:name="_Toc329781291"/>
            <w:r w:rsidRPr="00DA6D11">
              <w:rPr>
                <w:rFonts w:ascii="Times New Roman" w:hAnsi="Times New Roman"/>
                <w:spacing w:val="-10"/>
                <w:sz w:val="28"/>
                <w:szCs w:val="28"/>
              </w:rPr>
              <w:t>1</w:t>
            </w:r>
            <w:r w:rsidRPr="00DA6D11">
              <w:rPr>
                <w:rFonts w:ascii="Times New Roman" w:hAnsi="Times New Roman"/>
                <w:spacing w:val="-10"/>
                <w:sz w:val="28"/>
                <w:szCs w:val="28"/>
              </w:rPr>
              <w:t>、民眾對於安寧緩和醫療條例認知不足，無法接受安寧緩和醫療條例第</w:t>
            </w:r>
            <w:r w:rsidRPr="00DA6D11">
              <w:rPr>
                <w:rFonts w:ascii="Times New Roman" w:hAnsi="Times New Roman"/>
                <w:spacing w:val="-10"/>
                <w:sz w:val="28"/>
                <w:szCs w:val="28"/>
              </w:rPr>
              <w:t>3</w:t>
            </w:r>
            <w:r w:rsidRPr="00DA6D11">
              <w:rPr>
                <w:rFonts w:ascii="Times New Roman" w:hAnsi="Times New Roman"/>
                <w:spacing w:val="-10"/>
                <w:sz w:val="28"/>
                <w:szCs w:val="28"/>
              </w:rPr>
              <w:t>條之規定。</w:t>
            </w:r>
            <w:bookmarkEnd w:id="30765"/>
            <w:bookmarkEnd w:id="30766"/>
            <w:bookmarkEnd w:id="30767"/>
            <w:bookmarkEnd w:id="30768"/>
            <w:bookmarkEnd w:id="30769"/>
            <w:bookmarkEnd w:id="30770"/>
            <w:bookmarkEnd w:id="30771"/>
            <w:bookmarkEnd w:id="30772"/>
            <w:bookmarkEnd w:id="30773"/>
            <w:bookmarkEnd w:id="30774"/>
            <w:bookmarkEnd w:id="30775"/>
            <w:bookmarkEnd w:id="30776"/>
            <w:bookmarkEnd w:id="30777"/>
            <w:bookmarkEnd w:id="30778"/>
            <w:bookmarkEnd w:id="30779"/>
            <w:bookmarkEnd w:id="30780"/>
            <w:bookmarkEnd w:id="30781"/>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782" w:name="_Toc326761720"/>
            <w:bookmarkStart w:id="30783" w:name="_Toc327112746"/>
            <w:bookmarkStart w:id="30784" w:name="_Toc327304579"/>
            <w:bookmarkStart w:id="30785" w:name="_Toc327376826"/>
            <w:bookmarkStart w:id="30786" w:name="_Toc327536655"/>
            <w:bookmarkStart w:id="30787" w:name="_Toc328060803"/>
            <w:bookmarkStart w:id="30788" w:name="_Toc328080749"/>
            <w:bookmarkStart w:id="30789" w:name="_Toc328123595"/>
            <w:bookmarkStart w:id="30790" w:name="_Toc328128348"/>
            <w:bookmarkStart w:id="30791" w:name="_Toc328556994"/>
            <w:bookmarkStart w:id="30792" w:name="_Toc328570562"/>
            <w:bookmarkStart w:id="30793" w:name="_Toc328645893"/>
            <w:bookmarkStart w:id="30794" w:name="_Toc329253496"/>
            <w:bookmarkStart w:id="30795" w:name="_Toc329347755"/>
            <w:bookmarkStart w:id="30796" w:name="_Toc329358567"/>
            <w:bookmarkStart w:id="30797" w:name="_Toc329718731"/>
            <w:bookmarkStart w:id="30798" w:name="_Toc329781292"/>
            <w:r w:rsidRPr="00DA6D11">
              <w:rPr>
                <w:rFonts w:ascii="Times New Roman" w:hAnsi="Times New Roman"/>
                <w:spacing w:val="-10"/>
                <w:sz w:val="28"/>
                <w:szCs w:val="28"/>
              </w:rPr>
              <w:t>2</w:t>
            </w:r>
            <w:r w:rsidRPr="00DA6D11">
              <w:rPr>
                <w:rFonts w:ascii="Times New Roman" w:hAnsi="Times New Roman"/>
                <w:spacing w:val="-10"/>
                <w:sz w:val="28"/>
                <w:szCs w:val="28"/>
              </w:rPr>
              <w:t>、當簽署不施行心肺復甦術同意書時，僅同意部分如不插氣管內管，但急救藥物仍要求給予。</w:t>
            </w:r>
            <w:bookmarkEnd w:id="30782"/>
            <w:bookmarkEnd w:id="30783"/>
            <w:bookmarkEnd w:id="30784"/>
            <w:bookmarkEnd w:id="30785"/>
            <w:bookmarkEnd w:id="30786"/>
            <w:bookmarkEnd w:id="30787"/>
            <w:bookmarkEnd w:id="30788"/>
            <w:bookmarkEnd w:id="30789"/>
            <w:bookmarkEnd w:id="30790"/>
            <w:bookmarkEnd w:id="30791"/>
            <w:bookmarkEnd w:id="30792"/>
            <w:bookmarkEnd w:id="30793"/>
            <w:bookmarkEnd w:id="30794"/>
            <w:bookmarkEnd w:id="30795"/>
            <w:bookmarkEnd w:id="30796"/>
            <w:bookmarkEnd w:id="30797"/>
            <w:bookmarkEnd w:id="30798"/>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799" w:name="_Toc326761724"/>
            <w:bookmarkStart w:id="30800" w:name="_Toc327112750"/>
            <w:bookmarkStart w:id="30801" w:name="_Toc327304583"/>
            <w:bookmarkStart w:id="30802" w:name="_Toc327376830"/>
            <w:bookmarkStart w:id="30803" w:name="_Toc327536659"/>
            <w:bookmarkStart w:id="30804" w:name="_Toc328060805"/>
            <w:bookmarkStart w:id="30805" w:name="_Toc328080751"/>
            <w:bookmarkStart w:id="30806" w:name="_Toc328123597"/>
            <w:bookmarkStart w:id="30807" w:name="_Toc328128350"/>
            <w:bookmarkStart w:id="30808" w:name="_Toc328556996"/>
            <w:bookmarkStart w:id="30809" w:name="_Toc328570564"/>
            <w:bookmarkStart w:id="30810" w:name="_Toc328645895"/>
            <w:bookmarkStart w:id="30811" w:name="_Toc329253498"/>
            <w:bookmarkStart w:id="30812" w:name="_Toc329347757"/>
            <w:bookmarkStart w:id="30813" w:name="_Toc329358569"/>
            <w:bookmarkStart w:id="30814" w:name="_Toc329718733"/>
            <w:bookmarkStart w:id="30815" w:name="_Toc329781294"/>
            <w:r w:rsidRPr="00DA6D11">
              <w:rPr>
                <w:rFonts w:ascii="Times New Roman" w:hAnsi="Times New Roman"/>
                <w:spacing w:val="-10"/>
                <w:sz w:val="28"/>
                <w:szCs w:val="28"/>
              </w:rPr>
              <w:t>1</w:t>
            </w:r>
            <w:r w:rsidRPr="00DA6D11">
              <w:rPr>
                <w:rFonts w:ascii="Times New Roman" w:hAnsi="Times New Roman"/>
                <w:spacing w:val="-10"/>
                <w:sz w:val="28"/>
                <w:szCs w:val="28"/>
              </w:rPr>
              <w:t>、遭遇之困難：呼吸器使用患者無論意識狀態清醒與否，只要血壓、心跳仍維持，對於臨床醫療同仁或家屬來說，不繼續照護仍難以心安；大多屬家屬認為，病患需靠呼吸器持續治療，且間歇需要抽痰等醫療處置，病患仍應在醫院繼續接受醫療照護，無法接受院方建議下轉居家照護，並表明回家無疑是逼他們放棄親人的生命，造成溝通上的困難。</w:t>
            </w:r>
            <w:bookmarkEnd w:id="30799"/>
            <w:bookmarkEnd w:id="30800"/>
            <w:bookmarkEnd w:id="30801"/>
            <w:bookmarkEnd w:id="30802"/>
            <w:bookmarkEnd w:id="30803"/>
            <w:bookmarkEnd w:id="30804"/>
            <w:bookmarkEnd w:id="30805"/>
            <w:bookmarkEnd w:id="30806"/>
            <w:bookmarkEnd w:id="30807"/>
            <w:bookmarkEnd w:id="30808"/>
            <w:bookmarkEnd w:id="30809"/>
            <w:bookmarkEnd w:id="30810"/>
            <w:bookmarkEnd w:id="30811"/>
            <w:bookmarkEnd w:id="30812"/>
            <w:bookmarkEnd w:id="30813"/>
            <w:bookmarkEnd w:id="30814"/>
            <w:bookmarkEnd w:id="30815"/>
          </w:p>
          <w:p w:rsidR="001A7488" w:rsidRPr="00DA6D11" w:rsidRDefault="001A7488" w:rsidP="00D47216">
            <w:pPr>
              <w:pStyle w:val="3"/>
              <w:numPr>
                <w:ilvl w:val="0"/>
                <w:numId w:val="0"/>
              </w:numPr>
              <w:overflowPunct w:val="0"/>
              <w:autoSpaceDE w:val="0"/>
              <w:autoSpaceDN w:val="0"/>
              <w:spacing w:line="360" w:lineRule="exact"/>
              <w:ind w:left="336" w:rightChars="-15" w:right="-51" w:hangingChars="120" w:hanging="336"/>
              <w:rPr>
                <w:rFonts w:ascii="Times New Roman" w:hAnsi="Times New Roman"/>
                <w:spacing w:val="-10"/>
                <w:sz w:val="28"/>
                <w:szCs w:val="28"/>
              </w:rPr>
            </w:pPr>
            <w:bookmarkStart w:id="30816" w:name="_Toc326761725"/>
            <w:bookmarkStart w:id="30817" w:name="_Toc327112751"/>
            <w:bookmarkStart w:id="30818" w:name="_Toc327304584"/>
            <w:bookmarkStart w:id="30819" w:name="_Toc327376831"/>
            <w:bookmarkStart w:id="30820" w:name="_Toc327536660"/>
            <w:bookmarkStart w:id="30821" w:name="_Toc328060806"/>
            <w:bookmarkStart w:id="30822" w:name="_Toc328080752"/>
            <w:bookmarkStart w:id="30823" w:name="_Toc328123598"/>
            <w:bookmarkStart w:id="30824" w:name="_Toc328128351"/>
            <w:bookmarkStart w:id="30825" w:name="_Toc328556997"/>
            <w:bookmarkStart w:id="30826" w:name="_Toc328570565"/>
            <w:bookmarkStart w:id="30827" w:name="_Toc328645896"/>
            <w:bookmarkStart w:id="30828" w:name="_Toc329253499"/>
            <w:bookmarkStart w:id="30829" w:name="_Toc329347758"/>
            <w:bookmarkStart w:id="30830" w:name="_Toc329358570"/>
            <w:bookmarkStart w:id="30831" w:name="_Toc329718734"/>
            <w:bookmarkStart w:id="30832" w:name="_Toc329781295"/>
            <w:r w:rsidRPr="00DA6D11">
              <w:rPr>
                <w:rFonts w:ascii="Times New Roman" w:hAnsi="Times New Roman"/>
                <w:spacing w:val="-10"/>
                <w:sz w:val="28"/>
                <w:szCs w:val="28"/>
              </w:rPr>
              <w:t>2</w:t>
            </w:r>
            <w:r w:rsidRPr="00DA6D11">
              <w:rPr>
                <w:rFonts w:ascii="Times New Roman" w:hAnsi="Times New Roman"/>
                <w:spacing w:val="-10"/>
                <w:sz w:val="28"/>
                <w:szCs w:val="28"/>
              </w:rPr>
              <w:t>、該醫院執行長曾於</w:t>
            </w:r>
            <w:r w:rsidRPr="00DA6D11">
              <w:rPr>
                <w:rFonts w:ascii="Times New Roman" w:hAnsi="Times New Roman"/>
                <w:spacing w:val="-10"/>
                <w:sz w:val="28"/>
                <w:szCs w:val="28"/>
              </w:rPr>
              <w:t>10</w:t>
            </w:r>
            <w:r w:rsidRPr="00DA6D11">
              <w:rPr>
                <w:rFonts w:ascii="Times New Roman" w:hAnsi="Times New Roman"/>
                <w:spacing w:val="-10"/>
                <w:sz w:val="28"/>
                <w:szCs w:val="28"/>
              </w:rPr>
              <w:t>年即到馬偕醫院接受完成安寧療護訓練，但須再實習</w:t>
            </w:r>
            <w:r w:rsidRPr="00DA6D11">
              <w:rPr>
                <w:rFonts w:ascii="Times New Roman" w:hAnsi="Times New Roman"/>
                <w:spacing w:val="-10"/>
                <w:sz w:val="28"/>
                <w:szCs w:val="28"/>
              </w:rPr>
              <w:t>1</w:t>
            </w:r>
            <w:r w:rsidRPr="00DA6D11">
              <w:rPr>
                <w:rFonts w:ascii="Times New Roman" w:hAnsi="Times New Roman"/>
                <w:spacing w:val="-10"/>
                <w:sz w:val="28"/>
                <w:szCs w:val="28"/>
              </w:rPr>
              <w:t>個月，且需要許多人力（如志工、社工等），遂作罷。倘政府推動安寧普及到社區的政策，深表贊同，但目前設置門檻高，須提供相關誘因。此外，醫院要如何準備？政府要如何協助？應有哪些配套？</w:t>
            </w:r>
            <w:bookmarkEnd w:id="30816"/>
            <w:bookmarkEnd w:id="30817"/>
            <w:bookmarkEnd w:id="30818"/>
            <w:bookmarkEnd w:id="30819"/>
            <w:bookmarkEnd w:id="30820"/>
            <w:bookmarkEnd w:id="30821"/>
            <w:bookmarkEnd w:id="30822"/>
            <w:bookmarkEnd w:id="30823"/>
            <w:bookmarkEnd w:id="30824"/>
            <w:bookmarkEnd w:id="30825"/>
            <w:bookmarkEnd w:id="30826"/>
            <w:bookmarkEnd w:id="30827"/>
            <w:bookmarkEnd w:id="30828"/>
            <w:bookmarkEnd w:id="30829"/>
            <w:bookmarkEnd w:id="30830"/>
            <w:bookmarkEnd w:id="30831"/>
            <w:bookmarkEnd w:id="30832"/>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833" w:name="_Toc326761727"/>
            <w:bookmarkStart w:id="30834" w:name="_Toc327112753"/>
            <w:bookmarkStart w:id="30835" w:name="_Toc327304586"/>
            <w:bookmarkStart w:id="30836" w:name="_Toc327376833"/>
            <w:bookmarkStart w:id="30837" w:name="_Toc327536662"/>
            <w:bookmarkStart w:id="30838" w:name="_Toc328060808"/>
            <w:bookmarkStart w:id="30839" w:name="_Toc328080754"/>
            <w:bookmarkStart w:id="30840" w:name="_Toc328123600"/>
            <w:bookmarkStart w:id="30841" w:name="_Toc328128353"/>
            <w:bookmarkStart w:id="30842" w:name="_Toc328556999"/>
            <w:bookmarkStart w:id="30843" w:name="_Toc328570567"/>
            <w:bookmarkStart w:id="30844" w:name="_Toc328645898"/>
            <w:bookmarkStart w:id="30845" w:name="_Toc329253501"/>
            <w:bookmarkStart w:id="30846" w:name="_Toc329347760"/>
            <w:bookmarkStart w:id="30847" w:name="_Toc329358572"/>
            <w:bookmarkStart w:id="30848" w:name="_Toc329718736"/>
            <w:bookmarkStart w:id="30849" w:name="_Toc329781297"/>
            <w:r w:rsidRPr="00DA6D11">
              <w:rPr>
                <w:rFonts w:ascii="Times New Roman" w:hAnsi="Times New Roman"/>
                <w:spacing w:val="-10"/>
                <w:sz w:val="28"/>
                <w:szCs w:val="28"/>
              </w:rPr>
              <w:t>辦理安寧之困境</w:t>
            </w:r>
            <w:bookmarkEnd w:id="30833"/>
            <w:bookmarkEnd w:id="30834"/>
            <w:bookmarkEnd w:id="30835"/>
            <w:bookmarkEnd w:id="30836"/>
            <w:bookmarkEnd w:id="30837"/>
            <w:bookmarkEnd w:id="30838"/>
            <w:bookmarkEnd w:id="30839"/>
            <w:bookmarkEnd w:id="30840"/>
            <w:bookmarkEnd w:id="30841"/>
            <w:bookmarkEnd w:id="30842"/>
            <w:bookmarkEnd w:id="30843"/>
            <w:bookmarkEnd w:id="30844"/>
            <w:bookmarkEnd w:id="30845"/>
            <w:bookmarkEnd w:id="30846"/>
            <w:bookmarkEnd w:id="30847"/>
            <w:bookmarkEnd w:id="30848"/>
            <w:bookmarkEnd w:id="30849"/>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850" w:name="_Toc326761728"/>
            <w:bookmarkStart w:id="30851" w:name="_Toc327112754"/>
            <w:bookmarkStart w:id="30852" w:name="_Toc327304587"/>
            <w:bookmarkStart w:id="30853" w:name="_Toc327376834"/>
            <w:bookmarkStart w:id="30854" w:name="_Toc327536663"/>
            <w:bookmarkStart w:id="30855" w:name="_Toc328060809"/>
            <w:bookmarkStart w:id="30856" w:name="_Toc328080755"/>
            <w:bookmarkStart w:id="30857" w:name="_Toc328123601"/>
            <w:bookmarkStart w:id="30858" w:name="_Toc328128354"/>
            <w:bookmarkStart w:id="30859" w:name="_Toc328557000"/>
            <w:bookmarkStart w:id="30860" w:name="_Toc328570568"/>
            <w:bookmarkStart w:id="30861" w:name="_Toc328645899"/>
            <w:bookmarkStart w:id="30862" w:name="_Toc329253502"/>
            <w:bookmarkStart w:id="30863" w:name="_Toc329347761"/>
            <w:bookmarkStart w:id="30864" w:name="_Toc329358573"/>
            <w:bookmarkStart w:id="30865" w:name="_Toc329718737"/>
            <w:bookmarkStart w:id="30866" w:name="_Toc329781298"/>
            <w:r w:rsidRPr="00DA6D11">
              <w:rPr>
                <w:rFonts w:ascii="Times New Roman" w:hAnsi="Times New Roman"/>
                <w:spacing w:val="-10"/>
                <w:sz w:val="28"/>
                <w:szCs w:val="28"/>
              </w:rPr>
              <w:t>1</w:t>
            </w:r>
            <w:r w:rsidRPr="00DA6D11">
              <w:rPr>
                <w:rFonts w:ascii="Times New Roman" w:hAnsi="Times New Roman"/>
                <w:spacing w:val="-10"/>
                <w:sz w:val="28"/>
                <w:szCs w:val="28"/>
              </w:rPr>
              <w:t>、健保給付：</w:t>
            </w:r>
            <w:bookmarkEnd w:id="30850"/>
            <w:bookmarkEnd w:id="30851"/>
            <w:bookmarkEnd w:id="30852"/>
            <w:bookmarkEnd w:id="30853"/>
            <w:bookmarkEnd w:id="30854"/>
            <w:bookmarkEnd w:id="30855"/>
            <w:bookmarkEnd w:id="30856"/>
            <w:bookmarkEnd w:id="30857"/>
            <w:bookmarkEnd w:id="30858"/>
            <w:bookmarkEnd w:id="30859"/>
            <w:bookmarkEnd w:id="30860"/>
            <w:bookmarkEnd w:id="30861"/>
            <w:bookmarkEnd w:id="30862"/>
            <w:bookmarkEnd w:id="30863"/>
            <w:bookmarkEnd w:id="30864"/>
            <w:bookmarkEnd w:id="30865"/>
            <w:bookmarkEnd w:id="30866"/>
          </w:p>
          <w:p w:rsidR="001A7488" w:rsidRPr="00DA6D11" w:rsidRDefault="001A7488" w:rsidP="00F24FA3">
            <w:pPr>
              <w:kinsoku w:val="0"/>
              <w:overflowPunct w:val="0"/>
              <w:autoSpaceDE w:val="0"/>
              <w:autoSpaceDN w:val="0"/>
              <w:adjustRightInd w:val="0"/>
              <w:spacing w:line="360" w:lineRule="exact"/>
              <w:ind w:left="591" w:hangingChars="211" w:hanging="591"/>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）目前健保只針對臺灣安寧緩和醫學會的專科醫師，給付安寧療護費用，對於臺灣癌症安寧緩和醫學會的專科醫師雖於去（</w:t>
            </w:r>
            <w:r w:rsidRPr="00DA6D11">
              <w:rPr>
                <w:spacing w:val="-10"/>
                <w:sz w:val="28"/>
                <w:szCs w:val="28"/>
              </w:rPr>
              <w:t>100</w:t>
            </w:r>
            <w:r w:rsidRPr="00DA6D11">
              <w:rPr>
                <w:spacing w:val="-10"/>
                <w:sz w:val="28"/>
                <w:szCs w:val="28"/>
              </w:rPr>
              <w:t>）年</w:t>
            </w:r>
            <w:r w:rsidRPr="00DA6D11">
              <w:rPr>
                <w:spacing w:val="-10"/>
                <w:sz w:val="28"/>
                <w:szCs w:val="28"/>
              </w:rPr>
              <w:t>5</w:t>
            </w:r>
            <w:r w:rsidRPr="00DA6D11">
              <w:rPr>
                <w:spacing w:val="-10"/>
                <w:sz w:val="28"/>
                <w:szCs w:val="28"/>
              </w:rPr>
              <w:t>月承認可抵</w:t>
            </w:r>
            <w:r w:rsidRPr="00DA6D11">
              <w:rPr>
                <w:spacing w:val="-10"/>
                <w:sz w:val="28"/>
                <w:szCs w:val="28"/>
              </w:rPr>
              <w:t>80</w:t>
            </w:r>
            <w:r w:rsidRPr="00DA6D11">
              <w:rPr>
                <w:spacing w:val="-10"/>
                <w:sz w:val="28"/>
                <w:szCs w:val="28"/>
              </w:rPr>
              <w:t>小時學分，但仍要求醫院癌症安寧醫師去上臺灣安寧緩和醫學會的訓練課程，且未對臺灣癌症安寧緩和專科醫師之照護工作給予給付，因此，目前該醫院所有耗時耗費心力的安寧照護機為無償義務工作。</w:t>
            </w:r>
          </w:p>
          <w:p w:rsidR="001A7488" w:rsidRPr="00DA6D11" w:rsidRDefault="001A7488" w:rsidP="00F24FA3">
            <w:pPr>
              <w:kinsoku w:val="0"/>
              <w:overflowPunct w:val="0"/>
              <w:autoSpaceDE w:val="0"/>
              <w:autoSpaceDN w:val="0"/>
              <w:adjustRightInd w:val="0"/>
              <w:spacing w:line="360" w:lineRule="exact"/>
              <w:ind w:left="591" w:hangingChars="211" w:hanging="591"/>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）臺灣安寧緩和醫學會多由家庭醫學科醫師組成，對末期癌症病人照護經驗有限，而臺灣癌症安寧緩和醫學會的專科醫師則絕大部分是每天在照顧末期癌症病人的血液</w:t>
            </w:r>
            <w:r w:rsidRPr="00DA6D11">
              <w:rPr>
                <w:spacing w:val="-10"/>
                <w:sz w:val="28"/>
                <w:szCs w:val="28"/>
              </w:rPr>
              <w:lastRenderedPageBreak/>
              <w:t>腫瘤科醫師，健保局不承認這些專科醫師及醫學會的訓練課程，也不給予給付，卻要求每天專業照護癌症病人的醫師接受臺灣安寧緩和醫學會的訓練課程，疊床架屋，且無效率，也不能鼓勵更多的醫師投入安寧照護，其他護理、社工人員等亦然。</w:t>
            </w:r>
          </w:p>
          <w:p w:rsidR="001A7488" w:rsidRPr="00DA6D11" w:rsidRDefault="001A7488" w:rsidP="00F24FA3">
            <w:pPr>
              <w:autoSpaceDE w:val="0"/>
              <w:autoSpaceDN w:val="0"/>
              <w:adjustRightInd w:val="0"/>
              <w:spacing w:line="360" w:lineRule="exact"/>
              <w:ind w:left="703" w:hangingChars="251" w:hanging="703"/>
              <w:jc w:val="both"/>
              <w:rPr>
                <w:spacing w:val="-10"/>
                <w:sz w:val="28"/>
                <w:szCs w:val="28"/>
              </w:rPr>
            </w:pPr>
            <w:r w:rsidRPr="00DA6D11">
              <w:rPr>
                <w:spacing w:val="-10"/>
                <w:sz w:val="28"/>
                <w:szCs w:val="28"/>
              </w:rPr>
              <w:t>2</w:t>
            </w:r>
            <w:r w:rsidRPr="00DA6D11">
              <w:rPr>
                <w:spacing w:val="-10"/>
                <w:sz w:val="28"/>
                <w:szCs w:val="28"/>
              </w:rPr>
              <w:t>、安寧病房之設置及給付</w:t>
            </w:r>
          </w:p>
          <w:p w:rsidR="001A7488" w:rsidRPr="00DA6D11" w:rsidRDefault="001A7488" w:rsidP="00F24FA3">
            <w:pPr>
              <w:kinsoku w:val="0"/>
              <w:overflowPunct w:val="0"/>
              <w:autoSpaceDE w:val="0"/>
              <w:autoSpaceDN w:val="0"/>
              <w:adjustRightInd w:val="0"/>
              <w:spacing w:line="360" w:lineRule="exact"/>
              <w:ind w:left="633" w:hangingChars="226" w:hanging="633"/>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）安寧病房之設置標準、人員配備及需購設備，以目前健保對於安寧療護之給付標準，根本入不敷出，許多醫院需要自行募款籌措設置安寧病房經費。</w:t>
            </w:r>
          </w:p>
          <w:p w:rsidR="001A7488" w:rsidRPr="00DA6D11" w:rsidRDefault="001A7488" w:rsidP="00F24FA3">
            <w:pPr>
              <w:kinsoku w:val="0"/>
              <w:overflowPunct w:val="0"/>
              <w:autoSpaceDE w:val="0"/>
              <w:autoSpaceDN w:val="0"/>
              <w:adjustRightInd w:val="0"/>
              <w:spacing w:line="360" w:lineRule="exact"/>
              <w:ind w:left="633" w:hangingChars="226" w:hanging="633"/>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建議對有意願及資格設立安寧病房之醫院，給予經費補助及協助設置，並提高安寧療護給付，包括醫師、護理人員、社工人員及靈性關懷人員等團隊成員，都應有一定給付，才能吸引醫院及醫事人員從事此工作。</w:t>
            </w:r>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867" w:name="_Toc326761730"/>
            <w:bookmarkStart w:id="30868" w:name="_Toc327112756"/>
            <w:bookmarkStart w:id="30869" w:name="_Toc327304589"/>
            <w:bookmarkStart w:id="30870" w:name="_Toc327376836"/>
            <w:bookmarkStart w:id="30871" w:name="_Toc327536665"/>
            <w:bookmarkStart w:id="30872" w:name="_Toc328060811"/>
            <w:bookmarkStart w:id="30873" w:name="_Toc328080757"/>
            <w:bookmarkStart w:id="30874" w:name="_Toc328123603"/>
            <w:bookmarkStart w:id="30875" w:name="_Toc328128356"/>
            <w:bookmarkStart w:id="30876" w:name="_Toc328557002"/>
            <w:bookmarkStart w:id="30877" w:name="_Toc328570570"/>
            <w:bookmarkStart w:id="30878" w:name="_Toc328645901"/>
            <w:bookmarkStart w:id="30879" w:name="_Toc329253504"/>
            <w:bookmarkStart w:id="30880" w:name="_Toc329347763"/>
            <w:bookmarkStart w:id="30881" w:name="_Toc329358575"/>
            <w:bookmarkStart w:id="30882" w:name="_Toc329718739"/>
            <w:bookmarkStart w:id="30883" w:name="_Toc329781300"/>
            <w:r w:rsidRPr="00DA6D11">
              <w:rPr>
                <w:rFonts w:ascii="Times New Roman" w:hAnsi="Times New Roman"/>
                <w:spacing w:val="-10"/>
                <w:sz w:val="28"/>
                <w:szCs w:val="28"/>
              </w:rPr>
              <w:t>安寧照護遭遇之困難</w:t>
            </w:r>
            <w:bookmarkEnd w:id="30867"/>
            <w:bookmarkEnd w:id="30868"/>
            <w:bookmarkEnd w:id="30869"/>
            <w:bookmarkEnd w:id="30870"/>
            <w:bookmarkEnd w:id="30871"/>
            <w:bookmarkEnd w:id="30872"/>
            <w:bookmarkEnd w:id="30873"/>
            <w:bookmarkEnd w:id="30874"/>
            <w:bookmarkEnd w:id="30875"/>
            <w:bookmarkEnd w:id="30876"/>
            <w:bookmarkEnd w:id="30877"/>
            <w:bookmarkEnd w:id="30878"/>
            <w:bookmarkEnd w:id="30879"/>
            <w:bookmarkEnd w:id="30880"/>
            <w:bookmarkEnd w:id="30881"/>
            <w:bookmarkEnd w:id="30882"/>
            <w:bookmarkEnd w:id="30883"/>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884" w:name="_Toc326761731"/>
            <w:bookmarkStart w:id="30885" w:name="_Toc327112757"/>
            <w:bookmarkStart w:id="30886" w:name="_Toc327304590"/>
            <w:bookmarkStart w:id="30887" w:name="_Toc327376837"/>
            <w:bookmarkStart w:id="30888" w:name="_Toc327536666"/>
            <w:bookmarkStart w:id="30889" w:name="_Toc328060812"/>
            <w:bookmarkStart w:id="30890" w:name="_Toc328080758"/>
            <w:bookmarkStart w:id="30891" w:name="_Toc328123604"/>
            <w:bookmarkStart w:id="30892" w:name="_Toc328128357"/>
            <w:bookmarkStart w:id="30893" w:name="_Toc328557003"/>
            <w:bookmarkStart w:id="30894" w:name="_Toc328570571"/>
            <w:bookmarkStart w:id="30895" w:name="_Toc328645902"/>
            <w:bookmarkStart w:id="30896" w:name="_Toc329253505"/>
            <w:bookmarkStart w:id="30897" w:name="_Toc329347764"/>
            <w:bookmarkStart w:id="30898" w:name="_Toc329358576"/>
            <w:bookmarkStart w:id="30899" w:name="_Toc329718740"/>
            <w:bookmarkStart w:id="30900" w:name="_Toc329781301"/>
            <w:r w:rsidRPr="00DA6D11">
              <w:rPr>
                <w:rFonts w:ascii="Times New Roman" w:hAnsi="Times New Roman"/>
                <w:spacing w:val="-10"/>
                <w:sz w:val="28"/>
                <w:szCs w:val="28"/>
              </w:rPr>
              <w:t>1</w:t>
            </w:r>
            <w:r w:rsidRPr="00DA6D11">
              <w:rPr>
                <w:rFonts w:ascii="Times New Roman" w:hAnsi="Times New Roman"/>
                <w:spacing w:val="-10"/>
                <w:sz w:val="28"/>
                <w:szCs w:val="28"/>
              </w:rPr>
              <w:t>、護理人力不足。</w:t>
            </w:r>
            <w:bookmarkEnd w:id="30884"/>
            <w:bookmarkEnd w:id="30885"/>
            <w:bookmarkEnd w:id="30886"/>
            <w:bookmarkEnd w:id="30887"/>
            <w:bookmarkEnd w:id="30888"/>
            <w:bookmarkEnd w:id="30889"/>
            <w:bookmarkEnd w:id="30890"/>
            <w:bookmarkEnd w:id="30891"/>
            <w:bookmarkEnd w:id="30892"/>
            <w:bookmarkEnd w:id="30893"/>
            <w:bookmarkEnd w:id="30894"/>
            <w:bookmarkEnd w:id="30895"/>
            <w:bookmarkEnd w:id="30896"/>
            <w:bookmarkEnd w:id="30897"/>
            <w:bookmarkEnd w:id="30898"/>
            <w:bookmarkEnd w:id="30899"/>
            <w:bookmarkEnd w:id="30900"/>
          </w:p>
          <w:p w:rsidR="001A7488" w:rsidRPr="00DA6D11" w:rsidRDefault="001A7488" w:rsidP="002A05B4">
            <w:pPr>
              <w:pStyle w:val="3"/>
              <w:numPr>
                <w:ilvl w:val="0"/>
                <w:numId w:val="0"/>
              </w:numPr>
              <w:overflowPunct w:val="0"/>
              <w:autoSpaceDE w:val="0"/>
              <w:autoSpaceDN w:val="0"/>
              <w:spacing w:line="360" w:lineRule="exact"/>
              <w:ind w:left="401" w:rightChars="-15" w:right="-51" w:hangingChars="143" w:hanging="401"/>
              <w:rPr>
                <w:rFonts w:ascii="Times New Roman" w:hAnsi="Times New Roman"/>
                <w:spacing w:val="-10"/>
                <w:sz w:val="28"/>
                <w:szCs w:val="28"/>
              </w:rPr>
            </w:pPr>
            <w:bookmarkStart w:id="30901" w:name="_Toc326761732"/>
            <w:bookmarkStart w:id="30902" w:name="_Toc327112758"/>
            <w:bookmarkStart w:id="30903" w:name="_Toc327304591"/>
            <w:bookmarkStart w:id="30904" w:name="_Toc327376838"/>
            <w:bookmarkStart w:id="30905" w:name="_Toc327536667"/>
            <w:bookmarkStart w:id="30906" w:name="_Toc328060813"/>
            <w:bookmarkStart w:id="30907" w:name="_Toc328080759"/>
            <w:bookmarkStart w:id="30908" w:name="_Toc328123605"/>
            <w:bookmarkStart w:id="30909" w:name="_Toc328128358"/>
            <w:bookmarkStart w:id="30910" w:name="_Toc328557004"/>
            <w:bookmarkStart w:id="30911" w:name="_Toc328570572"/>
            <w:bookmarkStart w:id="30912" w:name="_Toc328645903"/>
            <w:bookmarkStart w:id="30913" w:name="_Toc329253506"/>
            <w:bookmarkStart w:id="30914" w:name="_Toc329347765"/>
            <w:bookmarkStart w:id="30915" w:name="_Toc329358577"/>
            <w:bookmarkStart w:id="30916" w:name="_Toc329718741"/>
            <w:bookmarkStart w:id="30917" w:name="_Toc329781302"/>
            <w:r w:rsidRPr="00DA6D11">
              <w:rPr>
                <w:rFonts w:ascii="Times New Roman" w:hAnsi="Times New Roman"/>
                <w:spacing w:val="-10"/>
                <w:sz w:val="28"/>
                <w:szCs w:val="28"/>
              </w:rPr>
              <w:t>2</w:t>
            </w:r>
            <w:r w:rsidRPr="00DA6D11">
              <w:rPr>
                <w:rFonts w:ascii="Times New Roman" w:hAnsi="Times New Roman"/>
                <w:spacing w:val="-10"/>
                <w:sz w:val="28"/>
                <w:szCs w:val="28"/>
              </w:rPr>
              <w:t>、宗教師及藝術治療師之養成教育太少，符合資格投入臨床者太少。</w:t>
            </w:r>
            <w:bookmarkEnd w:id="30901"/>
            <w:bookmarkEnd w:id="30902"/>
            <w:bookmarkEnd w:id="30903"/>
            <w:bookmarkEnd w:id="30904"/>
            <w:bookmarkEnd w:id="30905"/>
            <w:bookmarkEnd w:id="30906"/>
            <w:bookmarkEnd w:id="30907"/>
            <w:bookmarkEnd w:id="30908"/>
            <w:bookmarkEnd w:id="30909"/>
            <w:bookmarkEnd w:id="30910"/>
            <w:bookmarkEnd w:id="30911"/>
            <w:bookmarkEnd w:id="30912"/>
            <w:bookmarkEnd w:id="30913"/>
            <w:bookmarkEnd w:id="30914"/>
            <w:bookmarkEnd w:id="30915"/>
            <w:bookmarkEnd w:id="30916"/>
            <w:bookmarkEnd w:id="30917"/>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918" w:name="_Toc326761733"/>
            <w:bookmarkStart w:id="30919" w:name="_Toc327112759"/>
            <w:bookmarkStart w:id="30920" w:name="_Toc327304592"/>
            <w:bookmarkStart w:id="30921" w:name="_Toc327376839"/>
            <w:bookmarkStart w:id="30922" w:name="_Toc327536668"/>
            <w:bookmarkStart w:id="30923" w:name="_Toc328060814"/>
            <w:bookmarkStart w:id="30924" w:name="_Toc328080760"/>
            <w:bookmarkStart w:id="30925" w:name="_Toc328123606"/>
            <w:bookmarkStart w:id="30926" w:name="_Toc328128359"/>
            <w:bookmarkStart w:id="30927" w:name="_Toc328557005"/>
            <w:bookmarkStart w:id="30928" w:name="_Toc328570573"/>
            <w:bookmarkStart w:id="30929" w:name="_Toc328645904"/>
            <w:bookmarkStart w:id="30930" w:name="_Toc329253507"/>
            <w:bookmarkStart w:id="30931" w:name="_Toc329347766"/>
            <w:bookmarkStart w:id="30932" w:name="_Toc329358578"/>
            <w:bookmarkStart w:id="30933" w:name="_Toc329718742"/>
            <w:bookmarkStart w:id="30934" w:name="_Toc329781303"/>
            <w:r w:rsidRPr="00DA6D11">
              <w:rPr>
                <w:rFonts w:ascii="Times New Roman" w:hAnsi="Times New Roman"/>
                <w:spacing w:val="-10"/>
                <w:sz w:val="28"/>
                <w:szCs w:val="28"/>
              </w:rPr>
              <w:t>3</w:t>
            </w:r>
            <w:r w:rsidRPr="00DA6D11">
              <w:rPr>
                <w:rFonts w:ascii="Times New Roman" w:hAnsi="Times New Roman"/>
                <w:spacing w:val="-10"/>
                <w:sz w:val="28"/>
                <w:szCs w:val="28"/>
              </w:rPr>
              <w:t>、本地幅員廣闊，居家安寧追蹤不易。</w:t>
            </w:r>
            <w:bookmarkEnd w:id="30918"/>
            <w:bookmarkEnd w:id="30919"/>
            <w:bookmarkEnd w:id="30920"/>
            <w:bookmarkEnd w:id="30921"/>
            <w:bookmarkEnd w:id="30922"/>
            <w:bookmarkEnd w:id="30923"/>
            <w:bookmarkEnd w:id="30924"/>
            <w:bookmarkEnd w:id="30925"/>
            <w:bookmarkEnd w:id="30926"/>
            <w:bookmarkEnd w:id="30927"/>
            <w:bookmarkEnd w:id="30928"/>
            <w:bookmarkEnd w:id="30929"/>
            <w:bookmarkEnd w:id="30930"/>
            <w:bookmarkEnd w:id="30931"/>
            <w:bookmarkEnd w:id="30932"/>
            <w:bookmarkEnd w:id="30933"/>
            <w:bookmarkEnd w:id="30934"/>
          </w:p>
          <w:p w:rsidR="001A7488" w:rsidRPr="00DA6D11" w:rsidRDefault="001A7488" w:rsidP="002A05B4">
            <w:pPr>
              <w:pStyle w:val="3"/>
              <w:numPr>
                <w:ilvl w:val="0"/>
                <w:numId w:val="0"/>
              </w:numPr>
              <w:overflowPunct w:val="0"/>
              <w:autoSpaceDE w:val="0"/>
              <w:autoSpaceDN w:val="0"/>
              <w:spacing w:line="360" w:lineRule="exact"/>
              <w:ind w:left="633" w:rightChars="-15" w:right="-51" w:hangingChars="226" w:hanging="633"/>
              <w:rPr>
                <w:rFonts w:ascii="Times New Roman" w:hAnsi="Times New Roman"/>
                <w:spacing w:val="-10"/>
                <w:sz w:val="28"/>
                <w:szCs w:val="28"/>
              </w:rPr>
            </w:pPr>
            <w:bookmarkStart w:id="30935" w:name="_Toc326761734"/>
            <w:bookmarkStart w:id="30936" w:name="_Toc327112760"/>
            <w:bookmarkStart w:id="30937" w:name="_Toc327304593"/>
            <w:bookmarkStart w:id="30938" w:name="_Toc327376840"/>
            <w:bookmarkStart w:id="30939" w:name="_Toc327536669"/>
            <w:bookmarkStart w:id="30940" w:name="_Toc328060815"/>
            <w:bookmarkStart w:id="30941" w:name="_Toc328080761"/>
            <w:bookmarkStart w:id="30942" w:name="_Toc328123607"/>
            <w:bookmarkStart w:id="30943" w:name="_Toc328128360"/>
            <w:bookmarkStart w:id="30944" w:name="_Toc328557006"/>
            <w:bookmarkStart w:id="30945" w:name="_Toc328570574"/>
            <w:bookmarkStart w:id="30946" w:name="_Toc328645905"/>
            <w:bookmarkStart w:id="30947" w:name="_Toc329253508"/>
            <w:bookmarkStart w:id="30948" w:name="_Toc329347767"/>
            <w:bookmarkStart w:id="30949" w:name="_Toc329358579"/>
            <w:bookmarkStart w:id="30950" w:name="_Toc329718743"/>
            <w:bookmarkStart w:id="30951" w:name="_Toc329781304"/>
            <w:r w:rsidRPr="00DA6D11">
              <w:rPr>
                <w:rFonts w:ascii="Times New Roman" w:hAnsi="Times New Roman"/>
                <w:spacing w:val="-10"/>
                <w:sz w:val="28"/>
                <w:szCs w:val="28"/>
              </w:rPr>
              <w:t>4</w:t>
            </w:r>
            <w:r w:rsidRPr="00DA6D11">
              <w:rPr>
                <w:rFonts w:ascii="Times New Roman" w:hAnsi="Times New Roman"/>
                <w:spacing w:val="-10"/>
                <w:sz w:val="28"/>
                <w:szCs w:val="28"/>
              </w:rPr>
              <w:t>、止痛、麻醉、鎮定劑管制過嚴，難以因應實際需求。</w:t>
            </w:r>
            <w:bookmarkEnd w:id="30935"/>
            <w:bookmarkEnd w:id="30936"/>
            <w:bookmarkEnd w:id="30937"/>
            <w:bookmarkEnd w:id="30938"/>
            <w:bookmarkEnd w:id="30939"/>
            <w:bookmarkEnd w:id="30940"/>
            <w:bookmarkEnd w:id="30941"/>
            <w:bookmarkEnd w:id="30942"/>
            <w:bookmarkEnd w:id="30943"/>
            <w:bookmarkEnd w:id="30944"/>
            <w:bookmarkEnd w:id="30945"/>
            <w:bookmarkEnd w:id="30946"/>
            <w:bookmarkEnd w:id="30947"/>
            <w:bookmarkEnd w:id="30948"/>
            <w:bookmarkEnd w:id="30949"/>
            <w:bookmarkEnd w:id="30950"/>
            <w:bookmarkEnd w:id="30951"/>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952" w:name="_Toc326761745"/>
            <w:bookmarkStart w:id="30953" w:name="_Toc327112771"/>
            <w:bookmarkStart w:id="30954" w:name="_Toc327304604"/>
            <w:bookmarkStart w:id="30955" w:name="_Toc327376851"/>
            <w:bookmarkStart w:id="30956" w:name="_Toc327536675"/>
            <w:bookmarkStart w:id="30957" w:name="_Toc328060819"/>
            <w:bookmarkStart w:id="30958" w:name="_Toc328080765"/>
            <w:bookmarkStart w:id="30959" w:name="_Toc328123609"/>
            <w:bookmarkStart w:id="30960" w:name="_Toc328128362"/>
            <w:bookmarkStart w:id="30961" w:name="_Toc328557008"/>
            <w:bookmarkStart w:id="30962" w:name="_Toc328570576"/>
            <w:bookmarkStart w:id="30963" w:name="_Toc328645907"/>
            <w:bookmarkStart w:id="30964" w:name="_Toc329253510"/>
            <w:bookmarkStart w:id="30965" w:name="_Toc329347769"/>
            <w:bookmarkStart w:id="30966" w:name="_Toc329358581"/>
            <w:bookmarkStart w:id="30967" w:name="_Toc329718745"/>
            <w:bookmarkStart w:id="30968" w:name="_Toc329781306"/>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0952"/>
            <w:bookmarkEnd w:id="30953"/>
            <w:bookmarkEnd w:id="30954"/>
            <w:bookmarkEnd w:id="30955"/>
            <w:bookmarkEnd w:id="30956"/>
            <w:bookmarkEnd w:id="30957"/>
            <w:bookmarkEnd w:id="30958"/>
            <w:bookmarkEnd w:id="30959"/>
            <w:bookmarkEnd w:id="30960"/>
            <w:bookmarkEnd w:id="30961"/>
            <w:bookmarkEnd w:id="30962"/>
            <w:bookmarkEnd w:id="30963"/>
            <w:bookmarkEnd w:id="30964"/>
            <w:bookmarkEnd w:id="30965"/>
            <w:bookmarkEnd w:id="30966"/>
            <w:bookmarkEnd w:id="30967"/>
            <w:bookmarkEnd w:id="30968"/>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0969" w:name="_Toc326761746"/>
            <w:bookmarkStart w:id="30970" w:name="_Toc327112772"/>
            <w:bookmarkStart w:id="30971" w:name="_Toc327304605"/>
            <w:bookmarkStart w:id="30972" w:name="_Toc327376852"/>
            <w:bookmarkStart w:id="30973" w:name="_Toc327536676"/>
            <w:bookmarkStart w:id="30974" w:name="_Toc328060820"/>
            <w:bookmarkStart w:id="30975" w:name="_Toc328080766"/>
            <w:bookmarkStart w:id="30976" w:name="_Toc328123610"/>
            <w:bookmarkStart w:id="30977" w:name="_Toc328128363"/>
            <w:bookmarkStart w:id="30978" w:name="_Toc328557009"/>
            <w:bookmarkStart w:id="30979" w:name="_Toc328570577"/>
            <w:bookmarkStart w:id="30980" w:name="_Toc328645908"/>
            <w:bookmarkStart w:id="30981" w:name="_Toc329253511"/>
            <w:bookmarkStart w:id="30982" w:name="_Toc329347770"/>
            <w:bookmarkStart w:id="30983" w:name="_Toc329358582"/>
            <w:bookmarkStart w:id="30984" w:name="_Toc329718746"/>
            <w:bookmarkStart w:id="30985" w:name="_Toc32978130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）子女多、意見不一。</w:t>
            </w:r>
            <w:bookmarkEnd w:id="30969"/>
            <w:bookmarkEnd w:id="30970"/>
            <w:bookmarkEnd w:id="30971"/>
            <w:bookmarkEnd w:id="30972"/>
            <w:bookmarkEnd w:id="30973"/>
            <w:bookmarkEnd w:id="30974"/>
            <w:bookmarkEnd w:id="30975"/>
            <w:bookmarkEnd w:id="30976"/>
            <w:bookmarkEnd w:id="30977"/>
            <w:bookmarkEnd w:id="30978"/>
            <w:bookmarkEnd w:id="30979"/>
            <w:bookmarkEnd w:id="30980"/>
            <w:bookmarkEnd w:id="30981"/>
            <w:bookmarkEnd w:id="30982"/>
            <w:bookmarkEnd w:id="30983"/>
            <w:bookmarkEnd w:id="30984"/>
            <w:bookmarkEnd w:id="30985"/>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0986" w:name="_Toc326761747"/>
            <w:bookmarkStart w:id="30987" w:name="_Toc327112773"/>
            <w:bookmarkStart w:id="30988" w:name="_Toc327304606"/>
            <w:bookmarkStart w:id="30989" w:name="_Toc327376853"/>
            <w:bookmarkStart w:id="30990" w:name="_Toc327536677"/>
            <w:bookmarkStart w:id="30991" w:name="_Toc328060821"/>
            <w:bookmarkStart w:id="30992" w:name="_Toc328080767"/>
            <w:bookmarkStart w:id="30993" w:name="_Toc328123611"/>
            <w:bookmarkStart w:id="30994" w:name="_Toc328128364"/>
            <w:bookmarkStart w:id="30995" w:name="_Toc328557010"/>
            <w:bookmarkStart w:id="30996" w:name="_Toc328570578"/>
            <w:bookmarkStart w:id="30997" w:name="_Toc328645909"/>
            <w:bookmarkStart w:id="30998" w:name="_Toc329253512"/>
            <w:bookmarkStart w:id="30999" w:name="_Toc329347771"/>
            <w:bookmarkStart w:id="31000" w:name="_Toc329358583"/>
            <w:bookmarkStart w:id="31001" w:name="_Toc329718747"/>
            <w:bookmarkStart w:id="31002" w:name="_Toc32978130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）苗栗地區民眾觀念較傳統保守，需因地制宜。</w:t>
            </w:r>
            <w:bookmarkEnd w:id="30986"/>
            <w:bookmarkEnd w:id="30987"/>
            <w:bookmarkEnd w:id="30988"/>
            <w:bookmarkEnd w:id="30989"/>
            <w:bookmarkEnd w:id="30990"/>
            <w:bookmarkEnd w:id="30991"/>
            <w:bookmarkEnd w:id="30992"/>
            <w:bookmarkEnd w:id="30993"/>
            <w:bookmarkEnd w:id="30994"/>
            <w:bookmarkEnd w:id="30995"/>
            <w:bookmarkEnd w:id="30996"/>
            <w:bookmarkEnd w:id="30997"/>
            <w:bookmarkEnd w:id="30998"/>
            <w:bookmarkEnd w:id="30999"/>
            <w:bookmarkEnd w:id="31000"/>
            <w:bookmarkEnd w:id="31001"/>
            <w:bookmarkEnd w:id="31002"/>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03" w:name="_Toc326761748"/>
            <w:bookmarkStart w:id="31004" w:name="_Toc327112774"/>
            <w:bookmarkStart w:id="31005" w:name="_Toc327304607"/>
            <w:bookmarkStart w:id="31006" w:name="_Toc327376854"/>
            <w:bookmarkStart w:id="31007" w:name="_Toc327536678"/>
            <w:bookmarkStart w:id="31008" w:name="_Toc328060822"/>
            <w:bookmarkStart w:id="31009" w:name="_Toc328080768"/>
            <w:bookmarkStart w:id="31010" w:name="_Toc328123612"/>
            <w:bookmarkStart w:id="31011" w:name="_Toc328128365"/>
            <w:bookmarkStart w:id="31012" w:name="_Toc328557011"/>
            <w:bookmarkStart w:id="31013" w:name="_Toc328570579"/>
            <w:bookmarkStart w:id="31014" w:name="_Toc328645910"/>
            <w:bookmarkStart w:id="31015" w:name="_Toc329253513"/>
            <w:bookmarkStart w:id="31016" w:name="_Toc329347772"/>
            <w:bookmarkStart w:id="31017" w:name="_Toc329358584"/>
            <w:bookmarkStart w:id="31018" w:name="_Toc329718748"/>
            <w:bookmarkStart w:id="31019" w:name="_Toc329781309"/>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）家屬對安寧緩和醫療認知不足，有些家屬認為簽署同意書後，就是代表放棄所有治療，造成醫護人員執行上之困擾。</w:t>
            </w:r>
            <w:bookmarkEnd w:id="31003"/>
            <w:bookmarkEnd w:id="31004"/>
            <w:bookmarkEnd w:id="31005"/>
            <w:bookmarkEnd w:id="31006"/>
            <w:bookmarkEnd w:id="31007"/>
            <w:bookmarkEnd w:id="31008"/>
            <w:bookmarkEnd w:id="31009"/>
            <w:bookmarkEnd w:id="31010"/>
            <w:bookmarkEnd w:id="31011"/>
            <w:bookmarkEnd w:id="31012"/>
            <w:bookmarkEnd w:id="31013"/>
            <w:bookmarkEnd w:id="31014"/>
            <w:bookmarkEnd w:id="31015"/>
            <w:bookmarkEnd w:id="31016"/>
            <w:bookmarkEnd w:id="31017"/>
            <w:bookmarkEnd w:id="31018"/>
            <w:bookmarkEnd w:id="31019"/>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20" w:name="_Toc326761749"/>
            <w:bookmarkStart w:id="31021" w:name="_Toc327112775"/>
            <w:bookmarkStart w:id="31022" w:name="_Toc327304608"/>
            <w:bookmarkStart w:id="31023" w:name="_Toc327376855"/>
            <w:bookmarkStart w:id="31024" w:name="_Toc327536679"/>
            <w:bookmarkStart w:id="31025" w:name="_Toc328060823"/>
            <w:bookmarkStart w:id="31026" w:name="_Toc328080769"/>
            <w:bookmarkStart w:id="31027" w:name="_Toc328123613"/>
            <w:bookmarkStart w:id="31028" w:name="_Toc328128366"/>
            <w:bookmarkStart w:id="31029" w:name="_Toc328557012"/>
            <w:bookmarkStart w:id="31030" w:name="_Toc328570580"/>
            <w:bookmarkStart w:id="31031" w:name="_Toc328645911"/>
            <w:bookmarkStart w:id="31032" w:name="_Toc329253514"/>
            <w:bookmarkStart w:id="31033" w:name="_Toc329347773"/>
            <w:bookmarkStart w:id="31034" w:name="_Toc329358585"/>
            <w:bookmarkStart w:id="31035" w:name="_Toc329718749"/>
            <w:bookmarkStart w:id="31036" w:name="_Toc329781310"/>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）簽立同意書後，每次病情不同，醫護人員必須向家屬說明此次病情，部分家屬會需要時間考慮且通知其他家屬後再做決定。</w:t>
            </w:r>
            <w:bookmarkEnd w:id="31020"/>
            <w:bookmarkEnd w:id="31021"/>
            <w:bookmarkEnd w:id="31022"/>
            <w:bookmarkEnd w:id="31023"/>
            <w:bookmarkEnd w:id="31024"/>
            <w:bookmarkEnd w:id="31025"/>
            <w:bookmarkEnd w:id="31026"/>
            <w:bookmarkEnd w:id="31027"/>
            <w:bookmarkEnd w:id="31028"/>
            <w:bookmarkEnd w:id="31029"/>
            <w:bookmarkEnd w:id="31030"/>
            <w:bookmarkEnd w:id="31031"/>
            <w:bookmarkEnd w:id="31032"/>
            <w:bookmarkEnd w:id="31033"/>
            <w:bookmarkEnd w:id="31034"/>
            <w:bookmarkEnd w:id="31035"/>
            <w:bookmarkEnd w:id="31036"/>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37" w:name="_Toc326761750"/>
            <w:bookmarkStart w:id="31038" w:name="_Toc327112776"/>
            <w:bookmarkStart w:id="31039" w:name="_Toc327304609"/>
            <w:bookmarkStart w:id="31040" w:name="_Toc327376856"/>
            <w:bookmarkStart w:id="31041" w:name="_Toc327536680"/>
            <w:bookmarkStart w:id="31042" w:name="_Toc328060824"/>
            <w:bookmarkStart w:id="31043" w:name="_Toc328080770"/>
            <w:bookmarkStart w:id="31044" w:name="_Toc328123614"/>
            <w:bookmarkStart w:id="31045" w:name="_Toc328128367"/>
            <w:bookmarkStart w:id="31046" w:name="_Toc328557013"/>
            <w:bookmarkStart w:id="31047" w:name="_Toc328570581"/>
            <w:bookmarkStart w:id="31048" w:name="_Toc328645912"/>
            <w:bookmarkStart w:id="31049" w:name="_Toc329253515"/>
            <w:bookmarkStart w:id="31050" w:name="_Toc329347774"/>
            <w:bookmarkStart w:id="31051" w:name="_Toc329358586"/>
            <w:bookmarkStart w:id="31052" w:name="_Toc329718750"/>
            <w:bookmarkStart w:id="31053" w:name="_Toc329781311"/>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）獨居個案，無人協助簽立同意書。</w:t>
            </w:r>
            <w:bookmarkEnd w:id="31037"/>
            <w:bookmarkEnd w:id="31038"/>
            <w:bookmarkEnd w:id="31039"/>
            <w:bookmarkEnd w:id="31040"/>
            <w:bookmarkEnd w:id="31041"/>
            <w:bookmarkEnd w:id="31042"/>
            <w:bookmarkEnd w:id="31043"/>
            <w:bookmarkEnd w:id="31044"/>
            <w:bookmarkEnd w:id="31045"/>
            <w:bookmarkEnd w:id="31046"/>
            <w:bookmarkEnd w:id="31047"/>
            <w:bookmarkEnd w:id="31048"/>
            <w:bookmarkEnd w:id="31049"/>
            <w:bookmarkEnd w:id="31050"/>
            <w:bookmarkEnd w:id="31051"/>
            <w:bookmarkEnd w:id="31052"/>
            <w:bookmarkEnd w:id="31053"/>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54" w:name="_Toc326761751"/>
            <w:bookmarkStart w:id="31055" w:name="_Toc327112777"/>
            <w:bookmarkStart w:id="31056" w:name="_Toc327304610"/>
            <w:bookmarkStart w:id="31057" w:name="_Toc327376857"/>
            <w:bookmarkStart w:id="31058" w:name="_Toc327536681"/>
            <w:bookmarkStart w:id="31059" w:name="_Toc328060825"/>
            <w:bookmarkStart w:id="31060" w:name="_Toc328080771"/>
            <w:bookmarkStart w:id="31061" w:name="_Toc328123615"/>
            <w:bookmarkStart w:id="31062" w:name="_Toc328128368"/>
            <w:bookmarkStart w:id="31063" w:name="_Toc328557014"/>
            <w:bookmarkStart w:id="31064" w:name="_Toc328570582"/>
            <w:bookmarkStart w:id="31065" w:name="_Toc328645913"/>
            <w:bookmarkStart w:id="31066" w:name="_Toc329253516"/>
            <w:bookmarkStart w:id="31067" w:name="_Toc329347775"/>
            <w:bookmarkStart w:id="31068" w:name="_Toc329358587"/>
            <w:bookmarkStart w:id="31069" w:name="_Toc329718751"/>
            <w:bookmarkStart w:id="31070" w:name="_Toc329781312"/>
            <w:r w:rsidRPr="00DA6D11">
              <w:rPr>
                <w:rFonts w:ascii="Times New Roman" w:hAnsi="Times New Roman"/>
                <w:spacing w:val="-10"/>
                <w:sz w:val="28"/>
                <w:szCs w:val="28"/>
              </w:rPr>
              <w:t>（</w:t>
            </w:r>
            <w:r w:rsidRPr="00DA6D11">
              <w:rPr>
                <w:rFonts w:ascii="Times New Roman" w:hAnsi="Times New Roman"/>
                <w:spacing w:val="-10"/>
                <w:sz w:val="28"/>
                <w:szCs w:val="28"/>
              </w:rPr>
              <w:t>6</w:t>
            </w:r>
            <w:r w:rsidRPr="00DA6D11">
              <w:rPr>
                <w:rFonts w:ascii="Times New Roman" w:hAnsi="Times New Roman"/>
                <w:spacing w:val="-10"/>
                <w:sz w:val="28"/>
                <w:szCs w:val="28"/>
              </w:rPr>
              <w:t>）如病人年輕約</w:t>
            </w:r>
            <w:r w:rsidRPr="00DA6D11">
              <w:rPr>
                <w:rFonts w:ascii="Times New Roman" w:hAnsi="Times New Roman"/>
                <w:spacing w:val="-10"/>
                <w:sz w:val="28"/>
                <w:szCs w:val="28"/>
              </w:rPr>
              <w:t>45</w:t>
            </w:r>
            <w:r w:rsidRPr="00DA6D11">
              <w:rPr>
                <w:rFonts w:ascii="Times New Roman" w:hAnsi="Times New Roman"/>
                <w:spacing w:val="-10"/>
                <w:sz w:val="28"/>
                <w:szCs w:val="28"/>
              </w:rPr>
              <w:t>歲，向家屬說明簽署</w:t>
            </w:r>
            <w:r w:rsidRPr="00DA6D11">
              <w:rPr>
                <w:rFonts w:ascii="Times New Roman" w:hAnsi="Times New Roman"/>
                <w:spacing w:val="-10"/>
                <w:sz w:val="28"/>
                <w:szCs w:val="28"/>
              </w:rPr>
              <w:t>DNR</w:t>
            </w:r>
            <w:r w:rsidRPr="00DA6D11">
              <w:rPr>
                <w:rFonts w:ascii="Times New Roman" w:hAnsi="Times New Roman"/>
                <w:spacing w:val="-10"/>
                <w:sz w:val="28"/>
                <w:szCs w:val="28"/>
              </w:rPr>
              <w:t>之事，但家屬不忍且不想放棄任何一絲急救之希望，而拒簽</w:t>
            </w:r>
            <w:r w:rsidRPr="00DA6D11">
              <w:rPr>
                <w:rFonts w:ascii="Times New Roman" w:hAnsi="Times New Roman"/>
                <w:spacing w:val="-10"/>
                <w:sz w:val="28"/>
                <w:szCs w:val="28"/>
              </w:rPr>
              <w:t>DNR</w:t>
            </w:r>
            <w:r w:rsidRPr="00DA6D11">
              <w:rPr>
                <w:rFonts w:ascii="Times New Roman" w:hAnsi="Times New Roman"/>
                <w:spacing w:val="-10"/>
                <w:sz w:val="28"/>
                <w:szCs w:val="28"/>
              </w:rPr>
              <w:t>。</w:t>
            </w:r>
            <w:bookmarkEnd w:id="31054"/>
            <w:bookmarkEnd w:id="31055"/>
            <w:bookmarkEnd w:id="31056"/>
            <w:bookmarkEnd w:id="31057"/>
            <w:bookmarkEnd w:id="31058"/>
            <w:bookmarkEnd w:id="31059"/>
            <w:bookmarkEnd w:id="31060"/>
            <w:bookmarkEnd w:id="31061"/>
            <w:bookmarkEnd w:id="31062"/>
            <w:bookmarkEnd w:id="31063"/>
            <w:bookmarkEnd w:id="31064"/>
            <w:bookmarkEnd w:id="31065"/>
            <w:bookmarkEnd w:id="31066"/>
            <w:bookmarkEnd w:id="31067"/>
            <w:bookmarkEnd w:id="31068"/>
            <w:bookmarkEnd w:id="31069"/>
            <w:bookmarkEnd w:id="31070"/>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71" w:name="_Toc326761752"/>
            <w:bookmarkStart w:id="31072" w:name="_Toc327112778"/>
            <w:bookmarkStart w:id="31073" w:name="_Toc327304611"/>
            <w:bookmarkStart w:id="31074" w:name="_Toc327376858"/>
            <w:bookmarkStart w:id="31075" w:name="_Toc327536682"/>
            <w:bookmarkStart w:id="31076" w:name="_Toc328060826"/>
            <w:bookmarkStart w:id="31077" w:name="_Toc328080772"/>
            <w:bookmarkStart w:id="31078" w:name="_Toc328123616"/>
            <w:bookmarkStart w:id="31079" w:name="_Toc328128369"/>
            <w:bookmarkStart w:id="31080" w:name="_Toc328557015"/>
            <w:bookmarkStart w:id="31081" w:name="_Toc328570583"/>
            <w:bookmarkStart w:id="31082" w:name="_Toc328645914"/>
            <w:bookmarkStart w:id="31083" w:name="_Toc329253517"/>
            <w:bookmarkStart w:id="31084" w:name="_Toc329347776"/>
            <w:bookmarkStart w:id="31085" w:name="_Toc329358588"/>
            <w:bookmarkStart w:id="31086" w:name="_Toc329718752"/>
            <w:bookmarkStart w:id="31087" w:name="_Toc329781313"/>
            <w:r w:rsidRPr="00DA6D11">
              <w:rPr>
                <w:rFonts w:ascii="Times New Roman" w:hAnsi="Times New Roman"/>
                <w:spacing w:val="-10"/>
                <w:sz w:val="28"/>
                <w:szCs w:val="28"/>
              </w:rPr>
              <w:t>（</w:t>
            </w:r>
            <w:r w:rsidRPr="00DA6D11">
              <w:rPr>
                <w:rFonts w:ascii="Times New Roman" w:hAnsi="Times New Roman"/>
                <w:spacing w:val="-10"/>
                <w:sz w:val="28"/>
                <w:szCs w:val="28"/>
              </w:rPr>
              <w:t>7</w:t>
            </w:r>
            <w:r w:rsidRPr="00DA6D11">
              <w:rPr>
                <w:rFonts w:ascii="Times New Roman" w:hAnsi="Times New Roman"/>
                <w:spacing w:val="-10"/>
                <w:sz w:val="28"/>
                <w:szCs w:val="28"/>
              </w:rPr>
              <w:t>）同意書是關卡（願意接受服務但不願簽署同意書），造成有安寧執行但無法申報。</w:t>
            </w:r>
            <w:bookmarkEnd w:id="31071"/>
            <w:bookmarkEnd w:id="31072"/>
            <w:bookmarkEnd w:id="31073"/>
            <w:bookmarkEnd w:id="31074"/>
            <w:bookmarkEnd w:id="31075"/>
            <w:bookmarkEnd w:id="31076"/>
            <w:bookmarkEnd w:id="31077"/>
            <w:bookmarkEnd w:id="31078"/>
            <w:bookmarkEnd w:id="31079"/>
            <w:bookmarkEnd w:id="31080"/>
            <w:bookmarkEnd w:id="31081"/>
            <w:bookmarkEnd w:id="31082"/>
            <w:bookmarkEnd w:id="31083"/>
            <w:bookmarkEnd w:id="31084"/>
            <w:bookmarkEnd w:id="31085"/>
            <w:bookmarkEnd w:id="31086"/>
            <w:bookmarkEnd w:id="31087"/>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088" w:name="_Toc326761753"/>
            <w:bookmarkStart w:id="31089" w:name="_Toc327112779"/>
            <w:bookmarkStart w:id="31090" w:name="_Toc327304612"/>
            <w:bookmarkStart w:id="31091" w:name="_Toc327376859"/>
            <w:bookmarkStart w:id="31092" w:name="_Toc327536683"/>
            <w:bookmarkStart w:id="31093" w:name="_Toc328060827"/>
            <w:bookmarkStart w:id="31094" w:name="_Toc328080773"/>
            <w:bookmarkStart w:id="31095" w:name="_Toc328123617"/>
            <w:bookmarkStart w:id="31096" w:name="_Toc328128370"/>
            <w:bookmarkStart w:id="31097" w:name="_Toc328557016"/>
            <w:bookmarkStart w:id="31098" w:name="_Toc328570584"/>
            <w:bookmarkStart w:id="31099" w:name="_Toc328645915"/>
            <w:bookmarkStart w:id="31100" w:name="_Toc329253518"/>
            <w:bookmarkStart w:id="31101" w:name="_Toc329347777"/>
            <w:bookmarkStart w:id="31102" w:name="_Toc329358589"/>
            <w:bookmarkStart w:id="31103" w:name="_Toc329718753"/>
            <w:bookmarkStart w:id="31104" w:name="_Toc329781314"/>
            <w:r w:rsidRPr="00DA6D11">
              <w:rPr>
                <w:rFonts w:ascii="Times New Roman" w:hAnsi="Times New Roman"/>
                <w:spacing w:val="-10"/>
                <w:sz w:val="28"/>
                <w:szCs w:val="28"/>
              </w:rPr>
              <w:t>2</w:t>
            </w:r>
            <w:r w:rsidRPr="00DA6D11">
              <w:rPr>
                <w:rFonts w:ascii="Times New Roman" w:hAnsi="Times New Roman"/>
                <w:spacing w:val="-10"/>
                <w:sz w:val="28"/>
                <w:szCs w:val="28"/>
              </w:rPr>
              <w:t>、目前執行困境</w:t>
            </w:r>
            <w:bookmarkEnd w:id="31088"/>
            <w:bookmarkEnd w:id="31089"/>
            <w:bookmarkEnd w:id="31090"/>
            <w:bookmarkEnd w:id="31091"/>
            <w:bookmarkEnd w:id="31092"/>
            <w:bookmarkEnd w:id="31093"/>
            <w:bookmarkEnd w:id="31094"/>
            <w:bookmarkEnd w:id="31095"/>
            <w:bookmarkEnd w:id="31096"/>
            <w:bookmarkEnd w:id="31097"/>
            <w:bookmarkEnd w:id="31098"/>
            <w:bookmarkEnd w:id="31099"/>
            <w:bookmarkEnd w:id="31100"/>
            <w:bookmarkEnd w:id="31101"/>
            <w:bookmarkEnd w:id="31102"/>
            <w:bookmarkEnd w:id="31103"/>
            <w:bookmarkEnd w:id="31104"/>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105" w:name="_Toc326761754"/>
            <w:bookmarkStart w:id="31106" w:name="_Toc327112780"/>
            <w:bookmarkStart w:id="31107" w:name="_Toc327304613"/>
            <w:bookmarkStart w:id="31108" w:name="_Toc327376860"/>
            <w:bookmarkStart w:id="31109" w:name="_Toc327536684"/>
            <w:bookmarkStart w:id="31110" w:name="_Toc328060828"/>
            <w:bookmarkStart w:id="31111" w:name="_Toc328080774"/>
            <w:bookmarkStart w:id="31112" w:name="_Toc328123618"/>
            <w:bookmarkStart w:id="31113" w:name="_Toc328128371"/>
            <w:bookmarkStart w:id="31114" w:name="_Toc328557017"/>
            <w:bookmarkStart w:id="31115" w:name="_Toc328570585"/>
            <w:bookmarkStart w:id="31116" w:name="_Toc328645916"/>
            <w:bookmarkStart w:id="31117" w:name="_Toc329253519"/>
            <w:bookmarkStart w:id="31118" w:name="_Toc329347778"/>
            <w:bookmarkStart w:id="31119" w:name="_Toc329358590"/>
            <w:bookmarkStart w:id="31120" w:name="_Toc329718754"/>
            <w:bookmarkStart w:id="31121" w:name="_Toc32978131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）健保給付：每次申請健保給付至少間隔</w:t>
            </w:r>
            <w:r w:rsidRPr="00DA6D11">
              <w:rPr>
                <w:rFonts w:ascii="新細明體" w:eastAsia="新細明體" w:hAnsi="新細明體" w:cs="新細明體" w:hint="eastAsia"/>
                <w:spacing w:val="-10"/>
                <w:sz w:val="28"/>
                <w:szCs w:val="28"/>
              </w:rPr>
              <w:t>≧</w:t>
            </w:r>
            <w:r w:rsidRPr="00DA6D11">
              <w:rPr>
                <w:rFonts w:ascii="Times New Roman" w:hAnsi="Times New Roman"/>
                <w:spacing w:val="-10"/>
                <w:sz w:val="28"/>
                <w:szCs w:val="28"/>
              </w:rPr>
              <w:t>7</w:t>
            </w:r>
            <w:r w:rsidRPr="00DA6D11">
              <w:rPr>
                <w:rFonts w:ascii="Times New Roman" w:hAnsi="Times New Roman"/>
                <w:spacing w:val="-10"/>
                <w:sz w:val="28"/>
                <w:szCs w:val="28"/>
              </w:rPr>
              <w:t>天，但事實上，訪視病患常需多次訪視並建立與病患或家屬的關係，</w:t>
            </w:r>
            <w:r w:rsidRPr="00DA6D11">
              <w:rPr>
                <w:rFonts w:ascii="Times New Roman" w:hAnsi="Times New Roman"/>
                <w:spacing w:val="-10"/>
                <w:sz w:val="28"/>
                <w:szCs w:val="28"/>
              </w:rPr>
              <w:t>1</w:t>
            </w:r>
            <w:r w:rsidRPr="00DA6D11">
              <w:rPr>
                <w:rFonts w:ascii="Times New Roman" w:hAnsi="Times New Roman"/>
                <w:spacing w:val="-10"/>
                <w:sz w:val="28"/>
                <w:szCs w:val="28"/>
              </w:rPr>
              <w:lastRenderedPageBreak/>
              <w:t>週</w:t>
            </w:r>
            <w:r w:rsidRPr="00DA6D11">
              <w:rPr>
                <w:rFonts w:ascii="Times New Roman" w:hAnsi="Times New Roman"/>
                <w:spacing w:val="-10"/>
                <w:sz w:val="28"/>
                <w:szCs w:val="28"/>
              </w:rPr>
              <w:t>1</w:t>
            </w:r>
            <w:r w:rsidRPr="00DA6D11">
              <w:rPr>
                <w:rFonts w:ascii="Times New Roman" w:hAnsi="Times New Roman"/>
                <w:spacing w:val="-10"/>
                <w:sz w:val="28"/>
                <w:szCs w:val="28"/>
              </w:rPr>
              <w:t>次是不夠。</w:t>
            </w:r>
            <w:bookmarkEnd w:id="31105"/>
            <w:bookmarkEnd w:id="31106"/>
            <w:bookmarkEnd w:id="31107"/>
            <w:bookmarkEnd w:id="31108"/>
            <w:bookmarkEnd w:id="31109"/>
            <w:bookmarkEnd w:id="31110"/>
            <w:bookmarkEnd w:id="31111"/>
            <w:bookmarkEnd w:id="31112"/>
            <w:bookmarkEnd w:id="31113"/>
            <w:bookmarkEnd w:id="31114"/>
            <w:bookmarkEnd w:id="31115"/>
            <w:bookmarkEnd w:id="31116"/>
            <w:bookmarkEnd w:id="31117"/>
            <w:bookmarkEnd w:id="31118"/>
            <w:bookmarkEnd w:id="31119"/>
            <w:bookmarkEnd w:id="31120"/>
            <w:bookmarkEnd w:id="31121"/>
          </w:p>
          <w:p w:rsidR="001A7488" w:rsidRPr="00DA6D11" w:rsidRDefault="001A7488" w:rsidP="00F24FA3">
            <w:pPr>
              <w:pStyle w:val="3"/>
              <w:numPr>
                <w:ilvl w:val="0"/>
                <w:numId w:val="0"/>
              </w:numPr>
              <w:overflowPunct w:val="0"/>
              <w:autoSpaceDE w:val="0"/>
              <w:autoSpaceDN w:val="0"/>
              <w:spacing w:line="360" w:lineRule="exact"/>
              <w:ind w:left="703" w:rightChars="-15" w:right="-51" w:hangingChars="251" w:hanging="703"/>
              <w:rPr>
                <w:rFonts w:ascii="Times New Roman" w:hAnsi="Times New Roman"/>
                <w:spacing w:val="-10"/>
                <w:sz w:val="28"/>
                <w:szCs w:val="28"/>
              </w:rPr>
            </w:pPr>
            <w:bookmarkStart w:id="31122" w:name="_Toc326761755"/>
            <w:bookmarkStart w:id="31123" w:name="_Toc327112781"/>
            <w:bookmarkStart w:id="31124" w:name="_Toc327304614"/>
            <w:bookmarkStart w:id="31125" w:name="_Toc327376861"/>
            <w:bookmarkStart w:id="31126" w:name="_Toc327536685"/>
            <w:bookmarkStart w:id="31127" w:name="_Toc328060829"/>
            <w:bookmarkStart w:id="31128" w:name="_Toc328080775"/>
            <w:bookmarkStart w:id="31129" w:name="_Toc328123619"/>
            <w:bookmarkStart w:id="31130" w:name="_Toc328128372"/>
            <w:bookmarkStart w:id="31131" w:name="_Toc328557018"/>
            <w:bookmarkStart w:id="31132" w:name="_Toc328570586"/>
            <w:bookmarkStart w:id="31133" w:name="_Toc328645917"/>
            <w:bookmarkStart w:id="31134" w:name="_Toc329253520"/>
            <w:bookmarkStart w:id="31135" w:name="_Toc329347779"/>
            <w:bookmarkStart w:id="31136" w:name="_Toc329358591"/>
            <w:bookmarkStart w:id="31137" w:name="_Toc329718755"/>
            <w:bookmarkStart w:id="31138" w:name="_Toc32978131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）住院超過</w:t>
            </w:r>
            <w:r w:rsidRPr="00DA6D11">
              <w:rPr>
                <w:rFonts w:ascii="Times New Roman" w:hAnsi="Times New Roman"/>
                <w:spacing w:val="-10"/>
                <w:sz w:val="28"/>
                <w:szCs w:val="28"/>
              </w:rPr>
              <w:t>30</w:t>
            </w:r>
            <w:r w:rsidRPr="00DA6D11">
              <w:rPr>
                <w:rFonts w:ascii="Times New Roman" w:hAnsi="Times New Roman"/>
                <w:spacing w:val="-10"/>
                <w:sz w:val="28"/>
                <w:szCs w:val="28"/>
              </w:rPr>
              <w:t>天之安寧病患，須於</w:t>
            </w:r>
            <w:r w:rsidRPr="00DA6D11">
              <w:rPr>
                <w:rFonts w:ascii="Times New Roman" w:hAnsi="Times New Roman"/>
                <w:spacing w:val="-10"/>
                <w:sz w:val="28"/>
                <w:szCs w:val="28"/>
              </w:rPr>
              <w:t>2</w:t>
            </w:r>
            <w:r w:rsidRPr="00DA6D11">
              <w:rPr>
                <w:rFonts w:ascii="Times New Roman" w:hAnsi="Times New Roman"/>
                <w:spacing w:val="-10"/>
                <w:sz w:val="28"/>
                <w:szCs w:val="28"/>
              </w:rPr>
              <w:t>週前填寫延長申請書；但事實上，醫院為急性照護場所，非安寧病房，常無法事先知道病患會住多久。</w:t>
            </w:r>
            <w:bookmarkEnd w:id="31122"/>
            <w:bookmarkEnd w:id="31123"/>
            <w:bookmarkEnd w:id="31124"/>
            <w:bookmarkEnd w:id="31125"/>
            <w:bookmarkEnd w:id="31126"/>
            <w:bookmarkEnd w:id="31127"/>
            <w:bookmarkEnd w:id="31128"/>
            <w:bookmarkEnd w:id="31129"/>
            <w:bookmarkEnd w:id="31130"/>
            <w:bookmarkEnd w:id="31131"/>
            <w:bookmarkEnd w:id="31132"/>
            <w:bookmarkEnd w:id="31133"/>
            <w:bookmarkEnd w:id="31134"/>
            <w:bookmarkEnd w:id="31135"/>
            <w:bookmarkEnd w:id="31136"/>
            <w:bookmarkEnd w:id="31137"/>
            <w:bookmarkEnd w:id="31138"/>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139" w:name="_Toc326761756"/>
            <w:bookmarkStart w:id="31140" w:name="_Toc327112782"/>
            <w:bookmarkStart w:id="31141" w:name="_Toc327304615"/>
            <w:bookmarkStart w:id="31142" w:name="_Toc327376862"/>
            <w:bookmarkStart w:id="31143" w:name="_Toc327536686"/>
            <w:bookmarkStart w:id="31144" w:name="_Toc328060830"/>
            <w:bookmarkStart w:id="31145" w:name="_Toc328080776"/>
            <w:bookmarkStart w:id="31146" w:name="_Toc328123620"/>
            <w:bookmarkStart w:id="31147" w:name="_Toc328128373"/>
            <w:bookmarkStart w:id="31148" w:name="_Toc328557019"/>
            <w:bookmarkStart w:id="31149" w:name="_Toc328570587"/>
            <w:bookmarkStart w:id="31150" w:name="_Toc328645918"/>
            <w:bookmarkStart w:id="31151" w:name="_Toc329253521"/>
            <w:bookmarkStart w:id="31152" w:name="_Toc329347780"/>
            <w:bookmarkStart w:id="31153" w:name="_Toc329358592"/>
            <w:bookmarkStart w:id="31154" w:name="_Toc329718756"/>
            <w:bookmarkStart w:id="31155" w:name="_Toc32978131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）非腫瘤科醫師無法及時於末期病患清醒時轉介個案，錯失早期安寧團隊之介入時機。</w:t>
            </w:r>
            <w:bookmarkEnd w:id="31139"/>
            <w:bookmarkEnd w:id="31140"/>
            <w:bookmarkEnd w:id="31141"/>
            <w:bookmarkEnd w:id="31142"/>
            <w:bookmarkEnd w:id="31143"/>
            <w:bookmarkEnd w:id="31144"/>
            <w:bookmarkEnd w:id="31145"/>
            <w:bookmarkEnd w:id="31146"/>
            <w:bookmarkEnd w:id="31147"/>
            <w:bookmarkEnd w:id="31148"/>
            <w:bookmarkEnd w:id="31149"/>
            <w:bookmarkEnd w:id="31150"/>
            <w:bookmarkEnd w:id="31151"/>
            <w:bookmarkEnd w:id="31152"/>
            <w:bookmarkEnd w:id="31153"/>
            <w:bookmarkEnd w:id="31154"/>
            <w:bookmarkEnd w:id="31155"/>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156" w:name="_Toc326761757"/>
            <w:bookmarkStart w:id="31157" w:name="_Toc327112783"/>
            <w:bookmarkStart w:id="31158" w:name="_Toc327304616"/>
            <w:bookmarkStart w:id="31159" w:name="_Toc327376863"/>
            <w:bookmarkStart w:id="31160" w:name="_Toc327536687"/>
            <w:bookmarkStart w:id="31161" w:name="_Toc328060831"/>
            <w:bookmarkStart w:id="31162" w:name="_Toc328080777"/>
            <w:bookmarkStart w:id="31163" w:name="_Toc328123621"/>
            <w:bookmarkStart w:id="31164" w:name="_Toc328128374"/>
            <w:bookmarkStart w:id="31165" w:name="_Toc328557020"/>
            <w:bookmarkStart w:id="31166" w:name="_Toc328570588"/>
            <w:bookmarkStart w:id="31167" w:name="_Toc328645919"/>
            <w:bookmarkStart w:id="31168" w:name="_Toc329253522"/>
            <w:bookmarkStart w:id="31169" w:name="_Toc329347781"/>
            <w:bookmarkStart w:id="31170" w:name="_Toc329358593"/>
            <w:bookmarkStart w:id="31171" w:name="_Toc329718757"/>
            <w:bookmarkStart w:id="31172" w:name="_Toc329781318"/>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安寧緩和醫療的照護對象擴增，除癌症末期、運動神經元末期病患之外，還包含八大慢性疾病。但事實上，現行醫療院所主要收案對象仍以癌症末期之個案，對於非癌症末期之個案照顧缺乏專業訓練，同時現行臨床人力無法負荷業務量。</w:t>
            </w:r>
            <w:bookmarkEnd w:id="31156"/>
            <w:bookmarkEnd w:id="31157"/>
            <w:bookmarkEnd w:id="31158"/>
            <w:bookmarkEnd w:id="31159"/>
            <w:bookmarkEnd w:id="31160"/>
            <w:bookmarkEnd w:id="31161"/>
            <w:bookmarkEnd w:id="31162"/>
            <w:bookmarkEnd w:id="31163"/>
            <w:bookmarkEnd w:id="31164"/>
            <w:bookmarkEnd w:id="31165"/>
            <w:bookmarkEnd w:id="31166"/>
            <w:bookmarkEnd w:id="31167"/>
            <w:bookmarkEnd w:id="31168"/>
            <w:bookmarkEnd w:id="31169"/>
            <w:bookmarkEnd w:id="31170"/>
            <w:bookmarkEnd w:id="31171"/>
            <w:bookmarkEnd w:id="31172"/>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173" w:name="_Toc326761758"/>
            <w:bookmarkStart w:id="31174" w:name="_Toc327112784"/>
            <w:bookmarkStart w:id="31175" w:name="_Toc327304617"/>
            <w:bookmarkStart w:id="31176" w:name="_Toc327376864"/>
            <w:bookmarkStart w:id="31177" w:name="_Toc327536688"/>
            <w:bookmarkStart w:id="31178" w:name="_Toc328060832"/>
            <w:bookmarkStart w:id="31179" w:name="_Toc328080778"/>
            <w:bookmarkStart w:id="31180" w:name="_Toc328123622"/>
            <w:bookmarkStart w:id="31181" w:name="_Toc328128375"/>
            <w:bookmarkStart w:id="31182" w:name="_Toc328557021"/>
            <w:bookmarkStart w:id="31183" w:name="_Toc328570589"/>
            <w:bookmarkStart w:id="31184" w:name="_Toc328645920"/>
            <w:bookmarkStart w:id="31185" w:name="_Toc329253523"/>
            <w:bookmarkStart w:id="31186" w:name="_Toc329347782"/>
            <w:bookmarkStart w:id="31187" w:name="_Toc329358594"/>
            <w:bookmarkStart w:id="31188" w:name="_Toc329718758"/>
            <w:bookmarkStart w:id="31189" w:name="_Toc329781319"/>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）非腫瘤科或安寧照護醫師對安寧緩和照護之觀念仍嫌不足，不願意主動轉介個案，擔心個案流失。</w:t>
            </w:r>
            <w:bookmarkEnd w:id="31173"/>
            <w:bookmarkEnd w:id="31174"/>
            <w:bookmarkEnd w:id="31175"/>
            <w:bookmarkEnd w:id="31176"/>
            <w:bookmarkEnd w:id="31177"/>
            <w:bookmarkEnd w:id="31178"/>
            <w:bookmarkEnd w:id="31179"/>
            <w:bookmarkEnd w:id="31180"/>
            <w:bookmarkEnd w:id="31181"/>
            <w:bookmarkEnd w:id="31182"/>
            <w:bookmarkEnd w:id="31183"/>
            <w:bookmarkEnd w:id="31184"/>
            <w:bookmarkEnd w:id="31185"/>
            <w:bookmarkEnd w:id="31186"/>
            <w:bookmarkEnd w:id="31187"/>
            <w:bookmarkEnd w:id="31188"/>
            <w:bookmarkEnd w:id="31189"/>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190" w:name="_Toc326761759"/>
            <w:bookmarkStart w:id="31191" w:name="_Toc327112785"/>
            <w:bookmarkStart w:id="31192" w:name="_Toc327304618"/>
            <w:bookmarkStart w:id="31193" w:name="_Toc327376865"/>
            <w:bookmarkStart w:id="31194" w:name="_Toc327536689"/>
            <w:bookmarkStart w:id="31195" w:name="_Toc328060833"/>
            <w:bookmarkStart w:id="31196" w:name="_Toc328080779"/>
            <w:bookmarkStart w:id="31197" w:name="_Toc328123623"/>
            <w:bookmarkStart w:id="31198" w:name="_Toc328128376"/>
            <w:bookmarkStart w:id="31199" w:name="_Toc328557022"/>
            <w:bookmarkStart w:id="31200" w:name="_Toc328570590"/>
            <w:bookmarkStart w:id="31201" w:name="_Toc328645921"/>
            <w:bookmarkStart w:id="31202" w:name="_Toc329253524"/>
            <w:bookmarkStart w:id="31203" w:name="_Toc329347783"/>
            <w:bookmarkStart w:id="31204" w:name="_Toc329358595"/>
            <w:bookmarkStart w:id="31205" w:name="_Toc329718759"/>
            <w:bookmarkStart w:id="31206" w:name="_Toc329781320"/>
            <w:r w:rsidRPr="00DA6D11">
              <w:rPr>
                <w:rFonts w:ascii="Times New Roman" w:hAnsi="Times New Roman"/>
                <w:spacing w:val="-10"/>
                <w:sz w:val="28"/>
                <w:szCs w:val="28"/>
              </w:rPr>
              <w:t>（</w:t>
            </w:r>
            <w:r w:rsidRPr="00DA6D11">
              <w:rPr>
                <w:rFonts w:ascii="Times New Roman" w:hAnsi="Times New Roman"/>
                <w:spacing w:val="-10"/>
                <w:sz w:val="28"/>
                <w:szCs w:val="28"/>
              </w:rPr>
              <w:t>6</w:t>
            </w:r>
            <w:r w:rsidRPr="00DA6D11">
              <w:rPr>
                <w:rFonts w:ascii="Times New Roman" w:hAnsi="Times New Roman"/>
                <w:spacing w:val="-10"/>
                <w:sz w:val="28"/>
                <w:szCs w:val="28"/>
              </w:rPr>
              <w:t>）社區緩和醫療資源不足，無法將出院病患及時及有效轉介，導致病患久住醫院。</w:t>
            </w:r>
            <w:bookmarkEnd w:id="31190"/>
            <w:bookmarkEnd w:id="31191"/>
            <w:bookmarkEnd w:id="31192"/>
            <w:bookmarkEnd w:id="31193"/>
            <w:bookmarkEnd w:id="31194"/>
            <w:bookmarkEnd w:id="31195"/>
            <w:bookmarkEnd w:id="31196"/>
            <w:bookmarkEnd w:id="31197"/>
            <w:bookmarkEnd w:id="31198"/>
            <w:bookmarkEnd w:id="31199"/>
            <w:bookmarkEnd w:id="31200"/>
            <w:bookmarkEnd w:id="31201"/>
            <w:bookmarkEnd w:id="31202"/>
            <w:bookmarkEnd w:id="31203"/>
            <w:bookmarkEnd w:id="31204"/>
            <w:bookmarkEnd w:id="31205"/>
            <w:bookmarkEnd w:id="31206"/>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207" w:name="_Toc326761760"/>
            <w:bookmarkStart w:id="31208" w:name="_Toc327112786"/>
            <w:bookmarkStart w:id="31209" w:name="_Toc327304619"/>
            <w:bookmarkStart w:id="31210" w:name="_Toc327376866"/>
            <w:bookmarkStart w:id="31211" w:name="_Toc327536690"/>
            <w:bookmarkStart w:id="31212" w:name="_Toc328060834"/>
            <w:bookmarkStart w:id="31213" w:name="_Toc328080780"/>
            <w:bookmarkStart w:id="31214" w:name="_Toc328123624"/>
            <w:bookmarkStart w:id="31215" w:name="_Toc328128377"/>
            <w:bookmarkStart w:id="31216" w:name="_Toc328557023"/>
            <w:bookmarkStart w:id="31217" w:name="_Toc328570591"/>
            <w:bookmarkStart w:id="31218" w:name="_Toc328645922"/>
            <w:bookmarkStart w:id="31219" w:name="_Toc329253525"/>
            <w:bookmarkStart w:id="31220" w:name="_Toc329347784"/>
            <w:bookmarkStart w:id="31221" w:name="_Toc329358596"/>
            <w:bookmarkStart w:id="31222" w:name="_Toc329718760"/>
            <w:bookmarkStart w:id="31223" w:name="_Toc329781321"/>
            <w:r w:rsidRPr="00DA6D11">
              <w:rPr>
                <w:rFonts w:ascii="Times New Roman" w:hAnsi="Times New Roman"/>
                <w:spacing w:val="-10"/>
                <w:sz w:val="28"/>
                <w:szCs w:val="28"/>
              </w:rPr>
              <w:t>3</w:t>
            </w:r>
            <w:r w:rsidRPr="00DA6D11">
              <w:rPr>
                <w:rFonts w:ascii="Times New Roman" w:hAnsi="Times New Roman"/>
                <w:spacing w:val="-10"/>
                <w:sz w:val="28"/>
                <w:szCs w:val="28"/>
              </w:rPr>
              <w:t>、解決辦法</w:t>
            </w:r>
            <w:bookmarkEnd w:id="31207"/>
            <w:bookmarkEnd w:id="31208"/>
            <w:bookmarkEnd w:id="31209"/>
            <w:bookmarkEnd w:id="31210"/>
            <w:bookmarkEnd w:id="31211"/>
            <w:bookmarkEnd w:id="31212"/>
            <w:bookmarkEnd w:id="31213"/>
            <w:bookmarkEnd w:id="31214"/>
            <w:bookmarkEnd w:id="31215"/>
            <w:bookmarkEnd w:id="31216"/>
            <w:bookmarkEnd w:id="31217"/>
            <w:bookmarkEnd w:id="31218"/>
            <w:bookmarkEnd w:id="31219"/>
            <w:bookmarkEnd w:id="31220"/>
            <w:bookmarkEnd w:id="31221"/>
            <w:bookmarkEnd w:id="31222"/>
            <w:bookmarkEnd w:id="31223"/>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224" w:name="_Toc326761761"/>
            <w:bookmarkStart w:id="31225" w:name="_Toc327112787"/>
            <w:bookmarkStart w:id="31226" w:name="_Toc327304620"/>
            <w:bookmarkStart w:id="31227" w:name="_Toc327376867"/>
            <w:bookmarkStart w:id="31228" w:name="_Toc327536691"/>
            <w:bookmarkStart w:id="31229" w:name="_Toc328060835"/>
            <w:bookmarkStart w:id="31230" w:name="_Toc328080781"/>
            <w:bookmarkStart w:id="31231" w:name="_Toc328123625"/>
            <w:bookmarkStart w:id="31232" w:name="_Toc328128378"/>
            <w:bookmarkStart w:id="31233" w:name="_Toc328557024"/>
            <w:bookmarkStart w:id="31234" w:name="_Toc328570592"/>
            <w:bookmarkStart w:id="31235" w:name="_Toc328645923"/>
            <w:bookmarkStart w:id="31236" w:name="_Toc329253526"/>
            <w:bookmarkStart w:id="31237" w:name="_Toc329347785"/>
            <w:bookmarkStart w:id="31238" w:name="_Toc329358597"/>
            <w:bookmarkStart w:id="31239" w:name="_Toc329718761"/>
            <w:bookmarkStart w:id="31240" w:name="_Toc329781322"/>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）醫事人員層面：加強醫事人員有關安寧緩和照護之教育訓練、建立鼓勵轉介的獎勵制度、增加非癌末期照護之教育訓練。</w:t>
            </w:r>
            <w:bookmarkEnd w:id="31224"/>
            <w:bookmarkEnd w:id="31225"/>
            <w:bookmarkEnd w:id="31226"/>
            <w:bookmarkEnd w:id="31227"/>
            <w:bookmarkEnd w:id="31228"/>
            <w:bookmarkEnd w:id="31229"/>
            <w:bookmarkEnd w:id="31230"/>
            <w:bookmarkEnd w:id="31231"/>
            <w:bookmarkEnd w:id="31232"/>
            <w:bookmarkEnd w:id="31233"/>
            <w:bookmarkEnd w:id="31234"/>
            <w:bookmarkEnd w:id="31235"/>
            <w:bookmarkEnd w:id="31236"/>
            <w:bookmarkEnd w:id="31237"/>
            <w:bookmarkEnd w:id="31238"/>
            <w:bookmarkEnd w:id="31239"/>
            <w:bookmarkEnd w:id="31240"/>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31241" w:name="_Toc326761762"/>
            <w:bookmarkStart w:id="31242" w:name="_Toc327112788"/>
            <w:bookmarkStart w:id="31243" w:name="_Toc327304621"/>
            <w:bookmarkStart w:id="31244" w:name="_Toc327376868"/>
            <w:bookmarkStart w:id="31245" w:name="_Toc327536692"/>
            <w:bookmarkStart w:id="31246" w:name="_Toc328060836"/>
            <w:bookmarkStart w:id="31247" w:name="_Toc328080782"/>
            <w:bookmarkStart w:id="31248" w:name="_Toc328123626"/>
            <w:bookmarkStart w:id="31249" w:name="_Toc328128379"/>
            <w:bookmarkStart w:id="31250" w:name="_Toc328557025"/>
            <w:bookmarkStart w:id="31251" w:name="_Toc328570593"/>
            <w:bookmarkStart w:id="31252" w:name="_Toc328645924"/>
            <w:bookmarkStart w:id="31253" w:name="_Toc329253527"/>
            <w:bookmarkStart w:id="31254" w:name="_Toc329347786"/>
            <w:bookmarkStart w:id="31255" w:name="_Toc329358598"/>
            <w:bookmarkStart w:id="31256" w:name="_Toc329718762"/>
            <w:bookmarkStart w:id="31257" w:name="_Toc329781323"/>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）制度面：增加健保給付點數，縮短及放寬</w:t>
            </w:r>
            <w:r w:rsidRPr="00DA6D11">
              <w:rPr>
                <w:rFonts w:ascii="Times New Roman" w:hAnsi="Times New Roman"/>
                <w:spacing w:val="-10"/>
                <w:sz w:val="28"/>
                <w:szCs w:val="28"/>
              </w:rPr>
              <w:t>2</w:t>
            </w:r>
            <w:r w:rsidRPr="00DA6D11">
              <w:rPr>
                <w:rFonts w:ascii="Times New Roman" w:hAnsi="Times New Roman"/>
                <w:spacing w:val="-10"/>
                <w:sz w:val="28"/>
                <w:szCs w:val="28"/>
              </w:rPr>
              <w:t>次申請之間隔天數，建議前兩週訪視次數改為</w:t>
            </w:r>
            <w:r w:rsidRPr="00DA6D11">
              <w:rPr>
                <w:rFonts w:ascii="Times New Roman" w:hAnsi="Times New Roman"/>
                <w:spacing w:val="-10"/>
                <w:sz w:val="28"/>
                <w:szCs w:val="28"/>
              </w:rPr>
              <w:t>1</w:t>
            </w:r>
            <w:r w:rsidRPr="00DA6D11">
              <w:rPr>
                <w:rFonts w:ascii="Times New Roman" w:hAnsi="Times New Roman"/>
                <w:spacing w:val="-10"/>
                <w:sz w:val="28"/>
                <w:szCs w:val="28"/>
              </w:rPr>
              <w:t>週</w:t>
            </w:r>
            <w:r w:rsidRPr="00DA6D11">
              <w:rPr>
                <w:rFonts w:ascii="Times New Roman" w:hAnsi="Times New Roman"/>
                <w:spacing w:val="-10"/>
                <w:sz w:val="28"/>
                <w:szCs w:val="28"/>
              </w:rPr>
              <w:t>2</w:t>
            </w:r>
            <w:r w:rsidRPr="00DA6D11">
              <w:rPr>
                <w:rFonts w:ascii="Times New Roman" w:hAnsi="Times New Roman"/>
                <w:spacing w:val="-10"/>
                <w:sz w:val="28"/>
                <w:szCs w:val="28"/>
              </w:rPr>
              <w:t>至</w:t>
            </w:r>
            <w:r w:rsidRPr="00DA6D11">
              <w:rPr>
                <w:rFonts w:ascii="Times New Roman" w:hAnsi="Times New Roman"/>
                <w:spacing w:val="-10"/>
                <w:sz w:val="28"/>
                <w:szCs w:val="28"/>
              </w:rPr>
              <w:t>3</w:t>
            </w:r>
            <w:r w:rsidRPr="00DA6D11">
              <w:rPr>
                <w:rFonts w:ascii="Times New Roman" w:hAnsi="Times New Roman"/>
                <w:spacing w:val="-10"/>
                <w:sz w:val="28"/>
                <w:szCs w:val="28"/>
              </w:rPr>
              <w:t>次；超過</w:t>
            </w:r>
            <w:r w:rsidRPr="00DA6D11">
              <w:rPr>
                <w:rFonts w:ascii="Times New Roman" w:hAnsi="Times New Roman"/>
                <w:spacing w:val="-10"/>
                <w:sz w:val="28"/>
                <w:szCs w:val="28"/>
              </w:rPr>
              <w:t>30</w:t>
            </w:r>
            <w:r w:rsidRPr="00DA6D11">
              <w:rPr>
                <w:rFonts w:ascii="Times New Roman" w:hAnsi="Times New Roman"/>
                <w:spacing w:val="-10"/>
                <w:sz w:val="28"/>
                <w:szCs w:val="28"/>
              </w:rPr>
              <w:t>天住院病患之延長申請書，建議改為</w:t>
            </w:r>
            <w:r w:rsidRPr="00DA6D11">
              <w:rPr>
                <w:rFonts w:ascii="Times New Roman" w:hAnsi="Times New Roman"/>
                <w:spacing w:val="-10"/>
                <w:sz w:val="28"/>
                <w:szCs w:val="28"/>
              </w:rPr>
              <w:t>3</w:t>
            </w:r>
            <w:r w:rsidRPr="00DA6D11">
              <w:rPr>
                <w:rFonts w:ascii="Times New Roman" w:hAnsi="Times New Roman"/>
                <w:spacing w:val="-10"/>
                <w:sz w:val="28"/>
                <w:szCs w:val="28"/>
              </w:rPr>
              <w:t>天前申請；針對轉介醫師也有轉介費用，以鼓勵醫師；增加安寧共照人力，包含醫師及共照師之編制。</w:t>
            </w:r>
            <w:bookmarkEnd w:id="31241"/>
            <w:bookmarkEnd w:id="31242"/>
            <w:bookmarkEnd w:id="31243"/>
            <w:bookmarkEnd w:id="31244"/>
            <w:bookmarkEnd w:id="31245"/>
            <w:bookmarkEnd w:id="31246"/>
            <w:bookmarkEnd w:id="31247"/>
            <w:bookmarkEnd w:id="31248"/>
            <w:bookmarkEnd w:id="31249"/>
            <w:bookmarkEnd w:id="31250"/>
            <w:bookmarkEnd w:id="31251"/>
            <w:bookmarkEnd w:id="31252"/>
            <w:bookmarkEnd w:id="31253"/>
            <w:bookmarkEnd w:id="31254"/>
            <w:bookmarkEnd w:id="31255"/>
            <w:bookmarkEnd w:id="31256"/>
            <w:bookmarkEnd w:id="31257"/>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258" w:name="_Toc326761763"/>
            <w:bookmarkStart w:id="31259" w:name="_Toc327112789"/>
            <w:bookmarkStart w:id="31260" w:name="_Toc327304622"/>
            <w:bookmarkStart w:id="31261" w:name="_Toc327376869"/>
            <w:bookmarkStart w:id="31262" w:name="_Toc327536693"/>
            <w:bookmarkStart w:id="31263" w:name="_Toc328060837"/>
            <w:bookmarkStart w:id="31264" w:name="_Toc328080783"/>
            <w:bookmarkStart w:id="31265" w:name="_Toc328123627"/>
            <w:bookmarkStart w:id="31266" w:name="_Toc328128380"/>
            <w:bookmarkStart w:id="31267" w:name="_Toc328557026"/>
            <w:bookmarkStart w:id="31268" w:name="_Toc328570594"/>
            <w:bookmarkStart w:id="31269" w:name="_Toc328645925"/>
            <w:bookmarkStart w:id="31270" w:name="_Toc329253528"/>
            <w:bookmarkStart w:id="31271" w:name="_Toc329347787"/>
            <w:bookmarkStart w:id="31272" w:name="_Toc329358599"/>
            <w:bookmarkStart w:id="31273" w:name="_Toc329718763"/>
            <w:bookmarkStart w:id="31274" w:name="_Toc329781324"/>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）社區資源面：結合社區安養中心或相關長照機構，與醫療院所合作辦理安寧緩和配套措施；結合地方政府社政單位與醫療院所之資源共享管道。</w:t>
            </w:r>
            <w:bookmarkEnd w:id="31258"/>
            <w:bookmarkEnd w:id="31259"/>
            <w:bookmarkEnd w:id="31260"/>
            <w:bookmarkEnd w:id="31261"/>
            <w:bookmarkEnd w:id="31262"/>
            <w:bookmarkEnd w:id="31263"/>
            <w:bookmarkEnd w:id="31264"/>
            <w:bookmarkEnd w:id="31265"/>
            <w:bookmarkEnd w:id="31266"/>
            <w:bookmarkEnd w:id="31267"/>
            <w:bookmarkEnd w:id="31268"/>
            <w:bookmarkEnd w:id="31269"/>
            <w:bookmarkEnd w:id="31270"/>
            <w:bookmarkEnd w:id="31271"/>
            <w:bookmarkEnd w:id="31272"/>
            <w:bookmarkEnd w:id="31273"/>
            <w:bookmarkEnd w:id="31274"/>
          </w:p>
        </w:tc>
      </w:tr>
      <w:tr w:rsidR="001A7488" w:rsidRPr="00DA6D11" w:rsidTr="00CD7E8B">
        <w:tc>
          <w:tcPr>
            <w:tcW w:w="1321" w:type="dxa"/>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Borders>
              <w:top w:val="single" w:sz="8" w:space="0" w:color="000000"/>
            </w:tcBorders>
          </w:tcPr>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spacing w:val="-10"/>
                <w:sz w:val="28"/>
                <w:szCs w:val="28"/>
              </w:rPr>
            </w:pPr>
            <w:bookmarkStart w:id="31275" w:name="_Toc326761765"/>
            <w:bookmarkStart w:id="31276" w:name="_Toc327112791"/>
            <w:bookmarkStart w:id="31277" w:name="_Toc327304624"/>
            <w:bookmarkStart w:id="31278" w:name="_Toc327376871"/>
            <w:bookmarkStart w:id="31279" w:name="_Toc327536695"/>
            <w:bookmarkStart w:id="31280" w:name="_Toc328060839"/>
            <w:bookmarkStart w:id="31281" w:name="_Toc328080785"/>
            <w:bookmarkStart w:id="31282" w:name="_Toc328123629"/>
            <w:bookmarkStart w:id="31283" w:name="_Toc328128382"/>
            <w:bookmarkStart w:id="31284" w:name="_Toc328557028"/>
            <w:bookmarkStart w:id="31285" w:name="_Toc328570596"/>
            <w:bookmarkStart w:id="31286" w:name="_Toc328645927"/>
            <w:bookmarkStart w:id="31287" w:name="_Toc329253530"/>
            <w:bookmarkStart w:id="31288" w:name="_Toc329347789"/>
            <w:bookmarkStart w:id="31289" w:name="_Toc329358601"/>
            <w:bookmarkStart w:id="31290" w:name="_Toc329718765"/>
            <w:bookmarkStart w:id="31291" w:name="_Toc329781326"/>
            <w:r w:rsidRPr="00DA6D11">
              <w:rPr>
                <w:rFonts w:ascii="Times New Roman" w:hAnsi="Times New Roman"/>
                <w:spacing w:val="-10"/>
                <w:sz w:val="28"/>
                <w:szCs w:val="28"/>
              </w:rPr>
              <w:t>遭遇之困難</w:t>
            </w:r>
            <w:bookmarkEnd w:id="31275"/>
            <w:bookmarkEnd w:id="31276"/>
            <w:bookmarkEnd w:id="31277"/>
            <w:bookmarkEnd w:id="31278"/>
            <w:bookmarkEnd w:id="31279"/>
            <w:bookmarkEnd w:id="31280"/>
            <w:bookmarkEnd w:id="31281"/>
            <w:bookmarkEnd w:id="31282"/>
            <w:bookmarkEnd w:id="31283"/>
            <w:bookmarkEnd w:id="31284"/>
            <w:bookmarkEnd w:id="31285"/>
            <w:bookmarkEnd w:id="31286"/>
            <w:bookmarkEnd w:id="31287"/>
            <w:bookmarkEnd w:id="31288"/>
            <w:bookmarkEnd w:id="31289"/>
            <w:bookmarkEnd w:id="31290"/>
            <w:bookmarkEnd w:id="31291"/>
          </w:p>
          <w:p w:rsidR="001A7488" w:rsidRPr="00DA6D11" w:rsidRDefault="001A7488" w:rsidP="00F24FA3">
            <w:pPr>
              <w:pStyle w:val="3"/>
              <w:numPr>
                <w:ilvl w:val="0"/>
                <w:numId w:val="0"/>
              </w:numPr>
              <w:spacing w:line="360" w:lineRule="exact"/>
              <w:ind w:left="381" w:rightChars="-15" w:right="-51" w:hangingChars="136" w:hanging="381"/>
              <w:rPr>
                <w:rFonts w:ascii="Times New Roman" w:hAnsi="Times New Roman"/>
                <w:spacing w:val="-10"/>
                <w:sz w:val="28"/>
                <w:szCs w:val="28"/>
              </w:rPr>
            </w:pPr>
            <w:bookmarkStart w:id="31292" w:name="_Toc326761766"/>
            <w:bookmarkStart w:id="31293" w:name="_Toc327112792"/>
            <w:bookmarkStart w:id="31294" w:name="_Toc327304625"/>
            <w:bookmarkStart w:id="31295" w:name="_Toc327376872"/>
            <w:bookmarkStart w:id="31296" w:name="_Toc327536696"/>
            <w:bookmarkStart w:id="31297" w:name="_Toc328060840"/>
            <w:bookmarkStart w:id="31298" w:name="_Toc328080786"/>
            <w:bookmarkStart w:id="31299" w:name="_Toc328123630"/>
            <w:bookmarkStart w:id="31300" w:name="_Toc328128383"/>
            <w:bookmarkStart w:id="31301" w:name="_Toc328557029"/>
            <w:bookmarkStart w:id="31302" w:name="_Toc328570597"/>
            <w:bookmarkStart w:id="31303" w:name="_Toc328645928"/>
            <w:bookmarkStart w:id="31304" w:name="_Toc329253531"/>
            <w:bookmarkStart w:id="31305" w:name="_Toc329347790"/>
            <w:bookmarkStart w:id="31306" w:name="_Toc329358602"/>
            <w:bookmarkStart w:id="31307" w:name="_Toc329718766"/>
            <w:bookmarkStart w:id="31308" w:name="_Toc329781327"/>
            <w:r w:rsidRPr="00DA6D11">
              <w:rPr>
                <w:rFonts w:ascii="Times New Roman" w:hAnsi="Times New Roman"/>
                <w:spacing w:val="-10"/>
                <w:sz w:val="28"/>
                <w:szCs w:val="28"/>
              </w:rPr>
              <w:t>1</w:t>
            </w:r>
            <w:r w:rsidRPr="00DA6D11">
              <w:rPr>
                <w:rFonts w:ascii="Times New Roman" w:hAnsi="Times New Roman"/>
                <w:spacing w:val="-10"/>
                <w:sz w:val="28"/>
                <w:szCs w:val="28"/>
              </w:rPr>
              <w:t>、受限於空間發展，無法設置放射腫瘤科，致腫瘤科醫師招募困難。</w:t>
            </w:r>
            <w:bookmarkEnd w:id="31292"/>
            <w:bookmarkEnd w:id="31293"/>
            <w:bookmarkEnd w:id="31294"/>
            <w:bookmarkEnd w:id="31295"/>
            <w:bookmarkEnd w:id="31296"/>
            <w:bookmarkEnd w:id="31297"/>
            <w:bookmarkEnd w:id="31298"/>
            <w:bookmarkEnd w:id="31299"/>
            <w:bookmarkEnd w:id="31300"/>
            <w:bookmarkEnd w:id="31301"/>
            <w:bookmarkEnd w:id="31302"/>
            <w:bookmarkEnd w:id="31303"/>
            <w:bookmarkEnd w:id="31304"/>
            <w:bookmarkEnd w:id="31305"/>
            <w:bookmarkEnd w:id="31306"/>
            <w:bookmarkEnd w:id="31307"/>
            <w:bookmarkEnd w:id="31308"/>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1309" w:name="_Toc326761767"/>
            <w:bookmarkStart w:id="31310" w:name="_Toc327112793"/>
            <w:bookmarkStart w:id="31311" w:name="_Toc327304626"/>
            <w:bookmarkStart w:id="31312" w:name="_Toc327376873"/>
            <w:bookmarkStart w:id="31313" w:name="_Toc327536697"/>
            <w:bookmarkStart w:id="31314" w:name="_Toc328060841"/>
            <w:bookmarkStart w:id="31315" w:name="_Toc328080787"/>
            <w:bookmarkStart w:id="31316" w:name="_Toc328123631"/>
            <w:bookmarkStart w:id="31317" w:name="_Toc328128384"/>
            <w:bookmarkStart w:id="31318" w:name="_Toc328557030"/>
            <w:bookmarkStart w:id="31319" w:name="_Toc328570598"/>
            <w:bookmarkStart w:id="31320" w:name="_Toc328645929"/>
            <w:bookmarkStart w:id="31321" w:name="_Toc329253532"/>
            <w:bookmarkStart w:id="31322" w:name="_Toc329347791"/>
            <w:bookmarkStart w:id="31323" w:name="_Toc329358603"/>
            <w:bookmarkStart w:id="31324" w:name="_Toc329718767"/>
            <w:bookmarkStart w:id="31325" w:name="_Toc329781328"/>
            <w:r w:rsidRPr="00DA6D11">
              <w:rPr>
                <w:rFonts w:ascii="Times New Roman" w:hAnsi="Times New Roman"/>
                <w:spacing w:val="-10"/>
                <w:sz w:val="28"/>
                <w:szCs w:val="28"/>
              </w:rPr>
              <w:t>2</w:t>
            </w:r>
            <w:r w:rsidRPr="00DA6D11">
              <w:rPr>
                <w:rFonts w:ascii="Times New Roman" w:hAnsi="Times New Roman"/>
                <w:spacing w:val="-10"/>
                <w:sz w:val="28"/>
                <w:szCs w:val="28"/>
              </w:rPr>
              <w:t>、由於該院缺乏腫瘤科，致未能提供安寧共照服務（該醫院於</w:t>
            </w:r>
            <w:r w:rsidRPr="00DA6D11">
              <w:rPr>
                <w:rFonts w:ascii="Times New Roman" w:hAnsi="Times New Roman"/>
                <w:spacing w:val="-10"/>
                <w:sz w:val="28"/>
                <w:szCs w:val="28"/>
              </w:rPr>
              <w:t>96</w:t>
            </w:r>
            <w:r w:rsidRPr="00DA6D11">
              <w:rPr>
                <w:rFonts w:ascii="Times New Roman" w:hAnsi="Times New Roman"/>
                <w:spacing w:val="-10"/>
                <w:sz w:val="28"/>
                <w:szCs w:val="28"/>
              </w:rPr>
              <w:t>年</w:t>
            </w:r>
            <w:r w:rsidRPr="00DA6D11">
              <w:rPr>
                <w:rFonts w:ascii="Times New Roman" w:hAnsi="Times New Roman"/>
                <w:spacing w:val="-10"/>
                <w:sz w:val="28"/>
                <w:szCs w:val="28"/>
              </w:rPr>
              <w:t>9</w:t>
            </w:r>
            <w:r w:rsidRPr="00DA6D11">
              <w:rPr>
                <w:rFonts w:ascii="Times New Roman" w:hAnsi="Times New Roman"/>
                <w:spacing w:val="-10"/>
                <w:sz w:val="28"/>
                <w:szCs w:val="28"/>
              </w:rPr>
              <w:t>月開始提供安寧共照服務，但腫瘤科醫師自</w:t>
            </w:r>
            <w:r w:rsidRPr="00DA6D11">
              <w:rPr>
                <w:rFonts w:ascii="Times New Roman" w:hAnsi="Times New Roman"/>
                <w:spacing w:val="-10"/>
                <w:sz w:val="28"/>
                <w:szCs w:val="28"/>
              </w:rPr>
              <w:t>99</w:t>
            </w:r>
            <w:r w:rsidRPr="00DA6D11">
              <w:rPr>
                <w:rFonts w:ascii="Times New Roman" w:hAnsi="Times New Roman"/>
                <w:spacing w:val="-10"/>
                <w:sz w:val="28"/>
                <w:szCs w:val="28"/>
              </w:rPr>
              <w:t>年</w:t>
            </w:r>
            <w:r w:rsidRPr="00DA6D11">
              <w:rPr>
                <w:rFonts w:ascii="Times New Roman" w:hAnsi="Times New Roman"/>
                <w:spacing w:val="-10"/>
                <w:sz w:val="28"/>
                <w:szCs w:val="28"/>
              </w:rPr>
              <w:t>7</w:t>
            </w:r>
            <w:r w:rsidRPr="00DA6D11">
              <w:rPr>
                <w:rFonts w:ascii="Times New Roman" w:hAnsi="Times New Roman"/>
                <w:spacing w:val="-10"/>
                <w:sz w:val="28"/>
                <w:szCs w:val="28"/>
              </w:rPr>
              <w:t>月離職後，安寧共照即未能收案）。</w:t>
            </w:r>
            <w:bookmarkEnd w:id="31309"/>
            <w:bookmarkEnd w:id="31310"/>
            <w:bookmarkEnd w:id="31311"/>
            <w:bookmarkEnd w:id="31312"/>
            <w:bookmarkEnd w:id="31313"/>
            <w:bookmarkEnd w:id="31314"/>
            <w:bookmarkEnd w:id="31315"/>
            <w:bookmarkEnd w:id="31316"/>
            <w:bookmarkEnd w:id="31317"/>
            <w:bookmarkEnd w:id="31318"/>
            <w:bookmarkEnd w:id="31319"/>
            <w:bookmarkEnd w:id="31320"/>
            <w:bookmarkEnd w:id="31321"/>
            <w:bookmarkEnd w:id="31322"/>
            <w:bookmarkEnd w:id="31323"/>
            <w:bookmarkEnd w:id="31324"/>
            <w:bookmarkEnd w:id="31325"/>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spacing w:line="360" w:lineRule="exact"/>
              <w:ind w:left="367" w:rightChars="-15" w:right="-51" w:hangingChars="131" w:hanging="367"/>
              <w:rPr>
                <w:rFonts w:ascii="Times New Roman" w:hAnsi="Times New Roman"/>
                <w:spacing w:val="-10"/>
                <w:sz w:val="28"/>
                <w:szCs w:val="28"/>
              </w:rPr>
            </w:pPr>
            <w:bookmarkStart w:id="31326" w:name="_Toc326761771"/>
            <w:bookmarkStart w:id="31327" w:name="_Toc327112797"/>
            <w:bookmarkStart w:id="31328" w:name="_Toc327304630"/>
            <w:bookmarkStart w:id="31329" w:name="_Toc327376877"/>
            <w:bookmarkStart w:id="31330" w:name="_Toc327536701"/>
            <w:bookmarkStart w:id="31331" w:name="_Toc328060843"/>
            <w:bookmarkStart w:id="31332" w:name="_Toc328080789"/>
            <w:bookmarkStart w:id="31333" w:name="_Toc328123633"/>
            <w:bookmarkStart w:id="31334" w:name="_Toc328128386"/>
            <w:bookmarkStart w:id="31335" w:name="_Toc328557032"/>
            <w:bookmarkStart w:id="31336" w:name="_Toc328570600"/>
            <w:bookmarkStart w:id="31337" w:name="_Toc328645931"/>
            <w:bookmarkStart w:id="31338" w:name="_Toc329253534"/>
            <w:bookmarkStart w:id="31339" w:name="_Toc329347793"/>
            <w:bookmarkStart w:id="31340" w:name="_Toc329358605"/>
            <w:bookmarkStart w:id="31341" w:name="_Toc329718769"/>
            <w:bookmarkStart w:id="31342" w:name="_Toc329781330"/>
            <w:r w:rsidRPr="00DA6D11">
              <w:rPr>
                <w:rFonts w:ascii="Times New Roman" w:hAnsi="Times New Roman"/>
                <w:spacing w:val="-10"/>
                <w:sz w:val="28"/>
                <w:szCs w:val="28"/>
              </w:rPr>
              <w:t>所遭遇之困難</w:t>
            </w:r>
            <w:bookmarkEnd w:id="31326"/>
            <w:bookmarkEnd w:id="31327"/>
            <w:bookmarkEnd w:id="31328"/>
            <w:bookmarkEnd w:id="31329"/>
            <w:bookmarkEnd w:id="31330"/>
            <w:bookmarkEnd w:id="31331"/>
            <w:bookmarkEnd w:id="31332"/>
            <w:bookmarkEnd w:id="31333"/>
            <w:bookmarkEnd w:id="31334"/>
            <w:bookmarkEnd w:id="31335"/>
            <w:bookmarkEnd w:id="31336"/>
            <w:bookmarkEnd w:id="31337"/>
            <w:bookmarkEnd w:id="31338"/>
            <w:bookmarkEnd w:id="31339"/>
            <w:bookmarkEnd w:id="31340"/>
            <w:bookmarkEnd w:id="31341"/>
            <w:bookmarkEnd w:id="31342"/>
          </w:p>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spacing w:val="-10"/>
                <w:sz w:val="28"/>
                <w:szCs w:val="28"/>
              </w:rPr>
            </w:pPr>
            <w:bookmarkStart w:id="31343" w:name="_Toc326761772"/>
            <w:bookmarkStart w:id="31344" w:name="_Toc327112798"/>
            <w:bookmarkStart w:id="31345" w:name="_Toc327304631"/>
            <w:bookmarkStart w:id="31346" w:name="_Toc327376878"/>
            <w:bookmarkStart w:id="31347" w:name="_Toc327536702"/>
            <w:bookmarkStart w:id="31348" w:name="_Toc328060844"/>
            <w:bookmarkStart w:id="31349" w:name="_Toc328080790"/>
            <w:bookmarkStart w:id="31350" w:name="_Toc328123634"/>
            <w:bookmarkStart w:id="31351" w:name="_Toc328128387"/>
            <w:bookmarkStart w:id="31352" w:name="_Toc328557033"/>
            <w:bookmarkStart w:id="31353" w:name="_Toc328570601"/>
            <w:bookmarkStart w:id="31354" w:name="_Toc328645932"/>
            <w:bookmarkStart w:id="31355" w:name="_Toc329253535"/>
            <w:bookmarkStart w:id="31356" w:name="_Toc329347794"/>
            <w:bookmarkStart w:id="31357" w:name="_Toc329358606"/>
            <w:bookmarkStart w:id="31358" w:name="_Toc329718770"/>
            <w:bookmarkStart w:id="31359" w:name="_Toc329781331"/>
            <w:r w:rsidRPr="00DA6D11">
              <w:rPr>
                <w:rFonts w:ascii="Times New Roman" w:hAnsi="Times New Roman"/>
                <w:spacing w:val="-10"/>
                <w:sz w:val="28"/>
                <w:szCs w:val="28"/>
              </w:rPr>
              <w:t>1</w:t>
            </w:r>
            <w:r w:rsidRPr="00DA6D11">
              <w:rPr>
                <w:rFonts w:ascii="Times New Roman" w:hAnsi="Times New Roman"/>
                <w:spacing w:val="-10"/>
                <w:sz w:val="28"/>
                <w:szCs w:val="28"/>
              </w:rPr>
              <w:t>、心理師及宗教師方面資源不足。</w:t>
            </w:r>
            <w:bookmarkEnd w:id="31343"/>
            <w:bookmarkEnd w:id="31344"/>
            <w:bookmarkEnd w:id="31345"/>
            <w:bookmarkEnd w:id="31346"/>
            <w:bookmarkEnd w:id="31347"/>
            <w:bookmarkEnd w:id="31348"/>
            <w:bookmarkEnd w:id="31349"/>
            <w:bookmarkEnd w:id="31350"/>
            <w:bookmarkEnd w:id="31351"/>
            <w:bookmarkEnd w:id="31352"/>
            <w:bookmarkEnd w:id="31353"/>
            <w:bookmarkEnd w:id="31354"/>
            <w:bookmarkEnd w:id="31355"/>
            <w:bookmarkEnd w:id="31356"/>
            <w:bookmarkEnd w:id="31357"/>
            <w:bookmarkEnd w:id="31358"/>
            <w:bookmarkEnd w:id="31359"/>
          </w:p>
          <w:p w:rsidR="001A7488" w:rsidRPr="00DA6D11" w:rsidRDefault="001A7488" w:rsidP="00F24FA3">
            <w:pPr>
              <w:pStyle w:val="3"/>
              <w:numPr>
                <w:ilvl w:val="0"/>
                <w:numId w:val="0"/>
              </w:numPr>
              <w:spacing w:line="360" w:lineRule="exact"/>
              <w:ind w:left="297" w:rightChars="-15" w:right="-51" w:hangingChars="106" w:hanging="297"/>
              <w:rPr>
                <w:rFonts w:ascii="Times New Roman" w:hAnsi="Times New Roman"/>
                <w:spacing w:val="-10"/>
                <w:sz w:val="28"/>
                <w:szCs w:val="28"/>
              </w:rPr>
            </w:pPr>
            <w:bookmarkStart w:id="31360" w:name="_Toc326761773"/>
            <w:bookmarkStart w:id="31361" w:name="_Toc327112799"/>
            <w:bookmarkStart w:id="31362" w:name="_Toc327304632"/>
            <w:bookmarkStart w:id="31363" w:name="_Toc327376879"/>
            <w:bookmarkStart w:id="31364" w:name="_Toc327536703"/>
            <w:bookmarkStart w:id="31365" w:name="_Toc328060845"/>
            <w:bookmarkStart w:id="31366" w:name="_Toc328080791"/>
            <w:bookmarkStart w:id="31367" w:name="_Toc328123635"/>
            <w:bookmarkStart w:id="31368" w:name="_Toc328128388"/>
            <w:bookmarkStart w:id="31369" w:name="_Toc328557034"/>
            <w:bookmarkStart w:id="31370" w:name="_Toc328570602"/>
            <w:bookmarkStart w:id="31371" w:name="_Toc328645933"/>
            <w:bookmarkStart w:id="31372" w:name="_Toc329253536"/>
            <w:bookmarkStart w:id="31373" w:name="_Toc329347795"/>
            <w:bookmarkStart w:id="31374" w:name="_Toc329358607"/>
            <w:bookmarkStart w:id="31375" w:name="_Toc329718771"/>
            <w:bookmarkStart w:id="31376" w:name="_Toc329781332"/>
            <w:r w:rsidRPr="00DA6D11">
              <w:rPr>
                <w:rFonts w:ascii="Times New Roman" w:hAnsi="Times New Roman"/>
                <w:spacing w:val="-10"/>
                <w:sz w:val="28"/>
                <w:szCs w:val="28"/>
              </w:rPr>
              <w:t>2</w:t>
            </w:r>
            <w:r w:rsidRPr="00DA6D11">
              <w:rPr>
                <w:rFonts w:ascii="Times New Roman" w:hAnsi="Times New Roman"/>
                <w:spacing w:val="-10"/>
                <w:sz w:val="28"/>
                <w:szCs w:val="28"/>
              </w:rPr>
              <w:t>、兒科重症的安寧療護尚乏經驗且無學習的對象。</w:t>
            </w:r>
            <w:bookmarkEnd w:id="31360"/>
            <w:bookmarkEnd w:id="31361"/>
            <w:bookmarkEnd w:id="31362"/>
            <w:bookmarkEnd w:id="31363"/>
            <w:bookmarkEnd w:id="31364"/>
            <w:bookmarkEnd w:id="31365"/>
            <w:bookmarkEnd w:id="31366"/>
            <w:bookmarkEnd w:id="31367"/>
            <w:bookmarkEnd w:id="31368"/>
            <w:bookmarkEnd w:id="31369"/>
            <w:bookmarkEnd w:id="31370"/>
            <w:bookmarkEnd w:id="31371"/>
            <w:bookmarkEnd w:id="31372"/>
            <w:bookmarkEnd w:id="31373"/>
            <w:bookmarkEnd w:id="31374"/>
            <w:bookmarkEnd w:id="31375"/>
            <w:bookmarkEnd w:id="31376"/>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Pr>
          <w:p w:rsidR="001A7488" w:rsidRPr="00DA6D11" w:rsidRDefault="001A7488" w:rsidP="00F24FA3">
            <w:pPr>
              <w:pStyle w:val="3"/>
              <w:numPr>
                <w:ilvl w:val="0"/>
                <w:numId w:val="0"/>
              </w:numPr>
              <w:spacing w:line="360" w:lineRule="exact"/>
              <w:ind w:rightChars="-15" w:right="-51"/>
              <w:rPr>
                <w:rFonts w:ascii="Times New Roman" w:hAnsi="Times New Roman"/>
                <w:spacing w:val="-10"/>
                <w:sz w:val="28"/>
                <w:szCs w:val="28"/>
              </w:rPr>
            </w:pPr>
            <w:bookmarkStart w:id="31377" w:name="_Toc326761777"/>
            <w:bookmarkStart w:id="31378" w:name="_Toc327112803"/>
            <w:bookmarkStart w:id="31379" w:name="_Toc327304636"/>
            <w:bookmarkStart w:id="31380" w:name="_Toc327376883"/>
            <w:bookmarkStart w:id="31381" w:name="_Toc327536707"/>
            <w:bookmarkStart w:id="31382" w:name="_Toc328060849"/>
            <w:bookmarkStart w:id="31383" w:name="_Toc328080793"/>
            <w:bookmarkStart w:id="31384" w:name="_Toc328123637"/>
            <w:bookmarkStart w:id="31385" w:name="_Toc328128390"/>
            <w:bookmarkStart w:id="31386" w:name="_Toc328557036"/>
            <w:bookmarkStart w:id="31387" w:name="_Toc328570604"/>
            <w:bookmarkStart w:id="31388" w:name="_Toc328645935"/>
            <w:bookmarkStart w:id="31389" w:name="_Toc329253538"/>
            <w:bookmarkStart w:id="31390" w:name="_Toc329347797"/>
            <w:bookmarkStart w:id="31391" w:name="_Toc329358609"/>
            <w:bookmarkStart w:id="31392" w:name="_Toc329718773"/>
            <w:bookmarkStart w:id="31393" w:name="_Toc329781334"/>
            <w:r w:rsidRPr="00DA6D11">
              <w:rPr>
                <w:rFonts w:ascii="Times New Roman" w:hAnsi="Times New Roman"/>
                <w:spacing w:val="-10"/>
                <w:sz w:val="28"/>
                <w:szCs w:val="28"/>
              </w:rPr>
              <w:t>遭遇之困難</w:t>
            </w:r>
            <w:bookmarkEnd w:id="31377"/>
            <w:bookmarkEnd w:id="31378"/>
            <w:bookmarkEnd w:id="31379"/>
            <w:bookmarkEnd w:id="31380"/>
            <w:bookmarkEnd w:id="31381"/>
            <w:bookmarkEnd w:id="31382"/>
            <w:bookmarkEnd w:id="31383"/>
            <w:bookmarkEnd w:id="31384"/>
            <w:bookmarkEnd w:id="31385"/>
            <w:bookmarkEnd w:id="31386"/>
            <w:bookmarkEnd w:id="31387"/>
            <w:bookmarkEnd w:id="31388"/>
            <w:bookmarkEnd w:id="31389"/>
            <w:bookmarkEnd w:id="31390"/>
            <w:bookmarkEnd w:id="31391"/>
            <w:bookmarkEnd w:id="31392"/>
            <w:bookmarkEnd w:id="31393"/>
          </w:p>
          <w:p w:rsidR="001A7488" w:rsidRPr="00DA6D11" w:rsidRDefault="001A7488" w:rsidP="00F24FA3">
            <w:pPr>
              <w:pStyle w:val="3"/>
              <w:numPr>
                <w:ilvl w:val="0"/>
                <w:numId w:val="0"/>
              </w:numPr>
              <w:spacing w:line="360" w:lineRule="exact"/>
              <w:ind w:left="395" w:rightChars="-15" w:right="-51" w:hangingChars="141" w:hanging="395"/>
              <w:rPr>
                <w:rFonts w:ascii="Times New Roman" w:hAnsi="Times New Roman"/>
                <w:spacing w:val="-10"/>
                <w:sz w:val="28"/>
                <w:szCs w:val="28"/>
              </w:rPr>
            </w:pPr>
            <w:bookmarkStart w:id="31394" w:name="_Toc326761778"/>
            <w:bookmarkStart w:id="31395" w:name="_Toc327112804"/>
            <w:bookmarkStart w:id="31396" w:name="_Toc327304637"/>
            <w:bookmarkStart w:id="31397" w:name="_Toc327376884"/>
            <w:bookmarkStart w:id="31398" w:name="_Toc327536708"/>
            <w:bookmarkStart w:id="31399" w:name="_Toc328060850"/>
            <w:bookmarkStart w:id="31400" w:name="_Toc328080794"/>
            <w:bookmarkStart w:id="31401" w:name="_Toc328123638"/>
            <w:bookmarkStart w:id="31402" w:name="_Toc328128391"/>
            <w:bookmarkStart w:id="31403" w:name="_Toc328557037"/>
            <w:bookmarkStart w:id="31404" w:name="_Toc328570605"/>
            <w:bookmarkStart w:id="31405" w:name="_Toc328645936"/>
            <w:bookmarkStart w:id="31406" w:name="_Toc329253539"/>
            <w:bookmarkStart w:id="31407" w:name="_Toc329347798"/>
            <w:bookmarkStart w:id="31408" w:name="_Toc329358610"/>
            <w:bookmarkStart w:id="31409" w:name="_Toc329718774"/>
            <w:bookmarkStart w:id="31410" w:name="_Toc329781335"/>
            <w:r w:rsidRPr="00DA6D11">
              <w:rPr>
                <w:rFonts w:ascii="Times New Roman" w:hAnsi="Times New Roman"/>
                <w:spacing w:val="-10"/>
                <w:sz w:val="28"/>
                <w:szCs w:val="28"/>
              </w:rPr>
              <w:t>1</w:t>
            </w:r>
            <w:r w:rsidRPr="00DA6D11">
              <w:rPr>
                <w:rFonts w:ascii="Times New Roman" w:hAnsi="Times New Roman"/>
                <w:spacing w:val="-10"/>
                <w:sz w:val="28"/>
                <w:szCs w:val="28"/>
              </w:rPr>
              <w:t>、在法規面上，目前安寧緩和醫療條例規定，實行安寧緩和照護須有病人意願簽署意願書或家屬代簽同意書，始得執行。</w:t>
            </w:r>
            <w:bookmarkEnd w:id="31394"/>
            <w:bookmarkEnd w:id="31395"/>
            <w:bookmarkEnd w:id="31396"/>
            <w:bookmarkEnd w:id="31397"/>
            <w:r w:rsidRPr="00DA6D11">
              <w:rPr>
                <w:rFonts w:ascii="Times New Roman" w:hAnsi="Times New Roman"/>
                <w:spacing w:val="-10"/>
                <w:sz w:val="28"/>
                <w:szCs w:val="28"/>
              </w:rPr>
              <w:t>但</w:t>
            </w:r>
            <w:bookmarkStart w:id="31411" w:name="_Toc326761779"/>
            <w:bookmarkStart w:id="31412" w:name="_Toc327112805"/>
            <w:bookmarkStart w:id="31413" w:name="_Toc327304638"/>
            <w:bookmarkStart w:id="31414" w:name="_Toc327376885"/>
            <w:r w:rsidRPr="00DA6D11">
              <w:rPr>
                <w:rFonts w:ascii="Times New Roman" w:hAnsi="Times New Roman"/>
                <w:spacing w:val="-10"/>
                <w:sz w:val="28"/>
                <w:szCs w:val="28"/>
              </w:rPr>
              <w:t>實務上，失智症末期、植物人等無法明確表達意願者，無法瞭解病人想法，對於獨居者（如榮民）、遊民，因無見證人，使得病人有意願簽署意願書，卻因文件不完整，亦無法享有安寧照護，造成團隊與家屬無法取得共識安排後續照護模式。此群病人是否有配套措施，以提供安寧服務？</w:t>
            </w:r>
            <w:bookmarkEnd w:id="31398"/>
            <w:bookmarkEnd w:id="31399"/>
            <w:bookmarkEnd w:id="31400"/>
            <w:bookmarkEnd w:id="31401"/>
            <w:bookmarkEnd w:id="31402"/>
            <w:bookmarkEnd w:id="31403"/>
            <w:bookmarkEnd w:id="31404"/>
            <w:bookmarkEnd w:id="31405"/>
            <w:bookmarkEnd w:id="31406"/>
            <w:bookmarkEnd w:id="31407"/>
            <w:bookmarkEnd w:id="31408"/>
            <w:bookmarkEnd w:id="31409"/>
            <w:bookmarkEnd w:id="31410"/>
            <w:bookmarkEnd w:id="31411"/>
            <w:bookmarkEnd w:id="31412"/>
            <w:bookmarkEnd w:id="31413"/>
            <w:bookmarkEnd w:id="31414"/>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1415" w:name="_Toc326761780"/>
            <w:bookmarkStart w:id="31416" w:name="_Toc327112806"/>
            <w:bookmarkStart w:id="31417" w:name="_Toc327304639"/>
            <w:bookmarkStart w:id="31418" w:name="_Toc327376886"/>
            <w:bookmarkStart w:id="31419" w:name="_Toc327536709"/>
            <w:bookmarkStart w:id="31420" w:name="_Toc328060851"/>
            <w:bookmarkStart w:id="31421" w:name="_Toc328080795"/>
            <w:bookmarkStart w:id="31422" w:name="_Toc328123639"/>
            <w:bookmarkStart w:id="31423" w:name="_Toc328128392"/>
            <w:bookmarkStart w:id="31424" w:name="_Toc328557038"/>
            <w:bookmarkStart w:id="31425" w:name="_Toc328570606"/>
            <w:bookmarkStart w:id="31426" w:name="_Toc328645937"/>
            <w:bookmarkStart w:id="31427" w:name="_Toc329253540"/>
            <w:bookmarkStart w:id="31428" w:name="_Toc329347799"/>
            <w:bookmarkStart w:id="31429" w:name="_Toc329358611"/>
            <w:bookmarkStart w:id="31430" w:name="_Toc329718775"/>
            <w:bookmarkStart w:id="31431" w:name="_Toc329781336"/>
            <w:r w:rsidRPr="00DA6D11">
              <w:rPr>
                <w:rFonts w:ascii="Times New Roman" w:hAnsi="Times New Roman"/>
                <w:spacing w:val="-10"/>
                <w:sz w:val="28"/>
                <w:szCs w:val="28"/>
              </w:rPr>
              <w:t>2</w:t>
            </w:r>
            <w:r w:rsidRPr="00DA6D11">
              <w:rPr>
                <w:rFonts w:ascii="Times New Roman" w:hAnsi="Times New Roman"/>
                <w:spacing w:val="-10"/>
                <w:sz w:val="28"/>
                <w:szCs w:val="28"/>
              </w:rPr>
              <w:t>、目前安寧共照團隊除安寧共照師為專職外，其他人員如醫師、社工師、心理師等均非專職人員，平常已有許多業務處理，額外還須負責安寧共照業務，工作量大，常會有精神體力耗竭情形，能否比照共照師（每月</w:t>
            </w:r>
            <w:r w:rsidRPr="00DA6D11">
              <w:rPr>
                <w:rFonts w:ascii="Times New Roman" w:hAnsi="Times New Roman"/>
                <w:spacing w:val="-10"/>
                <w:sz w:val="28"/>
                <w:szCs w:val="28"/>
              </w:rPr>
              <w:t>30</w:t>
            </w:r>
            <w:r w:rsidRPr="00DA6D11">
              <w:rPr>
                <w:rFonts w:ascii="Times New Roman" w:hAnsi="Times New Roman"/>
                <w:spacing w:val="-10"/>
                <w:sz w:val="28"/>
                <w:szCs w:val="28"/>
              </w:rPr>
              <w:t>位病患上限，</w:t>
            </w:r>
            <w:r w:rsidRPr="00DA6D11">
              <w:rPr>
                <w:rFonts w:ascii="Times New Roman" w:hAnsi="Times New Roman"/>
                <w:spacing w:val="-10"/>
                <w:sz w:val="28"/>
                <w:szCs w:val="28"/>
              </w:rPr>
              <w:t>1</w:t>
            </w:r>
            <w:r w:rsidRPr="00DA6D11">
              <w:rPr>
                <w:rFonts w:ascii="Times New Roman" w:hAnsi="Times New Roman"/>
                <w:spacing w:val="-10"/>
                <w:sz w:val="28"/>
                <w:szCs w:val="28"/>
              </w:rPr>
              <w:t>年不超過</w:t>
            </w:r>
            <w:r w:rsidRPr="00DA6D11">
              <w:rPr>
                <w:rFonts w:ascii="Times New Roman" w:hAnsi="Times New Roman"/>
                <w:spacing w:val="-10"/>
                <w:sz w:val="28"/>
                <w:szCs w:val="28"/>
              </w:rPr>
              <w:t>300</w:t>
            </w:r>
            <w:r w:rsidRPr="00DA6D11">
              <w:rPr>
                <w:rFonts w:ascii="Times New Roman" w:hAnsi="Times New Roman"/>
                <w:spacing w:val="-10"/>
                <w:sz w:val="28"/>
                <w:szCs w:val="28"/>
              </w:rPr>
              <w:t>人），訂定其他團隊專業人員合理的服務上限及提供其合理的工作報酬。</w:t>
            </w:r>
            <w:bookmarkEnd w:id="31415"/>
            <w:bookmarkEnd w:id="31416"/>
            <w:bookmarkEnd w:id="31417"/>
            <w:bookmarkEnd w:id="31418"/>
            <w:bookmarkEnd w:id="31419"/>
            <w:bookmarkEnd w:id="31420"/>
            <w:bookmarkEnd w:id="31421"/>
            <w:bookmarkEnd w:id="31422"/>
            <w:bookmarkEnd w:id="31423"/>
            <w:bookmarkEnd w:id="31424"/>
            <w:bookmarkEnd w:id="31425"/>
            <w:bookmarkEnd w:id="31426"/>
            <w:bookmarkEnd w:id="31427"/>
            <w:bookmarkEnd w:id="31428"/>
            <w:bookmarkEnd w:id="31429"/>
            <w:bookmarkEnd w:id="31430"/>
            <w:bookmarkEnd w:id="31431"/>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spacing w:line="360" w:lineRule="exact"/>
              <w:ind w:rightChars="-15" w:right="-51"/>
              <w:rPr>
                <w:rFonts w:ascii="Times New Roman" w:hAnsi="Times New Roman"/>
                <w:spacing w:val="-10"/>
                <w:sz w:val="28"/>
                <w:szCs w:val="28"/>
              </w:rPr>
            </w:pPr>
            <w:bookmarkStart w:id="31432" w:name="_Toc326761785"/>
            <w:bookmarkStart w:id="31433" w:name="_Toc327112811"/>
            <w:bookmarkStart w:id="31434" w:name="_Toc327304644"/>
            <w:bookmarkStart w:id="31435" w:name="_Toc327376891"/>
            <w:bookmarkStart w:id="31436" w:name="_Toc327536714"/>
            <w:bookmarkStart w:id="31437" w:name="_Toc328060856"/>
            <w:bookmarkStart w:id="31438" w:name="_Toc328080800"/>
            <w:bookmarkStart w:id="31439" w:name="_Toc328123641"/>
            <w:bookmarkStart w:id="31440" w:name="_Toc328128394"/>
            <w:bookmarkStart w:id="31441" w:name="_Toc328557040"/>
            <w:bookmarkStart w:id="31442" w:name="_Toc328570608"/>
            <w:bookmarkStart w:id="31443" w:name="_Toc328645939"/>
            <w:bookmarkStart w:id="31444" w:name="_Toc329253542"/>
            <w:bookmarkStart w:id="31445" w:name="_Toc329347801"/>
            <w:bookmarkStart w:id="31446" w:name="_Toc329358613"/>
            <w:bookmarkStart w:id="31447" w:name="_Toc329718777"/>
            <w:bookmarkStart w:id="31448" w:name="_Toc329781338"/>
            <w:r w:rsidRPr="00DA6D11">
              <w:rPr>
                <w:rFonts w:ascii="Times New Roman" w:hAnsi="Times New Roman"/>
                <w:spacing w:val="-10"/>
                <w:sz w:val="28"/>
                <w:szCs w:val="28"/>
              </w:rPr>
              <w:t>目前該院未加入安寧共照試辦方案，其原因為符合資格之醫師羅致困難，且硬體設置條件，無法符合相關規定。</w:t>
            </w:r>
            <w:bookmarkEnd w:id="31432"/>
            <w:bookmarkEnd w:id="31433"/>
            <w:bookmarkEnd w:id="31434"/>
            <w:bookmarkEnd w:id="31435"/>
            <w:bookmarkEnd w:id="31436"/>
            <w:bookmarkEnd w:id="31437"/>
            <w:bookmarkEnd w:id="31438"/>
            <w:bookmarkEnd w:id="31439"/>
            <w:bookmarkEnd w:id="31440"/>
            <w:bookmarkEnd w:id="31441"/>
            <w:bookmarkEnd w:id="31442"/>
            <w:bookmarkEnd w:id="31443"/>
            <w:bookmarkEnd w:id="31444"/>
            <w:bookmarkEnd w:id="31445"/>
            <w:bookmarkEnd w:id="31446"/>
            <w:bookmarkEnd w:id="31447"/>
            <w:bookmarkEnd w:id="31448"/>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2A05B4">
            <w:pPr>
              <w:pStyle w:val="3"/>
              <w:numPr>
                <w:ilvl w:val="0"/>
                <w:numId w:val="0"/>
              </w:numPr>
              <w:overflowPunct w:val="0"/>
              <w:autoSpaceDE w:val="0"/>
              <w:autoSpaceDN w:val="0"/>
              <w:spacing w:line="360" w:lineRule="exact"/>
              <w:ind w:left="8" w:rightChars="-15" w:right="-51" w:hangingChars="3" w:hanging="8"/>
              <w:rPr>
                <w:rFonts w:ascii="Times New Roman" w:hAnsi="Times New Roman"/>
                <w:spacing w:val="-10"/>
                <w:sz w:val="28"/>
                <w:szCs w:val="28"/>
              </w:rPr>
            </w:pPr>
            <w:bookmarkStart w:id="31449" w:name="_Toc326761792"/>
            <w:bookmarkStart w:id="31450" w:name="_Toc327112818"/>
            <w:bookmarkStart w:id="31451" w:name="_Toc327304651"/>
            <w:bookmarkStart w:id="31452" w:name="_Toc327376898"/>
            <w:bookmarkStart w:id="31453" w:name="_Toc327536721"/>
            <w:bookmarkStart w:id="31454" w:name="_Toc328060861"/>
            <w:bookmarkStart w:id="31455" w:name="_Toc328080805"/>
            <w:bookmarkStart w:id="31456" w:name="_Toc328123643"/>
            <w:bookmarkStart w:id="31457" w:name="_Toc328128396"/>
            <w:bookmarkStart w:id="31458" w:name="_Toc328557042"/>
            <w:bookmarkStart w:id="31459" w:name="_Toc328570610"/>
            <w:bookmarkStart w:id="31460" w:name="_Toc328645941"/>
            <w:bookmarkStart w:id="31461" w:name="_Toc329253544"/>
            <w:bookmarkStart w:id="31462" w:name="_Toc329347803"/>
            <w:bookmarkStart w:id="31463" w:name="_Toc329358615"/>
            <w:bookmarkStart w:id="31464" w:name="_Toc329718779"/>
            <w:bookmarkStart w:id="31465" w:name="_Toc329781340"/>
            <w:r w:rsidRPr="00DA6D11">
              <w:rPr>
                <w:rFonts w:ascii="Times New Roman" w:hAnsi="Times New Roman"/>
                <w:spacing w:val="-10"/>
                <w:sz w:val="28"/>
                <w:szCs w:val="28"/>
              </w:rPr>
              <w:t>對於衛生署如何提供誘因鼓勵醫院辦理安寧緩和醫療之具體希望</w:t>
            </w:r>
            <w:bookmarkEnd w:id="31449"/>
            <w:bookmarkEnd w:id="31450"/>
            <w:bookmarkEnd w:id="31451"/>
            <w:bookmarkEnd w:id="31452"/>
            <w:bookmarkEnd w:id="31453"/>
            <w:bookmarkEnd w:id="31454"/>
            <w:bookmarkEnd w:id="31455"/>
            <w:bookmarkEnd w:id="31456"/>
            <w:bookmarkEnd w:id="31457"/>
            <w:bookmarkEnd w:id="31458"/>
            <w:bookmarkEnd w:id="31459"/>
            <w:bookmarkEnd w:id="31460"/>
            <w:bookmarkEnd w:id="31461"/>
            <w:bookmarkEnd w:id="31462"/>
            <w:bookmarkEnd w:id="31463"/>
            <w:bookmarkEnd w:id="31464"/>
            <w:bookmarkEnd w:id="31465"/>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1466" w:name="_Toc326761793"/>
            <w:bookmarkStart w:id="31467" w:name="_Toc327112819"/>
            <w:bookmarkStart w:id="31468" w:name="_Toc327304652"/>
            <w:bookmarkStart w:id="31469" w:name="_Toc327376899"/>
            <w:bookmarkStart w:id="31470" w:name="_Toc327536722"/>
            <w:bookmarkStart w:id="31471" w:name="_Toc328060862"/>
            <w:bookmarkStart w:id="31472" w:name="_Toc328080806"/>
            <w:bookmarkStart w:id="31473" w:name="_Toc328123644"/>
            <w:bookmarkStart w:id="31474" w:name="_Toc328128397"/>
            <w:bookmarkStart w:id="31475" w:name="_Toc328557043"/>
            <w:bookmarkStart w:id="31476" w:name="_Toc328570611"/>
            <w:bookmarkStart w:id="31477" w:name="_Toc328645942"/>
            <w:bookmarkStart w:id="31478" w:name="_Toc329253545"/>
            <w:bookmarkStart w:id="31479" w:name="_Toc329347804"/>
            <w:bookmarkStart w:id="31480" w:name="_Toc329358616"/>
            <w:bookmarkStart w:id="31481" w:name="_Toc329718780"/>
            <w:bookmarkStart w:id="31482" w:name="_Toc329781341"/>
            <w:r w:rsidRPr="00DA6D11">
              <w:rPr>
                <w:rFonts w:ascii="Times New Roman" w:hAnsi="Times New Roman"/>
                <w:spacing w:val="-10"/>
                <w:sz w:val="28"/>
                <w:szCs w:val="28"/>
              </w:rPr>
              <w:t>1</w:t>
            </w:r>
            <w:r w:rsidRPr="00DA6D11">
              <w:rPr>
                <w:rFonts w:ascii="Times New Roman" w:hAnsi="Times New Roman"/>
                <w:spacing w:val="-10"/>
                <w:sz w:val="28"/>
                <w:szCs w:val="28"/>
              </w:rPr>
              <w:t>、提高給付：安寧緩和醫療講究團隊，目前是定額給付包山包海，此定額支付在醫師及護理人員所花費的心力、時間成本已不夠的情況下，團隊中還需要社工師及心理師介入，此部分都是醫院在支出，更難說要有專任之社工師與心理師，建議應新增安寧團隊專業人員之給付。</w:t>
            </w:r>
            <w:bookmarkEnd w:id="31466"/>
            <w:bookmarkEnd w:id="31467"/>
            <w:bookmarkEnd w:id="31468"/>
            <w:bookmarkEnd w:id="31469"/>
            <w:bookmarkEnd w:id="31470"/>
            <w:bookmarkEnd w:id="31471"/>
            <w:bookmarkEnd w:id="31472"/>
            <w:bookmarkEnd w:id="31473"/>
            <w:bookmarkEnd w:id="31474"/>
            <w:bookmarkEnd w:id="31475"/>
            <w:bookmarkEnd w:id="31476"/>
            <w:bookmarkEnd w:id="31477"/>
            <w:bookmarkEnd w:id="31478"/>
            <w:bookmarkEnd w:id="31479"/>
            <w:bookmarkEnd w:id="31480"/>
            <w:bookmarkEnd w:id="31481"/>
            <w:bookmarkEnd w:id="31482"/>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1483" w:name="_Toc326761794"/>
            <w:bookmarkStart w:id="31484" w:name="_Toc327112820"/>
            <w:bookmarkStart w:id="31485" w:name="_Toc327304653"/>
            <w:bookmarkStart w:id="31486" w:name="_Toc327376900"/>
            <w:bookmarkStart w:id="31487" w:name="_Toc327536723"/>
            <w:bookmarkStart w:id="31488" w:name="_Toc328060863"/>
            <w:bookmarkStart w:id="31489" w:name="_Toc328080807"/>
            <w:bookmarkStart w:id="31490" w:name="_Toc328123645"/>
            <w:bookmarkStart w:id="31491" w:name="_Toc328128398"/>
            <w:bookmarkStart w:id="31492" w:name="_Toc328557044"/>
            <w:bookmarkStart w:id="31493" w:name="_Toc328570612"/>
            <w:bookmarkStart w:id="31494" w:name="_Toc328645943"/>
            <w:bookmarkStart w:id="31495" w:name="_Toc329253546"/>
            <w:bookmarkStart w:id="31496" w:name="_Toc329347805"/>
            <w:bookmarkStart w:id="31497" w:name="_Toc329358617"/>
            <w:bookmarkStart w:id="31498" w:name="_Toc329718781"/>
            <w:bookmarkStart w:id="31499" w:name="_Toc329781342"/>
            <w:r w:rsidRPr="00DA6D11">
              <w:rPr>
                <w:rFonts w:ascii="Times New Roman" w:hAnsi="Times New Roman"/>
                <w:spacing w:val="-10"/>
                <w:sz w:val="28"/>
                <w:szCs w:val="28"/>
              </w:rPr>
              <w:t>2</w:t>
            </w:r>
            <w:r w:rsidRPr="00DA6D11">
              <w:rPr>
                <w:rFonts w:ascii="Times New Roman" w:hAnsi="Times New Roman"/>
                <w:spacing w:val="-10"/>
                <w:sz w:val="28"/>
                <w:szCs w:val="28"/>
              </w:rPr>
              <w:t>、安寧資源不均的地區，應實質補助醫院發展安寧療護，或由公務醫療體系支援。</w:t>
            </w:r>
            <w:bookmarkEnd w:id="31483"/>
            <w:bookmarkEnd w:id="31484"/>
            <w:bookmarkEnd w:id="31485"/>
            <w:bookmarkEnd w:id="31486"/>
            <w:bookmarkEnd w:id="31487"/>
            <w:bookmarkEnd w:id="31488"/>
            <w:bookmarkEnd w:id="31489"/>
            <w:bookmarkEnd w:id="31490"/>
            <w:bookmarkEnd w:id="31491"/>
            <w:bookmarkEnd w:id="31492"/>
            <w:bookmarkEnd w:id="31493"/>
            <w:bookmarkEnd w:id="31494"/>
            <w:bookmarkEnd w:id="31495"/>
            <w:bookmarkEnd w:id="31496"/>
            <w:bookmarkEnd w:id="31497"/>
            <w:bookmarkEnd w:id="31498"/>
            <w:bookmarkEnd w:id="31499"/>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1500" w:name="_Toc326761795"/>
            <w:bookmarkStart w:id="31501" w:name="_Toc327112821"/>
            <w:bookmarkStart w:id="31502" w:name="_Toc327304654"/>
            <w:bookmarkStart w:id="31503" w:name="_Toc327376901"/>
            <w:bookmarkStart w:id="31504" w:name="_Toc327536724"/>
            <w:bookmarkStart w:id="31505" w:name="_Toc328060864"/>
            <w:bookmarkStart w:id="31506" w:name="_Toc328080808"/>
            <w:bookmarkStart w:id="31507" w:name="_Toc328123646"/>
            <w:bookmarkStart w:id="31508" w:name="_Toc328128399"/>
            <w:bookmarkStart w:id="31509" w:name="_Toc328557045"/>
            <w:bookmarkStart w:id="31510" w:name="_Toc328570613"/>
            <w:bookmarkStart w:id="31511" w:name="_Toc328645944"/>
            <w:bookmarkStart w:id="31512" w:name="_Toc329253547"/>
            <w:bookmarkStart w:id="31513" w:name="_Toc329347806"/>
            <w:bookmarkStart w:id="31514" w:name="_Toc329358618"/>
            <w:bookmarkStart w:id="31515" w:name="_Toc329718782"/>
            <w:bookmarkStart w:id="31516" w:name="_Toc329781343"/>
            <w:r w:rsidRPr="00DA6D11">
              <w:rPr>
                <w:rFonts w:ascii="Times New Roman" w:hAnsi="Times New Roman"/>
                <w:spacing w:val="-10"/>
                <w:sz w:val="28"/>
                <w:szCs w:val="28"/>
              </w:rPr>
              <w:t>3</w:t>
            </w:r>
            <w:r w:rsidRPr="00DA6D11">
              <w:rPr>
                <w:rFonts w:ascii="Times New Roman" w:hAnsi="Times New Roman"/>
                <w:spacing w:val="-10"/>
                <w:sz w:val="28"/>
                <w:szCs w:val="28"/>
              </w:rPr>
              <w:t>、臺灣努力推廣安寧</w:t>
            </w:r>
            <w:r w:rsidRPr="00DA6D11">
              <w:rPr>
                <w:rFonts w:ascii="Times New Roman" w:hAnsi="Times New Roman"/>
                <w:spacing w:val="-10"/>
                <w:sz w:val="28"/>
                <w:szCs w:val="28"/>
              </w:rPr>
              <w:t>20</w:t>
            </w:r>
            <w:r w:rsidRPr="00DA6D11">
              <w:rPr>
                <w:rFonts w:ascii="Times New Roman" w:hAnsi="Times New Roman"/>
                <w:spacing w:val="-10"/>
                <w:sz w:val="28"/>
                <w:szCs w:val="28"/>
              </w:rPr>
              <w:t>年，全臺安寧病床不增反減，已有許多研究證實，臺灣醫療人員及民眾對執行安寧療護存有障礙（</w:t>
            </w:r>
            <w:r w:rsidRPr="00DA6D11">
              <w:rPr>
                <w:rFonts w:ascii="Times New Roman" w:hAnsi="Times New Roman"/>
                <w:spacing w:val="-10"/>
                <w:sz w:val="28"/>
                <w:szCs w:val="28"/>
              </w:rPr>
              <w:t>barrier or gap</w:t>
            </w:r>
            <w:r w:rsidRPr="00DA6D11">
              <w:rPr>
                <w:rFonts w:ascii="Times New Roman" w:hAnsi="Times New Roman"/>
                <w:spacing w:val="-10"/>
                <w:sz w:val="28"/>
                <w:szCs w:val="28"/>
              </w:rPr>
              <w:t>），應找出根本解決之道。</w:t>
            </w:r>
            <w:bookmarkEnd w:id="31500"/>
            <w:bookmarkEnd w:id="31501"/>
            <w:bookmarkEnd w:id="31502"/>
            <w:bookmarkEnd w:id="31503"/>
            <w:bookmarkEnd w:id="31504"/>
            <w:bookmarkEnd w:id="31505"/>
            <w:bookmarkEnd w:id="31506"/>
            <w:bookmarkEnd w:id="31507"/>
            <w:bookmarkEnd w:id="31508"/>
            <w:bookmarkEnd w:id="31509"/>
            <w:bookmarkEnd w:id="31510"/>
            <w:bookmarkEnd w:id="31511"/>
            <w:bookmarkEnd w:id="31512"/>
            <w:bookmarkEnd w:id="31513"/>
            <w:bookmarkEnd w:id="31514"/>
            <w:bookmarkEnd w:id="31515"/>
            <w:bookmarkEnd w:id="31516"/>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1517" w:name="_Toc326761796"/>
            <w:bookmarkStart w:id="31518" w:name="_Toc327112822"/>
            <w:bookmarkStart w:id="31519" w:name="_Toc327304655"/>
            <w:bookmarkStart w:id="31520" w:name="_Toc327376902"/>
            <w:bookmarkStart w:id="31521" w:name="_Toc327536725"/>
            <w:bookmarkStart w:id="31522" w:name="_Toc328060865"/>
            <w:bookmarkStart w:id="31523" w:name="_Toc328080809"/>
            <w:bookmarkStart w:id="31524" w:name="_Toc328123647"/>
            <w:bookmarkStart w:id="31525" w:name="_Toc328128400"/>
            <w:bookmarkStart w:id="31526" w:name="_Toc328557046"/>
            <w:bookmarkStart w:id="31527" w:name="_Toc328570614"/>
            <w:bookmarkStart w:id="31528" w:name="_Toc328645945"/>
            <w:bookmarkStart w:id="31529" w:name="_Toc329253548"/>
            <w:bookmarkStart w:id="31530" w:name="_Toc329347807"/>
            <w:bookmarkStart w:id="31531" w:name="_Toc329358619"/>
            <w:bookmarkStart w:id="31532" w:name="_Toc329718783"/>
            <w:bookmarkStart w:id="31533" w:name="_Toc329781344"/>
            <w:r w:rsidRPr="00DA6D11">
              <w:rPr>
                <w:rFonts w:ascii="Times New Roman" w:hAnsi="Times New Roman"/>
                <w:spacing w:val="-10"/>
                <w:sz w:val="28"/>
                <w:szCs w:val="28"/>
              </w:rPr>
              <w:t>4</w:t>
            </w:r>
            <w:r w:rsidRPr="00DA6D11">
              <w:rPr>
                <w:rFonts w:ascii="Times New Roman" w:hAnsi="Times New Roman"/>
                <w:spacing w:val="-10"/>
                <w:sz w:val="28"/>
                <w:szCs w:val="28"/>
              </w:rPr>
              <w:t>、健保住院天數、</w:t>
            </w:r>
            <w:r w:rsidRPr="00DA6D11">
              <w:rPr>
                <w:rFonts w:ascii="Times New Roman" w:hAnsi="Times New Roman"/>
                <w:spacing w:val="-10"/>
                <w:sz w:val="28"/>
                <w:szCs w:val="28"/>
              </w:rPr>
              <w:t>14</w:t>
            </w:r>
            <w:r w:rsidRPr="00DA6D11">
              <w:rPr>
                <w:rFonts w:ascii="Times New Roman" w:hAnsi="Times New Roman"/>
                <w:spacing w:val="-10"/>
                <w:sz w:val="28"/>
                <w:szCs w:val="28"/>
              </w:rPr>
              <w:t>天內再入院之壓力、醫院占床率之管理問題。</w:t>
            </w:r>
            <w:bookmarkEnd w:id="31517"/>
            <w:bookmarkEnd w:id="31518"/>
            <w:bookmarkEnd w:id="31519"/>
            <w:bookmarkEnd w:id="31520"/>
            <w:bookmarkEnd w:id="31521"/>
            <w:bookmarkEnd w:id="31522"/>
            <w:bookmarkEnd w:id="31523"/>
            <w:bookmarkEnd w:id="31524"/>
            <w:bookmarkEnd w:id="31525"/>
            <w:bookmarkEnd w:id="31526"/>
            <w:bookmarkEnd w:id="31527"/>
            <w:bookmarkEnd w:id="31528"/>
            <w:bookmarkEnd w:id="31529"/>
            <w:bookmarkEnd w:id="31530"/>
            <w:bookmarkEnd w:id="31531"/>
            <w:bookmarkEnd w:id="31532"/>
            <w:bookmarkEnd w:id="31533"/>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1534" w:name="_Toc326761797"/>
            <w:bookmarkStart w:id="31535" w:name="_Toc327112823"/>
            <w:bookmarkStart w:id="31536" w:name="_Toc327304656"/>
            <w:bookmarkStart w:id="31537" w:name="_Toc327376903"/>
            <w:bookmarkStart w:id="31538" w:name="_Toc327536726"/>
            <w:bookmarkStart w:id="31539" w:name="_Toc328060866"/>
            <w:bookmarkStart w:id="31540" w:name="_Toc328080810"/>
            <w:bookmarkStart w:id="31541" w:name="_Toc328123648"/>
            <w:bookmarkStart w:id="31542" w:name="_Toc328128401"/>
            <w:bookmarkStart w:id="31543" w:name="_Toc328557047"/>
            <w:bookmarkStart w:id="31544" w:name="_Toc328570615"/>
            <w:bookmarkStart w:id="31545" w:name="_Toc328645946"/>
            <w:bookmarkStart w:id="31546" w:name="_Toc329253549"/>
            <w:bookmarkStart w:id="31547" w:name="_Toc329347808"/>
            <w:bookmarkStart w:id="31548" w:name="_Toc329358620"/>
            <w:bookmarkStart w:id="31549" w:name="_Toc329718784"/>
            <w:bookmarkStart w:id="31550" w:name="_Toc329781345"/>
            <w:r w:rsidRPr="00DA6D11">
              <w:rPr>
                <w:rFonts w:ascii="Times New Roman" w:hAnsi="Times New Roman"/>
                <w:spacing w:val="-10"/>
                <w:sz w:val="28"/>
                <w:szCs w:val="28"/>
              </w:rPr>
              <w:t>5</w:t>
            </w:r>
            <w:r w:rsidRPr="00DA6D11">
              <w:rPr>
                <w:rFonts w:ascii="Times New Roman" w:hAnsi="Times New Roman"/>
                <w:spacing w:val="-10"/>
                <w:sz w:val="28"/>
                <w:szCs w:val="28"/>
              </w:rPr>
              <w:t>、安寧推動上仍有許多困難，除給付外，提高民眾的認知是很重要之事。</w:t>
            </w:r>
            <w:bookmarkEnd w:id="31534"/>
            <w:bookmarkEnd w:id="31535"/>
            <w:bookmarkEnd w:id="31536"/>
            <w:bookmarkEnd w:id="31537"/>
            <w:bookmarkEnd w:id="31538"/>
            <w:bookmarkEnd w:id="31539"/>
            <w:bookmarkEnd w:id="31540"/>
            <w:bookmarkEnd w:id="31541"/>
            <w:bookmarkEnd w:id="31542"/>
            <w:bookmarkEnd w:id="31543"/>
            <w:bookmarkEnd w:id="31544"/>
            <w:bookmarkEnd w:id="31545"/>
            <w:bookmarkEnd w:id="31546"/>
            <w:bookmarkEnd w:id="31547"/>
            <w:bookmarkEnd w:id="31548"/>
            <w:bookmarkEnd w:id="31549"/>
            <w:bookmarkEnd w:id="31550"/>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spacing w:line="360" w:lineRule="exact"/>
              <w:ind w:left="381" w:rightChars="-15" w:right="-51" w:hangingChars="136" w:hanging="381"/>
              <w:rPr>
                <w:rFonts w:ascii="Times New Roman" w:hAnsi="Times New Roman"/>
                <w:spacing w:val="-10"/>
                <w:sz w:val="28"/>
                <w:szCs w:val="28"/>
              </w:rPr>
            </w:pPr>
            <w:bookmarkStart w:id="31551" w:name="_Toc326761799"/>
            <w:bookmarkStart w:id="31552" w:name="_Toc327112825"/>
            <w:bookmarkStart w:id="31553" w:name="_Toc327304658"/>
            <w:bookmarkStart w:id="31554" w:name="_Toc327376905"/>
            <w:bookmarkStart w:id="31555" w:name="_Toc327536728"/>
            <w:bookmarkStart w:id="31556" w:name="_Toc328060868"/>
            <w:bookmarkStart w:id="31557" w:name="_Toc328080812"/>
            <w:bookmarkStart w:id="31558" w:name="_Toc328123650"/>
            <w:bookmarkStart w:id="31559" w:name="_Toc328128403"/>
            <w:bookmarkStart w:id="31560" w:name="_Toc328557049"/>
            <w:bookmarkStart w:id="31561" w:name="_Toc328570617"/>
            <w:bookmarkStart w:id="31562" w:name="_Toc328645948"/>
            <w:bookmarkStart w:id="31563" w:name="_Toc329253551"/>
            <w:bookmarkStart w:id="31564" w:name="_Toc329347810"/>
            <w:bookmarkStart w:id="31565" w:name="_Toc329358622"/>
            <w:bookmarkStart w:id="31566" w:name="_Toc329718786"/>
            <w:bookmarkStart w:id="31567" w:name="_Toc329781347"/>
            <w:r w:rsidRPr="00DA6D11">
              <w:rPr>
                <w:rFonts w:ascii="Times New Roman" w:hAnsi="Times New Roman"/>
                <w:spacing w:val="-10"/>
                <w:sz w:val="28"/>
                <w:szCs w:val="28"/>
              </w:rPr>
              <w:t>1</w:t>
            </w:r>
            <w:r w:rsidRPr="00DA6D11">
              <w:rPr>
                <w:rFonts w:ascii="Times New Roman" w:hAnsi="Times New Roman"/>
                <w:spacing w:val="-10"/>
                <w:sz w:val="28"/>
                <w:szCs w:val="28"/>
              </w:rPr>
              <w:t>、該院為地區層級醫院，因醫事人力欠缺，不符安寧病房設置標準，對於有安寧需求之病患，依規定辦理轉診。</w:t>
            </w:r>
            <w:bookmarkEnd w:id="31551"/>
            <w:bookmarkEnd w:id="31552"/>
            <w:bookmarkEnd w:id="31553"/>
            <w:bookmarkEnd w:id="31554"/>
            <w:bookmarkEnd w:id="31555"/>
            <w:bookmarkEnd w:id="31556"/>
            <w:bookmarkEnd w:id="31557"/>
            <w:bookmarkEnd w:id="31558"/>
            <w:bookmarkEnd w:id="31559"/>
            <w:bookmarkEnd w:id="31560"/>
            <w:bookmarkEnd w:id="31561"/>
            <w:bookmarkEnd w:id="31562"/>
            <w:bookmarkEnd w:id="31563"/>
            <w:bookmarkEnd w:id="31564"/>
            <w:bookmarkEnd w:id="31565"/>
            <w:bookmarkEnd w:id="31566"/>
            <w:bookmarkEnd w:id="31567"/>
          </w:p>
          <w:p w:rsidR="001A7488" w:rsidRPr="00DA6D11" w:rsidRDefault="001A7488" w:rsidP="00F24FA3">
            <w:pPr>
              <w:pStyle w:val="3"/>
              <w:numPr>
                <w:ilvl w:val="0"/>
                <w:numId w:val="0"/>
              </w:numPr>
              <w:spacing w:line="360" w:lineRule="exact"/>
              <w:ind w:left="381" w:rightChars="-15" w:right="-51" w:hangingChars="136" w:hanging="381"/>
              <w:rPr>
                <w:rFonts w:ascii="Times New Roman" w:hAnsi="Times New Roman"/>
                <w:spacing w:val="-10"/>
                <w:sz w:val="28"/>
                <w:szCs w:val="28"/>
              </w:rPr>
            </w:pPr>
            <w:bookmarkStart w:id="31568" w:name="_Toc326761800"/>
            <w:bookmarkStart w:id="31569" w:name="_Toc327112826"/>
            <w:bookmarkStart w:id="31570" w:name="_Toc327304659"/>
            <w:bookmarkStart w:id="31571" w:name="_Toc327376906"/>
            <w:bookmarkStart w:id="31572" w:name="_Toc327536729"/>
            <w:bookmarkStart w:id="31573" w:name="_Toc328060869"/>
            <w:bookmarkStart w:id="31574" w:name="_Toc328080813"/>
            <w:bookmarkStart w:id="31575" w:name="_Toc328123651"/>
            <w:bookmarkStart w:id="31576" w:name="_Toc328128404"/>
            <w:bookmarkStart w:id="31577" w:name="_Toc328557050"/>
            <w:bookmarkStart w:id="31578" w:name="_Toc328570618"/>
            <w:bookmarkStart w:id="31579" w:name="_Toc328645949"/>
            <w:bookmarkStart w:id="31580" w:name="_Toc329253552"/>
            <w:bookmarkStart w:id="31581" w:name="_Toc329347811"/>
            <w:bookmarkStart w:id="31582" w:name="_Toc329358623"/>
            <w:bookmarkStart w:id="31583" w:name="_Toc329718787"/>
            <w:bookmarkStart w:id="31584" w:name="_Toc329781348"/>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1585" w:name="_Toc326761801"/>
            <w:bookmarkStart w:id="31586" w:name="_Toc327112827"/>
            <w:bookmarkStart w:id="31587" w:name="_Toc327304660"/>
            <w:bookmarkStart w:id="31588" w:name="_Toc327376907"/>
            <w:bookmarkStart w:id="31589" w:name="_Toc327536730"/>
            <w:bookmarkStart w:id="31590" w:name="_Toc328060870"/>
            <w:bookmarkStart w:id="31591" w:name="_Toc328080814"/>
            <w:bookmarkEnd w:id="31568"/>
            <w:bookmarkEnd w:id="31569"/>
            <w:bookmarkEnd w:id="31570"/>
            <w:bookmarkEnd w:id="31571"/>
            <w:bookmarkEnd w:id="31572"/>
            <w:bookmarkEnd w:id="31573"/>
            <w:bookmarkEnd w:id="31574"/>
            <w:r w:rsidRPr="00DA6D11">
              <w:rPr>
                <w:rFonts w:ascii="Times New Roman" w:hAnsi="Times New Roman"/>
                <w:spacing w:val="-10"/>
                <w:sz w:val="28"/>
                <w:szCs w:val="28"/>
              </w:rPr>
              <w:t>對於衛生署如何提供誘因鼓勵醫院辦理安寧緩和醫療之具</w:t>
            </w:r>
            <w:r w:rsidRPr="00DA6D11">
              <w:rPr>
                <w:rFonts w:ascii="Times New Roman" w:hAnsi="Times New Roman"/>
                <w:spacing w:val="-10"/>
                <w:sz w:val="28"/>
                <w:szCs w:val="28"/>
              </w:rPr>
              <w:lastRenderedPageBreak/>
              <w:t>體希望</w:t>
            </w:r>
            <w:bookmarkEnd w:id="31575"/>
            <w:bookmarkEnd w:id="31576"/>
            <w:bookmarkEnd w:id="31577"/>
            <w:bookmarkEnd w:id="31578"/>
            <w:bookmarkEnd w:id="31579"/>
            <w:bookmarkEnd w:id="31580"/>
            <w:bookmarkEnd w:id="31581"/>
            <w:bookmarkEnd w:id="31582"/>
            <w:bookmarkEnd w:id="31583"/>
            <w:bookmarkEnd w:id="31584"/>
            <w:bookmarkEnd w:id="31585"/>
            <w:bookmarkEnd w:id="31586"/>
            <w:bookmarkEnd w:id="31587"/>
            <w:bookmarkEnd w:id="31588"/>
            <w:bookmarkEnd w:id="31589"/>
            <w:bookmarkEnd w:id="31590"/>
            <w:bookmarkEnd w:id="31591"/>
          </w:p>
          <w:p w:rsidR="001A7488" w:rsidRPr="00DA6D11" w:rsidRDefault="001A7488" w:rsidP="00F24FA3">
            <w:pPr>
              <w:pStyle w:val="3"/>
              <w:numPr>
                <w:ilvl w:val="0"/>
                <w:numId w:val="0"/>
              </w:numPr>
              <w:overflowPunct w:val="0"/>
              <w:autoSpaceDE w:val="0"/>
              <w:autoSpaceDN w:val="0"/>
              <w:spacing w:line="360" w:lineRule="exact"/>
              <w:ind w:left="619" w:rightChars="-15" w:right="-51" w:hangingChars="221" w:hanging="619"/>
              <w:rPr>
                <w:rFonts w:ascii="Times New Roman" w:hAnsi="Times New Roman"/>
                <w:spacing w:val="-10"/>
                <w:sz w:val="28"/>
                <w:szCs w:val="28"/>
              </w:rPr>
            </w:pPr>
            <w:bookmarkStart w:id="31592" w:name="_Toc326761802"/>
            <w:bookmarkStart w:id="31593" w:name="_Toc327112828"/>
            <w:bookmarkStart w:id="31594" w:name="_Toc327304661"/>
            <w:bookmarkStart w:id="31595" w:name="_Toc327376908"/>
            <w:bookmarkStart w:id="31596" w:name="_Toc327536731"/>
            <w:bookmarkStart w:id="31597" w:name="_Toc328060871"/>
            <w:bookmarkStart w:id="31598" w:name="_Toc328080815"/>
            <w:bookmarkStart w:id="31599" w:name="_Toc328123652"/>
            <w:bookmarkStart w:id="31600" w:name="_Toc328128405"/>
            <w:bookmarkStart w:id="31601" w:name="_Toc328557051"/>
            <w:bookmarkStart w:id="31602" w:name="_Toc328570619"/>
            <w:bookmarkStart w:id="31603" w:name="_Toc328645950"/>
            <w:bookmarkStart w:id="31604" w:name="_Toc329253553"/>
            <w:bookmarkStart w:id="31605" w:name="_Toc329347812"/>
            <w:bookmarkStart w:id="31606" w:name="_Toc329358624"/>
            <w:bookmarkStart w:id="31607" w:name="_Toc329718788"/>
            <w:bookmarkStart w:id="31608" w:name="_Toc32978134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）辦理退輔會體系榮民醫院及養護機構安寧緩和專業人員之培訓。</w:t>
            </w:r>
            <w:bookmarkEnd w:id="31592"/>
            <w:bookmarkEnd w:id="31593"/>
            <w:bookmarkEnd w:id="31594"/>
            <w:bookmarkEnd w:id="31595"/>
            <w:bookmarkEnd w:id="31596"/>
            <w:bookmarkEnd w:id="31597"/>
            <w:bookmarkEnd w:id="31598"/>
            <w:bookmarkEnd w:id="31599"/>
            <w:bookmarkEnd w:id="31600"/>
            <w:bookmarkEnd w:id="31601"/>
            <w:bookmarkEnd w:id="31602"/>
            <w:bookmarkEnd w:id="31603"/>
            <w:bookmarkEnd w:id="31604"/>
            <w:bookmarkEnd w:id="31605"/>
            <w:bookmarkEnd w:id="31606"/>
            <w:bookmarkEnd w:id="31607"/>
            <w:bookmarkEnd w:id="31608"/>
          </w:p>
          <w:p w:rsidR="001A7488" w:rsidRPr="00DA6D11" w:rsidRDefault="001A7488" w:rsidP="00F24FA3">
            <w:pPr>
              <w:pStyle w:val="3"/>
              <w:numPr>
                <w:ilvl w:val="0"/>
                <w:numId w:val="0"/>
              </w:numPr>
              <w:overflowPunct w:val="0"/>
              <w:autoSpaceDE w:val="0"/>
              <w:autoSpaceDN w:val="0"/>
              <w:spacing w:line="360" w:lineRule="exact"/>
              <w:ind w:left="619" w:rightChars="-15" w:right="-51" w:hangingChars="221" w:hanging="619"/>
              <w:rPr>
                <w:rFonts w:ascii="Times New Roman" w:hAnsi="Times New Roman"/>
                <w:spacing w:val="-10"/>
                <w:sz w:val="28"/>
                <w:szCs w:val="28"/>
              </w:rPr>
            </w:pPr>
            <w:bookmarkStart w:id="31609" w:name="_Toc326761803"/>
            <w:bookmarkStart w:id="31610" w:name="_Toc327112829"/>
            <w:bookmarkStart w:id="31611" w:name="_Toc327304662"/>
            <w:bookmarkStart w:id="31612" w:name="_Toc327376909"/>
            <w:bookmarkStart w:id="31613" w:name="_Toc327536732"/>
            <w:bookmarkStart w:id="31614" w:name="_Toc328060872"/>
            <w:bookmarkStart w:id="31615" w:name="_Toc328080816"/>
            <w:bookmarkStart w:id="31616" w:name="_Toc328123653"/>
            <w:bookmarkStart w:id="31617" w:name="_Toc328128406"/>
            <w:bookmarkStart w:id="31618" w:name="_Toc328557052"/>
            <w:bookmarkStart w:id="31619" w:name="_Toc328570620"/>
            <w:bookmarkStart w:id="31620" w:name="_Toc328645951"/>
            <w:bookmarkStart w:id="31621" w:name="_Toc329253554"/>
            <w:bookmarkStart w:id="31622" w:name="_Toc329347813"/>
            <w:bookmarkStart w:id="31623" w:name="_Toc329358625"/>
            <w:bookmarkStart w:id="31624" w:name="_Toc329718789"/>
            <w:bookmarkStart w:id="31625" w:name="_Toc329781350"/>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）協助各榮民醫院成立安寧居家照護及院內安寧共同照護團隊。</w:t>
            </w:r>
            <w:bookmarkEnd w:id="31609"/>
            <w:bookmarkEnd w:id="31610"/>
            <w:bookmarkEnd w:id="31611"/>
            <w:bookmarkEnd w:id="31612"/>
            <w:bookmarkEnd w:id="31613"/>
            <w:bookmarkEnd w:id="31614"/>
            <w:bookmarkEnd w:id="31615"/>
            <w:bookmarkEnd w:id="31616"/>
            <w:bookmarkEnd w:id="31617"/>
            <w:bookmarkEnd w:id="31618"/>
            <w:bookmarkEnd w:id="31619"/>
            <w:bookmarkEnd w:id="31620"/>
            <w:bookmarkEnd w:id="31621"/>
            <w:bookmarkEnd w:id="31622"/>
            <w:bookmarkEnd w:id="31623"/>
            <w:bookmarkEnd w:id="31624"/>
            <w:bookmarkEnd w:id="31625"/>
          </w:p>
          <w:p w:rsidR="001A7488" w:rsidRPr="00DA6D11" w:rsidRDefault="001A7488" w:rsidP="00F24FA3">
            <w:pPr>
              <w:pStyle w:val="3"/>
              <w:numPr>
                <w:ilvl w:val="0"/>
                <w:numId w:val="0"/>
              </w:numPr>
              <w:spacing w:line="360" w:lineRule="exact"/>
              <w:ind w:rightChars="-15" w:right="-51"/>
              <w:rPr>
                <w:rFonts w:ascii="Times New Roman" w:hAnsi="Times New Roman"/>
                <w:spacing w:val="-10"/>
                <w:sz w:val="28"/>
                <w:szCs w:val="28"/>
              </w:rPr>
            </w:pPr>
            <w:bookmarkStart w:id="31626" w:name="_Toc326761804"/>
            <w:bookmarkStart w:id="31627" w:name="_Toc327112830"/>
            <w:bookmarkStart w:id="31628" w:name="_Toc327304663"/>
            <w:bookmarkStart w:id="31629" w:name="_Toc327376910"/>
            <w:bookmarkStart w:id="31630" w:name="_Toc327536733"/>
            <w:bookmarkStart w:id="31631" w:name="_Toc328060873"/>
            <w:bookmarkStart w:id="31632" w:name="_Toc328080817"/>
            <w:bookmarkStart w:id="31633" w:name="_Toc328123654"/>
            <w:bookmarkStart w:id="31634" w:name="_Toc328128407"/>
            <w:bookmarkStart w:id="31635" w:name="_Toc328557053"/>
            <w:bookmarkStart w:id="31636" w:name="_Toc328570621"/>
            <w:bookmarkStart w:id="31637" w:name="_Toc328645952"/>
            <w:bookmarkStart w:id="31638" w:name="_Toc329253555"/>
            <w:bookmarkStart w:id="31639" w:name="_Toc329347814"/>
            <w:bookmarkStart w:id="31640" w:name="_Toc329358626"/>
            <w:bookmarkStart w:id="31641" w:name="_Toc329718790"/>
            <w:bookmarkStart w:id="31642" w:name="_Toc329781351"/>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）協助各榮民醫院設置安寧病房。</w:t>
            </w:r>
            <w:bookmarkEnd w:id="31626"/>
            <w:bookmarkEnd w:id="31627"/>
            <w:bookmarkEnd w:id="31628"/>
            <w:bookmarkEnd w:id="31629"/>
            <w:bookmarkEnd w:id="31630"/>
            <w:bookmarkEnd w:id="31631"/>
            <w:bookmarkEnd w:id="31632"/>
            <w:bookmarkEnd w:id="31633"/>
            <w:bookmarkEnd w:id="31634"/>
            <w:bookmarkEnd w:id="31635"/>
            <w:bookmarkEnd w:id="31636"/>
            <w:bookmarkEnd w:id="31637"/>
            <w:bookmarkEnd w:id="31638"/>
            <w:bookmarkEnd w:id="31639"/>
            <w:bookmarkEnd w:id="31640"/>
            <w:bookmarkEnd w:id="31641"/>
            <w:bookmarkEnd w:id="31642"/>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1643" w:name="_Toc326761809"/>
            <w:bookmarkStart w:id="31644" w:name="_Toc327112835"/>
            <w:bookmarkStart w:id="31645" w:name="_Toc327304668"/>
            <w:bookmarkStart w:id="31646" w:name="_Toc327376915"/>
            <w:bookmarkStart w:id="31647" w:name="_Toc327536735"/>
            <w:bookmarkStart w:id="31648" w:name="_Toc328060875"/>
            <w:bookmarkStart w:id="31649" w:name="_Toc328080819"/>
            <w:bookmarkStart w:id="31650" w:name="_Toc328123656"/>
            <w:bookmarkStart w:id="31651" w:name="_Toc328128409"/>
            <w:bookmarkStart w:id="31652" w:name="_Toc328557055"/>
            <w:bookmarkStart w:id="31653" w:name="_Toc328570623"/>
            <w:bookmarkStart w:id="31654" w:name="_Toc328645954"/>
            <w:bookmarkStart w:id="31655" w:name="_Toc329253557"/>
            <w:bookmarkStart w:id="31656" w:name="_Toc329347816"/>
            <w:bookmarkStart w:id="31657" w:name="_Toc329358628"/>
            <w:bookmarkStart w:id="31658" w:name="_Toc329718792"/>
            <w:bookmarkStart w:id="31659" w:name="_Toc329781353"/>
            <w:r w:rsidRPr="00DA6D11">
              <w:rPr>
                <w:rFonts w:ascii="Times New Roman" w:hAnsi="Times New Roman"/>
                <w:spacing w:val="-10"/>
                <w:sz w:val="28"/>
                <w:szCs w:val="28"/>
              </w:rPr>
              <w:t>遭遇之困難</w:t>
            </w:r>
            <w:bookmarkEnd w:id="31643"/>
            <w:bookmarkEnd w:id="31644"/>
            <w:bookmarkEnd w:id="31645"/>
            <w:bookmarkEnd w:id="31646"/>
            <w:bookmarkEnd w:id="31647"/>
            <w:bookmarkEnd w:id="31648"/>
            <w:bookmarkEnd w:id="31649"/>
            <w:bookmarkEnd w:id="31650"/>
            <w:bookmarkEnd w:id="31651"/>
            <w:bookmarkEnd w:id="31652"/>
            <w:bookmarkEnd w:id="31653"/>
            <w:bookmarkEnd w:id="31654"/>
            <w:bookmarkEnd w:id="31655"/>
            <w:bookmarkEnd w:id="31656"/>
            <w:bookmarkEnd w:id="31657"/>
            <w:bookmarkEnd w:id="31658"/>
            <w:bookmarkEnd w:id="31659"/>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1660" w:name="_Toc326761810"/>
            <w:bookmarkStart w:id="31661" w:name="_Toc327112836"/>
            <w:bookmarkStart w:id="31662" w:name="_Toc327304669"/>
            <w:bookmarkStart w:id="31663" w:name="_Toc327376916"/>
            <w:bookmarkStart w:id="31664" w:name="_Toc327536736"/>
            <w:bookmarkStart w:id="31665" w:name="_Toc328060876"/>
            <w:bookmarkStart w:id="31666" w:name="_Toc328080820"/>
            <w:bookmarkStart w:id="31667" w:name="_Toc328123657"/>
            <w:bookmarkStart w:id="31668" w:name="_Toc328128410"/>
            <w:bookmarkStart w:id="31669" w:name="_Toc328557056"/>
            <w:bookmarkStart w:id="31670" w:name="_Toc328570624"/>
            <w:bookmarkStart w:id="31671" w:name="_Toc328645955"/>
            <w:bookmarkStart w:id="31672" w:name="_Toc329253558"/>
            <w:bookmarkStart w:id="31673" w:name="_Toc329347817"/>
            <w:bookmarkStart w:id="31674" w:name="_Toc329358629"/>
            <w:bookmarkStart w:id="31675" w:name="_Toc329718793"/>
            <w:bookmarkStart w:id="31676" w:name="_Toc329781354"/>
            <w:r w:rsidRPr="00DA6D11">
              <w:rPr>
                <w:rFonts w:ascii="Times New Roman" w:hAnsi="Times New Roman"/>
                <w:spacing w:val="-10"/>
                <w:sz w:val="28"/>
                <w:szCs w:val="28"/>
              </w:rPr>
              <w:t>1</w:t>
            </w:r>
            <w:r w:rsidRPr="00DA6D11">
              <w:rPr>
                <w:rFonts w:ascii="Times New Roman" w:hAnsi="Times New Roman"/>
                <w:spacing w:val="-10"/>
                <w:sz w:val="28"/>
                <w:szCs w:val="28"/>
              </w:rPr>
              <w:t>、偏遠地區醫師留任不易，針對偏遠醫療需要更好給付，鼓勵更多專業人員付出與奉獻。</w:t>
            </w:r>
            <w:bookmarkEnd w:id="31660"/>
            <w:bookmarkEnd w:id="31661"/>
            <w:bookmarkEnd w:id="31662"/>
            <w:bookmarkEnd w:id="31663"/>
            <w:bookmarkEnd w:id="31664"/>
            <w:bookmarkEnd w:id="31665"/>
            <w:bookmarkEnd w:id="31666"/>
            <w:bookmarkEnd w:id="31667"/>
            <w:bookmarkEnd w:id="31668"/>
            <w:bookmarkEnd w:id="31669"/>
            <w:bookmarkEnd w:id="31670"/>
            <w:bookmarkEnd w:id="31671"/>
            <w:bookmarkEnd w:id="31672"/>
            <w:bookmarkEnd w:id="31673"/>
            <w:bookmarkEnd w:id="31674"/>
            <w:bookmarkEnd w:id="31675"/>
            <w:bookmarkEnd w:id="31676"/>
          </w:p>
          <w:p w:rsidR="001A7488" w:rsidRPr="00DA6D11" w:rsidRDefault="001A7488" w:rsidP="00F24FA3">
            <w:pPr>
              <w:pStyle w:val="3"/>
              <w:numPr>
                <w:ilvl w:val="0"/>
                <w:numId w:val="0"/>
              </w:numPr>
              <w:kinsoku/>
              <w:overflowPunct w:val="0"/>
              <w:topLinePunct/>
              <w:autoSpaceDE w:val="0"/>
              <w:autoSpaceDN w:val="0"/>
              <w:spacing w:line="360" w:lineRule="exact"/>
              <w:ind w:left="381" w:rightChars="-15" w:right="-51" w:hangingChars="136" w:hanging="381"/>
              <w:rPr>
                <w:rFonts w:ascii="Times New Roman" w:hAnsi="Times New Roman"/>
                <w:spacing w:val="-10"/>
                <w:sz w:val="28"/>
                <w:szCs w:val="28"/>
              </w:rPr>
            </w:pPr>
            <w:bookmarkStart w:id="31677" w:name="_Toc326761811"/>
            <w:bookmarkStart w:id="31678" w:name="_Toc327112837"/>
            <w:bookmarkStart w:id="31679" w:name="_Toc327304670"/>
            <w:bookmarkStart w:id="31680" w:name="_Toc327376917"/>
            <w:bookmarkStart w:id="31681" w:name="_Toc327536737"/>
            <w:bookmarkStart w:id="31682" w:name="_Toc328060877"/>
            <w:bookmarkStart w:id="31683" w:name="_Toc328080821"/>
            <w:bookmarkStart w:id="31684" w:name="_Toc328123658"/>
            <w:bookmarkStart w:id="31685" w:name="_Toc328128411"/>
            <w:bookmarkStart w:id="31686" w:name="_Toc328557057"/>
            <w:bookmarkStart w:id="31687" w:name="_Toc328570625"/>
            <w:bookmarkStart w:id="31688" w:name="_Toc328645956"/>
            <w:bookmarkStart w:id="31689" w:name="_Toc329253559"/>
            <w:bookmarkStart w:id="31690" w:name="_Toc329347818"/>
            <w:bookmarkStart w:id="31691" w:name="_Toc329358630"/>
            <w:bookmarkStart w:id="31692" w:name="_Toc329718794"/>
            <w:bookmarkStart w:id="31693" w:name="_Toc329781355"/>
            <w:r w:rsidRPr="00DA6D11">
              <w:rPr>
                <w:rFonts w:ascii="Times New Roman" w:hAnsi="Times New Roman"/>
                <w:spacing w:val="-10"/>
                <w:sz w:val="28"/>
                <w:szCs w:val="28"/>
              </w:rPr>
              <w:t>2</w:t>
            </w:r>
            <w:r w:rsidRPr="00DA6D11">
              <w:rPr>
                <w:rFonts w:ascii="Times New Roman" w:hAnsi="Times New Roman"/>
                <w:spacing w:val="-10"/>
                <w:sz w:val="28"/>
                <w:szCs w:val="28"/>
              </w:rPr>
              <w:t>、病人剛由積極治療轉為緩和照護時情緒的調整，此時的陪伴很重要，需要有心理師或宗教師協助。</w:t>
            </w:r>
            <w:bookmarkEnd w:id="31677"/>
            <w:bookmarkEnd w:id="31678"/>
            <w:bookmarkEnd w:id="31679"/>
            <w:bookmarkEnd w:id="31680"/>
            <w:bookmarkEnd w:id="31681"/>
            <w:bookmarkEnd w:id="31682"/>
            <w:bookmarkEnd w:id="31683"/>
            <w:bookmarkEnd w:id="31684"/>
            <w:bookmarkEnd w:id="31685"/>
            <w:bookmarkEnd w:id="31686"/>
            <w:bookmarkEnd w:id="31687"/>
            <w:bookmarkEnd w:id="31688"/>
            <w:bookmarkEnd w:id="31689"/>
            <w:bookmarkEnd w:id="31690"/>
            <w:bookmarkEnd w:id="31691"/>
            <w:bookmarkEnd w:id="31692"/>
            <w:bookmarkEnd w:id="31693"/>
          </w:p>
          <w:p w:rsidR="001A7488" w:rsidRPr="00DA6D11" w:rsidRDefault="001A7488" w:rsidP="00D47216">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31694" w:name="_Toc326761812"/>
            <w:bookmarkStart w:id="31695" w:name="_Toc327112838"/>
            <w:bookmarkStart w:id="31696" w:name="_Toc327304671"/>
            <w:bookmarkStart w:id="31697" w:name="_Toc327376918"/>
            <w:bookmarkStart w:id="31698" w:name="_Toc327536738"/>
            <w:bookmarkStart w:id="31699" w:name="_Toc328060878"/>
            <w:bookmarkStart w:id="31700" w:name="_Toc328080822"/>
            <w:bookmarkStart w:id="31701" w:name="_Toc328123659"/>
            <w:bookmarkStart w:id="31702" w:name="_Toc328128412"/>
            <w:bookmarkStart w:id="31703" w:name="_Toc328557058"/>
            <w:bookmarkStart w:id="31704" w:name="_Toc328570626"/>
            <w:bookmarkStart w:id="31705" w:name="_Toc328645957"/>
            <w:bookmarkStart w:id="31706" w:name="_Toc329253560"/>
            <w:bookmarkStart w:id="31707" w:name="_Toc329347819"/>
            <w:bookmarkStart w:id="31708" w:name="_Toc329358631"/>
            <w:bookmarkStart w:id="31709" w:name="_Toc329718795"/>
            <w:bookmarkStart w:id="31710" w:name="_Toc329781356"/>
            <w:r w:rsidRPr="00DA6D11">
              <w:rPr>
                <w:rFonts w:ascii="Times New Roman" w:hAnsi="Times New Roman"/>
                <w:spacing w:val="-10"/>
                <w:sz w:val="28"/>
                <w:szCs w:val="28"/>
              </w:rPr>
              <w:t>3</w:t>
            </w:r>
            <w:r w:rsidRPr="00DA6D11">
              <w:rPr>
                <w:rFonts w:ascii="Times New Roman" w:hAnsi="Times New Roman"/>
                <w:spacing w:val="-10"/>
                <w:sz w:val="28"/>
                <w:szCs w:val="28"/>
              </w:rPr>
              <w:t>、遇病人使用</w:t>
            </w:r>
            <w:r w:rsidRPr="00DA6D11">
              <w:rPr>
                <w:rFonts w:ascii="Times New Roman" w:hAnsi="Times New Roman"/>
                <w:spacing w:val="-10"/>
                <w:sz w:val="28"/>
                <w:szCs w:val="28"/>
              </w:rPr>
              <w:t>V-PAP</w:t>
            </w:r>
            <w:r w:rsidRPr="00DA6D11">
              <w:rPr>
                <w:rFonts w:ascii="Times New Roman" w:hAnsi="Times New Roman"/>
                <w:spacing w:val="-10"/>
                <w:sz w:val="28"/>
                <w:szCs w:val="28"/>
              </w:rPr>
              <w:t>超過</w:t>
            </w:r>
            <w:r w:rsidRPr="00DA6D11">
              <w:rPr>
                <w:rFonts w:ascii="Times New Roman" w:hAnsi="Times New Roman"/>
                <w:spacing w:val="-10"/>
                <w:sz w:val="28"/>
                <w:szCs w:val="28"/>
              </w:rPr>
              <w:t>21</w:t>
            </w:r>
            <w:r w:rsidRPr="00DA6D11">
              <w:rPr>
                <w:rFonts w:ascii="Times New Roman" w:hAnsi="Times New Roman"/>
                <w:spacing w:val="-10"/>
                <w:sz w:val="28"/>
                <w:szCs w:val="28"/>
              </w:rPr>
              <w:t>天需轉出，但家屬不願轉出。</w:t>
            </w:r>
            <w:bookmarkEnd w:id="31694"/>
            <w:bookmarkEnd w:id="31695"/>
            <w:bookmarkEnd w:id="31696"/>
            <w:bookmarkEnd w:id="31697"/>
            <w:bookmarkEnd w:id="31698"/>
            <w:bookmarkEnd w:id="31699"/>
            <w:bookmarkEnd w:id="31700"/>
            <w:bookmarkEnd w:id="31701"/>
            <w:bookmarkEnd w:id="31702"/>
            <w:bookmarkEnd w:id="31703"/>
            <w:bookmarkEnd w:id="31704"/>
            <w:bookmarkEnd w:id="31705"/>
            <w:bookmarkEnd w:id="31706"/>
            <w:bookmarkEnd w:id="31707"/>
            <w:bookmarkEnd w:id="31708"/>
            <w:bookmarkEnd w:id="31709"/>
            <w:bookmarkEnd w:id="31710"/>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F24FA3">
            <w:pPr>
              <w:pStyle w:val="3"/>
              <w:numPr>
                <w:ilvl w:val="0"/>
                <w:numId w:val="0"/>
              </w:numPr>
              <w:overflowPunct w:val="0"/>
              <w:autoSpaceDE w:val="0"/>
              <w:autoSpaceDN w:val="0"/>
              <w:spacing w:line="360" w:lineRule="exact"/>
              <w:ind w:rightChars="-15" w:right="-51"/>
              <w:rPr>
                <w:rFonts w:ascii="Times New Roman" w:hAnsi="Times New Roman"/>
                <w:bCs w:val="0"/>
                <w:spacing w:val="-10"/>
                <w:sz w:val="28"/>
                <w:szCs w:val="28"/>
              </w:rPr>
            </w:pPr>
            <w:bookmarkStart w:id="31711" w:name="_Toc326761816"/>
            <w:bookmarkStart w:id="31712" w:name="_Toc327112842"/>
            <w:bookmarkStart w:id="31713" w:name="_Toc327304675"/>
            <w:bookmarkStart w:id="31714" w:name="_Toc327376922"/>
            <w:bookmarkStart w:id="31715" w:name="_Toc327536742"/>
            <w:bookmarkStart w:id="31716" w:name="_Toc328060880"/>
            <w:bookmarkStart w:id="31717" w:name="_Toc328080824"/>
            <w:bookmarkStart w:id="31718" w:name="_Toc328123661"/>
            <w:bookmarkStart w:id="31719" w:name="_Toc328128414"/>
            <w:bookmarkStart w:id="31720" w:name="_Toc328557060"/>
            <w:bookmarkStart w:id="31721" w:name="_Toc328570628"/>
            <w:bookmarkStart w:id="31722" w:name="_Toc328645959"/>
            <w:bookmarkStart w:id="31723" w:name="_Toc329253562"/>
            <w:bookmarkStart w:id="31724" w:name="_Toc329347821"/>
            <w:bookmarkStart w:id="31725" w:name="_Toc329358633"/>
            <w:bookmarkStart w:id="31726" w:name="_Toc329718797"/>
            <w:bookmarkStart w:id="31727" w:name="_Toc329781358"/>
            <w:r w:rsidRPr="00DA6D11">
              <w:rPr>
                <w:rFonts w:ascii="Times New Roman" w:hAnsi="Times New Roman"/>
                <w:bCs w:val="0"/>
                <w:spacing w:val="-10"/>
                <w:sz w:val="28"/>
                <w:szCs w:val="28"/>
              </w:rPr>
              <w:t>針對安寧療護提出下列建議：</w:t>
            </w:r>
            <w:bookmarkEnd w:id="31711"/>
            <w:bookmarkEnd w:id="31712"/>
            <w:bookmarkEnd w:id="31713"/>
            <w:bookmarkEnd w:id="31714"/>
            <w:bookmarkEnd w:id="31715"/>
            <w:bookmarkEnd w:id="31716"/>
            <w:bookmarkEnd w:id="31717"/>
            <w:bookmarkEnd w:id="31718"/>
            <w:bookmarkEnd w:id="31719"/>
            <w:bookmarkEnd w:id="31720"/>
            <w:bookmarkEnd w:id="31721"/>
            <w:bookmarkEnd w:id="31722"/>
            <w:bookmarkEnd w:id="31723"/>
            <w:bookmarkEnd w:id="31724"/>
            <w:bookmarkEnd w:id="31725"/>
            <w:bookmarkEnd w:id="31726"/>
            <w:bookmarkEnd w:id="31727"/>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31728" w:name="_Toc326761817"/>
            <w:bookmarkStart w:id="31729" w:name="_Toc327112843"/>
            <w:bookmarkStart w:id="31730" w:name="_Toc327304676"/>
            <w:bookmarkStart w:id="31731" w:name="_Toc327376923"/>
            <w:bookmarkStart w:id="31732" w:name="_Toc327536743"/>
            <w:bookmarkStart w:id="31733" w:name="_Toc328060881"/>
            <w:bookmarkStart w:id="31734" w:name="_Toc328080825"/>
            <w:bookmarkStart w:id="31735" w:name="_Toc328123662"/>
            <w:bookmarkStart w:id="31736" w:name="_Toc328128415"/>
            <w:bookmarkStart w:id="31737" w:name="_Toc328557061"/>
            <w:bookmarkStart w:id="31738" w:name="_Toc328570629"/>
            <w:bookmarkStart w:id="31739" w:name="_Toc328645960"/>
            <w:bookmarkStart w:id="31740" w:name="_Toc329253563"/>
            <w:bookmarkStart w:id="31741" w:name="_Toc329347822"/>
            <w:bookmarkStart w:id="31742" w:name="_Toc329358634"/>
            <w:bookmarkStart w:id="31743" w:name="_Toc329718798"/>
            <w:bookmarkStart w:id="31744" w:name="_Toc329781359"/>
            <w:r w:rsidRPr="00DA6D11">
              <w:rPr>
                <w:rFonts w:ascii="Times New Roman" w:hAnsi="Times New Roman"/>
                <w:bCs w:val="0"/>
                <w:spacing w:val="-10"/>
                <w:sz w:val="28"/>
                <w:szCs w:val="28"/>
              </w:rPr>
              <w:t>1</w:t>
            </w:r>
            <w:r w:rsidRPr="00DA6D11">
              <w:rPr>
                <w:rFonts w:ascii="Times New Roman" w:hAnsi="Times New Roman"/>
                <w:bCs w:val="0"/>
                <w:spacing w:val="-10"/>
                <w:sz w:val="28"/>
                <w:szCs w:val="28"/>
              </w:rPr>
              <w:t>、為因應臺東地區安寧照護特殊需求狀況，擬請專案放寬「醫療機構設置標準」法規限制。</w:t>
            </w:r>
            <w:bookmarkEnd w:id="31728"/>
            <w:bookmarkEnd w:id="31729"/>
            <w:bookmarkEnd w:id="31730"/>
            <w:bookmarkEnd w:id="31731"/>
            <w:bookmarkEnd w:id="31732"/>
            <w:bookmarkEnd w:id="31733"/>
            <w:bookmarkEnd w:id="31734"/>
            <w:bookmarkEnd w:id="31735"/>
            <w:bookmarkEnd w:id="31736"/>
            <w:bookmarkEnd w:id="31737"/>
            <w:bookmarkEnd w:id="31738"/>
            <w:bookmarkEnd w:id="31739"/>
            <w:bookmarkEnd w:id="31740"/>
            <w:bookmarkEnd w:id="31741"/>
            <w:bookmarkEnd w:id="31742"/>
            <w:bookmarkEnd w:id="31743"/>
            <w:bookmarkEnd w:id="31744"/>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bCs w:val="0"/>
                <w:spacing w:val="-10"/>
                <w:sz w:val="28"/>
                <w:szCs w:val="28"/>
              </w:rPr>
            </w:pPr>
            <w:bookmarkStart w:id="31745" w:name="_Toc326761818"/>
            <w:bookmarkStart w:id="31746" w:name="_Toc327112844"/>
            <w:bookmarkStart w:id="31747" w:name="_Toc327304677"/>
            <w:bookmarkStart w:id="31748" w:name="_Toc327376924"/>
            <w:bookmarkStart w:id="31749" w:name="_Toc327536744"/>
            <w:bookmarkStart w:id="31750" w:name="_Toc328060882"/>
            <w:bookmarkStart w:id="31751" w:name="_Toc328080826"/>
            <w:bookmarkStart w:id="31752" w:name="_Toc328123663"/>
            <w:bookmarkStart w:id="31753" w:name="_Toc328128416"/>
            <w:bookmarkStart w:id="31754" w:name="_Toc328557062"/>
            <w:bookmarkStart w:id="31755" w:name="_Toc328570630"/>
            <w:bookmarkStart w:id="31756" w:name="_Toc328645961"/>
            <w:bookmarkStart w:id="31757" w:name="_Toc329253564"/>
            <w:bookmarkStart w:id="31758" w:name="_Toc329347823"/>
            <w:bookmarkStart w:id="31759" w:name="_Toc329358635"/>
            <w:bookmarkStart w:id="31760" w:name="_Toc329718799"/>
            <w:bookmarkStart w:id="31761" w:name="_Toc329781360"/>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w:t>
            </w:r>
            <w:bookmarkStart w:id="31762" w:name="_Toc326761819"/>
            <w:bookmarkStart w:id="31763" w:name="_Toc327112845"/>
            <w:bookmarkStart w:id="31764" w:name="_Toc327304678"/>
            <w:bookmarkStart w:id="31765" w:name="_Toc327376925"/>
            <w:bookmarkEnd w:id="31745"/>
            <w:bookmarkEnd w:id="31746"/>
            <w:bookmarkEnd w:id="31747"/>
            <w:bookmarkEnd w:id="31748"/>
            <w:r w:rsidRPr="00DA6D11">
              <w:rPr>
                <w:rFonts w:ascii="Times New Roman" w:hAnsi="Times New Roman"/>
                <w:bCs w:val="0"/>
                <w:spacing w:val="-10"/>
                <w:sz w:val="28"/>
                <w:szCs w:val="28"/>
              </w:rPr>
              <w:t>由於該院急性病床占床率並不高，為服務更多需要安寧照護的臺東民眾，在符合安寧病床設置（人力及設施）條件下，擬將急性病床部份改設成安寧病床，一則提高病床使用率，一則與他院區隔發展方向。但因「醫療機構設置標準」規範醫院應設一般病床</w:t>
            </w:r>
            <w:r w:rsidRPr="00DA6D11">
              <w:rPr>
                <w:rFonts w:ascii="Times New Roman" w:hAnsi="Times New Roman"/>
                <w:bCs w:val="0"/>
                <w:spacing w:val="-10"/>
                <w:sz w:val="28"/>
                <w:szCs w:val="28"/>
              </w:rPr>
              <w:t>20</w:t>
            </w:r>
            <w:r w:rsidRPr="00DA6D11">
              <w:rPr>
                <w:rFonts w:ascii="Times New Roman" w:hAnsi="Times New Roman"/>
                <w:bCs w:val="0"/>
                <w:spacing w:val="-10"/>
                <w:sz w:val="28"/>
                <w:szCs w:val="28"/>
              </w:rPr>
              <w:t>床以上及安寧病床歸類為特殊病床等限制，故無法增設安寧病床。</w:t>
            </w:r>
            <w:bookmarkEnd w:id="31749"/>
            <w:bookmarkEnd w:id="31750"/>
            <w:bookmarkEnd w:id="31751"/>
            <w:bookmarkEnd w:id="31752"/>
            <w:bookmarkEnd w:id="31753"/>
            <w:bookmarkEnd w:id="31754"/>
            <w:bookmarkEnd w:id="31755"/>
            <w:bookmarkEnd w:id="31756"/>
            <w:bookmarkEnd w:id="31757"/>
            <w:bookmarkEnd w:id="31758"/>
            <w:bookmarkEnd w:id="31759"/>
            <w:bookmarkEnd w:id="31760"/>
            <w:bookmarkEnd w:id="31761"/>
            <w:bookmarkEnd w:id="31762"/>
            <w:bookmarkEnd w:id="31763"/>
            <w:bookmarkEnd w:id="31764"/>
            <w:bookmarkEnd w:id="31765"/>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bCs w:val="0"/>
                <w:spacing w:val="-10"/>
                <w:sz w:val="28"/>
                <w:szCs w:val="28"/>
              </w:rPr>
            </w:pPr>
            <w:bookmarkStart w:id="31766" w:name="_Toc326761820"/>
            <w:bookmarkStart w:id="31767" w:name="_Toc327112846"/>
            <w:bookmarkStart w:id="31768" w:name="_Toc327304679"/>
            <w:bookmarkStart w:id="31769" w:name="_Toc327376926"/>
            <w:bookmarkStart w:id="31770" w:name="_Toc327536745"/>
            <w:bookmarkStart w:id="31771" w:name="_Toc328060883"/>
            <w:bookmarkStart w:id="31772" w:name="_Toc328080827"/>
            <w:bookmarkStart w:id="31773" w:name="_Toc328123664"/>
            <w:bookmarkStart w:id="31774" w:name="_Toc328128417"/>
            <w:bookmarkStart w:id="31775" w:name="_Toc328557063"/>
            <w:bookmarkStart w:id="31776" w:name="_Toc328570631"/>
            <w:bookmarkStart w:id="31777" w:name="_Toc328645962"/>
            <w:bookmarkStart w:id="31778" w:name="_Toc329253565"/>
            <w:bookmarkStart w:id="31779" w:name="_Toc329347824"/>
            <w:bookmarkStart w:id="31780" w:name="_Toc329358636"/>
            <w:bookmarkStart w:id="31781" w:name="_Toc329718800"/>
            <w:bookmarkStart w:id="31782" w:name="_Toc329781361"/>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）該院今（</w:t>
            </w:r>
            <w:r w:rsidRPr="00DA6D11">
              <w:rPr>
                <w:rFonts w:ascii="Times New Roman" w:hAnsi="Times New Roman"/>
                <w:bCs w:val="0"/>
                <w:spacing w:val="-10"/>
                <w:sz w:val="28"/>
                <w:szCs w:val="28"/>
              </w:rPr>
              <w:t>101</w:t>
            </w:r>
            <w:r w:rsidRPr="00DA6D11">
              <w:rPr>
                <w:rFonts w:ascii="Times New Roman" w:hAnsi="Times New Roman"/>
                <w:bCs w:val="0"/>
                <w:spacing w:val="-10"/>
                <w:sz w:val="28"/>
                <w:szCs w:val="28"/>
              </w:rPr>
              <w:t>）年度雖有加入安寧共照試辦方案，但其給付與安寧病床給付相較，明顯偏低，且該院住院病人來源都是他院轉來的安寧病患，試辦內容無法讓病人接受到完整的安寧照護。</w:t>
            </w:r>
            <w:bookmarkEnd w:id="31766"/>
            <w:bookmarkEnd w:id="31767"/>
            <w:bookmarkEnd w:id="31768"/>
            <w:bookmarkEnd w:id="31769"/>
            <w:bookmarkEnd w:id="31770"/>
            <w:bookmarkEnd w:id="31771"/>
            <w:bookmarkEnd w:id="31772"/>
            <w:bookmarkEnd w:id="31773"/>
            <w:bookmarkEnd w:id="31774"/>
            <w:bookmarkEnd w:id="31775"/>
            <w:bookmarkEnd w:id="31776"/>
            <w:bookmarkEnd w:id="31777"/>
            <w:bookmarkEnd w:id="31778"/>
            <w:bookmarkEnd w:id="31779"/>
            <w:bookmarkEnd w:id="31780"/>
            <w:bookmarkEnd w:id="31781"/>
            <w:bookmarkEnd w:id="31782"/>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31783" w:name="_Toc326761821"/>
            <w:bookmarkStart w:id="31784" w:name="_Toc327112847"/>
            <w:bookmarkStart w:id="31785" w:name="_Toc327304680"/>
            <w:bookmarkStart w:id="31786" w:name="_Toc327376927"/>
            <w:bookmarkStart w:id="31787" w:name="_Toc327536746"/>
            <w:bookmarkStart w:id="31788" w:name="_Toc328060884"/>
            <w:bookmarkStart w:id="31789" w:name="_Toc328080828"/>
            <w:bookmarkStart w:id="31790" w:name="_Toc328123665"/>
            <w:bookmarkStart w:id="31791" w:name="_Toc328128418"/>
            <w:bookmarkStart w:id="31792" w:name="_Toc328557064"/>
            <w:bookmarkStart w:id="31793" w:name="_Toc328570632"/>
            <w:bookmarkStart w:id="31794" w:name="_Toc328645963"/>
            <w:bookmarkStart w:id="31795" w:name="_Toc329253566"/>
            <w:bookmarkStart w:id="31796" w:name="_Toc329347825"/>
            <w:bookmarkStart w:id="31797" w:name="_Toc329358637"/>
            <w:bookmarkStart w:id="31798" w:name="_Toc329718801"/>
            <w:bookmarkStart w:id="31799" w:name="_Toc329781362"/>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）基上，建議專案放寬「醫療機構設置標準」法規限制，同意該院將急性病床部份改設成安寧病床。</w:t>
            </w:r>
            <w:bookmarkEnd w:id="31783"/>
            <w:bookmarkEnd w:id="31784"/>
            <w:bookmarkEnd w:id="31785"/>
            <w:bookmarkEnd w:id="31786"/>
            <w:bookmarkEnd w:id="31787"/>
            <w:bookmarkEnd w:id="31788"/>
            <w:bookmarkEnd w:id="31789"/>
            <w:bookmarkEnd w:id="31790"/>
            <w:bookmarkEnd w:id="31791"/>
            <w:bookmarkEnd w:id="31792"/>
            <w:bookmarkEnd w:id="31793"/>
            <w:bookmarkEnd w:id="31794"/>
            <w:bookmarkEnd w:id="31795"/>
            <w:bookmarkEnd w:id="31796"/>
            <w:bookmarkEnd w:id="31797"/>
            <w:bookmarkEnd w:id="31798"/>
            <w:bookmarkEnd w:id="31799"/>
          </w:p>
          <w:p w:rsidR="001A7488" w:rsidRPr="00DA6D11" w:rsidRDefault="001A7488" w:rsidP="00F24FA3">
            <w:pPr>
              <w:pStyle w:val="3"/>
              <w:numPr>
                <w:ilvl w:val="0"/>
                <w:numId w:val="0"/>
              </w:numPr>
              <w:overflowPunct w:val="0"/>
              <w:autoSpaceDE w:val="0"/>
              <w:autoSpaceDN w:val="0"/>
              <w:spacing w:line="360" w:lineRule="exact"/>
              <w:ind w:left="311" w:rightChars="-15" w:right="-51" w:hangingChars="111" w:hanging="311"/>
              <w:rPr>
                <w:rFonts w:ascii="Times New Roman" w:hAnsi="Times New Roman"/>
                <w:bCs w:val="0"/>
                <w:spacing w:val="-10"/>
                <w:sz w:val="28"/>
                <w:szCs w:val="28"/>
              </w:rPr>
            </w:pPr>
            <w:bookmarkStart w:id="31800" w:name="_Toc326761822"/>
            <w:bookmarkStart w:id="31801" w:name="_Toc327112848"/>
            <w:bookmarkStart w:id="31802" w:name="_Toc327304681"/>
            <w:bookmarkStart w:id="31803" w:name="_Toc327376928"/>
            <w:bookmarkStart w:id="31804" w:name="_Toc327536747"/>
            <w:bookmarkStart w:id="31805" w:name="_Toc328060885"/>
            <w:bookmarkStart w:id="31806" w:name="_Toc328080829"/>
            <w:bookmarkStart w:id="31807" w:name="_Toc328123666"/>
            <w:bookmarkStart w:id="31808" w:name="_Toc328128419"/>
            <w:bookmarkStart w:id="31809" w:name="_Toc328557065"/>
            <w:bookmarkStart w:id="31810" w:name="_Toc328570633"/>
            <w:bookmarkStart w:id="31811" w:name="_Toc328645964"/>
            <w:bookmarkStart w:id="31812" w:name="_Toc329253567"/>
            <w:bookmarkStart w:id="31813" w:name="_Toc329347826"/>
            <w:bookmarkStart w:id="31814" w:name="_Toc329358638"/>
            <w:bookmarkStart w:id="31815" w:name="_Toc329718802"/>
            <w:bookmarkStart w:id="31816" w:name="_Toc329781363"/>
            <w:r w:rsidRPr="00DA6D11">
              <w:rPr>
                <w:rFonts w:ascii="Times New Roman" w:hAnsi="Times New Roman"/>
                <w:bCs w:val="0"/>
                <w:spacing w:val="-10"/>
                <w:sz w:val="28"/>
                <w:szCs w:val="28"/>
              </w:rPr>
              <w:t>2</w:t>
            </w:r>
            <w:r w:rsidRPr="00DA6D11">
              <w:rPr>
                <w:rFonts w:ascii="Times New Roman" w:hAnsi="Times New Roman"/>
                <w:bCs w:val="0"/>
                <w:spacing w:val="-10"/>
                <w:sz w:val="28"/>
                <w:szCs w:val="28"/>
              </w:rPr>
              <w:t>、有關安寧療護團隊相關持續教育訓練認證資格管道多元化，並可增加東部的場次。</w:t>
            </w:r>
            <w:bookmarkEnd w:id="31800"/>
            <w:bookmarkEnd w:id="31801"/>
            <w:bookmarkEnd w:id="31802"/>
            <w:bookmarkEnd w:id="31803"/>
            <w:bookmarkEnd w:id="31804"/>
            <w:bookmarkEnd w:id="31805"/>
            <w:bookmarkEnd w:id="31806"/>
            <w:bookmarkEnd w:id="31807"/>
            <w:bookmarkEnd w:id="31808"/>
            <w:bookmarkEnd w:id="31809"/>
            <w:bookmarkEnd w:id="31810"/>
            <w:bookmarkEnd w:id="31811"/>
            <w:bookmarkEnd w:id="31812"/>
            <w:bookmarkEnd w:id="31813"/>
            <w:bookmarkEnd w:id="31814"/>
            <w:bookmarkEnd w:id="31815"/>
            <w:bookmarkEnd w:id="31816"/>
          </w:p>
          <w:p w:rsidR="001A7488" w:rsidRPr="00DA6D11" w:rsidRDefault="001A7488"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bCs w:val="0"/>
                <w:spacing w:val="-10"/>
                <w:sz w:val="28"/>
                <w:szCs w:val="28"/>
              </w:rPr>
            </w:pPr>
            <w:bookmarkStart w:id="31817" w:name="_Toc326761823"/>
            <w:bookmarkStart w:id="31818" w:name="_Toc327112849"/>
            <w:bookmarkStart w:id="31819" w:name="_Toc327304682"/>
            <w:bookmarkStart w:id="31820" w:name="_Toc327376929"/>
            <w:bookmarkStart w:id="31821" w:name="_Toc327536748"/>
            <w:bookmarkStart w:id="31822" w:name="_Toc328060886"/>
            <w:bookmarkStart w:id="31823" w:name="_Toc328080830"/>
            <w:bookmarkStart w:id="31824" w:name="_Toc328123667"/>
            <w:bookmarkStart w:id="31825" w:name="_Toc328128420"/>
            <w:bookmarkStart w:id="31826" w:name="_Toc328557066"/>
            <w:bookmarkStart w:id="31827" w:name="_Toc328570634"/>
            <w:bookmarkStart w:id="31828" w:name="_Toc328645965"/>
            <w:bookmarkStart w:id="31829" w:name="_Toc329253568"/>
            <w:bookmarkStart w:id="31830" w:name="_Toc329347827"/>
            <w:bookmarkStart w:id="31831" w:name="_Toc329358639"/>
            <w:bookmarkStart w:id="31832" w:name="_Toc329718803"/>
            <w:bookmarkStart w:id="31833" w:name="_Toc329781364"/>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）臺東地區安寧照護人員的在職進修需有安寧基金會或安寧護理協會或安寧醫師學會認可之學分才行，造成偏遠地方在進修時都必須往高雄、臺北、花蓮，相對花費時間、金錢都來的多</w:t>
            </w:r>
            <w:r w:rsidRPr="00DA6D11">
              <w:rPr>
                <w:rFonts w:ascii="Times New Roman" w:hAnsi="Times New Roman"/>
                <w:bCs w:val="0"/>
                <w:spacing w:val="-10"/>
                <w:sz w:val="28"/>
                <w:szCs w:val="28"/>
              </w:rPr>
              <w:t>(</w:t>
            </w:r>
            <w:r w:rsidRPr="00DA6D11">
              <w:rPr>
                <w:rFonts w:ascii="Times New Roman" w:hAnsi="Times New Roman"/>
                <w:bCs w:val="0"/>
                <w:spacing w:val="-10"/>
                <w:sz w:val="28"/>
                <w:szCs w:val="28"/>
              </w:rPr>
              <w:t>病房進修費用占全護理部比率</w:t>
            </w:r>
            <w:r w:rsidRPr="00DA6D11">
              <w:rPr>
                <w:rFonts w:ascii="Times New Roman" w:hAnsi="Times New Roman"/>
                <w:bCs w:val="0"/>
                <w:spacing w:val="-10"/>
                <w:sz w:val="28"/>
                <w:szCs w:val="28"/>
              </w:rPr>
              <w:t>72%)</w:t>
            </w:r>
            <w:r w:rsidRPr="00DA6D11">
              <w:rPr>
                <w:rFonts w:ascii="Times New Roman" w:hAnsi="Times New Roman"/>
                <w:bCs w:val="0"/>
                <w:spacing w:val="-10"/>
                <w:sz w:val="28"/>
                <w:szCs w:val="28"/>
              </w:rPr>
              <w:t>。</w:t>
            </w:r>
            <w:bookmarkEnd w:id="31817"/>
            <w:bookmarkEnd w:id="31818"/>
            <w:bookmarkEnd w:id="31819"/>
            <w:bookmarkEnd w:id="31820"/>
            <w:bookmarkEnd w:id="31821"/>
            <w:bookmarkEnd w:id="31822"/>
            <w:bookmarkEnd w:id="31823"/>
            <w:bookmarkEnd w:id="31824"/>
            <w:bookmarkEnd w:id="31825"/>
            <w:bookmarkEnd w:id="31826"/>
            <w:bookmarkEnd w:id="31827"/>
            <w:bookmarkEnd w:id="31828"/>
            <w:bookmarkEnd w:id="31829"/>
            <w:bookmarkEnd w:id="31830"/>
            <w:bookmarkEnd w:id="31831"/>
            <w:bookmarkEnd w:id="31832"/>
            <w:bookmarkEnd w:id="31833"/>
          </w:p>
          <w:p w:rsidR="001A7488" w:rsidRPr="00DA6D11" w:rsidRDefault="001A7488"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bCs w:val="0"/>
                <w:spacing w:val="-10"/>
                <w:sz w:val="28"/>
                <w:szCs w:val="28"/>
              </w:rPr>
            </w:pPr>
            <w:bookmarkStart w:id="31834" w:name="_Toc326761824"/>
            <w:bookmarkStart w:id="31835" w:name="_Toc327112850"/>
            <w:bookmarkStart w:id="31836" w:name="_Toc327304683"/>
            <w:bookmarkStart w:id="31837" w:name="_Toc327376930"/>
            <w:bookmarkStart w:id="31838" w:name="_Toc327536749"/>
            <w:bookmarkStart w:id="31839" w:name="_Toc328060887"/>
            <w:bookmarkStart w:id="31840" w:name="_Toc328080831"/>
            <w:bookmarkStart w:id="31841" w:name="_Toc328123668"/>
            <w:bookmarkStart w:id="31842" w:name="_Toc328128421"/>
            <w:bookmarkStart w:id="31843" w:name="_Toc328557067"/>
            <w:bookmarkStart w:id="31844" w:name="_Toc328570635"/>
            <w:bookmarkStart w:id="31845" w:name="_Toc328645966"/>
            <w:bookmarkStart w:id="31846" w:name="_Toc329253569"/>
            <w:bookmarkStart w:id="31847" w:name="_Toc329347828"/>
            <w:bookmarkStart w:id="31848" w:name="_Toc329358640"/>
            <w:bookmarkStart w:id="31849" w:name="_Toc329718804"/>
            <w:bookmarkStart w:id="31850" w:name="_Toc329781365"/>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）建議安寧療護團隊相關持續教育訓練認證資格管道多元化，並可增加東部地區的場次。</w:t>
            </w:r>
            <w:bookmarkEnd w:id="31834"/>
            <w:bookmarkEnd w:id="31835"/>
            <w:bookmarkEnd w:id="31836"/>
            <w:bookmarkEnd w:id="31837"/>
            <w:bookmarkEnd w:id="31838"/>
            <w:bookmarkEnd w:id="31839"/>
            <w:bookmarkEnd w:id="31840"/>
            <w:bookmarkEnd w:id="31841"/>
            <w:bookmarkEnd w:id="31842"/>
            <w:bookmarkEnd w:id="31843"/>
            <w:bookmarkEnd w:id="31844"/>
            <w:bookmarkEnd w:id="31845"/>
            <w:bookmarkEnd w:id="31846"/>
            <w:bookmarkEnd w:id="31847"/>
            <w:bookmarkEnd w:id="31848"/>
            <w:bookmarkEnd w:id="31849"/>
            <w:bookmarkEnd w:id="31850"/>
          </w:p>
          <w:p w:rsidR="001A7488" w:rsidRPr="00DA6D11" w:rsidRDefault="001A7488" w:rsidP="00F24FA3">
            <w:pPr>
              <w:autoSpaceDE w:val="0"/>
              <w:autoSpaceDN w:val="0"/>
              <w:adjustRightInd w:val="0"/>
              <w:spacing w:line="360" w:lineRule="exact"/>
              <w:rPr>
                <w:spacing w:val="-10"/>
                <w:kern w:val="0"/>
                <w:sz w:val="28"/>
                <w:szCs w:val="28"/>
              </w:rPr>
            </w:pPr>
            <w:r w:rsidRPr="00DA6D11">
              <w:rPr>
                <w:spacing w:val="-10"/>
                <w:kern w:val="0"/>
                <w:sz w:val="28"/>
                <w:szCs w:val="28"/>
              </w:rPr>
              <w:t>3</w:t>
            </w:r>
            <w:r w:rsidRPr="00DA6D11">
              <w:rPr>
                <w:spacing w:val="-10"/>
                <w:kern w:val="0"/>
                <w:sz w:val="28"/>
                <w:szCs w:val="28"/>
              </w:rPr>
              <w:t>、補助偏遠地區訪視交通費。</w:t>
            </w:r>
          </w:p>
          <w:p w:rsidR="001A7488" w:rsidRPr="00DA6D11" w:rsidRDefault="001A7488"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bCs w:val="0"/>
                <w:spacing w:val="-10"/>
                <w:sz w:val="28"/>
                <w:szCs w:val="28"/>
              </w:rPr>
            </w:pPr>
            <w:bookmarkStart w:id="31851" w:name="_Toc326761825"/>
            <w:bookmarkStart w:id="31852" w:name="_Toc327112851"/>
            <w:bookmarkStart w:id="31853" w:name="_Toc327304684"/>
            <w:bookmarkStart w:id="31854" w:name="_Toc327376931"/>
            <w:bookmarkStart w:id="31855" w:name="_Toc327536750"/>
            <w:bookmarkStart w:id="31856" w:name="_Toc328060888"/>
            <w:bookmarkStart w:id="31857" w:name="_Toc328080832"/>
            <w:bookmarkStart w:id="31858" w:name="_Toc328123669"/>
            <w:bookmarkStart w:id="31859" w:name="_Toc328128422"/>
            <w:bookmarkStart w:id="31860" w:name="_Toc328557068"/>
            <w:bookmarkStart w:id="31861" w:name="_Toc328570636"/>
            <w:bookmarkStart w:id="31862" w:name="_Toc328645967"/>
            <w:bookmarkStart w:id="31863" w:name="_Toc329253570"/>
            <w:bookmarkStart w:id="31864" w:name="_Toc329347829"/>
            <w:bookmarkStart w:id="31865" w:name="_Toc329358641"/>
            <w:bookmarkStart w:id="31866" w:name="_Toc329718805"/>
            <w:bookmarkStart w:id="31867" w:name="_Toc329781366"/>
            <w:r w:rsidRPr="00DA6D11">
              <w:rPr>
                <w:rFonts w:ascii="Times New Roman" w:hAnsi="Times New Roman"/>
                <w:bCs w:val="0"/>
                <w:spacing w:val="-10"/>
                <w:sz w:val="28"/>
                <w:szCs w:val="28"/>
              </w:rPr>
              <w:lastRenderedPageBreak/>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）依據長期照顧十年計畫～</w:t>
            </w:r>
            <w:r w:rsidRPr="00DA6D11">
              <w:rPr>
                <w:rFonts w:ascii="Times New Roman" w:hAnsi="Times New Roman"/>
                <w:bCs w:val="0"/>
                <w:spacing w:val="-10"/>
                <w:sz w:val="28"/>
                <w:szCs w:val="28"/>
              </w:rPr>
              <w:t>97</w:t>
            </w:r>
            <w:r w:rsidRPr="00DA6D11">
              <w:rPr>
                <w:rFonts w:ascii="Times New Roman" w:hAnsi="Times New Roman"/>
                <w:bCs w:val="0"/>
                <w:spacing w:val="-10"/>
                <w:sz w:val="28"/>
                <w:szCs w:val="28"/>
              </w:rPr>
              <w:t>至</w:t>
            </w:r>
            <w:r w:rsidRPr="00DA6D11">
              <w:rPr>
                <w:rFonts w:ascii="Times New Roman" w:hAnsi="Times New Roman"/>
                <w:bCs w:val="0"/>
                <w:spacing w:val="-10"/>
                <w:sz w:val="28"/>
                <w:szCs w:val="28"/>
              </w:rPr>
              <w:t>100</w:t>
            </w:r>
            <w:r w:rsidRPr="00DA6D11">
              <w:rPr>
                <w:rFonts w:ascii="Times New Roman" w:hAnsi="Times New Roman"/>
                <w:bCs w:val="0"/>
                <w:spacing w:val="-10"/>
                <w:sz w:val="28"/>
                <w:szCs w:val="28"/>
              </w:rPr>
              <w:t>年中程計畫，目前為衛生署政策上是極發展偏遠地區（含山地離島）社區化長期照護服務體系建置計畫，訓練及培養當地專業人力，但當地專業人力普遍缺乏安寧隊照護資格之專業能力，該院也願至偏遠地區照護居家安寧病人，但因病患多屬弱勢族群無法負擔訪視交通費。</w:t>
            </w:r>
            <w:bookmarkEnd w:id="31851"/>
            <w:bookmarkEnd w:id="31852"/>
            <w:bookmarkEnd w:id="31853"/>
            <w:bookmarkEnd w:id="31854"/>
            <w:bookmarkEnd w:id="31855"/>
            <w:bookmarkEnd w:id="31856"/>
            <w:bookmarkEnd w:id="31857"/>
            <w:bookmarkEnd w:id="31858"/>
            <w:bookmarkEnd w:id="31859"/>
            <w:bookmarkEnd w:id="31860"/>
            <w:bookmarkEnd w:id="31861"/>
            <w:bookmarkEnd w:id="31862"/>
            <w:bookmarkEnd w:id="31863"/>
            <w:bookmarkEnd w:id="31864"/>
            <w:bookmarkEnd w:id="31865"/>
            <w:bookmarkEnd w:id="31866"/>
            <w:bookmarkEnd w:id="31867"/>
          </w:p>
          <w:p w:rsidR="001A7488" w:rsidRPr="00DA6D11" w:rsidRDefault="001A7488" w:rsidP="00F24FA3">
            <w:pPr>
              <w:pStyle w:val="3"/>
              <w:numPr>
                <w:ilvl w:val="0"/>
                <w:numId w:val="0"/>
              </w:numPr>
              <w:overflowPunct w:val="0"/>
              <w:autoSpaceDE w:val="0"/>
              <w:autoSpaceDN w:val="0"/>
              <w:spacing w:line="360" w:lineRule="exact"/>
              <w:ind w:left="591" w:rightChars="-15" w:right="-51" w:hangingChars="211" w:hanging="591"/>
              <w:rPr>
                <w:rFonts w:ascii="Times New Roman" w:hAnsi="Times New Roman"/>
                <w:bCs w:val="0"/>
                <w:spacing w:val="-10"/>
                <w:sz w:val="28"/>
                <w:szCs w:val="28"/>
              </w:rPr>
            </w:pPr>
            <w:bookmarkStart w:id="31868" w:name="_Toc326761826"/>
            <w:bookmarkStart w:id="31869" w:name="_Toc327112852"/>
            <w:bookmarkStart w:id="31870" w:name="_Toc327304685"/>
            <w:bookmarkStart w:id="31871" w:name="_Toc327376932"/>
            <w:bookmarkStart w:id="31872" w:name="_Toc327536751"/>
            <w:bookmarkStart w:id="31873" w:name="_Toc328060889"/>
            <w:bookmarkStart w:id="31874" w:name="_Toc328080833"/>
            <w:bookmarkStart w:id="31875" w:name="_Toc328123670"/>
            <w:bookmarkStart w:id="31876" w:name="_Toc328128423"/>
            <w:bookmarkStart w:id="31877" w:name="_Toc328557069"/>
            <w:bookmarkStart w:id="31878" w:name="_Toc328570637"/>
            <w:bookmarkStart w:id="31879" w:name="_Toc328645968"/>
            <w:bookmarkStart w:id="31880" w:name="_Toc329253571"/>
            <w:bookmarkStart w:id="31881" w:name="_Toc329347830"/>
            <w:bookmarkStart w:id="31882" w:name="_Toc329358642"/>
            <w:bookmarkStart w:id="31883" w:name="_Toc329718806"/>
            <w:bookmarkStart w:id="31884" w:name="_Toc329781367"/>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）建議偏遠地區及弱勢民眾之訪視交通費，能予以全額補助。</w:t>
            </w:r>
            <w:bookmarkEnd w:id="31868"/>
            <w:bookmarkEnd w:id="31869"/>
            <w:bookmarkEnd w:id="31870"/>
            <w:bookmarkEnd w:id="31871"/>
            <w:bookmarkEnd w:id="31872"/>
            <w:bookmarkEnd w:id="31873"/>
            <w:bookmarkEnd w:id="31874"/>
            <w:bookmarkEnd w:id="31875"/>
            <w:bookmarkEnd w:id="31876"/>
            <w:bookmarkEnd w:id="31877"/>
            <w:bookmarkEnd w:id="31878"/>
            <w:bookmarkEnd w:id="31879"/>
            <w:bookmarkEnd w:id="31880"/>
            <w:bookmarkEnd w:id="31881"/>
            <w:bookmarkEnd w:id="31882"/>
            <w:bookmarkEnd w:id="31883"/>
            <w:bookmarkEnd w:id="31884"/>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bCs w:val="0"/>
                <w:spacing w:val="-10"/>
                <w:sz w:val="28"/>
                <w:szCs w:val="28"/>
              </w:rPr>
            </w:pPr>
            <w:bookmarkStart w:id="31885" w:name="_Toc326761827"/>
            <w:bookmarkStart w:id="31886" w:name="_Toc327112853"/>
            <w:bookmarkStart w:id="31887" w:name="_Toc327304686"/>
            <w:bookmarkStart w:id="31888" w:name="_Toc327376933"/>
            <w:bookmarkStart w:id="31889" w:name="_Toc327536752"/>
            <w:bookmarkStart w:id="31890" w:name="_Toc328060890"/>
            <w:bookmarkStart w:id="31891" w:name="_Toc328080834"/>
            <w:bookmarkStart w:id="31892" w:name="_Toc328123671"/>
            <w:bookmarkStart w:id="31893" w:name="_Toc328128424"/>
            <w:bookmarkStart w:id="31894" w:name="_Toc328557070"/>
            <w:bookmarkStart w:id="31895" w:name="_Toc328570638"/>
            <w:bookmarkStart w:id="31896" w:name="_Toc328645969"/>
            <w:bookmarkStart w:id="31897" w:name="_Toc329253572"/>
            <w:bookmarkStart w:id="31898" w:name="_Toc329347831"/>
            <w:bookmarkStart w:id="31899" w:name="_Toc329358643"/>
            <w:bookmarkStart w:id="31900" w:name="_Toc329718807"/>
            <w:bookmarkStart w:id="31901" w:name="_Toc329781368"/>
            <w:r w:rsidRPr="00DA6D11">
              <w:rPr>
                <w:rFonts w:ascii="Times New Roman" w:hAnsi="Times New Roman"/>
                <w:bCs w:val="0"/>
                <w:spacing w:val="-10"/>
                <w:sz w:val="28"/>
                <w:szCs w:val="28"/>
              </w:rPr>
              <w:t>4</w:t>
            </w:r>
            <w:r w:rsidRPr="00DA6D11">
              <w:rPr>
                <w:rFonts w:ascii="Times New Roman" w:hAnsi="Times New Roman"/>
                <w:bCs w:val="0"/>
                <w:spacing w:val="-10"/>
                <w:sz w:val="28"/>
                <w:szCs w:val="28"/>
              </w:rPr>
              <w:t>、有關成立具規模之輔具租借中心，讓輔具資源更多元化與多樣性。</w:t>
            </w:r>
            <w:bookmarkEnd w:id="31885"/>
            <w:bookmarkEnd w:id="31886"/>
            <w:bookmarkEnd w:id="31887"/>
            <w:bookmarkEnd w:id="31888"/>
            <w:bookmarkEnd w:id="31889"/>
            <w:bookmarkEnd w:id="31890"/>
            <w:bookmarkEnd w:id="31891"/>
            <w:bookmarkEnd w:id="31892"/>
            <w:bookmarkEnd w:id="31893"/>
            <w:bookmarkEnd w:id="31894"/>
            <w:bookmarkEnd w:id="31895"/>
            <w:bookmarkEnd w:id="31896"/>
            <w:bookmarkEnd w:id="31897"/>
            <w:bookmarkEnd w:id="31898"/>
            <w:bookmarkEnd w:id="31899"/>
            <w:bookmarkEnd w:id="31900"/>
            <w:bookmarkEnd w:id="31901"/>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bCs w:val="0"/>
                <w:spacing w:val="-10"/>
                <w:sz w:val="28"/>
                <w:szCs w:val="28"/>
              </w:rPr>
            </w:pPr>
            <w:bookmarkStart w:id="31902" w:name="_Toc326761828"/>
            <w:bookmarkStart w:id="31903" w:name="_Toc327112854"/>
            <w:bookmarkStart w:id="31904" w:name="_Toc327304687"/>
            <w:bookmarkStart w:id="31905" w:name="_Toc327376934"/>
            <w:bookmarkStart w:id="31906" w:name="_Toc327536753"/>
            <w:bookmarkStart w:id="31907" w:name="_Toc328060891"/>
            <w:bookmarkStart w:id="31908" w:name="_Toc328080835"/>
            <w:bookmarkStart w:id="31909" w:name="_Toc328123672"/>
            <w:bookmarkStart w:id="31910" w:name="_Toc328128425"/>
            <w:bookmarkStart w:id="31911" w:name="_Toc328557071"/>
            <w:bookmarkStart w:id="31912" w:name="_Toc328570639"/>
            <w:bookmarkStart w:id="31913" w:name="_Toc328645970"/>
            <w:bookmarkStart w:id="31914" w:name="_Toc329253573"/>
            <w:bookmarkStart w:id="31915" w:name="_Toc329347832"/>
            <w:bookmarkStart w:id="31916" w:name="_Toc329358644"/>
            <w:bookmarkStart w:id="31917" w:name="_Toc329718808"/>
            <w:bookmarkStart w:id="31918" w:name="_Toc329781369"/>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）適切及足夠的輔具讓案家能安心回家，目前該院有輔具租借服務，臺東地區亦有天主教教星教養院，但輔具數量不足，加上許多維修較不便利。</w:t>
            </w:r>
            <w:bookmarkEnd w:id="31902"/>
            <w:bookmarkEnd w:id="31903"/>
            <w:bookmarkEnd w:id="31904"/>
            <w:bookmarkEnd w:id="31905"/>
            <w:bookmarkEnd w:id="31906"/>
            <w:bookmarkEnd w:id="31907"/>
            <w:bookmarkEnd w:id="31908"/>
            <w:bookmarkEnd w:id="31909"/>
            <w:bookmarkEnd w:id="31910"/>
            <w:bookmarkEnd w:id="31911"/>
            <w:bookmarkEnd w:id="31912"/>
            <w:bookmarkEnd w:id="31913"/>
            <w:bookmarkEnd w:id="31914"/>
            <w:bookmarkEnd w:id="31915"/>
            <w:bookmarkEnd w:id="31916"/>
            <w:bookmarkEnd w:id="31917"/>
            <w:bookmarkEnd w:id="31918"/>
          </w:p>
          <w:p w:rsidR="001A7488" w:rsidRPr="00DA6D11" w:rsidRDefault="001A7488" w:rsidP="00F24FA3">
            <w:pPr>
              <w:pStyle w:val="3"/>
              <w:numPr>
                <w:ilvl w:val="0"/>
                <w:numId w:val="0"/>
              </w:numPr>
              <w:overflowPunct w:val="0"/>
              <w:autoSpaceDE w:val="0"/>
              <w:autoSpaceDN w:val="0"/>
              <w:spacing w:line="360" w:lineRule="exact"/>
              <w:ind w:left="577" w:rightChars="-15" w:right="-51" w:hangingChars="206" w:hanging="577"/>
              <w:rPr>
                <w:rFonts w:ascii="Times New Roman" w:hAnsi="Times New Roman"/>
                <w:bCs w:val="0"/>
                <w:spacing w:val="-10"/>
                <w:sz w:val="28"/>
                <w:szCs w:val="28"/>
              </w:rPr>
            </w:pPr>
            <w:bookmarkStart w:id="31919" w:name="_Toc326761829"/>
            <w:bookmarkStart w:id="31920" w:name="_Toc327112855"/>
            <w:bookmarkStart w:id="31921" w:name="_Toc327304688"/>
            <w:bookmarkStart w:id="31922" w:name="_Toc327376935"/>
            <w:bookmarkStart w:id="31923" w:name="_Toc327536754"/>
            <w:bookmarkStart w:id="31924" w:name="_Toc328060892"/>
            <w:bookmarkStart w:id="31925" w:name="_Toc328080836"/>
            <w:bookmarkStart w:id="31926" w:name="_Toc328123673"/>
            <w:bookmarkStart w:id="31927" w:name="_Toc328128426"/>
            <w:bookmarkStart w:id="31928" w:name="_Toc328557072"/>
            <w:bookmarkStart w:id="31929" w:name="_Toc328570640"/>
            <w:bookmarkStart w:id="31930" w:name="_Toc328645971"/>
            <w:bookmarkStart w:id="31931" w:name="_Toc329253574"/>
            <w:bookmarkStart w:id="31932" w:name="_Toc329347833"/>
            <w:bookmarkStart w:id="31933" w:name="_Toc329358645"/>
            <w:bookmarkStart w:id="31934" w:name="_Toc329718809"/>
            <w:bookmarkStart w:id="31935" w:name="_Toc329781370"/>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）建議在臺東地區成立具規模之輔具租借中心。</w:t>
            </w:r>
            <w:bookmarkEnd w:id="31919"/>
            <w:bookmarkEnd w:id="31920"/>
            <w:bookmarkEnd w:id="31921"/>
            <w:bookmarkEnd w:id="31922"/>
            <w:bookmarkEnd w:id="31923"/>
            <w:bookmarkEnd w:id="31924"/>
            <w:bookmarkEnd w:id="31925"/>
            <w:bookmarkEnd w:id="31926"/>
            <w:bookmarkEnd w:id="31927"/>
            <w:bookmarkEnd w:id="31928"/>
            <w:bookmarkEnd w:id="31929"/>
            <w:bookmarkEnd w:id="31930"/>
            <w:bookmarkEnd w:id="31931"/>
            <w:bookmarkEnd w:id="31932"/>
            <w:bookmarkEnd w:id="31933"/>
            <w:bookmarkEnd w:id="31934"/>
            <w:bookmarkEnd w:id="31935"/>
          </w:p>
          <w:p w:rsidR="001A7488" w:rsidRPr="00DA6D11" w:rsidRDefault="001A7488" w:rsidP="00F24FA3">
            <w:pPr>
              <w:autoSpaceDE w:val="0"/>
              <w:autoSpaceDN w:val="0"/>
              <w:adjustRightInd w:val="0"/>
              <w:spacing w:line="360" w:lineRule="exact"/>
              <w:rPr>
                <w:spacing w:val="-10"/>
                <w:kern w:val="0"/>
                <w:sz w:val="28"/>
                <w:szCs w:val="28"/>
              </w:rPr>
            </w:pPr>
            <w:r w:rsidRPr="00DA6D11">
              <w:rPr>
                <w:spacing w:val="-10"/>
                <w:kern w:val="0"/>
                <w:sz w:val="28"/>
                <w:szCs w:val="28"/>
              </w:rPr>
              <w:t>5</w:t>
            </w:r>
            <w:r w:rsidRPr="00DA6D11">
              <w:rPr>
                <w:spacing w:val="-10"/>
                <w:kern w:val="0"/>
                <w:sz w:val="28"/>
                <w:szCs w:val="28"/>
              </w:rPr>
              <w:t>、成立安寧的中途之家。</w:t>
            </w:r>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31936" w:name="_Toc326761830"/>
            <w:bookmarkStart w:id="31937" w:name="_Toc327112856"/>
            <w:bookmarkStart w:id="31938" w:name="_Toc327304689"/>
            <w:bookmarkStart w:id="31939" w:name="_Toc327376936"/>
            <w:bookmarkStart w:id="31940" w:name="_Toc327536755"/>
            <w:bookmarkStart w:id="31941" w:name="_Toc328060893"/>
            <w:bookmarkStart w:id="31942" w:name="_Toc328080837"/>
            <w:bookmarkStart w:id="31943" w:name="_Toc328123674"/>
            <w:bookmarkStart w:id="31944" w:name="_Toc328128427"/>
            <w:bookmarkStart w:id="31945" w:name="_Toc328557073"/>
            <w:bookmarkStart w:id="31946" w:name="_Toc328570641"/>
            <w:bookmarkStart w:id="31947" w:name="_Toc328645972"/>
            <w:bookmarkStart w:id="31948" w:name="_Toc329253575"/>
            <w:bookmarkStart w:id="31949" w:name="_Toc329347834"/>
            <w:bookmarkStart w:id="31950" w:name="_Toc329358646"/>
            <w:bookmarkStart w:id="31951" w:name="_Toc329718810"/>
            <w:bookmarkStart w:id="31952" w:name="_Toc329781371"/>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）安寧病患病情變化大且迅速，家屬常面臨回家無法照顧的情形，因此醫療藥物準備、護理出院護理指導、</w:t>
            </w:r>
            <w:r w:rsidRPr="00DA6D11">
              <w:rPr>
                <w:rFonts w:ascii="Times New Roman" w:hAnsi="Times New Roman"/>
                <w:bCs w:val="0"/>
                <w:spacing w:val="-10"/>
                <w:sz w:val="28"/>
                <w:szCs w:val="28"/>
              </w:rPr>
              <w:t>24</w:t>
            </w:r>
            <w:r w:rsidRPr="00DA6D11">
              <w:rPr>
                <w:rFonts w:ascii="Times New Roman" w:hAnsi="Times New Roman"/>
                <w:bCs w:val="0"/>
                <w:spacing w:val="-10"/>
                <w:sz w:val="28"/>
                <w:szCs w:val="28"/>
              </w:rPr>
              <w:t>小時值班專線、社工家庭</w:t>
            </w:r>
            <w:r w:rsidRPr="00DA6D11">
              <w:rPr>
                <w:rFonts w:ascii="Times New Roman" w:hAnsi="Times New Roman"/>
                <w:bCs w:val="0"/>
                <w:spacing w:val="-10"/>
                <w:sz w:val="28"/>
                <w:szCs w:val="28"/>
              </w:rPr>
              <w:t>/</w:t>
            </w:r>
            <w:r w:rsidRPr="00DA6D11">
              <w:rPr>
                <w:rFonts w:ascii="Times New Roman" w:hAnsi="Times New Roman"/>
                <w:bCs w:val="0"/>
                <w:spacing w:val="-10"/>
                <w:sz w:val="28"/>
                <w:szCs w:val="28"/>
              </w:rPr>
              <w:t>環境評估、牧靈人員靈性陪伴、輔具器材的協助、其他專業人員得介入等措施，相對之下也更加重要。目前屬於安寧療護後續照護機構缺乏，許多病情穩定但家屬仍無法照顧之病患有留滯在病房，造成出院困難。</w:t>
            </w:r>
            <w:bookmarkEnd w:id="31936"/>
            <w:bookmarkEnd w:id="31937"/>
            <w:bookmarkEnd w:id="31938"/>
            <w:bookmarkEnd w:id="31939"/>
            <w:bookmarkEnd w:id="31940"/>
            <w:bookmarkEnd w:id="31941"/>
            <w:bookmarkEnd w:id="31942"/>
            <w:bookmarkEnd w:id="31943"/>
            <w:bookmarkEnd w:id="31944"/>
            <w:bookmarkEnd w:id="31945"/>
            <w:bookmarkEnd w:id="31946"/>
            <w:bookmarkEnd w:id="31947"/>
            <w:bookmarkEnd w:id="31948"/>
            <w:bookmarkEnd w:id="31949"/>
            <w:bookmarkEnd w:id="31950"/>
            <w:bookmarkEnd w:id="31951"/>
            <w:bookmarkEnd w:id="31952"/>
          </w:p>
          <w:p w:rsidR="001A7488" w:rsidRPr="00DA6D11" w:rsidRDefault="001A7488" w:rsidP="00F24FA3">
            <w:pPr>
              <w:pStyle w:val="3"/>
              <w:numPr>
                <w:ilvl w:val="0"/>
                <w:numId w:val="0"/>
              </w:numPr>
              <w:overflowPunct w:val="0"/>
              <w:autoSpaceDE w:val="0"/>
              <w:autoSpaceDN w:val="0"/>
              <w:spacing w:line="360" w:lineRule="exact"/>
              <w:ind w:left="619" w:rightChars="-15" w:right="-51" w:hangingChars="221" w:hanging="619"/>
              <w:rPr>
                <w:rFonts w:ascii="Times New Roman" w:hAnsi="Times New Roman"/>
                <w:bCs w:val="0"/>
                <w:spacing w:val="-10"/>
                <w:sz w:val="28"/>
                <w:szCs w:val="28"/>
              </w:rPr>
            </w:pPr>
            <w:bookmarkStart w:id="31953" w:name="_Toc326761831"/>
            <w:bookmarkStart w:id="31954" w:name="_Toc327112857"/>
            <w:bookmarkStart w:id="31955" w:name="_Toc327304690"/>
            <w:bookmarkStart w:id="31956" w:name="_Toc327376937"/>
            <w:bookmarkStart w:id="31957" w:name="_Toc327536756"/>
            <w:bookmarkStart w:id="31958" w:name="_Toc328060894"/>
            <w:bookmarkStart w:id="31959" w:name="_Toc328080838"/>
            <w:bookmarkStart w:id="31960" w:name="_Toc328123675"/>
            <w:bookmarkStart w:id="31961" w:name="_Toc328128428"/>
            <w:bookmarkStart w:id="31962" w:name="_Toc328557074"/>
            <w:bookmarkStart w:id="31963" w:name="_Toc328570642"/>
            <w:bookmarkStart w:id="31964" w:name="_Toc328645973"/>
            <w:bookmarkStart w:id="31965" w:name="_Toc329253576"/>
            <w:bookmarkStart w:id="31966" w:name="_Toc329347835"/>
            <w:bookmarkStart w:id="31967" w:name="_Toc329358647"/>
            <w:bookmarkStart w:id="31968" w:name="_Toc329718811"/>
            <w:bookmarkStart w:id="31969" w:name="_Toc329781372"/>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）建議應設安寧病患的中途之家，即安寧療護後續照護機構，解決病患返家無人照顧的問題。</w:t>
            </w:r>
            <w:bookmarkEnd w:id="31953"/>
            <w:bookmarkEnd w:id="31954"/>
            <w:bookmarkEnd w:id="31955"/>
            <w:bookmarkEnd w:id="31956"/>
            <w:bookmarkEnd w:id="31957"/>
            <w:bookmarkEnd w:id="31958"/>
            <w:bookmarkEnd w:id="31959"/>
            <w:bookmarkEnd w:id="31960"/>
            <w:bookmarkEnd w:id="31961"/>
            <w:bookmarkEnd w:id="31962"/>
            <w:bookmarkEnd w:id="31963"/>
            <w:bookmarkEnd w:id="31964"/>
            <w:bookmarkEnd w:id="31965"/>
            <w:bookmarkEnd w:id="31966"/>
            <w:bookmarkEnd w:id="31967"/>
            <w:bookmarkEnd w:id="31968"/>
            <w:bookmarkEnd w:id="31969"/>
          </w:p>
          <w:p w:rsidR="001A7488" w:rsidRPr="00DA6D11" w:rsidRDefault="001A7488" w:rsidP="00F24FA3">
            <w:pPr>
              <w:autoSpaceDE w:val="0"/>
              <w:autoSpaceDN w:val="0"/>
              <w:adjustRightInd w:val="0"/>
              <w:spacing w:line="360" w:lineRule="exact"/>
              <w:rPr>
                <w:spacing w:val="-10"/>
                <w:kern w:val="0"/>
                <w:sz w:val="28"/>
                <w:szCs w:val="28"/>
              </w:rPr>
            </w:pPr>
            <w:r w:rsidRPr="00DA6D11">
              <w:rPr>
                <w:spacing w:val="-10"/>
                <w:kern w:val="0"/>
                <w:sz w:val="28"/>
                <w:szCs w:val="28"/>
              </w:rPr>
              <w:t>6</w:t>
            </w:r>
            <w:r w:rsidRPr="00DA6D11">
              <w:rPr>
                <w:spacing w:val="-10"/>
                <w:kern w:val="0"/>
                <w:sz w:val="28"/>
                <w:szCs w:val="28"/>
              </w:rPr>
              <w:t>、建立跨院區性的共同照護模式與給付。</w:t>
            </w:r>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1970" w:name="_Toc326761832"/>
            <w:bookmarkStart w:id="31971" w:name="_Toc327112858"/>
            <w:bookmarkStart w:id="31972" w:name="_Toc327304691"/>
            <w:bookmarkStart w:id="31973" w:name="_Toc327376938"/>
            <w:bookmarkStart w:id="31974" w:name="_Toc327536757"/>
            <w:bookmarkStart w:id="31975" w:name="_Toc328060895"/>
            <w:bookmarkStart w:id="31976" w:name="_Toc328080839"/>
            <w:bookmarkStart w:id="31977" w:name="_Toc328123676"/>
            <w:bookmarkStart w:id="31978" w:name="_Toc328128429"/>
            <w:bookmarkStart w:id="31979" w:name="_Toc328557075"/>
            <w:bookmarkStart w:id="31980" w:name="_Toc328570643"/>
            <w:bookmarkStart w:id="31981" w:name="_Toc328645974"/>
            <w:bookmarkStart w:id="31982" w:name="_Toc329253577"/>
            <w:bookmarkStart w:id="31983" w:name="_Toc329347836"/>
            <w:bookmarkStart w:id="31984" w:name="_Toc329358648"/>
            <w:bookmarkStart w:id="31985" w:name="_Toc329718812"/>
            <w:bookmarkStart w:id="31986" w:name="_Toc329781373"/>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）臺東友院有提出院內符合安寧收案條件之住院病人會診需求，該院安寧照護團隊也可接受，但目前健保給付尚未納入跨院區的安寧照護相關給付（如安寧照護團隊內相關成員之會診費等）。</w:t>
            </w:r>
            <w:bookmarkEnd w:id="31970"/>
            <w:bookmarkEnd w:id="31971"/>
            <w:bookmarkEnd w:id="31972"/>
            <w:bookmarkEnd w:id="31973"/>
            <w:bookmarkEnd w:id="31974"/>
            <w:bookmarkEnd w:id="31975"/>
            <w:bookmarkEnd w:id="31976"/>
            <w:bookmarkEnd w:id="31977"/>
            <w:bookmarkEnd w:id="31978"/>
            <w:bookmarkEnd w:id="31979"/>
            <w:bookmarkEnd w:id="31980"/>
            <w:bookmarkEnd w:id="31981"/>
            <w:bookmarkEnd w:id="31982"/>
            <w:bookmarkEnd w:id="31983"/>
            <w:bookmarkEnd w:id="31984"/>
            <w:bookmarkEnd w:id="31985"/>
            <w:bookmarkEnd w:id="31986"/>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1987" w:name="_Toc326761833"/>
            <w:bookmarkStart w:id="31988" w:name="_Toc327112859"/>
            <w:bookmarkStart w:id="31989" w:name="_Toc327304692"/>
            <w:bookmarkStart w:id="31990" w:name="_Toc327376939"/>
            <w:bookmarkStart w:id="31991" w:name="_Toc327536758"/>
            <w:bookmarkStart w:id="31992" w:name="_Toc328060896"/>
            <w:bookmarkStart w:id="31993" w:name="_Toc328080840"/>
            <w:bookmarkStart w:id="31994" w:name="_Toc328123677"/>
            <w:bookmarkStart w:id="31995" w:name="_Toc328128430"/>
            <w:bookmarkStart w:id="31996" w:name="_Toc328557076"/>
            <w:bookmarkStart w:id="31997" w:name="_Toc328570644"/>
            <w:bookmarkStart w:id="31998" w:name="_Toc328645975"/>
            <w:bookmarkStart w:id="31999" w:name="_Toc329253578"/>
            <w:bookmarkStart w:id="32000" w:name="_Toc329347837"/>
            <w:bookmarkStart w:id="32001" w:name="_Toc329358649"/>
            <w:bookmarkStart w:id="32002" w:name="_Toc329718813"/>
            <w:bookmarkStart w:id="32003" w:name="_Toc329781374"/>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）安寧團隊原則上每週以二次訪視為限，依病情需要可以超過</w:t>
            </w:r>
            <w:r w:rsidRPr="00DA6D11">
              <w:rPr>
                <w:rFonts w:ascii="Times New Roman" w:hAnsi="Times New Roman"/>
                <w:spacing w:val="-10"/>
                <w:sz w:val="28"/>
                <w:szCs w:val="28"/>
              </w:rPr>
              <w:t>3</w:t>
            </w:r>
            <w:r w:rsidRPr="00DA6D11">
              <w:rPr>
                <w:rFonts w:ascii="Times New Roman" w:hAnsi="Times New Roman"/>
                <w:spacing w:val="-10"/>
                <w:sz w:val="28"/>
                <w:szCs w:val="28"/>
              </w:rPr>
              <w:t>次，但安寧居家個案仍會有臨時性傷口護理、疼痛控制及心靈輔導之需要，偏遠地區無法即時到案家，會請當地衛生所護理人員協助，但非在衛生所的工作範圍內，建議主管機關對該協助之工作可另訂合理給付，或同意衛生所護理人員納入該院居家照護團隊成員之一，由健保給付，該院也願協助相關安寧照護訓練。</w:t>
            </w:r>
            <w:bookmarkEnd w:id="31987"/>
            <w:bookmarkEnd w:id="31988"/>
            <w:bookmarkEnd w:id="31989"/>
            <w:bookmarkEnd w:id="31990"/>
            <w:bookmarkEnd w:id="31991"/>
            <w:bookmarkEnd w:id="31992"/>
            <w:bookmarkEnd w:id="31993"/>
            <w:bookmarkEnd w:id="31994"/>
            <w:bookmarkEnd w:id="31995"/>
            <w:bookmarkEnd w:id="31996"/>
            <w:bookmarkEnd w:id="31997"/>
            <w:bookmarkEnd w:id="31998"/>
            <w:bookmarkEnd w:id="31999"/>
            <w:bookmarkEnd w:id="32000"/>
            <w:bookmarkEnd w:id="32001"/>
            <w:bookmarkEnd w:id="32002"/>
            <w:bookmarkEnd w:id="32003"/>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bCs w:val="0"/>
                <w:spacing w:val="-10"/>
                <w:sz w:val="28"/>
                <w:szCs w:val="28"/>
              </w:rPr>
            </w:pPr>
            <w:bookmarkStart w:id="32004" w:name="_Toc326761834"/>
            <w:bookmarkStart w:id="32005" w:name="_Toc327112860"/>
            <w:bookmarkStart w:id="32006" w:name="_Toc327304693"/>
            <w:bookmarkStart w:id="32007" w:name="_Toc327376940"/>
            <w:bookmarkStart w:id="32008" w:name="_Toc327536759"/>
            <w:bookmarkStart w:id="32009" w:name="_Toc328060897"/>
            <w:bookmarkStart w:id="32010" w:name="_Toc328080841"/>
            <w:bookmarkStart w:id="32011" w:name="_Toc328123678"/>
            <w:bookmarkStart w:id="32012" w:name="_Toc328128431"/>
            <w:bookmarkStart w:id="32013" w:name="_Toc328557077"/>
            <w:bookmarkStart w:id="32014" w:name="_Toc328570645"/>
            <w:bookmarkStart w:id="32015" w:name="_Toc328645976"/>
            <w:bookmarkStart w:id="32016" w:name="_Toc329253579"/>
            <w:bookmarkStart w:id="32017" w:name="_Toc329347838"/>
            <w:bookmarkStart w:id="32018" w:name="_Toc329358650"/>
            <w:bookmarkStart w:id="32019" w:name="_Toc329718814"/>
            <w:bookmarkStart w:id="32020" w:name="_Toc329781375"/>
            <w:r w:rsidRPr="00DA6D11">
              <w:rPr>
                <w:rFonts w:ascii="Times New Roman" w:hAnsi="Times New Roman"/>
                <w:spacing w:val="-10"/>
                <w:sz w:val="28"/>
                <w:szCs w:val="28"/>
              </w:rPr>
              <w:lastRenderedPageBreak/>
              <w:t>（</w:t>
            </w:r>
            <w:r w:rsidRPr="00DA6D11">
              <w:rPr>
                <w:rFonts w:ascii="Times New Roman" w:hAnsi="Times New Roman"/>
                <w:spacing w:val="-10"/>
                <w:sz w:val="28"/>
                <w:szCs w:val="28"/>
              </w:rPr>
              <w:t>3</w:t>
            </w:r>
            <w:r w:rsidRPr="00DA6D11">
              <w:rPr>
                <w:rFonts w:ascii="Times New Roman" w:hAnsi="Times New Roman"/>
                <w:spacing w:val="-10"/>
                <w:sz w:val="28"/>
                <w:szCs w:val="28"/>
              </w:rPr>
              <w:t>）建議主管單位可與相關安寧學會協商後，訂定跨院區醫療服務（會診）之支付標準。且對地段（衛生所）護理人員協助之工作，可另訂合理給付，或是同意衛生所護理人員納入該院居家照護團隊成員之一，由該院</w:t>
            </w:r>
            <w:r w:rsidRPr="00DA6D11">
              <w:rPr>
                <w:rFonts w:ascii="Times New Roman" w:hAnsi="Times New Roman"/>
                <w:bCs w:val="0"/>
                <w:spacing w:val="-10"/>
                <w:sz w:val="28"/>
                <w:szCs w:val="28"/>
              </w:rPr>
              <w:t>申請健保給付。</w:t>
            </w:r>
            <w:bookmarkEnd w:id="32004"/>
            <w:bookmarkEnd w:id="32005"/>
            <w:bookmarkEnd w:id="32006"/>
            <w:bookmarkEnd w:id="32007"/>
            <w:bookmarkEnd w:id="32008"/>
            <w:bookmarkEnd w:id="32009"/>
            <w:bookmarkEnd w:id="32010"/>
            <w:bookmarkEnd w:id="32011"/>
            <w:bookmarkEnd w:id="32012"/>
            <w:bookmarkEnd w:id="32013"/>
            <w:bookmarkEnd w:id="32014"/>
            <w:bookmarkEnd w:id="32015"/>
            <w:bookmarkEnd w:id="32016"/>
            <w:bookmarkEnd w:id="32017"/>
            <w:bookmarkEnd w:id="32018"/>
            <w:bookmarkEnd w:id="32019"/>
            <w:bookmarkEnd w:id="32020"/>
          </w:p>
          <w:p w:rsidR="001A7488" w:rsidRPr="00DA6D11" w:rsidRDefault="001A7488" w:rsidP="00F24FA3">
            <w:pPr>
              <w:pStyle w:val="3"/>
              <w:numPr>
                <w:ilvl w:val="0"/>
                <w:numId w:val="0"/>
              </w:numPr>
              <w:overflowPunct w:val="0"/>
              <w:autoSpaceDE w:val="0"/>
              <w:autoSpaceDN w:val="0"/>
              <w:spacing w:line="360" w:lineRule="exact"/>
              <w:ind w:left="431" w:rightChars="-15" w:right="-51" w:hangingChars="154" w:hanging="431"/>
              <w:rPr>
                <w:rFonts w:ascii="Times New Roman" w:hAnsi="Times New Roman"/>
                <w:bCs w:val="0"/>
                <w:spacing w:val="-10"/>
                <w:sz w:val="28"/>
                <w:szCs w:val="28"/>
              </w:rPr>
            </w:pPr>
            <w:bookmarkStart w:id="32021" w:name="_Toc326761835"/>
            <w:bookmarkStart w:id="32022" w:name="_Toc327112861"/>
            <w:bookmarkStart w:id="32023" w:name="_Toc327304694"/>
            <w:bookmarkStart w:id="32024" w:name="_Toc327376941"/>
            <w:bookmarkStart w:id="32025" w:name="_Toc327536760"/>
            <w:bookmarkStart w:id="32026" w:name="_Toc328060898"/>
            <w:bookmarkStart w:id="32027" w:name="_Toc328080842"/>
            <w:bookmarkStart w:id="32028" w:name="_Toc328123679"/>
            <w:bookmarkStart w:id="32029" w:name="_Toc328128432"/>
            <w:bookmarkStart w:id="32030" w:name="_Toc328557078"/>
            <w:bookmarkStart w:id="32031" w:name="_Toc328570646"/>
            <w:bookmarkStart w:id="32032" w:name="_Toc328645977"/>
            <w:bookmarkStart w:id="32033" w:name="_Toc329253580"/>
            <w:bookmarkStart w:id="32034" w:name="_Toc329347839"/>
            <w:bookmarkStart w:id="32035" w:name="_Toc329358651"/>
            <w:bookmarkStart w:id="32036" w:name="_Toc329718815"/>
            <w:bookmarkStart w:id="32037" w:name="_Toc329781376"/>
            <w:r w:rsidRPr="00DA6D11">
              <w:rPr>
                <w:rFonts w:ascii="Times New Roman" w:hAnsi="Times New Roman"/>
                <w:bCs w:val="0"/>
                <w:spacing w:val="-10"/>
                <w:sz w:val="28"/>
                <w:szCs w:val="28"/>
              </w:rPr>
              <w:t>7</w:t>
            </w:r>
            <w:r w:rsidRPr="00DA6D11">
              <w:rPr>
                <w:rFonts w:ascii="Times New Roman" w:hAnsi="Times New Roman"/>
                <w:bCs w:val="0"/>
                <w:spacing w:val="-10"/>
                <w:sz w:val="28"/>
                <w:szCs w:val="28"/>
              </w:rPr>
              <w:t>、修定醫院設置辦法，整合偏鄉醫療資源，協助該院成立臺東安寧療護中心，善用健保資源，造福更多需要的民眾。。</w:t>
            </w:r>
            <w:bookmarkEnd w:id="32021"/>
            <w:bookmarkEnd w:id="32022"/>
            <w:bookmarkEnd w:id="32023"/>
            <w:bookmarkEnd w:id="32024"/>
            <w:bookmarkEnd w:id="32025"/>
            <w:bookmarkEnd w:id="32026"/>
            <w:bookmarkEnd w:id="32027"/>
            <w:bookmarkEnd w:id="32028"/>
            <w:bookmarkEnd w:id="32029"/>
            <w:bookmarkEnd w:id="32030"/>
            <w:bookmarkEnd w:id="32031"/>
            <w:bookmarkEnd w:id="32032"/>
            <w:bookmarkEnd w:id="32033"/>
            <w:bookmarkEnd w:id="32034"/>
            <w:bookmarkEnd w:id="32035"/>
            <w:bookmarkEnd w:id="32036"/>
            <w:bookmarkEnd w:id="32037"/>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10" w:type="dxa"/>
            <w:gridSpan w:val="4"/>
          </w:tcPr>
          <w:p w:rsidR="001A7488" w:rsidRPr="00DA6D11" w:rsidRDefault="001A7488" w:rsidP="00FD2B1E">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32038" w:name="_Toc326761841"/>
            <w:bookmarkStart w:id="32039" w:name="_Toc327112867"/>
            <w:bookmarkStart w:id="32040" w:name="_Toc327304700"/>
            <w:bookmarkStart w:id="32041" w:name="_Toc327376947"/>
            <w:bookmarkStart w:id="32042" w:name="_Toc327536766"/>
            <w:bookmarkStart w:id="32043" w:name="_Toc328060902"/>
            <w:bookmarkStart w:id="32044" w:name="_Toc328080844"/>
            <w:bookmarkStart w:id="32045" w:name="_Toc328123681"/>
            <w:bookmarkStart w:id="32046" w:name="_Toc328128434"/>
            <w:bookmarkStart w:id="32047" w:name="_Toc328557080"/>
            <w:bookmarkStart w:id="32048" w:name="_Toc328570648"/>
            <w:bookmarkStart w:id="32049" w:name="_Toc328645979"/>
            <w:bookmarkStart w:id="32050" w:name="_Toc329253582"/>
            <w:bookmarkStart w:id="32051" w:name="_Toc329347841"/>
            <w:bookmarkStart w:id="32052" w:name="_Toc329358653"/>
            <w:bookmarkStart w:id="32053" w:name="_Toc329718817"/>
            <w:bookmarkStart w:id="32054" w:name="_Toc329781378"/>
            <w:r w:rsidRPr="00DA6D11">
              <w:rPr>
                <w:rFonts w:ascii="Times New Roman" w:hAnsi="Times New Roman"/>
                <w:spacing w:val="-10"/>
                <w:sz w:val="28"/>
                <w:szCs w:val="28"/>
              </w:rPr>
              <w:t>1</w:t>
            </w:r>
            <w:r w:rsidRPr="00DA6D11">
              <w:rPr>
                <w:rFonts w:ascii="Times New Roman" w:hAnsi="Times New Roman"/>
                <w:spacing w:val="-10"/>
                <w:sz w:val="28"/>
                <w:szCs w:val="28"/>
              </w:rPr>
              <w:t>、臺東地區安寧照護的困境</w:t>
            </w:r>
            <w:bookmarkEnd w:id="32038"/>
            <w:bookmarkEnd w:id="32039"/>
            <w:bookmarkEnd w:id="32040"/>
            <w:bookmarkEnd w:id="32041"/>
            <w:bookmarkEnd w:id="32042"/>
            <w:bookmarkEnd w:id="32043"/>
            <w:bookmarkEnd w:id="32044"/>
            <w:bookmarkEnd w:id="32045"/>
            <w:bookmarkEnd w:id="32046"/>
            <w:bookmarkEnd w:id="32047"/>
            <w:bookmarkEnd w:id="32048"/>
            <w:bookmarkEnd w:id="32049"/>
            <w:bookmarkEnd w:id="32050"/>
            <w:bookmarkEnd w:id="32051"/>
            <w:bookmarkEnd w:id="32052"/>
            <w:bookmarkEnd w:id="32053"/>
            <w:bookmarkEnd w:id="32054"/>
          </w:p>
          <w:p w:rsidR="001A7488" w:rsidRPr="00DA6D11" w:rsidRDefault="001A7488" w:rsidP="00FD2B1E">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32055" w:name="_Toc326761842"/>
            <w:bookmarkStart w:id="32056" w:name="_Toc327112868"/>
            <w:bookmarkStart w:id="32057" w:name="_Toc327304701"/>
            <w:bookmarkStart w:id="32058" w:name="_Toc327376948"/>
            <w:bookmarkStart w:id="32059" w:name="_Toc327536767"/>
            <w:bookmarkStart w:id="32060" w:name="_Toc328060903"/>
            <w:bookmarkStart w:id="32061" w:name="_Toc328080845"/>
            <w:bookmarkStart w:id="32062" w:name="_Toc328123682"/>
            <w:bookmarkStart w:id="32063" w:name="_Toc328128435"/>
            <w:bookmarkStart w:id="32064" w:name="_Toc328557081"/>
            <w:bookmarkStart w:id="32065" w:name="_Toc328570649"/>
            <w:bookmarkStart w:id="32066" w:name="_Toc328645980"/>
            <w:bookmarkStart w:id="32067" w:name="_Toc329253583"/>
            <w:bookmarkStart w:id="32068" w:name="_Toc329347842"/>
            <w:bookmarkStart w:id="32069" w:name="_Toc329358654"/>
            <w:bookmarkStart w:id="32070" w:name="_Toc329718818"/>
            <w:bookmarkStart w:id="32071" w:name="_Toc32978137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）醫療方面</w:t>
            </w:r>
            <w:bookmarkEnd w:id="32055"/>
            <w:bookmarkEnd w:id="32056"/>
            <w:bookmarkEnd w:id="32057"/>
            <w:bookmarkEnd w:id="32058"/>
            <w:bookmarkEnd w:id="32059"/>
            <w:bookmarkEnd w:id="32060"/>
            <w:bookmarkEnd w:id="32061"/>
            <w:bookmarkEnd w:id="32062"/>
            <w:bookmarkEnd w:id="32063"/>
            <w:bookmarkEnd w:id="32064"/>
            <w:bookmarkEnd w:id="32065"/>
            <w:bookmarkEnd w:id="32066"/>
            <w:bookmarkEnd w:id="32067"/>
            <w:bookmarkEnd w:id="32068"/>
            <w:bookmarkEnd w:id="32069"/>
            <w:bookmarkEnd w:id="32070"/>
            <w:bookmarkEnd w:id="32071"/>
          </w:p>
          <w:p w:rsidR="001A7488" w:rsidRPr="00DA6D11" w:rsidRDefault="001A7488" w:rsidP="007C36CE">
            <w:pPr>
              <w:pStyle w:val="3"/>
              <w:numPr>
                <w:ilvl w:val="0"/>
                <w:numId w:val="0"/>
              </w:numPr>
              <w:overflowPunct w:val="0"/>
              <w:autoSpaceDE w:val="0"/>
              <w:autoSpaceDN w:val="0"/>
              <w:spacing w:line="360" w:lineRule="exact"/>
              <w:ind w:leftChars="186" w:left="913" w:rightChars="-15" w:right="-51" w:hangingChars="100" w:hanging="280"/>
              <w:rPr>
                <w:rFonts w:ascii="Times New Roman" w:hAnsi="Times New Roman"/>
                <w:spacing w:val="-10"/>
                <w:sz w:val="28"/>
                <w:szCs w:val="28"/>
              </w:rPr>
            </w:pPr>
            <w:bookmarkStart w:id="32072" w:name="_Toc326761843"/>
            <w:bookmarkStart w:id="32073" w:name="_Toc327112869"/>
            <w:bookmarkStart w:id="32074" w:name="_Toc327304702"/>
            <w:bookmarkStart w:id="32075" w:name="_Toc327376949"/>
            <w:bookmarkStart w:id="32076" w:name="_Toc327536768"/>
            <w:bookmarkStart w:id="32077" w:name="_Toc328060904"/>
            <w:bookmarkStart w:id="32078" w:name="_Toc328080846"/>
            <w:bookmarkStart w:id="32079" w:name="_Toc328123683"/>
            <w:bookmarkStart w:id="32080" w:name="_Toc328128436"/>
            <w:bookmarkStart w:id="32081" w:name="_Toc328557082"/>
            <w:bookmarkStart w:id="32082" w:name="_Toc328570650"/>
            <w:bookmarkStart w:id="32083" w:name="_Toc328645981"/>
            <w:bookmarkStart w:id="32084" w:name="_Toc329253584"/>
            <w:bookmarkStart w:id="32085" w:name="_Toc329347843"/>
            <w:bookmarkStart w:id="32086" w:name="_Toc329358655"/>
            <w:bookmarkStart w:id="32087" w:name="_Toc329718819"/>
            <w:bookmarkStart w:id="32088" w:name="_Toc329781380"/>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安寧病房的不足：安寧病房短缺，臺東僅有</w:t>
            </w:r>
            <w:r w:rsidRPr="00DA6D11">
              <w:rPr>
                <w:rFonts w:ascii="Times New Roman" w:hAnsi="Times New Roman"/>
                <w:spacing w:val="-10"/>
                <w:sz w:val="28"/>
                <w:szCs w:val="28"/>
              </w:rPr>
              <w:t>8</w:t>
            </w:r>
            <w:r w:rsidRPr="00DA6D11">
              <w:rPr>
                <w:rFonts w:ascii="Times New Roman" w:hAnsi="Times New Roman"/>
                <w:spacing w:val="-10"/>
                <w:sz w:val="28"/>
                <w:szCs w:val="28"/>
              </w:rPr>
              <w:t>床，致個案轉介困難。</w:t>
            </w:r>
            <w:bookmarkEnd w:id="32072"/>
            <w:bookmarkEnd w:id="32073"/>
            <w:bookmarkEnd w:id="32074"/>
            <w:bookmarkEnd w:id="32075"/>
            <w:bookmarkEnd w:id="32076"/>
            <w:bookmarkEnd w:id="32077"/>
            <w:bookmarkEnd w:id="32078"/>
            <w:bookmarkEnd w:id="32079"/>
            <w:bookmarkEnd w:id="32080"/>
            <w:bookmarkEnd w:id="32081"/>
            <w:bookmarkEnd w:id="32082"/>
            <w:bookmarkEnd w:id="32083"/>
            <w:bookmarkEnd w:id="32084"/>
            <w:bookmarkEnd w:id="32085"/>
            <w:bookmarkEnd w:id="32086"/>
            <w:bookmarkEnd w:id="32087"/>
            <w:bookmarkEnd w:id="32088"/>
          </w:p>
          <w:p w:rsidR="001A7488" w:rsidRPr="00DA6D11" w:rsidRDefault="001A7488" w:rsidP="007C36CE">
            <w:pPr>
              <w:pStyle w:val="3"/>
              <w:numPr>
                <w:ilvl w:val="0"/>
                <w:numId w:val="0"/>
              </w:numPr>
              <w:overflowPunct w:val="0"/>
              <w:autoSpaceDE w:val="0"/>
              <w:autoSpaceDN w:val="0"/>
              <w:spacing w:line="360" w:lineRule="exact"/>
              <w:ind w:leftChars="186" w:left="913" w:rightChars="-15" w:right="-51" w:hangingChars="100" w:hanging="280"/>
              <w:rPr>
                <w:rFonts w:ascii="Times New Roman" w:hAnsi="Times New Roman"/>
                <w:spacing w:val="-10"/>
                <w:sz w:val="28"/>
                <w:szCs w:val="28"/>
              </w:rPr>
            </w:pPr>
            <w:bookmarkStart w:id="32089" w:name="_Toc326761844"/>
            <w:bookmarkStart w:id="32090" w:name="_Toc327112870"/>
            <w:bookmarkStart w:id="32091" w:name="_Toc327304703"/>
            <w:bookmarkStart w:id="32092" w:name="_Toc327376950"/>
            <w:bookmarkStart w:id="32093" w:name="_Toc327536769"/>
            <w:bookmarkStart w:id="32094" w:name="_Toc328060905"/>
            <w:bookmarkStart w:id="32095" w:name="_Toc328080847"/>
            <w:bookmarkStart w:id="32096" w:name="_Toc328123684"/>
            <w:bookmarkStart w:id="32097" w:name="_Toc328128437"/>
            <w:bookmarkStart w:id="32098" w:name="_Toc328557083"/>
            <w:bookmarkStart w:id="32099" w:name="_Toc328570651"/>
            <w:bookmarkStart w:id="32100" w:name="_Toc328645982"/>
            <w:bookmarkStart w:id="32101" w:name="_Toc329253585"/>
            <w:bookmarkStart w:id="32102" w:name="_Toc329347844"/>
            <w:bookmarkStart w:id="32103" w:name="_Toc329358656"/>
            <w:bookmarkStart w:id="32104" w:name="_Toc329718820"/>
            <w:bookmarkStart w:id="32105" w:name="_Toc329781381"/>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專業安寧照護人力的欠缺：東部地區偏遠，人員訓練由基礎至進階訓練，以及每年</w:t>
            </w:r>
            <w:r w:rsidRPr="00DA6D11">
              <w:rPr>
                <w:rFonts w:ascii="Times New Roman" w:hAnsi="Times New Roman"/>
                <w:spacing w:val="-10"/>
                <w:sz w:val="28"/>
                <w:szCs w:val="28"/>
              </w:rPr>
              <w:t>20</w:t>
            </w:r>
            <w:r w:rsidRPr="00DA6D11">
              <w:rPr>
                <w:rFonts w:ascii="Times New Roman" w:hAnsi="Times New Roman"/>
                <w:spacing w:val="-10"/>
                <w:sz w:val="28"/>
                <w:szCs w:val="28"/>
              </w:rPr>
              <w:t>小時繼續教育訓練課程，所花費訓練成本負擔過重。</w:t>
            </w:r>
            <w:bookmarkEnd w:id="32089"/>
            <w:bookmarkEnd w:id="32090"/>
            <w:bookmarkEnd w:id="32091"/>
            <w:bookmarkEnd w:id="32092"/>
            <w:bookmarkEnd w:id="32093"/>
            <w:bookmarkEnd w:id="32094"/>
            <w:bookmarkEnd w:id="32095"/>
            <w:bookmarkEnd w:id="32096"/>
            <w:bookmarkEnd w:id="32097"/>
            <w:bookmarkEnd w:id="32098"/>
            <w:bookmarkEnd w:id="32099"/>
            <w:bookmarkEnd w:id="32100"/>
            <w:bookmarkEnd w:id="32101"/>
            <w:bookmarkEnd w:id="32102"/>
            <w:bookmarkEnd w:id="32103"/>
            <w:bookmarkEnd w:id="32104"/>
            <w:bookmarkEnd w:id="32105"/>
          </w:p>
          <w:p w:rsidR="001A7488" w:rsidRPr="00DA6D11" w:rsidRDefault="001A7488" w:rsidP="007C36CE">
            <w:pPr>
              <w:pStyle w:val="3"/>
              <w:numPr>
                <w:ilvl w:val="0"/>
                <w:numId w:val="0"/>
              </w:numPr>
              <w:overflowPunct w:val="0"/>
              <w:autoSpaceDE w:val="0"/>
              <w:autoSpaceDN w:val="0"/>
              <w:spacing w:line="360" w:lineRule="exact"/>
              <w:ind w:leftChars="186" w:left="913" w:rightChars="-15" w:right="-51" w:hangingChars="100" w:hanging="280"/>
              <w:rPr>
                <w:rFonts w:ascii="Times New Roman" w:hAnsi="Times New Roman"/>
                <w:spacing w:val="-10"/>
                <w:sz w:val="28"/>
                <w:szCs w:val="28"/>
              </w:rPr>
            </w:pPr>
            <w:bookmarkStart w:id="32106" w:name="_Toc326761845"/>
            <w:bookmarkStart w:id="32107" w:name="_Toc327112871"/>
            <w:bookmarkStart w:id="32108" w:name="_Toc327304704"/>
            <w:bookmarkStart w:id="32109" w:name="_Toc327376951"/>
            <w:bookmarkStart w:id="32110" w:name="_Toc327536770"/>
            <w:bookmarkStart w:id="32111" w:name="_Toc328060906"/>
            <w:bookmarkStart w:id="32112" w:name="_Toc328080848"/>
            <w:bookmarkStart w:id="32113" w:name="_Toc328123685"/>
            <w:bookmarkStart w:id="32114" w:name="_Toc328128438"/>
            <w:bookmarkStart w:id="32115" w:name="_Toc328557084"/>
            <w:bookmarkStart w:id="32116" w:name="_Toc328570652"/>
            <w:bookmarkStart w:id="32117" w:name="_Toc328645983"/>
            <w:bookmarkStart w:id="32118" w:name="_Toc329253586"/>
            <w:bookmarkStart w:id="32119" w:name="_Toc329347845"/>
            <w:bookmarkStart w:id="32120" w:name="_Toc329358657"/>
            <w:bookmarkStart w:id="32121" w:name="_Toc329718821"/>
            <w:bookmarkStart w:id="32122" w:name="_Toc329781382"/>
            <w:r w:rsidRPr="00DA6D11">
              <w:rPr>
                <w:rFonts w:ascii="新細明體" w:eastAsia="新細明體" w:hAnsi="新細明體" w:cs="新細明體" w:hint="eastAsia"/>
                <w:spacing w:val="-10"/>
                <w:sz w:val="28"/>
                <w:szCs w:val="28"/>
                <w:lang w:eastAsia="ja-JP"/>
              </w:rPr>
              <w:t>③</w:t>
            </w:r>
            <w:r w:rsidRPr="00DA6D11">
              <w:rPr>
                <w:rFonts w:ascii="Times New Roman" w:hAnsi="Times New Roman"/>
                <w:spacing w:val="-10"/>
                <w:sz w:val="28"/>
                <w:szCs w:val="28"/>
              </w:rPr>
              <w:t>醫療資源的短缺：以安寧共同照護為例，僅給付醫師費</w:t>
            </w:r>
            <w:r w:rsidRPr="00DA6D11">
              <w:rPr>
                <w:rFonts w:ascii="Times New Roman" w:hAnsi="Times New Roman"/>
                <w:spacing w:val="-10"/>
                <w:sz w:val="28"/>
                <w:szCs w:val="28"/>
              </w:rPr>
              <w:t>/</w:t>
            </w:r>
            <w:r w:rsidRPr="00DA6D11">
              <w:rPr>
                <w:rFonts w:ascii="Times New Roman" w:hAnsi="Times New Roman"/>
                <w:spacing w:val="-10"/>
                <w:sz w:val="28"/>
                <w:szCs w:val="28"/>
              </w:rPr>
              <w:t>護理費，第</w:t>
            </w:r>
            <w:r w:rsidRPr="00DA6D11">
              <w:rPr>
                <w:rFonts w:ascii="Times New Roman" w:hAnsi="Times New Roman"/>
                <w:spacing w:val="-10"/>
                <w:sz w:val="28"/>
                <w:szCs w:val="28"/>
              </w:rPr>
              <w:t>1</w:t>
            </w:r>
            <w:r w:rsidRPr="00DA6D11">
              <w:rPr>
                <w:rFonts w:ascii="Times New Roman" w:hAnsi="Times New Roman"/>
                <w:spacing w:val="-10"/>
                <w:sz w:val="28"/>
                <w:szCs w:val="28"/>
              </w:rPr>
              <w:t>次</w:t>
            </w:r>
            <w:r w:rsidRPr="00DA6D11">
              <w:rPr>
                <w:rFonts w:ascii="Times New Roman" w:hAnsi="Times New Roman"/>
                <w:spacing w:val="-10"/>
                <w:sz w:val="28"/>
                <w:szCs w:val="28"/>
              </w:rPr>
              <w:t>1,350</w:t>
            </w:r>
            <w:r w:rsidRPr="00DA6D11">
              <w:rPr>
                <w:rFonts w:ascii="Times New Roman" w:hAnsi="Times New Roman"/>
                <w:spacing w:val="-10"/>
                <w:sz w:val="28"/>
                <w:szCs w:val="28"/>
              </w:rPr>
              <w:t>元，第</w:t>
            </w:r>
            <w:r w:rsidRPr="00DA6D11">
              <w:rPr>
                <w:rFonts w:ascii="Times New Roman" w:hAnsi="Times New Roman"/>
                <w:spacing w:val="-10"/>
                <w:sz w:val="28"/>
                <w:szCs w:val="28"/>
              </w:rPr>
              <w:t>2</w:t>
            </w:r>
            <w:r w:rsidRPr="00DA6D11">
              <w:rPr>
                <w:rFonts w:ascii="Times New Roman" w:hAnsi="Times New Roman"/>
                <w:spacing w:val="-10"/>
                <w:sz w:val="28"/>
                <w:szCs w:val="28"/>
              </w:rPr>
              <w:t>次</w:t>
            </w:r>
            <w:r w:rsidRPr="00DA6D11">
              <w:rPr>
                <w:rFonts w:ascii="Times New Roman" w:hAnsi="Times New Roman"/>
                <w:spacing w:val="-10"/>
                <w:sz w:val="28"/>
                <w:szCs w:val="28"/>
              </w:rPr>
              <w:t>1,050</w:t>
            </w:r>
            <w:r w:rsidRPr="00DA6D11">
              <w:rPr>
                <w:rFonts w:ascii="Times New Roman" w:hAnsi="Times New Roman"/>
                <w:spacing w:val="-10"/>
                <w:sz w:val="28"/>
                <w:szCs w:val="28"/>
              </w:rPr>
              <w:t>元，第</w:t>
            </w:r>
            <w:r w:rsidRPr="00DA6D11">
              <w:rPr>
                <w:rFonts w:ascii="Times New Roman" w:hAnsi="Times New Roman"/>
                <w:spacing w:val="-10"/>
                <w:sz w:val="28"/>
                <w:szCs w:val="28"/>
              </w:rPr>
              <w:t>3</w:t>
            </w:r>
            <w:r w:rsidRPr="00DA6D11">
              <w:rPr>
                <w:rFonts w:ascii="Times New Roman" w:hAnsi="Times New Roman"/>
                <w:spacing w:val="-10"/>
                <w:sz w:val="28"/>
                <w:szCs w:val="28"/>
              </w:rPr>
              <w:t>次</w:t>
            </w:r>
            <w:r w:rsidRPr="00DA6D11">
              <w:rPr>
                <w:rFonts w:ascii="Times New Roman" w:hAnsi="Times New Roman"/>
                <w:spacing w:val="-10"/>
                <w:sz w:val="28"/>
                <w:szCs w:val="28"/>
              </w:rPr>
              <w:t>850</w:t>
            </w:r>
            <w:r w:rsidRPr="00DA6D11">
              <w:rPr>
                <w:rFonts w:ascii="Times New Roman" w:hAnsi="Times New Roman"/>
                <w:spacing w:val="-10"/>
                <w:sz w:val="28"/>
                <w:szCs w:val="28"/>
              </w:rPr>
              <w:t>元，其他人員如社工師（員）或牧靈人員卻無給付。</w:t>
            </w:r>
            <w:bookmarkEnd w:id="32106"/>
            <w:bookmarkEnd w:id="32107"/>
            <w:bookmarkEnd w:id="32108"/>
            <w:bookmarkEnd w:id="32109"/>
            <w:bookmarkEnd w:id="32110"/>
            <w:bookmarkEnd w:id="32111"/>
            <w:bookmarkEnd w:id="32112"/>
            <w:bookmarkEnd w:id="32113"/>
            <w:bookmarkEnd w:id="32114"/>
            <w:bookmarkEnd w:id="32115"/>
            <w:bookmarkEnd w:id="32116"/>
            <w:bookmarkEnd w:id="32117"/>
            <w:bookmarkEnd w:id="32118"/>
            <w:bookmarkEnd w:id="32119"/>
            <w:bookmarkEnd w:id="32120"/>
            <w:bookmarkEnd w:id="32121"/>
            <w:bookmarkEnd w:id="32122"/>
          </w:p>
          <w:p w:rsidR="001A7488" w:rsidRPr="00DA6D11" w:rsidRDefault="001A7488" w:rsidP="007C36CE">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2123" w:name="_Toc326761846"/>
            <w:bookmarkStart w:id="32124" w:name="_Toc327112872"/>
            <w:bookmarkStart w:id="32125" w:name="_Toc327304705"/>
            <w:bookmarkStart w:id="32126" w:name="_Toc327376952"/>
            <w:bookmarkStart w:id="32127" w:name="_Toc327536771"/>
            <w:bookmarkStart w:id="32128" w:name="_Toc328060907"/>
            <w:bookmarkStart w:id="32129" w:name="_Toc328080849"/>
            <w:bookmarkStart w:id="32130" w:name="_Toc328123686"/>
            <w:bookmarkStart w:id="32131" w:name="_Toc328128439"/>
            <w:bookmarkStart w:id="32132" w:name="_Toc328557085"/>
            <w:bookmarkStart w:id="32133" w:name="_Toc328570653"/>
            <w:bookmarkStart w:id="32134" w:name="_Toc328645984"/>
            <w:bookmarkStart w:id="32135" w:name="_Toc329253587"/>
            <w:bookmarkStart w:id="32136" w:name="_Toc329347846"/>
            <w:bookmarkStart w:id="32137" w:name="_Toc329358658"/>
            <w:bookmarkStart w:id="32138" w:name="_Toc329718822"/>
            <w:bookmarkStart w:id="32139" w:name="_Toc329781383"/>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）社會經濟方面：醫療照顧知識的不足、弱勢家庭的普遍、錯誤的安寧觀念。</w:t>
            </w:r>
            <w:bookmarkEnd w:id="32123"/>
            <w:bookmarkEnd w:id="32124"/>
            <w:bookmarkEnd w:id="32125"/>
            <w:bookmarkEnd w:id="32126"/>
            <w:bookmarkEnd w:id="32127"/>
            <w:bookmarkEnd w:id="32128"/>
            <w:bookmarkEnd w:id="32129"/>
            <w:bookmarkEnd w:id="32130"/>
            <w:bookmarkEnd w:id="32131"/>
            <w:bookmarkEnd w:id="32132"/>
            <w:bookmarkEnd w:id="32133"/>
            <w:bookmarkEnd w:id="32134"/>
            <w:bookmarkEnd w:id="32135"/>
            <w:bookmarkEnd w:id="32136"/>
            <w:bookmarkEnd w:id="32137"/>
            <w:bookmarkEnd w:id="32138"/>
            <w:bookmarkEnd w:id="32139"/>
          </w:p>
          <w:p w:rsidR="001A7488" w:rsidRPr="00DA6D11" w:rsidRDefault="001A7488" w:rsidP="00FD2B1E">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32140" w:name="_Toc326761847"/>
            <w:bookmarkStart w:id="32141" w:name="_Toc327112873"/>
            <w:bookmarkStart w:id="32142" w:name="_Toc327304706"/>
            <w:bookmarkStart w:id="32143" w:name="_Toc327376953"/>
            <w:bookmarkStart w:id="32144" w:name="_Toc327536772"/>
            <w:bookmarkStart w:id="32145" w:name="_Toc328060908"/>
            <w:bookmarkStart w:id="32146" w:name="_Toc328080850"/>
            <w:bookmarkStart w:id="32147" w:name="_Toc328123687"/>
            <w:bookmarkStart w:id="32148" w:name="_Toc328128440"/>
            <w:bookmarkStart w:id="32149" w:name="_Toc328557086"/>
            <w:bookmarkStart w:id="32150" w:name="_Toc328570654"/>
            <w:bookmarkStart w:id="32151" w:name="_Toc328645985"/>
            <w:bookmarkStart w:id="32152" w:name="_Toc329253588"/>
            <w:bookmarkStart w:id="32153" w:name="_Toc329347847"/>
            <w:bookmarkStart w:id="32154" w:name="_Toc329358659"/>
            <w:bookmarkStart w:id="32155" w:name="_Toc329718823"/>
            <w:bookmarkStart w:id="32156" w:name="_Toc329781384"/>
            <w:r w:rsidRPr="00DA6D11">
              <w:rPr>
                <w:rFonts w:ascii="Times New Roman" w:hAnsi="Times New Roman"/>
                <w:spacing w:val="-10"/>
                <w:sz w:val="28"/>
                <w:szCs w:val="28"/>
              </w:rPr>
              <w:t>2</w:t>
            </w:r>
            <w:r w:rsidRPr="00DA6D11">
              <w:rPr>
                <w:rFonts w:ascii="Times New Roman" w:hAnsi="Times New Roman"/>
                <w:spacing w:val="-10"/>
                <w:sz w:val="28"/>
                <w:szCs w:val="28"/>
              </w:rPr>
              <w:t>、該院安寧照護的願景</w:t>
            </w:r>
            <w:bookmarkEnd w:id="32140"/>
            <w:bookmarkEnd w:id="32141"/>
            <w:bookmarkEnd w:id="32142"/>
            <w:bookmarkEnd w:id="32143"/>
            <w:bookmarkEnd w:id="32144"/>
            <w:bookmarkEnd w:id="32145"/>
            <w:bookmarkEnd w:id="32146"/>
            <w:bookmarkEnd w:id="32147"/>
            <w:bookmarkEnd w:id="32148"/>
            <w:bookmarkEnd w:id="32149"/>
            <w:bookmarkEnd w:id="32150"/>
            <w:bookmarkEnd w:id="32151"/>
            <w:bookmarkEnd w:id="32152"/>
            <w:bookmarkEnd w:id="32153"/>
            <w:bookmarkEnd w:id="32154"/>
            <w:bookmarkEnd w:id="32155"/>
            <w:bookmarkEnd w:id="32156"/>
          </w:p>
          <w:p w:rsidR="001A7488" w:rsidRPr="00DA6D11" w:rsidRDefault="001A7488" w:rsidP="007C36CE">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2157" w:name="_Toc326761848"/>
            <w:bookmarkStart w:id="32158" w:name="_Toc327112874"/>
            <w:bookmarkStart w:id="32159" w:name="_Toc327304707"/>
            <w:bookmarkStart w:id="32160" w:name="_Toc327376954"/>
            <w:bookmarkStart w:id="32161" w:name="_Toc327536773"/>
            <w:bookmarkStart w:id="32162" w:name="_Toc328060909"/>
            <w:bookmarkStart w:id="32163" w:name="_Toc328080851"/>
            <w:bookmarkStart w:id="32164" w:name="_Toc328123688"/>
            <w:bookmarkStart w:id="32165" w:name="_Toc328128441"/>
            <w:bookmarkStart w:id="32166" w:name="_Toc328557087"/>
            <w:bookmarkStart w:id="32167" w:name="_Toc328570655"/>
            <w:bookmarkStart w:id="32168" w:name="_Toc328645986"/>
            <w:bookmarkStart w:id="32169" w:name="_Toc329253589"/>
            <w:bookmarkStart w:id="32170" w:name="_Toc329347848"/>
            <w:bookmarkStart w:id="32171" w:name="_Toc329358660"/>
            <w:bookmarkStart w:id="32172" w:name="_Toc329718824"/>
            <w:bookmarkStart w:id="32173" w:name="_Toc32978138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）積極開發安寧臨床專業人員培訓及進修課程，期使更多專業人員能落實安寧照顧模式於各個臨床領域。</w:t>
            </w:r>
            <w:bookmarkEnd w:id="32157"/>
            <w:bookmarkEnd w:id="32158"/>
            <w:bookmarkEnd w:id="32159"/>
            <w:bookmarkEnd w:id="32160"/>
            <w:bookmarkEnd w:id="32161"/>
            <w:bookmarkEnd w:id="32162"/>
            <w:bookmarkEnd w:id="32163"/>
            <w:bookmarkEnd w:id="32164"/>
            <w:bookmarkEnd w:id="32165"/>
            <w:bookmarkEnd w:id="32166"/>
            <w:bookmarkEnd w:id="32167"/>
            <w:bookmarkEnd w:id="32168"/>
            <w:bookmarkEnd w:id="32169"/>
            <w:bookmarkEnd w:id="32170"/>
            <w:bookmarkEnd w:id="32171"/>
            <w:bookmarkEnd w:id="32172"/>
            <w:bookmarkEnd w:id="32173"/>
          </w:p>
          <w:p w:rsidR="001A7488" w:rsidRPr="00DA6D11" w:rsidRDefault="001A7488" w:rsidP="00FD2B1E">
            <w:pPr>
              <w:pStyle w:val="3"/>
              <w:numPr>
                <w:ilvl w:val="0"/>
                <w:numId w:val="0"/>
              </w:numPr>
              <w:overflowPunct w:val="0"/>
              <w:autoSpaceDE w:val="0"/>
              <w:autoSpaceDN w:val="0"/>
              <w:spacing w:line="360" w:lineRule="exact"/>
              <w:ind w:rightChars="-15" w:right="-51"/>
              <w:rPr>
                <w:rFonts w:ascii="Times New Roman" w:hAnsi="Times New Roman"/>
                <w:spacing w:val="-10"/>
                <w:sz w:val="28"/>
                <w:szCs w:val="28"/>
              </w:rPr>
            </w:pPr>
            <w:bookmarkStart w:id="32174" w:name="_Toc326761849"/>
            <w:bookmarkStart w:id="32175" w:name="_Toc327112875"/>
            <w:bookmarkStart w:id="32176" w:name="_Toc327304708"/>
            <w:bookmarkStart w:id="32177" w:name="_Toc327376955"/>
            <w:bookmarkStart w:id="32178" w:name="_Toc327536774"/>
            <w:bookmarkStart w:id="32179" w:name="_Toc328060910"/>
            <w:bookmarkStart w:id="32180" w:name="_Toc328080852"/>
            <w:bookmarkStart w:id="32181" w:name="_Toc328123689"/>
            <w:bookmarkStart w:id="32182" w:name="_Toc328128442"/>
            <w:bookmarkStart w:id="32183" w:name="_Toc328557088"/>
            <w:bookmarkStart w:id="32184" w:name="_Toc328570656"/>
            <w:bookmarkStart w:id="32185" w:name="_Toc328645987"/>
            <w:bookmarkStart w:id="32186" w:name="_Toc329253590"/>
            <w:bookmarkStart w:id="32187" w:name="_Toc329347849"/>
            <w:bookmarkStart w:id="32188" w:name="_Toc329358661"/>
            <w:bookmarkStart w:id="32189" w:name="_Toc329718825"/>
            <w:bookmarkStart w:id="32190" w:name="_Toc32978138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）安寧病房的設置。</w:t>
            </w:r>
            <w:bookmarkEnd w:id="32174"/>
            <w:bookmarkEnd w:id="32175"/>
            <w:bookmarkEnd w:id="32176"/>
            <w:bookmarkEnd w:id="32177"/>
            <w:bookmarkEnd w:id="32178"/>
            <w:bookmarkEnd w:id="32179"/>
            <w:bookmarkEnd w:id="32180"/>
            <w:bookmarkEnd w:id="32181"/>
            <w:bookmarkEnd w:id="32182"/>
            <w:bookmarkEnd w:id="32183"/>
            <w:bookmarkEnd w:id="32184"/>
            <w:bookmarkEnd w:id="32185"/>
            <w:bookmarkEnd w:id="32186"/>
            <w:bookmarkEnd w:id="32187"/>
            <w:bookmarkEnd w:id="32188"/>
            <w:bookmarkEnd w:id="32189"/>
            <w:bookmarkEnd w:id="32190"/>
          </w:p>
          <w:p w:rsidR="001A7488" w:rsidRPr="00DA6D11" w:rsidRDefault="001A7488" w:rsidP="002A05B4">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2191" w:name="_Toc326761850"/>
            <w:bookmarkStart w:id="32192" w:name="_Toc327112876"/>
            <w:bookmarkStart w:id="32193" w:name="_Toc327304709"/>
            <w:bookmarkStart w:id="32194" w:name="_Toc327376956"/>
            <w:bookmarkStart w:id="32195" w:name="_Toc327536775"/>
            <w:bookmarkStart w:id="32196" w:name="_Toc328060911"/>
            <w:bookmarkStart w:id="32197" w:name="_Toc328080853"/>
            <w:bookmarkStart w:id="32198" w:name="_Toc328123690"/>
            <w:bookmarkStart w:id="32199" w:name="_Toc328128443"/>
            <w:bookmarkStart w:id="32200" w:name="_Toc328557089"/>
            <w:bookmarkStart w:id="32201" w:name="_Toc328570657"/>
            <w:bookmarkStart w:id="32202" w:name="_Toc328645988"/>
            <w:bookmarkStart w:id="32203" w:name="_Toc329253591"/>
            <w:bookmarkStart w:id="32204" w:name="_Toc329347850"/>
            <w:bookmarkStart w:id="32205" w:name="_Toc329358662"/>
            <w:bookmarkStart w:id="32206" w:name="_Toc329718826"/>
            <w:bookmarkStart w:id="32207" w:name="_Toc32978138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）於社區或機構普開安寧照護宣導課程，期能達成臺東地區安寧社區化。</w:t>
            </w:r>
            <w:bookmarkEnd w:id="32191"/>
            <w:bookmarkEnd w:id="32192"/>
            <w:bookmarkEnd w:id="32193"/>
            <w:bookmarkEnd w:id="32194"/>
            <w:bookmarkEnd w:id="32195"/>
            <w:bookmarkEnd w:id="32196"/>
            <w:bookmarkEnd w:id="32197"/>
            <w:bookmarkEnd w:id="32198"/>
            <w:bookmarkEnd w:id="32199"/>
            <w:bookmarkEnd w:id="32200"/>
            <w:bookmarkEnd w:id="32201"/>
            <w:bookmarkEnd w:id="32202"/>
            <w:bookmarkEnd w:id="32203"/>
            <w:bookmarkEnd w:id="32204"/>
            <w:bookmarkEnd w:id="32205"/>
            <w:bookmarkEnd w:id="32206"/>
            <w:bookmarkEnd w:id="32207"/>
          </w:p>
        </w:tc>
      </w:tr>
      <w:tr w:rsidR="001A7488" w:rsidRPr="00DA6D11" w:rsidTr="00CD7E8B">
        <w:tc>
          <w:tcPr>
            <w:tcW w:w="1321" w:type="dxa"/>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10" w:type="dxa"/>
            <w:gridSpan w:val="4"/>
          </w:tcPr>
          <w:p w:rsidR="001A7488" w:rsidRPr="00DA6D11" w:rsidRDefault="001A7488" w:rsidP="002A05B4">
            <w:pPr>
              <w:pStyle w:val="3"/>
              <w:numPr>
                <w:ilvl w:val="0"/>
                <w:numId w:val="0"/>
              </w:numPr>
              <w:spacing w:line="360" w:lineRule="exact"/>
              <w:ind w:left="8" w:rightChars="-15" w:right="-51" w:hangingChars="3" w:hanging="8"/>
              <w:rPr>
                <w:rFonts w:ascii="Times New Roman" w:hAnsi="Times New Roman"/>
                <w:bCs w:val="0"/>
                <w:spacing w:val="-10"/>
                <w:sz w:val="28"/>
                <w:szCs w:val="28"/>
              </w:rPr>
            </w:pPr>
            <w:bookmarkStart w:id="32208" w:name="_Toc326761865"/>
            <w:bookmarkStart w:id="32209" w:name="_Toc327112891"/>
            <w:bookmarkStart w:id="32210" w:name="_Toc327304724"/>
            <w:bookmarkStart w:id="32211" w:name="_Toc327376971"/>
            <w:bookmarkStart w:id="32212" w:name="_Toc327536790"/>
            <w:bookmarkStart w:id="32213" w:name="_Toc328060926"/>
            <w:bookmarkStart w:id="32214" w:name="_Toc328080868"/>
            <w:bookmarkStart w:id="32215" w:name="_Toc328123692"/>
            <w:bookmarkStart w:id="32216" w:name="_Toc328128445"/>
            <w:bookmarkStart w:id="32217" w:name="_Toc328557091"/>
            <w:bookmarkStart w:id="32218" w:name="_Toc328570659"/>
            <w:bookmarkStart w:id="32219" w:name="_Toc328645990"/>
            <w:bookmarkStart w:id="32220" w:name="_Toc329253593"/>
            <w:bookmarkStart w:id="32221" w:name="_Toc329347852"/>
            <w:bookmarkStart w:id="32222" w:name="_Toc329358664"/>
            <w:bookmarkStart w:id="32223" w:name="_Toc329718828"/>
            <w:bookmarkStart w:id="32224" w:name="_Toc329781389"/>
            <w:r w:rsidRPr="00DA6D11">
              <w:rPr>
                <w:rFonts w:ascii="Times New Roman" w:hAnsi="Times New Roman"/>
                <w:spacing w:val="-10"/>
                <w:sz w:val="28"/>
                <w:szCs w:val="28"/>
              </w:rPr>
              <w:t>對於</w:t>
            </w:r>
            <w:r w:rsidRPr="00DA6D11">
              <w:rPr>
                <w:rFonts w:ascii="Times New Roman" w:hAnsi="Times New Roman"/>
                <w:bCs w:val="0"/>
                <w:spacing w:val="-10"/>
                <w:sz w:val="28"/>
                <w:szCs w:val="28"/>
              </w:rPr>
              <w:t>衛生署如何提供誘因鼓勵醫院辦理安寧緩和醫療之具體希望</w:t>
            </w:r>
            <w:bookmarkEnd w:id="32208"/>
            <w:bookmarkEnd w:id="32209"/>
            <w:bookmarkEnd w:id="32210"/>
            <w:bookmarkEnd w:id="32211"/>
            <w:bookmarkEnd w:id="32212"/>
            <w:bookmarkEnd w:id="32213"/>
            <w:bookmarkEnd w:id="32214"/>
            <w:bookmarkEnd w:id="32215"/>
            <w:bookmarkEnd w:id="32216"/>
            <w:bookmarkEnd w:id="32217"/>
            <w:bookmarkEnd w:id="32218"/>
            <w:bookmarkEnd w:id="32219"/>
            <w:bookmarkEnd w:id="32220"/>
            <w:bookmarkEnd w:id="32221"/>
            <w:bookmarkEnd w:id="32222"/>
            <w:bookmarkEnd w:id="32223"/>
            <w:bookmarkEnd w:id="32224"/>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bCs w:val="0"/>
                <w:spacing w:val="-10"/>
                <w:sz w:val="28"/>
                <w:szCs w:val="28"/>
              </w:rPr>
            </w:pPr>
            <w:bookmarkStart w:id="32225" w:name="_Toc326761866"/>
            <w:bookmarkStart w:id="32226" w:name="_Toc327112892"/>
            <w:bookmarkStart w:id="32227" w:name="_Toc327304725"/>
            <w:bookmarkStart w:id="32228" w:name="_Toc327376972"/>
            <w:bookmarkStart w:id="32229" w:name="_Toc327536791"/>
            <w:bookmarkStart w:id="32230" w:name="_Toc328060927"/>
            <w:bookmarkStart w:id="32231" w:name="_Toc328080869"/>
            <w:bookmarkStart w:id="32232" w:name="_Toc328123693"/>
            <w:bookmarkStart w:id="32233" w:name="_Toc328128446"/>
            <w:bookmarkStart w:id="32234" w:name="_Toc328557092"/>
            <w:bookmarkStart w:id="32235" w:name="_Toc328570660"/>
            <w:bookmarkStart w:id="32236" w:name="_Toc328645991"/>
            <w:bookmarkStart w:id="32237" w:name="_Toc329253594"/>
            <w:bookmarkStart w:id="32238" w:name="_Toc329347853"/>
            <w:bookmarkStart w:id="32239" w:name="_Toc329358665"/>
            <w:bookmarkStart w:id="32240" w:name="_Toc329718829"/>
            <w:bookmarkStart w:id="32241" w:name="_Toc329781390"/>
            <w:r w:rsidRPr="00DA6D11">
              <w:rPr>
                <w:rFonts w:ascii="Times New Roman" w:hAnsi="Times New Roman"/>
                <w:bCs w:val="0"/>
                <w:spacing w:val="-10"/>
                <w:sz w:val="28"/>
                <w:szCs w:val="28"/>
              </w:rPr>
              <w:t>1</w:t>
            </w:r>
            <w:r w:rsidRPr="00DA6D11">
              <w:rPr>
                <w:rFonts w:ascii="Times New Roman" w:hAnsi="Times New Roman"/>
                <w:bCs w:val="0"/>
                <w:spacing w:val="-10"/>
                <w:sz w:val="28"/>
                <w:szCs w:val="28"/>
              </w:rPr>
              <w:t>、臺東地區安寧病房僅有聖母醫院所設立之</w:t>
            </w:r>
            <w:r w:rsidRPr="00DA6D11">
              <w:rPr>
                <w:rFonts w:ascii="Times New Roman" w:hAnsi="Times New Roman"/>
                <w:bCs w:val="0"/>
                <w:spacing w:val="-10"/>
                <w:sz w:val="28"/>
                <w:szCs w:val="28"/>
              </w:rPr>
              <w:t>8</w:t>
            </w:r>
            <w:r w:rsidRPr="00DA6D11">
              <w:rPr>
                <w:rFonts w:ascii="Times New Roman" w:hAnsi="Times New Roman"/>
                <w:bCs w:val="0"/>
                <w:spacing w:val="-10"/>
                <w:sz w:val="28"/>
                <w:szCs w:val="28"/>
              </w:rPr>
              <w:t>床，在地區供給面恐有不足，希望能以公務經費補助與輔導社區醫院申辦安寧緩和照護及設立病房（優先由公立醫院以政策導向設立）。</w:t>
            </w:r>
            <w:bookmarkEnd w:id="32225"/>
            <w:bookmarkEnd w:id="32226"/>
            <w:bookmarkEnd w:id="32227"/>
            <w:bookmarkEnd w:id="32228"/>
            <w:bookmarkEnd w:id="32229"/>
            <w:bookmarkEnd w:id="32230"/>
            <w:bookmarkEnd w:id="32231"/>
            <w:bookmarkEnd w:id="32232"/>
            <w:bookmarkEnd w:id="32233"/>
            <w:bookmarkEnd w:id="32234"/>
            <w:bookmarkEnd w:id="32235"/>
            <w:bookmarkEnd w:id="32236"/>
            <w:bookmarkEnd w:id="32237"/>
            <w:bookmarkEnd w:id="32238"/>
            <w:bookmarkEnd w:id="32239"/>
            <w:bookmarkEnd w:id="32240"/>
            <w:bookmarkEnd w:id="32241"/>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bCs w:val="0"/>
                <w:spacing w:val="-10"/>
                <w:sz w:val="28"/>
                <w:szCs w:val="28"/>
              </w:rPr>
            </w:pPr>
            <w:bookmarkStart w:id="32242" w:name="_Toc326761867"/>
            <w:bookmarkStart w:id="32243" w:name="_Toc327112893"/>
            <w:bookmarkStart w:id="32244" w:name="_Toc327304726"/>
            <w:bookmarkStart w:id="32245" w:name="_Toc327376973"/>
            <w:bookmarkStart w:id="32246" w:name="_Toc327536792"/>
            <w:bookmarkStart w:id="32247" w:name="_Toc328060928"/>
            <w:bookmarkStart w:id="32248" w:name="_Toc328080870"/>
            <w:bookmarkStart w:id="32249" w:name="_Toc328123694"/>
            <w:bookmarkStart w:id="32250" w:name="_Toc328128447"/>
            <w:bookmarkStart w:id="32251" w:name="_Toc328557093"/>
            <w:bookmarkStart w:id="32252" w:name="_Toc328570661"/>
            <w:bookmarkStart w:id="32253" w:name="_Toc328645992"/>
            <w:bookmarkStart w:id="32254" w:name="_Toc329253595"/>
            <w:bookmarkStart w:id="32255" w:name="_Toc329347854"/>
            <w:bookmarkStart w:id="32256" w:name="_Toc329358666"/>
            <w:bookmarkStart w:id="32257" w:name="_Toc329718830"/>
            <w:bookmarkStart w:id="32258" w:name="_Toc329781391"/>
            <w:r w:rsidRPr="00DA6D11">
              <w:rPr>
                <w:rFonts w:ascii="Times New Roman" w:hAnsi="Times New Roman"/>
                <w:bCs w:val="0"/>
                <w:spacing w:val="-10"/>
                <w:sz w:val="28"/>
                <w:szCs w:val="28"/>
              </w:rPr>
              <w:t>2</w:t>
            </w:r>
            <w:r w:rsidRPr="00DA6D11">
              <w:rPr>
                <w:rFonts w:ascii="Times New Roman" w:hAnsi="Times New Roman"/>
                <w:bCs w:val="0"/>
                <w:spacing w:val="-10"/>
                <w:sz w:val="28"/>
                <w:szCs w:val="28"/>
              </w:rPr>
              <w:t>、獎勵慢性病房優先轉型附設長期照顧機構，辦理護理之家或安寧緩和照護病房。</w:t>
            </w:r>
            <w:bookmarkEnd w:id="32242"/>
            <w:bookmarkEnd w:id="32243"/>
            <w:bookmarkEnd w:id="32244"/>
            <w:bookmarkEnd w:id="32245"/>
            <w:bookmarkEnd w:id="32246"/>
            <w:bookmarkEnd w:id="32247"/>
            <w:bookmarkEnd w:id="32248"/>
            <w:bookmarkEnd w:id="32249"/>
            <w:bookmarkEnd w:id="32250"/>
            <w:bookmarkEnd w:id="32251"/>
            <w:bookmarkEnd w:id="32252"/>
            <w:bookmarkEnd w:id="32253"/>
            <w:bookmarkEnd w:id="32254"/>
            <w:bookmarkEnd w:id="32255"/>
            <w:bookmarkEnd w:id="32256"/>
            <w:bookmarkEnd w:id="32257"/>
            <w:bookmarkEnd w:id="32258"/>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bCs w:val="0"/>
                <w:spacing w:val="-10"/>
                <w:sz w:val="28"/>
                <w:szCs w:val="28"/>
              </w:rPr>
            </w:pPr>
            <w:bookmarkStart w:id="32259" w:name="_Toc326761868"/>
            <w:bookmarkStart w:id="32260" w:name="_Toc327112894"/>
            <w:bookmarkStart w:id="32261" w:name="_Toc327304727"/>
            <w:bookmarkStart w:id="32262" w:name="_Toc327376974"/>
            <w:bookmarkStart w:id="32263" w:name="_Toc327536793"/>
            <w:bookmarkStart w:id="32264" w:name="_Toc328060929"/>
            <w:bookmarkStart w:id="32265" w:name="_Toc328080871"/>
            <w:bookmarkStart w:id="32266" w:name="_Toc328123695"/>
            <w:bookmarkStart w:id="32267" w:name="_Toc328128448"/>
            <w:bookmarkStart w:id="32268" w:name="_Toc328557094"/>
            <w:bookmarkStart w:id="32269" w:name="_Toc328570662"/>
            <w:bookmarkStart w:id="32270" w:name="_Toc328645993"/>
            <w:bookmarkStart w:id="32271" w:name="_Toc329253596"/>
            <w:bookmarkStart w:id="32272" w:name="_Toc329347855"/>
            <w:bookmarkStart w:id="32273" w:name="_Toc329358667"/>
            <w:bookmarkStart w:id="32274" w:name="_Toc329718831"/>
            <w:bookmarkStart w:id="32275" w:name="_Toc329781392"/>
            <w:r w:rsidRPr="00DA6D11">
              <w:rPr>
                <w:rFonts w:ascii="Times New Roman" w:hAnsi="Times New Roman"/>
                <w:bCs w:val="0"/>
                <w:spacing w:val="-10"/>
                <w:sz w:val="28"/>
                <w:szCs w:val="28"/>
              </w:rPr>
              <w:t>3</w:t>
            </w:r>
            <w:r w:rsidRPr="00DA6D11">
              <w:rPr>
                <w:rFonts w:ascii="Times New Roman" w:hAnsi="Times New Roman"/>
                <w:bCs w:val="0"/>
                <w:spacing w:val="-10"/>
                <w:sz w:val="28"/>
                <w:szCs w:val="28"/>
              </w:rPr>
              <w:t>、分區建構末期病人安寧緩和醫療全程照護及轉介網路與平台。</w:t>
            </w:r>
            <w:bookmarkEnd w:id="32259"/>
            <w:bookmarkEnd w:id="32260"/>
            <w:bookmarkEnd w:id="32261"/>
            <w:bookmarkEnd w:id="32262"/>
            <w:bookmarkEnd w:id="32263"/>
            <w:bookmarkEnd w:id="32264"/>
            <w:bookmarkEnd w:id="32265"/>
            <w:bookmarkEnd w:id="32266"/>
            <w:bookmarkEnd w:id="32267"/>
            <w:bookmarkEnd w:id="32268"/>
            <w:bookmarkEnd w:id="32269"/>
            <w:bookmarkEnd w:id="32270"/>
            <w:bookmarkEnd w:id="32271"/>
            <w:bookmarkEnd w:id="32272"/>
            <w:bookmarkEnd w:id="32273"/>
            <w:bookmarkEnd w:id="32274"/>
            <w:bookmarkEnd w:id="32275"/>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bCs w:val="0"/>
                <w:spacing w:val="-10"/>
                <w:sz w:val="28"/>
                <w:szCs w:val="28"/>
              </w:rPr>
            </w:pPr>
            <w:bookmarkStart w:id="32276" w:name="_Toc326761869"/>
            <w:bookmarkStart w:id="32277" w:name="_Toc327112895"/>
            <w:bookmarkStart w:id="32278" w:name="_Toc327304728"/>
            <w:bookmarkStart w:id="32279" w:name="_Toc327376975"/>
            <w:bookmarkStart w:id="32280" w:name="_Toc327536794"/>
            <w:bookmarkStart w:id="32281" w:name="_Toc328060930"/>
            <w:bookmarkStart w:id="32282" w:name="_Toc328080872"/>
            <w:bookmarkStart w:id="32283" w:name="_Toc328123696"/>
            <w:bookmarkStart w:id="32284" w:name="_Toc328128449"/>
            <w:bookmarkStart w:id="32285" w:name="_Toc328557095"/>
            <w:bookmarkStart w:id="32286" w:name="_Toc328570663"/>
            <w:bookmarkStart w:id="32287" w:name="_Toc328645994"/>
            <w:bookmarkStart w:id="32288" w:name="_Toc329253597"/>
            <w:bookmarkStart w:id="32289" w:name="_Toc329347856"/>
            <w:bookmarkStart w:id="32290" w:name="_Toc329358668"/>
            <w:bookmarkStart w:id="32291" w:name="_Toc329718832"/>
            <w:bookmarkStart w:id="32292" w:name="_Toc329781393"/>
            <w:r w:rsidRPr="00DA6D11">
              <w:rPr>
                <w:rFonts w:ascii="Times New Roman" w:hAnsi="Times New Roman"/>
                <w:bCs w:val="0"/>
                <w:spacing w:val="-10"/>
                <w:sz w:val="28"/>
                <w:szCs w:val="28"/>
              </w:rPr>
              <w:lastRenderedPageBreak/>
              <w:t>4</w:t>
            </w:r>
            <w:r w:rsidRPr="00DA6D11">
              <w:rPr>
                <w:rFonts w:ascii="Times New Roman" w:hAnsi="Times New Roman"/>
                <w:bCs w:val="0"/>
                <w:spacing w:val="-10"/>
                <w:sz w:val="28"/>
                <w:szCs w:val="28"/>
              </w:rPr>
              <w:t>、安寧緩和照護自費負擔比率應降低並與健保脫勾，在健保總額外，提撥經費支付，以創造雙贏誘因。</w:t>
            </w:r>
            <w:bookmarkEnd w:id="32276"/>
            <w:bookmarkEnd w:id="32277"/>
            <w:bookmarkEnd w:id="32278"/>
            <w:bookmarkEnd w:id="32279"/>
            <w:bookmarkEnd w:id="32280"/>
            <w:bookmarkEnd w:id="32281"/>
            <w:bookmarkEnd w:id="32282"/>
            <w:bookmarkEnd w:id="32283"/>
            <w:bookmarkEnd w:id="32284"/>
            <w:bookmarkEnd w:id="32285"/>
            <w:bookmarkEnd w:id="32286"/>
            <w:bookmarkEnd w:id="32287"/>
            <w:bookmarkEnd w:id="32288"/>
            <w:bookmarkEnd w:id="32289"/>
            <w:bookmarkEnd w:id="32290"/>
            <w:bookmarkEnd w:id="32291"/>
            <w:bookmarkEnd w:id="32292"/>
          </w:p>
          <w:p w:rsidR="001A7488" w:rsidRPr="00DA6D11" w:rsidRDefault="001A7488" w:rsidP="002A05B4">
            <w:pPr>
              <w:pStyle w:val="3"/>
              <w:numPr>
                <w:ilvl w:val="0"/>
                <w:numId w:val="0"/>
              </w:numPr>
              <w:overflowPunct w:val="0"/>
              <w:autoSpaceDE w:val="0"/>
              <w:autoSpaceDN w:val="0"/>
              <w:spacing w:line="360" w:lineRule="exact"/>
              <w:ind w:left="415" w:rightChars="-15" w:right="-51" w:hangingChars="148" w:hanging="415"/>
              <w:rPr>
                <w:rFonts w:ascii="Times New Roman" w:hAnsi="Times New Roman"/>
                <w:spacing w:val="-10"/>
                <w:sz w:val="28"/>
                <w:szCs w:val="28"/>
              </w:rPr>
            </w:pPr>
            <w:bookmarkStart w:id="32293" w:name="_Toc326761870"/>
            <w:bookmarkStart w:id="32294" w:name="_Toc327112896"/>
            <w:bookmarkStart w:id="32295" w:name="_Toc327304729"/>
            <w:bookmarkStart w:id="32296" w:name="_Toc327376976"/>
            <w:bookmarkStart w:id="32297" w:name="_Toc327536795"/>
            <w:bookmarkStart w:id="32298" w:name="_Toc328060931"/>
            <w:bookmarkStart w:id="32299" w:name="_Toc328080873"/>
            <w:bookmarkStart w:id="32300" w:name="_Toc328123697"/>
            <w:bookmarkStart w:id="32301" w:name="_Toc328128450"/>
            <w:bookmarkStart w:id="32302" w:name="_Toc328557096"/>
            <w:bookmarkStart w:id="32303" w:name="_Toc328570664"/>
            <w:bookmarkStart w:id="32304" w:name="_Toc328645995"/>
            <w:bookmarkStart w:id="32305" w:name="_Toc329253598"/>
            <w:bookmarkStart w:id="32306" w:name="_Toc329347857"/>
            <w:bookmarkStart w:id="32307" w:name="_Toc329358669"/>
            <w:bookmarkStart w:id="32308" w:name="_Toc329718833"/>
            <w:bookmarkStart w:id="32309" w:name="_Toc329781394"/>
            <w:r w:rsidRPr="00DA6D11">
              <w:rPr>
                <w:rFonts w:ascii="Times New Roman" w:hAnsi="Times New Roman"/>
                <w:bCs w:val="0"/>
                <w:spacing w:val="-10"/>
                <w:sz w:val="28"/>
                <w:szCs w:val="28"/>
              </w:rPr>
              <w:t>5</w:t>
            </w:r>
            <w:r w:rsidRPr="00DA6D11">
              <w:rPr>
                <w:rFonts w:ascii="Times New Roman" w:hAnsi="Times New Roman"/>
                <w:bCs w:val="0"/>
                <w:spacing w:val="-10"/>
                <w:sz w:val="28"/>
                <w:szCs w:val="28"/>
              </w:rPr>
              <w:t>、因無空間可轉型執行護理機構設立安寧緩和照顧服務，規劃與其他醫院合作，如臺北榮總癌症篩檢診斷與治療轉介平台及和臺東聖母醫院安寧緩和照顧轉介服務等。</w:t>
            </w:r>
            <w:bookmarkEnd w:id="32293"/>
            <w:bookmarkEnd w:id="32294"/>
            <w:bookmarkEnd w:id="32295"/>
            <w:bookmarkEnd w:id="32296"/>
            <w:bookmarkEnd w:id="32297"/>
            <w:bookmarkEnd w:id="32298"/>
            <w:bookmarkEnd w:id="32299"/>
            <w:bookmarkEnd w:id="32300"/>
            <w:bookmarkEnd w:id="32301"/>
            <w:bookmarkEnd w:id="32302"/>
            <w:bookmarkEnd w:id="32303"/>
            <w:bookmarkEnd w:id="32304"/>
            <w:bookmarkEnd w:id="32305"/>
            <w:bookmarkEnd w:id="32306"/>
            <w:bookmarkEnd w:id="32307"/>
            <w:bookmarkEnd w:id="32308"/>
            <w:bookmarkEnd w:id="32309"/>
          </w:p>
        </w:tc>
      </w:tr>
      <w:tr w:rsidR="001A7488" w:rsidRPr="00DA6D11" w:rsidTr="00CD7E8B">
        <w:tc>
          <w:tcPr>
            <w:tcW w:w="1330" w:type="dxa"/>
            <w:gridSpan w:val="2"/>
            <w:tcBorders>
              <w:top w:val="single" w:sz="8" w:space="0" w:color="000000"/>
            </w:tcBorders>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Borders>
              <w:top w:val="single" w:sz="8" w:space="0" w:color="000000"/>
            </w:tcBorders>
          </w:tcPr>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310" w:name="_Toc326761875"/>
            <w:bookmarkStart w:id="32311" w:name="_Toc327112901"/>
            <w:bookmarkStart w:id="32312" w:name="_Toc327304734"/>
            <w:bookmarkStart w:id="32313" w:name="_Toc327376981"/>
            <w:bookmarkStart w:id="32314" w:name="_Toc327536800"/>
            <w:bookmarkStart w:id="32315" w:name="_Toc328060936"/>
            <w:bookmarkStart w:id="32316" w:name="_Toc328080878"/>
            <w:bookmarkStart w:id="32317" w:name="_Toc328123699"/>
            <w:bookmarkStart w:id="32318" w:name="_Toc328128452"/>
            <w:bookmarkStart w:id="32319" w:name="_Toc328557098"/>
            <w:bookmarkStart w:id="32320" w:name="_Toc328570666"/>
            <w:bookmarkStart w:id="32321" w:name="_Toc328645997"/>
            <w:bookmarkStart w:id="32322" w:name="_Toc329253600"/>
            <w:bookmarkStart w:id="32323" w:name="_Toc329347859"/>
            <w:bookmarkStart w:id="32324" w:name="_Toc329358671"/>
            <w:bookmarkStart w:id="32325" w:name="_Toc329718835"/>
            <w:bookmarkStart w:id="32326" w:name="_Toc329781396"/>
            <w:r w:rsidRPr="00DA6D11">
              <w:rPr>
                <w:rFonts w:ascii="Times New Roman" w:hAnsi="Times New Roman"/>
                <w:spacing w:val="-10"/>
                <w:sz w:val="28"/>
                <w:szCs w:val="28"/>
              </w:rPr>
              <w:t>1</w:t>
            </w:r>
            <w:r w:rsidRPr="00DA6D11">
              <w:rPr>
                <w:rFonts w:ascii="Times New Roman" w:hAnsi="Times New Roman"/>
                <w:spacing w:val="-10"/>
                <w:sz w:val="28"/>
                <w:szCs w:val="28"/>
              </w:rPr>
              <w:t>、安寧共照護理師個案照護的表單重複性太高，及資料庫的輸入（</w:t>
            </w:r>
            <w:r w:rsidRPr="00DA6D11">
              <w:rPr>
                <w:rFonts w:ascii="Times New Roman" w:hAnsi="Times New Roman"/>
                <w:spacing w:val="-10"/>
                <w:sz w:val="28"/>
                <w:szCs w:val="28"/>
              </w:rPr>
              <w:t>HDB</w:t>
            </w:r>
            <w:r w:rsidRPr="00DA6D11">
              <w:rPr>
                <w:rFonts w:ascii="Times New Roman" w:hAnsi="Times New Roman"/>
                <w:spacing w:val="-10"/>
                <w:sz w:val="28"/>
                <w:szCs w:val="28"/>
              </w:rPr>
              <w:t>和</w:t>
            </w:r>
            <w:r w:rsidRPr="00DA6D11">
              <w:rPr>
                <w:rFonts w:ascii="Times New Roman" w:hAnsi="Times New Roman"/>
                <w:spacing w:val="-10"/>
                <w:sz w:val="28"/>
                <w:szCs w:val="28"/>
              </w:rPr>
              <w:t>VPN</w:t>
            </w:r>
            <w:r w:rsidRPr="00DA6D11">
              <w:rPr>
                <w:rFonts w:ascii="Times New Roman" w:hAnsi="Times New Roman"/>
                <w:spacing w:val="-10"/>
                <w:sz w:val="28"/>
                <w:szCs w:val="28"/>
              </w:rPr>
              <w:t>），記錄及資料系統輸入的費時，影響病人照護時間，未來期盼能有所整合。</w:t>
            </w:r>
            <w:bookmarkEnd w:id="32310"/>
            <w:bookmarkEnd w:id="32311"/>
            <w:bookmarkEnd w:id="32312"/>
            <w:bookmarkEnd w:id="32313"/>
            <w:bookmarkEnd w:id="32314"/>
            <w:bookmarkEnd w:id="32315"/>
            <w:bookmarkEnd w:id="32316"/>
            <w:bookmarkEnd w:id="32317"/>
            <w:bookmarkEnd w:id="32318"/>
            <w:bookmarkEnd w:id="32319"/>
            <w:bookmarkEnd w:id="32320"/>
            <w:bookmarkEnd w:id="32321"/>
            <w:bookmarkEnd w:id="32322"/>
            <w:bookmarkEnd w:id="32323"/>
            <w:bookmarkEnd w:id="32324"/>
            <w:bookmarkEnd w:id="32325"/>
            <w:bookmarkEnd w:id="32326"/>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327" w:name="_Toc326761876"/>
            <w:bookmarkStart w:id="32328" w:name="_Toc327112902"/>
            <w:bookmarkStart w:id="32329" w:name="_Toc327304735"/>
            <w:bookmarkStart w:id="32330" w:name="_Toc327376982"/>
            <w:bookmarkStart w:id="32331" w:name="_Toc327536801"/>
            <w:bookmarkStart w:id="32332" w:name="_Toc328060937"/>
            <w:bookmarkStart w:id="32333" w:name="_Toc328080879"/>
            <w:bookmarkStart w:id="32334" w:name="_Toc328123700"/>
            <w:bookmarkStart w:id="32335" w:name="_Toc328128453"/>
            <w:bookmarkStart w:id="32336" w:name="_Toc328557099"/>
            <w:bookmarkStart w:id="32337" w:name="_Toc328570667"/>
            <w:bookmarkStart w:id="32338" w:name="_Toc328645998"/>
            <w:bookmarkStart w:id="32339" w:name="_Toc329253601"/>
            <w:bookmarkStart w:id="32340" w:name="_Toc329347860"/>
            <w:bookmarkStart w:id="32341" w:name="_Toc329358672"/>
            <w:bookmarkStart w:id="32342" w:name="_Toc329718836"/>
            <w:bookmarkStart w:id="32343" w:name="_Toc329781397"/>
            <w:r w:rsidRPr="00DA6D11">
              <w:rPr>
                <w:rFonts w:ascii="Times New Roman" w:hAnsi="Times New Roman"/>
                <w:spacing w:val="-10"/>
                <w:sz w:val="28"/>
                <w:szCs w:val="28"/>
              </w:rPr>
              <w:t>2</w:t>
            </w:r>
            <w:r w:rsidRPr="00DA6D11">
              <w:rPr>
                <w:rFonts w:ascii="Times New Roman" w:hAnsi="Times New Roman"/>
                <w:spacing w:val="-10"/>
                <w:sz w:val="28"/>
                <w:szCs w:val="28"/>
              </w:rPr>
              <w:t>、醫學會與健保局規範安寧共照護理師人力照護比不一，健保局係</w:t>
            </w:r>
            <w:r w:rsidRPr="00DA6D11">
              <w:rPr>
                <w:rFonts w:ascii="Times New Roman" w:hAnsi="Times New Roman"/>
                <w:spacing w:val="-10"/>
                <w:sz w:val="28"/>
                <w:szCs w:val="28"/>
              </w:rPr>
              <w:t>1</w:t>
            </w:r>
            <w:r w:rsidRPr="00DA6D11">
              <w:rPr>
                <w:rFonts w:ascii="Times New Roman" w:hAnsi="Times New Roman"/>
                <w:spacing w:val="-10"/>
                <w:sz w:val="28"/>
                <w:szCs w:val="28"/>
              </w:rPr>
              <w:t>個月</w:t>
            </w:r>
            <w:r w:rsidRPr="00DA6D11">
              <w:rPr>
                <w:rFonts w:ascii="Times New Roman" w:hAnsi="Times New Roman"/>
                <w:spacing w:val="-10"/>
                <w:sz w:val="28"/>
                <w:szCs w:val="28"/>
              </w:rPr>
              <w:t>30</w:t>
            </w:r>
            <w:r w:rsidRPr="00DA6D11">
              <w:rPr>
                <w:rFonts w:ascii="Times New Roman" w:hAnsi="Times New Roman"/>
                <w:spacing w:val="-10"/>
                <w:sz w:val="28"/>
                <w:szCs w:val="28"/>
              </w:rPr>
              <w:t>個新案，醫學會為</w:t>
            </w:r>
            <w:r w:rsidRPr="00DA6D11">
              <w:rPr>
                <w:rFonts w:ascii="Times New Roman" w:hAnsi="Times New Roman"/>
                <w:spacing w:val="-10"/>
                <w:sz w:val="28"/>
                <w:szCs w:val="28"/>
              </w:rPr>
              <w:t>1</w:t>
            </w:r>
            <w:r w:rsidRPr="00DA6D11">
              <w:rPr>
                <w:rFonts w:ascii="Times New Roman" w:hAnsi="Times New Roman"/>
                <w:spacing w:val="-10"/>
                <w:sz w:val="28"/>
                <w:szCs w:val="28"/>
              </w:rPr>
              <w:t>個月</w:t>
            </w:r>
            <w:r w:rsidRPr="00DA6D11">
              <w:rPr>
                <w:rFonts w:ascii="Times New Roman" w:hAnsi="Times New Roman"/>
                <w:spacing w:val="-10"/>
                <w:sz w:val="28"/>
                <w:szCs w:val="28"/>
              </w:rPr>
              <w:t>20</w:t>
            </w:r>
            <w:r w:rsidRPr="00DA6D11">
              <w:rPr>
                <w:rFonts w:ascii="Times New Roman" w:hAnsi="Times New Roman"/>
                <w:spacing w:val="-10"/>
                <w:sz w:val="28"/>
                <w:szCs w:val="28"/>
              </w:rPr>
              <w:t>個新案。</w:t>
            </w:r>
            <w:bookmarkEnd w:id="32327"/>
            <w:bookmarkEnd w:id="32328"/>
            <w:bookmarkEnd w:id="32329"/>
            <w:bookmarkEnd w:id="32330"/>
            <w:bookmarkEnd w:id="32331"/>
            <w:bookmarkEnd w:id="32332"/>
            <w:bookmarkEnd w:id="32333"/>
            <w:bookmarkEnd w:id="32334"/>
            <w:bookmarkEnd w:id="32335"/>
            <w:bookmarkEnd w:id="32336"/>
            <w:bookmarkEnd w:id="32337"/>
            <w:bookmarkEnd w:id="32338"/>
            <w:bookmarkEnd w:id="32339"/>
            <w:bookmarkEnd w:id="32340"/>
            <w:bookmarkEnd w:id="32341"/>
            <w:bookmarkEnd w:id="32342"/>
            <w:bookmarkEnd w:id="32343"/>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344" w:name="_Toc326761877"/>
            <w:bookmarkStart w:id="32345" w:name="_Toc327112903"/>
            <w:bookmarkStart w:id="32346" w:name="_Toc327304736"/>
            <w:bookmarkStart w:id="32347" w:name="_Toc327376983"/>
            <w:bookmarkStart w:id="32348" w:name="_Toc327536802"/>
            <w:bookmarkStart w:id="32349" w:name="_Toc328060938"/>
            <w:bookmarkStart w:id="32350" w:name="_Toc328080880"/>
            <w:bookmarkStart w:id="32351" w:name="_Toc328123701"/>
            <w:bookmarkStart w:id="32352" w:name="_Toc328128454"/>
            <w:bookmarkStart w:id="32353" w:name="_Toc328557100"/>
            <w:bookmarkStart w:id="32354" w:name="_Toc328570668"/>
            <w:bookmarkStart w:id="32355" w:name="_Toc328645999"/>
            <w:bookmarkStart w:id="32356" w:name="_Toc329253602"/>
            <w:bookmarkStart w:id="32357" w:name="_Toc329347861"/>
            <w:bookmarkStart w:id="32358" w:name="_Toc329358673"/>
            <w:bookmarkStart w:id="32359" w:name="_Toc329718837"/>
            <w:bookmarkStart w:id="32360" w:name="_Toc329781398"/>
            <w:r w:rsidRPr="00DA6D11">
              <w:rPr>
                <w:rFonts w:ascii="Times New Roman" w:hAnsi="Times New Roman"/>
                <w:spacing w:val="-10"/>
                <w:sz w:val="28"/>
                <w:szCs w:val="28"/>
              </w:rPr>
              <w:t>3</w:t>
            </w:r>
            <w:r w:rsidRPr="00DA6D11">
              <w:rPr>
                <w:rFonts w:ascii="Times New Roman" w:hAnsi="Times New Roman"/>
                <w:spacing w:val="-10"/>
                <w:sz w:val="28"/>
                <w:szCs w:val="28"/>
              </w:rPr>
              <w:t>、對無安寧病房的團隊是否能針對個案收案數及資料作分析調整。</w:t>
            </w:r>
            <w:bookmarkEnd w:id="32344"/>
            <w:bookmarkEnd w:id="32345"/>
            <w:bookmarkEnd w:id="32346"/>
            <w:bookmarkEnd w:id="32347"/>
            <w:bookmarkEnd w:id="32348"/>
            <w:bookmarkEnd w:id="32349"/>
            <w:bookmarkEnd w:id="32350"/>
            <w:bookmarkEnd w:id="32351"/>
            <w:bookmarkEnd w:id="32352"/>
            <w:bookmarkEnd w:id="32353"/>
            <w:bookmarkEnd w:id="32354"/>
            <w:bookmarkEnd w:id="32355"/>
            <w:bookmarkEnd w:id="32356"/>
            <w:bookmarkEnd w:id="32357"/>
            <w:bookmarkEnd w:id="32358"/>
            <w:bookmarkEnd w:id="32359"/>
            <w:bookmarkEnd w:id="32360"/>
          </w:p>
          <w:p w:rsidR="001A7488" w:rsidRPr="00DA6D11" w:rsidRDefault="001A7488" w:rsidP="002A05B4">
            <w:pPr>
              <w:pStyle w:val="3"/>
              <w:numPr>
                <w:ilvl w:val="0"/>
                <w:numId w:val="0"/>
              </w:numPr>
              <w:overflowPunct w:val="0"/>
              <w:autoSpaceDE w:val="0"/>
              <w:autoSpaceDN w:val="0"/>
              <w:spacing w:line="360" w:lineRule="exact"/>
              <w:ind w:left="398" w:rightChars="-15" w:right="-51" w:hangingChars="142" w:hanging="398"/>
              <w:rPr>
                <w:rFonts w:ascii="Times New Roman" w:hAnsi="Times New Roman"/>
                <w:spacing w:val="-10"/>
                <w:sz w:val="28"/>
                <w:szCs w:val="28"/>
              </w:rPr>
            </w:pPr>
            <w:bookmarkStart w:id="32361" w:name="_Toc326761878"/>
            <w:bookmarkStart w:id="32362" w:name="_Toc327112904"/>
            <w:bookmarkStart w:id="32363" w:name="_Toc327304737"/>
            <w:bookmarkStart w:id="32364" w:name="_Toc327376984"/>
            <w:bookmarkStart w:id="32365" w:name="_Toc327536803"/>
            <w:bookmarkStart w:id="32366" w:name="_Toc328060939"/>
            <w:bookmarkStart w:id="32367" w:name="_Toc328080881"/>
            <w:bookmarkStart w:id="32368" w:name="_Toc328123702"/>
            <w:bookmarkStart w:id="32369" w:name="_Toc328128455"/>
            <w:bookmarkStart w:id="32370" w:name="_Toc328557101"/>
            <w:bookmarkStart w:id="32371" w:name="_Toc328570669"/>
            <w:bookmarkStart w:id="32372" w:name="_Toc328646000"/>
            <w:bookmarkStart w:id="32373" w:name="_Toc329253603"/>
            <w:bookmarkStart w:id="32374" w:name="_Toc329347862"/>
            <w:bookmarkStart w:id="32375" w:name="_Toc329358674"/>
            <w:bookmarkStart w:id="32376" w:name="_Toc329718838"/>
            <w:bookmarkStart w:id="32377" w:name="_Toc329781399"/>
            <w:r w:rsidRPr="00DA6D11">
              <w:rPr>
                <w:rFonts w:ascii="Times New Roman" w:hAnsi="Times New Roman"/>
                <w:spacing w:val="-10"/>
                <w:sz w:val="28"/>
                <w:szCs w:val="28"/>
              </w:rPr>
              <w:t>4</w:t>
            </w:r>
            <w:r w:rsidRPr="00DA6D11">
              <w:rPr>
                <w:rFonts w:ascii="Times New Roman" w:hAnsi="Times New Roman"/>
                <w:spacing w:val="-10"/>
                <w:sz w:val="28"/>
                <w:szCs w:val="28"/>
              </w:rPr>
              <w:t>、該醫院尚未有安寧病房，團隊收案的病人若穩定出院，勢必再回到原診療單位住院醫療，因病情症狀的需求，團隊仍需持續照護服務，後續健保的申請是一個問題，惟尚乏確切答案。</w:t>
            </w:r>
            <w:bookmarkEnd w:id="32361"/>
            <w:bookmarkEnd w:id="32362"/>
            <w:bookmarkEnd w:id="32363"/>
            <w:bookmarkEnd w:id="32364"/>
            <w:bookmarkEnd w:id="32365"/>
            <w:bookmarkEnd w:id="32366"/>
            <w:bookmarkEnd w:id="32367"/>
            <w:bookmarkEnd w:id="32368"/>
            <w:bookmarkEnd w:id="32369"/>
            <w:bookmarkEnd w:id="32370"/>
            <w:bookmarkEnd w:id="32371"/>
            <w:bookmarkEnd w:id="32372"/>
            <w:bookmarkEnd w:id="32373"/>
            <w:bookmarkEnd w:id="32374"/>
            <w:bookmarkEnd w:id="32375"/>
            <w:bookmarkEnd w:id="32376"/>
            <w:bookmarkEnd w:id="32377"/>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378" w:name="_Toc326761881"/>
            <w:bookmarkStart w:id="32379" w:name="_Toc327112907"/>
            <w:bookmarkStart w:id="32380" w:name="_Toc327304740"/>
            <w:bookmarkStart w:id="32381" w:name="_Toc327376987"/>
            <w:bookmarkStart w:id="32382" w:name="_Toc327536806"/>
            <w:bookmarkStart w:id="32383" w:name="_Toc328060942"/>
            <w:bookmarkStart w:id="32384" w:name="_Toc328080884"/>
            <w:bookmarkStart w:id="32385" w:name="_Toc328123704"/>
            <w:bookmarkStart w:id="32386" w:name="_Toc328128457"/>
            <w:bookmarkStart w:id="32387" w:name="_Toc328557103"/>
            <w:bookmarkStart w:id="32388" w:name="_Toc328570671"/>
            <w:bookmarkStart w:id="32389" w:name="_Toc328646002"/>
            <w:bookmarkStart w:id="32390" w:name="_Toc329253605"/>
            <w:bookmarkStart w:id="32391" w:name="_Toc329347864"/>
            <w:bookmarkStart w:id="32392" w:name="_Toc329358676"/>
            <w:bookmarkStart w:id="32393" w:name="_Toc329718840"/>
            <w:bookmarkStart w:id="32394" w:name="_Toc329781401"/>
            <w:r w:rsidRPr="00DA6D11">
              <w:rPr>
                <w:rFonts w:ascii="Times New Roman" w:hAnsi="Times New Roman"/>
                <w:spacing w:val="-10"/>
                <w:sz w:val="28"/>
                <w:szCs w:val="28"/>
              </w:rPr>
              <w:t>1</w:t>
            </w:r>
            <w:r w:rsidRPr="00DA6D11">
              <w:rPr>
                <w:rFonts w:ascii="Times New Roman" w:hAnsi="Times New Roman"/>
                <w:spacing w:val="-10"/>
                <w:sz w:val="28"/>
                <w:szCs w:val="28"/>
              </w:rPr>
              <w:t>、民眾對疾病末期安寧療護認知不足。</w:t>
            </w:r>
            <w:bookmarkEnd w:id="32378"/>
            <w:bookmarkEnd w:id="32379"/>
            <w:bookmarkEnd w:id="32380"/>
            <w:bookmarkEnd w:id="32381"/>
            <w:bookmarkEnd w:id="32382"/>
            <w:bookmarkEnd w:id="32383"/>
            <w:bookmarkEnd w:id="32384"/>
            <w:bookmarkEnd w:id="32385"/>
            <w:bookmarkEnd w:id="32386"/>
            <w:bookmarkEnd w:id="32387"/>
            <w:bookmarkEnd w:id="32388"/>
            <w:bookmarkEnd w:id="32389"/>
            <w:bookmarkEnd w:id="32390"/>
            <w:bookmarkEnd w:id="32391"/>
            <w:bookmarkEnd w:id="32392"/>
            <w:bookmarkEnd w:id="32393"/>
            <w:bookmarkEnd w:id="32394"/>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395" w:name="_Toc326761882"/>
            <w:bookmarkStart w:id="32396" w:name="_Toc327112908"/>
            <w:bookmarkStart w:id="32397" w:name="_Toc327304741"/>
            <w:bookmarkStart w:id="32398" w:name="_Toc327376988"/>
            <w:bookmarkStart w:id="32399" w:name="_Toc327536807"/>
            <w:bookmarkStart w:id="32400" w:name="_Toc328060943"/>
            <w:bookmarkStart w:id="32401" w:name="_Toc328080885"/>
            <w:bookmarkStart w:id="32402" w:name="_Toc328123705"/>
            <w:bookmarkStart w:id="32403" w:name="_Toc328128458"/>
            <w:bookmarkStart w:id="32404" w:name="_Toc328557104"/>
            <w:bookmarkStart w:id="32405" w:name="_Toc328570672"/>
            <w:bookmarkStart w:id="32406" w:name="_Toc328646003"/>
            <w:bookmarkStart w:id="32407" w:name="_Toc329253606"/>
            <w:bookmarkStart w:id="32408" w:name="_Toc329347865"/>
            <w:bookmarkStart w:id="32409" w:name="_Toc329358677"/>
            <w:bookmarkStart w:id="32410" w:name="_Toc329718841"/>
            <w:bookmarkStart w:id="32411" w:name="_Toc329781402"/>
            <w:r w:rsidRPr="00DA6D11">
              <w:rPr>
                <w:rFonts w:ascii="Times New Roman" w:hAnsi="Times New Roman"/>
                <w:spacing w:val="-10"/>
                <w:sz w:val="28"/>
                <w:szCs w:val="28"/>
              </w:rPr>
              <w:t>2</w:t>
            </w:r>
            <w:r w:rsidRPr="00DA6D11">
              <w:rPr>
                <w:rFonts w:ascii="Times New Roman" w:hAnsi="Times New Roman"/>
                <w:spacing w:val="-10"/>
                <w:sz w:val="28"/>
                <w:szCs w:val="28"/>
              </w:rPr>
              <w:t>、家屬對居家安寧療護照護意願不強。</w:t>
            </w:r>
            <w:bookmarkEnd w:id="32395"/>
            <w:bookmarkEnd w:id="32396"/>
            <w:bookmarkEnd w:id="32397"/>
            <w:bookmarkEnd w:id="32398"/>
            <w:bookmarkEnd w:id="32399"/>
            <w:bookmarkEnd w:id="32400"/>
            <w:bookmarkEnd w:id="32401"/>
            <w:bookmarkEnd w:id="32402"/>
            <w:bookmarkEnd w:id="32403"/>
            <w:bookmarkEnd w:id="32404"/>
            <w:bookmarkEnd w:id="32405"/>
            <w:bookmarkEnd w:id="32406"/>
            <w:bookmarkEnd w:id="32407"/>
            <w:bookmarkEnd w:id="32408"/>
            <w:bookmarkEnd w:id="32409"/>
            <w:bookmarkEnd w:id="32410"/>
            <w:bookmarkEnd w:id="32411"/>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412" w:name="_Toc326761883"/>
            <w:bookmarkStart w:id="32413" w:name="_Toc327112909"/>
            <w:bookmarkStart w:id="32414" w:name="_Toc327304742"/>
            <w:bookmarkStart w:id="32415" w:name="_Toc327376989"/>
            <w:bookmarkStart w:id="32416" w:name="_Toc327536808"/>
            <w:bookmarkStart w:id="32417" w:name="_Toc328060944"/>
            <w:bookmarkStart w:id="32418" w:name="_Toc328080886"/>
            <w:bookmarkStart w:id="32419" w:name="_Toc328123706"/>
            <w:bookmarkStart w:id="32420" w:name="_Toc328128459"/>
            <w:bookmarkStart w:id="32421" w:name="_Toc328557105"/>
            <w:bookmarkStart w:id="32422" w:name="_Toc328570673"/>
            <w:bookmarkStart w:id="32423" w:name="_Toc328646004"/>
            <w:bookmarkStart w:id="32424" w:name="_Toc329253607"/>
            <w:bookmarkStart w:id="32425" w:name="_Toc329347866"/>
            <w:bookmarkStart w:id="32426" w:name="_Toc329358678"/>
            <w:bookmarkStart w:id="32427" w:name="_Toc329718842"/>
            <w:bookmarkStart w:id="32428" w:name="_Toc329781403"/>
            <w:r w:rsidRPr="00DA6D11">
              <w:rPr>
                <w:rFonts w:ascii="Times New Roman" w:hAnsi="Times New Roman"/>
                <w:spacing w:val="-10"/>
                <w:sz w:val="28"/>
                <w:szCs w:val="28"/>
              </w:rPr>
              <w:t>3</w:t>
            </w:r>
            <w:r w:rsidRPr="00DA6D11">
              <w:rPr>
                <w:rFonts w:ascii="Times New Roman" w:hAnsi="Times New Roman"/>
                <w:spacing w:val="-10"/>
                <w:sz w:val="28"/>
                <w:szCs w:val="28"/>
              </w:rPr>
              <w:t>、非癌末只有涵蓋八大項末期疾病，建議再開放其他疾病診斷（如：急性肝衰竭、嚴重胰臟炎）。</w:t>
            </w:r>
            <w:bookmarkEnd w:id="32412"/>
            <w:bookmarkEnd w:id="32413"/>
            <w:bookmarkEnd w:id="32414"/>
            <w:bookmarkEnd w:id="32415"/>
            <w:bookmarkEnd w:id="32416"/>
            <w:bookmarkEnd w:id="32417"/>
            <w:bookmarkEnd w:id="32418"/>
            <w:bookmarkEnd w:id="32419"/>
            <w:bookmarkEnd w:id="32420"/>
            <w:bookmarkEnd w:id="32421"/>
            <w:bookmarkEnd w:id="32422"/>
            <w:bookmarkEnd w:id="32423"/>
            <w:bookmarkEnd w:id="32424"/>
            <w:bookmarkEnd w:id="32425"/>
            <w:bookmarkEnd w:id="32426"/>
            <w:bookmarkEnd w:id="32427"/>
            <w:bookmarkEnd w:id="32428"/>
          </w:p>
          <w:p w:rsidR="001A7488" w:rsidRPr="00DA6D11" w:rsidRDefault="001A7488" w:rsidP="003B0A1F">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429" w:name="_Toc326761884"/>
            <w:bookmarkStart w:id="32430" w:name="_Toc327112910"/>
            <w:bookmarkStart w:id="32431" w:name="_Toc327304743"/>
            <w:bookmarkStart w:id="32432" w:name="_Toc327376990"/>
            <w:bookmarkStart w:id="32433" w:name="_Toc327536809"/>
            <w:bookmarkStart w:id="32434" w:name="_Toc328060945"/>
            <w:bookmarkStart w:id="32435" w:name="_Toc328080887"/>
            <w:bookmarkStart w:id="32436" w:name="_Toc328123707"/>
            <w:bookmarkStart w:id="32437" w:name="_Toc328128460"/>
            <w:bookmarkStart w:id="32438" w:name="_Toc328557106"/>
            <w:bookmarkStart w:id="32439" w:name="_Toc328570674"/>
            <w:bookmarkStart w:id="32440" w:name="_Toc328646005"/>
            <w:bookmarkStart w:id="32441" w:name="_Toc329253608"/>
            <w:bookmarkStart w:id="32442" w:name="_Toc329347867"/>
            <w:bookmarkStart w:id="32443" w:name="_Toc329358679"/>
            <w:bookmarkStart w:id="32444" w:name="_Toc329718843"/>
            <w:bookmarkStart w:id="32445" w:name="_Toc329781404"/>
            <w:r w:rsidRPr="00DA6D11">
              <w:rPr>
                <w:rFonts w:ascii="Times New Roman" w:hAnsi="Times New Roman"/>
                <w:spacing w:val="-10"/>
                <w:sz w:val="28"/>
                <w:szCs w:val="28"/>
              </w:rPr>
              <w:t>4</w:t>
            </w:r>
            <w:r w:rsidRPr="00DA6D11">
              <w:rPr>
                <w:rFonts w:ascii="Times New Roman" w:hAnsi="Times New Roman"/>
                <w:spacing w:val="-10"/>
                <w:sz w:val="28"/>
                <w:szCs w:val="28"/>
              </w:rPr>
              <w:t>、</w:t>
            </w:r>
            <w:bookmarkStart w:id="32446" w:name="_Toc326761885"/>
            <w:bookmarkStart w:id="32447" w:name="_Toc327112911"/>
            <w:bookmarkStart w:id="32448" w:name="_Toc327304744"/>
            <w:bookmarkStart w:id="32449" w:name="_Toc327376991"/>
            <w:bookmarkEnd w:id="32429"/>
            <w:bookmarkEnd w:id="32430"/>
            <w:bookmarkEnd w:id="32431"/>
            <w:bookmarkEnd w:id="32432"/>
            <w:r w:rsidRPr="00DA6D11">
              <w:rPr>
                <w:rFonts w:ascii="Times New Roman" w:hAnsi="Times New Roman"/>
                <w:bCs w:val="0"/>
                <w:spacing w:val="-10"/>
                <w:sz w:val="28"/>
                <w:szCs w:val="28"/>
              </w:rPr>
              <w:t>對於衛生署如何提供誘因鼓勵醫院辦理安寧緩和醫療之具體希望</w:t>
            </w:r>
            <w:bookmarkEnd w:id="32446"/>
            <w:bookmarkEnd w:id="32447"/>
            <w:bookmarkEnd w:id="32448"/>
            <w:bookmarkEnd w:id="32449"/>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）應提供足夠預算，鼓勵醫院辦理。（</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）目前誘因仍有不足，可考慮提供具體獎金作為誘因。</w:t>
            </w:r>
            <w:bookmarkEnd w:id="32433"/>
            <w:bookmarkEnd w:id="32434"/>
            <w:bookmarkEnd w:id="32435"/>
            <w:bookmarkEnd w:id="32436"/>
            <w:bookmarkEnd w:id="32437"/>
            <w:bookmarkEnd w:id="32438"/>
            <w:bookmarkEnd w:id="32439"/>
            <w:bookmarkEnd w:id="32440"/>
            <w:bookmarkEnd w:id="32441"/>
            <w:bookmarkEnd w:id="32442"/>
            <w:bookmarkEnd w:id="32443"/>
            <w:bookmarkEnd w:id="32444"/>
            <w:bookmarkEnd w:id="32445"/>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3B0A1F">
            <w:pPr>
              <w:pStyle w:val="3"/>
              <w:numPr>
                <w:ilvl w:val="0"/>
                <w:numId w:val="0"/>
              </w:numPr>
              <w:spacing w:line="360" w:lineRule="exact"/>
              <w:ind w:left="384" w:rightChars="-15" w:right="-51" w:hangingChars="137" w:hanging="384"/>
              <w:rPr>
                <w:rFonts w:ascii="Times New Roman" w:hAnsi="Times New Roman"/>
                <w:spacing w:val="-10"/>
                <w:sz w:val="28"/>
                <w:szCs w:val="28"/>
              </w:rPr>
            </w:pPr>
            <w:bookmarkStart w:id="32450" w:name="_Toc326761888"/>
            <w:bookmarkStart w:id="32451" w:name="_Toc327112914"/>
            <w:bookmarkStart w:id="32452" w:name="_Toc327304747"/>
            <w:bookmarkStart w:id="32453" w:name="_Toc327376994"/>
            <w:bookmarkStart w:id="32454" w:name="_Toc327536812"/>
            <w:bookmarkStart w:id="32455" w:name="_Toc328060948"/>
            <w:bookmarkStart w:id="32456" w:name="_Toc328080890"/>
            <w:bookmarkStart w:id="32457" w:name="_Toc328123709"/>
            <w:bookmarkStart w:id="32458" w:name="_Toc328128462"/>
            <w:bookmarkStart w:id="32459" w:name="_Toc328557108"/>
            <w:bookmarkStart w:id="32460" w:name="_Toc328570676"/>
            <w:bookmarkStart w:id="32461" w:name="_Toc328646007"/>
            <w:bookmarkStart w:id="32462" w:name="_Toc329253610"/>
            <w:bookmarkStart w:id="32463" w:name="_Toc329347869"/>
            <w:bookmarkStart w:id="32464" w:name="_Toc329358681"/>
            <w:bookmarkStart w:id="32465" w:name="_Toc329718845"/>
            <w:bookmarkStart w:id="32466" w:name="_Toc329781406"/>
            <w:r w:rsidRPr="00DA6D11">
              <w:rPr>
                <w:rFonts w:ascii="Times New Roman" w:hAnsi="Times New Roman"/>
                <w:spacing w:val="-10"/>
                <w:sz w:val="28"/>
                <w:szCs w:val="28"/>
              </w:rPr>
              <w:t>1</w:t>
            </w:r>
            <w:r w:rsidRPr="00DA6D11">
              <w:rPr>
                <w:rFonts w:ascii="Times New Roman" w:hAnsi="Times New Roman"/>
                <w:spacing w:val="-10"/>
                <w:sz w:val="28"/>
                <w:szCs w:val="28"/>
              </w:rPr>
              <w:t>、地區醫院能否成為末期病人善終的場所，須先從病患及家屬得角度賴看待此問題，即渠等是否願意從醫學中心急救後下轉至地區醫院？</w:t>
            </w:r>
            <w:bookmarkEnd w:id="32450"/>
            <w:bookmarkEnd w:id="32451"/>
            <w:bookmarkEnd w:id="32452"/>
            <w:bookmarkEnd w:id="32453"/>
            <w:bookmarkEnd w:id="32454"/>
            <w:bookmarkEnd w:id="32455"/>
            <w:bookmarkEnd w:id="32456"/>
            <w:bookmarkEnd w:id="32457"/>
            <w:bookmarkEnd w:id="32458"/>
            <w:bookmarkEnd w:id="32459"/>
            <w:bookmarkEnd w:id="32460"/>
            <w:bookmarkEnd w:id="32461"/>
            <w:bookmarkEnd w:id="32462"/>
            <w:bookmarkEnd w:id="32463"/>
            <w:bookmarkEnd w:id="32464"/>
            <w:bookmarkEnd w:id="32465"/>
            <w:bookmarkEnd w:id="32466"/>
          </w:p>
          <w:p w:rsidR="001A7488" w:rsidRPr="00DA6D11" w:rsidRDefault="001A7488" w:rsidP="003B0A1F">
            <w:pPr>
              <w:pStyle w:val="3"/>
              <w:numPr>
                <w:ilvl w:val="0"/>
                <w:numId w:val="0"/>
              </w:numPr>
              <w:spacing w:line="360" w:lineRule="exact"/>
              <w:ind w:left="384" w:rightChars="-15" w:right="-51" w:hangingChars="137" w:hanging="384"/>
              <w:rPr>
                <w:rFonts w:ascii="Times New Roman" w:hAnsi="Times New Roman"/>
                <w:spacing w:val="-10"/>
                <w:sz w:val="28"/>
                <w:szCs w:val="28"/>
              </w:rPr>
            </w:pPr>
            <w:bookmarkStart w:id="32467" w:name="_Toc326761889"/>
            <w:bookmarkStart w:id="32468" w:name="_Toc327112915"/>
            <w:bookmarkStart w:id="32469" w:name="_Toc327304748"/>
            <w:bookmarkStart w:id="32470" w:name="_Toc327376995"/>
            <w:bookmarkStart w:id="32471" w:name="_Toc327536813"/>
            <w:bookmarkStart w:id="32472" w:name="_Toc328060949"/>
            <w:bookmarkStart w:id="32473" w:name="_Toc328080891"/>
            <w:bookmarkStart w:id="32474" w:name="_Toc328123710"/>
            <w:bookmarkStart w:id="32475" w:name="_Toc328128463"/>
            <w:bookmarkStart w:id="32476" w:name="_Toc328557109"/>
            <w:bookmarkStart w:id="32477" w:name="_Toc328570677"/>
            <w:bookmarkStart w:id="32478" w:name="_Toc328646008"/>
            <w:bookmarkStart w:id="32479" w:name="_Toc329253611"/>
            <w:bookmarkStart w:id="32480" w:name="_Toc329347870"/>
            <w:bookmarkStart w:id="32481" w:name="_Toc329358682"/>
            <w:bookmarkStart w:id="32482" w:name="_Toc329718846"/>
            <w:bookmarkStart w:id="32483" w:name="_Toc329781407"/>
            <w:r w:rsidRPr="00DA6D11">
              <w:rPr>
                <w:rFonts w:ascii="Times New Roman" w:hAnsi="Times New Roman"/>
                <w:spacing w:val="-10"/>
                <w:sz w:val="28"/>
                <w:szCs w:val="28"/>
              </w:rPr>
              <w:t>2</w:t>
            </w:r>
            <w:r w:rsidRPr="00DA6D11">
              <w:rPr>
                <w:rFonts w:ascii="Times New Roman" w:hAnsi="Times New Roman"/>
                <w:spacing w:val="-10"/>
                <w:sz w:val="28"/>
                <w:szCs w:val="28"/>
              </w:rPr>
              <w:t>、期待地區醫院急性病床放寬收案期間，做為銜接急性後期之照護，以利地區急性病床之使用率。</w:t>
            </w:r>
            <w:bookmarkEnd w:id="32467"/>
            <w:bookmarkEnd w:id="32468"/>
            <w:bookmarkEnd w:id="32469"/>
            <w:bookmarkEnd w:id="32470"/>
            <w:bookmarkEnd w:id="32471"/>
            <w:bookmarkEnd w:id="32472"/>
            <w:bookmarkEnd w:id="32473"/>
            <w:bookmarkEnd w:id="32474"/>
            <w:bookmarkEnd w:id="32475"/>
            <w:bookmarkEnd w:id="32476"/>
            <w:bookmarkEnd w:id="32477"/>
            <w:bookmarkEnd w:id="32478"/>
            <w:bookmarkEnd w:id="32479"/>
            <w:bookmarkEnd w:id="32480"/>
            <w:bookmarkEnd w:id="32481"/>
            <w:bookmarkEnd w:id="32482"/>
            <w:bookmarkEnd w:id="32483"/>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7" w:rightChars="-15" w:right="-51" w:hangingChars="156" w:hanging="437"/>
              <w:rPr>
                <w:rFonts w:ascii="Times New Roman" w:hAnsi="Times New Roman"/>
                <w:spacing w:val="-10"/>
                <w:sz w:val="28"/>
                <w:szCs w:val="28"/>
              </w:rPr>
            </w:pPr>
            <w:bookmarkStart w:id="32484" w:name="_Toc327536815"/>
            <w:bookmarkStart w:id="32485" w:name="_Toc328060951"/>
            <w:bookmarkStart w:id="32486" w:name="_Toc328080893"/>
            <w:bookmarkStart w:id="32487" w:name="_Toc328123712"/>
            <w:bookmarkStart w:id="32488" w:name="_Toc328128465"/>
            <w:bookmarkStart w:id="32489" w:name="_Toc328557111"/>
            <w:bookmarkStart w:id="32490" w:name="_Toc328570679"/>
            <w:bookmarkStart w:id="32491" w:name="_Toc328646010"/>
            <w:bookmarkStart w:id="32492" w:name="_Toc329253613"/>
            <w:bookmarkStart w:id="32493" w:name="_Toc329347872"/>
            <w:bookmarkStart w:id="32494" w:name="_Toc329358684"/>
            <w:bookmarkStart w:id="32495" w:name="_Toc329718848"/>
            <w:bookmarkStart w:id="32496" w:name="_Toc329781409"/>
            <w:bookmarkStart w:id="32497" w:name="_Toc326761891"/>
            <w:bookmarkStart w:id="32498" w:name="_Toc327112917"/>
            <w:bookmarkStart w:id="32499" w:name="_Toc327304750"/>
            <w:bookmarkStart w:id="32500" w:name="_Toc327376997"/>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2484"/>
            <w:bookmarkEnd w:id="32485"/>
            <w:bookmarkEnd w:id="32486"/>
            <w:bookmarkEnd w:id="32487"/>
            <w:bookmarkEnd w:id="32488"/>
            <w:bookmarkEnd w:id="32489"/>
            <w:bookmarkEnd w:id="32490"/>
            <w:bookmarkEnd w:id="32491"/>
            <w:bookmarkEnd w:id="32492"/>
            <w:bookmarkEnd w:id="32493"/>
            <w:bookmarkEnd w:id="32494"/>
            <w:bookmarkEnd w:id="32495"/>
            <w:bookmarkEnd w:id="32496"/>
          </w:p>
          <w:p w:rsidR="001A7488" w:rsidRPr="00DA6D11" w:rsidRDefault="001A7488" w:rsidP="00F24FA3">
            <w:pPr>
              <w:pStyle w:val="3"/>
              <w:numPr>
                <w:ilvl w:val="0"/>
                <w:numId w:val="0"/>
              </w:numPr>
              <w:overflowPunct w:val="0"/>
              <w:autoSpaceDE w:val="0"/>
              <w:autoSpaceDN w:val="0"/>
              <w:spacing w:line="360" w:lineRule="exact"/>
              <w:ind w:left="437" w:rightChars="-15" w:right="-51" w:hangingChars="156" w:hanging="437"/>
              <w:rPr>
                <w:rFonts w:ascii="Times New Roman" w:hAnsi="Times New Roman"/>
                <w:spacing w:val="-10"/>
                <w:sz w:val="28"/>
                <w:szCs w:val="28"/>
              </w:rPr>
            </w:pPr>
            <w:bookmarkStart w:id="32501" w:name="_Toc327536816"/>
            <w:bookmarkStart w:id="32502" w:name="_Toc328060952"/>
            <w:bookmarkStart w:id="32503" w:name="_Toc328080894"/>
            <w:bookmarkStart w:id="32504" w:name="_Toc328123713"/>
            <w:bookmarkStart w:id="32505" w:name="_Toc328128466"/>
            <w:bookmarkStart w:id="32506" w:name="_Toc328557112"/>
            <w:bookmarkStart w:id="32507" w:name="_Toc328570680"/>
            <w:bookmarkStart w:id="32508" w:name="_Toc328646011"/>
            <w:bookmarkStart w:id="32509" w:name="_Toc329253614"/>
            <w:bookmarkStart w:id="32510" w:name="_Toc329347873"/>
            <w:bookmarkStart w:id="32511" w:name="_Toc329358685"/>
            <w:bookmarkStart w:id="32512" w:name="_Toc329718849"/>
            <w:bookmarkStart w:id="32513" w:name="_Toc32978141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）不同醫院照護品質落差大，造成轉介困難。</w:t>
            </w:r>
            <w:bookmarkEnd w:id="32501"/>
            <w:bookmarkEnd w:id="32502"/>
            <w:bookmarkEnd w:id="32503"/>
            <w:bookmarkEnd w:id="32504"/>
            <w:bookmarkEnd w:id="32505"/>
            <w:bookmarkEnd w:id="32506"/>
            <w:bookmarkEnd w:id="32507"/>
            <w:bookmarkEnd w:id="32508"/>
            <w:bookmarkEnd w:id="32509"/>
            <w:bookmarkEnd w:id="32510"/>
            <w:bookmarkEnd w:id="32511"/>
            <w:bookmarkEnd w:id="32512"/>
            <w:bookmarkEnd w:id="32513"/>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2514" w:name="_Toc327536817"/>
            <w:bookmarkStart w:id="32515" w:name="_Toc328060953"/>
            <w:bookmarkStart w:id="32516" w:name="_Toc328080895"/>
            <w:bookmarkStart w:id="32517" w:name="_Toc328123714"/>
            <w:bookmarkStart w:id="32518" w:name="_Toc328128467"/>
            <w:bookmarkStart w:id="32519" w:name="_Toc328557113"/>
            <w:bookmarkStart w:id="32520" w:name="_Toc328570681"/>
            <w:bookmarkStart w:id="32521" w:name="_Toc328646012"/>
            <w:bookmarkStart w:id="32522" w:name="_Toc329253615"/>
            <w:bookmarkStart w:id="32523" w:name="_Toc329347874"/>
            <w:bookmarkStart w:id="32524" w:name="_Toc329358686"/>
            <w:bookmarkStart w:id="32525" w:name="_Toc329718850"/>
            <w:bookmarkStart w:id="32526" w:name="_Toc32978141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）非安寧專科醫師之外的醫師們，對於症狀之知識及技能，需要再教育。</w:t>
            </w:r>
            <w:bookmarkEnd w:id="32497"/>
            <w:bookmarkEnd w:id="32498"/>
            <w:bookmarkEnd w:id="32499"/>
            <w:bookmarkEnd w:id="32500"/>
            <w:bookmarkEnd w:id="32514"/>
            <w:bookmarkEnd w:id="32515"/>
            <w:bookmarkEnd w:id="32516"/>
            <w:bookmarkEnd w:id="32517"/>
            <w:bookmarkEnd w:id="32518"/>
            <w:bookmarkEnd w:id="32519"/>
            <w:bookmarkEnd w:id="32520"/>
            <w:bookmarkEnd w:id="32521"/>
            <w:bookmarkEnd w:id="32522"/>
            <w:bookmarkEnd w:id="32523"/>
            <w:bookmarkEnd w:id="32524"/>
            <w:bookmarkEnd w:id="32525"/>
            <w:bookmarkEnd w:id="32526"/>
          </w:p>
          <w:p w:rsidR="001A7488" w:rsidRPr="00DA6D11" w:rsidRDefault="001A7488" w:rsidP="003B0A1F">
            <w:pPr>
              <w:pStyle w:val="3"/>
              <w:numPr>
                <w:ilvl w:val="0"/>
                <w:numId w:val="0"/>
              </w:numPr>
              <w:overflowPunct w:val="0"/>
              <w:autoSpaceDE w:val="0"/>
              <w:autoSpaceDN w:val="0"/>
              <w:spacing w:line="360" w:lineRule="exact"/>
              <w:ind w:left="398" w:rightChars="-15" w:right="-51" w:hangingChars="142" w:hanging="398"/>
              <w:rPr>
                <w:rFonts w:ascii="Times New Roman" w:hAnsi="Times New Roman"/>
                <w:bCs w:val="0"/>
                <w:spacing w:val="-10"/>
                <w:sz w:val="28"/>
                <w:szCs w:val="28"/>
              </w:rPr>
            </w:pPr>
            <w:bookmarkStart w:id="32527" w:name="_Toc326761892"/>
            <w:bookmarkStart w:id="32528" w:name="_Toc327112918"/>
            <w:bookmarkStart w:id="32529" w:name="_Toc327304751"/>
            <w:bookmarkStart w:id="32530" w:name="_Toc327376998"/>
            <w:bookmarkStart w:id="32531" w:name="_Toc327536818"/>
            <w:bookmarkStart w:id="32532" w:name="_Toc328060954"/>
            <w:bookmarkStart w:id="32533" w:name="_Toc328080896"/>
            <w:bookmarkStart w:id="32534" w:name="_Toc328123715"/>
            <w:bookmarkStart w:id="32535" w:name="_Toc328128468"/>
            <w:bookmarkStart w:id="32536" w:name="_Toc328557114"/>
            <w:bookmarkStart w:id="32537" w:name="_Toc328570682"/>
            <w:bookmarkStart w:id="32538" w:name="_Toc328646013"/>
            <w:bookmarkStart w:id="32539" w:name="_Toc329253616"/>
            <w:bookmarkStart w:id="32540" w:name="_Toc329347875"/>
            <w:bookmarkStart w:id="32541" w:name="_Toc329358687"/>
            <w:bookmarkStart w:id="32542" w:name="_Toc329718851"/>
            <w:bookmarkStart w:id="32543" w:name="_Toc329781412"/>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2544" w:name="_Toc326761895"/>
            <w:bookmarkStart w:id="32545" w:name="_Toc327112921"/>
            <w:bookmarkStart w:id="32546" w:name="_Toc327304754"/>
            <w:bookmarkStart w:id="32547" w:name="_Toc327377001"/>
            <w:bookmarkStart w:id="32548" w:name="_Toc327536821"/>
            <w:bookmarkStart w:id="32549" w:name="_Toc328060957"/>
            <w:bookmarkStart w:id="32550" w:name="_Toc328080899"/>
            <w:bookmarkEnd w:id="32527"/>
            <w:bookmarkEnd w:id="32528"/>
            <w:bookmarkEnd w:id="32529"/>
            <w:bookmarkEnd w:id="32530"/>
            <w:bookmarkEnd w:id="32531"/>
            <w:bookmarkEnd w:id="32532"/>
            <w:bookmarkEnd w:id="32533"/>
            <w:r w:rsidRPr="00DA6D11">
              <w:rPr>
                <w:rFonts w:ascii="Times New Roman" w:hAnsi="Times New Roman"/>
                <w:spacing w:val="-10"/>
                <w:sz w:val="28"/>
                <w:szCs w:val="28"/>
              </w:rPr>
              <w:t>對於</w:t>
            </w:r>
            <w:r w:rsidRPr="00DA6D11">
              <w:rPr>
                <w:rFonts w:ascii="Times New Roman" w:hAnsi="Times New Roman"/>
                <w:bCs w:val="0"/>
                <w:spacing w:val="-10"/>
                <w:sz w:val="28"/>
                <w:szCs w:val="28"/>
              </w:rPr>
              <w:t>減少無效醫療後撙節之醫療費用，如何進行醫療資源重分配之看法（有關提升安寧療護之照護品質部分）</w:t>
            </w:r>
            <w:bookmarkEnd w:id="32534"/>
            <w:bookmarkEnd w:id="32535"/>
            <w:bookmarkEnd w:id="32536"/>
            <w:bookmarkEnd w:id="32537"/>
            <w:bookmarkEnd w:id="32538"/>
            <w:bookmarkEnd w:id="32539"/>
            <w:bookmarkEnd w:id="32540"/>
            <w:bookmarkEnd w:id="32541"/>
            <w:bookmarkEnd w:id="32542"/>
            <w:bookmarkEnd w:id="32543"/>
            <w:bookmarkEnd w:id="32544"/>
            <w:bookmarkEnd w:id="32545"/>
            <w:bookmarkEnd w:id="32546"/>
            <w:bookmarkEnd w:id="32547"/>
            <w:bookmarkEnd w:id="32548"/>
            <w:bookmarkEnd w:id="32549"/>
            <w:bookmarkEnd w:id="32550"/>
          </w:p>
          <w:p w:rsidR="001A7488" w:rsidRPr="00DA6D11" w:rsidRDefault="001A7488" w:rsidP="00F24FA3">
            <w:pPr>
              <w:pStyle w:val="3"/>
              <w:numPr>
                <w:ilvl w:val="0"/>
                <w:numId w:val="0"/>
              </w:numPr>
              <w:overflowPunct w:val="0"/>
              <w:autoSpaceDE w:val="0"/>
              <w:autoSpaceDN w:val="0"/>
              <w:spacing w:line="360" w:lineRule="exact"/>
              <w:ind w:left="437" w:rightChars="-15" w:right="-51" w:hangingChars="156" w:hanging="437"/>
              <w:rPr>
                <w:rFonts w:ascii="Times New Roman" w:hAnsi="Times New Roman"/>
                <w:bCs w:val="0"/>
                <w:spacing w:val="-10"/>
                <w:sz w:val="28"/>
                <w:szCs w:val="28"/>
              </w:rPr>
            </w:pPr>
            <w:bookmarkStart w:id="32551" w:name="_Toc326761896"/>
            <w:bookmarkStart w:id="32552" w:name="_Toc327112922"/>
            <w:bookmarkStart w:id="32553" w:name="_Toc327304755"/>
            <w:bookmarkStart w:id="32554" w:name="_Toc327377002"/>
            <w:bookmarkStart w:id="32555" w:name="_Toc327536822"/>
            <w:bookmarkStart w:id="32556" w:name="_Toc328060958"/>
            <w:bookmarkStart w:id="32557" w:name="_Toc328080900"/>
            <w:bookmarkStart w:id="32558" w:name="_Toc328123716"/>
            <w:bookmarkStart w:id="32559" w:name="_Toc328128469"/>
            <w:bookmarkStart w:id="32560" w:name="_Toc328557115"/>
            <w:bookmarkStart w:id="32561" w:name="_Toc328570683"/>
            <w:bookmarkStart w:id="32562" w:name="_Toc328646014"/>
            <w:bookmarkStart w:id="32563" w:name="_Toc329253617"/>
            <w:bookmarkStart w:id="32564" w:name="_Toc329347876"/>
            <w:bookmarkStart w:id="32565" w:name="_Toc329358688"/>
            <w:bookmarkStart w:id="32566" w:name="_Toc329718852"/>
            <w:bookmarkStart w:id="32567" w:name="_Toc329781413"/>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）人力的補助。</w:t>
            </w:r>
            <w:bookmarkEnd w:id="32551"/>
            <w:bookmarkEnd w:id="32552"/>
            <w:bookmarkEnd w:id="32553"/>
            <w:bookmarkEnd w:id="32554"/>
            <w:bookmarkEnd w:id="32555"/>
            <w:bookmarkEnd w:id="32556"/>
            <w:bookmarkEnd w:id="32557"/>
            <w:bookmarkEnd w:id="32558"/>
            <w:bookmarkEnd w:id="32559"/>
            <w:bookmarkEnd w:id="32560"/>
            <w:bookmarkEnd w:id="32561"/>
            <w:bookmarkEnd w:id="32562"/>
            <w:bookmarkEnd w:id="32563"/>
            <w:bookmarkEnd w:id="32564"/>
            <w:bookmarkEnd w:id="32565"/>
            <w:bookmarkEnd w:id="32566"/>
            <w:bookmarkEnd w:id="32567"/>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32568" w:name="_Toc326761897"/>
            <w:bookmarkStart w:id="32569" w:name="_Toc327112923"/>
            <w:bookmarkStart w:id="32570" w:name="_Toc327304756"/>
            <w:bookmarkStart w:id="32571" w:name="_Toc327377003"/>
            <w:bookmarkStart w:id="32572" w:name="_Toc327536823"/>
            <w:bookmarkStart w:id="32573" w:name="_Toc328060959"/>
            <w:bookmarkStart w:id="32574" w:name="_Toc328080901"/>
            <w:bookmarkStart w:id="32575" w:name="_Toc328123717"/>
            <w:bookmarkStart w:id="32576" w:name="_Toc328128470"/>
            <w:bookmarkStart w:id="32577" w:name="_Toc328557116"/>
            <w:bookmarkStart w:id="32578" w:name="_Toc328570684"/>
            <w:bookmarkStart w:id="32579" w:name="_Toc328646015"/>
            <w:bookmarkStart w:id="32580" w:name="_Toc329253618"/>
            <w:bookmarkStart w:id="32581" w:name="_Toc329347877"/>
            <w:bookmarkStart w:id="32582" w:name="_Toc329358689"/>
            <w:bookmarkStart w:id="32583" w:name="_Toc329718853"/>
            <w:bookmarkStart w:id="32584" w:name="_Toc329781414"/>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）安寧居家自</w:t>
            </w:r>
            <w:r w:rsidRPr="00DA6D11">
              <w:rPr>
                <w:rFonts w:ascii="Times New Roman" w:hAnsi="Times New Roman"/>
                <w:spacing w:val="-10"/>
                <w:sz w:val="28"/>
                <w:szCs w:val="28"/>
              </w:rPr>
              <w:t>85</w:t>
            </w:r>
            <w:r w:rsidRPr="00DA6D11">
              <w:rPr>
                <w:rFonts w:ascii="Times New Roman" w:hAnsi="Times New Roman"/>
                <w:spacing w:val="-10"/>
                <w:sz w:val="28"/>
                <w:szCs w:val="28"/>
              </w:rPr>
              <w:t>年推展以來，仍有很大的阻礙，民眾的接</w:t>
            </w:r>
            <w:r w:rsidRPr="00DA6D11">
              <w:rPr>
                <w:rFonts w:ascii="Times New Roman" w:hAnsi="Times New Roman"/>
                <w:spacing w:val="-10"/>
                <w:sz w:val="28"/>
                <w:szCs w:val="28"/>
              </w:rPr>
              <w:lastRenderedPageBreak/>
              <w:t>受度偏低，若能補助安寧居家團隊訪視的交通費用，可減少家屬的額外支出。</w:t>
            </w:r>
            <w:bookmarkEnd w:id="32568"/>
            <w:bookmarkEnd w:id="32569"/>
            <w:bookmarkEnd w:id="32570"/>
            <w:bookmarkEnd w:id="32571"/>
            <w:bookmarkEnd w:id="32572"/>
            <w:bookmarkEnd w:id="32573"/>
            <w:bookmarkEnd w:id="32574"/>
            <w:bookmarkEnd w:id="32575"/>
            <w:bookmarkEnd w:id="32576"/>
            <w:bookmarkEnd w:id="32577"/>
            <w:bookmarkEnd w:id="32578"/>
            <w:bookmarkEnd w:id="32579"/>
            <w:bookmarkEnd w:id="32580"/>
            <w:bookmarkEnd w:id="32581"/>
            <w:bookmarkEnd w:id="32582"/>
            <w:bookmarkEnd w:id="32583"/>
            <w:bookmarkEnd w:id="32584"/>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32585" w:name="_Toc326761898"/>
            <w:bookmarkStart w:id="32586" w:name="_Toc327112924"/>
            <w:bookmarkStart w:id="32587" w:name="_Toc327304757"/>
            <w:bookmarkStart w:id="32588" w:name="_Toc327377004"/>
            <w:bookmarkStart w:id="32589" w:name="_Toc327536824"/>
            <w:bookmarkStart w:id="32590" w:name="_Toc328060960"/>
            <w:bookmarkStart w:id="32591" w:name="_Toc328080902"/>
            <w:bookmarkStart w:id="32592" w:name="_Toc328123718"/>
            <w:bookmarkStart w:id="32593" w:name="_Toc328128471"/>
            <w:bookmarkStart w:id="32594" w:name="_Toc328557117"/>
            <w:bookmarkStart w:id="32595" w:name="_Toc328570685"/>
            <w:bookmarkStart w:id="32596" w:name="_Toc328646016"/>
            <w:bookmarkStart w:id="32597" w:name="_Toc329253619"/>
            <w:bookmarkStart w:id="32598" w:name="_Toc329347878"/>
            <w:bookmarkStart w:id="32599" w:name="_Toc329358690"/>
            <w:bookmarkStart w:id="32600" w:name="_Toc329718854"/>
            <w:bookmarkStart w:id="32601" w:name="_Toc329781415"/>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）對願意接受居家照顧的案家，可由公部門成立統籌資源分配中心，免費提供所需的電動床、輪椅、氧氣機及相關用物。另可由醫院協助訓練社區的居家照服員，提供居家病人之家屬做喘息服務。</w:t>
            </w:r>
            <w:bookmarkEnd w:id="32585"/>
            <w:bookmarkEnd w:id="32586"/>
            <w:bookmarkEnd w:id="32587"/>
            <w:bookmarkEnd w:id="32588"/>
            <w:bookmarkEnd w:id="32589"/>
            <w:bookmarkEnd w:id="32590"/>
            <w:bookmarkEnd w:id="32591"/>
            <w:bookmarkEnd w:id="32592"/>
            <w:bookmarkEnd w:id="32593"/>
            <w:bookmarkEnd w:id="32594"/>
            <w:bookmarkEnd w:id="32595"/>
            <w:bookmarkEnd w:id="32596"/>
            <w:bookmarkEnd w:id="32597"/>
            <w:bookmarkEnd w:id="32598"/>
            <w:bookmarkEnd w:id="32599"/>
            <w:bookmarkEnd w:id="32600"/>
            <w:bookmarkEnd w:id="32601"/>
          </w:p>
          <w:p w:rsidR="001A7488" w:rsidRPr="00DA6D11" w:rsidRDefault="001A7488" w:rsidP="003B0A1F">
            <w:pPr>
              <w:pStyle w:val="3"/>
              <w:numPr>
                <w:ilvl w:val="0"/>
                <w:numId w:val="0"/>
              </w:numPr>
              <w:overflowPunct w:val="0"/>
              <w:autoSpaceDE w:val="0"/>
              <w:autoSpaceDN w:val="0"/>
              <w:spacing w:line="360" w:lineRule="exact"/>
              <w:ind w:left="297" w:rightChars="-15" w:right="-51" w:hangingChars="106" w:hanging="297"/>
              <w:rPr>
                <w:rFonts w:ascii="Times New Roman" w:hAnsi="Times New Roman"/>
                <w:spacing w:val="-10"/>
                <w:sz w:val="28"/>
                <w:szCs w:val="28"/>
              </w:rPr>
            </w:pPr>
            <w:bookmarkStart w:id="32602" w:name="_Toc326761899"/>
            <w:bookmarkStart w:id="32603" w:name="_Toc327112925"/>
            <w:bookmarkStart w:id="32604" w:name="_Toc327304758"/>
            <w:bookmarkStart w:id="32605" w:name="_Toc327377005"/>
            <w:bookmarkStart w:id="32606" w:name="_Toc327536825"/>
            <w:bookmarkStart w:id="32607" w:name="_Toc328060961"/>
            <w:bookmarkStart w:id="32608" w:name="_Toc328080903"/>
            <w:bookmarkStart w:id="32609" w:name="_Toc328123719"/>
            <w:bookmarkStart w:id="32610" w:name="_Toc328128472"/>
            <w:bookmarkStart w:id="32611" w:name="_Toc328557118"/>
            <w:bookmarkStart w:id="32612" w:name="_Toc328570686"/>
            <w:bookmarkStart w:id="32613" w:name="_Toc328646017"/>
            <w:bookmarkStart w:id="32614" w:name="_Toc329253620"/>
            <w:bookmarkStart w:id="32615" w:name="_Toc329347879"/>
            <w:bookmarkStart w:id="32616" w:name="_Toc329358691"/>
            <w:bookmarkStart w:id="32617" w:name="_Toc329718855"/>
            <w:bookmarkStart w:id="32618" w:name="_Toc329781416"/>
            <w:r w:rsidRPr="00DA6D11">
              <w:rPr>
                <w:rFonts w:ascii="Times New Roman" w:hAnsi="Times New Roman"/>
                <w:spacing w:val="-10"/>
                <w:sz w:val="28"/>
                <w:szCs w:val="28"/>
              </w:rPr>
              <w:t>4</w:t>
            </w:r>
            <w:r w:rsidRPr="00DA6D11">
              <w:rPr>
                <w:rFonts w:ascii="Times New Roman" w:hAnsi="Times New Roman"/>
                <w:spacing w:val="-10"/>
                <w:sz w:val="28"/>
                <w:szCs w:val="28"/>
              </w:rPr>
              <w:t>、對於衛生署如何提供誘因鼓勵醫院辦理緩和</w:t>
            </w:r>
            <w:r w:rsidRPr="00DA6D11">
              <w:rPr>
                <w:rFonts w:ascii="Times New Roman" w:hAnsi="Times New Roman"/>
                <w:bCs w:val="0"/>
                <w:spacing w:val="-10"/>
                <w:sz w:val="28"/>
                <w:szCs w:val="28"/>
              </w:rPr>
              <w:t>醫療</w:t>
            </w:r>
            <w:r w:rsidRPr="00DA6D11">
              <w:rPr>
                <w:rFonts w:ascii="Times New Roman" w:hAnsi="Times New Roman"/>
                <w:spacing w:val="-10"/>
                <w:sz w:val="28"/>
                <w:szCs w:val="28"/>
              </w:rPr>
              <w:t>之看法：</w:t>
            </w:r>
            <w:bookmarkStart w:id="32619" w:name="_Toc326761900"/>
            <w:bookmarkStart w:id="32620" w:name="_Toc327112926"/>
            <w:bookmarkStart w:id="32621" w:name="_Toc327304759"/>
            <w:bookmarkStart w:id="32622" w:name="_Toc327377006"/>
            <w:bookmarkEnd w:id="32602"/>
            <w:bookmarkEnd w:id="32603"/>
            <w:bookmarkEnd w:id="32604"/>
            <w:bookmarkEnd w:id="3260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）提高安寧給付標準，目前係論日計酬，誘因不高。</w:t>
            </w:r>
            <w:bookmarkStart w:id="32623" w:name="_Toc326761901"/>
            <w:bookmarkStart w:id="32624" w:name="_Toc327112927"/>
            <w:bookmarkStart w:id="32625" w:name="_Toc327304760"/>
            <w:bookmarkStart w:id="32626" w:name="_Toc327377007"/>
            <w:bookmarkEnd w:id="32619"/>
            <w:bookmarkEnd w:id="32620"/>
            <w:bookmarkEnd w:id="32621"/>
            <w:bookmarkEnd w:id="32622"/>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）於醫院總額外設立提升安寧照護品質獎勵專款，鼓勵醫院以提升安寧照護品質為目標。</w:t>
            </w:r>
            <w:bookmarkEnd w:id="32606"/>
            <w:bookmarkEnd w:id="32607"/>
            <w:bookmarkEnd w:id="32608"/>
            <w:bookmarkEnd w:id="32609"/>
            <w:bookmarkEnd w:id="32610"/>
            <w:bookmarkEnd w:id="32611"/>
            <w:bookmarkEnd w:id="32612"/>
            <w:bookmarkEnd w:id="32613"/>
            <w:bookmarkEnd w:id="32614"/>
            <w:bookmarkEnd w:id="32615"/>
            <w:bookmarkEnd w:id="32616"/>
            <w:bookmarkEnd w:id="32617"/>
            <w:bookmarkEnd w:id="32618"/>
            <w:bookmarkEnd w:id="32623"/>
            <w:bookmarkEnd w:id="32624"/>
            <w:bookmarkEnd w:id="32625"/>
            <w:bookmarkEnd w:id="32626"/>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32627" w:name="_Toc326761913"/>
            <w:bookmarkStart w:id="32628" w:name="_Toc327112939"/>
            <w:bookmarkStart w:id="32629" w:name="_Toc327304772"/>
            <w:bookmarkStart w:id="32630" w:name="_Toc327377019"/>
            <w:bookmarkStart w:id="32631" w:name="_Toc327536837"/>
            <w:bookmarkStart w:id="32632" w:name="_Toc328060971"/>
            <w:bookmarkStart w:id="32633" w:name="_Toc328080913"/>
            <w:bookmarkStart w:id="32634" w:name="_Toc328123721"/>
            <w:bookmarkStart w:id="32635" w:name="_Toc328128474"/>
            <w:bookmarkStart w:id="32636" w:name="_Toc328557120"/>
            <w:bookmarkStart w:id="32637" w:name="_Toc328570688"/>
            <w:bookmarkStart w:id="32638" w:name="_Toc328646019"/>
            <w:bookmarkStart w:id="32639" w:name="_Toc329253622"/>
            <w:bookmarkStart w:id="32640" w:name="_Toc329347881"/>
            <w:bookmarkStart w:id="32641" w:name="_Toc329358693"/>
            <w:bookmarkStart w:id="32642" w:name="_Toc329718857"/>
            <w:bookmarkStart w:id="32643" w:name="_Toc329781418"/>
            <w:r w:rsidRPr="00DA6D11">
              <w:rPr>
                <w:rFonts w:ascii="Times New Roman" w:hAnsi="Times New Roman"/>
                <w:spacing w:val="-10"/>
                <w:sz w:val="28"/>
                <w:szCs w:val="28"/>
              </w:rPr>
              <w:t>1</w:t>
            </w:r>
            <w:r w:rsidRPr="00DA6D11">
              <w:rPr>
                <w:rFonts w:ascii="Times New Roman" w:hAnsi="Times New Roman"/>
                <w:spacing w:val="-10"/>
                <w:sz w:val="28"/>
                <w:szCs w:val="28"/>
              </w:rPr>
              <w:t>、辦理安寧遭遇之困難－住院天數過長</w:t>
            </w:r>
            <w:bookmarkEnd w:id="32627"/>
            <w:bookmarkEnd w:id="32628"/>
            <w:bookmarkEnd w:id="32629"/>
            <w:bookmarkEnd w:id="32630"/>
            <w:bookmarkEnd w:id="32631"/>
            <w:bookmarkEnd w:id="32632"/>
            <w:bookmarkEnd w:id="32633"/>
            <w:bookmarkEnd w:id="32634"/>
            <w:bookmarkEnd w:id="32635"/>
            <w:bookmarkEnd w:id="32636"/>
            <w:bookmarkEnd w:id="32637"/>
            <w:bookmarkEnd w:id="32638"/>
            <w:bookmarkEnd w:id="32639"/>
            <w:bookmarkEnd w:id="32640"/>
            <w:bookmarkEnd w:id="32641"/>
            <w:bookmarkEnd w:id="32642"/>
            <w:bookmarkEnd w:id="32643"/>
          </w:p>
          <w:p w:rsidR="001A7488" w:rsidRPr="00DA6D11" w:rsidRDefault="001A7488" w:rsidP="00F24FA3">
            <w:pPr>
              <w:kinsoku w:val="0"/>
              <w:overflowPunct w:val="0"/>
              <w:autoSpaceDE w:val="0"/>
              <w:autoSpaceDN w:val="0"/>
              <w:adjustRightInd w:val="0"/>
              <w:spacing w:line="360" w:lineRule="exact"/>
              <w:ind w:left="661" w:hangingChars="236" w:hanging="661"/>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）家屬認知：家屬認為末期病人需一直住院，對出院準備服務接受低，甚至拒絕出院。</w:t>
            </w:r>
          </w:p>
          <w:p w:rsidR="001A7488" w:rsidRPr="00DA6D11" w:rsidRDefault="001A7488" w:rsidP="00F24FA3">
            <w:pPr>
              <w:kinsoku w:val="0"/>
              <w:overflowPunct w:val="0"/>
              <w:autoSpaceDE w:val="0"/>
              <w:autoSpaceDN w:val="0"/>
              <w:adjustRightInd w:val="0"/>
              <w:spacing w:line="360" w:lineRule="exact"/>
              <w:ind w:left="661" w:hangingChars="236" w:hanging="661"/>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）照顧者負荷：臨終症狀導致照護困難，因此要求持續住院。</w:t>
            </w:r>
          </w:p>
          <w:p w:rsidR="001A7488" w:rsidRPr="00DA6D11" w:rsidRDefault="001A7488" w:rsidP="00F24FA3">
            <w:pPr>
              <w:kinsoku w:val="0"/>
              <w:overflowPunct w:val="0"/>
              <w:autoSpaceDE w:val="0"/>
              <w:autoSpaceDN w:val="0"/>
              <w:adjustRightInd w:val="0"/>
              <w:spacing w:line="360" w:lineRule="exact"/>
              <w:ind w:left="311" w:hangingChars="111" w:hanging="311"/>
              <w:jc w:val="both"/>
              <w:rPr>
                <w:spacing w:val="-10"/>
                <w:sz w:val="28"/>
                <w:szCs w:val="28"/>
              </w:rPr>
            </w:pPr>
            <w:r w:rsidRPr="00DA6D11">
              <w:rPr>
                <w:spacing w:val="-10"/>
                <w:sz w:val="28"/>
                <w:szCs w:val="28"/>
              </w:rPr>
              <w:t>2</w:t>
            </w:r>
            <w:r w:rsidRPr="00DA6D11">
              <w:rPr>
                <w:spacing w:val="-10"/>
                <w:sz w:val="28"/>
                <w:szCs w:val="28"/>
              </w:rPr>
              <w:t>、</w:t>
            </w:r>
            <w:r w:rsidRPr="00DA6D11">
              <w:rPr>
                <w:bCs/>
                <w:spacing w:val="-10"/>
                <w:sz w:val="28"/>
                <w:szCs w:val="28"/>
              </w:rPr>
              <w:t>對於衛生署如何提供誘因鼓勵醫院辦理安寧緩和醫療之具體希望：安寧緩和醫療常面臨到的問題是住院日數過長，家屬或主要照護者認為末期病人需</w:t>
            </w:r>
            <w:r w:rsidRPr="00DA6D11">
              <w:rPr>
                <w:spacing w:val="-10"/>
                <w:sz w:val="28"/>
                <w:szCs w:val="28"/>
              </w:rPr>
              <w:t>一直住院，加上臨終症狀，導致照護困難，而不願出院，甚至拒絕出院，另對出院準備服務接受低。</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kinsoku/>
              <w:overflowPunct w:val="0"/>
              <w:topLinePunct/>
              <w:autoSpaceDE w:val="0"/>
              <w:autoSpaceDN w:val="0"/>
              <w:spacing w:line="360" w:lineRule="exact"/>
              <w:ind w:left="437" w:rightChars="-15" w:right="-51" w:hangingChars="156" w:hanging="437"/>
              <w:rPr>
                <w:rFonts w:ascii="Times New Roman" w:hAnsi="Times New Roman"/>
                <w:spacing w:val="-10"/>
                <w:sz w:val="28"/>
                <w:szCs w:val="28"/>
              </w:rPr>
            </w:pPr>
            <w:bookmarkStart w:id="32644" w:name="_Toc326761915"/>
            <w:bookmarkStart w:id="32645" w:name="_Toc327112941"/>
            <w:bookmarkStart w:id="32646" w:name="_Toc327304774"/>
            <w:bookmarkStart w:id="32647" w:name="_Toc327377021"/>
            <w:bookmarkStart w:id="32648" w:name="_Toc327536839"/>
            <w:bookmarkStart w:id="32649" w:name="_Toc328060973"/>
            <w:bookmarkStart w:id="32650" w:name="_Toc328080915"/>
            <w:bookmarkStart w:id="32651" w:name="_Toc328123723"/>
            <w:bookmarkStart w:id="32652" w:name="_Toc328128476"/>
            <w:bookmarkStart w:id="32653" w:name="_Toc328557122"/>
            <w:bookmarkStart w:id="32654" w:name="_Toc328570690"/>
            <w:bookmarkStart w:id="32655" w:name="_Toc328646021"/>
            <w:bookmarkStart w:id="32656" w:name="_Toc329253624"/>
            <w:bookmarkStart w:id="32657" w:name="_Toc329347883"/>
            <w:bookmarkStart w:id="32658" w:name="_Toc329358695"/>
            <w:bookmarkStart w:id="32659" w:name="_Toc329718859"/>
            <w:bookmarkStart w:id="32660" w:name="_Toc329781420"/>
            <w:r w:rsidRPr="00DA6D11">
              <w:rPr>
                <w:rFonts w:ascii="Times New Roman" w:hAnsi="Times New Roman"/>
                <w:spacing w:val="-10"/>
                <w:sz w:val="28"/>
                <w:szCs w:val="28"/>
              </w:rPr>
              <w:t>1</w:t>
            </w:r>
            <w:r w:rsidRPr="00DA6D11">
              <w:rPr>
                <w:rFonts w:ascii="Times New Roman" w:hAnsi="Times New Roman"/>
                <w:spacing w:val="-10"/>
                <w:sz w:val="28"/>
                <w:szCs w:val="28"/>
              </w:rPr>
              <w:t>、多數病人及家屬於簽署</w:t>
            </w:r>
            <w:r w:rsidRPr="00DA6D11">
              <w:rPr>
                <w:rFonts w:ascii="Times New Roman" w:hAnsi="Times New Roman"/>
                <w:spacing w:val="-10"/>
                <w:sz w:val="28"/>
                <w:szCs w:val="28"/>
              </w:rPr>
              <w:t>DNR</w:t>
            </w:r>
            <w:r w:rsidRPr="00DA6D11">
              <w:rPr>
                <w:rFonts w:ascii="Times New Roman" w:hAnsi="Times New Roman"/>
                <w:spacing w:val="-10"/>
                <w:sz w:val="28"/>
                <w:szCs w:val="28"/>
              </w:rPr>
              <w:t>同意書後，仍要求藥物治療。</w:t>
            </w:r>
            <w:bookmarkEnd w:id="32644"/>
            <w:bookmarkEnd w:id="32645"/>
            <w:bookmarkEnd w:id="32646"/>
            <w:bookmarkEnd w:id="32647"/>
            <w:bookmarkEnd w:id="32648"/>
            <w:bookmarkEnd w:id="32649"/>
            <w:bookmarkEnd w:id="32650"/>
            <w:bookmarkEnd w:id="32651"/>
            <w:bookmarkEnd w:id="32652"/>
            <w:bookmarkEnd w:id="32653"/>
            <w:bookmarkEnd w:id="32654"/>
            <w:bookmarkEnd w:id="32655"/>
            <w:bookmarkEnd w:id="32656"/>
            <w:bookmarkEnd w:id="32657"/>
            <w:bookmarkEnd w:id="32658"/>
            <w:bookmarkEnd w:id="32659"/>
            <w:bookmarkEnd w:id="32660"/>
          </w:p>
          <w:p w:rsidR="001A7488" w:rsidRPr="00DA6D11" w:rsidRDefault="001A7488" w:rsidP="003B0A1F">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32661" w:name="_Toc326761916"/>
            <w:bookmarkStart w:id="32662" w:name="_Toc327112942"/>
            <w:bookmarkStart w:id="32663" w:name="_Toc327304775"/>
            <w:bookmarkStart w:id="32664" w:name="_Toc327377022"/>
            <w:bookmarkStart w:id="32665" w:name="_Toc327536840"/>
            <w:bookmarkStart w:id="32666" w:name="_Toc328060974"/>
            <w:bookmarkStart w:id="32667" w:name="_Toc328080916"/>
            <w:bookmarkStart w:id="32668" w:name="_Toc328123724"/>
            <w:bookmarkStart w:id="32669" w:name="_Toc328128477"/>
            <w:bookmarkStart w:id="32670" w:name="_Toc328557123"/>
            <w:bookmarkStart w:id="32671" w:name="_Toc328570691"/>
            <w:bookmarkStart w:id="32672" w:name="_Toc328646022"/>
            <w:bookmarkStart w:id="32673" w:name="_Toc329253625"/>
            <w:bookmarkStart w:id="32674" w:name="_Toc329347884"/>
            <w:bookmarkStart w:id="32675" w:name="_Toc329358696"/>
            <w:bookmarkStart w:id="32676" w:name="_Toc329718860"/>
            <w:bookmarkStart w:id="32677" w:name="_Toc329781421"/>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2678" w:name="_Toc326761917"/>
            <w:bookmarkStart w:id="32679" w:name="_Toc327112943"/>
            <w:bookmarkStart w:id="32680" w:name="_Toc327304776"/>
            <w:bookmarkStart w:id="32681" w:name="_Toc327377023"/>
            <w:bookmarkStart w:id="32682" w:name="_Toc327536841"/>
            <w:bookmarkStart w:id="32683" w:name="_Toc328060975"/>
            <w:bookmarkStart w:id="32684" w:name="_Toc328080917"/>
            <w:bookmarkEnd w:id="32661"/>
            <w:bookmarkEnd w:id="32662"/>
            <w:bookmarkEnd w:id="32663"/>
            <w:bookmarkEnd w:id="32664"/>
            <w:bookmarkEnd w:id="32665"/>
            <w:bookmarkEnd w:id="32666"/>
            <w:bookmarkEnd w:id="32667"/>
            <w:r w:rsidRPr="00DA6D11">
              <w:rPr>
                <w:rFonts w:ascii="Times New Roman" w:hAnsi="Times New Roman"/>
                <w:spacing w:val="-10"/>
                <w:sz w:val="28"/>
                <w:szCs w:val="28"/>
              </w:rPr>
              <w:t>安寧共照加入健保面臨雙軌作業（健保局計畫及國健局計畫），導致共照人員文書及行政業務的負荷量增加，壓縮臨床訪視時間，建議整合計畫、減少行政作業。</w:t>
            </w:r>
            <w:bookmarkEnd w:id="32668"/>
            <w:bookmarkEnd w:id="32669"/>
            <w:bookmarkEnd w:id="32670"/>
            <w:bookmarkEnd w:id="32671"/>
            <w:bookmarkEnd w:id="32672"/>
            <w:bookmarkEnd w:id="32673"/>
            <w:bookmarkEnd w:id="32674"/>
            <w:bookmarkEnd w:id="32675"/>
            <w:bookmarkEnd w:id="32676"/>
            <w:bookmarkEnd w:id="32677"/>
            <w:bookmarkEnd w:id="32678"/>
            <w:bookmarkEnd w:id="32679"/>
            <w:bookmarkEnd w:id="32680"/>
            <w:bookmarkEnd w:id="32681"/>
            <w:bookmarkEnd w:id="32682"/>
            <w:bookmarkEnd w:id="32683"/>
            <w:bookmarkEnd w:id="32684"/>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685" w:name="_Toc326761919"/>
            <w:bookmarkStart w:id="32686" w:name="_Toc327112945"/>
            <w:bookmarkStart w:id="32687" w:name="_Toc327304778"/>
            <w:bookmarkStart w:id="32688" w:name="_Toc327377025"/>
            <w:bookmarkStart w:id="32689" w:name="_Toc327536843"/>
            <w:bookmarkStart w:id="32690" w:name="_Toc328060977"/>
            <w:bookmarkStart w:id="32691" w:name="_Toc328080919"/>
            <w:bookmarkStart w:id="32692" w:name="_Toc328123726"/>
            <w:bookmarkStart w:id="32693" w:name="_Toc328128479"/>
            <w:bookmarkStart w:id="32694" w:name="_Toc328557125"/>
            <w:bookmarkStart w:id="32695" w:name="_Toc328570693"/>
            <w:bookmarkStart w:id="32696" w:name="_Toc328646024"/>
            <w:bookmarkStart w:id="32697" w:name="_Toc329253627"/>
            <w:bookmarkStart w:id="32698" w:name="_Toc329347886"/>
            <w:bookmarkStart w:id="32699" w:name="_Toc329358698"/>
            <w:bookmarkStart w:id="32700" w:name="_Toc329718862"/>
            <w:bookmarkStart w:id="32701" w:name="_Toc329781423"/>
            <w:r w:rsidRPr="00DA6D11">
              <w:rPr>
                <w:rFonts w:ascii="Times New Roman" w:hAnsi="Times New Roman"/>
                <w:spacing w:val="-10"/>
                <w:sz w:val="28"/>
                <w:szCs w:val="28"/>
              </w:rPr>
              <w:t>1</w:t>
            </w:r>
            <w:r w:rsidRPr="00DA6D11">
              <w:rPr>
                <w:rFonts w:ascii="Times New Roman" w:hAnsi="Times New Roman"/>
                <w:spacing w:val="-10"/>
                <w:sz w:val="28"/>
                <w:szCs w:val="28"/>
              </w:rPr>
              <w:t>、「生命與死亡之平衡」，現行醫學教育與健保制度沒有提供良好的教育訓練環境，建議將末期病患照護納入醫學生、</w:t>
            </w:r>
            <w:r w:rsidRPr="00DA6D11">
              <w:rPr>
                <w:rFonts w:ascii="Times New Roman" w:hAnsi="Times New Roman"/>
                <w:spacing w:val="-10"/>
                <w:sz w:val="28"/>
                <w:szCs w:val="28"/>
              </w:rPr>
              <w:t>PGY</w:t>
            </w:r>
            <w:r w:rsidRPr="00DA6D11">
              <w:rPr>
                <w:rFonts w:ascii="Times New Roman" w:hAnsi="Times New Roman"/>
                <w:spacing w:val="-10"/>
                <w:sz w:val="28"/>
                <w:szCs w:val="28"/>
              </w:rPr>
              <w:t>訓練課程及員工在職訓練之中。</w:t>
            </w:r>
            <w:bookmarkEnd w:id="32685"/>
            <w:bookmarkEnd w:id="32686"/>
            <w:bookmarkEnd w:id="32687"/>
            <w:bookmarkEnd w:id="32688"/>
            <w:bookmarkEnd w:id="32689"/>
            <w:bookmarkEnd w:id="32690"/>
            <w:bookmarkEnd w:id="32691"/>
            <w:bookmarkEnd w:id="32692"/>
            <w:bookmarkEnd w:id="32693"/>
            <w:bookmarkEnd w:id="32694"/>
            <w:bookmarkEnd w:id="32695"/>
            <w:bookmarkEnd w:id="32696"/>
            <w:bookmarkEnd w:id="32697"/>
            <w:bookmarkEnd w:id="32698"/>
            <w:bookmarkEnd w:id="32699"/>
            <w:bookmarkEnd w:id="32700"/>
            <w:bookmarkEnd w:id="32701"/>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702" w:name="_Toc326761920"/>
            <w:bookmarkStart w:id="32703" w:name="_Toc327112946"/>
            <w:bookmarkStart w:id="32704" w:name="_Toc327304779"/>
            <w:bookmarkStart w:id="32705" w:name="_Toc327377026"/>
            <w:bookmarkStart w:id="32706" w:name="_Toc327536844"/>
            <w:bookmarkStart w:id="32707" w:name="_Toc328060978"/>
            <w:bookmarkStart w:id="32708" w:name="_Toc328080920"/>
            <w:bookmarkStart w:id="32709" w:name="_Toc328123727"/>
            <w:bookmarkStart w:id="32710" w:name="_Toc328128480"/>
            <w:bookmarkStart w:id="32711" w:name="_Toc328557126"/>
            <w:bookmarkStart w:id="32712" w:name="_Toc328570694"/>
            <w:bookmarkStart w:id="32713" w:name="_Toc328646025"/>
            <w:bookmarkStart w:id="32714" w:name="_Toc329253628"/>
            <w:bookmarkStart w:id="32715" w:name="_Toc329347887"/>
            <w:bookmarkStart w:id="32716" w:name="_Toc329358699"/>
            <w:bookmarkStart w:id="32717" w:name="_Toc329718863"/>
            <w:bookmarkStart w:id="32718" w:name="_Toc329781424"/>
            <w:r w:rsidRPr="00DA6D11">
              <w:rPr>
                <w:rFonts w:ascii="Times New Roman" w:hAnsi="Times New Roman"/>
                <w:spacing w:val="-10"/>
                <w:sz w:val="28"/>
                <w:szCs w:val="28"/>
              </w:rPr>
              <w:t>2</w:t>
            </w:r>
            <w:r w:rsidRPr="00DA6D11">
              <w:rPr>
                <w:rFonts w:ascii="Times New Roman" w:hAnsi="Times New Roman"/>
                <w:spacing w:val="-10"/>
                <w:sz w:val="28"/>
                <w:szCs w:val="28"/>
              </w:rPr>
              <w:t>、現有末期病患收案過晚（</w:t>
            </w:r>
            <w:r w:rsidRPr="00DA6D11">
              <w:rPr>
                <w:rFonts w:ascii="Times New Roman" w:hAnsi="Times New Roman"/>
                <w:spacing w:val="-10"/>
                <w:sz w:val="28"/>
                <w:szCs w:val="28"/>
              </w:rPr>
              <w:t>10</w:t>
            </w:r>
            <w:r w:rsidRPr="00DA6D11">
              <w:rPr>
                <w:rFonts w:ascii="Times New Roman" w:hAnsi="Times New Roman"/>
                <w:spacing w:val="-10"/>
                <w:sz w:val="28"/>
                <w:szCs w:val="28"/>
              </w:rPr>
              <w:t>至</w:t>
            </w:r>
            <w:r w:rsidRPr="00DA6D11">
              <w:rPr>
                <w:rFonts w:ascii="Times New Roman" w:hAnsi="Times New Roman"/>
                <w:spacing w:val="-10"/>
                <w:sz w:val="28"/>
                <w:szCs w:val="28"/>
              </w:rPr>
              <w:t>14</w:t>
            </w:r>
            <w:r w:rsidRPr="00DA6D11">
              <w:rPr>
                <w:rFonts w:ascii="Times New Roman" w:hAnsi="Times New Roman"/>
                <w:spacing w:val="-10"/>
                <w:sz w:val="28"/>
                <w:szCs w:val="28"/>
              </w:rPr>
              <w:t>日），文獻建議係</w:t>
            </w:r>
            <w:r w:rsidRPr="00DA6D11">
              <w:rPr>
                <w:rFonts w:ascii="Times New Roman" w:hAnsi="Times New Roman"/>
                <w:spacing w:val="-10"/>
                <w:sz w:val="28"/>
                <w:szCs w:val="28"/>
              </w:rPr>
              <w:t>6</w:t>
            </w:r>
            <w:r w:rsidRPr="00DA6D11">
              <w:rPr>
                <w:rFonts w:ascii="Times New Roman" w:hAnsi="Times New Roman"/>
                <w:spacing w:val="-10"/>
                <w:sz w:val="28"/>
                <w:szCs w:val="28"/>
              </w:rPr>
              <w:t>個月至</w:t>
            </w:r>
            <w:r w:rsidRPr="00DA6D11">
              <w:rPr>
                <w:rFonts w:ascii="Times New Roman" w:hAnsi="Times New Roman"/>
                <w:spacing w:val="-10"/>
                <w:sz w:val="28"/>
                <w:szCs w:val="28"/>
              </w:rPr>
              <w:t>1</w:t>
            </w:r>
            <w:r w:rsidRPr="00DA6D11">
              <w:rPr>
                <w:rFonts w:ascii="Times New Roman" w:hAnsi="Times New Roman"/>
                <w:spacing w:val="-10"/>
                <w:sz w:val="28"/>
                <w:szCs w:val="28"/>
              </w:rPr>
              <w:t>年。</w:t>
            </w:r>
            <w:bookmarkEnd w:id="32702"/>
            <w:bookmarkEnd w:id="32703"/>
            <w:bookmarkEnd w:id="32704"/>
            <w:bookmarkEnd w:id="32705"/>
            <w:bookmarkEnd w:id="32706"/>
            <w:bookmarkEnd w:id="32707"/>
            <w:bookmarkEnd w:id="32708"/>
            <w:bookmarkEnd w:id="32709"/>
            <w:bookmarkEnd w:id="32710"/>
            <w:bookmarkEnd w:id="32711"/>
            <w:bookmarkEnd w:id="32712"/>
            <w:bookmarkEnd w:id="32713"/>
            <w:bookmarkEnd w:id="32714"/>
            <w:bookmarkEnd w:id="32715"/>
            <w:bookmarkEnd w:id="32716"/>
            <w:bookmarkEnd w:id="32717"/>
            <w:bookmarkEnd w:id="32718"/>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719" w:name="_Toc326761921"/>
            <w:bookmarkStart w:id="32720" w:name="_Toc327112947"/>
            <w:bookmarkStart w:id="32721" w:name="_Toc327304780"/>
            <w:bookmarkStart w:id="32722" w:name="_Toc327377027"/>
            <w:bookmarkStart w:id="32723" w:name="_Toc327536845"/>
            <w:bookmarkStart w:id="32724" w:name="_Toc328060979"/>
            <w:bookmarkStart w:id="32725" w:name="_Toc328080921"/>
            <w:bookmarkStart w:id="32726" w:name="_Toc328123728"/>
            <w:bookmarkStart w:id="32727" w:name="_Toc328128481"/>
            <w:bookmarkStart w:id="32728" w:name="_Toc328557127"/>
            <w:bookmarkStart w:id="32729" w:name="_Toc328570695"/>
            <w:bookmarkStart w:id="32730" w:name="_Toc328646026"/>
            <w:bookmarkStart w:id="32731" w:name="_Toc329253629"/>
            <w:bookmarkStart w:id="32732" w:name="_Toc329347888"/>
            <w:bookmarkStart w:id="32733" w:name="_Toc329358700"/>
            <w:bookmarkStart w:id="32734" w:name="_Toc329718864"/>
            <w:bookmarkStart w:id="32735" w:name="_Toc329781425"/>
            <w:r w:rsidRPr="00DA6D11">
              <w:rPr>
                <w:rFonts w:ascii="Times New Roman" w:hAnsi="Times New Roman"/>
                <w:spacing w:val="-10"/>
                <w:sz w:val="28"/>
                <w:szCs w:val="28"/>
              </w:rPr>
              <w:t>3</w:t>
            </w:r>
            <w:r w:rsidRPr="00DA6D11">
              <w:rPr>
                <w:rFonts w:ascii="Times New Roman" w:hAnsi="Times New Roman"/>
                <w:spacing w:val="-10"/>
                <w:sz w:val="28"/>
                <w:szCs w:val="28"/>
              </w:rPr>
              <w:t>、</w:t>
            </w:r>
            <w:bookmarkStart w:id="32736" w:name="_Toc326761922"/>
            <w:bookmarkStart w:id="32737" w:name="_Toc327112948"/>
            <w:bookmarkStart w:id="32738" w:name="_Toc327304781"/>
            <w:bookmarkStart w:id="32739" w:name="_Toc327377028"/>
            <w:bookmarkStart w:id="32740" w:name="_Toc327536846"/>
            <w:bookmarkStart w:id="32741" w:name="_Toc328060980"/>
            <w:bookmarkStart w:id="32742" w:name="_Toc328080922"/>
            <w:bookmarkEnd w:id="32719"/>
            <w:bookmarkEnd w:id="32720"/>
            <w:bookmarkEnd w:id="32721"/>
            <w:bookmarkEnd w:id="32722"/>
            <w:bookmarkEnd w:id="32723"/>
            <w:bookmarkEnd w:id="32724"/>
            <w:bookmarkEnd w:id="32725"/>
            <w:r w:rsidRPr="00DA6D11">
              <w:rPr>
                <w:rFonts w:ascii="Times New Roman" w:hAnsi="Times New Roman"/>
                <w:spacing w:val="-10"/>
                <w:sz w:val="28"/>
                <w:szCs w:val="28"/>
              </w:rPr>
              <w:t>調整安寧共照健保給付標準，收案</w:t>
            </w:r>
            <w:r w:rsidRPr="00DA6D11">
              <w:rPr>
                <w:rFonts w:ascii="Times New Roman" w:hAnsi="Times New Roman"/>
                <w:spacing w:val="-10"/>
                <w:sz w:val="28"/>
                <w:szCs w:val="28"/>
              </w:rPr>
              <w:t>3</w:t>
            </w:r>
            <w:r w:rsidRPr="00DA6D11">
              <w:rPr>
                <w:rFonts w:ascii="Times New Roman" w:hAnsi="Times New Roman"/>
                <w:spacing w:val="-10"/>
                <w:sz w:val="28"/>
                <w:szCs w:val="28"/>
              </w:rPr>
              <w:t>日內轉安寧病房者應納入給付。</w:t>
            </w:r>
            <w:bookmarkEnd w:id="32726"/>
            <w:bookmarkEnd w:id="32727"/>
            <w:bookmarkEnd w:id="32728"/>
            <w:bookmarkEnd w:id="32729"/>
            <w:bookmarkEnd w:id="32730"/>
            <w:bookmarkEnd w:id="32731"/>
            <w:bookmarkEnd w:id="32732"/>
            <w:bookmarkEnd w:id="32733"/>
            <w:bookmarkEnd w:id="32734"/>
            <w:bookmarkEnd w:id="32735"/>
            <w:bookmarkEnd w:id="32736"/>
            <w:bookmarkEnd w:id="32737"/>
            <w:bookmarkEnd w:id="32738"/>
            <w:bookmarkEnd w:id="32739"/>
            <w:bookmarkEnd w:id="32740"/>
            <w:bookmarkEnd w:id="32741"/>
            <w:bookmarkEnd w:id="32742"/>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743" w:name="_Toc326761923"/>
            <w:bookmarkStart w:id="32744" w:name="_Toc327112949"/>
            <w:bookmarkStart w:id="32745" w:name="_Toc327304782"/>
            <w:bookmarkStart w:id="32746" w:name="_Toc327377029"/>
            <w:bookmarkStart w:id="32747" w:name="_Toc327536847"/>
            <w:bookmarkStart w:id="32748" w:name="_Toc328060981"/>
            <w:bookmarkStart w:id="32749" w:name="_Toc328080923"/>
            <w:bookmarkStart w:id="32750" w:name="_Toc328123729"/>
            <w:bookmarkStart w:id="32751" w:name="_Toc328128482"/>
            <w:bookmarkStart w:id="32752" w:name="_Toc328557128"/>
            <w:bookmarkStart w:id="32753" w:name="_Toc328570696"/>
            <w:bookmarkStart w:id="32754" w:name="_Toc328646027"/>
            <w:bookmarkStart w:id="32755" w:name="_Toc329253630"/>
            <w:bookmarkStart w:id="32756" w:name="_Toc329347889"/>
            <w:bookmarkStart w:id="32757" w:name="_Toc329358701"/>
            <w:bookmarkStart w:id="32758" w:name="_Toc329718865"/>
            <w:bookmarkStart w:id="32759" w:name="_Toc329781426"/>
            <w:r w:rsidRPr="00DA6D11">
              <w:rPr>
                <w:rFonts w:ascii="Times New Roman" w:hAnsi="Times New Roman"/>
                <w:spacing w:val="-10"/>
                <w:sz w:val="28"/>
                <w:szCs w:val="28"/>
              </w:rPr>
              <w:t>4</w:t>
            </w:r>
            <w:r w:rsidRPr="00DA6D11">
              <w:rPr>
                <w:rFonts w:ascii="Times New Roman" w:hAnsi="Times New Roman"/>
                <w:spacing w:val="-10"/>
                <w:sz w:val="28"/>
                <w:szCs w:val="28"/>
              </w:rPr>
              <w:t>、整合健保局及國健局安寧療護資訊系統，減少雙軌作業，導致人力浪費。</w:t>
            </w:r>
            <w:bookmarkEnd w:id="32743"/>
            <w:bookmarkEnd w:id="32744"/>
            <w:bookmarkEnd w:id="32745"/>
            <w:bookmarkEnd w:id="32746"/>
            <w:bookmarkEnd w:id="32747"/>
            <w:bookmarkEnd w:id="32748"/>
            <w:bookmarkEnd w:id="32749"/>
            <w:bookmarkEnd w:id="32750"/>
            <w:bookmarkEnd w:id="32751"/>
            <w:bookmarkEnd w:id="32752"/>
            <w:bookmarkEnd w:id="32753"/>
            <w:bookmarkEnd w:id="32754"/>
            <w:bookmarkEnd w:id="32755"/>
            <w:bookmarkEnd w:id="32756"/>
            <w:bookmarkEnd w:id="32757"/>
            <w:bookmarkEnd w:id="32758"/>
            <w:bookmarkEnd w:id="32759"/>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760" w:name="_Toc326761924"/>
            <w:bookmarkStart w:id="32761" w:name="_Toc327112950"/>
            <w:bookmarkStart w:id="32762" w:name="_Toc327304783"/>
            <w:bookmarkStart w:id="32763" w:name="_Toc327377030"/>
            <w:bookmarkStart w:id="32764" w:name="_Toc327536848"/>
            <w:bookmarkStart w:id="32765" w:name="_Toc328060982"/>
            <w:bookmarkStart w:id="32766" w:name="_Toc328080924"/>
            <w:bookmarkStart w:id="32767" w:name="_Toc328123730"/>
            <w:bookmarkStart w:id="32768" w:name="_Toc328128483"/>
            <w:bookmarkStart w:id="32769" w:name="_Toc328557129"/>
            <w:bookmarkStart w:id="32770" w:name="_Toc328570697"/>
            <w:bookmarkStart w:id="32771" w:name="_Toc328646028"/>
            <w:bookmarkStart w:id="32772" w:name="_Toc329253631"/>
            <w:bookmarkStart w:id="32773" w:name="_Toc329347890"/>
            <w:bookmarkStart w:id="32774" w:name="_Toc329358702"/>
            <w:bookmarkStart w:id="32775" w:name="_Toc329718866"/>
            <w:bookmarkStart w:id="32776" w:name="_Toc329781427"/>
            <w:r w:rsidRPr="00DA6D11">
              <w:rPr>
                <w:rFonts w:ascii="Times New Roman" w:hAnsi="Times New Roman"/>
                <w:spacing w:val="-10"/>
                <w:sz w:val="28"/>
                <w:szCs w:val="28"/>
              </w:rPr>
              <w:t>5</w:t>
            </w:r>
            <w:r w:rsidRPr="00DA6D11">
              <w:rPr>
                <w:rFonts w:ascii="Times New Roman" w:hAnsi="Times New Roman"/>
                <w:spacing w:val="-10"/>
                <w:sz w:val="28"/>
                <w:szCs w:val="28"/>
              </w:rPr>
              <w:t>、安寧居家醫師給付金額低，醫師投入意願低，建議提高醫師訪視費。</w:t>
            </w:r>
            <w:bookmarkEnd w:id="32760"/>
            <w:bookmarkEnd w:id="32761"/>
            <w:bookmarkEnd w:id="32762"/>
            <w:bookmarkEnd w:id="32763"/>
            <w:bookmarkEnd w:id="32764"/>
            <w:bookmarkEnd w:id="32765"/>
            <w:bookmarkEnd w:id="32766"/>
            <w:bookmarkEnd w:id="32767"/>
            <w:bookmarkEnd w:id="32768"/>
            <w:bookmarkEnd w:id="32769"/>
            <w:bookmarkEnd w:id="32770"/>
            <w:bookmarkEnd w:id="32771"/>
            <w:bookmarkEnd w:id="32772"/>
            <w:bookmarkEnd w:id="32773"/>
            <w:bookmarkEnd w:id="32774"/>
            <w:bookmarkEnd w:id="32775"/>
            <w:bookmarkEnd w:id="32776"/>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777" w:name="_Toc326761925"/>
            <w:bookmarkStart w:id="32778" w:name="_Toc327112951"/>
            <w:bookmarkStart w:id="32779" w:name="_Toc327304784"/>
            <w:bookmarkStart w:id="32780" w:name="_Toc327377031"/>
            <w:bookmarkStart w:id="32781" w:name="_Toc327536849"/>
            <w:bookmarkStart w:id="32782" w:name="_Toc328060983"/>
            <w:bookmarkStart w:id="32783" w:name="_Toc328080925"/>
            <w:bookmarkStart w:id="32784" w:name="_Toc328123731"/>
            <w:bookmarkStart w:id="32785" w:name="_Toc328128484"/>
            <w:bookmarkStart w:id="32786" w:name="_Toc328557130"/>
            <w:bookmarkStart w:id="32787" w:name="_Toc328570698"/>
            <w:bookmarkStart w:id="32788" w:name="_Toc328646029"/>
            <w:bookmarkStart w:id="32789" w:name="_Toc329253632"/>
            <w:bookmarkStart w:id="32790" w:name="_Toc329347891"/>
            <w:bookmarkStart w:id="32791" w:name="_Toc329358703"/>
            <w:bookmarkStart w:id="32792" w:name="_Toc329718867"/>
            <w:bookmarkStart w:id="32793" w:name="_Toc329781428"/>
            <w:r w:rsidRPr="00DA6D11">
              <w:rPr>
                <w:rFonts w:ascii="Times New Roman" w:hAnsi="Times New Roman"/>
                <w:spacing w:val="-10"/>
                <w:sz w:val="28"/>
                <w:szCs w:val="28"/>
              </w:rPr>
              <w:t>6</w:t>
            </w:r>
            <w:r w:rsidRPr="00DA6D11">
              <w:rPr>
                <w:rFonts w:ascii="Times New Roman" w:hAnsi="Times New Roman"/>
                <w:spacing w:val="-10"/>
                <w:sz w:val="28"/>
                <w:szCs w:val="28"/>
              </w:rPr>
              <w:t>、缺乏</w:t>
            </w:r>
            <w:r w:rsidRPr="00DA6D11">
              <w:rPr>
                <w:rFonts w:ascii="Times New Roman" w:hAnsi="Times New Roman"/>
                <w:spacing w:val="-10"/>
                <w:sz w:val="28"/>
                <w:szCs w:val="28"/>
              </w:rPr>
              <w:t>24</w:t>
            </w:r>
            <w:r w:rsidRPr="00DA6D11">
              <w:rPr>
                <w:rFonts w:ascii="Times New Roman" w:hAnsi="Times New Roman"/>
                <w:spacing w:val="-10"/>
                <w:sz w:val="28"/>
                <w:szCs w:val="28"/>
              </w:rPr>
              <w:t>小時之服務，病家擔心突發狀況無法處理而不願出</w:t>
            </w:r>
            <w:r w:rsidRPr="00DA6D11">
              <w:rPr>
                <w:rFonts w:ascii="Times New Roman" w:hAnsi="Times New Roman"/>
                <w:spacing w:val="-10"/>
                <w:sz w:val="28"/>
                <w:szCs w:val="28"/>
              </w:rPr>
              <w:lastRenderedPageBreak/>
              <w:t>院，建議提供</w:t>
            </w:r>
            <w:r w:rsidRPr="00DA6D11">
              <w:rPr>
                <w:rFonts w:ascii="Times New Roman" w:hAnsi="Times New Roman"/>
                <w:spacing w:val="-10"/>
                <w:sz w:val="28"/>
                <w:szCs w:val="28"/>
              </w:rPr>
              <w:t>24</w:t>
            </w:r>
            <w:r w:rsidRPr="00DA6D11">
              <w:rPr>
                <w:rFonts w:ascii="Times New Roman" w:hAnsi="Times New Roman"/>
                <w:spacing w:val="-10"/>
                <w:sz w:val="28"/>
                <w:szCs w:val="28"/>
              </w:rPr>
              <w:t>小時家訪。</w:t>
            </w:r>
            <w:bookmarkEnd w:id="32777"/>
            <w:bookmarkEnd w:id="32778"/>
            <w:bookmarkEnd w:id="32779"/>
            <w:bookmarkEnd w:id="32780"/>
            <w:bookmarkEnd w:id="32781"/>
            <w:bookmarkEnd w:id="32782"/>
            <w:bookmarkEnd w:id="32783"/>
            <w:bookmarkEnd w:id="32784"/>
            <w:bookmarkEnd w:id="32785"/>
            <w:bookmarkEnd w:id="32786"/>
            <w:bookmarkEnd w:id="32787"/>
            <w:bookmarkEnd w:id="32788"/>
            <w:bookmarkEnd w:id="32789"/>
            <w:bookmarkEnd w:id="32790"/>
            <w:bookmarkEnd w:id="32791"/>
            <w:bookmarkEnd w:id="32792"/>
            <w:bookmarkEnd w:id="32793"/>
          </w:p>
          <w:p w:rsidR="001A7488" w:rsidRPr="00DA6D11" w:rsidRDefault="001A7488" w:rsidP="00F24FA3">
            <w:pPr>
              <w:pStyle w:val="3"/>
              <w:numPr>
                <w:ilvl w:val="0"/>
                <w:numId w:val="0"/>
              </w:numPr>
              <w:overflowPunct w:val="0"/>
              <w:autoSpaceDE w:val="0"/>
              <w:autoSpaceDN w:val="0"/>
              <w:spacing w:line="360" w:lineRule="exact"/>
              <w:ind w:left="409" w:rightChars="-15" w:right="-51" w:hangingChars="146" w:hanging="409"/>
              <w:rPr>
                <w:rFonts w:ascii="Times New Roman" w:hAnsi="Times New Roman"/>
                <w:spacing w:val="-10"/>
                <w:sz w:val="28"/>
                <w:szCs w:val="28"/>
              </w:rPr>
            </w:pPr>
            <w:bookmarkStart w:id="32794" w:name="_Toc326761926"/>
            <w:bookmarkStart w:id="32795" w:name="_Toc327112952"/>
            <w:bookmarkStart w:id="32796" w:name="_Toc327304785"/>
            <w:bookmarkStart w:id="32797" w:name="_Toc327377032"/>
            <w:bookmarkStart w:id="32798" w:name="_Toc327536850"/>
            <w:bookmarkStart w:id="32799" w:name="_Toc328060984"/>
            <w:bookmarkStart w:id="32800" w:name="_Toc328080926"/>
            <w:bookmarkStart w:id="32801" w:name="_Toc328123732"/>
            <w:bookmarkStart w:id="32802" w:name="_Toc328128485"/>
            <w:bookmarkStart w:id="32803" w:name="_Toc328557131"/>
            <w:bookmarkStart w:id="32804" w:name="_Toc328570699"/>
            <w:bookmarkStart w:id="32805" w:name="_Toc328646030"/>
            <w:bookmarkStart w:id="32806" w:name="_Toc329253633"/>
            <w:bookmarkStart w:id="32807" w:name="_Toc329347892"/>
            <w:bookmarkStart w:id="32808" w:name="_Toc329358704"/>
            <w:bookmarkStart w:id="32809" w:name="_Toc329718868"/>
            <w:bookmarkStart w:id="32810" w:name="_Toc329781429"/>
            <w:r w:rsidRPr="00DA6D11">
              <w:rPr>
                <w:rFonts w:ascii="Times New Roman" w:hAnsi="Times New Roman"/>
                <w:spacing w:val="-10"/>
                <w:sz w:val="28"/>
                <w:szCs w:val="28"/>
              </w:rPr>
              <w:t>7</w:t>
            </w:r>
            <w:r w:rsidRPr="00DA6D11">
              <w:rPr>
                <w:rFonts w:ascii="Times New Roman" w:hAnsi="Times New Roman"/>
                <w:spacing w:val="-10"/>
                <w:sz w:val="28"/>
                <w:szCs w:val="28"/>
              </w:rPr>
              <w:t>、住院大於</w:t>
            </w:r>
            <w:r w:rsidRPr="00DA6D11">
              <w:rPr>
                <w:rFonts w:ascii="Times New Roman" w:hAnsi="Times New Roman"/>
                <w:spacing w:val="-10"/>
                <w:sz w:val="28"/>
                <w:szCs w:val="28"/>
              </w:rPr>
              <w:t>14</w:t>
            </w:r>
            <w:r w:rsidRPr="00DA6D11">
              <w:rPr>
                <w:rFonts w:ascii="Times New Roman" w:hAnsi="Times New Roman"/>
                <w:spacing w:val="-10"/>
                <w:sz w:val="28"/>
                <w:szCs w:val="28"/>
              </w:rPr>
              <w:t>天容易遭健保核刪，影響醫師將病人轉入之意願，建議與審核醫師討論核刪共識。</w:t>
            </w:r>
            <w:bookmarkEnd w:id="32794"/>
            <w:bookmarkEnd w:id="32795"/>
            <w:bookmarkEnd w:id="32796"/>
            <w:bookmarkEnd w:id="32797"/>
            <w:bookmarkEnd w:id="32798"/>
            <w:bookmarkEnd w:id="32799"/>
            <w:bookmarkEnd w:id="32800"/>
            <w:bookmarkEnd w:id="32801"/>
            <w:bookmarkEnd w:id="32802"/>
            <w:bookmarkEnd w:id="32803"/>
            <w:bookmarkEnd w:id="32804"/>
            <w:bookmarkEnd w:id="32805"/>
            <w:bookmarkEnd w:id="32806"/>
            <w:bookmarkEnd w:id="32807"/>
            <w:bookmarkEnd w:id="32808"/>
            <w:bookmarkEnd w:id="32809"/>
            <w:bookmarkEnd w:id="32810"/>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811" w:name="_Toc326761927"/>
            <w:bookmarkStart w:id="32812" w:name="_Toc327112953"/>
            <w:bookmarkStart w:id="32813" w:name="_Toc327304786"/>
            <w:bookmarkStart w:id="32814" w:name="_Toc327377033"/>
            <w:bookmarkStart w:id="32815" w:name="_Toc327536851"/>
            <w:bookmarkStart w:id="32816" w:name="_Toc328060985"/>
            <w:bookmarkStart w:id="32817" w:name="_Toc328080927"/>
            <w:bookmarkStart w:id="32818" w:name="_Toc328123733"/>
            <w:bookmarkStart w:id="32819" w:name="_Toc328128486"/>
            <w:bookmarkStart w:id="32820" w:name="_Toc328557132"/>
            <w:bookmarkStart w:id="32821" w:name="_Toc328570700"/>
            <w:bookmarkStart w:id="32822" w:name="_Toc328646031"/>
            <w:bookmarkStart w:id="32823" w:name="_Toc329253634"/>
            <w:bookmarkStart w:id="32824" w:name="_Toc329347893"/>
            <w:bookmarkStart w:id="32825" w:name="_Toc329358705"/>
            <w:bookmarkStart w:id="32826" w:name="_Toc329718869"/>
            <w:bookmarkStart w:id="32827" w:name="_Toc329781430"/>
            <w:r w:rsidRPr="00DA6D11">
              <w:rPr>
                <w:rFonts w:ascii="Times New Roman" w:hAnsi="Times New Roman"/>
                <w:spacing w:val="-10"/>
                <w:sz w:val="28"/>
                <w:szCs w:val="28"/>
              </w:rPr>
              <w:t>8</w:t>
            </w:r>
            <w:r w:rsidRPr="00DA6D11">
              <w:rPr>
                <w:rFonts w:ascii="Times New Roman" w:hAnsi="Times New Roman"/>
                <w:spacing w:val="-10"/>
                <w:sz w:val="28"/>
                <w:szCs w:val="28"/>
              </w:rPr>
              <w:t>、家屬擔心末期病人病情變化大而無法出院，建議提供獎勵金或教育訓練費用，鼓勵區域（地區）醫院設立安寧病房或請健保局研擬安寧慢性病房之設立與給付。</w:t>
            </w:r>
            <w:bookmarkEnd w:id="32811"/>
            <w:bookmarkEnd w:id="32812"/>
            <w:bookmarkEnd w:id="32813"/>
            <w:bookmarkEnd w:id="32814"/>
            <w:bookmarkEnd w:id="32815"/>
            <w:bookmarkEnd w:id="32816"/>
            <w:bookmarkEnd w:id="32817"/>
            <w:bookmarkEnd w:id="32818"/>
            <w:bookmarkEnd w:id="32819"/>
            <w:bookmarkEnd w:id="32820"/>
            <w:bookmarkEnd w:id="32821"/>
            <w:bookmarkEnd w:id="32822"/>
            <w:bookmarkEnd w:id="32823"/>
            <w:bookmarkEnd w:id="32824"/>
            <w:bookmarkEnd w:id="32825"/>
            <w:bookmarkEnd w:id="32826"/>
            <w:bookmarkEnd w:id="32827"/>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828" w:name="_Toc326761929"/>
            <w:bookmarkStart w:id="32829" w:name="_Toc327112955"/>
            <w:bookmarkStart w:id="32830" w:name="_Toc327304788"/>
            <w:bookmarkStart w:id="32831" w:name="_Toc327377035"/>
            <w:bookmarkStart w:id="32832" w:name="_Toc327536853"/>
            <w:bookmarkStart w:id="32833" w:name="_Toc328060987"/>
            <w:bookmarkStart w:id="32834" w:name="_Toc328080929"/>
            <w:bookmarkStart w:id="32835" w:name="_Toc328123735"/>
            <w:bookmarkStart w:id="32836" w:name="_Toc328128488"/>
            <w:bookmarkStart w:id="32837" w:name="_Toc328557134"/>
            <w:bookmarkStart w:id="32838" w:name="_Toc328570702"/>
            <w:bookmarkStart w:id="32839" w:name="_Toc328646033"/>
            <w:bookmarkStart w:id="32840" w:name="_Toc329253636"/>
            <w:bookmarkStart w:id="32841" w:name="_Toc329347895"/>
            <w:bookmarkStart w:id="32842" w:name="_Toc329358707"/>
            <w:bookmarkStart w:id="32843" w:name="_Toc329718871"/>
            <w:bookmarkStart w:id="32844" w:name="_Toc329781432"/>
            <w:r w:rsidRPr="00DA6D11">
              <w:rPr>
                <w:rFonts w:ascii="Times New Roman" w:hAnsi="Times New Roman"/>
                <w:spacing w:val="-10"/>
                <w:sz w:val="28"/>
                <w:szCs w:val="28"/>
              </w:rPr>
              <w:t>1</w:t>
            </w:r>
            <w:r w:rsidRPr="00DA6D11">
              <w:rPr>
                <w:rFonts w:ascii="Times New Roman" w:hAnsi="Times New Roman"/>
                <w:spacing w:val="-10"/>
                <w:sz w:val="28"/>
                <w:szCs w:val="28"/>
              </w:rPr>
              <w:t>、住院大於</w:t>
            </w:r>
            <w:r w:rsidRPr="00DA6D11">
              <w:rPr>
                <w:rFonts w:ascii="Times New Roman" w:hAnsi="Times New Roman"/>
                <w:spacing w:val="-10"/>
                <w:sz w:val="28"/>
                <w:szCs w:val="28"/>
              </w:rPr>
              <w:t>14</w:t>
            </w:r>
            <w:r w:rsidRPr="00DA6D11">
              <w:rPr>
                <w:rFonts w:ascii="Times New Roman" w:hAnsi="Times New Roman"/>
                <w:spacing w:val="-10"/>
                <w:sz w:val="28"/>
                <w:szCs w:val="28"/>
              </w:rPr>
              <w:t>天容易遭健保核刪，影響醫師將病人轉入之意願，建議健保審核醫師放寬審核。</w:t>
            </w:r>
            <w:bookmarkEnd w:id="32828"/>
            <w:bookmarkEnd w:id="32829"/>
            <w:bookmarkEnd w:id="32830"/>
            <w:bookmarkEnd w:id="32831"/>
            <w:bookmarkEnd w:id="32832"/>
            <w:bookmarkEnd w:id="32833"/>
            <w:bookmarkEnd w:id="32834"/>
            <w:bookmarkEnd w:id="32835"/>
            <w:bookmarkEnd w:id="32836"/>
            <w:bookmarkEnd w:id="32837"/>
            <w:bookmarkEnd w:id="32838"/>
            <w:bookmarkEnd w:id="32839"/>
            <w:bookmarkEnd w:id="32840"/>
            <w:bookmarkEnd w:id="32841"/>
            <w:bookmarkEnd w:id="32842"/>
            <w:bookmarkEnd w:id="32843"/>
            <w:bookmarkEnd w:id="32844"/>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845" w:name="_Toc326761930"/>
            <w:bookmarkStart w:id="32846" w:name="_Toc327112956"/>
            <w:bookmarkStart w:id="32847" w:name="_Toc327304789"/>
            <w:bookmarkStart w:id="32848" w:name="_Toc327377036"/>
            <w:bookmarkStart w:id="32849" w:name="_Toc327536854"/>
            <w:bookmarkStart w:id="32850" w:name="_Toc328060988"/>
            <w:bookmarkStart w:id="32851" w:name="_Toc328080930"/>
            <w:bookmarkStart w:id="32852" w:name="_Toc328123736"/>
            <w:bookmarkStart w:id="32853" w:name="_Toc328128489"/>
            <w:bookmarkStart w:id="32854" w:name="_Toc328557135"/>
            <w:bookmarkStart w:id="32855" w:name="_Toc328570703"/>
            <w:bookmarkStart w:id="32856" w:name="_Toc328646034"/>
            <w:bookmarkStart w:id="32857" w:name="_Toc329253637"/>
            <w:bookmarkStart w:id="32858" w:name="_Toc329347896"/>
            <w:bookmarkStart w:id="32859" w:name="_Toc329358708"/>
            <w:bookmarkStart w:id="32860" w:name="_Toc329718872"/>
            <w:bookmarkStart w:id="32861" w:name="_Toc329781433"/>
            <w:r w:rsidRPr="00DA6D11">
              <w:rPr>
                <w:rFonts w:ascii="Times New Roman" w:hAnsi="Times New Roman"/>
                <w:spacing w:val="-10"/>
                <w:sz w:val="28"/>
                <w:szCs w:val="28"/>
              </w:rPr>
              <w:t>2</w:t>
            </w:r>
            <w:r w:rsidRPr="00DA6D11">
              <w:rPr>
                <w:rFonts w:ascii="Times New Roman" w:hAnsi="Times New Roman"/>
                <w:spacing w:val="-10"/>
                <w:sz w:val="28"/>
                <w:szCs w:val="28"/>
              </w:rPr>
              <w:t>、南部民眾普遍對於安寧療護觀念不足或存有誤解，故影響入住安寧緩和病房之意願。</w:t>
            </w:r>
            <w:bookmarkEnd w:id="32845"/>
            <w:bookmarkEnd w:id="32846"/>
            <w:bookmarkEnd w:id="32847"/>
            <w:bookmarkEnd w:id="32848"/>
            <w:bookmarkEnd w:id="32849"/>
            <w:bookmarkEnd w:id="32850"/>
            <w:bookmarkEnd w:id="32851"/>
            <w:bookmarkEnd w:id="32852"/>
            <w:bookmarkEnd w:id="32853"/>
            <w:bookmarkEnd w:id="32854"/>
            <w:bookmarkEnd w:id="32855"/>
            <w:bookmarkEnd w:id="32856"/>
            <w:bookmarkEnd w:id="32857"/>
            <w:bookmarkEnd w:id="32858"/>
            <w:bookmarkEnd w:id="32859"/>
            <w:bookmarkEnd w:id="32860"/>
            <w:bookmarkEnd w:id="32861"/>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862" w:name="_Toc326761931"/>
            <w:bookmarkStart w:id="32863" w:name="_Toc327112957"/>
            <w:bookmarkStart w:id="32864" w:name="_Toc327304790"/>
            <w:bookmarkStart w:id="32865" w:name="_Toc327377037"/>
            <w:bookmarkStart w:id="32866" w:name="_Toc327536855"/>
            <w:bookmarkStart w:id="32867" w:name="_Toc328060989"/>
            <w:bookmarkStart w:id="32868" w:name="_Toc328080931"/>
            <w:bookmarkStart w:id="32869" w:name="_Toc328123737"/>
            <w:bookmarkStart w:id="32870" w:name="_Toc328128490"/>
            <w:bookmarkStart w:id="32871" w:name="_Toc328557136"/>
            <w:bookmarkStart w:id="32872" w:name="_Toc328570704"/>
            <w:bookmarkStart w:id="32873" w:name="_Toc328646035"/>
            <w:bookmarkStart w:id="32874" w:name="_Toc329253638"/>
            <w:bookmarkStart w:id="32875" w:name="_Toc329347897"/>
            <w:bookmarkStart w:id="32876" w:name="_Toc329358709"/>
            <w:bookmarkStart w:id="32877" w:name="_Toc329718873"/>
            <w:bookmarkStart w:id="32878" w:name="_Toc329781434"/>
            <w:r w:rsidRPr="00DA6D11">
              <w:rPr>
                <w:rFonts w:ascii="Times New Roman" w:hAnsi="Times New Roman"/>
                <w:spacing w:val="-10"/>
                <w:sz w:val="28"/>
                <w:szCs w:val="28"/>
              </w:rPr>
              <w:t>3</w:t>
            </w:r>
            <w:r w:rsidRPr="00DA6D11">
              <w:rPr>
                <w:rFonts w:ascii="Times New Roman" w:hAnsi="Times New Roman"/>
                <w:spacing w:val="-10"/>
                <w:sz w:val="28"/>
                <w:szCs w:val="28"/>
              </w:rPr>
              <w:t>、目前安寧共照健保給付標準，收案</w:t>
            </w:r>
            <w:r w:rsidRPr="00DA6D11">
              <w:rPr>
                <w:rFonts w:ascii="Times New Roman" w:hAnsi="Times New Roman"/>
                <w:spacing w:val="-10"/>
                <w:sz w:val="28"/>
                <w:szCs w:val="28"/>
              </w:rPr>
              <w:t>3</w:t>
            </w:r>
            <w:r w:rsidRPr="00DA6D11">
              <w:rPr>
                <w:rFonts w:ascii="Times New Roman" w:hAnsi="Times New Roman"/>
                <w:spacing w:val="-10"/>
                <w:sz w:val="28"/>
                <w:szCs w:val="28"/>
              </w:rPr>
              <w:t>日內轉安寧病房及未簽同意書未納入給付，希望能夠納入給付。</w:t>
            </w:r>
            <w:bookmarkEnd w:id="32862"/>
            <w:bookmarkEnd w:id="32863"/>
            <w:bookmarkEnd w:id="32864"/>
            <w:bookmarkEnd w:id="32865"/>
            <w:bookmarkEnd w:id="32866"/>
            <w:bookmarkEnd w:id="32867"/>
            <w:bookmarkEnd w:id="32868"/>
            <w:bookmarkEnd w:id="32869"/>
            <w:bookmarkEnd w:id="32870"/>
            <w:bookmarkEnd w:id="32871"/>
            <w:bookmarkEnd w:id="32872"/>
            <w:bookmarkEnd w:id="32873"/>
            <w:bookmarkEnd w:id="32874"/>
            <w:bookmarkEnd w:id="32875"/>
            <w:bookmarkEnd w:id="32876"/>
            <w:bookmarkEnd w:id="32877"/>
            <w:bookmarkEnd w:id="32878"/>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2879" w:name="_Toc326761932"/>
            <w:bookmarkStart w:id="32880" w:name="_Toc327112958"/>
            <w:bookmarkStart w:id="32881" w:name="_Toc327304791"/>
            <w:bookmarkStart w:id="32882" w:name="_Toc327377038"/>
            <w:bookmarkStart w:id="32883" w:name="_Toc327536856"/>
            <w:bookmarkStart w:id="32884" w:name="_Toc328060990"/>
            <w:bookmarkStart w:id="32885" w:name="_Toc328080932"/>
            <w:bookmarkStart w:id="32886" w:name="_Toc328123738"/>
            <w:bookmarkStart w:id="32887" w:name="_Toc328128491"/>
            <w:bookmarkStart w:id="32888" w:name="_Toc328557137"/>
            <w:bookmarkStart w:id="32889" w:name="_Toc328570705"/>
            <w:bookmarkStart w:id="32890" w:name="_Toc328646036"/>
            <w:bookmarkStart w:id="32891" w:name="_Toc329253639"/>
            <w:bookmarkStart w:id="32892" w:name="_Toc329347898"/>
            <w:bookmarkStart w:id="32893" w:name="_Toc329358710"/>
            <w:bookmarkStart w:id="32894" w:name="_Toc329718874"/>
            <w:bookmarkStart w:id="32895" w:name="_Toc329781435"/>
            <w:r w:rsidRPr="00DA6D11">
              <w:rPr>
                <w:rFonts w:ascii="Times New Roman" w:hAnsi="Times New Roman"/>
                <w:spacing w:val="-10"/>
                <w:sz w:val="28"/>
                <w:szCs w:val="28"/>
              </w:rPr>
              <w:t>4</w:t>
            </w:r>
            <w:r w:rsidRPr="00DA6D11">
              <w:rPr>
                <w:rFonts w:ascii="Times New Roman" w:hAnsi="Times New Roman"/>
                <w:spacing w:val="-10"/>
                <w:sz w:val="28"/>
                <w:szCs w:val="28"/>
              </w:rPr>
              <w:t>、整合健保局及國健局安寧療護資訊系統，減少雙軌作業所導致人力之浪費。</w:t>
            </w:r>
            <w:bookmarkEnd w:id="32879"/>
            <w:bookmarkEnd w:id="32880"/>
            <w:bookmarkEnd w:id="32881"/>
            <w:bookmarkEnd w:id="32882"/>
            <w:bookmarkEnd w:id="32883"/>
            <w:bookmarkEnd w:id="32884"/>
            <w:bookmarkEnd w:id="32885"/>
            <w:bookmarkEnd w:id="32886"/>
            <w:bookmarkEnd w:id="32887"/>
            <w:bookmarkEnd w:id="32888"/>
            <w:bookmarkEnd w:id="32889"/>
            <w:bookmarkEnd w:id="32890"/>
            <w:bookmarkEnd w:id="32891"/>
            <w:bookmarkEnd w:id="32892"/>
            <w:bookmarkEnd w:id="32893"/>
            <w:bookmarkEnd w:id="32894"/>
            <w:bookmarkEnd w:id="32895"/>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896" w:name="_Toc326761933"/>
            <w:bookmarkStart w:id="32897" w:name="_Toc327112959"/>
            <w:bookmarkStart w:id="32898" w:name="_Toc327304792"/>
            <w:bookmarkStart w:id="32899" w:name="_Toc327377039"/>
            <w:bookmarkStart w:id="32900" w:name="_Toc327536857"/>
            <w:bookmarkStart w:id="32901" w:name="_Toc328060991"/>
            <w:bookmarkStart w:id="32902" w:name="_Toc328080933"/>
            <w:bookmarkStart w:id="32903" w:name="_Toc328123739"/>
            <w:bookmarkStart w:id="32904" w:name="_Toc328128492"/>
            <w:bookmarkStart w:id="32905" w:name="_Toc328557138"/>
            <w:bookmarkStart w:id="32906" w:name="_Toc328570706"/>
            <w:bookmarkStart w:id="32907" w:name="_Toc328646037"/>
            <w:bookmarkStart w:id="32908" w:name="_Toc329253640"/>
            <w:bookmarkStart w:id="32909" w:name="_Toc329347899"/>
            <w:bookmarkStart w:id="32910" w:name="_Toc329358711"/>
            <w:bookmarkStart w:id="32911" w:name="_Toc329718875"/>
            <w:bookmarkStart w:id="32912" w:name="_Toc329781436"/>
            <w:r w:rsidRPr="00DA6D11">
              <w:rPr>
                <w:rFonts w:ascii="Times New Roman" w:hAnsi="Times New Roman"/>
                <w:spacing w:val="-10"/>
                <w:sz w:val="28"/>
                <w:szCs w:val="28"/>
              </w:rPr>
              <w:t>5</w:t>
            </w:r>
            <w:r w:rsidRPr="00DA6D11">
              <w:rPr>
                <w:rFonts w:ascii="Times New Roman" w:hAnsi="Times New Roman"/>
                <w:spacing w:val="-10"/>
                <w:sz w:val="28"/>
                <w:szCs w:val="28"/>
              </w:rPr>
              <w:t>、安寧居家醫師健保給付金額低（</w:t>
            </w:r>
            <w:r w:rsidRPr="00DA6D11">
              <w:rPr>
                <w:rFonts w:ascii="Times New Roman" w:hAnsi="Times New Roman"/>
                <w:spacing w:val="-10"/>
                <w:sz w:val="28"/>
                <w:szCs w:val="28"/>
              </w:rPr>
              <w:t>1,035</w:t>
            </w:r>
            <w:r w:rsidRPr="00DA6D11">
              <w:rPr>
                <w:rFonts w:ascii="Times New Roman" w:hAnsi="Times New Roman"/>
                <w:spacing w:val="-10"/>
                <w:sz w:val="28"/>
                <w:szCs w:val="28"/>
              </w:rPr>
              <w:t>元</w:t>
            </w:r>
            <w:r w:rsidRPr="00DA6D11">
              <w:rPr>
                <w:rFonts w:ascii="Times New Roman" w:hAnsi="Times New Roman"/>
                <w:spacing w:val="-10"/>
                <w:sz w:val="28"/>
                <w:szCs w:val="28"/>
              </w:rPr>
              <w:t>/</w:t>
            </w:r>
            <w:r w:rsidRPr="00DA6D11">
              <w:rPr>
                <w:rFonts w:ascii="Times New Roman" w:hAnsi="Times New Roman"/>
                <w:spacing w:val="-10"/>
                <w:sz w:val="28"/>
                <w:szCs w:val="28"/>
              </w:rPr>
              <w:t>人次），醫師投入意願低，建議提高健保醫師訪視費。</w:t>
            </w:r>
            <w:bookmarkEnd w:id="32896"/>
            <w:bookmarkEnd w:id="32897"/>
            <w:bookmarkEnd w:id="32898"/>
            <w:bookmarkEnd w:id="32899"/>
            <w:bookmarkEnd w:id="32900"/>
            <w:bookmarkEnd w:id="32901"/>
            <w:bookmarkEnd w:id="32902"/>
            <w:bookmarkEnd w:id="32903"/>
            <w:bookmarkEnd w:id="32904"/>
            <w:bookmarkEnd w:id="32905"/>
            <w:bookmarkEnd w:id="32906"/>
            <w:bookmarkEnd w:id="32907"/>
            <w:bookmarkEnd w:id="32908"/>
            <w:bookmarkEnd w:id="32909"/>
            <w:bookmarkEnd w:id="32910"/>
            <w:bookmarkEnd w:id="32911"/>
            <w:bookmarkEnd w:id="32912"/>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913" w:name="_Toc326761934"/>
            <w:bookmarkStart w:id="32914" w:name="_Toc327112960"/>
            <w:bookmarkStart w:id="32915" w:name="_Toc327304793"/>
            <w:bookmarkStart w:id="32916" w:name="_Toc327377040"/>
            <w:bookmarkStart w:id="32917" w:name="_Toc327536858"/>
            <w:bookmarkStart w:id="32918" w:name="_Toc328060992"/>
            <w:bookmarkStart w:id="32919" w:name="_Toc328080934"/>
            <w:bookmarkStart w:id="32920" w:name="_Toc328123740"/>
            <w:bookmarkStart w:id="32921" w:name="_Toc328128493"/>
            <w:bookmarkStart w:id="32922" w:name="_Toc328557139"/>
            <w:bookmarkStart w:id="32923" w:name="_Toc328570707"/>
            <w:bookmarkStart w:id="32924" w:name="_Toc328646038"/>
            <w:bookmarkStart w:id="32925" w:name="_Toc329253641"/>
            <w:bookmarkStart w:id="32926" w:name="_Toc329347900"/>
            <w:bookmarkStart w:id="32927" w:name="_Toc329358712"/>
            <w:bookmarkStart w:id="32928" w:name="_Toc329718876"/>
            <w:bookmarkStart w:id="32929" w:name="_Toc329781437"/>
            <w:r w:rsidRPr="00DA6D11">
              <w:rPr>
                <w:rFonts w:ascii="Times New Roman" w:hAnsi="Times New Roman"/>
                <w:spacing w:val="-10"/>
                <w:sz w:val="28"/>
                <w:szCs w:val="28"/>
              </w:rPr>
              <w:t>6</w:t>
            </w:r>
            <w:r w:rsidRPr="00DA6D11">
              <w:rPr>
                <w:rFonts w:ascii="Times New Roman" w:hAnsi="Times New Roman"/>
                <w:spacing w:val="-10"/>
                <w:sz w:val="28"/>
                <w:szCs w:val="28"/>
              </w:rPr>
              <w:t>、安寧居家護理師訪視＞</w:t>
            </w:r>
            <w:r w:rsidRPr="00DA6D11">
              <w:rPr>
                <w:rFonts w:ascii="Times New Roman" w:hAnsi="Times New Roman"/>
                <w:spacing w:val="-10"/>
                <w:sz w:val="28"/>
                <w:szCs w:val="28"/>
              </w:rPr>
              <w:t>45</w:t>
            </w:r>
            <w:r w:rsidRPr="00DA6D11">
              <w:rPr>
                <w:rFonts w:ascii="Times New Roman" w:hAnsi="Times New Roman"/>
                <w:spacing w:val="-10"/>
                <w:sz w:val="28"/>
                <w:szCs w:val="28"/>
              </w:rPr>
              <w:t>人次</w:t>
            </w:r>
            <w:r w:rsidRPr="00DA6D11">
              <w:rPr>
                <w:rFonts w:ascii="Times New Roman" w:hAnsi="Times New Roman"/>
                <w:spacing w:val="-10"/>
                <w:sz w:val="28"/>
                <w:szCs w:val="28"/>
              </w:rPr>
              <w:t>/</w:t>
            </w:r>
            <w:r w:rsidRPr="00DA6D11">
              <w:rPr>
                <w:rFonts w:ascii="Times New Roman" w:hAnsi="Times New Roman"/>
                <w:spacing w:val="-10"/>
                <w:sz w:val="28"/>
                <w:szCs w:val="28"/>
              </w:rPr>
              <w:t>月，健保不給付費用，但服務量因病人需求而有增加，建議健保局調高每月訪視人次。</w:t>
            </w:r>
            <w:bookmarkEnd w:id="32913"/>
            <w:bookmarkEnd w:id="32914"/>
            <w:bookmarkEnd w:id="32915"/>
            <w:bookmarkEnd w:id="32916"/>
            <w:bookmarkEnd w:id="32917"/>
            <w:bookmarkEnd w:id="32918"/>
            <w:bookmarkEnd w:id="32919"/>
            <w:bookmarkEnd w:id="32920"/>
            <w:bookmarkEnd w:id="32921"/>
            <w:bookmarkEnd w:id="32922"/>
            <w:bookmarkEnd w:id="32923"/>
            <w:bookmarkEnd w:id="32924"/>
            <w:bookmarkEnd w:id="32925"/>
            <w:bookmarkEnd w:id="32926"/>
            <w:bookmarkEnd w:id="32927"/>
            <w:bookmarkEnd w:id="32928"/>
            <w:bookmarkEnd w:id="32929"/>
          </w:p>
          <w:p w:rsidR="001A7488" w:rsidRPr="00DA6D11" w:rsidRDefault="001A7488" w:rsidP="00F24FA3">
            <w:pPr>
              <w:pStyle w:val="3"/>
              <w:numPr>
                <w:ilvl w:val="0"/>
                <w:numId w:val="0"/>
              </w:numPr>
              <w:kinsoku/>
              <w:overflowPunct w:val="0"/>
              <w:topLinePunct/>
              <w:autoSpaceDE w:val="0"/>
              <w:autoSpaceDN w:val="0"/>
              <w:spacing w:line="360" w:lineRule="exact"/>
              <w:ind w:left="395" w:rightChars="-15" w:right="-51" w:hangingChars="141" w:hanging="395"/>
              <w:rPr>
                <w:rFonts w:ascii="Times New Roman" w:hAnsi="Times New Roman"/>
                <w:spacing w:val="-10"/>
                <w:sz w:val="28"/>
                <w:szCs w:val="28"/>
              </w:rPr>
            </w:pPr>
            <w:bookmarkStart w:id="32930" w:name="_Toc326761935"/>
            <w:bookmarkStart w:id="32931" w:name="_Toc327112961"/>
            <w:bookmarkStart w:id="32932" w:name="_Toc327304794"/>
            <w:bookmarkStart w:id="32933" w:name="_Toc327377041"/>
            <w:bookmarkStart w:id="32934" w:name="_Toc327536859"/>
            <w:bookmarkStart w:id="32935" w:name="_Toc328060993"/>
            <w:bookmarkStart w:id="32936" w:name="_Toc328080935"/>
            <w:bookmarkStart w:id="32937" w:name="_Toc328123741"/>
            <w:bookmarkStart w:id="32938" w:name="_Toc328128494"/>
            <w:bookmarkStart w:id="32939" w:name="_Toc328557140"/>
            <w:bookmarkStart w:id="32940" w:name="_Toc328570708"/>
            <w:bookmarkStart w:id="32941" w:name="_Toc328646039"/>
            <w:bookmarkStart w:id="32942" w:name="_Toc329253642"/>
            <w:bookmarkStart w:id="32943" w:name="_Toc329347901"/>
            <w:bookmarkStart w:id="32944" w:name="_Toc329358713"/>
            <w:bookmarkStart w:id="32945" w:name="_Toc329718877"/>
            <w:bookmarkStart w:id="32946" w:name="_Toc329781438"/>
            <w:r w:rsidRPr="00DA6D11">
              <w:rPr>
                <w:rFonts w:ascii="Times New Roman" w:hAnsi="Times New Roman"/>
                <w:spacing w:val="-10"/>
                <w:sz w:val="28"/>
                <w:szCs w:val="28"/>
              </w:rPr>
              <w:t>7</w:t>
            </w:r>
            <w:r w:rsidRPr="00DA6D11">
              <w:rPr>
                <w:rFonts w:ascii="Times New Roman" w:hAnsi="Times New Roman"/>
                <w:spacing w:val="-10"/>
                <w:sz w:val="28"/>
                <w:szCs w:val="28"/>
              </w:rPr>
              <w:t>、加強生死學教育，並加強與家屬溝通，避免無謂的醫療。</w:t>
            </w:r>
            <w:bookmarkEnd w:id="32930"/>
            <w:bookmarkEnd w:id="32931"/>
            <w:bookmarkEnd w:id="32932"/>
            <w:bookmarkEnd w:id="32933"/>
            <w:bookmarkEnd w:id="32934"/>
            <w:bookmarkEnd w:id="32935"/>
            <w:bookmarkEnd w:id="32936"/>
            <w:bookmarkEnd w:id="32937"/>
            <w:bookmarkEnd w:id="32938"/>
            <w:bookmarkEnd w:id="32939"/>
            <w:bookmarkEnd w:id="32940"/>
            <w:bookmarkEnd w:id="32941"/>
            <w:bookmarkEnd w:id="32942"/>
            <w:bookmarkEnd w:id="32943"/>
            <w:bookmarkEnd w:id="32944"/>
            <w:bookmarkEnd w:id="32945"/>
            <w:bookmarkEnd w:id="32946"/>
          </w:p>
          <w:p w:rsidR="001A7488" w:rsidRPr="00DA6D11" w:rsidRDefault="001A7488" w:rsidP="00F24FA3">
            <w:pPr>
              <w:pStyle w:val="3"/>
              <w:numPr>
                <w:ilvl w:val="0"/>
                <w:numId w:val="0"/>
              </w:numPr>
              <w:kinsoku/>
              <w:overflowPunct w:val="0"/>
              <w:topLinePunct/>
              <w:autoSpaceDE w:val="0"/>
              <w:autoSpaceDN w:val="0"/>
              <w:spacing w:line="360" w:lineRule="exact"/>
              <w:ind w:left="437" w:rightChars="-15" w:right="-51" w:hangingChars="156" w:hanging="437"/>
              <w:rPr>
                <w:rFonts w:ascii="Times New Roman" w:hAnsi="Times New Roman"/>
                <w:spacing w:val="-10"/>
                <w:sz w:val="28"/>
                <w:szCs w:val="28"/>
              </w:rPr>
            </w:pPr>
            <w:bookmarkStart w:id="32947" w:name="_Toc326761936"/>
            <w:bookmarkStart w:id="32948" w:name="_Toc327112962"/>
            <w:bookmarkStart w:id="32949" w:name="_Toc327304795"/>
            <w:bookmarkStart w:id="32950" w:name="_Toc327377042"/>
            <w:bookmarkStart w:id="32951" w:name="_Toc327536860"/>
            <w:bookmarkStart w:id="32952" w:name="_Toc328060994"/>
            <w:bookmarkStart w:id="32953" w:name="_Toc328080936"/>
            <w:bookmarkStart w:id="32954" w:name="_Toc328123742"/>
            <w:bookmarkStart w:id="32955" w:name="_Toc328128495"/>
            <w:bookmarkStart w:id="32956" w:name="_Toc328557141"/>
            <w:bookmarkStart w:id="32957" w:name="_Toc328570709"/>
            <w:bookmarkStart w:id="32958" w:name="_Toc328646040"/>
            <w:bookmarkStart w:id="32959" w:name="_Toc329253643"/>
            <w:bookmarkStart w:id="32960" w:name="_Toc329347902"/>
            <w:bookmarkStart w:id="32961" w:name="_Toc329358714"/>
            <w:bookmarkStart w:id="32962" w:name="_Toc329718878"/>
            <w:bookmarkStart w:id="32963" w:name="_Toc329781439"/>
            <w:r w:rsidRPr="00DA6D11">
              <w:rPr>
                <w:rFonts w:ascii="Times New Roman" w:hAnsi="Times New Roman"/>
                <w:spacing w:val="-10"/>
                <w:sz w:val="28"/>
                <w:szCs w:val="28"/>
              </w:rPr>
              <w:t>8</w:t>
            </w:r>
            <w:r w:rsidRPr="00DA6D11">
              <w:rPr>
                <w:rFonts w:ascii="Times New Roman" w:hAnsi="Times New Roman"/>
                <w:spacing w:val="-10"/>
                <w:sz w:val="28"/>
                <w:szCs w:val="28"/>
              </w:rPr>
              <w:t>、與家屬溝通須花費許多時間。</w:t>
            </w:r>
            <w:bookmarkEnd w:id="32947"/>
            <w:bookmarkEnd w:id="32948"/>
            <w:bookmarkEnd w:id="32949"/>
            <w:bookmarkEnd w:id="32950"/>
            <w:bookmarkEnd w:id="32951"/>
            <w:bookmarkEnd w:id="32952"/>
            <w:bookmarkEnd w:id="32953"/>
            <w:bookmarkEnd w:id="32954"/>
            <w:bookmarkEnd w:id="32955"/>
            <w:bookmarkEnd w:id="32956"/>
            <w:bookmarkEnd w:id="32957"/>
            <w:bookmarkEnd w:id="32958"/>
            <w:bookmarkEnd w:id="32959"/>
            <w:bookmarkEnd w:id="32960"/>
            <w:bookmarkEnd w:id="32961"/>
            <w:bookmarkEnd w:id="32962"/>
            <w:bookmarkEnd w:id="32963"/>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964" w:name="_Toc326761937"/>
            <w:bookmarkStart w:id="32965" w:name="_Toc327112963"/>
            <w:bookmarkStart w:id="32966" w:name="_Toc327304796"/>
            <w:bookmarkStart w:id="32967" w:name="_Toc327377043"/>
            <w:bookmarkStart w:id="32968" w:name="_Toc327536861"/>
            <w:bookmarkStart w:id="32969" w:name="_Toc328060995"/>
            <w:bookmarkStart w:id="32970" w:name="_Toc328080937"/>
            <w:bookmarkStart w:id="32971" w:name="_Toc328123743"/>
            <w:bookmarkStart w:id="32972" w:name="_Toc328128496"/>
            <w:bookmarkStart w:id="32973" w:name="_Toc328557142"/>
            <w:bookmarkStart w:id="32974" w:name="_Toc328570710"/>
            <w:bookmarkStart w:id="32975" w:name="_Toc328646041"/>
            <w:bookmarkStart w:id="32976" w:name="_Toc329253644"/>
            <w:bookmarkStart w:id="32977" w:name="_Toc329347903"/>
            <w:bookmarkStart w:id="32978" w:name="_Toc329358715"/>
            <w:bookmarkStart w:id="32979" w:name="_Toc329718879"/>
            <w:bookmarkStart w:id="32980" w:name="_Toc329781440"/>
            <w:r w:rsidRPr="00DA6D11">
              <w:rPr>
                <w:rFonts w:ascii="Times New Roman" w:hAnsi="Times New Roman"/>
                <w:spacing w:val="-10"/>
                <w:sz w:val="28"/>
                <w:szCs w:val="28"/>
              </w:rPr>
              <w:t>9</w:t>
            </w:r>
            <w:r w:rsidRPr="00DA6D11">
              <w:rPr>
                <w:rFonts w:ascii="Times New Roman" w:hAnsi="Times New Roman"/>
                <w:spacing w:val="-10"/>
                <w:sz w:val="28"/>
                <w:szCs w:val="28"/>
              </w:rPr>
              <w:t>、居家安寧療護之訪視交通費由家屬支付，致推動成效有限。</w:t>
            </w:r>
            <w:bookmarkEnd w:id="32964"/>
            <w:bookmarkEnd w:id="32965"/>
            <w:bookmarkEnd w:id="32966"/>
            <w:bookmarkEnd w:id="32967"/>
            <w:bookmarkEnd w:id="32968"/>
            <w:bookmarkEnd w:id="32969"/>
            <w:bookmarkEnd w:id="32970"/>
            <w:bookmarkEnd w:id="32971"/>
            <w:bookmarkEnd w:id="32972"/>
            <w:bookmarkEnd w:id="32973"/>
            <w:bookmarkEnd w:id="32974"/>
            <w:bookmarkEnd w:id="32975"/>
            <w:bookmarkEnd w:id="32976"/>
            <w:bookmarkEnd w:id="32977"/>
            <w:bookmarkEnd w:id="32978"/>
            <w:bookmarkEnd w:id="32979"/>
            <w:bookmarkEnd w:id="32980"/>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2981" w:name="_Toc326761939"/>
            <w:bookmarkStart w:id="32982" w:name="_Toc327112965"/>
            <w:bookmarkStart w:id="32983" w:name="_Toc327304798"/>
            <w:bookmarkStart w:id="32984" w:name="_Toc327377045"/>
            <w:bookmarkStart w:id="32985" w:name="_Toc327536863"/>
            <w:bookmarkStart w:id="32986" w:name="_Toc328060997"/>
            <w:bookmarkStart w:id="32987" w:name="_Toc328080939"/>
            <w:bookmarkStart w:id="32988" w:name="_Toc328123745"/>
            <w:bookmarkStart w:id="32989" w:name="_Toc328128498"/>
            <w:bookmarkStart w:id="32990" w:name="_Toc328557144"/>
            <w:bookmarkStart w:id="32991" w:name="_Toc328570712"/>
            <w:bookmarkStart w:id="32992" w:name="_Toc328646043"/>
            <w:bookmarkStart w:id="32993" w:name="_Toc329253646"/>
            <w:bookmarkStart w:id="32994" w:name="_Toc329347905"/>
            <w:bookmarkStart w:id="32995" w:name="_Toc329358717"/>
            <w:bookmarkStart w:id="32996" w:name="_Toc329718881"/>
            <w:bookmarkStart w:id="32997" w:name="_Toc329781442"/>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spacing w:val="-10"/>
                <w:sz w:val="28"/>
                <w:szCs w:val="28"/>
              </w:rPr>
              <w:t>101</w:t>
            </w:r>
            <w:r w:rsidRPr="00DA6D11">
              <w:rPr>
                <w:rFonts w:ascii="Times New Roman" w:hAnsi="Times New Roman"/>
                <w:spacing w:val="-10"/>
                <w:sz w:val="28"/>
                <w:szCs w:val="28"/>
              </w:rPr>
              <w:t>年起，該醫院透過轉診中心，轉到柳營安寧病房及居家安寧療護。</w:t>
            </w:r>
            <w:bookmarkEnd w:id="32981"/>
            <w:bookmarkEnd w:id="32982"/>
            <w:bookmarkEnd w:id="32983"/>
            <w:bookmarkEnd w:id="32984"/>
            <w:bookmarkEnd w:id="32985"/>
            <w:bookmarkEnd w:id="32986"/>
            <w:bookmarkEnd w:id="32987"/>
            <w:bookmarkEnd w:id="32988"/>
            <w:bookmarkEnd w:id="32989"/>
            <w:bookmarkEnd w:id="32990"/>
            <w:bookmarkEnd w:id="32991"/>
            <w:bookmarkEnd w:id="32992"/>
            <w:bookmarkEnd w:id="32993"/>
            <w:bookmarkEnd w:id="32994"/>
            <w:bookmarkEnd w:id="32995"/>
            <w:bookmarkEnd w:id="32996"/>
            <w:bookmarkEnd w:id="32997"/>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2998" w:name="_Toc326761940"/>
            <w:bookmarkStart w:id="32999" w:name="_Toc327112966"/>
            <w:bookmarkStart w:id="33000" w:name="_Toc327304799"/>
            <w:bookmarkStart w:id="33001" w:name="_Toc327377046"/>
            <w:bookmarkStart w:id="33002" w:name="_Toc327536864"/>
            <w:bookmarkStart w:id="33003" w:name="_Toc328060998"/>
            <w:bookmarkStart w:id="33004" w:name="_Toc328080940"/>
            <w:bookmarkStart w:id="33005" w:name="_Toc328123746"/>
            <w:bookmarkStart w:id="33006" w:name="_Toc328128499"/>
            <w:bookmarkStart w:id="33007" w:name="_Toc328557145"/>
            <w:bookmarkStart w:id="33008" w:name="_Toc328570713"/>
            <w:bookmarkStart w:id="33009" w:name="_Toc328646044"/>
            <w:bookmarkStart w:id="33010" w:name="_Toc329253647"/>
            <w:bookmarkStart w:id="33011" w:name="_Toc329347906"/>
            <w:bookmarkStart w:id="33012" w:name="_Toc329358718"/>
            <w:bookmarkStart w:id="33013" w:name="_Toc329718882"/>
            <w:bookmarkStart w:id="33014" w:name="_Toc329781443"/>
            <w:r w:rsidRPr="00DA6D11">
              <w:rPr>
                <w:rFonts w:ascii="Times New Roman" w:hAnsi="Times New Roman"/>
                <w:spacing w:val="-10"/>
                <w:sz w:val="28"/>
                <w:szCs w:val="28"/>
              </w:rPr>
              <w:t>2</w:t>
            </w:r>
            <w:r w:rsidRPr="00DA6D11">
              <w:rPr>
                <w:rFonts w:ascii="Times New Roman" w:hAnsi="Times New Roman"/>
                <w:spacing w:val="-10"/>
                <w:sz w:val="28"/>
                <w:szCs w:val="28"/>
              </w:rPr>
              <w:t>、建議提供誘因，鼓勵地區醫院設置安寧病房。</w:t>
            </w:r>
            <w:bookmarkEnd w:id="32998"/>
            <w:bookmarkEnd w:id="32999"/>
            <w:bookmarkEnd w:id="33000"/>
            <w:bookmarkEnd w:id="33001"/>
            <w:bookmarkEnd w:id="33002"/>
            <w:bookmarkEnd w:id="33003"/>
            <w:bookmarkEnd w:id="33004"/>
            <w:bookmarkEnd w:id="33005"/>
            <w:bookmarkEnd w:id="33006"/>
            <w:bookmarkEnd w:id="33007"/>
            <w:bookmarkEnd w:id="33008"/>
            <w:bookmarkEnd w:id="33009"/>
            <w:bookmarkEnd w:id="33010"/>
            <w:bookmarkEnd w:id="33011"/>
            <w:bookmarkEnd w:id="33012"/>
            <w:bookmarkEnd w:id="33013"/>
            <w:bookmarkEnd w:id="33014"/>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015" w:name="_Toc327536868"/>
            <w:bookmarkStart w:id="33016" w:name="_Toc328061000"/>
            <w:bookmarkStart w:id="33017" w:name="_Toc328080942"/>
            <w:bookmarkStart w:id="33018" w:name="_Toc328123748"/>
            <w:bookmarkStart w:id="33019" w:name="_Toc328128501"/>
            <w:bookmarkStart w:id="33020" w:name="_Toc328557147"/>
            <w:bookmarkStart w:id="33021" w:name="_Toc328570715"/>
            <w:bookmarkStart w:id="33022" w:name="_Toc328646046"/>
            <w:bookmarkStart w:id="33023" w:name="_Toc329253649"/>
            <w:bookmarkStart w:id="33024" w:name="_Toc329347908"/>
            <w:bookmarkStart w:id="33025" w:name="_Toc329358720"/>
            <w:bookmarkStart w:id="33026" w:name="_Toc329718884"/>
            <w:bookmarkStart w:id="33027" w:name="_Toc329781445"/>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3015"/>
            <w:bookmarkEnd w:id="33016"/>
            <w:bookmarkEnd w:id="33017"/>
            <w:bookmarkEnd w:id="33018"/>
            <w:bookmarkEnd w:id="33019"/>
            <w:bookmarkEnd w:id="33020"/>
            <w:bookmarkEnd w:id="33021"/>
            <w:bookmarkEnd w:id="33022"/>
            <w:bookmarkEnd w:id="33023"/>
            <w:bookmarkEnd w:id="33024"/>
            <w:bookmarkEnd w:id="33025"/>
            <w:bookmarkEnd w:id="33026"/>
            <w:bookmarkEnd w:id="33027"/>
          </w:p>
          <w:p w:rsidR="001A7488" w:rsidRPr="00DA6D11" w:rsidRDefault="001A7488" w:rsidP="00F24FA3">
            <w:pPr>
              <w:pStyle w:val="3"/>
              <w:numPr>
                <w:ilvl w:val="0"/>
                <w:numId w:val="0"/>
              </w:numPr>
              <w:overflowPunct w:val="0"/>
              <w:autoSpaceDE w:val="0"/>
              <w:autoSpaceDN w:val="0"/>
              <w:spacing w:line="360" w:lineRule="exact"/>
              <w:ind w:left="656" w:rightChars="-15" w:right="-51" w:hangingChars="234" w:hanging="656"/>
              <w:rPr>
                <w:rFonts w:ascii="Times New Roman" w:hAnsi="Times New Roman"/>
                <w:spacing w:val="-10"/>
                <w:sz w:val="28"/>
                <w:szCs w:val="28"/>
              </w:rPr>
            </w:pPr>
            <w:bookmarkStart w:id="33028" w:name="_Toc327536869"/>
            <w:bookmarkStart w:id="33029" w:name="_Toc328061001"/>
            <w:bookmarkStart w:id="33030" w:name="_Toc328080943"/>
            <w:bookmarkStart w:id="33031" w:name="_Toc328123749"/>
            <w:bookmarkStart w:id="33032" w:name="_Toc328128502"/>
            <w:bookmarkStart w:id="33033" w:name="_Toc328557148"/>
            <w:bookmarkStart w:id="33034" w:name="_Toc328570716"/>
            <w:bookmarkStart w:id="33035" w:name="_Toc328646047"/>
            <w:bookmarkStart w:id="33036" w:name="_Toc329253650"/>
            <w:bookmarkStart w:id="33037" w:name="_Toc329347909"/>
            <w:bookmarkStart w:id="33038" w:name="_Toc329358721"/>
            <w:bookmarkStart w:id="33039" w:name="_Toc329718885"/>
            <w:bookmarkStart w:id="33040" w:name="_Toc329781446"/>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）該院依呼吸器照護</w:t>
            </w:r>
            <w:r w:rsidRPr="00DA6D11">
              <w:rPr>
                <w:rFonts w:ascii="Times New Roman" w:hAnsi="Times New Roman"/>
                <w:spacing w:val="-10"/>
                <w:sz w:val="28"/>
                <w:szCs w:val="28"/>
              </w:rPr>
              <w:t>IDS</w:t>
            </w:r>
            <w:r w:rsidRPr="00DA6D11">
              <w:rPr>
                <w:rFonts w:ascii="Times New Roman" w:hAnsi="Times New Roman"/>
                <w:spacing w:val="-10"/>
                <w:sz w:val="28"/>
                <w:szCs w:val="28"/>
              </w:rPr>
              <w:t>分級屬第三階段，病患在上游醫院已放置氣管內管或氣切，皆因無法脫離呼吸器而入住該院，故在同意書上皆由家屬代簽，病患無法真正表達本身之意願。</w:t>
            </w:r>
            <w:bookmarkEnd w:id="33028"/>
            <w:bookmarkEnd w:id="33029"/>
            <w:bookmarkEnd w:id="33030"/>
            <w:bookmarkEnd w:id="33031"/>
            <w:bookmarkEnd w:id="33032"/>
            <w:bookmarkEnd w:id="33033"/>
            <w:bookmarkEnd w:id="33034"/>
            <w:bookmarkEnd w:id="33035"/>
            <w:bookmarkEnd w:id="33036"/>
            <w:bookmarkEnd w:id="33037"/>
            <w:bookmarkEnd w:id="33038"/>
            <w:bookmarkEnd w:id="33039"/>
            <w:bookmarkEnd w:id="33040"/>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041" w:name="_Toc327536870"/>
            <w:bookmarkStart w:id="33042" w:name="_Toc328061002"/>
            <w:bookmarkStart w:id="33043" w:name="_Toc328080944"/>
            <w:bookmarkStart w:id="33044" w:name="_Toc328123750"/>
            <w:bookmarkStart w:id="33045" w:name="_Toc328128503"/>
            <w:bookmarkStart w:id="33046" w:name="_Toc328557149"/>
            <w:bookmarkStart w:id="33047" w:name="_Toc328570717"/>
            <w:bookmarkStart w:id="33048" w:name="_Toc328646048"/>
            <w:bookmarkStart w:id="33049" w:name="_Toc329253651"/>
            <w:bookmarkStart w:id="33050" w:name="_Toc329347910"/>
            <w:bookmarkStart w:id="33051" w:name="_Toc329358722"/>
            <w:bookmarkStart w:id="33052" w:name="_Toc329718886"/>
            <w:bookmarkStart w:id="33053" w:name="_Toc329781447"/>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）該院位於民風保守的鄉下地區，民情未開，故在執行過程中，家屬會覺得唐突、觸霉頭等，</w:t>
            </w:r>
            <w:bookmarkEnd w:id="33041"/>
            <w:bookmarkEnd w:id="33042"/>
            <w:bookmarkEnd w:id="33043"/>
            <w:bookmarkEnd w:id="33044"/>
            <w:bookmarkEnd w:id="33045"/>
            <w:bookmarkEnd w:id="33046"/>
            <w:bookmarkEnd w:id="33047"/>
            <w:bookmarkEnd w:id="33048"/>
            <w:bookmarkEnd w:id="33049"/>
            <w:bookmarkEnd w:id="33050"/>
            <w:bookmarkEnd w:id="33051"/>
            <w:bookmarkEnd w:id="33052"/>
            <w:bookmarkEnd w:id="33053"/>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054" w:name="_Toc327536871"/>
            <w:bookmarkStart w:id="33055" w:name="_Toc328061003"/>
            <w:bookmarkStart w:id="33056" w:name="_Toc328080945"/>
            <w:bookmarkStart w:id="33057" w:name="_Toc328123751"/>
            <w:bookmarkStart w:id="33058" w:name="_Toc328128504"/>
            <w:bookmarkStart w:id="33059" w:name="_Toc328557150"/>
            <w:bookmarkStart w:id="33060" w:name="_Toc328570718"/>
            <w:bookmarkStart w:id="33061" w:name="_Toc328646049"/>
            <w:bookmarkStart w:id="33062" w:name="_Toc329253652"/>
            <w:bookmarkStart w:id="33063" w:name="_Toc329347911"/>
            <w:bookmarkStart w:id="33064" w:name="_Toc329358723"/>
            <w:bookmarkStart w:id="33065" w:name="_Toc329718887"/>
            <w:bookmarkStart w:id="33066" w:name="_Toc329781448"/>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）該院有收治獨居、遭棄養等個案，皆屬於無家屬之患者，故無法執行相關衛教。</w:t>
            </w:r>
            <w:bookmarkEnd w:id="33054"/>
            <w:bookmarkEnd w:id="33055"/>
            <w:bookmarkEnd w:id="33056"/>
            <w:bookmarkEnd w:id="33057"/>
            <w:bookmarkEnd w:id="33058"/>
            <w:bookmarkEnd w:id="33059"/>
            <w:bookmarkEnd w:id="33060"/>
            <w:bookmarkEnd w:id="33061"/>
            <w:bookmarkEnd w:id="33062"/>
            <w:bookmarkEnd w:id="33063"/>
            <w:bookmarkEnd w:id="33064"/>
            <w:bookmarkEnd w:id="33065"/>
            <w:bookmarkEnd w:id="33066"/>
          </w:p>
          <w:p w:rsidR="001A7488" w:rsidRPr="00DA6D11" w:rsidRDefault="001A7488" w:rsidP="003B0A1F">
            <w:pPr>
              <w:pStyle w:val="3"/>
              <w:numPr>
                <w:ilvl w:val="0"/>
                <w:numId w:val="0"/>
              </w:numPr>
              <w:overflowPunct w:val="0"/>
              <w:autoSpaceDE w:val="0"/>
              <w:autoSpaceDN w:val="0"/>
              <w:spacing w:line="360" w:lineRule="exact"/>
              <w:ind w:left="412" w:rightChars="-15" w:right="-51" w:hangingChars="147" w:hanging="412"/>
              <w:rPr>
                <w:rFonts w:ascii="Times New Roman" w:hAnsi="Times New Roman"/>
                <w:spacing w:val="-10"/>
                <w:sz w:val="28"/>
                <w:szCs w:val="28"/>
              </w:rPr>
            </w:pPr>
            <w:bookmarkStart w:id="33067" w:name="_Toc327536872"/>
            <w:bookmarkStart w:id="33068" w:name="_Toc328061004"/>
            <w:bookmarkStart w:id="33069" w:name="_Toc328080946"/>
            <w:bookmarkStart w:id="33070" w:name="_Toc328123752"/>
            <w:bookmarkStart w:id="33071" w:name="_Toc328128505"/>
            <w:bookmarkStart w:id="33072" w:name="_Toc328557151"/>
            <w:bookmarkStart w:id="33073" w:name="_Toc328570719"/>
            <w:bookmarkStart w:id="33074" w:name="_Toc328646050"/>
            <w:bookmarkStart w:id="33075" w:name="_Toc329253653"/>
            <w:bookmarkStart w:id="33076" w:name="_Toc329347912"/>
            <w:bookmarkStart w:id="33077" w:name="_Toc329358724"/>
            <w:bookmarkStart w:id="33078" w:name="_Toc329718888"/>
            <w:bookmarkStart w:id="33079" w:name="_Toc329781449"/>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w:t>
            </w:r>
            <w:r w:rsidRPr="00DA6D11">
              <w:rPr>
                <w:rFonts w:ascii="Times New Roman" w:hAnsi="Times New Roman"/>
                <w:spacing w:val="-10"/>
                <w:sz w:val="28"/>
                <w:szCs w:val="28"/>
              </w:rPr>
              <w:lastRenderedPageBreak/>
              <w:t>體希望：目前安寧共照試辦方案中規範之教育訓練時數過長且嚴苛，一般地區醫院難以達成，希望增加給付並予以鼓勵，因安寧緩和醫療需要團隊及相關設備，並非一般地區醫院所能承辦，且希望相關教育訓練能夠簡單化，使一般地區醫院能全力配合，以落實安寧緩和照護的病患能夠回到在地的社區醫院接受照護。</w:t>
            </w:r>
            <w:bookmarkEnd w:id="33067"/>
            <w:bookmarkEnd w:id="33068"/>
            <w:bookmarkEnd w:id="33069"/>
            <w:bookmarkEnd w:id="33070"/>
            <w:bookmarkEnd w:id="33071"/>
            <w:bookmarkEnd w:id="33072"/>
            <w:bookmarkEnd w:id="33073"/>
            <w:bookmarkEnd w:id="33074"/>
            <w:bookmarkEnd w:id="33075"/>
            <w:bookmarkEnd w:id="33076"/>
            <w:bookmarkEnd w:id="33077"/>
            <w:bookmarkEnd w:id="33078"/>
            <w:bookmarkEnd w:id="33079"/>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3B0A1F">
            <w:pPr>
              <w:pStyle w:val="3"/>
              <w:numPr>
                <w:ilvl w:val="0"/>
                <w:numId w:val="0"/>
              </w:numPr>
              <w:overflowPunct w:val="0"/>
              <w:autoSpaceDE w:val="0"/>
              <w:autoSpaceDN w:val="0"/>
              <w:spacing w:line="360" w:lineRule="exact"/>
              <w:ind w:leftChars="-6" w:left="-20" w:rightChars="-15" w:right="-51" w:firstLineChars="7" w:firstLine="20"/>
              <w:rPr>
                <w:rFonts w:ascii="Times New Roman" w:hAnsi="Times New Roman"/>
                <w:spacing w:val="-10"/>
                <w:sz w:val="28"/>
                <w:szCs w:val="28"/>
              </w:rPr>
            </w:pPr>
            <w:bookmarkStart w:id="33080" w:name="_Toc327536875"/>
            <w:bookmarkStart w:id="33081" w:name="_Toc328061007"/>
            <w:bookmarkStart w:id="33082" w:name="_Toc328080949"/>
            <w:bookmarkStart w:id="33083" w:name="_Toc328123754"/>
            <w:bookmarkStart w:id="33084" w:name="_Toc328128507"/>
            <w:bookmarkStart w:id="33085" w:name="_Toc328557153"/>
            <w:bookmarkStart w:id="33086" w:name="_Toc328570721"/>
            <w:bookmarkStart w:id="33087" w:name="_Toc328646052"/>
            <w:bookmarkStart w:id="33088" w:name="_Toc329253655"/>
            <w:bookmarkStart w:id="33089" w:name="_Toc329347914"/>
            <w:bookmarkStart w:id="33090" w:name="_Toc329358726"/>
            <w:bookmarkStart w:id="33091" w:name="_Toc329718890"/>
            <w:bookmarkStart w:id="33092" w:name="_Toc329781451"/>
            <w:r w:rsidRPr="00DA6D11">
              <w:rPr>
                <w:rFonts w:ascii="Times New Roman" w:hAnsi="Times New Roman"/>
                <w:spacing w:val="-10"/>
                <w:sz w:val="28"/>
                <w:szCs w:val="28"/>
              </w:rPr>
              <w:t>對於衛生署如何提供誘因鼓勵醫院辦理安寧緩和醫療之具體希望</w:t>
            </w:r>
            <w:bookmarkEnd w:id="33080"/>
            <w:bookmarkEnd w:id="33081"/>
            <w:bookmarkEnd w:id="33082"/>
            <w:bookmarkEnd w:id="33083"/>
            <w:bookmarkEnd w:id="33084"/>
            <w:bookmarkEnd w:id="33085"/>
            <w:bookmarkEnd w:id="33086"/>
            <w:bookmarkEnd w:id="33087"/>
            <w:bookmarkEnd w:id="33088"/>
            <w:bookmarkEnd w:id="33089"/>
            <w:bookmarkEnd w:id="33090"/>
            <w:bookmarkEnd w:id="33091"/>
            <w:bookmarkEnd w:id="33092"/>
          </w:p>
          <w:p w:rsidR="001A7488" w:rsidRPr="00DA6D11" w:rsidRDefault="001A7488" w:rsidP="00F24FA3">
            <w:pPr>
              <w:pStyle w:val="3"/>
              <w:numPr>
                <w:ilvl w:val="0"/>
                <w:numId w:val="0"/>
              </w:numPr>
              <w:kinsoku/>
              <w:overflowPunct w:val="0"/>
              <w:topLinePunct/>
              <w:autoSpaceDE w:val="0"/>
              <w:autoSpaceDN w:val="0"/>
              <w:spacing w:line="360" w:lineRule="exact"/>
              <w:ind w:left="661" w:rightChars="-15" w:right="-51" w:hangingChars="236" w:hanging="661"/>
              <w:rPr>
                <w:rFonts w:ascii="Times New Roman" w:hAnsi="Times New Roman"/>
                <w:spacing w:val="-10"/>
                <w:sz w:val="28"/>
                <w:szCs w:val="28"/>
              </w:rPr>
            </w:pPr>
            <w:bookmarkStart w:id="33093" w:name="_Toc327536876"/>
            <w:bookmarkStart w:id="33094" w:name="_Toc328061008"/>
            <w:bookmarkStart w:id="33095" w:name="_Toc328080950"/>
            <w:bookmarkStart w:id="33096" w:name="_Toc328123755"/>
            <w:bookmarkStart w:id="33097" w:name="_Toc328128508"/>
            <w:bookmarkStart w:id="33098" w:name="_Toc328557154"/>
            <w:bookmarkStart w:id="33099" w:name="_Toc328570722"/>
            <w:bookmarkStart w:id="33100" w:name="_Toc328646053"/>
            <w:bookmarkStart w:id="33101" w:name="_Toc329253656"/>
            <w:bookmarkStart w:id="33102" w:name="_Toc329347915"/>
            <w:bookmarkStart w:id="33103" w:name="_Toc329358727"/>
            <w:bookmarkStart w:id="33104" w:name="_Toc329718891"/>
            <w:bookmarkStart w:id="33105" w:name="_Toc329781452"/>
            <w:r w:rsidRPr="00DA6D11">
              <w:rPr>
                <w:rFonts w:ascii="Times New Roman" w:hAnsi="Times New Roman"/>
                <w:spacing w:val="-10"/>
                <w:sz w:val="28"/>
                <w:szCs w:val="28"/>
              </w:rPr>
              <w:t>1</w:t>
            </w:r>
            <w:r w:rsidRPr="00DA6D11">
              <w:rPr>
                <w:rFonts w:ascii="Times New Roman" w:hAnsi="Times New Roman"/>
                <w:spacing w:val="-10"/>
                <w:sz w:val="28"/>
                <w:szCs w:val="28"/>
              </w:rPr>
              <w:t>、給方式改為實支實付制度，取代原本的單日固定費用。</w:t>
            </w:r>
            <w:bookmarkEnd w:id="33093"/>
            <w:bookmarkEnd w:id="33094"/>
            <w:bookmarkEnd w:id="33095"/>
            <w:bookmarkEnd w:id="33096"/>
            <w:bookmarkEnd w:id="33097"/>
            <w:bookmarkEnd w:id="33098"/>
            <w:bookmarkEnd w:id="33099"/>
            <w:bookmarkEnd w:id="33100"/>
            <w:bookmarkEnd w:id="33101"/>
            <w:bookmarkEnd w:id="33102"/>
            <w:bookmarkEnd w:id="33103"/>
            <w:bookmarkEnd w:id="33104"/>
            <w:bookmarkEnd w:id="33105"/>
          </w:p>
          <w:p w:rsidR="001A7488" w:rsidRPr="00DA6D11" w:rsidRDefault="001A7488" w:rsidP="003B0A1F">
            <w:pPr>
              <w:pStyle w:val="3"/>
              <w:numPr>
                <w:ilvl w:val="0"/>
                <w:numId w:val="0"/>
              </w:numPr>
              <w:overflowPunct w:val="0"/>
              <w:autoSpaceDE w:val="0"/>
              <w:autoSpaceDN w:val="0"/>
              <w:spacing w:line="360" w:lineRule="exact"/>
              <w:ind w:left="412" w:rightChars="-15" w:right="-51" w:hangingChars="147" w:hanging="412"/>
              <w:rPr>
                <w:rFonts w:ascii="Times New Roman" w:hAnsi="Times New Roman"/>
                <w:spacing w:val="-10"/>
                <w:sz w:val="28"/>
                <w:szCs w:val="28"/>
              </w:rPr>
            </w:pPr>
            <w:bookmarkStart w:id="33106" w:name="_Toc327536877"/>
            <w:bookmarkStart w:id="33107" w:name="_Toc328061009"/>
            <w:bookmarkStart w:id="33108" w:name="_Toc328080951"/>
            <w:bookmarkStart w:id="33109" w:name="_Toc328123756"/>
            <w:bookmarkStart w:id="33110" w:name="_Toc328128509"/>
            <w:bookmarkStart w:id="33111" w:name="_Toc328557155"/>
            <w:bookmarkStart w:id="33112" w:name="_Toc328570723"/>
            <w:bookmarkStart w:id="33113" w:name="_Toc328646054"/>
            <w:bookmarkStart w:id="33114" w:name="_Toc329253657"/>
            <w:bookmarkStart w:id="33115" w:name="_Toc329347916"/>
            <w:bookmarkStart w:id="33116" w:name="_Toc329358728"/>
            <w:bookmarkStart w:id="33117" w:name="_Toc329718892"/>
            <w:bookmarkStart w:id="33118" w:name="_Toc329781453"/>
            <w:r w:rsidRPr="00DA6D11">
              <w:rPr>
                <w:rFonts w:ascii="Times New Roman" w:hAnsi="Times New Roman"/>
                <w:spacing w:val="-10"/>
                <w:sz w:val="28"/>
                <w:szCs w:val="28"/>
              </w:rPr>
              <w:t>2</w:t>
            </w:r>
            <w:r w:rsidRPr="00DA6D11">
              <w:rPr>
                <w:rFonts w:ascii="Times New Roman" w:hAnsi="Times New Roman"/>
                <w:spacing w:val="-10"/>
                <w:sz w:val="28"/>
                <w:szCs w:val="28"/>
              </w:rPr>
              <w:t>、降低設置標準：安寧是一種照顧的方式，目前詳列到病房的大小、寬度，很多醫院係直接蓋新病房才能參加專案，小型社區醫院根本沒有本錢參與。</w:t>
            </w:r>
            <w:bookmarkEnd w:id="33106"/>
            <w:bookmarkEnd w:id="33107"/>
            <w:bookmarkEnd w:id="33108"/>
            <w:bookmarkEnd w:id="33109"/>
            <w:bookmarkEnd w:id="33110"/>
            <w:bookmarkEnd w:id="33111"/>
            <w:bookmarkEnd w:id="33112"/>
            <w:bookmarkEnd w:id="33113"/>
            <w:bookmarkEnd w:id="33114"/>
            <w:bookmarkEnd w:id="33115"/>
            <w:bookmarkEnd w:id="33116"/>
            <w:bookmarkEnd w:id="33117"/>
            <w:bookmarkEnd w:id="33118"/>
          </w:p>
          <w:p w:rsidR="001A7488" w:rsidRPr="00DA6D11" w:rsidRDefault="001A7488" w:rsidP="003B0A1F">
            <w:pPr>
              <w:pStyle w:val="3"/>
              <w:numPr>
                <w:ilvl w:val="0"/>
                <w:numId w:val="0"/>
              </w:numPr>
              <w:overflowPunct w:val="0"/>
              <w:autoSpaceDE w:val="0"/>
              <w:autoSpaceDN w:val="0"/>
              <w:spacing w:line="360" w:lineRule="exact"/>
              <w:ind w:left="412" w:rightChars="-15" w:right="-51" w:hangingChars="147" w:hanging="412"/>
              <w:rPr>
                <w:rFonts w:ascii="Times New Roman" w:hAnsi="Times New Roman"/>
                <w:spacing w:val="-10"/>
                <w:sz w:val="28"/>
                <w:szCs w:val="28"/>
              </w:rPr>
            </w:pPr>
            <w:bookmarkStart w:id="33119" w:name="_Toc327536878"/>
            <w:bookmarkStart w:id="33120" w:name="_Toc328061010"/>
            <w:bookmarkStart w:id="33121" w:name="_Toc328080952"/>
            <w:bookmarkStart w:id="33122" w:name="_Toc328123757"/>
            <w:bookmarkStart w:id="33123" w:name="_Toc328128510"/>
            <w:bookmarkStart w:id="33124" w:name="_Toc328557156"/>
            <w:bookmarkStart w:id="33125" w:name="_Toc328570724"/>
            <w:bookmarkStart w:id="33126" w:name="_Toc328646055"/>
            <w:bookmarkStart w:id="33127" w:name="_Toc329253658"/>
            <w:bookmarkStart w:id="33128" w:name="_Toc329347917"/>
            <w:bookmarkStart w:id="33129" w:name="_Toc329358729"/>
            <w:bookmarkStart w:id="33130" w:name="_Toc329718893"/>
            <w:bookmarkStart w:id="33131" w:name="_Toc329781454"/>
            <w:r w:rsidRPr="00DA6D11">
              <w:rPr>
                <w:rFonts w:ascii="Times New Roman" w:hAnsi="Times New Roman"/>
                <w:spacing w:val="-10"/>
                <w:sz w:val="28"/>
                <w:szCs w:val="28"/>
              </w:rPr>
              <w:t>3</w:t>
            </w:r>
            <w:r w:rsidRPr="00DA6D11">
              <w:rPr>
                <w:rFonts w:ascii="Times New Roman" w:hAnsi="Times New Roman"/>
                <w:spacing w:val="-10"/>
                <w:sz w:val="28"/>
                <w:szCs w:val="28"/>
              </w:rPr>
              <w:t>、提升人事費用的補助：要說服病患及家屬接受死亡，需要太多人的付出，常常需要晚上與家屬會議，需要與患者會談長達一、兩個小時。</w:t>
            </w:r>
            <w:bookmarkEnd w:id="33119"/>
            <w:bookmarkEnd w:id="33120"/>
            <w:bookmarkEnd w:id="33121"/>
            <w:bookmarkEnd w:id="33122"/>
            <w:bookmarkEnd w:id="33123"/>
            <w:bookmarkEnd w:id="33124"/>
            <w:bookmarkEnd w:id="33125"/>
            <w:bookmarkEnd w:id="33126"/>
            <w:bookmarkEnd w:id="33127"/>
            <w:bookmarkEnd w:id="33128"/>
            <w:bookmarkEnd w:id="33129"/>
            <w:bookmarkEnd w:id="33130"/>
            <w:bookmarkEnd w:id="33131"/>
          </w:p>
          <w:p w:rsidR="001A7488" w:rsidRPr="00DA6D11" w:rsidRDefault="001A7488" w:rsidP="003B0A1F">
            <w:pPr>
              <w:pStyle w:val="3"/>
              <w:numPr>
                <w:ilvl w:val="0"/>
                <w:numId w:val="0"/>
              </w:numPr>
              <w:overflowPunct w:val="0"/>
              <w:autoSpaceDE w:val="0"/>
              <w:autoSpaceDN w:val="0"/>
              <w:spacing w:line="360" w:lineRule="exact"/>
              <w:ind w:left="384" w:rightChars="-15" w:right="-51" w:hangingChars="137" w:hanging="384"/>
              <w:rPr>
                <w:rFonts w:ascii="Times New Roman" w:hAnsi="Times New Roman"/>
                <w:spacing w:val="-10"/>
                <w:sz w:val="28"/>
                <w:szCs w:val="28"/>
              </w:rPr>
            </w:pPr>
            <w:bookmarkStart w:id="33132" w:name="_Toc327536879"/>
            <w:bookmarkStart w:id="33133" w:name="_Toc328061011"/>
            <w:bookmarkStart w:id="33134" w:name="_Toc328080953"/>
            <w:bookmarkStart w:id="33135" w:name="_Toc328123758"/>
            <w:bookmarkStart w:id="33136" w:name="_Toc328128511"/>
            <w:bookmarkStart w:id="33137" w:name="_Toc328557157"/>
            <w:bookmarkStart w:id="33138" w:name="_Toc328570725"/>
            <w:bookmarkStart w:id="33139" w:name="_Toc328646056"/>
            <w:bookmarkStart w:id="33140" w:name="_Toc329253659"/>
            <w:bookmarkStart w:id="33141" w:name="_Toc329347918"/>
            <w:bookmarkStart w:id="33142" w:name="_Toc329358730"/>
            <w:bookmarkStart w:id="33143" w:name="_Toc329718894"/>
            <w:bookmarkStart w:id="33144" w:name="_Toc329781455"/>
            <w:r w:rsidRPr="00DA6D11">
              <w:rPr>
                <w:rFonts w:ascii="Times New Roman" w:hAnsi="Times New Roman"/>
                <w:spacing w:val="-10"/>
                <w:sz w:val="28"/>
                <w:szCs w:val="28"/>
              </w:rPr>
              <w:t>4</w:t>
            </w:r>
            <w:r w:rsidRPr="00DA6D11">
              <w:rPr>
                <w:rFonts w:ascii="Times New Roman" w:hAnsi="Times New Roman"/>
                <w:spacing w:val="-10"/>
                <w:sz w:val="28"/>
                <w:szCs w:val="28"/>
              </w:rPr>
              <w:t>、建議安寧緩和醫療要像急救技能一樣，是每一科醫師都會的技能，使每科醫師不需要將病患轉到安寧病房，也可以給予病患基本的痛苦緩解、心理輔導等。</w:t>
            </w:r>
            <w:bookmarkEnd w:id="33132"/>
            <w:bookmarkEnd w:id="33133"/>
            <w:bookmarkEnd w:id="33134"/>
            <w:bookmarkEnd w:id="33135"/>
            <w:bookmarkEnd w:id="33136"/>
            <w:bookmarkEnd w:id="33137"/>
            <w:bookmarkEnd w:id="33138"/>
            <w:bookmarkEnd w:id="33139"/>
            <w:bookmarkEnd w:id="33140"/>
            <w:bookmarkEnd w:id="33141"/>
            <w:bookmarkEnd w:id="33142"/>
            <w:bookmarkEnd w:id="33143"/>
            <w:bookmarkEnd w:id="33144"/>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3145" w:name="_Toc327536884"/>
            <w:bookmarkStart w:id="33146" w:name="_Toc328061016"/>
            <w:bookmarkStart w:id="33147" w:name="_Toc328080956"/>
            <w:bookmarkStart w:id="33148" w:name="_Toc328123760"/>
            <w:bookmarkStart w:id="33149" w:name="_Toc328128513"/>
            <w:bookmarkStart w:id="33150" w:name="_Toc328557159"/>
            <w:bookmarkStart w:id="33151" w:name="_Toc328570727"/>
            <w:bookmarkStart w:id="33152" w:name="_Toc328646058"/>
            <w:bookmarkStart w:id="33153" w:name="_Toc329253661"/>
            <w:bookmarkStart w:id="33154" w:name="_Toc329347920"/>
            <w:bookmarkStart w:id="33155" w:name="_Toc329358732"/>
            <w:bookmarkStart w:id="33156" w:name="_Toc329718896"/>
            <w:bookmarkStart w:id="33157" w:name="_Toc329781457"/>
            <w:r w:rsidRPr="00DA6D11">
              <w:rPr>
                <w:rFonts w:ascii="Times New Roman" w:hAnsi="Times New Roman"/>
                <w:spacing w:val="-10"/>
                <w:sz w:val="28"/>
                <w:szCs w:val="28"/>
              </w:rPr>
              <w:t>1</w:t>
            </w:r>
            <w:r w:rsidRPr="00DA6D11">
              <w:rPr>
                <w:rFonts w:ascii="Times New Roman" w:hAnsi="Times New Roman"/>
                <w:spacing w:val="-10"/>
                <w:sz w:val="28"/>
                <w:szCs w:val="28"/>
              </w:rPr>
              <w:t>、安寧緩和醫療之困難及挑戰</w:t>
            </w:r>
            <w:bookmarkEnd w:id="33145"/>
            <w:bookmarkEnd w:id="33146"/>
            <w:bookmarkEnd w:id="33147"/>
            <w:bookmarkEnd w:id="33148"/>
            <w:bookmarkEnd w:id="33149"/>
            <w:bookmarkEnd w:id="33150"/>
            <w:bookmarkEnd w:id="33151"/>
            <w:bookmarkEnd w:id="33152"/>
            <w:bookmarkEnd w:id="33153"/>
            <w:bookmarkEnd w:id="33154"/>
            <w:bookmarkEnd w:id="33155"/>
            <w:bookmarkEnd w:id="33156"/>
            <w:bookmarkEnd w:id="33157"/>
          </w:p>
          <w:p w:rsidR="001A7488" w:rsidRPr="00DA6D11" w:rsidRDefault="001A7488" w:rsidP="00F24FA3">
            <w:pPr>
              <w:pStyle w:val="3"/>
              <w:numPr>
                <w:ilvl w:val="0"/>
                <w:numId w:val="0"/>
              </w:numPr>
              <w:overflowPunct w:val="0"/>
              <w:autoSpaceDE w:val="0"/>
              <w:autoSpaceDN w:val="0"/>
              <w:spacing w:line="360" w:lineRule="exact"/>
              <w:ind w:left="714" w:rightChars="-15" w:right="-51" w:hangingChars="255" w:hanging="714"/>
              <w:rPr>
                <w:rFonts w:ascii="Times New Roman" w:hAnsi="Times New Roman"/>
                <w:spacing w:val="-10"/>
                <w:sz w:val="28"/>
                <w:szCs w:val="28"/>
              </w:rPr>
            </w:pPr>
            <w:bookmarkStart w:id="33158" w:name="_Toc327536885"/>
            <w:bookmarkStart w:id="33159" w:name="_Toc328061017"/>
            <w:bookmarkStart w:id="33160" w:name="_Toc328080957"/>
            <w:bookmarkStart w:id="33161" w:name="_Toc328123761"/>
            <w:bookmarkStart w:id="33162" w:name="_Toc328128514"/>
            <w:bookmarkStart w:id="33163" w:name="_Toc328557160"/>
            <w:bookmarkStart w:id="33164" w:name="_Toc328570728"/>
            <w:bookmarkStart w:id="33165" w:name="_Toc328646059"/>
            <w:bookmarkStart w:id="33166" w:name="_Toc329253662"/>
            <w:bookmarkStart w:id="33167" w:name="_Toc329347921"/>
            <w:bookmarkStart w:id="33168" w:name="_Toc329358733"/>
            <w:bookmarkStart w:id="33169" w:name="_Toc329718897"/>
            <w:bookmarkStart w:id="33170" w:name="_Toc329781458"/>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）非癌病人照會量上升，可能排擠癌症病人之照護。</w:t>
            </w:r>
            <w:bookmarkEnd w:id="33158"/>
            <w:bookmarkEnd w:id="33159"/>
            <w:bookmarkEnd w:id="33160"/>
            <w:bookmarkEnd w:id="33161"/>
            <w:bookmarkEnd w:id="33162"/>
            <w:bookmarkEnd w:id="33163"/>
            <w:bookmarkEnd w:id="33164"/>
            <w:bookmarkEnd w:id="33165"/>
            <w:bookmarkEnd w:id="33166"/>
            <w:bookmarkEnd w:id="33167"/>
            <w:bookmarkEnd w:id="33168"/>
            <w:bookmarkEnd w:id="33169"/>
            <w:bookmarkEnd w:id="33170"/>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33171" w:name="_Toc327536886"/>
            <w:bookmarkStart w:id="33172" w:name="_Toc328061018"/>
            <w:bookmarkStart w:id="33173" w:name="_Toc328080958"/>
            <w:bookmarkStart w:id="33174" w:name="_Toc328123762"/>
            <w:bookmarkStart w:id="33175" w:name="_Toc328128515"/>
            <w:bookmarkStart w:id="33176" w:name="_Toc328557161"/>
            <w:bookmarkStart w:id="33177" w:name="_Toc328570729"/>
            <w:bookmarkStart w:id="33178" w:name="_Toc328646060"/>
            <w:bookmarkStart w:id="33179" w:name="_Toc329253663"/>
            <w:bookmarkStart w:id="33180" w:name="_Toc329347922"/>
            <w:bookmarkStart w:id="33181" w:name="_Toc329358734"/>
            <w:bookmarkStart w:id="33182" w:name="_Toc329718898"/>
            <w:bookmarkStart w:id="33183" w:name="_Toc32978145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）家庭會議相當重要，但耗時耗力（最少</w:t>
            </w:r>
            <w:r w:rsidRPr="00DA6D11">
              <w:rPr>
                <w:rFonts w:ascii="Times New Roman" w:hAnsi="Times New Roman"/>
                <w:spacing w:val="-10"/>
                <w:sz w:val="28"/>
                <w:szCs w:val="28"/>
              </w:rPr>
              <w:t>30-60</w:t>
            </w:r>
            <w:r w:rsidRPr="00DA6D11">
              <w:rPr>
                <w:rFonts w:ascii="Times New Roman" w:hAnsi="Times New Roman"/>
                <w:spacing w:val="-10"/>
                <w:sz w:val="28"/>
                <w:szCs w:val="28"/>
              </w:rPr>
              <w:t>分鐘）卻無給付。</w:t>
            </w:r>
            <w:bookmarkEnd w:id="33171"/>
            <w:bookmarkEnd w:id="33172"/>
            <w:bookmarkEnd w:id="33173"/>
            <w:bookmarkEnd w:id="33174"/>
            <w:bookmarkEnd w:id="33175"/>
            <w:bookmarkEnd w:id="33176"/>
            <w:bookmarkEnd w:id="33177"/>
            <w:bookmarkEnd w:id="33178"/>
            <w:bookmarkEnd w:id="33179"/>
            <w:bookmarkEnd w:id="33180"/>
            <w:bookmarkEnd w:id="33181"/>
            <w:bookmarkEnd w:id="33182"/>
            <w:bookmarkEnd w:id="33183"/>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bCs w:val="0"/>
                <w:spacing w:val="-10"/>
                <w:sz w:val="28"/>
                <w:szCs w:val="28"/>
              </w:rPr>
            </w:pPr>
            <w:bookmarkStart w:id="33184" w:name="_Toc327536887"/>
            <w:bookmarkStart w:id="33185" w:name="_Toc328061019"/>
            <w:bookmarkStart w:id="33186" w:name="_Toc328080959"/>
            <w:bookmarkStart w:id="33187" w:name="_Toc328123763"/>
            <w:bookmarkStart w:id="33188" w:name="_Toc328128516"/>
            <w:bookmarkStart w:id="33189" w:name="_Toc328557162"/>
            <w:bookmarkStart w:id="33190" w:name="_Toc328570730"/>
            <w:bookmarkStart w:id="33191" w:name="_Toc328646061"/>
            <w:bookmarkStart w:id="33192" w:name="_Toc329253664"/>
            <w:bookmarkStart w:id="33193" w:name="_Toc329347923"/>
            <w:bookmarkStart w:id="33194" w:name="_Toc329358735"/>
            <w:bookmarkStart w:id="33195" w:name="_Toc329718899"/>
            <w:bookmarkStart w:id="33196" w:name="_Toc329781460"/>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w:t>
            </w:r>
            <w:r w:rsidRPr="00DA6D11">
              <w:rPr>
                <w:rFonts w:ascii="Times New Roman" w:hAnsi="Times New Roman"/>
                <w:bCs w:val="0"/>
                <w:spacing w:val="-10"/>
                <w:sz w:val="28"/>
                <w:szCs w:val="28"/>
              </w:rPr>
              <w:t>目前非癌疾病照會大半在急重症發生時，病人已使用許多侵入性治療，病人家屬面臨重大決定壓力與兩難，急重症醫師也很難在短時間進行適當的</w:t>
            </w:r>
            <w:r w:rsidRPr="00DA6D11">
              <w:rPr>
                <w:rFonts w:ascii="Times New Roman" w:hAnsi="Times New Roman"/>
                <w:spacing w:val="-10"/>
                <w:sz w:val="28"/>
                <w:szCs w:val="28"/>
              </w:rPr>
              <w:t>知情</w:t>
            </w:r>
            <w:r w:rsidRPr="00DA6D11">
              <w:rPr>
                <w:rFonts w:ascii="Times New Roman" w:hAnsi="Times New Roman"/>
                <w:bCs w:val="0"/>
                <w:spacing w:val="-10"/>
                <w:sz w:val="28"/>
                <w:szCs w:val="28"/>
              </w:rPr>
              <w:t>同意討論，如病人未先與家屬詳細討論過治療目標及可以接受的治療限度，自然會接受一切侵入性治療，萬一治療失敗，病人因未簽署任何緩和治療意願書，會困在不能隨便撤除維生治療的困境，造成病人、家屬、醫療團隊及醫療資源，都不利的結果。目前醫療界對非癌症疾病的末期認定有非常大的分歧，且在如何與病人家屬討論，處理他們情緒的溝通上，亦缺乏足夠的訓練；在末期重大決定的倫理思辯上，也沒有足夠能力，醫界過度害怕觸法，不敢以應有的道德勇氣決定醫療措施的使用與否，反而把決定權完全交由不知所措的病人和家屬，造成過當的治療不斷發生。</w:t>
            </w:r>
            <w:bookmarkEnd w:id="33184"/>
            <w:bookmarkEnd w:id="33185"/>
            <w:bookmarkEnd w:id="33186"/>
            <w:bookmarkEnd w:id="33187"/>
            <w:bookmarkEnd w:id="33188"/>
            <w:bookmarkEnd w:id="33189"/>
            <w:bookmarkEnd w:id="33190"/>
            <w:bookmarkEnd w:id="33191"/>
            <w:bookmarkEnd w:id="33192"/>
            <w:bookmarkEnd w:id="33193"/>
            <w:bookmarkEnd w:id="33194"/>
            <w:bookmarkEnd w:id="33195"/>
            <w:bookmarkEnd w:id="33196"/>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3197" w:name="_Toc327536888"/>
            <w:bookmarkStart w:id="33198" w:name="_Toc328061020"/>
            <w:bookmarkStart w:id="33199" w:name="_Toc328080960"/>
            <w:bookmarkStart w:id="33200" w:name="_Toc328123764"/>
            <w:bookmarkStart w:id="33201" w:name="_Toc328128517"/>
            <w:bookmarkStart w:id="33202" w:name="_Toc328557163"/>
            <w:bookmarkStart w:id="33203" w:name="_Toc328570731"/>
            <w:bookmarkStart w:id="33204" w:name="_Toc328646062"/>
            <w:bookmarkStart w:id="33205" w:name="_Toc329253665"/>
            <w:bookmarkStart w:id="33206" w:name="_Toc329347924"/>
            <w:bookmarkStart w:id="33207" w:name="_Toc329358736"/>
            <w:bookmarkStart w:id="33208" w:name="_Toc329718900"/>
            <w:bookmarkStart w:id="33209" w:name="_Toc329781461"/>
            <w:r w:rsidRPr="00DA6D11">
              <w:rPr>
                <w:rFonts w:ascii="Times New Roman" w:hAnsi="Times New Roman"/>
                <w:bCs w:val="0"/>
                <w:spacing w:val="-10"/>
                <w:sz w:val="28"/>
                <w:szCs w:val="28"/>
              </w:rPr>
              <w:lastRenderedPageBreak/>
              <w:t>（</w:t>
            </w:r>
            <w:r w:rsidRPr="00DA6D11">
              <w:rPr>
                <w:rFonts w:ascii="Times New Roman" w:hAnsi="Times New Roman"/>
                <w:bCs w:val="0"/>
                <w:spacing w:val="-10"/>
                <w:sz w:val="28"/>
                <w:szCs w:val="28"/>
              </w:rPr>
              <w:t>4</w:t>
            </w:r>
            <w:r w:rsidRPr="00DA6D11">
              <w:rPr>
                <w:rFonts w:ascii="Times New Roman" w:hAnsi="Times New Roman"/>
                <w:bCs w:val="0"/>
                <w:spacing w:val="-10"/>
                <w:sz w:val="28"/>
                <w:szCs w:val="28"/>
              </w:rPr>
              <w:t>）近來針對資源分配正義的討論，就公平正義倫理原則及健保永續經營的角度來看，十分重要，但有不瞭解倫理和實務細節的醫療界和法律界人士加以反對，認為病人不屬於末期，且認為安寧緩和醫療條例剝奪病人的生存權，以為是積極安樂死，連一般大眾</w:t>
            </w:r>
            <w:r w:rsidRPr="00DA6D11">
              <w:rPr>
                <w:rFonts w:ascii="Times New Roman" w:hAnsi="Times New Roman"/>
                <w:spacing w:val="-10"/>
                <w:sz w:val="28"/>
                <w:szCs w:val="28"/>
              </w:rPr>
              <w:t>也受影響，使此問題更難讓大眾明白，也成為醫界改變的阻力。</w:t>
            </w:r>
            <w:bookmarkEnd w:id="33197"/>
            <w:bookmarkEnd w:id="33198"/>
            <w:bookmarkEnd w:id="33199"/>
            <w:bookmarkEnd w:id="33200"/>
            <w:bookmarkEnd w:id="33201"/>
            <w:bookmarkEnd w:id="33202"/>
            <w:bookmarkEnd w:id="33203"/>
            <w:bookmarkEnd w:id="33204"/>
            <w:bookmarkEnd w:id="33205"/>
            <w:bookmarkEnd w:id="33206"/>
            <w:bookmarkEnd w:id="33207"/>
            <w:bookmarkEnd w:id="33208"/>
            <w:bookmarkEnd w:id="33209"/>
          </w:p>
          <w:p w:rsidR="001A7488" w:rsidRPr="00DA6D11" w:rsidRDefault="001A7488" w:rsidP="00F24FA3">
            <w:pPr>
              <w:pStyle w:val="3"/>
              <w:numPr>
                <w:ilvl w:val="0"/>
                <w:numId w:val="0"/>
              </w:numPr>
              <w:overflowPunct w:val="0"/>
              <w:autoSpaceDE w:val="0"/>
              <w:autoSpaceDN w:val="0"/>
              <w:spacing w:line="360" w:lineRule="exact"/>
              <w:ind w:left="633" w:rightChars="-15" w:right="-51" w:hangingChars="226" w:hanging="633"/>
              <w:rPr>
                <w:rFonts w:ascii="Times New Roman" w:hAnsi="Times New Roman"/>
                <w:spacing w:val="-10"/>
                <w:sz w:val="28"/>
                <w:szCs w:val="28"/>
              </w:rPr>
            </w:pPr>
            <w:bookmarkStart w:id="33210" w:name="_Toc327536889"/>
            <w:bookmarkStart w:id="33211" w:name="_Toc328061021"/>
            <w:bookmarkStart w:id="33212" w:name="_Toc328080961"/>
            <w:bookmarkStart w:id="33213" w:name="_Toc328123765"/>
            <w:bookmarkStart w:id="33214" w:name="_Toc328128518"/>
            <w:bookmarkStart w:id="33215" w:name="_Toc328557164"/>
            <w:bookmarkStart w:id="33216" w:name="_Toc328570732"/>
            <w:bookmarkStart w:id="33217" w:name="_Toc328646063"/>
            <w:bookmarkStart w:id="33218" w:name="_Toc329253666"/>
            <w:bookmarkStart w:id="33219" w:name="_Toc329347925"/>
            <w:bookmarkStart w:id="33220" w:name="_Toc329358737"/>
            <w:bookmarkStart w:id="33221" w:name="_Toc329718901"/>
            <w:bookmarkStart w:id="33222" w:name="_Toc329781462"/>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）撤除維生系統要全部家屬同意並召開倫理委員會，病人等不及冗長的流程而死亡，此窒礙難行的法令程序需要再度修法，或推動病患及早簽署</w:t>
            </w:r>
            <w:r w:rsidRPr="00DA6D11">
              <w:rPr>
                <w:rFonts w:ascii="Times New Roman" w:hAnsi="Times New Roman"/>
                <w:spacing w:val="-10"/>
                <w:sz w:val="28"/>
                <w:szCs w:val="28"/>
              </w:rPr>
              <w:t>DNR</w:t>
            </w:r>
            <w:r w:rsidRPr="00DA6D11">
              <w:rPr>
                <w:rFonts w:ascii="Times New Roman" w:hAnsi="Times New Roman"/>
                <w:spacing w:val="-10"/>
                <w:sz w:val="28"/>
                <w:szCs w:val="28"/>
              </w:rPr>
              <w:t>。</w:t>
            </w:r>
            <w:bookmarkEnd w:id="33210"/>
            <w:bookmarkEnd w:id="33211"/>
            <w:bookmarkEnd w:id="33212"/>
            <w:bookmarkEnd w:id="33213"/>
            <w:bookmarkEnd w:id="33214"/>
            <w:bookmarkEnd w:id="33215"/>
            <w:bookmarkEnd w:id="33216"/>
            <w:bookmarkEnd w:id="33217"/>
            <w:bookmarkEnd w:id="33218"/>
            <w:bookmarkEnd w:id="33219"/>
            <w:bookmarkEnd w:id="33220"/>
            <w:bookmarkEnd w:id="33221"/>
            <w:bookmarkEnd w:id="33222"/>
          </w:p>
          <w:p w:rsidR="001A7488" w:rsidRPr="00DA6D11" w:rsidRDefault="001A7488" w:rsidP="00F24FA3">
            <w:pPr>
              <w:kinsoku w:val="0"/>
              <w:overflowPunct w:val="0"/>
              <w:autoSpaceDE w:val="0"/>
              <w:autoSpaceDN w:val="0"/>
              <w:adjustRightInd w:val="0"/>
              <w:spacing w:line="360" w:lineRule="exact"/>
              <w:rPr>
                <w:bCs/>
                <w:spacing w:val="-10"/>
                <w:kern w:val="0"/>
                <w:sz w:val="28"/>
                <w:szCs w:val="28"/>
              </w:rPr>
            </w:pPr>
            <w:r w:rsidRPr="00DA6D11">
              <w:rPr>
                <w:bCs/>
                <w:spacing w:val="-10"/>
                <w:kern w:val="0"/>
                <w:sz w:val="28"/>
                <w:szCs w:val="28"/>
              </w:rPr>
              <w:t>2</w:t>
            </w:r>
            <w:r w:rsidRPr="00DA6D11">
              <w:rPr>
                <w:bCs/>
                <w:spacing w:val="-10"/>
                <w:kern w:val="0"/>
                <w:sz w:val="28"/>
                <w:szCs w:val="28"/>
              </w:rPr>
              <w:t>、如何鼓勵誘因鼓勵醫院辦理安寧緩和醫療</w:t>
            </w:r>
          </w:p>
          <w:p w:rsidR="001A7488" w:rsidRPr="00DA6D11" w:rsidRDefault="001A7488" w:rsidP="00F24FA3">
            <w:pPr>
              <w:kinsoku w:val="0"/>
              <w:overflowPunct w:val="0"/>
              <w:autoSpaceDE w:val="0"/>
              <w:autoSpaceDN w:val="0"/>
              <w:adjustRightInd w:val="0"/>
              <w:spacing w:line="360" w:lineRule="exact"/>
              <w:ind w:left="605" w:hangingChars="216" w:hanging="605"/>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應強烈推動預立醫療自主計畫，鼓勵或要求各器官衰竭科別團隊，在病人進入疾病末期、病情還未很危急時，就盡快與病人討論末期照護偏好、預立醫療指示、訂定個別化的醫療目標和計畫，提供適當的症狀緩和、提升生活品質、評估病人及家屬的社會心理靈性需要，並協助面對預期性哀傷等末期需要。</w:t>
            </w:r>
          </w:p>
          <w:p w:rsidR="001A7488" w:rsidRPr="00DA6D11" w:rsidRDefault="001A7488" w:rsidP="00F24FA3">
            <w:pPr>
              <w:kinsoku w:val="0"/>
              <w:overflowPunct w:val="0"/>
              <w:autoSpaceDE w:val="0"/>
              <w:autoSpaceDN w:val="0"/>
              <w:adjustRightInd w:val="0"/>
              <w:spacing w:line="360" w:lineRule="exact"/>
              <w:ind w:left="591" w:hangingChars="211" w:hanging="591"/>
              <w:rPr>
                <w:spacing w:val="-1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嚴格審查加護病房及普通病房慢性器官衰竭病人之醫療給付，刪減或減付後期末期病人不合理的治療和檢查項目給付，重分配來提高緩和醫療各項服務的給付，對於耗時耗力的工作，如家庭會議、心理靈性照護、哀傷輔導等，應有機制予以實質鼓勵。</w:t>
            </w:r>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223" w:name="_Toc327536893"/>
            <w:bookmarkStart w:id="33224" w:name="_Toc328061023"/>
            <w:bookmarkStart w:id="33225" w:name="_Toc328080963"/>
            <w:bookmarkStart w:id="33226" w:name="_Toc328123767"/>
            <w:bookmarkStart w:id="33227" w:name="_Toc328128520"/>
            <w:bookmarkStart w:id="33228" w:name="_Toc328557166"/>
            <w:bookmarkStart w:id="33229" w:name="_Toc328570734"/>
            <w:bookmarkStart w:id="33230" w:name="_Toc328646065"/>
            <w:bookmarkStart w:id="33231" w:name="_Toc329253668"/>
            <w:bookmarkStart w:id="33232" w:name="_Toc329347927"/>
            <w:bookmarkStart w:id="33233" w:name="_Toc329358739"/>
            <w:bookmarkStart w:id="33234" w:name="_Toc329718903"/>
            <w:bookmarkStart w:id="33235" w:name="_Toc329781464"/>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3223"/>
            <w:bookmarkEnd w:id="33224"/>
            <w:bookmarkEnd w:id="33225"/>
            <w:bookmarkEnd w:id="33226"/>
            <w:bookmarkEnd w:id="33227"/>
            <w:bookmarkEnd w:id="33228"/>
            <w:bookmarkEnd w:id="33229"/>
            <w:bookmarkEnd w:id="33230"/>
            <w:bookmarkEnd w:id="33231"/>
            <w:bookmarkEnd w:id="33232"/>
            <w:bookmarkEnd w:id="33233"/>
            <w:bookmarkEnd w:id="33234"/>
            <w:bookmarkEnd w:id="33235"/>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3236" w:name="_Toc327536894"/>
            <w:bookmarkStart w:id="33237" w:name="_Toc328061024"/>
            <w:bookmarkStart w:id="33238" w:name="_Toc328080964"/>
            <w:bookmarkStart w:id="33239" w:name="_Toc328123768"/>
            <w:bookmarkStart w:id="33240" w:name="_Toc328128521"/>
            <w:bookmarkStart w:id="33241" w:name="_Toc328557167"/>
            <w:bookmarkStart w:id="33242" w:name="_Toc328570735"/>
            <w:bookmarkStart w:id="33243" w:name="_Toc328646066"/>
            <w:bookmarkStart w:id="33244" w:name="_Toc329253669"/>
            <w:bookmarkStart w:id="33245" w:name="_Toc329347928"/>
            <w:bookmarkStart w:id="33246" w:name="_Toc329358740"/>
            <w:bookmarkStart w:id="33247" w:name="_Toc329718904"/>
            <w:bookmarkStart w:id="33248" w:name="_Toc32978146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）該院開始推動安寧照護之時間較短，人員對安寧多不熟悉，目前符合資格人員仍待培訓。</w:t>
            </w:r>
            <w:bookmarkEnd w:id="33236"/>
            <w:bookmarkEnd w:id="33237"/>
            <w:bookmarkEnd w:id="33238"/>
            <w:bookmarkEnd w:id="33239"/>
            <w:bookmarkEnd w:id="33240"/>
            <w:bookmarkEnd w:id="33241"/>
            <w:bookmarkEnd w:id="33242"/>
            <w:bookmarkEnd w:id="33243"/>
            <w:bookmarkEnd w:id="33244"/>
            <w:bookmarkEnd w:id="33245"/>
            <w:bookmarkEnd w:id="33246"/>
            <w:bookmarkEnd w:id="33247"/>
            <w:bookmarkEnd w:id="33248"/>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3249" w:name="_Toc327536895"/>
            <w:bookmarkStart w:id="33250" w:name="_Toc328061025"/>
            <w:bookmarkStart w:id="33251" w:name="_Toc328080965"/>
            <w:bookmarkStart w:id="33252" w:name="_Toc328123769"/>
            <w:bookmarkStart w:id="33253" w:name="_Toc328128522"/>
            <w:bookmarkStart w:id="33254" w:name="_Toc328557168"/>
            <w:bookmarkStart w:id="33255" w:name="_Toc328570736"/>
            <w:bookmarkStart w:id="33256" w:name="_Toc328646067"/>
            <w:bookmarkStart w:id="33257" w:name="_Toc329253670"/>
            <w:bookmarkStart w:id="33258" w:name="_Toc329347929"/>
            <w:bookmarkStart w:id="33259" w:name="_Toc329358741"/>
            <w:bookmarkStart w:id="33260" w:name="_Toc329718905"/>
            <w:bookmarkStart w:id="33261" w:name="_Toc32978146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）該院癌症病人之比率不多，將來以非癌症病人為主要對象，但相關經驗不足，仍待補強。</w:t>
            </w:r>
            <w:bookmarkEnd w:id="33249"/>
            <w:bookmarkEnd w:id="33250"/>
            <w:bookmarkEnd w:id="33251"/>
            <w:bookmarkEnd w:id="33252"/>
            <w:bookmarkEnd w:id="33253"/>
            <w:bookmarkEnd w:id="33254"/>
            <w:bookmarkEnd w:id="33255"/>
            <w:bookmarkEnd w:id="33256"/>
            <w:bookmarkEnd w:id="33257"/>
            <w:bookmarkEnd w:id="33258"/>
            <w:bookmarkEnd w:id="33259"/>
            <w:bookmarkEnd w:id="33260"/>
            <w:bookmarkEnd w:id="33261"/>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3262" w:name="_Toc327536896"/>
            <w:bookmarkStart w:id="33263" w:name="_Toc328061026"/>
            <w:bookmarkStart w:id="33264" w:name="_Toc328080966"/>
            <w:bookmarkStart w:id="33265" w:name="_Toc328123770"/>
            <w:bookmarkStart w:id="33266" w:name="_Toc328128523"/>
            <w:bookmarkStart w:id="33267" w:name="_Toc328557169"/>
            <w:bookmarkStart w:id="33268" w:name="_Toc328570737"/>
            <w:bookmarkStart w:id="33269" w:name="_Toc328646068"/>
            <w:bookmarkStart w:id="33270" w:name="_Toc329253671"/>
            <w:bookmarkStart w:id="33271" w:name="_Toc329347930"/>
            <w:bookmarkStart w:id="33272" w:name="_Toc329358742"/>
            <w:bookmarkStart w:id="33273" w:name="_Toc329718906"/>
            <w:bookmarkStart w:id="33274" w:name="_Toc32978146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）健保配套的安寧給付，初步評估無法讓安寧病房自給自足，只能先以一般病房共照為推展之起點。</w:t>
            </w:r>
            <w:bookmarkEnd w:id="33262"/>
            <w:bookmarkEnd w:id="33263"/>
            <w:bookmarkEnd w:id="33264"/>
            <w:bookmarkEnd w:id="33265"/>
            <w:bookmarkEnd w:id="33266"/>
            <w:bookmarkEnd w:id="33267"/>
            <w:bookmarkEnd w:id="33268"/>
            <w:bookmarkEnd w:id="33269"/>
            <w:bookmarkEnd w:id="33270"/>
            <w:bookmarkEnd w:id="33271"/>
            <w:bookmarkEnd w:id="33272"/>
            <w:bookmarkEnd w:id="33273"/>
            <w:bookmarkEnd w:id="33274"/>
          </w:p>
          <w:p w:rsidR="001A7488" w:rsidRPr="00DA6D11" w:rsidRDefault="001A7488" w:rsidP="003B0A1F">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3275" w:name="_Toc327536897"/>
            <w:bookmarkStart w:id="33276" w:name="_Toc328061027"/>
            <w:bookmarkStart w:id="33277" w:name="_Toc328080967"/>
            <w:bookmarkStart w:id="33278" w:name="_Toc328123771"/>
            <w:bookmarkStart w:id="33279" w:name="_Toc328128524"/>
            <w:bookmarkStart w:id="33280" w:name="_Toc328557170"/>
            <w:bookmarkStart w:id="33281" w:name="_Toc328570738"/>
            <w:bookmarkStart w:id="33282" w:name="_Toc328646069"/>
            <w:bookmarkStart w:id="33283" w:name="_Toc329253672"/>
            <w:bookmarkStart w:id="33284" w:name="_Toc329347931"/>
            <w:bookmarkStart w:id="33285" w:name="_Toc329358743"/>
            <w:bookmarkStart w:id="33286" w:name="_Toc329718907"/>
            <w:bookmarkStart w:id="33287" w:name="_Toc329781468"/>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3288" w:name="_Toc327536898"/>
            <w:bookmarkStart w:id="33289" w:name="_Toc328061028"/>
            <w:bookmarkStart w:id="33290" w:name="_Toc328080968"/>
            <w:bookmarkEnd w:id="33275"/>
            <w:bookmarkEnd w:id="33276"/>
            <w:bookmarkEnd w:id="33277"/>
            <w:r w:rsidRPr="00DA6D11">
              <w:rPr>
                <w:rFonts w:ascii="Times New Roman" w:hAnsi="Times New Roman"/>
                <w:spacing w:val="-10"/>
                <w:sz w:val="28"/>
                <w:szCs w:val="28"/>
              </w:rPr>
              <w:t>對於衛生署</w:t>
            </w:r>
            <w:r w:rsidRPr="00DA6D11">
              <w:rPr>
                <w:rFonts w:ascii="Times New Roman" w:hAnsi="Times New Roman"/>
                <w:bCs w:val="0"/>
                <w:spacing w:val="-10"/>
                <w:sz w:val="28"/>
                <w:szCs w:val="28"/>
              </w:rPr>
              <w:t>如何提供誘因鼓勵醫院辦理安寧緩和醫療之</w:t>
            </w:r>
            <w:r w:rsidRPr="00DA6D11">
              <w:rPr>
                <w:rFonts w:ascii="Times New Roman" w:hAnsi="Times New Roman"/>
                <w:spacing w:val="-10"/>
                <w:sz w:val="28"/>
                <w:szCs w:val="28"/>
              </w:rPr>
              <w:t>具體</w:t>
            </w:r>
            <w:r w:rsidRPr="00DA6D11">
              <w:rPr>
                <w:rFonts w:ascii="Times New Roman" w:hAnsi="Times New Roman"/>
                <w:bCs w:val="0"/>
                <w:spacing w:val="-10"/>
                <w:sz w:val="28"/>
                <w:szCs w:val="28"/>
              </w:rPr>
              <w:t>希望：安寧病房給付較低，節省無效醫療費用部分，希望健保局能夠補貼健保安寧給付之不足。</w:t>
            </w:r>
            <w:bookmarkEnd w:id="33278"/>
            <w:bookmarkEnd w:id="33279"/>
            <w:bookmarkEnd w:id="33280"/>
            <w:bookmarkEnd w:id="33281"/>
            <w:bookmarkEnd w:id="33282"/>
            <w:bookmarkEnd w:id="33283"/>
            <w:bookmarkEnd w:id="33284"/>
            <w:bookmarkEnd w:id="33285"/>
            <w:bookmarkEnd w:id="33286"/>
            <w:bookmarkEnd w:id="33287"/>
            <w:bookmarkEnd w:id="33288"/>
            <w:bookmarkEnd w:id="33289"/>
            <w:bookmarkEnd w:id="33290"/>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291" w:name="_Toc327536900"/>
            <w:bookmarkStart w:id="33292" w:name="_Toc328061030"/>
            <w:bookmarkStart w:id="33293" w:name="_Toc328080970"/>
            <w:bookmarkStart w:id="33294" w:name="_Toc328123773"/>
            <w:bookmarkStart w:id="33295" w:name="_Toc328128526"/>
            <w:bookmarkStart w:id="33296" w:name="_Toc328557172"/>
            <w:bookmarkStart w:id="33297" w:name="_Toc328570740"/>
            <w:bookmarkStart w:id="33298" w:name="_Toc328646071"/>
            <w:bookmarkStart w:id="33299" w:name="_Toc329253674"/>
            <w:bookmarkStart w:id="33300" w:name="_Toc329347933"/>
            <w:bookmarkStart w:id="33301" w:name="_Toc329358745"/>
            <w:bookmarkStart w:id="33302" w:name="_Toc329718909"/>
            <w:bookmarkStart w:id="33303" w:name="_Toc329781470"/>
            <w:r w:rsidRPr="00DA6D11">
              <w:rPr>
                <w:rFonts w:ascii="Times New Roman" w:hAnsi="Times New Roman"/>
                <w:spacing w:val="-10"/>
                <w:sz w:val="28"/>
                <w:szCs w:val="28"/>
              </w:rPr>
              <w:t>1</w:t>
            </w:r>
            <w:r w:rsidRPr="00DA6D11">
              <w:rPr>
                <w:rFonts w:ascii="Times New Roman" w:hAnsi="Times New Roman"/>
                <w:spacing w:val="-10"/>
                <w:sz w:val="28"/>
                <w:szCs w:val="28"/>
              </w:rPr>
              <w:t>、困境：民眾簽署</w:t>
            </w:r>
            <w:r w:rsidRPr="00DA6D11">
              <w:rPr>
                <w:rFonts w:ascii="Times New Roman" w:hAnsi="Times New Roman"/>
                <w:spacing w:val="-10"/>
                <w:sz w:val="28"/>
                <w:szCs w:val="28"/>
              </w:rPr>
              <w:t>DNR</w:t>
            </w:r>
            <w:r w:rsidRPr="00DA6D11">
              <w:rPr>
                <w:rFonts w:ascii="Times New Roman" w:hAnsi="Times New Roman"/>
                <w:spacing w:val="-10"/>
                <w:sz w:val="28"/>
                <w:szCs w:val="28"/>
              </w:rPr>
              <w:t>之意願較低。</w:t>
            </w:r>
            <w:bookmarkEnd w:id="33291"/>
            <w:bookmarkEnd w:id="33292"/>
            <w:bookmarkEnd w:id="33293"/>
            <w:bookmarkEnd w:id="33294"/>
            <w:bookmarkEnd w:id="33295"/>
            <w:bookmarkEnd w:id="33296"/>
            <w:bookmarkEnd w:id="33297"/>
            <w:bookmarkEnd w:id="33298"/>
            <w:bookmarkEnd w:id="33299"/>
            <w:bookmarkEnd w:id="33300"/>
            <w:bookmarkEnd w:id="33301"/>
            <w:bookmarkEnd w:id="33302"/>
            <w:bookmarkEnd w:id="33303"/>
          </w:p>
          <w:p w:rsidR="001A7488" w:rsidRPr="00DA6D11" w:rsidRDefault="001A7488" w:rsidP="003B0A1F">
            <w:pPr>
              <w:pStyle w:val="3"/>
              <w:numPr>
                <w:ilvl w:val="0"/>
                <w:numId w:val="0"/>
              </w:numPr>
              <w:overflowPunct w:val="0"/>
              <w:autoSpaceDE w:val="0"/>
              <w:autoSpaceDN w:val="0"/>
              <w:spacing w:line="360" w:lineRule="exact"/>
              <w:ind w:left="398" w:rightChars="-15" w:right="-51" w:hangingChars="142" w:hanging="398"/>
              <w:rPr>
                <w:rFonts w:ascii="Times New Roman" w:hAnsi="Times New Roman"/>
                <w:spacing w:val="-10"/>
                <w:sz w:val="28"/>
                <w:szCs w:val="28"/>
              </w:rPr>
            </w:pPr>
            <w:bookmarkStart w:id="33304" w:name="_Toc327536901"/>
            <w:bookmarkStart w:id="33305" w:name="_Toc328061031"/>
            <w:bookmarkStart w:id="33306" w:name="_Toc328080971"/>
            <w:bookmarkStart w:id="33307" w:name="_Toc328123774"/>
            <w:bookmarkStart w:id="33308" w:name="_Toc328128527"/>
            <w:bookmarkStart w:id="33309" w:name="_Toc328557173"/>
            <w:bookmarkStart w:id="33310" w:name="_Toc328570741"/>
            <w:bookmarkStart w:id="33311" w:name="_Toc328646072"/>
            <w:bookmarkStart w:id="33312" w:name="_Toc329253675"/>
            <w:bookmarkStart w:id="33313" w:name="_Toc329347934"/>
            <w:bookmarkStart w:id="33314" w:name="_Toc329358746"/>
            <w:bookmarkStart w:id="33315" w:name="_Toc329718910"/>
            <w:bookmarkStart w:id="33316" w:name="_Toc329781471"/>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3317" w:name="_Toc327536904"/>
            <w:bookmarkStart w:id="33318" w:name="_Toc328061034"/>
            <w:bookmarkStart w:id="33319" w:name="_Toc328080974"/>
            <w:bookmarkEnd w:id="33304"/>
            <w:bookmarkEnd w:id="33305"/>
            <w:bookmarkEnd w:id="33306"/>
            <w:r w:rsidRPr="00DA6D11">
              <w:rPr>
                <w:rFonts w:ascii="Times New Roman" w:hAnsi="Times New Roman"/>
                <w:spacing w:val="-10"/>
                <w:sz w:val="28"/>
                <w:szCs w:val="28"/>
              </w:rPr>
              <w:t>對於衛生署</w:t>
            </w:r>
            <w:r w:rsidRPr="00DA6D11">
              <w:rPr>
                <w:rFonts w:ascii="Times New Roman" w:hAnsi="Times New Roman"/>
                <w:bCs w:val="0"/>
                <w:spacing w:val="-10"/>
                <w:sz w:val="28"/>
                <w:szCs w:val="28"/>
              </w:rPr>
              <w:t>如何提供誘因鼓勵醫院辦理安寧緩和醫療之具體希望：</w:t>
            </w:r>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）健保局對於安寧療護個案之審查，應邀請有安寧臨床實務經驗的專家進行審查，避免核刪安寧病房住院天數。（</w:t>
            </w:r>
            <w:r w:rsidRPr="00DA6D11">
              <w:rPr>
                <w:rFonts w:ascii="Times New Roman" w:hAnsi="Times New Roman"/>
                <w:spacing w:val="-10"/>
                <w:sz w:val="28"/>
                <w:szCs w:val="28"/>
              </w:rPr>
              <w:t>2</w:t>
            </w:r>
            <w:r w:rsidRPr="00DA6D11">
              <w:rPr>
                <w:rFonts w:ascii="Times New Roman" w:hAnsi="Times New Roman"/>
                <w:spacing w:val="-10"/>
                <w:sz w:val="28"/>
                <w:szCs w:val="28"/>
              </w:rPr>
              <w:t>）安寧醫療費用應摒除於總額之外，以免因總</w:t>
            </w:r>
            <w:r w:rsidRPr="00DA6D11">
              <w:rPr>
                <w:rFonts w:ascii="Times New Roman" w:hAnsi="Times New Roman"/>
                <w:spacing w:val="-10"/>
                <w:sz w:val="28"/>
                <w:szCs w:val="28"/>
              </w:rPr>
              <w:lastRenderedPageBreak/>
              <w:t>額緣故，壓縮安寧的業務及降低醫院辦理安寧緩和醫療之意願。（</w:t>
            </w:r>
            <w:r w:rsidRPr="00DA6D11">
              <w:rPr>
                <w:rFonts w:ascii="Times New Roman" w:hAnsi="Times New Roman"/>
                <w:spacing w:val="-10"/>
                <w:sz w:val="28"/>
                <w:szCs w:val="28"/>
              </w:rPr>
              <w:t>3</w:t>
            </w:r>
            <w:r w:rsidRPr="00DA6D11">
              <w:rPr>
                <w:rFonts w:ascii="Times New Roman" w:hAnsi="Times New Roman"/>
                <w:spacing w:val="-10"/>
                <w:sz w:val="28"/>
                <w:szCs w:val="28"/>
              </w:rPr>
              <w:t>）訂定非癌的安寧療護，明確轉介標準，供各科轉介依據。（</w:t>
            </w:r>
            <w:r w:rsidRPr="00DA6D11">
              <w:rPr>
                <w:rFonts w:ascii="Times New Roman" w:hAnsi="Times New Roman"/>
                <w:spacing w:val="-10"/>
                <w:sz w:val="28"/>
                <w:szCs w:val="28"/>
              </w:rPr>
              <w:t>4</w:t>
            </w:r>
            <w:r w:rsidRPr="00DA6D11">
              <w:rPr>
                <w:rFonts w:ascii="Times New Roman" w:hAnsi="Times New Roman"/>
                <w:spacing w:val="-10"/>
                <w:sz w:val="28"/>
                <w:szCs w:val="28"/>
              </w:rPr>
              <w:t>）生命教育應由小學開始直到醫學院及大學的通識教育中。（</w:t>
            </w:r>
            <w:r w:rsidRPr="00DA6D11">
              <w:rPr>
                <w:rFonts w:ascii="Times New Roman" w:hAnsi="Times New Roman"/>
                <w:spacing w:val="-10"/>
                <w:sz w:val="28"/>
                <w:szCs w:val="28"/>
              </w:rPr>
              <w:t>5</w:t>
            </w:r>
            <w:r w:rsidRPr="00DA6D11">
              <w:rPr>
                <w:rFonts w:ascii="Times New Roman" w:hAnsi="Times New Roman"/>
                <w:spacing w:val="-10"/>
                <w:sz w:val="28"/>
                <w:szCs w:val="28"/>
              </w:rPr>
              <w:t>）在各媒體上廣為宣導，且須持續宣導，尤其是非癌的安寧療護。（</w:t>
            </w:r>
            <w:r w:rsidRPr="00DA6D11">
              <w:rPr>
                <w:rFonts w:ascii="Times New Roman" w:hAnsi="Times New Roman"/>
                <w:spacing w:val="-10"/>
                <w:sz w:val="28"/>
                <w:szCs w:val="28"/>
              </w:rPr>
              <w:t>6</w:t>
            </w:r>
            <w:r w:rsidRPr="00DA6D11">
              <w:rPr>
                <w:rFonts w:ascii="Times New Roman" w:hAnsi="Times New Roman"/>
                <w:spacing w:val="-10"/>
                <w:sz w:val="28"/>
                <w:szCs w:val="28"/>
              </w:rPr>
              <w:t>）各專科醫院考試列入考試項目。（</w:t>
            </w:r>
            <w:r w:rsidRPr="00DA6D11">
              <w:rPr>
                <w:rFonts w:ascii="Times New Roman" w:hAnsi="Times New Roman"/>
                <w:spacing w:val="-10"/>
                <w:sz w:val="28"/>
                <w:szCs w:val="28"/>
              </w:rPr>
              <w:t>7</w:t>
            </w:r>
            <w:r w:rsidRPr="00DA6D11">
              <w:rPr>
                <w:rFonts w:ascii="Times New Roman" w:hAnsi="Times New Roman"/>
                <w:spacing w:val="-10"/>
                <w:sz w:val="28"/>
                <w:szCs w:val="28"/>
              </w:rPr>
              <w:t>）對於安寧療護業務成長的醫院，給予實質鼓勵。（</w:t>
            </w:r>
            <w:r w:rsidRPr="00DA6D11">
              <w:rPr>
                <w:rFonts w:ascii="Times New Roman" w:hAnsi="Times New Roman"/>
                <w:spacing w:val="-10"/>
                <w:sz w:val="28"/>
                <w:szCs w:val="28"/>
              </w:rPr>
              <w:t>8</w:t>
            </w:r>
            <w:r w:rsidRPr="00DA6D11">
              <w:rPr>
                <w:rFonts w:ascii="Times New Roman" w:hAnsi="Times New Roman"/>
                <w:spacing w:val="-10"/>
                <w:sz w:val="28"/>
                <w:szCs w:val="28"/>
              </w:rPr>
              <w:t>）排除</w:t>
            </w:r>
            <w:r w:rsidRPr="00DA6D11">
              <w:rPr>
                <w:rFonts w:ascii="Times New Roman" w:hAnsi="Times New Roman"/>
                <w:spacing w:val="-10"/>
                <w:sz w:val="28"/>
                <w:szCs w:val="28"/>
              </w:rPr>
              <w:t>14</w:t>
            </w:r>
            <w:r w:rsidRPr="00DA6D11">
              <w:rPr>
                <w:rFonts w:ascii="Times New Roman" w:hAnsi="Times New Roman"/>
                <w:spacing w:val="-10"/>
                <w:sz w:val="28"/>
                <w:szCs w:val="28"/>
              </w:rPr>
              <w:t>天再入院及住院超期的醫療品質指標。（</w:t>
            </w:r>
            <w:r w:rsidRPr="00DA6D11">
              <w:rPr>
                <w:rFonts w:ascii="Times New Roman" w:hAnsi="Times New Roman"/>
                <w:spacing w:val="-10"/>
                <w:sz w:val="28"/>
                <w:szCs w:val="28"/>
              </w:rPr>
              <w:t>9</w:t>
            </w:r>
            <w:r w:rsidRPr="00DA6D11">
              <w:rPr>
                <w:rFonts w:ascii="Times New Roman" w:hAnsi="Times New Roman"/>
                <w:spacing w:val="-10"/>
                <w:sz w:val="28"/>
                <w:szCs w:val="28"/>
              </w:rPr>
              <w:t>）另建議藉由公眾人物的代言、成功案例宣導及整合性行銷宣導，將安寧療護放入戲劇中，以提升民眾對於無效醫療的認知，進而改變民眾面臨生命末期時的醫療照護態度，增加醫病間溝通。</w:t>
            </w:r>
            <w:bookmarkEnd w:id="33307"/>
            <w:bookmarkEnd w:id="33308"/>
            <w:bookmarkEnd w:id="33309"/>
            <w:bookmarkEnd w:id="33310"/>
            <w:bookmarkEnd w:id="33311"/>
            <w:bookmarkEnd w:id="33312"/>
            <w:bookmarkEnd w:id="33313"/>
            <w:bookmarkEnd w:id="33314"/>
            <w:bookmarkEnd w:id="33315"/>
            <w:bookmarkEnd w:id="33316"/>
            <w:bookmarkEnd w:id="33317"/>
            <w:bookmarkEnd w:id="33318"/>
            <w:bookmarkEnd w:id="33319"/>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3320" w:name="_Toc327377050"/>
            <w:bookmarkStart w:id="33321" w:name="_Toc327536906"/>
            <w:bookmarkStart w:id="33322" w:name="_Toc328061036"/>
            <w:bookmarkStart w:id="33323" w:name="_Toc328080976"/>
            <w:bookmarkStart w:id="33324" w:name="_Toc328123776"/>
            <w:bookmarkStart w:id="33325" w:name="_Toc328128529"/>
            <w:bookmarkStart w:id="33326" w:name="_Toc328557175"/>
            <w:bookmarkStart w:id="33327" w:name="_Toc328570743"/>
            <w:bookmarkStart w:id="33328" w:name="_Toc328646074"/>
            <w:bookmarkStart w:id="33329" w:name="_Toc329253677"/>
            <w:bookmarkStart w:id="33330" w:name="_Toc329347936"/>
            <w:bookmarkStart w:id="33331" w:name="_Toc329358748"/>
            <w:bookmarkStart w:id="33332" w:name="_Toc329718912"/>
            <w:bookmarkStart w:id="33333" w:name="_Toc329781473"/>
            <w:r w:rsidRPr="00DA6D11">
              <w:rPr>
                <w:rFonts w:ascii="Times New Roman" w:hAnsi="Times New Roman"/>
                <w:spacing w:val="-10"/>
                <w:sz w:val="28"/>
                <w:szCs w:val="28"/>
              </w:rPr>
              <w:t>1</w:t>
            </w:r>
            <w:r w:rsidRPr="00DA6D11">
              <w:rPr>
                <w:rFonts w:ascii="Times New Roman" w:hAnsi="Times New Roman"/>
                <w:spacing w:val="-10"/>
                <w:sz w:val="28"/>
                <w:szCs w:val="28"/>
              </w:rPr>
              <w:t>、重症非癌末患者安寧照護之困境</w:t>
            </w:r>
            <w:bookmarkEnd w:id="33320"/>
            <w:bookmarkEnd w:id="33321"/>
            <w:bookmarkEnd w:id="33322"/>
            <w:bookmarkEnd w:id="33323"/>
            <w:bookmarkEnd w:id="33324"/>
            <w:bookmarkEnd w:id="33325"/>
            <w:bookmarkEnd w:id="33326"/>
            <w:bookmarkEnd w:id="33327"/>
            <w:bookmarkEnd w:id="33328"/>
            <w:bookmarkEnd w:id="33329"/>
            <w:bookmarkEnd w:id="33330"/>
            <w:bookmarkEnd w:id="33331"/>
            <w:bookmarkEnd w:id="33332"/>
            <w:bookmarkEnd w:id="33333"/>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33334" w:name="_Toc327377051"/>
            <w:bookmarkStart w:id="33335" w:name="_Toc327536907"/>
            <w:bookmarkStart w:id="33336" w:name="_Toc328061037"/>
            <w:bookmarkStart w:id="33337" w:name="_Toc328080977"/>
            <w:bookmarkStart w:id="33338" w:name="_Toc328123777"/>
            <w:bookmarkStart w:id="33339" w:name="_Toc328128530"/>
            <w:bookmarkStart w:id="33340" w:name="_Toc328557176"/>
            <w:bookmarkStart w:id="33341" w:name="_Toc328570744"/>
            <w:bookmarkStart w:id="33342" w:name="_Toc328646075"/>
            <w:bookmarkStart w:id="33343" w:name="_Toc329253678"/>
            <w:bookmarkStart w:id="33344" w:name="_Toc329347937"/>
            <w:bookmarkStart w:id="33345" w:name="_Toc329358749"/>
            <w:bookmarkStart w:id="33346" w:name="_Toc329718913"/>
            <w:bookmarkStart w:id="33347" w:name="_Toc329781474"/>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）適用對象：哪些重症非癌末患者應該接受安寧照護（長期意識不清、高齡、無法脫離呼吸器、血液透析</w:t>
            </w:r>
            <w:r w:rsidRPr="00DA6D11">
              <w:rPr>
                <w:rFonts w:ascii="Times New Roman" w:hAnsi="Times New Roman"/>
                <w:spacing w:val="-10"/>
                <w:sz w:val="28"/>
                <w:szCs w:val="28"/>
              </w:rPr>
              <w:t>……</w:t>
            </w:r>
            <w:r w:rsidRPr="00DA6D11">
              <w:rPr>
                <w:rFonts w:ascii="Times New Roman" w:hAnsi="Times New Roman"/>
                <w:spacing w:val="-10"/>
                <w:sz w:val="28"/>
                <w:szCs w:val="28"/>
              </w:rPr>
              <w:t>）？由誰決定？健保給付直接規定？</w:t>
            </w:r>
            <w:bookmarkEnd w:id="33334"/>
            <w:bookmarkEnd w:id="33335"/>
            <w:bookmarkEnd w:id="33336"/>
            <w:bookmarkEnd w:id="33337"/>
            <w:bookmarkEnd w:id="33338"/>
            <w:bookmarkEnd w:id="33339"/>
            <w:bookmarkEnd w:id="33340"/>
            <w:bookmarkEnd w:id="33341"/>
            <w:bookmarkEnd w:id="33342"/>
            <w:bookmarkEnd w:id="33343"/>
            <w:bookmarkEnd w:id="33344"/>
            <w:bookmarkEnd w:id="33345"/>
            <w:bookmarkEnd w:id="33346"/>
            <w:bookmarkEnd w:id="33347"/>
          </w:p>
          <w:p w:rsidR="001A7488" w:rsidRPr="00DA6D11" w:rsidRDefault="001A7488" w:rsidP="00F24FA3">
            <w:pPr>
              <w:pStyle w:val="3"/>
              <w:numPr>
                <w:ilvl w:val="0"/>
                <w:numId w:val="0"/>
              </w:numPr>
              <w:kinsoku/>
              <w:overflowPunct w:val="0"/>
              <w:topLinePunct/>
              <w:autoSpaceDE w:val="0"/>
              <w:autoSpaceDN w:val="0"/>
              <w:spacing w:line="360" w:lineRule="exact"/>
              <w:ind w:left="675" w:rightChars="-15" w:right="-51" w:hangingChars="241" w:hanging="675"/>
              <w:rPr>
                <w:rFonts w:ascii="Times New Roman" w:hAnsi="Times New Roman"/>
                <w:spacing w:val="-10"/>
                <w:sz w:val="28"/>
                <w:szCs w:val="28"/>
              </w:rPr>
            </w:pPr>
            <w:bookmarkStart w:id="33348" w:name="_Toc327377052"/>
            <w:bookmarkStart w:id="33349" w:name="_Toc327536908"/>
            <w:bookmarkStart w:id="33350" w:name="_Toc328061038"/>
            <w:bookmarkStart w:id="33351" w:name="_Toc328080978"/>
            <w:bookmarkStart w:id="33352" w:name="_Toc328123778"/>
            <w:bookmarkStart w:id="33353" w:name="_Toc328128531"/>
            <w:bookmarkStart w:id="33354" w:name="_Toc328557177"/>
            <w:bookmarkStart w:id="33355" w:name="_Toc328570745"/>
            <w:bookmarkStart w:id="33356" w:name="_Toc328646076"/>
            <w:bookmarkStart w:id="33357" w:name="_Toc329253679"/>
            <w:bookmarkStart w:id="33358" w:name="_Toc329347938"/>
            <w:bookmarkStart w:id="33359" w:name="_Toc329358750"/>
            <w:bookmarkStart w:id="33360" w:name="_Toc329718914"/>
            <w:bookmarkStart w:id="33361" w:name="_Toc329781475"/>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）實施方式：應該直接不插管或先插管觀察數天確定無法脫離呼吸器之後拔管進行安寧照護？應觀察多久？在什麼地方執行（加護病房、一般病房、安寧病房）？</w:t>
            </w:r>
            <w:bookmarkEnd w:id="33348"/>
            <w:bookmarkEnd w:id="33349"/>
            <w:bookmarkEnd w:id="33350"/>
            <w:bookmarkEnd w:id="33351"/>
            <w:bookmarkEnd w:id="33352"/>
            <w:bookmarkEnd w:id="33353"/>
            <w:bookmarkEnd w:id="33354"/>
            <w:bookmarkEnd w:id="33355"/>
            <w:bookmarkEnd w:id="33356"/>
            <w:bookmarkEnd w:id="33357"/>
            <w:bookmarkEnd w:id="33358"/>
            <w:bookmarkEnd w:id="33359"/>
            <w:bookmarkEnd w:id="33360"/>
            <w:bookmarkEnd w:id="33361"/>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33362" w:name="_Toc327377053"/>
            <w:bookmarkStart w:id="33363" w:name="_Toc327536909"/>
            <w:bookmarkStart w:id="33364" w:name="_Toc328061039"/>
            <w:bookmarkStart w:id="33365" w:name="_Toc328080979"/>
            <w:bookmarkStart w:id="33366" w:name="_Toc328123779"/>
            <w:bookmarkStart w:id="33367" w:name="_Toc328128532"/>
            <w:bookmarkStart w:id="33368" w:name="_Toc328557178"/>
            <w:bookmarkStart w:id="33369" w:name="_Toc328570746"/>
            <w:bookmarkStart w:id="33370" w:name="_Toc328646077"/>
            <w:bookmarkStart w:id="33371" w:name="_Toc329253680"/>
            <w:bookmarkStart w:id="33372" w:name="_Toc329347939"/>
            <w:bookmarkStart w:id="33373" w:name="_Toc329358751"/>
            <w:bookmarkStart w:id="33374" w:name="_Toc329718915"/>
            <w:bookmarkStart w:id="33375" w:name="_Toc329781476"/>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）醫護人員教育：目前大多數重症單位醫護人員並未接受安寧醫療訓練，且此與重症單位之目的（積極治療病人）相左。</w:t>
            </w:r>
            <w:bookmarkEnd w:id="33362"/>
            <w:bookmarkEnd w:id="33363"/>
            <w:bookmarkEnd w:id="33364"/>
            <w:bookmarkEnd w:id="33365"/>
            <w:bookmarkEnd w:id="33366"/>
            <w:bookmarkEnd w:id="33367"/>
            <w:bookmarkEnd w:id="33368"/>
            <w:bookmarkEnd w:id="33369"/>
            <w:bookmarkEnd w:id="33370"/>
            <w:bookmarkEnd w:id="33371"/>
            <w:bookmarkEnd w:id="33372"/>
            <w:bookmarkEnd w:id="33373"/>
            <w:bookmarkEnd w:id="33374"/>
            <w:bookmarkEnd w:id="33375"/>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376" w:name="_Toc327377054"/>
            <w:bookmarkStart w:id="33377" w:name="_Toc327536910"/>
            <w:bookmarkStart w:id="33378" w:name="_Toc328061040"/>
            <w:bookmarkStart w:id="33379" w:name="_Toc328080980"/>
            <w:bookmarkStart w:id="33380" w:name="_Toc328123780"/>
            <w:bookmarkStart w:id="33381" w:name="_Toc328128533"/>
            <w:bookmarkStart w:id="33382" w:name="_Toc328557179"/>
            <w:bookmarkStart w:id="33383" w:name="_Toc328570747"/>
            <w:bookmarkStart w:id="33384" w:name="_Toc328646078"/>
            <w:bookmarkStart w:id="33385" w:name="_Toc329253681"/>
            <w:bookmarkStart w:id="33386" w:name="_Toc329347940"/>
            <w:bookmarkStart w:id="33387" w:name="_Toc329358752"/>
            <w:bookmarkStart w:id="33388" w:name="_Toc329718916"/>
            <w:bookmarkStart w:id="33389" w:name="_Toc329781477"/>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）健保給付：安寧病房無法照顧重症患者，若留在加護病房做安寧共照，目前健保並不給付。</w:t>
            </w:r>
            <w:bookmarkEnd w:id="33376"/>
            <w:bookmarkEnd w:id="33377"/>
            <w:bookmarkEnd w:id="33378"/>
            <w:bookmarkEnd w:id="33379"/>
            <w:bookmarkEnd w:id="33380"/>
            <w:bookmarkEnd w:id="33381"/>
            <w:bookmarkEnd w:id="33382"/>
            <w:bookmarkEnd w:id="33383"/>
            <w:bookmarkEnd w:id="33384"/>
            <w:bookmarkEnd w:id="33385"/>
            <w:bookmarkEnd w:id="33386"/>
            <w:bookmarkEnd w:id="33387"/>
            <w:bookmarkEnd w:id="33388"/>
            <w:bookmarkEnd w:id="33389"/>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spacing w:val="-10"/>
                <w:sz w:val="28"/>
                <w:szCs w:val="28"/>
              </w:rPr>
            </w:pPr>
            <w:bookmarkStart w:id="33390" w:name="_Toc327377055"/>
            <w:bookmarkStart w:id="33391" w:name="_Toc327536911"/>
            <w:bookmarkStart w:id="33392" w:name="_Toc328061041"/>
            <w:bookmarkStart w:id="33393" w:name="_Toc328080981"/>
            <w:bookmarkStart w:id="33394" w:name="_Toc328123781"/>
            <w:bookmarkStart w:id="33395" w:name="_Toc328128534"/>
            <w:bookmarkStart w:id="33396" w:name="_Toc328557180"/>
            <w:bookmarkStart w:id="33397" w:name="_Toc328570748"/>
            <w:bookmarkStart w:id="33398" w:name="_Toc328646079"/>
            <w:bookmarkStart w:id="33399" w:name="_Toc329253682"/>
            <w:bookmarkStart w:id="33400" w:name="_Toc329347941"/>
            <w:bookmarkStart w:id="33401" w:name="_Toc329358753"/>
            <w:bookmarkStart w:id="33402" w:name="_Toc329718917"/>
            <w:bookmarkStart w:id="33403" w:name="_Toc329781478"/>
            <w:r w:rsidRPr="00DA6D11">
              <w:rPr>
                <w:rFonts w:ascii="Times New Roman" w:hAnsi="Times New Roman"/>
                <w:spacing w:val="-10"/>
                <w:sz w:val="28"/>
                <w:szCs w:val="28"/>
              </w:rPr>
              <w:t>（</w:t>
            </w:r>
            <w:r w:rsidRPr="00DA6D11">
              <w:rPr>
                <w:rFonts w:ascii="Times New Roman" w:hAnsi="Times New Roman"/>
                <w:spacing w:val="-10"/>
                <w:sz w:val="28"/>
                <w:szCs w:val="28"/>
              </w:rPr>
              <w:t>5</w:t>
            </w:r>
            <w:r w:rsidRPr="00DA6D11">
              <w:rPr>
                <w:rFonts w:ascii="Times New Roman" w:hAnsi="Times New Roman"/>
                <w:spacing w:val="-10"/>
                <w:sz w:val="28"/>
                <w:szCs w:val="28"/>
              </w:rPr>
              <w:t>）法律責任：雖安寧緩和醫療條例已有撤除維生系統之規定，但實際上卻窒礙難行，要找齊所有家屬，並經過倫理委員會開會，在時效上會有很大問題。此外，如後來家屬有爭議時，法律責任的歸屬會影響臨床醫護人員的原因。</w:t>
            </w:r>
            <w:bookmarkEnd w:id="33390"/>
            <w:bookmarkEnd w:id="33391"/>
            <w:bookmarkEnd w:id="33392"/>
            <w:bookmarkEnd w:id="33393"/>
            <w:bookmarkEnd w:id="33394"/>
            <w:bookmarkEnd w:id="33395"/>
            <w:bookmarkEnd w:id="33396"/>
            <w:bookmarkEnd w:id="33397"/>
            <w:bookmarkEnd w:id="33398"/>
            <w:bookmarkEnd w:id="33399"/>
            <w:bookmarkEnd w:id="33400"/>
            <w:bookmarkEnd w:id="33401"/>
            <w:bookmarkEnd w:id="33402"/>
            <w:bookmarkEnd w:id="33403"/>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404" w:name="_Toc327377056"/>
            <w:bookmarkStart w:id="33405" w:name="_Toc327536912"/>
            <w:bookmarkStart w:id="33406" w:name="_Toc328061042"/>
            <w:bookmarkStart w:id="33407" w:name="_Toc328080982"/>
            <w:bookmarkStart w:id="33408" w:name="_Toc328123782"/>
            <w:bookmarkStart w:id="33409" w:name="_Toc328128535"/>
            <w:bookmarkStart w:id="33410" w:name="_Toc328557181"/>
            <w:bookmarkStart w:id="33411" w:name="_Toc328570749"/>
            <w:bookmarkStart w:id="33412" w:name="_Toc328646080"/>
            <w:bookmarkStart w:id="33413" w:name="_Toc329253683"/>
            <w:bookmarkStart w:id="33414" w:name="_Toc329347942"/>
            <w:bookmarkStart w:id="33415" w:name="_Toc329358754"/>
            <w:bookmarkStart w:id="33416" w:name="_Toc329718918"/>
            <w:bookmarkStart w:id="33417" w:name="_Toc329781479"/>
            <w:r w:rsidRPr="00DA6D11">
              <w:rPr>
                <w:rFonts w:ascii="Times New Roman" w:hAnsi="Times New Roman"/>
                <w:spacing w:val="-10"/>
                <w:sz w:val="28"/>
                <w:szCs w:val="28"/>
              </w:rPr>
              <w:t>2</w:t>
            </w:r>
            <w:r w:rsidRPr="00DA6D11">
              <w:rPr>
                <w:rFonts w:ascii="Times New Roman" w:hAnsi="Times New Roman"/>
                <w:spacing w:val="-10"/>
                <w:sz w:val="28"/>
                <w:szCs w:val="28"/>
              </w:rPr>
              <w:t>、安寧療護所遭遇之困難</w:t>
            </w:r>
            <w:bookmarkEnd w:id="33404"/>
            <w:bookmarkEnd w:id="33405"/>
            <w:bookmarkEnd w:id="33406"/>
            <w:bookmarkEnd w:id="33407"/>
            <w:bookmarkEnd w:id="33408"/>
            <w:bookmarkEnd w:id="33409"/>
            <w:bookmarkEnd w:id="33410"/>
            <w:bookmarkEnd w:id="33411"/>
            <w:bookmarkEnd w:id="33412"/>
            <w:bookmarkEnd w:id="33413"/>
            <w:bookmarkEnd w:id="33414"/>
            <w:bookmarkEnd w:id="33415"/>
            <w:bookmarkEnd w:id="33416"/>
            <w:bookmarkEnd w:id="33417"/>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3418" w:name="_Toc327377057"/>
            <w:bookmarkStart w:id="33419" w:name="_Toc327536913"/>
            <w:bookmarkStart w:id="33420" w:name="_Toc328061043"/>
            <w:bookmarkStart w:id="33421" w:name="_Toc328080983"/>
            <w:bookmarkStart w:id="33422" w:name="_Toc328123783"/>
            <w:bookmarkStart w:id="33423" w:name="_Toc328128536"/>
            <w:bookmarkStart w:id="33424" w:name="_Toc328557182"/>
            <w:bookmarkStart w:id="33425" w:name="_Toc328570750"/>
            <w:bookmarkStart w:id="33426" w:name="_Toc328646081"/>
            <w:bookmarkStart w:id="33427" w:name="_Toc329253684"/>
            <w:bookmarkStart w:id="33428" w:name="_Toc329347943"/>
            <w:bookmarkStart w:id="33429" w:name="_Toc329358755"/>
            <w:bookmarkStart w:id="33430" w:name="_Toc329718919"/>
            <w:bookmarkStart w:id="33431" w:name="_Toc32978148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）安寧共照與安寧病房人員的資格，需要相關之訓練及認證，但目前缺乏鼓勵有意願之醫護人員從事。</w:t>
            </w:r>
            <w:bookmarkEnd w:id="33418"/>
            <w:bookmarkEnd w:id="33419"/>
            <w:bookmarkEnd w:id="33420"/>
            <w:bookmarkEnd w:id="33421"/>
            <w:bookmarkEnd w:id="33422"/>
            <w:bookmarkEnd w:id="33423"/>
            <w:bookmarkEnd w:id="33424"/>
            <w:bookmarkEnd w:id="33425"/>
            <w:bookmarkEnd w:id="33426"/>
            <w:bookmarkEnd w:id="33427"/>
            <w:bookmarkEnd w:id="33428"/>
            <w:bookmarkEnd w:id="33429"/>
            <w:bookmarkEnd w:id="33430"/>
            <w:bookmarkEnd w:id="33431"/>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432" w:name="_Toc327377058"/>
            <w:bookmarkStart w:id="33433" w:name="_Toc327536914"/>
            <w:bookmarkStart w:id="33434" w:name="_Toc328061044"/>
            <w:bookmarkStart w:id="33435" w:name="_Toc328080984"/>
            <w:bookmarkStart w:id="33436" w:name="_Toc328123784"/>
            <w:bookmarkStart w:id="33437" w:name="_Toc328128537"/>
            <w:bookmarkStart w:id="33438" w:name="_Toc328557183"/>
            <w:bookmarkStart w:id="33439" w:name="_Toc328570751"/>
            <w:bookmarkStart w:id="33440" w:name="_Toc328646082"/>
            <w:bookmarkStart w:id="33441" w:name="_Toc329253685"/>
            <w:bookmarkStart w:id="33442" w:name="_Toc329347944"/>
            <w:bookmarkStart w:id="33443" w:name="_Toc329358756"/>
            <w:bookmarkStart w:id="33444" w:name="_Toc329718920"/>
            <w:bookmarkStart w:id="33445" w:name="_Toc32978148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）該院屬非都會區，其他輔導人員（如志工、心理師等）不足。</w:t>
            </w:r>
            <w:bookmarkEnd w:id="33432"/>
            <w:bookmarkEnd w:id="33433"/>
            <w:bookmarkEnd w:id="33434"/>
            <w:bookmarkEnd w:id="33435"/>
            <w:bookmarkEnd w:id="33436"/>
            <w:bookmarkEnd w:id="33437"/>
            <w:bookmarkEnd w:id="33438"/>
            <w:bookmarkEnd w:id="33439"/>
            <w:bookmarkEnd w:id="33440"/>
            <w:bookmarkEnd w:id="33441"/>
            <w:bookmarkEnd w:id="33442"/>
            <w:bookmarkEnd w:id="33443"/>
            <w:bookmarkEnd w:id="33444"/>
            <w:bookmarkEnd w:id="33445"/>
          </w:p>
          <w:p w:rsidR="001A7488" w:rsidRPr="00DA6D11" w:rsidRDefault="001A7488" w:rsidP="003B0A1F">
            <w:pPr>
              <w:pStyle w:val="3"/>
              <w:numPr>
                <w:ilvl w:val="0"/>
                <w:numId w:val="0"/>
              </w:numPr>
              <w:overflowPunct w:val="0"/>
              <w:autoSpaceDE w:val="0"/>
              <w:autoSpaceDN w:val="0"/>
              <w:spacing w:line="360" w:lineRule="exact"/>
              <w:ind w:left="412" w:rightChars="-15" w:right="-51" w:hangingChars="147" w:hanging="412"/>
              <w:rPr>
                <w:rFonts w:ascii="Times New Roman" w:hAnsi="Times New Roman"/>
                <w:spacing w:val="-10"/>
                <w:sz w:val="28"/>
                <w:szCs w:val="28"/>
              </w:rPr>
            </w:pPr>
            <w:bookmarkStart w:id="33446" w:name="_Toc327377059"/>
            <w:bookmarkStart w:id="33447" w:name="_Toc327536915"/>
            <w:bookmarkStart w:id="33448" w:name="_Toc328061045"/>
            <w:bookmarkStart w:id="33449" w:name="_Toc328080985"/>
            <w:bookmarkStart w:id="33450" w:name="_Toc328123785"/>
            <w:bookmarkStart w:id="33451" w:name="_Toc328128538"/>
            <w:bookmarkStart w:id="33452" w:name="_Toc328557184"/>
            <w:bookmarkStart w:id="33453" w:name="_Toc328570752"/>
            <w:bookmarkStart w:id="33454" w:name="_Toc328646083"/>
            <w:bookmarkStart w:id="33455" w:name="_Toc329253686"/>
            <w:bookmarkStart w:id="33456" w:name="_Toc329347945"/>
            <w:bookmarkStart w:id="33457" w:name="_Toc329358757"/>
            <w:bookmarkStart w:id="33458" w:name="_Toc329718921"/>
            <w:bookmarkStart w:id="33459" w:name="_Toc329781482"/>
            <w:r w:rsidRPr="00DA6D11">
              <w:rPr>
                <w:rFonts w:ascii="Times New Roman" w:hAnsi="Times New Roman"/>
                <w:spacing w:val="-10"/>
                <w:sz w:val="28"/>
                <w:szCs w:val="28"/>
              </w:rPr>
              <w:t>3</w:t>
            </w:r>
            <w:r w:rsidRPr="00DA6D11">
              <w:rPr>
                <w:rFonts w:ascii="Times New Roman" w:hAnsi="Times New Roman"/>
                <w:spacing w:val="-10"/>
                <w:sz w:val="28"/>
                <w:szCs w:val="28"/>
              </w:rPr>
              <w:t>、</w:t>
            </w:r>
            <w:bookmarkStart w:id="33460" w:name="_Toc327377060"/>
            <w:bookmarkStart w:id="33461" w:name="_Toc327536916"/>
            <w:bookmarkStart w:id="33462" w:name="_Toc328061046"/>
            <w:bookmarkStart w:id="33463" w:name="_Toc328080986"/>
            <w:bookmarkEnd w:id="33446"/>
            <w:bookmarkEnd w:id="33447"/>
            <w:bookmarkEnd w:id="33448"/>
            <w:bookmarkEnd w:id="33449"/>
            <w:r w:rsidRPr="00DA6D11">
              <w:rPr>
                <w:rFonts w:ascii="Times New Roman" w:hAnsi="Times New Roman"/>
                <w:spacing w:val="-10"/>
                <w:sz w:val="28"/>
                <w:szCs w:val="28"/>
              </w:rPr>
              <w:t>對於衛生署如何提供誘因鼓勵醫院辦理安寧緩和醫療之具體希望</w:t>
            </w:r>
            <w:bookmarkEnd w:id="33460"/>
            <w:r w:rsidRPr="00DA6D11">
              <w:rPr>
                <w:rFonts w:ascii="Times New Roman" w:hAnsi="Times New Roman"/>
                <w:spacing w:val="-10"/>
                <w:sz w:val="28"/>
                <w:szCs w:val="28"/>
              </w:rPr>
              <w:t>：</w:t>
            </w:r>
            <w:bookmarkStart w:id="33464" w:name="_Toc327377061"/>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）衛生署應予以獎勵，如人力之提供。</w:t>
            </w:r>
            <w:bookmarkStart w:id="33465" w:name="_Toc327377062"/>
            <w:bookmarkEnd w:id="33464"/>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）先推廣民眾教育，使一般民眾有安寧緩和的觀念，如此才</w:t>
            </w:r>
            <w:r w:rsidRPr="00DA6D11">
              <w:rPr>
                <w:rFonts w:ascii="Times New Roman" w:hAnsi="Times New Roman"/>
                <w:spacing w:val="-10"/>
                <w:sz w:val="28"/>
                <w:szCs w:val="28"/>
              </w:rPr>
              <w:lastRenderedPageBreak/>
              <w:t>有利推動，另外初期應以獎勵方式鼓勵醫院推動。</w:t>
            </w:r>
            <w:bookmarkEnd w:id="33450"/>
            <w:bookmarkEnd w:id="33451"/>
            <w:bookmarkEnd w:id="33452"/>
            <w:bookmarkEnd w:id="33453"/>
            <w:bookmarkEnd w:id="33454"/>
            <w:bookmarkEnd w:id="33455"/>
            <w:bookmarkEnd w:id="33456"/>
            <w:bookmarkEnd w:id="33457"/>
            <w:bookmarkEnd w:id="33458"/>
            <w:bookmarkEnd w:id="33459"/>
            <w:bookmarkEnd w:id="33461"/>
            <w:bookmarkEnd w:id="33462"/>
            <w:bookmarkEnd w:id="33463"/>
            <w:bookmarkEnd w:id="33465"/>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601" w:type="dxa"/>
            <w:gridSpan w:val="3"/>
          </w:tcPr>
          <w:p w:rsidR="001A7488" w:rsidRPr="00DA6D11" w:rsidRDefault="001A7488" w:rsidP="003B0A1F">
            <w:pPr>
              <w:pStyle w:val="3"/>
              <w:numPr>
                <w:ilvl w:val="0"/>
                <w:numId w:val="0"/>
              </w:numPr>
              <w:overflowPunct w:val="0"/>
              <w:autoSpaceDE w:val="0"/>
              <w:autoSpaceDN w:val="0"/>
              <w:spacing w:line="360" w:lineRule="exact"/>
              <w:ind w:leftChars="-1" w:left="-3" w:rightChars="-15" w:right="-51" w:firstLineChars="2" w:firstLine="6"/>
              <w:rPr>
                <w:rFonts w:ascii="Times New Roman" w:hAnsi="Times New Roman"/>
                <w:spacing w:val="-10"/>
                <w:sz w:val="28"/>
                <w:szCs w:val="28"/>
              </w:rPr>
            </w:pPr>
            <w:bookmarkStart w:id="33466" w:name="_Toc327536923"/>
            <w:bookmarkStart w:id="33467" w:name="_Toc328061053"/>
            <w:bookmarkStart w:id="33468" w:name="_Toc328080993"/>
            <w:bookmarkStart w:id="33469" w:name="_Toc328123787"/>
            <w:bookmarkStart w:id="33470" w:name="_Toc328128540"/>
            <w:bookmarkStart w:id="33471" w:name="_Toc328557186"/>
            <w:bookmarkStart w:id="33472" w:name="_Toc328570754"/>
            <w:bookmarkStart w:id="33473" w:name="_Toc328646085"/>
            <w:bookmarkStart w:id="33474" w:name="_Toc329253688"/>
            <w:bookmarkStart w:id="33475" w:name="_Toc329347947"/>
            <w:bookmarkStart w:id="33476" w:name="_Toc329358759"/>
            <w:bookmarkStart w:id="33477" w:name="_Toc329718923"/>
            <w:bookmarkStart w:id="33478" w:name="_Toc329781484"/>
            <w:r w:rsidRPr="00DA6D11">
              <w:rPr>
                <w:rFonts w:ascii="Times New Roman" w:hAnsi="Times New Roman"/>
                <w:spacing w:val="-10"/>
                <w:sz w:val="28"/>
                <w:szCs w:val="28"/>
              </w:rPr>
              <w:t>對於衛生署如何提供誘因鼓勵醫院辦理安寧緩和醫療之具體希望</w:t>
            </w:r>
            <w:bookmarkEnd w:id="33466"/>
            <w:bookmarkEnd w:id="33467"/>
            <w:bookmarkEnd w:id="33468"/>
            <w:bookmarkEnd w:id="33469"/>
            <w:bookmarkEnd w:id="33470"/>
            <w:bookmarkEnd w:id="33471"/>
            <w:bookmarkEnd w:id="33472"/>
            <w:bookmarkEnd w:id="33473"/>
            <w:bookmarkEnd w:id="33474"/>
            <w:bookmarkEnd w:id="33475"/>
            <w:bookmarkEnd w:id="33476"/>
            <w:bookmarkEnd w:id="33477"/>
            <w:bookmarkEnd w:id="33478"/>
          </w:p>
          <w:p w:rsidR="001A7488" w:rsidRPr="00DA6D11" w:rsidRDefault="001A7488" w:rsidP="003B0A1F">
            <w:pPr>
              <w:pStyle w:val="3"/>
              <w:numPr>
                <w:ilvl w:val="0"/>
                <w:numId w:val="0"/>
              </w:numPr>
              <w:overflowPunct w:val="0"/>
              <w:autoSpaceDE w:val="0"/>
              <w:autoSpaceDN w:val="0"/>
              <w:spacing w:line="360" w:lineRule="exact"/>
              <w:ind w:left="398" w:rightChars="-15" w:right="-51" w:hangingChars="142" w:hanging="398"/>
              <w:rPr>
                <w:rFonts w:ascii="Times New Roman" w:hAnsi="Times New Roman"/>
                <w:spacing w:val="-10"/>
                <w:sz w:val="28"/>
                <w:szCs w:val="28"/>
              </w:rPr>
            </w:pPr>
            <w:bookmarkStart w:id="33479" w:name="_Toc327536924"/>
            <w:bookmarkStart w:id="33480" w:name="_Toc328061054"/>
            <w:bookmarkStart w:id="33481" w:name="_Toc328080994"/>
            <w:bookmarkStart w:id="33482" w:name="_Toc328123788"/>
            <w:bookmarkStart w:id="33483" w:name="_Toc328128541"/>
            <w:bookmarkStart w:id="33484" w:name="_Toc328557187"/>
            <w:bookmarkStart w:id="33485" w:name="_Toc328570755"/>
            <w:bookmarkStart w:id="33486" w:name="_Toc328646086"/>
            <w:bookmarkStart w:id="33487" w:name="_Toc329253689"/>
            <w:bookmarkStart w:id="33488" w:name="_Toc329347948"/>
            <w:bookmarkStart w:id="33489" w:name="_Toc329358760"/>
            <w:bookmarkStart w:id="33490" w:name="_Toc329718924"/>
            <w:bookmarkStart w:id="33491" w:name="_Toc329781485"/>
            <w:r w:rsidRPr="00DA6D11">
              <w:rPr>
                <w:rFonts w:ascii="Times New Roman" w:hAnsi="Times New Roman"/>
                <w:spacing w:val="-10"/>
                <w:sz w:val="28"/>
                <w:szCs w:val="28"/>
              </w:rPr>
              <w:t>1</w:t>
            </w:r>
            <w:r w:rsidRPr="00DA6D11">
              <w:rPr>
                <w:rFonts w:ascii="Times New Roman" w:hAnsi="Times New Roman"/>
                <w:spacing w:val="-10"/>
                <w:sz w:val="28"/>
                <w:szCs w:val="28"/>
              </w:rPr>
              <w:t>、該院為雲嘉南地區安寧療護投入最多之醫院，目前安寧療護需求日漸增多，但臨床護理照護人力不足，建議應有鼓勵安寧療護護理人力之具體措施。</w:t>
            </w:r>
            <w:bookmarkEnd w:id="33479"/>
            <w:bookmarkEnd w:id="33480"/>
            <w:bookmarkEnd w:id="33481"/>
            <w:bookmarkEnd w:id="33482"/>
            <w:bookmarkEnd w:id="33483"/>
            <w:bookmarkEnd w:id="33484"/>
            <w:bookmarkEnd w:id="33485"/>
            <w:bookmarkEnd w:id="33486"/>
            <w:bookmarkEnd w:id="33487"/>
            <w:bookmarkEnd w:id="33488"/>
            <w:bookmarkEnd w:id="33489"/>
            <w:bookmarkEnd w:id="33490"/>
            <w:bookmarkEnd w:id="33491"/>
          </w:p>
          <w:p w:rsidR="001A7488" w:rsidRPr="00DA6D11" w:rsidRDefault="001A7488" w:rsidP="003B0A1F">
            <w:pPr>
              <w:pStyle w:val="3"/>
              <w:numPr>
                <w:ilvl w:val="0"/>
                <w:numId w:val="0"/>
              </w:numPr>
              <w:overflowPunct w:val="0"/>
              <w:autoSpaceDE w:val="0"/>
              <w:autoSpaceDN w:val="0"/>
              <w:spacing w:line="360" w:lineRule="exact"/>
              <w:ind w:left="398" w:rightChars="-15" w:right="-51" w:hangingChars="142" w:hanging="398"/>
              <w:rPr>
                <w:rFonts w:ascii="Times New Roman" w:hAnsi="Times New Roman"/>
                <w:spacing w:val="-10"/>
                <w:sz w:val="28"/>
                <w:szCs w:val="28"/>
              </w:rPr>
            </w:pPr>
            <w:bookmarkStart w:id="33492" w:name="_Toc327536925"/>
            <w:bookmarkStart w:id="33493" w:name="_Toc328061055"/>
            <w:bookmarkStart w:id="33494" w:name="_Toc328080995"/>
            <w:bookmarkStart w:id="33495" w:name="_Toc328123789"/>
            <w:bookmarkStart w:id="33496" w:name="_Toc328128542"/>
            <w:bookmarkStart w:id="33497" w:name="_Toc328557188"/>
            <w:bookmarkStart w:id="33498" w:name="_Toc328570756"/>
            <w:bookmarkStart w:id="33499" w:name="_Toc328646087"/>
            <w:bookmarkStart w:id="33500" w:name="_Toc329253690"/>
            <w:bookmarkStart w:id="33501" w:name="_Toc329347949"/>
            <w:bookmarkStart w:id="33502" w:name="_Toc329358761"/>
            <w:bookmarkStart w:id="33503" w:name="_Toc329718925"/>
            <w:bookmarkStart w:id="33504" w:name="_Toc329781486"/>
            <w:r w:rsidRPr="00DA6D11">
              <w:rPr>
                <w:rFonts w:ascii="Times New Roman" w:hAnsi="Times New Roman"/>
                <w:spacing w:val="-10"/>
                <w:sz w:val="28"/>
                <w:szCs w:val="28"/>
              </w:rPr>
              <w:t>2</w:t>
            </w:r>
            <w:r w:rsidRPr="00DA6D11">
              <w:rPr>
                <w:rFonts w:ascii="Times New Roman" w:hAnsi="Times New Roman"/>
                <w:spacing w:val="-10"/>
                <w:sz w:val="28"/>
                <w:szCs w:val="28"/>
              </w:rPr>
              <w:t>、一般民眾對安寧療護的認知仍顯不足，需仰賴政府多加宣導，以協助院所推動安寧療護。</w:t>
            </w:r>
            <w:bookmarkEnd w:id="33492"/>
            <w:bookmarkEnd w:id="33493"/>
            <w:bookmarkEnd w:id="33494"/>
            <w:bookmarkEnd w:id="33495"/>
            <w:bookmarkEnd w:id="33496"/>
            <w:bookmarkEnd w:id="33497"/>
            <w:bookmarkEnd w:id="33498"/>
            <w:bookmarkEnd w:id="33499"/>
            <w:bookmarkEnd w:id="33500"/>
            <w:bookmarkEnd w:id="33501"/>
            <w:bookmarkEnd w:id="33502"/>
            <w:bookmarkEnd w:id="33503"/>
            <w:bookmarkEnd w:id="33504"/>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505" w:name="_Toc327536931"/>
            <w:bookmarkStart w:id="33506" w:name="_Toc328061059"/>
            <w:bookmarkStart w:id="33507" w:name="_Toc328080999"/>
            <w:bookmarkStart w:id="33508" w:name="_Toc328123791"/>
            <w:bookmarkStart w:id="33509" w:name="_Toc328128544"/>
            <w:bookmarkStart w:id="33510" w:name="_Toc328557190"/>
            <w:bookmarkStart w:id="33511" w:name="_Toc328570758"/>
            <w:bookmarkStart w:id="33512" w:name="_Toc328646089"/>
            <w:bookmarkStart w:id="33513" w:name="_Toc329253692"/>
            <w:bookmarkStart w:id="33514" w:name="_Toc329347951"/>
            <w:bookmarkStart w:id="33515" w:name="_Toc329358763"/>
            <w:bookmarkStart w:id="33516" w:name="_Toc329718927"/>
            <w:bookmarkStart w:id="33517" w:name="_Toc329781488"/>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3505"/>
            <w:bookmarkEnd w:id="33506"/>
            <w:bookmarkEnd w:id="33507"/>
            <w:bookmarkEnd w:id="33508"/>
            <w:bookmarkEnd w:id="33509"/>
            <w:bookmarkEnd w:id="33510"/>
            <w:bookmarkEnd w:id="33511"/>
            <w:bookmarkEnd w:id="33512"/>
            <w:bookmarkEnd w:id="33513"/>
            <w:bookmarkEnd w:id="33514"/>
            <w:bookmarkEnd w:id="33515"/>
            <w:bookmarkEnd w:id="33516"/>
            <w:bookmarkEnd w:id="33517"/>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518" w:name="_Toc327536932"/>
            <w:bookmarkStart w:id="33519" w:name="_Toc328061060"/>
            <w:bookmarkStart w:id="33520" w:name="_Toc328081000"/>
            <w:bookmarkStart w:id="33521" w:name="_Toc328123792"/>
            <w:bookmarkStart w:id="33522" w:name="_Toc328128545"/>
            <w:bookmarkStart w:id="33523" w:name="_Toc328557191"/>
            <w:bookmarkStart w:id="33524" w:name="_Toc328570759"/>
            <w:bookmarkStart w:id="33525" w:name="_Toc328646090"/>
            <w:bookmarkStart w:id="33526" w:name="_Toc329253693"/>
            <w:bookmarkStart w:id="33527" w:name="_Toc329347952"/>
            <w:bookmarkStart w:id="33528" w:name="_Toc329358764"/>
            <w:bookmarkStart w:id="33529" w:name="_Toc329718928"/>
            <w:bookmarkStart w:id="33530" w:name="_Toc32978148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）占床率極低。</w:t>
            </w:r>
            <w:bookmarkEnd w:id="33518"/>
            <w:bookmarkEnd w:id="33519"/>
            <w:bookmarkEnd w:id="33520"/>
            <w:bookmarkEnd w:id="33521"/>
            <w:bookmarkEnd w:id="33522"/>
            <w:bookmarkEnd w:id="33523"/>
            <w:bookmarkEnd w:id="33524"/>
            <w:bookmarkEnd w:id="33525"/>
            <w:bookmarkEnd w:id="33526"/>
            <w:bookmarkEnd w:id="33527"/>
            <w:bookmarkEnd w:id="33528"/>
            <w:bookmarkEnd w:id="33529"/>
            <w:bookmarkEnd w:id="33530"/>
          </w:p>
          <w:p w:rsidR="001A7488" w:rsidRPr="00DA6D11" w:rsidRDefault="001A7488"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3531" w:name="_Toc327536933"/>
            <w:bookmarkStart w:id="33532" w:name="_Toc328061061"/>
            <w:bookmarkStart w:id="33533" w:name="_Toc328081001"/>
            <w:bookmarkStart w:id="33534" w:name="_Toc328123793"/>
            <w:bookmarkStart w:id="33535" w:name="_Toc328128546"/>
            <w:bookmarkStart w:id="33536" w:name="_Toc328557192"/>
            <w:bookmarkStart w:id="33537" w:name="_Toc328570760"/>
            <w:bookmarkStart w:id="33538" w:name="_Toc328646091"/>
            <w:bookmarkStart w:id="33539" w:name="_Toc329253694"/>
            <w:bookmarkStart w:id="33540" w:name="_Toc329347953"/>
            <w:bookmarkStart w:id="33541" w:name="_Toc329358765"/>
            <w:bookmarkStart w:id="33542" w:name="_Toc329718929"/>
            <w:bookmarkStart w:id="33543" w:name="_Toc329781490"/>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）醫護人員及民眾對安寧緩和醫療之認知不夠。</w:t>
            </w:r>
            <w:bookmarkEnd w:id="33531"/>
            <w:bookmarkEnd w:id="33532"/>
            <w:bookmarkEnd w:id="33533"/>
            <w:bookmarkEnd w:id="33534"/>
            <w:bookmarkEnd w:id="33535"/>
            <w:bookmarkEnd w:id="33536"/>
            <w:bookmarkEnd w:id="33537"/>
            <w:bookmarkEnd w:id="33538"/>
            <w:bookmarkEnd w:id="33539"/>
            <w:bookmarkEnd w:id="33540"/>
            <w:bookmarkEnd w:id="33541"/>
            <w:bookmarkEnd w:id="33542"/>
            <w:bookmarkEnd w:id="33543"/>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3544" w:name="_Toc327536934"/>
            <w:bookmarkStart w:id="33545" w:name="_Toc328061062"/>
            <w:bookmarkStart w:id="33546" w:name="_Toc328081002"/>
            <w:bookmarkStart w:id="33547" w:name="_Toc328123794"/>
            <w:bookmarkStart w:id="33548" w:name="_Toc328128547"/>
            <w:bookmarkStart w:id="33549" w:name="_Toc328557193"/>
            <w:bookmarkStart w:id="33550" w:name="_Toc328570761"/>
            <w:bookmarkStart w:id="33551" w:name="_Toc328646092"/>
            <w:bookmarkStart w:id="33552" w:name="_Toc329253695"/>
            <w:bookmarkStart w:id="33553" w:name="_Toc329347954"/>
            <w:bookmarkStart w:id="33554" w:name="_Toc329358766"/>
            <w:bookmarkStart w:id="33555" w:name="_Toc329718930"/>
            <w:bookmarkStart w:id="33556" w:name="_Toc329781491"/>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）政府對於安寧緩和醫療的宣導不夠，只靠相關基金會及協會之宣導是無法長久。</w:t>
            </w:r>
            <w:bookmarkEnd w:id="33544"/>
            <w:bookmarkEnd w:id="33545"/>
            <w:bookmarkEnd w:id="33546"/>
            <w:bookmarkEnd w:id="33547"/>
            <w:bookmarkEnd w:id="33548"/>
            <w:bookmarkEnd w:id="33549"/>
            <w:bookmarkEnd w:id="33550"/>
            <w:bookmarkEnd w:id="33551"/>
            <w:bookmarkEnd w:id="33552"/>
            <w:bookmarkEnd w:id="33553"/>
            <w:bookmarkEnd w:id="33554"/>
            <w:bookmarkEnd w:id="33555"/>
            <w:bookmarkEnd w:id="33556"/>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spacing w:val="-10"/>
                <w:sz w:val="28"/>
                <w:szCs w:val="28"/>
              </w:rPr>
            </w:pPr>
            <w:bookmarkStart w:id="33557" w:name="_Toc327536935"/>
            <w:bookmarkStart w:id="33558" w:name="_Toc328061063"/>
            <w:bookmarkStart w:id="33559" w:name="_Toc328081003"/>
            <w:bookmarkStart w:id="33560" w:name="_Toc328123795"/>
            <w:bookmarkStart w:id="33561" w:name="_Toc328128548"/>
            <w:bookmarkStart w:id="33562" w:name="_Toc328557194"/>
            <w:bookmarkStart w:id="33563" w:name="_Toc328570762"/>
            <w:bookmarkStart w:id="33564" w:name="_Toc328646093"/>
            <w:bookmarkStart w:id="33565" w:name="_Toc329253696"/>
            <w:bookmarkStart w:id="33566" w:name="_Toc329347955"/>
            <w:bookmarkStart w:id="33567" w:name="_Toc329358767"/>
            <w:bookmarkStart w:id="33568" w:name="_Toc329718931"/>
            <w:bookmarkStart w:id="33569" w:name="_Toc329781492"/>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）健保局對於安寧住院審核嚴格，有的健保審核醫師並非是安寧專科醫師，無法瞭解實際需要，常以不須長期住院為由，刪除住院給付，造成醫師在照護末期病人的困境。</w:t>
            </w:r>
            <w:bookmarkEnd w:id="33557"/>
            <w:bookmarkEnd w:id="33558"/>
            <w:bookmarkEnd w:id="33559"/>
            <w:bookmarkEnd w:id="33560"/>
            <w:bookmarkEnd w:id="33561"/>
            <w:bookmarkEnd w:id="33562"/>
            <w:bookmarkEnd w:id="33563"/>
            <w:bookmarkEnd w:id="33564"/>
            <w:bookmarkEnd w:id="33565"/>
            <w:bookmarkEnd w:id="33566"/>
            <w:bookmarkEnd w:id="33567"/>
            <w:bookmarkEnd w:id="33568"/>
            <w:bookmarkEnd w:id="33569"/>
          </w:p>
          <w:p w:rsidR="001A7488" w:rsidRPr="00DA6D11" w:rsidRDefault="001A7488" w:rsidP="003B0A1F">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3570" w:name="_Toc327536936"/>
            <w:bookmarkStart w:id="33571" w:name="_Toc328061064"/>
            <w:bookmarkStart w:id="33572" w:name="_Toc328081004"/>
            <w:bookmarkStart w:id="33573" w:name="_Toc328123796"/>
            <w:bookmarkStart w:id="33574" w:name="_Toc328128549"/>
            <w:bookmarkStart w:id="33575" w:name="_Toc328557195"/>
            <w:bookmarkStart w:id="33576" w:name="_Toc328570763"/>
            <w:bookmarkStart w:id="33577" w:name="_Toc328646094"/>
            <w:bookmarkStart w:id="33578" w:name="_Toc329253697"/>
            <w:bookmarkStart w:id="33579" w:name="_Toc329347956"/>
            <w:bookmarkStart w:id="33580" w:name="_Toc329358768"/>
            <w:bookmarkStart w:id="33581" w:name="_Toc329718932"/>
            <w:bookmarkStart w:id="33582" w:name="_Toc329781493"/>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3583" w:name="_Toc327536937"/>
            <w:bookmarkStart w:id="33584" w:name="_Toc328061065"/>
            <w:bookmarkStart w:id="33585" w:name="_Toc328081005"/>
            <w:bookmarkEnd w:id="33570"/>
            <w:bookmarkEnd w:id="33571"/>
            <w:bookmarkEnd w:id="33572"/>
            <w:r w:rsidRPr="00DA6D11">
              <w:rPr>
                <w:rFonts w:ascii="Times New Roman" w:hAnsi="Times New Roman"/>
                <w:bCs w:val="0"/>
                <w:spacing w:val="-10"/>
                <w:sz w:val="28"/>
                <w:szCs w:val="28"/>
              </w:rPr>
              <w:t>對於衛生署如何提供誘因鼓勵醫院辦理安寧緩和醫療之具體希望：（</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）病人及家屬可否接受才是關鍵（尤其非癌症病患），此不該完全只是醫院的責任，政府須負起宣導及教育民眾之責任。（</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）健保安寧緩和醫療固定點值，是可以鼓勵醫院辦理安寧緩和醫療之有效辦法。</w:t>
            </w:r>
            <w:bookmarkEnd w:id="33573"/>
            <w:bookmarkEnd w:id="33574"/>
            <w:bookmarkEnd w:id="33575"/>
            <w:bookmarkEnd w:id="33576"/>
            <w:bookmarkEnd w:id="33577"/>
            <w:bookmarkEnd w:id="33578"/>
            <w:bookmarkEnd w:id="33579"/>
            <w:bookmarkEnd w:id="33580"/>
            <w:bookmarkEnd w:id="33581"/>
            <w:bookmarkEnd w:id="33582"/>
            <w:bookmarkEnd w:id="33583"/>
            <w:bookmarkEnd w:id="33584"/>
            <w:bookmarkEnd w:id="33585"/>
          </w:p>
        </w:tc>
      </w:tr>
      <w:tr w:rsidR="001A7488" w:rsidRPr="00DA6D11" w:rsidTr="00CD7E8B">
        <w:tc>
          <w:tcPr>
            <w:tcW w:w="1330" w:type="dxa"/>
            <w:gridSpan w:val="2"/>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601" w:type="dxa"/>
            <w:gridSpan w:val="3"/>
          </w:tcPr>
          <w:p w:rsidR="001A7488" w:rsidRPr="00DA6D11" w:rsidRDefault="001A7488"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3586" w:name="_Toc327377070"/>
            <w:bookmarkStart w:id="33587" w:name="_Toc327536941"/>
            <w:bookmarkStart w:id="33588" w:name="_Toc328061069"/>
            <w:bookmarkStart w:id="33589" w:name="_Toc328081007"/>
            <w:bookmarkStart w:id="33590" w:name="_Toc328123798"/>
            <w:bookmarkStart w:id="33591" w:name="_Toc328128551"/>
            <w:bookmarkStart w:id="33592" w:name="_Toc328557197"/>
            <w:bookmarkStart w:id="33593" w:name="_Toc328570765"/>
            <w:bookmarkStart w:id="33594" w:name="_Toc328646096"/>
            <w:bookmarkStart w:id="33595" w:name="_Toc329253699"/>
            <w:bookmarkStart w:id="33596" w:name="_Toc329347958"/>
            <w:bookmarkStart w:id="33597" w:name="_Toc329358770"/>
            <w:bookmarkStart w:id="33598" w:name="_Toc329718934"/>
            <w:bookmarkStart w:id="33599" w:name="_Toc329781495"/>
            <w:r w:rsidRPr="00DA6D11">
              <w:rPr>
                <w:rFonts w:ascii="Times New Roman" w:hAnsi="Times New Roman"/>
                <w:spacing w:val="-10"/>
                <w:sz w:val="28"/>
                <w:szCs w:val="28"/>
              </w:rPr>
              <w:t>1</w:t>
            </w:r>
            <w:r w:rsidRPr="00DA6D11">
              <w:rPr>
                <w:rFonts w:ascii="Times New Roman" w:hAnsi="Times New Roman"/>
                <w:spacing w:val="-10"/>
                <w:sz w:val="28"/>
                <w:szCs w:val="28"/>
              </w:rPr>
              <w:t>、所遭遇之困難之問題</w:t>
            </w:r>
            <w:bookmarkEnd w:id="33586"/>
            <w:bookmarkEnd w:id="33587"/>
            <w:bookmarkEnd w:id="33588"/>
            <w:bookmarkEnd w:id="33589"/>
            <w:bookmarkEnd w:id="33590"/>
            <w:bookmarkEnd w:id="33591"/>
            <w:bookmarkEnd w:id="33592"/>
            <w:bookmarkEnd w:id="33593"/>
            <w:bookmarkEnd w:id="33594"/>
            <w:bookmarkEnd w:id="33595"/>
            <w:bookmarkEnd w:id="33596"/>
            <w:bookmarkEnd w:id="33597"/>
            <w:bookmarkEnd w:id="33598"/>
            <w:bookmarkEnd w:id="33599"/>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bCs w:val="0"/>
                <w:spacing w:val="-10"/>
                <w:sz w:val="28"/>
                <w:szCs w:val="28"/>
              </w:rPr>
            </w:pPr>
            <w:bookmarkStart w:id="33600" w:name="_Toc327377071"/>
            <w:bookmarkStart w:id="33601" w:name="_Toc327536942"/>
            <w:bookmarkStart w:id="33602" w:name="_Toc328061070"/>
            <w:bookmarkStart w:id="33603" w:name="_Toc328081008"/>
            <w:bookmarkStart w:id="33604" w:name="_Toc328123799"/>
            <w:bookmarkStart w:id="33605" w:name="_Toc328128552"/>
            <w:bookmarkStart w:id="33606" w:name="_Toc328557198"/>
            <w:bookmarkStart w:id="33607" w:name="_Toc328570766"/>
            <w:bookmarkStart w:id="33608" w:name="_Toc328646097"/>
            <w:bookmarkStart w:id="33609" w:name="_Toc329253700"/>
            <w:bookmarkStart w:id="33610" w:name="_Toc329347959"/>
            <w:bookmarkStart w:id="33611" w:name="_Toc329358771"/>
            <w:bookmarkStart w:id="33612" w:name="_Toc329718935"/>
            <w:bookmarkStart w:id="33613" w:name="_Toc329781496"/>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bCs w:val="0"/>
                <w:spacing w:val="-10"/>
                <w:sz w:val="28"/>
                <w:szCs w:val="28"/>
              </w:rPr>
              <w:t>很多醫療團隊和醫學會，不熟悉安寧療護的理念及照顧方式，常有的問題包括：</w:t>
            </w:r>
            <w:r w:rsidRPr="00DA6D11">
              <w:rPr>
                <w:rFonts w:ascii="新細明體" w:eastAsia="新細明體" w:hAnsi="新細明體" w:cs="新細明體" w:hint="eastAsia"/>
                <w:bCs w:val="0"/>
                <w:spacing w:val="-10"/>
                <w:sz w:val="28"/>
                <w:szCs w:val="28"/>
                <w:lang w:eastAsia="ja-JP"/>
              </w:rPr>
              <w:t>①</w:t>
            </w:r>
            <w:r w:rsidRPr="00DA6D11">
              <w:rPr>
                <w:rFonts w:ascii="Times New Roman" w:hAnsi="Times New Roman"/>
                <w:bCs w:val="0"/>
                <w:spacing w:val="-10"/>
                <w:sz w:val="28"/>
                <w:szCs w:val="28"/>
              </w:rPr>
              <w:t>不如何時該轉介緩和醫療團隊</w:t>
            </w:r>
            <w:r w:rsidRPr="00DA6D11">
              <w:rPr>
                <w:rFonts w:ascii="Times New Roman" w:hAnsi="Times New Roman"/>
                <w:bCs w:val="0"/>
                <w:spacing w:val="-10"/>
                <w:sz w:val="28"/>
                <w:szCs w:val="28"/>
              </w:rPr>
              <w:t>(</w:t>
            </w:r>
            <w:r w:rsidRPr="00DA6D11">
              <w:rPr>
                <w:rFonts w:ascii="Times New Roman" w:hAnsi="Times New Roman"/>
                <w:bCs w:val="0"/>
                <w:spacing w:val="-10"/>
                <w:sz w:val="28"/>
                <w:szCs w:val="28"/>
              </w:rPr>
              <w:t>共照、居家或安寧病房</w:t>
            </w:r>
            <w:r w:rsidRPr="00DA6D11">
              <w:rPr>
                <w:rFonts w:ascii="Times New Roman" w:hAnsi="Times New Roman"/>
                <w:bCs w:val="0"/>
                <w:spacing w:val="-10"/>
                <w:sz w:val="28"/>
                <w:szCs w:val="28"/>
              </w:rPr>
              <w:t>)</w:t>
            </w:r>
            <w:r w:rsidRPr="00DA6D11">
              <w:rPr>
                <w:rFonts w:ascii="Times New Roman" w:hAnsi="Times New Roman"/>
                <w:bCs w:val="0"/>
                <w:spacing w:val="-10"/>
                <w:sz w:val="28"/>
                <w:szCs w:val="28"/>
              </w:rPr>
              <w:t>？</w:t>
            </w:r>
            <w:r w:rsidRPr="00DA6D11">
              <w:rPr>
                <w:rFonts w:ascii="新細明體" w:eastAsia="新細明體" w:hAnsi="新細明體" w:cs="新細明體" w:hint="eastAsia"/>
                <w:bCs w:val="0"/>
                <w:spacing w:val="-10"/>
                <w:sz w:val="28"/>
                <w:szCs w:val="28"/>
                <w:lang w:eastAsia="ja-JP"/>
              </w:rPr>
              <w:t>②</w:t>
            </w:r>
            <w:r w:rsidRPr="00DA6D11">
              <w:rPr>
                <w:rFonts w:ascii="Times New Roman" w:hAnsi="Times New Roman"/>
                <w:bCs w:val="0"/>
                <w:spacing w:val="-10"/>
                <w:sz w:val="28"/>
                <w:szCs w:val="28"/>
              </w:rPr>
              <w:t>誤以為安寧病房就是等待死亡的場所或沒有積極治療；</w:t>
            </w:r>
            <w:r w:rsidRPr="00DA6D11">
              <w:rPr>
                <w:rFonts w:ascii="新細明體" w:eastAsia="新細明體" w:hAnsi="新細明體" w:cs="新細明體" w:hint="eastAsia"/>
                <w:bCs w:val="0"/>
                <w:spacing w:val="-10"/>
                <w:sz w:val="28"/>
                <w:szCs w:val="28"/>
                <w:lang w:eastAsia="ja-JP"/>
              </w:rPr>
              <w:t>③</w:t>
            </w:r>
            <w:r w:rsidRPr="00DA6D11">
              <w:rPr>
                <w:rFonts w:ascii="Times New Roman" w:hAnsi="Times New Roman"/>
                <w:bCs w:val="0"/>
                <w:spacing w:val="-10"/>
                <w:sz w:val="28"/>
                <w:szCs w:val="28"/>
              </w:rPr>
              <w:t>認為安寧照會就是解釋病情或協助簽署</w:t>
            </w:r>
            <w:r w:rsidRPr="00DA6D11">
              <w:rPr>
                <w:rFonts w:ascii="Times New Roman" w:hAnsi="Times New Roman"/>
                <w:bCs w:val="0"/>
                <w:spacing w:val="-10"/>
                <w:sz w:val="28"/>
                <w:szCs w:val="28"/>
              </w:rPr>
              <w:t>DNR</w:t>
            </w:r>
            <w:r w:rsidRPr="00DA6D11">
              <w:rPr>
                <w:rFonts w:ascii="Times New Roman" w:hAnsi="Times New Roman"/>
                <w:bCs w:val="0"/>
                <w:spacing w:val="-10"/>
                <w:sz w:val="28"/>
                <w:szCs w:val="28"/>
              </w:rPr>
              <w:t>。</w:t>
            </w:r>
            <w:bookmarkEnd w:id="33600"/>
            <w:bookmarkEnd w:id="33601"/>
            <w:bookmarkEnd w:id="33602"/>
            <w:bookmarkEnd w:id="33603"/>
            <w:bookmarkEnd w:id="33604"/>
            <w:bookmarkEnd w:id="33605"/>
            <w:bookmarkEnd w:id="33606"/>
            <w:bookmarkEnd w:id="33607"/>
            <w:bookmarkEnd w:id="33608"/>
            <w:bookmarkEnd w:id="33609"/>
            <w:bookmarkEnd w:id="33610"/>
            <w:bookmarkEnd w:id="33611"/>
            <w:bookmarkEnd w:id="33612"/>
            <w:bookmarkEnd w:id="33613"/>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bCs w:val="0"/>
                <w:spacing w:val="-10"/>
                <w:sz w:val="28"/>
                <w:szCs w:val="28"/>
              </w:rPr>
            </w:pPr>
            <w:bookmarkStart w:id="33614" w:name="_Toc327377072"/>
            <w:bookmarkStart w:id="33615" w:name="_Toc327536943"/>
            <w:bookmarkStart w:id="33616" w:name="_Toc328061071"/>
            <w:bookmarkStart w:id="33617" w:name="_Toc328081009"/>
            <w:bookmarkStart w:id="33618" w:name="_Toc328123800"/>
            <w:bookmarkStart w:id="33619" w:name="_Toc328128553"/>
            <w:bookmarkStart w:id="33620" w:name="_Toc328557199"/>
            <w:bookmarkStart w:id="33621" w:name="_Toc328570767"/>
            <w:bookmarkStart w:id="33622" w:name="_Toc328646098"/>
            <w:bookmarkStart w:id="33623" w:name="_Toc329253701"/>
            <w:bookmarkStart w:id="33624" w:name="_Toc329347960"/>
            <w:bookmarkStart w:id="33625" w:name="_Toc329358772"/>
            <w:bookmarkStart w:id="33626" w:name="_Toc329718936"/>
            <w:bookmarkStart w:id="33627" w:name="_Toc329781497"/>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）根</w:t>
            </w:r>
            <w:r w:rsidRPr="00DA6D11">
              <w:rPr>
                <w:rFonts w:ascii="Times New Roman" w:hAnsi="Times New Roman"/>
                <w:spacing w:val="-10"/>
                <w:sz w:val="28"/>
                <w:szCs w:val="28"/>
              </w:rPr>
              <w:t>據健康保險局公布之數據，末期病患雖然占全國</w:t>
            </w:r>
            <w:r w:rsidRPr="00DA6D11">
              <w:rPr>
                <w:rFonts w:ascii="Times New Roman" w:hAnsi="Times New Roman"/>
                <w:bCs w:val="0"/>
                <w:spacing w:val="-10"/>
                <w:sz w:val="28"/>
                <w:szCs w:val="28"/>
              </w:rPr>
              <w:t>人數之少數，但卻使用健保三分之一的醫療費用。安寧緩和醫療可減少非必要的侵入性醫療，節省資源。惟因開立之醫療處置項目少，健保給付少，且有時會核刪安寧病房病人需要的較長住院費用，此舉無疑是對安寧緩和醫療團隊的雙重打擊。</w:t>
            </w:r>
            <w:bookmarkEnd w:id="33614"/>
            <w:bookmarkEnd w:id="33615"/>
            <w:bookmarkEnd w:id="33616"/>
            <w:bookmarkEnd w:id="33617"/>
            <w:bookmarkEnd w:id="33618"/>
            <w:bookmarkEnd w:id="33619"/>
            <w:bookmarkEnd w:id="33620"/>
            <w:bookmarkEnd w:id="33621"/>
            <w:bookmarkEnd w:id="33622"/>
            <w:bookmarkEnd w:id="33623"/>
            <w:bookmarkEnd w:id="33624"/>
            <w:bookmarkEnd w:id="33625"/>
            <w:bookmarkEnd w:id="33626"/>
            <w:bookmarkEnd w:id="33627"/>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33628" w:name="_Toc327377073"/>
            <w:bookmarkStart w:id="33629" w:name="_Toc327536944"/>
            <w:bookmarkStart w:id="33630" w:name="_Toc328061072"/>
            <w:bookmarkStart w:id="33631" w:name="_Toc328081010"/>
            <w:bookmarkStart w:id="33632" w:name="_Toc328123801"/>
            <w:bookmarkStart w:id="33633" w:name="_Toc328128554"/>
            <w:bookmarkStart w:id="33634" w:name="_Toc328557200"/>
            <w:bookmarkStart w:id="33635" w:name="_Toc328570768"/>
            <w:bookmarkStart w:id="33636" w:name="_Toc328646099"/>
            <w:bookmarkStart w:id="33637" w:name="_Toc329253702"/>
            <w:bookmarkStart w:id="33638" w:name="_Toc329347961"/>
            <w:bookmarkStart w:id="33639" w:name="_Toc329358773"/>
            <w:bookmarkStart w:id="33640" w:name="_Toc329718937"/>
            <w:bookmarkStart w:id="33641" w:name="_Toc329781498"/>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w:t>
            </w:r>
            <w:r w:rsidRPr="00DA6D11">
              <w:rPr>
                <w:rFonts w:ascii="Times New Roman" w:hAnsi="Times New Roman"/>
                <w:bCs w:val="0"/>
                <w:spacing w:val="-10"/>
                <w:sz w:val="28"/>
                <w:szCs w:val="28"/>
              </w:rPr>
              <w:t>兒童安寧緩和醫療需要更多專業人員投入心力，例如兒童心理輔導，兒童表達性藝術治療、兒童醫療輔導師等</w:t>
            </w:r>
            <w:r w:rsidRPr="00DA6D11">
              <w:rPr>
                <w:rFonts w:ascii="Times New Roman" w:hAnsi="Times New Roman"/>
                <w:bCs w:val="0"/>
                <w:spacing w:val="-10"/>
                <w:sz w:val="28"/>
                <w:szCs w:val="28"/>
              </w:rPr>
              <w:lastRenderedPageBreak/>
              <w:t>，但目前皆無經費聘用。兒童安寧緩和醫療原本就不容易推動，加上目前的給付現況，使得醫護人員心有餘而力不足，常常事倍功半。病患家屬得不到緩和醫療的支持，往往走向耗盡醫療資源、搶救到底的地步，使病童得不到善終。</w:t>
            </w:r>
            <w:bookmarkEnd w:id="33628"/>
            <w:bookmarkEnd w:id="33629"/>
            <w:bookmarkEnd w:id="33630"/>
            <w:bookmarkEnd w:id="33631"/>
            <w:bookmarkEnd w:id="33632"/>
            <w:bookmarkEnd w:id="33633"/>
            <w:bookmarkEnd w:id="33634"/>
            <w:bookmarkEnd w:id="33635"/>
            <w:bookmarkEnd w:id="33636"/>
            <w:bookmarkEnd w:id="33637"/>
            <w:bookmarkEnd w:id="33638"/>
            <w:bookmarkEnd w:id="33639"/>
            <w:bookmarkEnd w:id="33640"/>
            <w:bookmarkEnd w:id="33641"/>
          </w:p>
          <w:p w:rsidR="001A7488" w:rsidRPr="00DA6D11" w:rsidRDefault="001A7488" w:rsidP="00F24FA3">
            <w:pPr>
              <w:pStyle w:val="3"/>
              <w:numPr>
                <w:ilvl w:val="0"/>
                <w:numId w:val="0"/>
              </w:numPr>
              <w:overflowPunct w:val="0"/>
              <w:autoSpaceDE w:val="0"/>
              <w:autoSpaceDN w:val="0"/>
              <w:spacing w:line="360" w:lineRule="exact"/>
              <w:ind w:left="353" w:rightChars="-15" w:right="-51" w:hangingChars="126" w:hanging="353"/>
              <w:rPr>
                <w:rFonts w:ascii="Times New Roman" w:hAnsi="Times New Roman"/>
                <w:bCs w:val="0"/>
                <w:spacing w:val="-10"/>
                <w:sz w:val="28"/>
                <w:szCs w:val="28"/>
              </w:rPr>
            </w:pPr>
            <w:bookmarkStart w:id="33642" w:name="_Toc327377078"/>
            <w:bookmarkStart w:id="33643" w:name="_Toc327536949"/>
            <w:bookmarkStart w:id="33644" w:name="_Toc328061077"/>
            <w:bookmarkStart w:id="33645" w:name="_Toc328081015"/>
            <w:bookmarkStart w:id="33646" w:name="_Toc328123802"/>
            <w:bookmarkStart w:id="33647" w:name="_Toc328128555"/>
            <w:bookmarkStart w:id="33648" w:name="_Toc328557201"/>
            <w:bookmarkStart w:id="33649" w:name="_Toc328570769"/>
            <w:bookmarkStart w:id="33650" w:name="_Toc328646100"/>
            <w:bookmarkStart w:id="33651" w:name="_Toc329253703"/>
            <w:bookmarkStart w:id="33652" w:name="_Toc329347962"/>
            <w:bookmarkStart w:id="33653" w:name="_Toc329358774"/>
            <w:bookmarkStart w:id="33654" w:name="_Toc329718938"/>
            <w:bookmarkStart w:id="33655" w:name="_Toc329781499"/>
            <w:r w:rsidRPr="00DA6D11">
              <w:rPr>
                <w:rFonts w:ascii="Times New Roman" w:hAnsi="Times New Roman"/>
                <w:bCs w:val="0"/>
                <w:spacing w:val="-10"/>
                <w:sz w:val="28"/>
                <w:szCs w:val="28"/>
              </w:rPr>
              <w:t>2</w:t>
            </w:r>
            <w:r w:rsidRPr="00DA6D11">
              <w:rPr>
                <w:rFonts w:ascii="Times New Roman" w:hAnsi="Times New Roman"/>
                <w:bCs w:val="0"/>
                <w:spacing w:val="-10"/>
                <w:sz w:val="28"/>
                <w:szCs w:val="28"/>
              </w:rPr>
              <w:t>、對於衛生署如何提供誘因鼓勵醫院辦理安寧緩和醫療之具體希望</w:t>
            </w:r>
            <w:bookmarkEnd w:id="33642"/>
            <w:bookmarkEnd w:id="33643"/>
            <w:bookmarkEnd w:id="33644"/>
            <w:bookmarkEnd w:id="33645"/>
            <w:bookmarkEnd w:id="33646"/>
            <w:bookmarkEnd w:id="33647"/>
            <w:bookmarkEnd w:id="33648"/>
            <w:bookmarkEnd w:id="33649"/>
            <w:bookmarkEnd w:id="33650"/>
            <w:bookmarkEnd w:id="33651"/>
            <w:bookmarkEnd w:id="33652"/>
            <w:bookmarkEnd w:id="33653"/>
            <w:bookmarkEnd w:id="33654"/>
            <w:bookmarkEnd w:id="33655"/>
          </w:p>
          <w:p w:rsidR="001A7488" w:rsidRPr="00DA6D11" w:rsidRDefault="001A7488" w:rsidP="00F24FA3">
            <w:pPr>
              <w:pStyle w:val="3"/>
              <w:numPr>
                <w:ilvl w:val="0"/>
                <w:numId w:val="0"/>
              </w:numPr>
              <w:overflowPunct w:val="0"/>
              <w:autoSpaceDE w:val="0"/>
              <w:autoSpaceDN w:val="0"/>
              <w:spacing w:line="360" w:lineRule="exact"/>
              <w:ind w:left="661" w:rightChars="-15" w:right="-51" w:hangingChars="236" w:hanging="661"/>
              <w:rPr>
                <w:rFonts w:ascii="Times New Roman" w:hAnsi="Times New Roman"/>
                <w:bCs w:val="0"/>
                <w:spacing w:val="-10"/>
                <w:sz w:val="28"/>
                <w:szCs w:val="28"/>
              </w:rPr>
            </w:pPr>
            <w:bookmarkStart w:id="33656" w:name="_Toc327377079"/>
            <w:bookmarkStart w:id="33657" w:name="_Toc327536950"/>
            <w:bookmarkStart w:id="33658" w:name="_Toc328061078"/>
            <w:bookmarkStart w:id="33659" w:name="_Toc328081016"/>
            <w:bookmarkStart w:id="33660" w:name="_Toc328123803"/>
            <w:bookmarkStart w:id="33661" w:name="_Toc328128556"/>
            <w:bookmarkStart w:id="33662" w:name="_Toc328557202"/>
            <w:bookmarkStart w:id="33663" w:name="_Toc328570770"/>
            <w:bookmarkStart w:id="33664" w:name="_Toc328646101"/>
            <w:bookmarkStart w:id="33665" w:name="_Toc329253704"/>
            <w:bookmarkStart w:id="33666" w:name="_Toc329347963"/>
            <w:bookmarkStart w:id="33667" w:name="_Toc329358775"/>
            <w:bookmarkStart w:id="33668" w:name="_Toc329718939"/>
            <w:bookmarkStart w:id="33669" w:name="_Toc329781500"/>
            <w:r w:rsidRPr="00DA6D11">
              <w:rPr>
                <w:rFonts w:ascii="Times New Roman" w:hAnsi="Times New Roman"/>
                <w:bCs w:val="0"/>
                <w:spacing w:val="-10"/>
                <w:sz w:val="28"/>
                <w:szCs w:val="28"/>
              </w:rPr>
              <w:t>（</w:t>
            </w:r>
            <w:r w:rsidRPr="00DA6D11">
              <w:rPr>
                <w:rFonts w:ascii="Times New Roman" w:hAnsi="Times New Roman"/>
                <w:bCs w:val="0"/>
                <w:spacing w:val="-10"/>
                <w:sz w:val="28"/>
                <w:szCs w:val="28"/>
              </w:rPr>
              <w:t>1</w:t>
            </w:r>
            <w:r w:rsidRPr="00DA6D11">
              <w:rPr>
                <w:rFonts w:ascii="Times New Roman" w:hAnsi="Times New Roman"/>
                <w:bCs w:val="0"/>
                <w:spacing w:val="-10"/>
                <w:sz w:val="28"/>
                <w:szCs w:val="28"/>
              </w:rPr>
              <w:t>）增加給付：安寧緩和醫療各項健保給付應該提高，讓病患可以就近接受完善的照護。</w:t>
            </w:r>
            <w:bookmarkEnd w:id="33656"/>
            <w:bookmarkEnd w:id="33657"/>
            <w:bookmarkEnd w:id="33658"/>
            <w:bookmarkEnd w:id="33659"/>
            <w:bookmarkEnd w:id="33660"/>
            <w:bookmarkEnd w:id="33661"/>
            <w:bookmarkEnd w:id="33662"/>
            <w:bookmarkEnd w:id="33663"/>
            <w:bookmarkEnd w:id="33664"/>
            <w:bookmarkEnd w:id="33665"/>
            <w:bookmarkEnd w:id="33666"/>
            <w:bookmarkEnd w:id="33667"/>
            <w:bookmarkEnd w:id="33668"/>
            <w:bookmarkEnd w:id="33669"/>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bCs w:val="0"/>
                <w:spacing w:val="-10"/>
                <w:sz w:val="28"/>
                <w:szCs w:val="28"/>
              </w:rPr>
            </w:pPr>
            <w:bookmarkStart w:id="33670" w:name="_Toc327377080"/>
            <w:bookmarkStart w:id="33671" w:name="_Toc327536951"/>
            <w:bookmarkStart w:id="33672" w:name="_Toc328061079"/>
            <w:bookmarkStart w:id="33673" w:name="_Toc328081017"/>
            <w:bookmarkStart w:id="33674" w:name="_Toc328123804"/>
            <w:bookmarkStart w:id="33675" w:name="_Toc328128557"/>
            <w:bookmarkStart w:id="33676" w:name="_Toc328557203"/>
            <w:bookmarkStart w:id="33677" w:name="_Toc328570771"/>
            <w:bookmarkStart w:id="33678" w:name="_Toc328646102"/>
            <w:bookmarkStart w:id="33679" w:name="_Toc329253705"/>
            <w:bookmarkStart w:id="33680" w:name="_Toc329347964"/>
            <w:bookmarkStart w:id="33681" w:name="_Toc329358776"/>
            <w:bookmarkStart w:id="33682" w:name="_Toc329718940"/>
            <w:bookmarkStart w:id="33683" w:name="_Toc329781501"/>
            <w:r w:rsidRPr="00DA6D11">
              <w:rPr>
                <w:rFonts w:ascii="Times New Roman" w:hAnsi="Times New Roman"/>
                <w:bCs w:val="0"/>
                <w:spacing w:val="-10"/>
                <w:sz w:val="28"/>
                <w:szCs w:val="28"/>
              </w:rPr>
              <w:t>（</w:t>
            </w:r>
            <w:r w:rsidRPr="00DA6D11">
              <w:rPr>
                <w:rFonts w:ascii="Times New Roman" w:hAnsi="Times New Roman"/>
                <w:bCs w:val="0"/>
                <w:spacing w:val="-10"/>
                <w:sz w:val="28"/>
                <w:szCs w:val="28"/>
              </w:rPr>
              <w:t>2</w:t>
            </w:r>
            <w:r w:rsidRPr="00DA6D11">
              <w:rPr>
                <w:rFonts w:ascii="Times New Roman" w:hAnsi="Times New Roman"/>
                <w:bCs w:val="0"/>
                <w:spacing w:val="-10"/>
                <w:sz w:val="28"/>
                <w:szCs w:val="28"/>
              </w:rPr>
              <w:t>）重拾醫院重視安寧緩和醫療：新制醫院評鑑包括安寧安寧療護的評鑑項目，但評審的專家並非具有安寧緩和醫療臨床實務經驗，無法確實評估醫院此項服務的品質。</w:t>
            </w:r>
            <w:bookmarkEnd w:id="33670"/>
            <w:bookmarkEnd w:id="33671"/>
            <w:bookmarkEnd w:id="33672"/>
            <w:bookmarkEnd w:id="33673"/>
            <w:bookmarkEnd w:id="33674"/>
            <w:bookmarkEnd w:id="33675"/>
            <w:bookmarkEnd w:id="33676"/>
            <w:bookmarkEnd w:id="33677"/>
            <w:bookmarkEnd w:id="33678"/>
            <w:bookmarkEnd w:id="33679"/>
            <w:bookmarkEnd w:id="33680"/>
            <w:bookmarkEnd w:id="33681"/>
            <w:bookmarkEnd w:id="33682"/>
            <w:bookmarkEnd w:id="33683"/>
          </w:p>
          <w:p w:rsidR="001A7488" w:rsidRPr="00DA6D11" w:rsidRDefault="001A7488" w:rsidP="00F24FA3">
            <w:pPr>
              <w:pStyle w:val="3"/>
              <w:numPr>
                <w:ilvl w:val="0"/>
                <w:numId w:val="0"/>
              </w:numPr>
              <w:overflowPunct w:val="0"/>
              <w:autoSpaceDE w:val="0"/>
              <w:autoSpaceDN w:val="0"/>
              <w:spacing w:line="360" w:lineRule="exact"/>
              <w:ind w:left="647" w:rightChars="-15" w:right="-51" w:hangingChars="231" w:hanging="647"/>
              <w:rPr>
                <w:rFonts w:ascii="Times New Roman" w:hAnsi="Times New Roman"/>
                <w:bCs w:val="0"/>
                <w:spacing w:val="-10"/>
                <w:sz w:val="28"/>
                <w:szCs w:val="28"/>
              </w:rPr>
            </w:pPr>
            <w:bookmarkStart w:id="33684" w:name="_Toc327377081"/>
            <w:bookmarkStart w:id="33685" w:name="_Toc327536952"/>
            <w:bookmarkStart w:id="33686" w:name="_Toc328061080"/>
            <w:bookmarkStart w:id="33687" w:name="_Toc328081018"/>
            <w:bookmarkStart w:id="33688" w:name="_Toc328123805"/>
            <w:bookmarkStart w:id="33689" w:name="_Toc328128558"/>
            <w:bookmarkStart w:id="33690" w:name="_Toc328557204"/>
            <w:bookmarkStart w:id="33691" w:name="_Toc328570772"/>
            <w:bookmarkStart w:id="33692" w:name="_Toc328646103"/>
            <w:bookmarkStart w:id="33693" w:name="_Toc329253706"/>
            <w:bookmarkStart w:id="33694" w:name="_Toc329347965"/>
            <w:bookmarkStart w:id="33695" w:name="_Toc329358777"/>
            <w:bookmarkStart w:id="33696" w:name="_Toc329718941"/>
            <w:bookmarkStart w:id="33697" w:name="_Toc329781502"/>
            <w:r w:rsidRPr="00DA6D11">
              <w:rPr>
                <w:rFonts w:ascii="Times New Roman" w:hAnsi="Times New Roman"/>
                <w:bCs w:val="0"/>
                <w:spacing w:val="-10"/>
                <w:sz w:val="28"/>
                <w:szCs w:val="28"/>
              </w:rPr>
              <w:t>（</w:t>
            </w:r>
            <w:r w:rsidRPr="00DA6D11">
              <w:rPr>
                <w:rFonts w:ascii="Times New Roman" w:hAnsi="Times New Roman"/>
                <w:bCs w:val="0"/>
                <w:spacing w:val="-10"/>
                <w:sz w:val="28"/>
                <w:szCs w:val="28"/>
              </w:rPr>
              <w:t>3</w:t>
            </w:r>
            <w:r w:rsidRPr="00DA6D11">
              <w:rPr>
                <w:rFonts w:ascii="Times New Roman" w:hAnsi="Times New Roman"/>
                <w:bCs w:val="0"/>
                <w:spacing w:val="-10"/>
                <w:sz w:val="28"/>
                <w:szCs w:val="28"/>
              </w:rPr>
              <w:t>）鼓勵醫院支持社區的長期照護機構，建立合作關係：衛生署應編列預算，或健保局增加相關給付金額，對於從事安寧療護的醫療院所或長照機構，予以補助或獎勵。</w:t>
            </w:r>
            <w:bookmarkEnd w:id="33684"/>
            <w:bookmarkEnd w:id="33685"/>
            <w:bookmarkEnd w:id="33686"/>
            <w:bookmarkEnd w:id="33687"/>
            <w:bookmarkEnd w:id="33688"/>
            <w:bookmarkEnd w:id="33689"/>
            <w:bookmarkEnd w:id="33690"/>
            <w:bookmarkEnd w:id="33691"/>
            <w:bookmarkEnd w:id="33692"/>
            <w:bookmarkEnd w:id="33693"/>
            <w:bookmarkEnd w:id="33694"/>
            <w:bookmarkEnd w:id="33695"/>
            <w:bookmarkEnd w:id="33696"/>
            <w:bookmarkEnd w:id="33697"/>
          </w:p>
          <w:p w:rsidR="001A7488" w:rsidRPr="00DA6D11" w:rsidRDefault="001A7488" w:rsidP="00F24FA3">
            <w:pPr>
              <w:pStyle w:val="3"/>
              <w:numPr>
                <w:ilvl w:val="0"/>
                <w:numId w:val="0"/>
              </w:numPr>
              <w:overflowPunct w:val="0"/>
              <w:autoSpaceDE w:val="0"/>
              <w:autoSpaceDN w:val="0"/>
              <w:spacing w:line="360" w:lineRule="exact"/>
              <w:ind w:left="689" w:rightChars="-15" w:right="-51" w:hangingChars="246" w:hanging="689"/>
              <w:rPr>
                <w:rFonts w:ascii="Times New Roman" w:hAnsi="Times New Roman"/>
                <w:spacing w:val="-10"/>
                <w:sz w:val="28"/>
                <w:szCs w:val="28"/>
              </w:rPr>
            </w:pPr>
            <w:bookmarkStart w:id="33698" w:name="_Toc327377082"/>
            <w:bookmarkStart w:id="33699" w:name="_Toc327536953"/>
            <w:bookmarkStart w:id="33700" w:name="_Toc328061081"/>
            <w:bookmarkStart w:id="33701" w:name="_Toc328081019"/>
            <w:bookmarkStart w:id="33702" w:name="_Toc328123806"/>
            <w:bookmarkStart w:id="33703" w:name="_Toc328128559"/>
            <w:bookmarkStart w:id="33704" w:name="_Toc328557205"/>
            <w:bookmarkStart w:id="33705" w:name="_Toc328570773"/>
            <w:bookmarkStart w:id="33706" w:name="_Toc328646104"/>
            <w:bookmarkStart w:id="33707" w:name="_Toc329253707"/>
            <w:bookmarkStart w:id="33708" w:name="_Toc329347966"/>
            <w:bookmarkStart w:id="33709" w:name="_Toc329358778"/>
            <w:bookmarkStart w:id="33710" w:name="_Toc329718942"/>
            <w:bookmarkStart w:id="33711" w:name="_Toc329781503"/>
            <w:r w:rsidRPr="00DA6D11">
              <w:rPr>
                <w:rFonts w:ascii="Times New Roman" w:hAnsi="Times New Roman"/>
                <w:bCs w:val="0"/>
                <w:spacing w:val="-10"/>
                <w:sz w:val="28"/>
                <w:szCs w:val="28"/>
              </w:rPr>
              <w:t>（</w:t>
            </w:r>
            <w:r w:rsidRPr="00DA6D11">
              <w:rPr>
                <w:rFonts w:ascii="Times New Roman" w:hAnsi="Times New Roman"/>
                <w:bCs w:val="0"/>
                <w:spacing w:val="-10"/>
                <w:sz w:val="28"/>
                <w:szCs w:val="28"/>
              </w:rPr>
              <w:t>4</w:t>
            </w:r>
            <w:r w:rsidRPr="00DA6D11">
              <w:rPr>
                <w:rFonts w:ascii="Times New Roman" w:hAnsi="Times New Roman"/>
                <w:bCs w:val="0"/>
                <w:spacing w:val="-10"/>
                <w:sz w:val="28"/>
                <w:szCs w:val="28"/>
              </w:rPr>
              <w:t>）提升民眾安寧緩和醫療知識：衛生主管機關應加強對民眾安寧緩和醫療知識的教育宣導，讓更多人認同安寧療護理念。</w:t>
            </w:r>
            <w:bookmarkEnd w:id="33698"/>
            <w:bookmarkEnd w:id="33699"/>
            <w:bookmarkEnd w:id="33700"/>
            <w:bookmarkEnd w:id="33701"/>
            <w:bookmarkEnd w:id="33702"/>
            <w:bookmarkEnd w:id="33703"/>
            <w:bookmarkEnd w:id="33704"/>
            <w:bookmarkEnd w:id="33705"/>
            <w:bookmarkEnd w:id="33706"/>
            <w:bookmarkEnd w:id="33707"/>
            <w:bookmarkEnd w:id="33708"/>
            <w:bookmarkEnd w:id="33709"/>
            <w:bookmarkEnd w:id="33710"/>
            <w:bookmarkEnd w:id="33711"/>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712" w:name="_Toc327112971"/>
            <w:bookmarkStart w:id="33713" w:name="_Toc327304804"/>
            <w:bookmarkStart w:id="33714" w:name="_Toc327377087"/>
            <w:bookmarkStart w:id="33715" w:name="_Toc327536958"/>
            <w:bookmarkStart w:id="33716" w:name="_Toc328061086"/>
            <w:bookmarkStart w:id="33717" w:name="_Toc328081024"/>
            <w:bookmarkStart w:id="33718" w:name="_Toc328123808"/>
            <w:bookmarkStart w:id="33719" w:name="_Toc328128561"/>
            <w:bookmarkStart w:id="33720" w:name="_Toc328557207"/>
            <w:bookmarkStart w:id="33721" w:name="_Toc328570775"/>
            <w:bookmarkStart w:id="33722" w:name="_Toc328646106"/>
            <w:bookmarkStart w:id="33723" w:name="_Toc329253709"/>
            <w:bookmarkStart w:id="33724" w:name="_Toc329347968"/>
            <w:bookmarkStart w:id="33725" w:name="_Toc329358780"/>
            <w:bookmarkStart w:id="33726" w:name="_Toc329718944"/>
            <w:bookmarkStart w:id="33727" w:name="_Toc329781505"/>
            <w:r w:rsidRPr="00DA6D11">
              <w:rPr>
                <w:rFonts w:ascii="Times New Roman" w:hAnsi="Times New Roman"/>
                <w:spacing w:val="-10"/>
                <w:sz w:val="28"/>
                <w:szCs w:val="28"/>
              </w:rPr>
              <w:t>遭遇之困難</w:t>
            </w:r>
            <w:bookmarkEnd w:id="33712"/>
            <w:bookmarkEnd w:id="33713"/>
            <w:bookmarkEnd w:id="33714"/>
            <w:bookmarkEnd w:id="33715"/>
            <w:bookmarkEnd w:id="33716"/>
            <w:bookmarkEnd w:id="33717"/>
            <w:bookmarkEnd w:id="33718"/>
            <w:bookmarkEnd w:id="33719"/>
            <w:bookmarkEnd w:id="33720"/>
            <w:bookmarkEnd w:id="33721"/>
            <w:bookmarkEnd w:id="33722"/>
            <w:bookmarkEnd w:id="33723"/>
            <w:bookmarkEnd w:id="33724"/>
            <w:bookmarkEnd w:id="33725"/>
            <w:bookmarkEnd w:id="33726"/>
            <w:bookmarkEnd w:id="33727"/>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728" w:name="_Toc327112972"/>
            <w:bookmarkStart w:id="33729" w:name="_Toc327304805"/>
            <w:bookmarkStart w:id="33730" w:name="_Toc327377088"/>
            <w:bookmarkStart w:id="33731" w:name="_Toc327536959"/>
            <w:bookmarkStart w:id="33732" w:name="_Toc328061087"/>
            <w:bookmarkStart w:id="33733" w:name="_Toc328081025"/>
            <w:bookmarkStart w:id="33734" w:name="_Toc328123809"/>
            <w:bookmarkStart w:id="33735" w:name="_Toc328128562"/>
            <w:bookmarkStart w:id="33736" w:name="_Toc328557208"/>
            <w:bookmarkStart w:id="33737" w:name="_Toc328570776"/>
            <w:bookmarkStart w:id="33738" w:name="_Toc328646107"/>
            <w:bookmarkStart w:id="33739" w:name="_Toc329253710"/>
            <w:bookmarkStart w:id="33740" w:name="_Toc329347969"/>
            <w:bookmarkStart w:id="33741" w:name="_Toc329358781"/>
            <w:bookmarkStart w:id="33742" w:name="_Toc329718945"/>
            <w:bookmarkStart w:id="33743" w:name="_Toc329781506"/>
            <w:r w:rsidRPr="00DA6D11">
              <w:rPr>
                <w:rFonts w:ascii="Times New Roman" w:hAnsi="Times New Roman"/>
                <w:spacing w:val="-10"/>
                <w:sz w:val="28"/>
                <w:szCs w:val="28"/>
              </w:rPr>
              <w:t>1</w:t>
            </w:r>
            <w:r w:rsidRPr="00DA6D11">
              <w:rPr>
                <w:rFonts w:ascii="Times New Roman" w:hAnsi="Times New Roman"/>
                <w:spacing w:val="-10"/>
                <w:sz w:val="28"/>
                <w:szCs w:val="28"/>
              </w:rPr>
              <w:t>、仍有多半家屬不願告知病情，讓病人知道。</w:t>
            </w:r>
            <w:bookmarkEnd w:id="33728"/>
            <w:bookmarkEnd w:id="33729"/>
            <w:bookmarkEnd w:id="33730"/>
            <w:bookmarkEnd w:id="33731"/>
            <w:bookmarkEnd w:id="33732"/>
            <w:bookmarkEnd w:id="33733"/>
            <w:bookmarkEnd w:id="33734"/>
            <w:bookmarkEnd w:id="33735"/>
            <w:bookmarkEnd w:id="33736"/>
            <w:bookmarkEnd w:id="33737"/>
            <w:bookmarkEnd w:id="33738"/>
            <w:bookmarkEnd w:id="33739"/>
            <w:bookmarkEnd w:id="33740"/>
            <w:bookmarkEnd w:id="33741"/>
            <w:bookmarkEnd w:id="33742"/>
            <w:bookmarkEnd w:id="33743"/>
          </w:p>
          <w:p w:rsidR="001A7488" w:rsidRPr="00DA6D11" w:rsidRDefault="001A7488" w:rsidP="00F24FA3">
            <w:pPr>
              <w:pStyle w:val="3"/>
              <w:numPr>
                <w:ilvl w:val="0"/>
                <w:numId w:val="0"/>
              </w:numPr>
              <w:overflowPunct w:val="0"/>
              <w:autoSpaceDE w:val="0"/>
              <w:autoSpaceDN w:val="0"/>
              <w:spacing w:line="360" w:lineRule="exact"/>
              <w:ind w:left="381" w:rightChars="-15" w:right="-51" w:hangingChars="136" w:hanging="381"/>
              <w:rPr>
                <w:rFonts w:ascii="Times New Roman" w:hAnsi="Times New Roman"/>
                <w:spacing w:val="-10"/>
                <w:sz w:val="28"/>
                <w:szCs w:val="28"/>
              </w:rPr>
            </w:pPr>
            <w:bookmarkStart w:id="33744" w:name="_Toc327112973"/>
            <w:bookmarkStart w:id="33745" w:name="_Toc327304806"/>
            <w:bookmarkStart w:id="33746" w:name="_Toc327377089"/>
            <w:bookmarkStart w:id="33747" w:name="_Toc327536960"/>
            <w:bookmarkStart w:id="33748" w:name="_Toc328061088"/>
            <w:bookmarkStart w:id="33749" w:name="_Toc328081026"/>
            <w:bookmarkStart w:id="33750" w:name="_Toc328123810"/>
            <w:bookmarkStart w:id="33751" w:name="_Toc328128563"/>
            <w:bookmarkStart w:id="33752" w:name="_Toc328557209"/>
            <w:bookmarkStart w:id="33753" w:name="_Toc328570777"/>
            <w:bookmarkStart w:id="33754" w:name="_Toc328646108"/>
            <w:bookmarkStart w:id="33755" w:name="_Toc329253711"/>
            <w:bookmarkStart w:id="33756" w:name="_Toc329347970"/>
            <w:bookmarkStart w:id="33757" w:name="_Toc329358782"/>
            <w:bookmarkStart w:id="33758" w:name="_Toc329718946"/>
            <w:bookmarkStart w:id="33759" w:name="_Toc329781507"/>
            <w:r w:rsidRPr="00DA6D11">
              <w:rPr>
                <w:rFonts w:ascii="Times New Roman" w:hAnsi="Times New Roman"/>
                <w:spacing w:val="-10"/>
                <w:sz w:val="28"/>
                <w:szCs w:val="28"/>
              </w:rPr>
              <w:t>2</w:t>
            </w:r>
            <w:r w:rsidRPr="00DA6D11">
              <w:rPr>
                <w:rFonts w:ascii="Times New Roman" w:hAnsi="Times New Roman"/>
                <w:spacing w:val="-10"/>
                <w:sz w:val="28"/>
                <w:szCs w:val="28"/>
              </w:rPr>
              <w:t>、南區病人及家屬多無法接受安寧病房的字眼，認為是無望、無救的地方，故當介紹安寧療護及安寧病房時，病人及家屬會排斥及恐懼。</w:t>
            </w:r>
            <w:bookmarkEnd w:id="33744"/>
            <w:bookmarkEnd w:id="33745"/>
            <w:bookmarkEnd w:id="33746"/>
            <w:bookmarkEnd w:id="33747"/>
            <w:bookmarkEnd w:id="33748"/>
            <w:bookmarkEnd w:id="33749"/>
            <w:bookmarkEnd w:id="33750"/>
            <w:bookmarkEnd w:id="33751"/>
            <w:bookmarkEnd w:id="33752"/>
            <w:bookmarkEnd w:id="33753"/>
            <w:bookmarkEnd w:id="33754"/>
            <w:bookmarkEnd w:id="33755"/>
            <w:bookmarkEnd w:id="33756"/>
            <w:bookmarkEnd w:id="33757"/>
            <w:bookmarkEnd w:id="33758"/>
            <w:bookmarkEnd w:id="33759"/>
          </w:p>
          <w:p w:rsidR="001A7488" w:rsidRPr="00DA6D11" w:rsidRDefault="001A7488"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3760" w:name="_Toc327112974"/>
            <w:bookmarkStart w:id="33761" w:name="_Toc327304807"/>
            <w:bookmarkStart w:id="33762" w:name="_Toc327377090"/>
            <w:bookmarkStart w:id="33763" w:name="_Toc327536961"/>
            <w:bookmarkStart w:id="33764" w:name="_Toc328061089"/>
            <w:bookmarkStart w:id="33765" w:name="_Toc328081027"/>
            <w:bookmarkStart w:id="33766" w:name="_Toc328123811"/>
            <w:bookmarkStart w:id="33767" w:name="_Toc328128564"/>
            <w:bookmarkStart w:id="33768" w:name="_Toc328557210"/>
            <w:bookmarkStart w:id="33769" w:name="_Toc328570778"/>
            <w:bookmarkStart w:id="33770" w:name="_Toc328646109"/>
            <w:bookmarkStart w:id="33771" w:name="_Toc329253712"/>
            <w:bookmarkStart w:id="33772" w:name="_Toc329347971"/>
            <w:bookmarkStart w:id="33773" w:name="_Toc329358783"/>
            <w:bookmarkStart w:id="33774" w:name="_Toc329718947"/>
            <w:bookmarkStart w:id="33775" w:name="_Toc329781508"/>
            <w:r w:rsidRPr="00DA6D11">
              <w:rPr>
                <w:rFonts w:ascii="Times New Roman" w:hAnsi="Times New Roman"/>
                <w:spacing w:val="-10"/>
                <w:sz w:val="28"/>
                <w:szCs w:val="28"/>
              </w:rPr>
              <w:t>3</w:t>
            </w:r>
            <w:r w:rsidRPr="00DA6D11">
              <w:rPr>
                <w:rFonts w:ascii="Times New Roman" w:hAnsi="Times New Roman"/>
                <w:spacing w:val="-10"/>
                <w:sz w:val="28"/>
                <w:szCs w:val="28"/>
              </w:rPr>
              <w:t>、家屬雖口頭表示不予以急救，但會認為簽署</w:t>
            </w:r>
            <w:r w:rsidRPr="00DA6D11">
              <w:rPr>
                <w:rFonts w:ascii="Times New Roman" w:hAnsi="Times New Roman"/>
                <w:spacing w:val="-10"/>
                <w:sz w:val="28"/>
                <w:szCs w:val="28"/>
              </w:rPr>
              <w:t>DNR</w:t>
            </w:r>
            <w:r w:rsidRPr="00DA6D11">
              <w:rPr>
                <w:rFonts w:ascii="Times New Roman" w:hAnsi="Times New Roman"/>
                <w:spacing w:val="-10"/>
                <w:sz w:val="28"/>
                <w:szCs w:val="28"/>
              </w:rPr>
              <w:t>後一切醫療都會停止，家屬多時意見往往不同，需要多次溝通說明協調，才能接受安寧緩和醫療，以致等到瀕死症狀出現時才簽署</w:t>
            </w:r>
            <w:r w:rsidRPr="00DA6D11">
              <w:rPr>
                <w:rFonts w:ascii="Times New Roman" w:hAnsi="Times New Roman"/>
                <w:spacing w:val="-10"/>
                <w:sz w:val="28"/>
                <w:szCs w:val="28"/>
              </w:rPr>
              <w:t>DNR</w:t>
            </w:r>
            <w:r w:rsidRPr="00DA6D11">
              <w:rPr>
                <w:rFonts w:ascii="Times New Roman" w:hAnsi="Times New Roman"/>
                <w:spacing w:val="-10"/>
                <w:sz w:val="28"/>
                <w:szCs w:val="28"/>
              </w:rPr>
              <w:t>。</w:t>
            </w:r>
            <w:bookmarkEnd w:id="33760"/>
            <w:bookmarkEnd w:id="33761"/>
            <w:bookmarkEnd w:id="33762"/>
            <w:bookmarkEnd w:id="33763"/>
            <w:bookmarkEnd w:id="33764"/>
            <w:bookmarkEnd w:id="33765"/>
            <w:bookmarkEnd w:id="33766"/>
            <w:bookmarkEnd w:id="33767"/>
            <w:bookmarkEnd w:id="33768"/>
            <w:bookmarkEnd w:id="33769"/>
            <w:bookmarkEnd w:id="33770"/>
            <w:bookmarkEnd w:id="33771"/>
            <w:bookmarkEnd w:id="33772"/>
            <w:bookmarkEnd w:id="33773"/>
            <w:bookmarkEnd w:id="33774"/>
            <w:bookmarkEnd w:id="33775"/>
          </w:p>
          <w:p w:rsidR="001A7488" w:rsidRPr="00DA6D11" w:rsidRDefault="001A7488" w:rsidP="00F24FA3">
            <w:pPr>
              <w:pStyle w:val="3"/>
              <w:numPr>
                <w:ilvl w:val="0"/>
                <w:numId w:val="0"/>
              </w:numPr>
              <w:overflowPunct w:val="0"/>
              <w:autoSpaceDE w:val="0"/>
              <w:autoSpaceDN w:val="0"/>
              <w:spacing w:line="360" w:lineRule="exact"/>
              <w:ind w:left="353" w:rightChars="-15" w:right="-51" w:hangingChars="126" w:hanging="353"/>
              <w:rPr>
                <w:rFonts w:ascii="Times New Roman" w:hAnsi="Times New Roman"/>
                <w:spacing w:val="-10"/>
                <w:sz w:val="28"/>
                <w:szCs w:val="28"/>
              </w:rPr>
            </w:pPr>
            <w:bookmarkStart w:id="33776" w:name="_Toc327112975"/>
            <w:bookmarkStart w:id="33777" w:name="_Toc327304808"/>
            <w:bookmarkStart w:id="33778" w:name="_Toc327377091"/>
            <w:bookmarkStart w:id="33779" w:name="_Toc327536962"/>
            <w:bookmarkStart w:id="33780" w:name="_Toc328061090"/>
            <w:bookmarkStart w:id="33781" w:name="_Toc328081028"/>
            <w:bookmarkStart w:id="33782" w:name="_Toc328123812"/>
            <w:bookmarkStart w:id="33783" w:name="_Toc328128565"/>
            <w:bookmarkStart w:id="33784" w:name="_Toc328557211"/>
            <w:bookmarkStart w:id="33785" w:name="_Toc328570779"/>
            <w:bookmarkStart w:id="33786" w:name="_Toc328646110"/>
            <w:bookmarkStart w:id="33787" w:name="_Toc329253713"/>
            <w:bookmarkStart w:id="33788" w:name="_Toc329347972"/>
            <w:bookmarkStart w:id="33789" w:name="_Toc329358784"/>
            <w:bookmarkStart w:id="33790" w:name="_Toc329718948"/>
            <w:bookmarkStart w:id="33791" w:name="_Toc329781509"/>
            <w:r w:rsidRPr="00DA6D11">
              <w:rPr>
                <w:rFonts w:ascii="Times New Roman" w:hAnsi="Times New Roman"/>
                <w:spacing w:val="-10"/>
                <w:sz w:val="28"/>
                <w:szCs w:val="28"/>
              </w:rPr>
              <w:t>4</w:t>
            </w:r>
            <w:r w:rsidRPr="00DA6D11">
              <w:rPr>
                <w:rFonts w:ascii="Times New Roman" w:hAnsi="Times New Roman"/>
                <w:spacing w:val="-10"/>
                <w:sz w:val="28"/>
                <w:szCs w:val="28"/>
              </w:rPr>
              <w:t>、部分醫護人員認為病人停止一切治療需轉入安寧病房或因照護問題無安置場所時，才照會安寧共照團隊。</w:t>
            </w:r>
            <w:bookmarkEnd w:id="33776"/>
            <w:bookmarkEnd w:id="33777"/>
            <w:bookmarkEnd w:id="33778"/>
            <w:bookmarkEnd w:id="33779"/>
            <w:bookmarkEnd w:id="33780"/>
            <w:bookmarkEnd w:id="33781"/>
            <w:bookmarkEnd w:id="33782"/>
            <w:bookmarkEnd w:id="33783"/>
            <w:bookmarkEnd w:id="33784"/>
            <w:bookmarkEnd w:id="33785"/>
            <w:bookmarkEnd w:id="33786"/>
            <w:bookmarkEnd w:id="33787"/>
            <w:bookmarkEnd w:id="33788"/>
            <w:bookmarkEnd w:id="33789"/>
            <w:bookmarkEnd w:id="33790"/>
            <w:bookmarkEnd w:id="33791"/>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bCs w:val="0"/>
                <w:spacing w:val="-10"/>
                <w:sz w:val="28"/>
                <w:szCs w:val="28"/>
              </w:rPr>
            </w:pPr>
            <w:bookmarkStart w:id="33792" w:name="_Toc327112977"/>
            <w:bookmarkStart w:id="33793" w:name="_Toc327304810"/>
            <w:bookmarkStart w:id="33794" w:name="_Toc327377093"/>
            <w:bookmarkStart w:id="33795" w:name="_Toc327536964"/>
            <w:bookmarkStart w:id="33796" w:name="_Toc328061092"/>
            <w:bookmarkStart w:id="33797" w:name="_Toc328081030"/>
            <w:bookmarkStart w:id="33798" w:name="_Toc328123814"/>
            <w:bookmarkStart w:id="33799" w:name="_Toc328128567"/>
            <w:bookmarkStart w:id="33800" w:name="_Toc328557213"/>
            <w:bookmarkStart w:id="33801" w:name="_Toc328570781"/>
            <w:bookmarkStart w:id="33802" w:name="_Toc328646112"/>
            <w:bookmarkStart w:id="33803" w:name="_Toc329253715"/>
            <w:bookmarkStart w:id="33804" w:name="_Toc329347974"/>
            <w:bookmarkStart w:id="33805" w:name="_Toc329358786"/>
            <w:bookmarkStart w:id="33806" w:name="_Toc329718950"/>
            <w:bookmarkStart w:id="33807" w:name="_Toc329781511"/>
            <w:r w:rsidRPr="00DA6D11">
              <w:rPr>
                <w:rFonts w:ascii="Times New Roman" w:hAnsi="Times New Roman"/>
                <w:bCs w:val="0"/>
                <w:spacing w:val="-10"/>
                <w:sz w:val="28"/>
                <w:szCs w:val="28"/>
              </w:rPr>
              <w:t>承辦安寧療護之</w:t>
            </w:r>
            <w:r w:rsidRPr="00DA6D11">
              <w:rPr>
                <w:rFonts w:ascii="Times New Roman" w:hAnsi="Times New Roman"/>
                <w:bCs w:val="0"/>
                <w:spacing w:val="-10"/>
                <w:sz w:val="28"/>
                <w:szCs w:val="28"/>
              </w:rPr>
              <w:t>SWOT</w:t>
            </w:r>
            <w:r w:rsidRPr="00DA6D11">
              <w:rPr>
                <w:rFonts w:ascii="Times New Roman" w:hAnsi="Times New Roman"/>
                <w:bCs w:val="0"/>
                <w:spacing w:val="-10"/>
                <w:sz w:val="28"/>
                <w:szCs w:val="28"/>
              </w:rPr>
              <w:t>分析</w:t>
            </w:r>
            <w:bookmarkEnd w:id="33792"/>
            <w:bookmarkEnd w:id="33793"/>
            <w:bookmarkEnd w:id="33794"/>
            <w:bookmarkEnd w:id="33795"/>
            <w:bookmarkEnd w:id="33796"/>
            <w:bookmarkEnd w:id="33797"/>
            <w:bookmarkEnd w:id="33798"/>
            <w:bookmarkEnd w:id="33799"/>
            <w:bookmarkEnd w:id="33800"/>
            <w:bookmarkEnd w:id="33801"/>
            <w:bookmarkEnd w:id="33802"/>
            <w:bookmarkEnd w:id="33803"/>
            <w:bookmarkEnd w:id="33804"/>
            <w:bookmarkEnd w:id="33805"/>
            <w:bookmarkEnd w:id="33806"/>
            <w:bookmarkEnd w:id="33807"/>
          </w:p>
          <w:p w:rsidR="001A7488" w:rsidRPr="00DA6D11" w:rsidRDefault="001A7488" w:rsidP="00F24FA3">
            <w:pPr>
              <w:autoSpaceDE w:val="0"/>
              <w:autoSpaceDN w:val="0"/>
              <w:adjustRightInd w:val="0"/>
              <w:spacing w:line="360" w:lineRule="exact"/>
              <w:ind w:left="395" w:hangingChars="141" w:hanging="395"/>
              <w:jc w:val="both"/>
              <w:rPr>
                <w:spacing w:val="-10"/>
                <w:kern w:val="0"/>
                <w:sz w:val="28"/>
                <w:szCs w:val="28"/>
              </w:rPr>
            </w:pPr>
            <w:r w:rsidRPr="00DA6D11">
              <w:rPr>
                <w:spacing w:val="-10"/>
                <w:kern w:val="0"/>
                <w:sz w:val="28"/>
                <w:szCs w:val="28"/>
              </w:rPr>
              <w:t>1</w:t>
            </w:r>
            <w:r w:rsidRPr="00DA6D11">
              <w:rPr>
                <w:spacing w:val="-10"/>
                <w:kern w:val="0"/>
                <w:sz w:val="28"/>
                <w:szCs w:val="28"/>
              </w:rPr>
              <w:t>、優勢：（</w:t>
            </w:r>
            <w:r w:rsidRPr="00DA6D11">
              <w:rPr>
                <w:spacing w:val="-10"/>
                <w:kern w:val="0"/>
                <w:sz w:val="28"/>
                <w:szCs w:val="28"/>
              </w:rPr>
              <w:t>1</w:t>
            </w:r>
            <w:r w:rsidRPr="00DA6D11">
              <w:rPr>
                <w:spacing w:val="-10"/>
                <w:kern w:val="0"/>
                <w:sz w:val="28"/>
                <w:szCs w:val="28"/>
              </w:rPr>
              <w:t>）院長全力支持安寧療護之推動，積極參與社區活動，獲民眾之高度肯定。（</w:t>
            </w:r>
            <w:r w:rsidRPr="00DA6D11">
              <w:rPr>
                <w:spacing w:val="-10"/>
                <w:kern w:val="0"/>
                <w:sz w:val="28"/>
                <w:szCs w:val="28"/>
              </w:rPr>
              <w:t>2</w:t>
            </w:r>
            <w:r w:rsidRPr="00DA6D11">
              <w:rPr>
                <w:spacing w:val="-10"/>
                <w:kern w:val="0"/>
                <w:sz w:val="28"/>
                <w:szCs w:val="28"/>
              </w:rPr>
              <w:t>）結合宗教與醫學，促進員工及社區民眾身心靈的健康與成長，深得屏東各佛教團體之認同。（</w:t>
            </w:r>
            <w:r w:rsidRPr="00DA6D11">
              <w:rPr>
                <w:spacing w:val="-10"/>
                <w:kern w:val="0"/>
                <w:sz w:val="28"/>
                <w:szCs w:val="28"/>
              </w:rPr>
              <w:t>3</w:t>
            </w:r>
            <w:r w:rsidRPr="00DA6D11">
              <w:rPr>
                <w:spacing w:val="-10"/>
                <w:kern w:val="0"/>
                <w:sz w:val="28"/>
                <w:szCs w:val="28"/>
              </w:rPr>
              <w:t>）醫院團隊關係融洽，和民間社團互動良好。（</w:t>
            </w:r>
            <w:r w:rsidRPr="00DA6D11">
              <w:rPr>
                <w:spacing w:val="-10"/>
                <w:kern w:val="0"/>
                <w:sz w:val="28"/>
                <w:szCs w:val="28"/>
              </w:rPr>
              <w:t>4</w:t>
            </w:r>
            <w:r w:rsidRPr="00DA6D11">
              <w:rPr>
                <w:spacing w:val="-10"/>
                <w:kern w:val="0"/>
                <w:sz w:val="28"/>
                <w:szCs w:val="28"/>
              </w:rPr>
              <w:t>）和基層診所及附近醫院關係良好，經常接獲安寧病患之轉診。（</w:t>
            </w:r>
            <w:r w:rsidRPr="00DA6D11">
              <w:rPr>
                <w:spacing w:val="-10"/>
                <w:kern w:val="0"/>
                <w:sz w:val="28"/>
                <w:szCs w:val="28"/>
              </w:rPr>
              <w:t>5</w:t>
            </w:r>
            <w:r w:rsidRPr="00DA6D11">
              <w:rPr>
                <w:spacing w:val="-10"/>
                <w:kern w:val="0"/>
                <w:sz w:val="28"/>
                <w:szCs w:val="28"/>
              </w:rPr>
              <w:t>）有附設護理之家可作出院安置。</w:t>
            </w:r>
          </w:p>
          <w:p w:rsidR="001A7488" w:rsidRPr="00DA6D11" w:rsidRDefault="001A7488" w:rsidP="00F24FA3">
            <w:pPr>
              <w:autoSpaceDE w:val="0"/>
              <w:autoSpaceDN w:val="0"/>
              <w:adjustRightInd w:val="0"/>
              <w:spacing w:line="360" w:lineRule="exact"/>
              <w:ind w:left="395" w:hangingChars="141" w:hanging="395"/>
              <w:jc w:val="both"/>
              <w:rPr>
                <w:spacing w:val="-10"/>
                <w:kern w:val="0"/>
                <w:sz w:val="28"/>
                <w:szCs w:val="28"/>
              </w:rPr>
            </w:pPr>
            <w:r w:rsidRPr="00DA6D11">
              <w:rPr>
                <w:spacing w:val="-10"/>
                <w:kern w:val="0"/>
                <w:sz w:val="28"/>
                <w:szCs w:val="28"/>
              </w:rPr>
              <w:lastRenderedPageBreak/>
              <w:t>2</w:t>
            </w:r>
            <w:r w:rsidRPr="00DA6D11">
              <w:rPr>
                <w:spacing w:val="-10"/>
                <w:kern w:val="0"/>
                <w:sz w:val="28"/>
                <w:szCs w:val="28"/>
              </w:rPr>
              <w:t>、劣勢：（</w:t>
            </w:r>
            <w:r w:rsidRPr="00DA6D11">
              <w:rPr>
                <w:spacing w:val="-10"/>
                <w:kern w:val="0"/>
                <w:sz w:val="28"/>
                <w:szCs w:val="28"/>
              </w:rPr>
              <w:t>1</w:t>
            </w:r>
            <w:r w:rsidRPr="00DA6D11">
              <w:rPr>
                <w:spacing w:val="-10"/>
                <w:kern w:val="0"/>
                <w:sz w:val="28"/>
                <w:szCs w:val="28"/>
              </w:rPr>
              <w:t>）私人醫院，財力有限，不易獲得捐助、補助及志工投入。（</w:t>
            </w:r>
            <w:r w:rsidRPr="00DA6D11">
              <w:rPr>
                <w:spacing w:val="-10"/>
                <w:kern w:val="0"/>
                <w:sz w:val="28"/>
                <w:szCs w:val="28"/>
              </w:rPr>
              <w:t>2</w:t>
            </w:r>
            <w:r w:rsidRPr="00DA6D11">
              <w:rPr>
                <w:spacing w:val="-10"/>
                <w:kern w:val="0"/>
                <w:sz w:val="28"/>
                <w:szCs w:val="28"/>
              </w:rPr>
              <w:t>）醫院規模小，招募人員不易，病床少，人事費用及經營成本高。（</w:t>
            </w:r>
            <w:r w:rsidRPr="00DA6D11">
              <w:rPr>
                <w:spacing w:val="-10"/>
                <w:kern w:val="0"/>
                <w:sz w:val="28"/>
                <w:szCs w:val="28"/>
              </w:rPr>
              <w:t>3</w:t>
            </w:r>
            <w:r w:rsidRPr="00DA6D11">
              <w:rPr>
                <w:spacing w:val="-10"/>
                <w:kern w:val="0"/>
                <w:sz w:val="28"/>
                <w:szCs w:val="28"/>
              </w:rPr>
              <w:t>）空間小，建築物老舊，和他院安寧病房之五星級設施無法相比。（</w:t>
            </w:r>
            <w:r w:rsidRPr="00DA6D11">
              <w:rPr>
                <w:spacing w:val="-10"/>
                <w:kern w:val="0"/>
                <w:sz w:val="28"/>
                <w:szCs w:val="28"/>
              </w:rPr>
              <w:t>4</w:t>
            </w:r>
            <w:r w:rsidRPr="00DA6D11">
              <w:rPr>
                <w:spacing w:val="-10"/>
                <w:kern w:val="0"/>
                <w:sz w:val="28"/>
                <w:szCs w:val="28"/>
              </w:rPr>
              <w:t>）沒有癌症治癒治療之醫師，很少有自院診斷之癌末病人轉安寧病房。</w:t>
            </w:r>
          </w:p>
          <w:p w:rsidR="001A7488" w:rsidRPr="00DA6D11" w:rsidRDefault="001A7488" w:rsidP="00F24FA3">
            <w:pPr>
              <w:autoSpaceDE w:val="0"/>
              <w:autoSpaceDN w:val="0"/>
              <w:adjustRightInd w:val="0"/>
              <w:spacing w:line="360" w:lineRule="exact"/>
              <w:ind w:left="395" w:hangingChars="141" w:hanging="395"/>
              <w:jc w:val="both"/>
              <w:rPr>
                <w:spacing w:val="-10"/>
                <w:kern w:val="0"/>
                <w:sz w:val="28"/>
                <w:szCs w:val="28"/>
              </w:rPr>
            </w:pPr>
            <w:r w:rsidRPr="00DA6D11">
              <w:rPr>
                <w:spacing w:val="-10"/>
                <w:kern w:val="0"/>
                <w:sz w:val="28"/>
                <w:szCs w:val="28"/>
              </w:rPr>
              <w:t>3</w:t>
            </w:r>
            <w:r w:rsidRPr="00DA6D11">
              <w:rPr>
                <w:spacing w:val="-10"/>
                <w:kern w:val="0"/>
                <w:sz w:val="28"/>
                <w:szCs w:val="28"/>
              </w:rPr>
              <w:t>、機會：（</w:t>
            </w:r>
            <w:r w:rsidRPr="00DA6D11">
              <w:rPr>
                <w:spacing w:val="-10"/>
                <w:kern w:val="0"/>
                <w:sz w:val="28"/>
                <w:szCs w:val="28"/>
              </w:rPr>
              <w:t>1</w:t>
            </w:r>
            <w:r w:rsidRPr="00DA6D11">
              <w:rPr>
                <w:spacing w:val="-10"/>
                <w:kern w:val="0"/>
                <w:sz w:val="28"/>
                <w:szCs w:val="28"/>
              </w:rPr>
              <w:t>）</w:t>
            </w:r>
            <w:r w:rsidRPr="00DA6D11">
              <w:rPr>
                <w:spacing w:val="-10"/>
                <w:kern w:val="0"/>
                <w:sz w:val="28"/>
                <w:szCs w:val="28"/>
              </w:rPr>
              <w:t>98</w:t>
            </w:r>
            <w:r w:rsidRPr="00DA6D11">
              <w:rPr>
                <w:spacing w:val="-10"/>
                <w:kern w:val="0"/>
                <w:sz w:val="28"/>
                <w:szCs w:val="28"/>
              </w:rPr>
              <w:t>年</w:t>
            </w:r>
            <w:r w:rsidRPr="00DA6D11">
              <w:rPr>
                <w:spacing w:val="-10"/>
                <w:kern w:val="0"/>
                <w:sz w:val="28"/>
                <w:szCs w:val="28"/>
              </w:rPr>
              <w:t>9</w:t>
            </w:r>
            <w:r w:rsidRPr="00DA6D11">
              <w:rPr>
                <w:spacing w:val="-10"/>
                <w:kern w:val="0"/>
                <w:sz w:val="28"/>
                <w:szCs w:val="28"/>
              </w:rPr>
              <w:t>月起健保安寧療護支付範圍包括非癌症之八大疾病。（</w:t>
            </w:r>
            <w:r w:rsidRPr="00DA6D11">
              <w:rPr>
                <w:spacing w:val="-10"/>
                <w:kern w:val="0"/>
                <w:sz w:val="28"/>
                <w:szCs w:val="28"/>
              </w:rPr>
              <w:t>2</w:t>
            </w:r>
            <w:r w:rsidRPr="00DA6D11">
              <w:rPr>
                <w:spacing w:val="-10"/>
                <w:kern w:val="0"/>
                <w:sz w:val="28"/>
                <w:szCs w:val="28"/>
              </w:rPr>
              <w:t>）屏東地區老年人口比例高，慢性疾病及癌症病患醫療需求日益增加，相對上安寧護之需求也增加。（</w:t>
            </w:r>
            <w:r w:rsidRPr="00DA6D11">
              <w:rPr>
                <w:spacing w:val="-10"/>
                <w:kern w:val="0"/>
                <w:sz w:val="28"/>
                <w:szCs w:val="28"/>
              </w:rPr>
              <w:t>3</w:t>
            </w:r>
            <w:r w:rsidRPr="00DA6D11">
              <w:rPr>
                <w:spacing w:val="-10"/>
                <w:kern w:val="0"/>
                <w:sz w:val="28"/>
                <w:szCs w:val="28"/>
              </w:rPr>
              <w:t>）可藉用佛教力量推動老人及安寧關懷。（</w:t>
            </w:r>
            <w:r w:rsidRPr="00DA6D11">
              <w:rPr>
                <w:spacing w:val="-10"/>
                <w:kern w:val="0"/>
                <w:sz w:val="28"/>
                <w:szCs w:val="28"/>
              </w:rPr>
              <w:t>4</w:t>
            </w:r>
            <w:r w:rsidRPr="00DA6D11">
              <w:rPr>
                <w:spacing w:val="-10"/>
                <w:kern w:val="0"/>
                <w:sz w:val="28"/>
                <w:szCs w:val="28"/>
              </w:rPr>
              <w:t>）配合政府政策推動安寧療護。（</w:t>
            </w:r>
            <w:r w:rsidRPr="00DA6D11">
              <w:rPr>
                <w:spacing w:val="-10"/>
                <w:kern w:val="0"/>
                <w:sz w:val="28"/>
                <w:szCs w:val="28"/>
              </w:rPr>
              <w:t>5</w:t>
            </w:r>
            <w:r w:rsidRPr="00DA6D11">
              <w:rPr>
                <w:spacing w:val="-10"/>
                <w:kern w:val="0"/>
                <w:sz w:val="28"/>
                <w:szCs w:val="28"/>
              </w:rPr>
              <w:t>）民間安寧療護推廣團體的宣導。</w:t>
            </w:r>
          </w:p>
          <w:p w:rsidR="001A7488" w:rsidRPr="00DA6D11" w:rsidRDefault="001A7488" w:rsidP="00F24FA3">
            <w:pPr>
              <w:autoSpaceDE w:val="0"/>
              <w:autoSpaceDN w:val="0"/>
              <w:adjustRightInd w:val="0"/>
              <w:spacing w:line="360" w:lineRule="exact"/>
              <w:ind w:left="395" w:hangingChars="141" w:hanging="395"/>
              <w:jc w:val="both"/>
              <w:rPr>
                <w:bCs/>
                <w:spacing w:val="-10"/>
                <w:sz w:val="28"/>
                <w:szCs w:val="28"/>
              </w:rPr>
            </w:pPr>
            <w:r w:rsidRPr="00DA6D11">
              <w:rPr>
                <w:spacing w:val="-10"/>
                <w:kern w:val="0"/>
                <w:sz w:val="28"/>
                <w:szCs w:val="28"/>
              </w:rPr>
              <w:t>4</w:t>
            </w:r>
            <w:r w:rsidRPr="00DA6D11">
              <w:rPr>
                <w:spacing w:val="-10"/>
                <w:kern w:val="0"/>
                <w:sz w:val="28"/>
                <w:szCs w:val="28"/>
              </w:rPr>
              <w:t>、威脅：</w:t>
            </w: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）健保總額制度實施，安寧療護也在總額內</w:t>
            </w:r>
            <w:r w:rsidRPr="00DA6D11">
              <w:rPr>
                <w:bCs/>
                <w:spacing w:val="-10"/>
                <w:kern w:val="0"/>
                <w:sz w:val="28"/>
                <w:szCs w:val="28"/>
              </w:rPr>
              <w:t>(101</w:t>
            </w:r>
            <w:r w:rsidRPr="00DA6D11">
              <w:rPr>
                <w:bCs/>
                <w:spacing w:val="-10"/>
                <w:kern w:val="0"/>
                <w:sz w:val="28"/>
                <w:szCs w:val="28"/>
              </w:rPr>
              <w:t>年第</w:t>
            </w:r>
            <w:r w:rsidRPr="00DA6D11">
              <w:rPr>
                <w:bCs/>
                <w:spacing w:val="-10"/>
                <w:kern w:val="0"/>
                <w:sz w:val="28"/>
                <w:szCs w:val="28"/>
              </w:rPr>
              <w:t>1</w:t>
            </w:r>
            <w:r w:rsidRPr="00DA6D11">
              <w:rPr>
                <w:bCs/>
                <w:spacing w:val="-10"/>
                <w:kern w:val="0"/>
                <w:sz w:val="28"/>
                <w:szCs w:val="28"/>
              </w:rPr>
              <w:t>季起在住院總額外，已不是威脅</w:t>
            </w:r>
            <w:r w:rsidRPr="00DA6D11">
              <w:rPr>
                <w:bCs/>
                <w:spacing w:val="-10"/>
                <w:kern w:val="0"/>
                <w:sz w:val="28"/>
                <w:szCs w:val="28"/>
              </w:rPr>
              <w:t>)</w:t>
            </w:r>
            <w:r w:rsidRPr="00DA6D11">
              <w:rPr>
                <w:bCs/>
                <w:spacing w:val="-10"/>
                <w:kern w:val="0"/>
                <w:sz w:val="28"/>
                <w:szCs w:val="28"/>
              </w:rPr>
              <w:t>，安寧居護給付不合理。（</w:t>
            </w:r>
            <w:r w:rsidRPr="00DA6D11">
              <w:rPr>
                <w:bCs/>
                <w:spacing w:val="-10"/>
                <w:kern w:val="0"/>
                <w:sz w:val="28"/>
                <w:szCs w:val="28"/>
              </w:rPr>
              <w:t>2</w:t>
            </w:r>
            <w:r w:rsidRPr="00DA6D11">
              <w:rPr>
                <w:bCs/>
                <w:spacing w:val="-10"/>
                <w:kern w:val="0"/>
                <w:sz w:val="28"/>
                <w:szCs w:val="28"/>
              </w:rPr>
              <w:t>）民眾對醫療服務要求不斷提高，對醫師護理人員素質、醫療設備與管理能力的挑戰壓力增加。</w:t>
            </w:r>
            <w:r w:rsidRPr="00DA6D11">
              <w:rPr>
                <w:bCs/>
                <w:spacing w:val="-10"/>
                <w:sz w:val="28"/>
                <w:szCs w:val="28"/>
              </w:rPr>
              <w:t>（</w:t>
            </w:r>
            <w:r w:rsidRPr="00DA6D11">
              <w:rPr>
                <w:bCs/>
                <w:spacing w:val="-10"/>
                <w:sz w:val="28"/>
                <w:szCs w:val="28"/>
              </w:rPr>
              <w:t>3</w:t>
            </w:r>
            <w:r w:rsidRPr="00DA6D11">
              <w:rPr>
                <w:bCs/>
                <w:spacing w:val="-10"/>
                <w:sz w:val="28"/>
                <w:szCs w:val="28"/>
              </w:rPr>
              <w:t>）</w:t>
            </w:r>
            <w:r w:rsidRPr="00DA6D11">
              <w:rPr>
                <w:bCs/>
                <w:spacing w:val="-10"/>
                <w:kern w:val="0"/>
                <w:sz w:val="28"/>
                <w:szCs w:val="28"/>
              </w:rPr>
              <w:t>醫療朝兩極化發展，小型地區醫院經營不</w:t>
            </w:r>
            <w:r w:rsidRPr="00DA6D11">
              <w:rPr>
                <w:bCs/>
                <w:spacing w:val="-10"/>
                <w:sz w:val="28"/>
                <w:szCs w:val="28"/>
              </w:rPr>
              <w:t>易。</w:t>
            </w:r>
          </w:p>
          <w:p w:rsidR="001A7488" w:rsidRPr="00DA6D11" w:rsidRDefault="001A7488" w:rsidP="003B0A1F">
            <w:pPr>
              <w:autoSpaceDE w:val="0"/>
              <w:autoSpaceDN w:val="0"/>
              <w:adjustRightInd w:val="0"/>
              <w:spacing w:line="360" w:lineRule="exact"/>
              <w:ind w:left="454" w:hangingChars="162" w:hanging="454"/>
              <w:jc w:val="both"/>
              <w:rPr>
                <w:bCs/>
                <w:spacing w:val="-10"/>
                <w:sz w:val="28"/>
                <w:szCs w:val="28"/>
              </w:rPr>
            </w:pPr>
            <w:r w:rsidRPr="00DA6D11">
              <w:rPr>
                <w:bCs/>
                <w:spacing w:val="-10"/>
                <w:kern w:val="0"/>
                <w:sz w:val="28"/>
                <w:szCs w:val="28"/>
              </w:rPr>
              <w:t>5</w:t>
            </w:r>
            <w:r w:rsidRPr="00DA6D11">
              <w:rPr>
                <w:bCs/>
                <w:spacing w:val="-10"/>
                <w:kern w:val="0"/>
                <w:sz w:val="28"/>
                <w:szCs w:val="28"/>
              </w:rPr>
              <w:t>、安寧居護給付及成本，護理人力每人每月支出大於</w:t>
            </w:r>
            <w:r w:rsidRPr="00DA6D11">
              <w:rPr>
                <w:bCs/>
                <w:spacing w:val="-10"/>
                <w:kern w:val="0"/>
                <w:sz w:val="28"/>
                <w:szCs w:val="28"/>
              </w:rPr>
              <w:t>50,653</w:t>
            </w:r>
            <w:r w:rsidRPr="00DA6D11">
              <w:rPr>
                <w:bCs/>
                <w:spacing w:val="-10"/>
                <w:kern w:val="0"/>
                <w:sz w:val="28"/>
                <w:szCs w:val="28"/>
              </w:rPr>
              <w:t>元，尚未含教育訓練支出，學會、協會會費，意外保險等，另尚需支出營運成本（房舍、水電、文書、電腦、設備等等</w:t>
            </w:r>
            <w:r w:rsidRPr="00DA6D11">
              <w:rPr>
                <w:bCs/>
                <w:spacing w:val="-10"/>
                <w:kern w:val="0"/>
                <w:sz w:val="28"/>
                <w:szCs w:val="28"/>
              </w:rPr>
              <w:t>)</w:t>
            </w:r>
            <w:r w:rsidRPr="00DA6D11">
              <w:rPr>
                <w:bCs/>
                <w:spacing w:val="-10"/>
                <w:kern w:val="0"/>
                <w:sz w:val="28"/>
                <w:szCs w:val="28"/>
              </w:rPr>
              <w:t>。</w:t>
            </w:r>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autoSpaceDE w:val="0"/>
              <w:autoSpaceDN w:val="0"/>
              <w:adjustRightInd w:val="0"/>
              <w:spacing w:line="360" w:lineRule="exact"/>
              <w:ind w:left="395" w:hangingChars="141" w:hanging="395"/>
              <w:jc w:val="both"/>
              <w:rPr>
                <w:spacing w:val="-10"/>
                <w:sz w:val="28"/>
                <w:szCs w:val="28"/>
              </w:rPr>
            </w:pPr>
            <w:r w:rsidRPr="00DA6D11">
              <w:rPr>
                <w:spacing w:val="-10"/>
                <w:sz w:val="28"/>
                <w:szCs w:val="28"/>
              </w:rPr>
              <w:t>1</w:t>
            </w:r>
            <w:r w:rsidRPr="00DA6D11">
              <w:rPr>
                <w:spacing w:val="-10"/>
                <w:sz w:val="28"/>
                <w:szCs w:val="28"/>
              </w:rPr>
              <w:t>、安寧療護門檻高，地區醫院想做，卻只能看著嘆氣。</w:t>
            </w:r>
          </w:p>
          <w:p w:rsidR="001A7488" w:rsidRPr="00DA6D11" w:rsidRDefault="001A7488" w:rsidP="00F24FA3">
            <w:pPr>
              <w:autoSpaceDE w:val="0"/>
              <w:autoSpaceDN w:val="0"/>
              <w:adjustRightInd w:val="0"/>
              <w:spacing w:line="360" w:lineRule="exact"/>
              <w:ind w:left="381" w:hangingChars="136" w:hanging="381"/>
              <w:jc w:val="both"/>
              <w:rPr>
                <w:spacing w:val="-10"/>
                <w:sz w:val="28"/>
                <w:szCs w:val="28"/>
              </w:rPr>
            </w:pPr>
            <w:r w:rsidRPr="00DA6D11">
              <w:rPr>
                <w:spacing w:val="-10"/>
                <w:sz w:val="28"/>
                <w:szCs w:val="28"/>
              </w:rPr>
              <w:t>2</w:t>
            </w:r>
            <w:r w:rsidRPr="00DA6D11">
              <w:rPr>
                <w:spacing w:val="-10"/>
                <w:sz w:val="28"/>
                <w:szCs w:val="28"/>
              </w:rPr>
              <w:t>、幾年前即在研究安寧療護，但現在就連護士都請不到，遑論</w:t>
            </w:r>
            <w:r w:rsidRPr="00DA6D11">
              <w:rPr>
                <w:spacing w:val="-10"/>
                <w:sz w:val="28"/>
                <w:szCs w:val="28"/>
              </w:rPr>
              <w:t>1</w:t>
            </w:r>
            <w:r w:rsidRPr="00DA6D11">
              <w:rPr>
                <w:spacing w:val="-10"/>
                <w:sz w:val="28"/>
                <w:szCs w:val="28"/>
              </w:rPr>
              <w:t>個安寧病房配置</w:t>
            </w:r>
            <w:r w:rsidRPr="00DA6D11">
              <w:rPr>
                <w:spacing w:val="-10"/>
                <w:sz w:val="28"/>
                <w:szCs w:val="28"/>
              </w:rPr>
              <w:t>1</w:t>
            </w:r>
            <w:r w:rsidRPr="00DA6D11">
              <w:rPr>
                <w:spacing w:val="-10"/>
                <w:sz w:val="28"/>
                <w:szCs w:val="28"/>
              </w:rPr>
              <w:t>名護理人員。</w:t>
            </w:r>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3B0A1F">
            <w:pPr>
              <w:pStyle w:val="3"/>
              <w:numPr>
                <w:ilvl w:val="0"/>
                <w:numId w:val="0"/>
              </w:numPr>
              <w:overflowPunct w:val="0"/>
              <w:autoSpaceDE w:val="0"/>
              <w:autoSpaceDN w:val="0"/>
              <w:spacing w:line="360" w:lineRule="exact"/>
              <w:ind w:left="6" w:rightChars="-15" w:right="-51" w:hangingChars="2" w:hanging="6"/>
              <w:rPr>
                <w:rFonts w:ascii="Times New Roman" w:hAnsi="Times New Roman"/>
                <w:spacing w:val="-10"/>
                <w:sz w:val="28"/>
                <w:szCs w:val="28"/>
              </w:rPr>
            </w:pPr>
            <w:bookmarkStart w:id="33808" w:name="_Toc327112987"/>
            <w:bookmarkStart w:id="33809" w:name="_Toc327304820"/>
            <w:bookmarkStart w:id="33810" w:name="_Toc327377103"/>
            <w:bookmarkStart w:id="33811" w:name="_Toc328123817"/>
            <w:bookmarkStart w:id="33812" w:name="_Toc328128570"/>
            <w:bookmarkStart w:id="33813" w:name="_Toc328557216"/>
            <w:bookmarkStart w:id="33814" w:name="_Toc328570784"/>
            <w:bookmarkStart w:id="33815" w:name="_Toc328646115"/>
            <w:bookmarkStart w:id="33816" w:name="_Toc329253718"/>
            <w:bookmarkStart w:id="33817" w:name="_Toc329347977"/>
            <w:bookmarkStart w:id="33818" w:name="_Toc329358789"/>
            <w:bookmarkStart w:id="33819" w:name="_Toc329718953"/>
            <w:bookmarkStart w:id="33820" w:name="_Toc329781514"/>
            <w:bookmarkStart w:id="33821" w:name="_Toc327536973"/>
            <w:bookmarkStart w:id="33822" w:name="_Toc328061099"/>
            <w:bookmarkStart w:id="33823" w:name="_Toc328081033"/>
            <w:r w:rsidRPr="00DA6D11">
              <w:rPr>
                <w:rFonts w:ascii="Times New Roman" w:hAnsi="Times New Roman"/>
                <w:spacing w:val="-10"/>
                <w:sz w:val="28"/>
                <w:szCs w:val="28"/>
              </w:rPr>
              <w:t>對於衛生署如提供誘因鼓勵醫院辦理安寧緩和醫療之具體希望</w:t>
            </w:r>
            <w:bookmarkStart w:id="33824" w:name="_Toc327112988"/>
            <w:bookmarkStart w:id="33825" w:name="_Toc327304821"/>
            <w:bookmarkStart w:id="33826" w:name="_Toc327377104"/>
            <w:bookmarkEnd w:id="33808"/>
            <w:bookmarkEnd w:id="33809"/>
            <w:bookmarkEnd w:id="33810"/>
            <w:bookmarkEnd w:id="33811"/>
            <w:bookmarkEnd w:id="33812"/>
            <w:bookmarkEnd w:id="33813"/>
            <w:bookmarkEnd w:id="33814"/>
            <w:bookmarkEnd w:id="33815"/>
            <w:bookmarkEnd w:id="33816"/>
            <w:bookmarkEnd w:id="33817"/>
            <w:bookmarkEnd w:id="33818"/>
            <w:bookmarkEnd w:id="33819"/>
            <w:bookmarkEnd w:id="33820"/>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3827" w:name="_Toc328123818"/>
            <w:bookmarkStart w:id="33828" w:name="_Toc328128571"/>
            <w:bookmarkStart w:id="33829" w:name="_Toc328557217"/>
            <w:bookmarkStart w:id="33830" w:name="_Toc328570785"/>
            <w:bookmarkStart w:id="33831" w:name="_Toc328646116"/>
            <w:bookmarkStart w:id="33832" w:name="_Toc329253719"/>
            <w:bookmarkStart w:id="33833" w:name="_Toc329347978"/>
            <w:bookmarkStart w:id="33834" w:name="_Toc329358790"/>
            <w:bookmarkStart w:id="33835" w:name="_Toc329718954"/>
            <w:bookmarkStart w:id="33836" w:name="_Toc329781515"/>
            <w:r w:rsidRPr="00DA6D11">
              <w:rPr>
                <w:rFonts w:ascii="Times New Roman" w:hAnsi="Times New Roman"/>
                <w:spacing w:val="-10"/>
                <w:sz w:val="28"/>
                <w:szCs w:val="28"/>
              </w:rPr>
              <w:t>1</w:t>
            </w:r>
            <w:r w:rsidRPr="00DA6D11">
              <w:rPr>
                <w:rFonts w:ascii="Times New Roman" w:hAnsi="Times New Roman"/>
                <w:spacing w:val="-10"/>
                <w:sz w:val="28"/>
                <w:szCs w:val="28"/>
              </w:rPr>
              <w:t>、提高安寧療護相關給付。</w:t>
            </w:r>
            <w:bookmarkStart w:id="33837" w:name="_Toc327112989"/>
            <w:bookmarkStart w:id="33838" w:name="_Toc327304822"/>
            <w:bookmarkStart w:id="33839" w:name="_Toc327377105"/>
            <w:bookmarkEnd w:id="33824"/>
            <w:bookmarkEnd w:id="33825"/>
            <w:bookmarkEnd w:id="33826"/>
            <w:bookmarkEnd w:id="33827"/>
            <w:bookmarkEnd w:id="33828"/>
            <w:bookmarkEnd w:id="33829"/>
            <w:bookmarkEnd w:id="33830"/>
            <w:bookmarkEnd w:id="33831"/>
            <w:bookmarkEnd w:id="33832"/>
            <w:bookmarkEnd w:id="33833"/>
            <w:bookmarkEnd w:id="33834"/>
            <w:bookmarkEnd w:id="33835"/>
            <w:bookmarkEnd w:id="33836"/>
          </w:p>
          <w:p w:rsidR="001A7488" w:rsidRPr="00DA6D11" w:rsidRDefault="001A7488" w:rsidP="00F24FA3">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3840" w:name="_Toc328123819"/>
            <w:bookmarkStart w:id="33841" w:name="_Toc328128572"/>
            <w:bookmarkStart w:id="33842" w:name="_Toc328557218"/>
            <w:bookmarkStart w:id="33843" w:name="_Toc328570786"/>
            <w:bookmarkStart w:id="33844" w:name="_Toc328646117"/>
            <w:bookmarkStart w:id="33845" w:name="_Toc329253720"/>
            <w:bookmarkStart w:id="33846" w:name="_Toc329347979"/>
            <w:bookmarkStart w:id="33847" w:name="_Toc329358791"/>
            <w:bookmarkStart w:id="33848" w:name="_Toc329718955"/>
            <w:bookmarkStart w:id="33849" w:name="_Toc329781516"/>
            <w:r w:rsidRPr="00DA6D11">
              <w:rPr>
                <w:rFonts w:ascii="Times New Roman" w:hAnsi="Times New Roman"/>
                <w:spacing w:val="-10"/>
                <w:sz w:val="28"/>
                <w:szCs w:val="28"/>
              </w:rPr>
              <w:t>2</w:t>
            </w:r>
            <w:r w:rsidRPr="00DA6D11">
              <w:rPr>
                <w:rFonts w:ascii="Times New Roman" w:hAnsi="Times New Roman"/>
                <w:spacing w:val="-10"/>
                <w:sz w:val="28"/>
                <w:szCs w:val="28"/>
              </w:rPr>
              <w:t>、保障安寧療護團隊合理的人力分配。</w:t>
            </w:r>
            <w:bookmarkStart w:id="33850" w:name="_Toc327112990"/>
            <w:bookmarkStart w:id="33851" w:name="_Toc327304823"/>
            <w:bookmarkStart w:id="33852" w:name="_Toc327377106"/>
            <w:bookmarkEnd w:id="33837"/>
            <w:bookmarkEnd w:id="33838"/>
            <w:bookmarkEnd w:id="33839"/>
            <w:bookmarkEnd w:id="33840"/>
            <w:bookmarkEnd w:id="33841"/>
            <w:bookmarkEnd w:id="33842"/>
            <w:bookmarkEnd w:id="33843"/>
            <w:bookmarkEnd w:id="33844"/>
            <w:bookmarkEnd w:id="33845"/>
            <w:bookmarkEnd w:id="33846"/>
            <w:bookmarkEnd w:id="33847"/>
            <w:bookmarkEnd w:id="33848"/>
            <w:bookmarkEnd w:id="33849"/>
          </w:p>
          <w:p w:rsidR="001A7488" w:rsidRPr="00DA6D11" w:rsidRDefault="001A7488" w:rsidP="003B0A1F">
            <w:pPr>
              <w:pStyle w:val="3"/>
              <w:numPr>
                <w:ilvl w:val="0"/>
                <w:numId w:val="0"/>
              </w:numPr>
              <w:overflowPunct w:val="0"/>
              <w:autoSpaceDE w:val="0"/>
              <w:autoSpaceDN w:val="0"/>
              <w:spacing w:line="360" w:lineRule="exact"/>
              <w:ind w:left="367" w:rightChars="-15" w:right="-51" w:hangingChars="131" w:hanging="367"/>
              <w:rPr>
                <w:rFonts w:ascii="Times New Roman" w:hAnsi="Times New Roman"/>
                <w:spacing w:val="-10"/>
                <w:sz w:val="28"/>
                <w:szCs w:val="28"/>
              </w:rPr>
            </w:pPr>
            <w:bookmarkStart w:id="33853" w:name="_Toc328123820"/>
            <w:bookmarkStart w:id="33854" w:name="_Toc328128573"/>
            <w:bookmarkStart w:id="33855" w:name="_Toc328557219"/>
            <w:bookmarkStart w:id="33856" w:name="_Toc328570787"/>
            <w:bookmarkStart w:id="33857" w:name="_Toc328646118"/>
            <w:bookmarkStart w:id="33858" w:name="_Toc329253721"/>
            <w:bookmarkStart w:id="33859" w:name="_Toc329347980"/>
            <w:bookmarkStart w:id="33860" w:name="_Toc329358792"/>
            <w:bookmarkStart w:id="33861" w:name="_Toc329718956"/>
            <w:bookmarkStart w:id="33862" w:name="_Toc329781517"/>
            <w:r w:rsidRPr="00DA6D11">
              <w:rPr>
                <w:rFonts w:ascii="Times New Roman" w:hAnsi="Times New Roman"/>
                <w:spacing w:val="-10"/>
                <w:sz w:val="28"/>
                <w:szCs w:val="28"/>
              </w:rPr>
              <w:t>3</w:t>
            </w:r>
            <w:r w:rsidRPr="00DA6D11">
              <w:rPr>
                <w:rFonts w:ascii="Times New Roman" w:hAnsi="Times New Roman"/>
                <w:spacing w:val="-10"/>
                <w:sz w:val="28"/>
                <w:szCs w:val="28"/>
              </w:rPr>
              <w:t>、提升具體措施有效提升醫師願意接受安寧療護專業教育訓練。</w:t>
            </w:r>
            <w:bookmarkEnd w:id="33821"/>
            <w:bookmarkEnd w:id="33822"/>
            <w:bookmarkEnd w:id="33823"/>
            <w:bookmarkEnd w:id="33850"/>
            <w:bookmarkEnd w:id="33851"/>
            <w:bookmarkEnd w:id="33852"/>
            <w:bookmarkEnd w:id="33853"/>
            <w:bookmarkEnd w:id="33854"/>
            <w:bookmarkEnd w:id="33855"/>
            <w:bookmarkEnd w:id="33856"/>
            <w:bookmarkEnd w:id="33857"/>
            <w:bookmarkEnd w:id="33858"/>
            <w:bookmarkEnd w:id="33859"/>
            <w:bookmarkEnd w:id="33860"/>
            <w:bookmarkEnd w:id="33861"/>
            <w:bookmarkEnd w:id="33862"/>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3863" w:name="_Toc327112993"/>
            <w:bookmarkStart w:id="33864" w:name="_Toc327304826"/>
            <w:bookmarkStart w:id="33865" w:name="_Toc327377109"/>
            <w:bookmarkStart w:id="33866" w:name="_Toc327536976"/>
            <w:bookmarkStart w:id="33867" w:name="_Toc328061102"/>
            <w:bookmarkStart w:id="33868" w:name="_Toc328081036"/>
            <w:bookmarkStart w:id="33869" w:name="_Toc328123822"/>
            <w:bookmarkStart w:id="33870" w:name="_Toc328128575"/>
            <w:bookmarkStart w:id="33871" w:name="_Toc328557221"/>
            <w:bookmarkStart w:id="33872" w:name="_Toc328570789"/>
            <w:bookmarkStart w:id="33873" w:name="_Toc328646120"/>
            <w:bookmarkStart w:id="33874" w:name="_Toc329253723"/>
            <w:bookmarkStart w:id="33875" w:name="_Toc329347982"/>
            <w:bookmarkStart w:id="33876" w:name="_Toc329358794"/>
            <w:bookmarkStart w:id="33877" w:name="_Toc329718958"/>
            <w:bookmarkStart w:id="33878" w:name="_Toc329781519"/>
            <w:r w:rsidRPr="00DA6D11">
              <w:rPr>
                <w:rFonts w:ascii="Times New Roman" w:hAnsi="Times New Roman"/>
                <w:spacing w:val="-10"/>
                <w:sz w:val="28"/>
                <w:szCs w:val="28"/>
              </w:rPr>
              <w:t>1</w:t>
            </w:r>
            <w:r w:rsidRPr="00DA6D11">
              <w:rPr>
                <w:rFonts w:ascii="Times New Roman" w:hAnsi="Times New Roman"/>
                <w:spacing w:val="-10"/>
                <w:sz w:val="28"/>
                <w:szCs w:val="28"/>
              </w:rPr>
              <w:t>、住院安寧療護設置基準中，對於人員及病房服務設施較為嚴謹，以該院規模之軟硬體及空間皆無法承辦緩和醫療照護</w:t>
            </w:r>
            <w:bookmarkEnd w:id="33863"/>
            <w:bookmarkEnd w:id="33864"/>
            <w:bookmarkEnd w:id="33865"/>
            <w:bookmarkEnd w:id="33866"/>
            <w:bookmarkEnd w:id="33867"/>
            <w:r w:rsidRPr="00DA6D11">
              <w:rPr>
                <w:rFonts w:ascii="Times New Roman" w:hAnsi="Times New Roman"/>
                <w:spacing w:val="-10"/>
                <w:sz w:val="28"/>
                <w:szCs w:val="28"/>
              </w:rPr>
              <w:t>。</w:t>
            </w:r>
            <w:bookmarkEnd w:id="33868"/>
            <w:bookmarkEnd w:id="33869"/>
            <w:bookmarkEnd w:id="33870"/>
            <w:bookmarkEnd w:id="33871"/>
            <w:bookmarkEnd w:id="33872"/>
            <w:bookmarkEnd w:id="33873"/>
            <w:bookmarkEnd w:id="33874"/>
            <w:bookmarkEnd w:id="33875"/>
            <w:bookmarkEnd w:id="33876"/>
            <w:bookmarkEnd w:id="33877"/>
            <w:bookmarkEnd w:id="33878"/>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3879" w:name="_Toc327112994"/>
            <w:bookmarkStart w:id="33880" w:name="_Toc327304827"/>
            <w:bookmarkStart w:id="33881" w:name="_Toc327377110"/>
            <w:bookmarkStart w:id="33882" w:name="_Toc327536977"/>
            <w:bookmarkStart w:id="33883" w:name="_Toc328061103"/>
            <w:bookmarkStart w:id="33884" w:name="_Toc328081037"/>
            <w:bookmarkStart w:id="33885" w:name="_Toc328123823"/>
            <w:bookmarkStart w:id="33886" w:name="_Toc328128576"/>
            <w:bookmarkStart w:id="33887" w:name="_Toc328557222"/>
            <w:bookmarkStart w:id="33888" w:name="_Toc328570790"/>
            <w:bookmarkStart w:id="33889" w:name="_Toc328646121"/>
            <w:bookmarkStart w:id="33890" w:name="_Toc329253724"/>
            <w:bookmarkStart w:id="33891" w:name="_Toc329347983"/>
            <w:bookmarkStart w:id="33892" w:name="_Toc329358795"/>
            <w:bookmarkStart w:id="33893" w:name="_Toc329718959"/>
            <w:bookmarkStart w:id="33894" w:name="_Toc329781520"/>
            <w:r w:rsidRPr="00DA6D11">
              <w:rPr>
                <w:rFonts w:ascii="Times New Roman" w:hAnsi="Times New Roman"/>
                <w:spacing w:val="-10"/>
                <w:sz w:val="28"/>
                <w:szCs w:val="28"/>
              </w:rPr>
              <w:t>2</w:t>
            </w:r>
            <w:r w:rsidRPr="00DA6D11">
              <w:rPr>
                <w:rFonts w:ascii="Times New Roman" w:hAnsi="Times New Roman"/>
                <w:spacing w:val="-10"/>
                <w:sz w:val="28"/>
                <w:szCs w:val="28"/>
              </w:rPr>
              <w:t>、安寧緩和醫療的推廣在於社會大眾的觀念，以誘因鼓勵醫院，不如教育民眾對生命的尊重、捨得與放下。若鼓勵在醫院安寧，限制辦理門檻，只是更加膨脹醫療費用。認為醫療資源有限，就應該限縮民眾使用醫療資源。對於健保</w:t>
            </w:r>
            <w:r w:rsidRPr="00DA6D11">
              <w:rPr>
                <w:rFonts w:ascii="Times New Roman" w:hAnsi="Times New Roman"/>
                <w:spacing w:val="-10"/>
                <w:sz w:val="28"/>
                <w:szCs w:val="28"/>
              </w:rPr>
              <w:lastRenderedPageBreak/>
              <w:t>支出過多就調降點值、點數，油電水收入不足就漲價。</w:t>
            </w:r>
            <w:bookmarkEnd w:id="33879"/>
            <w:bookmarkEnd w:id="33880"/>
            <w:bookmarkEnd w:id="33881"/>
            <w:bookmarkEnd w:id="33882"/>
            <w:bookmarkEnd w:id="33883"/>
            <w:bookmarkEnd w:id="33884"/>
            <w:bookmarkEnd w:id="33885"/>
            <w:bookmarkEnd w:id="33886"/>
            <w:bookmarkEnd w:id="33887"/>
            <w:bookmarkEnd w:id="33888"/>
            <w:bookmarkEnd w:id="33889"/>
            <w:bookmarkEnd w:id="33890"/>
            <w:bookmarkEnd w:id="33891"/>
            <w:bookmarkEnd w:id="33892"/>
            <w:bookmarkEnd w:id="33893"/>
            <w:bookmarkEnd w:id="33894"/>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895" w:name="_Toc327112997"/>
            <w:bookmarkStart w:id="33896" w:name="_Toc327304830"/>
            <w:bookmarkStart w:id="33897" w:name="_Toc327377113"/>
            <w:bookmarkStart w:id="33898" w:name="_Toc327536979"/>
            <w:bookmarkStart w:id="33899" w:name="_Toc328061105"/>
            <w:bookmarkStart w:id="33900" w:name="_Toc328081039"/>
            <w:bookmarkStart w:id="33901" w:name="_Toc328123825"/>
            <w:bookmarkStart w:id="33902" w:name="_Toc328128578"/>
            <w:bookmarkStart w:id="33903" w:name="_Toc328557224"/>
            <w:bookmarkStart w:id="33904" w:name="_Toc328570792"/>
            <w:bookmarkStart w:id="33905" w:name="_Toc328646123"/>
            <w:bookmarkStart w:id="33906" w:name="_Toc329253726"/>
            <w:bookmarkStart w:id="33907" w:name="_Toc329347985"/>
            <w:bookmarkStart w:id="33908" w:name="_Toc329358797"/>
            <w:bookmarkStart w:id="33909" w:name="_Toc329718961"/>
            <w:bookmarkStart w:id="33910" w:name="_Toc329781522"/>
            <w:r w:rsidRPr="00DA6D11">
              <w:rPr>
                <w:rFonts w:ascii="Times New Roman" w:hAnsi="Times New Roman"/>
                <w:spacing w:val="-10"/>
                <w:sz w:val="28"/>
                <w:szCs w:val="28"/>
              </w:rPr>
              <w:t>1</w:t>
            </w:r>
            <w:r w:rsidRPr="00DA6D11">
              <w:rPr>
                <w:rFonts w:ascii="Times New Roman" w:hAnsi="Times New Roman"/>
                <w:spacing w:val="-10"/>
                <w:sz w:val="28"/>
                <w:szCs w:val="28"/>
              </w:rPr>
              <w:t>、規劃未來方向</w:t>
            </w:r>
            <w:bookmarkEnd w:id="33895"/>
            <w:bookmarkEnd w:id="33896"/>
            <w:bookmarkEnd w:id="33897"/>
            <w:bookmarkEnd w:id="33898"/>
            <w:bookmarkEnd w:id="33899"/>
            <w:bookmarkEnd w:id="33900"/>
            <w:bookmarkEnd w:id="33901"/>
            <w:bookmarkEnd w:id="33902"/>
            <w:bookmarkEnd w:id="33903"/>
            <w:bookmarkEnd w:id="33904"/>
            <w:bookmarkEnd w:id="33905"/>
            <w:bookmarkEnd w:id="33906"/>
            <w:bookmarkEnd w:id="33907"/>
            <w:bookmarkEnd w:id="33908"/>
            <w:bookmarkEnd w:id="33909"/>
            <w:bookmarkEnd w:id="33910"/>
          </w:p>
          <w:p w:rsidR="001A7488" w:rsidRPr="00DA6D11" w:rsidRDefault="001A7488" w:rsidP="00F24FA3">
            <w:pPr>
              <w:kinsoku w:val="0"/>
              <w:overflowPunct w:val="0"/>
              <w:autoSpaceDE w:val="0"/>
              <w:autoSpaceDN w:val="0"/>
              <w:adjustRightInd w:val="0"/>
              <w:spacing w:line="360" w:lineRule="exact"/>
              <w:ind w:left="695" w:hangingChars="248" w:hanging="695"/>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）提供安寧緩和醫療，配置必要之相關人力，以提升照護品質。</w:t>
            </w:r>
          </w:p>
          <w:p w:rsidR="001A7488" w:rsidRPr="00DA6D11" w:rsidRDefault="001A7488" w:rsidP="00F24FA3">
            <w:pPr>
              <w:kinsoku w:val="0"/>
              <w:overflowPunct w:val="0"/>
              <w:autoSpaceDE w:val="0"/>
              <w:autoSpaceDN w:val="0"/>
              <w:adjustRightInd w:val="0"/>
              <w:spacing w:line="360" w:lineRule="exact"/>
              <w:ind w:left="695" w:hangingChars="248" w:hanging="695"/>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）針對長期透析病人，建立管控機制，加強鼓勵親屬捐贈移植。</w:t>
            </w:r>
          </w:p>
          <w:p w:rsidR="001A7488" w:rsidRPr="00DA6D11" w:rsidRDefault="001A7488" w:rsidP="00F24FA3">
            <w:pPr>
              <w:kinsoku w:val="0"/>
              <w:overflowPunct w:val="0"/>
              <w:autoSpaceDE w:val="0"/>
              <w:autoSpaceDN w:val="0"/>
              <w:adjustRightInd w:val="0"/>
              <w:spacing w:line="360" w:lineRule="exact"/>
              <w:ind w:left="695" w:hangingChars="248" w:hanging="695"/>
              <w:jc w:val="both"/>
              <w:rPr>
                <w:spacing w:val="-10"/>
                <w:sz w:val="28"/>
                <w:szCs w:val="28"/>
              </w:rPr>
            </w:pPr>
            <w:r w:rsidRPr="00DA6D11">
              <w:rPr>
                <w:spacing w:val="-10"/>
                <w:sz w:val="28"/>
                <w:szCs w:val="28"/>
              </w:rPr>
              <w:t>（</w:t>
            </w:r>
            <w:r w:rsidRPr="00DA6D11">
              <w:rPr>
                <w:spacing w:val="-10"/>
                <w:sz w:val="28"/>
                <w:szCs w:val="28"/>
              </w:rPr>
              <w:t>3</w:t>
            </w:r>
            <w:r w:rsidRPr="00DA6D11">
              <w:rPr>
                <w:spacing w:val="-10"/>
                <w:sz w:val="28"/>
                <w:szCs w:val="28"/>
              </w:rPr>
              <w:t>）積極推動「預立醫療醫院書」及「預立醫療委任代理人」，建立相關倫理機制，協助並保障醫師執行中止無效醫療之專業行為。</w:t>
            </w:r>
          </w:p>
          <w:p w:rsidR="001A7488" w:rsidRPr="00DA6D11" w:rsidRDefault="001A7488" w:rsidP="003B0A1F">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3911" w:name="_Toc327112998"/>
            <w:bookmarkStart w:id="33912" w:name="_Toc327304831"/>
            <w:bookmarkStart w:id="33913" w:name="_Toc327377114"/>
            <w:bookmarkStart w:id="33914" w:name="_Toc327536980"/>
            <w:bookmarkStart w:id="33915" w:name="_Toc328061106"/>
            <w:bookmarkStart w:id="33916" w:name="_Toc328081040"/>
            <w:bookmarkStart w:id="33917" w:name="_Toc328123826"/>
            <w:bookmarkStart w:id="33918" w:name="_Toc328128579"/>
            <w:bookmarkStart w:id="33919" w:name="_Toc328557225"/>
            <w:bookmarkStart w:id="33920" w:name="_Toc328570793"/>
            <w:bookmarkStart w:id="33921" w:name="_Toc328646124"/>
            <w:bookmarkStart w:id="33922" w:name="_Toc329253727"/>
            <w:bookmarkStart w:id="33923" w:name="_Toc329347986"/>
            <w:bookmarkStart w:id="33924" w:name="_Toc329358798"/>
            <w:bookmarkStart w:id="33925" w:name="_Toc329718962"/>
            <w:bookmarkStart w:id="33926" w:name="_Toc329781523"/>
            <w:r w:rsidRPr="00DA6D11">
              <w:rPr>
                <w:rFonts w:ascii="Times New Roman" w:hAnsi="Times New Roman"/>
                <w:spacing w:val="-10"/>
                <w:sz w:val="28"/>
                <w:szCs w:val="28"/>
              </w:rPr>
              <w:t>2</w:t>
            </w:r>
            <w:r w:rsidRPr="00DA6D11">
              <w:rPr>
                <w:rFonts w:ascii="Times New Roman" w:hAnsi="Times New Roman"/>
                <w:spacing w:val="-10"/>
                <w:sz w:val="28"/>
                <w:szCs w:val="28"/>
              </w:rPr>
              <w:t>、</w:t>
            </w:r>
            <w:bookmarkStart w:id="33927" w:name="_Toc327112999"/>
            <w:bookmarkStart w:id="33928" w:name="_Toc327304832"/>
            <w:bookmarkStart w:id="33929" w:name="_Toc327377115"/>
            <w:bookmarkStart w:id="33930" w:name="_Toc327536981"/>
            <w:bookmarkStart w:id="33931" w:name="_Toc328061107"/>
            <w:bookmarkStart w:id="33932" w:name="_Toc328081041"/>
            <w:bookmarkEnd w:id="33911"/>
            <w:bookmarkEnd w:id="33912"/>
            <w:bookmarkEnd w:id="33913"/>
            <w:bookmarkEnd w:id="33914"/>
            <w:bookmarkEnd w:id="33915"/>
            <w:bookmarkEnd w:id="33916"/>
            <w:r w:rsidRPr="00DA6D11">
              <w:rPr>
                <w:rFonts w:ascii="Times New Roman" w:hAnsi="Times New Roman"/>
                <w:spacing w:val="-10"/>
                <w:sz w:val="28"/>
                <w:szCs w:val="28"/>
              </w:rPr>
              <w:t>減少無效醫療後撙節之費用如何重分配：編列補助安寧緩和醫療專款，補助社區醫院應設立屬於社區型安寧緩和醫療機構，並定期評核。</w:t>
            </w:r>
            <w:bookmarkEnd w:id="33917"/>
            <w:bookmarkEnd w:id="33918"/>
            <w:bookmarkEnd w:id="33919"/>
            <w:bookmarkEnd w:id="33920"/>
            <w:bookmarkEnd w:id="33921"/>
            <w:bookmarkEnd w:id="33922"/>
            <w:bookmarkEnd w:id="33923"/>
            <w:bookmarkEnd w:id="33924"/>
            <w:bookmarkEnd w:id="33925"/>
            <w:bookmarkEnd w:id="33926"/>
            <w:bookmarkEnd w:id="33927"/>
            <w:bookmarkEnd w:id="33928"/>
            <w:bookmarkEnd w:id="33929"/>
            <w:bookmarkEnd w:id="33930"/>
            <w:bookmarkEnd w:id="33931"/>
            <w:bookmarkEnd w:id="33932"/>
          </w:p>
          <w:p w:rsidR="001A7488" w:rsidRPr="00DA6D11" w:rsidRDefault="001A7488" w:rsidP="003B0A1F">
            <w:pPr>
              <w:pStyle w:val="3"/>
              <w:numPr>
                <w:ilvl w:val="0"/>
                <w:numId w:val="0"/>
              </w:numPr>
              <w:overflowPunct w:val="0"/>
              <w:autoSpaceDE w:val="0"/>
              <w:autoSpaceDN w:val="0"/>
              <w:spacing w:line="360" w:lineRule="exact"/>
              <w:ind w:left="398" w:rightChars="-15" w:right="-51" w:hangingChars="142" w:hanging="398"/>
              <w:rPr>
                <w:rFonts w:ascii="Times New Roman" w:hAnsi="Times New Roman"/>
                <w:spacing w:val="-10"/>
                <w:sz w:val="28"/>
                <w:szCs w:val="28"/>
              </w:rPr>
            </w:pPr>
            <w:bookmarkStart w:id="33933" w:name="_Toc327113000"/>
            <w:bookmarkStart w:id="33934" w:name="_Toc327304833"/>
            <w:bookmarkStart w:id="33935" w:name="_Toc327377116"/>
            <w:bookmarkStart w:id="33936" w:name="_Toc327536982"/>
            <w:bookmarkStart w:id="33937" w:name="_Toc328061108"/>
            <w:bookmarkStart w:id="33938" w:name="_Toc328081042"/>
            <w:bookmarkStart w:id="33939" w:name="_Toc328123827"/>
            <w:bookmarkStart w:id="33940" w:name="_Toc328128580"/>
            <w:bookmarkStart w:id="33941" w:name="_Toc328557226"/>
            <w:bookmarkStart w:id="33942" w:name="_Toc328570794"/>
            <w:bookmarkStart w:id="33943" w:name="_Toc328646125"/>
            <w:bookmarkStart w:id="33944" w:name="_Toc329253728"/>
            <w:bookmarkStart w:id="33945" w:name="_Toc329347987"/>
            <w:bookmarkStart w:id="33946" w:name="_Toc329358799"/>
            <w:bookmarkStart w:id="33947" w:name="_Toc329718963"/>
            <w:bookmarkStart w:id="33948" w:name="_Toc329781524"/>
            <w:r w:rsidRPr="00DA6D11">
              <w:rPr>
                <w:rFonts w:ascii="Times New Roman" w:hAnsi="Times New Roman"/>
                <w:spacing w:val="-10"/>
                <w:sz w:val="28"/>
                <w:szCs w:val="28"/>
              </w:rPr>
              <w:t>3</w:t>
            </w:r>
            <w:r w:rsidRPr="00DA6D11">
              <w:rPr>
                <w:rFonts w:ascii="Times New Roman" w:hAnsi="Times New Roman"/>
                <w:spacing w:val="-10"/>
                <w:sz w:val="28"/>
                <w:szCs w:val="28"/>
              </w:rPr>
              <w:t>、對於衛生署如何提供誘因鼓勵醫院辦理安寧緩和醫療之具體希望</w:t>
            </w:r>
            <w:bookmarkEnd w:id="33933"/>
            <w:bookmarkEnd w:id="33934"/>
            <w:bookmarkEnd w:id="3393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）每年編列專款補助設置安寧緩和醫療機構，並有適當的給付以支付人力費用。（</w:t>
            </w:r>
            <w:r w:rsidRPr="00DA6D11">
              <w:rPr>
                <w:rFonts w:ascii="Times New Roman" w:hAnsi="Times New Roman"/>
                <w:spacing w:val="-10"/>
                <w:sz w:val="28"/>
                <w:szCs w:val="28"/>
              </w:rPr>
              <w:t>2</w:t>
            </w:r>
            <w:r w:rsidRPr="00DA6D11">
              <w:rPr>
                <w:rFonts w:ascii="Times New Roman" w:hAnsi="Times New Roman"/>
                <w:spacing w:val="-10"/>
                <w:sz w:val="28"/>
                <w:szCs w:val="28"/>
              </w:rPr>
              <w:t>）規劃屬於社區醫院有能力設置的安寧緩和病房。</w:t>
            </w:r>
            <w:bookmarkStart w:id="33949" w:name="_Toc327113001"/>
            <w:bookmarkStart w:id="33950" w:name="_Toc327304834"/>
            <w:bookmarkStart w:id="33951" w:name="_Toc32737711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）教育及宣導民眾對安寧緩和醫療的認知。</w:t>
            </w:r>
            <w:bookmarkEnd w:id="33949"/>
            <w:bookmarkEnd w:id="33950"/>
            <w:bookmarkEnd w:id="33951"/>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）應鼓勵及協助輔導，金錢補助中小型醫院成立安寧專區，目前皆以大型醫院之集中安寧，而忽略區域分配之本意，與在地老化之理念不符。</w:t>
            </w:r>
            <w:bookmarkEnd w:id="33936"/>
            <w:bookmarkEnd w:id="33937"/>
            <w:bookmarkEnd w:id="33938"/>
            <w:bookmarkEnd w:id="33939"/>
            <w:bookmarkEnd w:id="33940"/>
            <w:bookmarkEnd w:id="33941"/>
            <w:bookmarkEnd w:id="33942"/>
            <w:bookmarkEnd w:id="33943"/>
            <w:bookmarkEnd w:id="33944"/>
            <w:bookmarkEnd w:id="33945"/>
            <w:bookmarkEnd w:id="33946"/>
            <w:bookmarkEnd w:id="33947"/>
            <w:bookmarkEnd w:id="33948"/>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952" w:name="_Toc327113005"/>
            <w:bookmarkStart w:id="33953" w:name="_Toc327304838"/>
            <w:bookmarkStart w:id="33954" w:name="_Toc327377121"/>
            <w:bookmarkStart w:id="33955" w:name="_Toc327536985"/>
            <w:bookmarkStart w:id="33956" w:name="_Toc328061111"/>
            <w:bookmarkStart w:id="33957" w:name="_Toc328081045"/>
            <w:bookmarkStart w:id="33958" w:name="_Toc328123829"/>
            <w:bookmarkStart w:id="33959" w:name="_Toc328128582"/>
            <w:bookmarkStart w:id="33960" w:name="_Toc328557228"/>
            <w:bookmarkStart w:id="33961" w:name="_Toc328570796"/>
            <w:bookmarkStart w:id="33962" w:name="_Toc328646127"/>
            <w:bookmarkStart w:id="33963" w:name="_Toc329253730"/>
            <w:bookmarkStart w:id="33964" w:name="_Toc329347989"/>
            <w:bookmarkStart w:id="33965" w:name="_Toc329358801"/>
            <w:bookmarkStart w:id="33966" w:name="_Toc329718965"/>
            <w:bookmarkStart w:id="33967" w:name="_Toc329781526"/>
            <w:r w:rsidRPr="00DA6D11">
              <w:rPr>
                <w:rFonts w:ascii="Times New Roman" w:hAnsi="Times New Roman"/>
                <w:spacing w:val="-10"/>
                <w:sz w:val="28"/>
                <w:szCs w:val="28"/>
              </w:rPr>
              <w:t>遭遇之困難</w:t>
            </w:r>
            <w:bookmarkEnd w:id="33952"/>
            <w:bookmarkEnd w:id="33953"/>
            <w:bookmarkEnd w:id="33954"/>
            <w:bookmarkEnd w:id="33955"/>
            <w:bookmarkEnd w:id="33956"/>
            <w:bookmarkEnd w:id="33957"/>
            <w:bookmarkEnd w:id="33958"/>
            <w:bookmarkEnd w:id="33959"/>
            <w:bookmarkEnd w:id="33960"/>
            <w:bookmarkEnd w:id="33961"/>
            <w:bookmarkEnd w:id="33962"/>
            <w:bookmarkEnd w:id="33963"/>
            <w:bookmarkEnd w:id="33964"/>
            <w:bookmarkEnd w:id="33965"/>
            <w:bookmarkEnd w:id="33966"/>
            <w:bookmarkEnd w:id="33967"/>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968" w:name="_Toc327113006"/>
            <w:bookmarkStart w:id="33969" w:name="_Toc327304839"/>
            <w:bookmarkStart w:id="33970" w:name="_Toc327377122"/>
            <w:bookmarkStart w:id="33971" w:name="_Toc327536986"/>
            <w:bookmarkStart w:id="33972" w:name="_Toc328061112"/>
            <w:bookmarkStart w:id="33973" w:name="_Toc328081046"/>
            <w:bookmarkStart w:id="33974" w:name="_Toc328123830"/>
            <w:bookmarkStart w:id="33975" w:name="_Toc328128583"/>
            <w:bookmarkStart w:id="33976" w:name="_Toc328557229"/>
            <w:bookmarkStart w:id="33977" w:name="_Toc328570797"/>
            <w:bookmarkStart w:id="33978" w:name="_Toc328646128"/>
            <w:bookmarkStart w:id="33979" w:name="_Toc329253731"/>
            <w:bookmarkStart w:id="33980" w:name="_Toc329347990"/>
            <w:bookmarkStart w:id="33981" w:name="_Toc329358802"/>
            <w:bookmarkStart w:id="33982" w:name="_Toc329718966"/>
            <w:bookmarkStart w:id="33983" w:name="_Toc329781527"/>
            <w:r w:rsidRPr="00DA6D11">
              <w:rPr>
                <w:rFonts w:ascii="Times New Roman" w:hAnsi="Times New Roman"/>
                <w:spacing w:val="-10"/>
                <w:sz w:val="28"/>
                <w:szCs w:val="28"/>
              </w:rPr>
              <w:t>1</w:t>
            </w:r>
            <w:r w:rsidRPr="00DA6D11">
              <w:rPr>
                <w:rFonts w:ascii="Times New Roman" w:hAnsi="Times New Roman"/>
                <w:spacing w:val="-10"/>
                <w:sz w:val="28"/>
                <w:szCs w:val="28"/>
              </w:rPr>
              <w:t>、安寧居家方面：</w:t>
            </w:r>
            <w:bookmarkEnd w:id="33968"/>
            <w:bookmarkEnd w:id="33969"/>
            <w:bookmarkEnd w:id="33970"/>
            <w:bookmarkEnd w:id="33971"/>
            <w:bookmarkEnd w:id="33972"/>
            <w:bookmarkEnd w:id="33973"/>
            <w:bookmarkEnd w:id="33974"/>
            <w:bookmarkEnd w:id="33975"/>
            <w:bookmarkEnd w:id="33976"/>
            <w:bookmarkEnd w:id="33977"/>
            <w:bookmarkEnd w:id="33978"/>
            <w:bookmarkEnd w:id="33979"/>
            <w:bookmarkEnd w:id="33980"/>
            <w:bookmarkEnd w:id="33981"/>
            <w:bookmarkEnd w:id="33982"/>
            <w:bookmarkEnd w:id="33983"/>
          </w:p>
          <w:p w:rsidR="001A7488" w:rsidRPr="00DA6D11" w:rsidRDefault="001A7488" w:rsidP="00F24FA3">
            <w:pPr>
              <w:kinsoku w:val="0"/>
              <w:overflowPunct w:val="0"/>
              <w:autoSpaceDE w:val="0"/>
              <w:autoSpaceDN w:val="0"/>
              <w:adjustRightInd w:val="0"/>
              <w:spacing w:line="360" w:lineRule="exact"/>
              <w:ind w:left="577" w:hangingChars="206" w:hanging="577"/>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）交通費及掛號費常是家屬面臨要不要接受安寧居家的困難點之一。</w:t>
            </w:r>
          </w:p>
          <w:p w:rsidR="001A7488" w:rsidRPr="00DA6D11" w:rsidRDefault="001A7488" w:rsidP="00F24FA3">
            <w:pPr>
              <w:kinsoku w:val="0"/>
              <w:overflowPunct w:val="0"/>
              <w:autoSpaceDE w:val="0"/>
              <w:autoSpaceDN w:val="0"/>
              <w:adjustRightInd w:val="0"/>
              <w:spacing w:line="360" w:lineRule="exact"/>
              <w:ind w:left="577" w:hangingChars="206" w:hanging="577"/>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期待早日推動長期照護保險，因為不管在家或在機構內照護，家屬都會面臨人力及經濟或環境、醫療設備上的困難，期待政府有一個全面性的規劃，讓末期病人及家屬可以更安心在醫院之外的照護體系，如日間照護或專業的安寧療護之家或安養中心。</w:t>
            </w:r>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3984" w:name="_Toc327113007"/>
            <w:bookmarkStart w:id="33985" w:name="_Toc327304840"/>
            <w:bookmarkStart w:id="33986" w:name="_Toc327377123"/>
            <w:bookmarkStart w:id="33987" w:name="_Toc327536987"/>
            <w:bookmarkStart w:id="33988" w:name="_Toc328061113"/>
            <w:bookmarkStart w:id="33989" w:name="_Toc328081047"/>
            <w:bookmarkStart w:id="33990" w:name="_Toc328123831"/>
            <w:bookmarkStart w:id="33991" w:name="_Toc328128584"/>
            <w:bookmarkStart w:id="33992" w:name="_Toc328557230"/>
            <w:bookmarkStart w:id="33993" w:name="_Toc328570798"/>
            <w:bookmarkStart w:id="33994" w:name="_Toc328646129"/>
            <w:bookmarkStart w:id="33995" w:name="_Toc329253732"/>
            <w:bookmarkStart w:id="33996" w:name="_Toc329347991"/>
            <w:bookmarkStart w:id="33997" w:name="_Toc329358803"/>
            <w:bookmarkStart w:id="33998" w:name="_Toc329718967"/>
            <w:bookmarkStart w:id="33999" w:name="_Toc329781528"/>
            <w:r w:rsidRPr="00DA6D11">
              <w:rPr>
                <w:rFonts w:ascii="Times New Roman" w:hAnsi="Times New Roman"/>
                <w:spacing w:val="-10"/>
                <w:sz w:val="28"/>
                <w:szCs w:val="28"/>
              </w:rPr>
              <w:t>2</w:t>
            </w:r>
            <w:r w:rsidRPr="00DA6D11">
              <w:rPr>
                <w:rFonts w:ascii="Times New Roman" w:hAnsi="Times New Roman"/>
                <w:spacing w:val="-10"/>
                <w:sz w:val="28"/>
                <w:szCs w:val="28"/>
              </w:rPr>
              <w:t>、病房方面</w:t>
            </w:r>
            <w:bookmarkEnd w:id="33984"/>
            <w:bookmarkEnd w:id="33985"/>
            <w:bookmarkEnd w:id="33986"/>
            <w:bookmarkEnd w:id="33987"/>
            <w:bookmarkEnd w:id="33988"/>
            <w:bookmarkEnd w:id="33989"/>
            <w:bookmarkEnd w:id="33990"/>
            <w:bookmarkEnd w:id="33991"/>
            <w:bookmarkEnd w:id="33992"/>
            <w:bookmarkEnd w:id="33993"/>
            <w:bookmarkEnd w:id="33994"/>
            <w:bookmarkEnd w:id="33995"/>
            <w:bookmarkEnd w:id="33996"/>
            <w:bookmarkEnd w:id="33997"/>
            <w:bookmarkEnd w:id="33998"/>
            <w:bookmarkEnd w:id="33999"/>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照顧成本高於定額給付：健保給付不足，</w:t>
            </w:r>
            <w:r w:rsidRPr="00DA6D11">
              <w:rPr>
                <w:bCs/>
                <w:spacing w:val="-10"/>
                <w:kern w:val="0"/>
                <w:sz w:val="28"/>
                <w:szCs w:val="28"/>
              </w:rPr>
              <w:t>1</w:t>
            </w:r>
            <w:r w:rsidRPr="00DA6D11">
              <w:rPr>
                <w:bCs/>
                <w:spacing w:val="-10"/>
                <w:kern w:val="0"/>
                <w:sz w:val="28"/>
                <w:szCs w:val="28"/>
              </w:rPr>
              <w:t>天住院費用不到</w:t>
            </w:r>
            <w:r w:rsidRPr="00DA6D11">
              <w:rPr>
                <w:bCs/>
                <w:spacing w:val="-10"/>
                <w:kern w:val="0"/>
                <w:sz w:val="28"/>
                <w:szCs w:val="28"/>
              </w:rPr>
              <w:t>5</w:t>
            </w:r>
            <w:r w:rsidRPr="00DA6D11">
              <w:rPr>
                <w:bCs/>
                <w:spacing w:val="-10"/>
                <w:kern w:val="0"/>
                <w:sz w:val="28"/>
                <w:szCs w:val="28"/>
              </w:rPr>
              <w:t>千元</w:t>
            </w:r>
            <w:r w:rsidRPr="00DA6D11">
              <w:rPr>
                <w:bCs/>
                <w:spacing w:val="-10"/>
                <w:kern w:val="0"/>
                <w:sz w:val="28"/>
                <w:szCs w:val="28"/>
              </w:rPr>
              <w:t>(</w:t>
            </w:r>
            <w:r w:rsidRPr="00DA6D11">
              <w:rPr>
                <w:bCs/>
                <w:spacing w:val="-10"/>
                <w:kern w:val="0"/>
                <w:sz w:val="28"/>
                <w:szCs w:val="28"/>
              </w:rPr>
              <w:t>包括醫師費、護理費、病房費、藥費，尚且不包括其成員費用，如社工師、心理師等等</w:t>
            </w:r>
            <w:r w:rsidRPr="00DA6D11">
              <w:rPr>
                <w:bCs/>
                <w:spacing w:val="-10"/>
                <w:kern w:val="0"/>
                <w:sz w:val="28"/>
                <w:szCs w:val="28"/>
              </w:rPr>
              <w:t>)</w:t>
            </w:r>
            <w:r w:rsidRPr="00DA6D11">
              <w:rPr>
                <w:bCs/>
                <w:spacing w:val="-10"/>
                <w:kern w:val="0"/>
                <w:sz w:val="28"/>
                <w:szCs w:val="28"/>
              </w:rPr>
              <w:t>。</w:t>
            </w:r>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）緩和醫療工作負荷艱辛，團隊成員招募不易，要有較好的誘因及鼓勵措施。</w:t>
            </w:r>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）目前安寧療護無慢性病房或中途之家的設置，造成病人滯院比率偏高，使得需要接受安寧緩和醫療的患者無法</w:t>
            </w:r>
            <w:r w:rsidRPr="00DA6D11">
              <w:rPr>
                <w:bCs/>
                <w:spacing w:val="-10"/>
                <w:kern w:val="0"/>
                <w:sz w:val="28"/>
                <w:szCs w:val="28"/>
              </w:rPr>
              <w:lastRenderedPageBreak/>
              <w:t>入院及處置。</w:t>
            </w:r>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bCs/>
                <w:spacing w:val="-10"/>
                <w:kern w:val="0"/>
                <w:sz w:val="28"/>
                <w:szCs w:val="28"/>
              </w:rPr>
              <w:t>（</w:t>
            </w:r>
            <w:r w:rsidRPr="00DA6D11">
              <w:rPr>
                <w:bCs/>
                <w:spacing w:val="-10"/>
                <w:kern w:val="0"/>
                <w:sz w:val="28"/>
                <w:szCs w:val="28"/>
              </w:rPr>
              <w:t>4</w:t>
            </w:r>
            <w:r w:rsidRPr="00DA6D11">
              <w:rPr>
                <w:bCs/>
                <w:spacing w:val="-10"/>
                <w:kern w:val="0"/>
                <w:sz w:val="28"/>
                <w:szCs w:val="28"/>
              </w:rPr>
              <w:t>）</w:t>
            </w:r>
            <w:r w:rsidRPr="00DA6D11">
              <w:rPr>
                <w:bCs/>
                <w:spacing w:val="-10"/>
                <w:kern w:val="0"/>
                <w:sz w:val="28"/>
                <w:szCs w:val="28"/>
              </w:rPr>
              <w:t>98</w:t>
            </w:r>
            <w:r w:rsidRPr="00DA6D11">
              <w:rPr>
                <w:bCs/>
                <w:spacing w:val="-10"/>
                <w:kern w:val="0"/>
                <w:sz w:val="28"/>
                <w:szCs w:val="28"/>
              </w:rPr>
              <w:t>年開放非癌末期病人接安寧療護，民眾及醫療</w:t>
            </w:r>
            <w:r w:rsidRPr="00DA6D11">
              <w:rPr>
                <w:spacing w:val="-10"/>
                <w:sz w:val="28"/>
                <w:szCs w:val="28"/>
              </w:rPr>
              <w:t>相關</w:t>
            </w:r>
            <w:r w:rsidRPr="00DA6D11">
              <w:rPr>
                <w:bCs/>
                <w:spacing w:val="-10"/>
                <w:kern w:val="0"/>
                <w:sz w:val="28"/>
                <w:szCs w:val="28"/>
              </w:rPr>
              <w:t>人員的教育均應再加強。</w:t>
            </w:r>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bCs/>
                <w:spacing w:val="-10"/>
                <w:kern w:val="0"/>
                <w:sz w:val="28"/>
                <w:szCs w:val="28"/>
              </w:rPr>
              <w:t>（</w:t>
            </w:r>
            <w:r w:rsidRPr="00DA6D11">
              <w:rPr>
                <w:bCs/>
                <w:spacing w:val="-10"/>
                <w:kern w:val="0"/>
                <w:sz w:val="28"/>
                <w:szCs w:val="28"/>
              </w:rPr>
              <w:t>5</w:t>
            </w:r>
            <w:r w:rsidRPr="00DA6D11">
              <w:rPr>
                <w:bCs/>
                <w:spacing w:val="-10"/>
                <w:kern w:val="0"/>
                <w:sz w:val="28"/>
                <w:szCs w:val="28"/>
              </w:rPr>
              <w:t>）跨團隊及跨領域的整合不易，需要進一步的措施予以協助，當然首先要有充裕的人力。</w:t>
            </w:r>
          </w:p>
          <w:p w:rsidR="001A7488" w:rsidRPr="00DA6D11" w:rsidRDefault="001A7488" w:rsidP="00F24FA3">
            <w:pPr>
              <w:autoSpaceDE w:val="0"/>
              <w:autoSpaceDN w:val="0"/>
              <w:adjustRightInd w:val="0"/>
              <w:spacing w:line="360" w:lineRule="exact"/>
              <w:rPr>
                <w:bCs/>
                <w:spacing w:val="-10"/>
                <w:kern w:val="0"/>
                <w:sz w:val="28"/>
                <w:szCs w:val="28"/>
              </w:rPr>
            </w:pPr>
            <w:r w:rsidRPr="00DA6D11">
              <w:rPr>
                <w:bCs/>
                <w:spacing w:val="-10"/>
                <w:kern w:val="0"/>
                <w:sz w:val="28"/>
                <w:szCs w:val="28"/>
              </w:rPr>
              <w:t>3</w:t>
            </w:r>
            <w:r w:rsidRPr="00DA6D11">
              <w:rPr>
                <w:bCs/>
                <w:spacing w:val="-10"/>
                <w:kern w:val="0"/>
                <w:sz w:val="28"/>
                <w:szCs w:val="28"/>
              </w:rPr>
              <w:t>、安寧共照方面</w:t>
            </w:r>
          </w:p>
          <w:p w:rsidR="001A7488" w:rsidRPr="00DA6D11" w:rsidRDefault="001A7488" w:rsidP="00F24FA3">
            <w:pPr>
              <w:kinsoku w:val="0"/>
              <w:overflowPunct w:val="0"/>
              <w:autoSpaceDE w:val="0"/>
              <w:autoSpaceDN w:val="0"/>
              <w:adjustRightInd w:val="0"/>
              <w:spacing w:line="360" w:lineRule="exact"/>
              <w:ind w:left="684" w:hangingChars="244" w:hanging="684"/>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）病人與共照護理師應有合理適當比例，避免共照師負責共照，再加上要到各病房推廣安寧療護的理念，工作負荷過大。</w:t>
            </w:r>
          </w:p>
          <w:p w:rsidR="001A7488" w:rsidRPr="00DA6D11" w:rsidRDefault="001A7488" w:rsidP="00F24FA3">
            <w:pPr>
              <w:autoSpaceDE w:val="0"/>
              <w:autoSpaceDN w:val="0"/>
              <w:adjustRightInd w:val="0"/>
              <w:spacing w:line="360" w:lineRule="exact"/>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）重視安寧療護領域醫護人員的養成。</w:t>
            </w:r>
          </w:p>
          <w:p w:rsidR="001A7488" w:rsidRPr="00DA6D11" w:rsidRDefault="001A7488" w:rsidP="00F24FA3">
            <w:pPr>
              <w:kinsoku w:val="0"/>
              <w:overflowPunct w:val="0"/>
              <w:autoSpaceDE w:val="0"/>
              <w:autoSpaceDN w:val="0"/>
              <w:adjustRightInd w:val="0"/>
              <w:spacing w:line="360" w:lineRule="exact"/>
              <w:ind w:left="619" w:hangingChars="221" w:hanging="619"/>
              <w:jc w:val="both"/>
              <w:rPr>
                <w:rFonts w:eastAsia="新細明體"/>
                <w:spacing w:val="-1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）由政府政策全面宣導，成為眾所皆知的醫療政策，避免民眾因不暸解安寧療護的精神，而產生對醫療照護的疑慮。</w:t>
            </w:r>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000" w:name="_Toc326761945"/>
            <w:bookmarkStart w:id="34001" w:name="_Toc327113011"/>
            <w:bookmarkStart w:id="34002" w:name="_Toc327304844"/>
            <w:bookmarkStart w:id="34003" w:name="_Toc327377127"/>
            <w:bookmarkStart w:id="34004" w:name="_Toc327536991"/>
            <w:bookmarkStart w:id="34005" w:name="_Toc328061115"/>
            <w:bookmarkStart w:id="34006" w:name="_Toc328081049"/>
            <w:bookmarkStart w:id="34007" w:name="_Toc328123833"/>
            <w:bookmarkStart w:id="34008" w:name="_Toc328128586"/>
            <w:bookmarkStart w:id="34009" w:name="_Toc328557232"/>
            <w:bookmarkStart w:id="34010" w:name="_Toc328570800"/>
            <w:bookmarkStart w:id="34011" w:name="_Toc328646131"/>
            <w:bookmarkStart w:id="34012" w:name="_Toc329253734"/>
            <w:bookmarkStart w:id="34013" w:name="_Toc329347993"/>
            <w:bookmarkStart w:id="34014" w:name="_Toc329358805"/>
            <w:bookmarkStart w:id="34015" w:name="_Toc329718969"/>
            <w:bookmarkStart w:id="34016" w:name="_Toc329781530"/>
            <w:r w:rsidRPr="00DA6D11">
              <w:rPr>
                <w:rFonts w:ascii="Times New Roman" w:hAnsi="Times New Roman"/>
                <w:spacing w:val="-10"/>
                <w:sz w:val="28"/>
                <w:szCs w:val="28"/>
              </w:rPr>
              <w:t>該院對於病人於住院時均有提供住院須知，其中即包含安寧緩和醫療及器官捐贈同意書，病患雖簽署</w:t>
            </w:r>
            <w:r w:rsidRPr="00DA6D11">
              <w:rPr>
                <w:rFonts w:ascii="Times New Roman" w:hAnsi="Times New Roman"/>
                <w:spacing w:val="-10"/>
                <w:sz w:val="28"/>
                <w:szCs w:val="28"/>
              </w:rPr>
              <w:t>DNR</w:t>
            </w:r>
            <w:r w:rsidRPr="00DA6D11">
              <w:rPr>
                <w:rFonts w:ascii="Times New Roman" w:hAnsi="Times New Roman"/>
                <w:spacing w:val="-10"/>
                <w:sz w:val="28"/>
                <w:szCs w:val="28"/>
              </w:rPr>
              <w:t>，但當真正面臨急救之際，家屬仍有遲疑。</w:t>
            </w:r>
            <w:bookmarkEnd w:id="34000"/>
            <w:bookmarkEnd w:id="34001"/>
            <w:bookmarkEnd w:id="34002"/>
            <w:bookmarkEnd w:id="34003"/>
            <w:bookmarkEnd w:id="34004"/>
            <w:bookmarkEnd w:id="34005"/>
            <w:bookmarkEnd w:id="34006"/>
            <w:bookmarkEnd w:id="34007"/>
            <w:bookmarkEnd w:id="34008"/>
            <w:bookmarkEnd w:id="34009"/>
            <w:bookmarkEnd w:id="34010"/>
            <w:bookmarkEnd w:id="34011"/>
            <w:bookmarkEnd w:id="34012"/>
            <w:bookmarkEnd w:id="34013"/>
            <w:bookmarkEnd w:id="34014"/>
            <w:bookmarkEnd w:id="34015"/>
            <w:bookmarkEnd w:id="34016"/>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017" w:name="_Toc326761947"/>
            <w:bookmarkStart w:id="34018" w:name="_Toc327113013"/>
            <w:bookmarkStart w:id="34019" w:name="_Toc327304846"/>
            <w:bookmarkStart w:id="34020" w:name="_Toc327377129"/>
            <w:bookmarkStart w:id="34021" w:name="_Toc327536993"/>
            <w:bookmarkStart w:id="34022" w:name="_Toc328061117"/>
            <w:bookmarkStart w:id="34023" w:name="_Toc328081051"/>
            <w:bookmarkStart w:id="34024" w:name="_Toc328123835"/>
            <w:bookmarkStart w:id="34025" w:name="_Toc328128588"/>
            <w:bookmarkStart w:id="34026" w:name="_Toc328557234"/>
            <w:bookmarkStart w:id="34027" w:name="_Toc328570802"/>
            <w:bookmarkStart w:id="34028" w:name="_Toc328646133"/>
            <w:bookmarkStart w:id="34029" w:name="_Toc329253736"/>
            <w:bookmarkStart w:id="34030" w:name="_Toc329347995"/>
            <w:bookmarkStart w:id="34031" w:name="_Toc329358807"/>
            <w:bookmarkStart w:id="34032" w:name="_Toc329718971"/>
            <w:bookmarkStart w:id="34033" w:name="_Toc329781532"/>
            <w:r w:rsidRPr="00DA6D11">
              <w:rPr>
                <w:rFonts w:ascii="Times New Roman" w:hAnsi="Times New Roman"/>
                <w:spacing w:val="-10"/>
                <w:sz w:val="28"/>
                <w:szCs w:val="28"/>
              </w:rPr>
              <w:t>1</w:t>
            </w:r>
            <w:r w:rsidRPr="00DA6D11">
              <w:rPr>
                <w:rFonts w:ascii="Times New Roman" w:hAnsi="Times New Roman"/>
                <w:spacing w:val="-10"/>
                <w:sz w:val="28"/>
                <w:szCs w:val="28"/>
              </w:rPr>
              <w:t>、執行安寧共照試辦計畫之困難</w:t>
            </w:r>
            <w:bookmarkEnd w:id="34017"/>
            <w:bookmarkEnd w:id="34018"/>
            <w:bookmarkEnd w:id="34019"/>
            <w:bookmarkEnd w:id="34020"/>
            <w:bookmarkEnd w:id="34021"/>
            <w:bookmarkEnd w:id="34022"/>
            <w:bookmarkEnd w:id="34023"/>
            <w:bookmarkEnd w:id="34024"/>
            <w:bookmarkEnd w:id="34025"/>
            <w:bookmarkEnd w:id="34026"/>
            <w:bookmarkEnd w:id="34027"/>
            <w:bookmarkEnd w:id="34028"/>
            <w:bookmarkEnd w:id="34029"/>
            <w:bookmarkEnd w:id="34030"/>
            <w:bookmarkEnd w:id="34031"/>
            <w:bookmarkEnd w:id="34032"/>
            <w:bookmarkEnd w:id="34033"/>
          </w:p>
          <w:p w:rsidR="001A7488" w:rsidRPr="00DA6D11" w:rsidRDefault="001A7488" w:rsidP="00F24FA3">
            <w:pPr>
              <w:autoSpaceDE w:val="0"/>
              <w:autoSpaceDN w:val="0"/>
              <w:adjustRightInd w:val="0"/>
              <w:spacing w:line="360" w:lineRule="exact"/>
              <w:ind w:leftChars="-24" w:left="621" w:hangingChars="251" w:hanging="703"/>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）在取得服務同意書上略有困難，其原因：</w:t>
            </w:r>
            <w:r w:rsidRPr="00DA6D11">
              <w:rPr>
                <w:rFonts w:ascii="新細明體" w:eastAsia="新細明體" w:hAnsi="新細明體" w:cs="新細明體" w:hint="eastAsia"/>
                <w:spacing w:val="-10"/>
                <w:sz w:val="28"/>
                <w:szCs w:val="28"/>
                <w:lang w:eastAsia="ja-JP"/>
              </w:rPr>
              <w:t>①</w:t>
            </w:r>
            <w:r w:rsidRPr="00DA6D11">
              <w:rPr>
                <w:spacing w:val="-10"/>
                <w:sz w:val="28"/>
                <w:szCs w:val="28"/>
              </w:rPr>
              <w:t>在場家屬表示無法單獨作主，須與其他家屬討論；家屬表示不需要此類型服務；</w:t>
            </w:r>
            <w:r w:rsidRPr="00DA6D11">
              <w:rPr>
                <w:rFonts w:ascii="新細明體" w:eastAsia="新細明體" w:hAnsi="新細明體" w:cs="新細明體" w:hint="eastAsia"/>
                <w:spacing w:val="-10"/>
                <w:sz w:val="28"/>
                <w:szCs w:val="28"/>
                <w:lang w:eastAsia="ja-JP"/>
              </w:rPr>
              <w:t>②</w:t>
            </w:r>
            <w:r w:rsidRPr="00DA6D11">
              <w:rPr>
                <w:spacing w:val="-10"/>
                <w:sz w:val="28"/>
                <w:szCs w:val="28"/>
              </w:rPr>
              <w:t>病患長期由看護照顧，家屬表示時間上無法配合醫護人員進行同意書簽署之討論。</w:t>
            </w:r>
          </w:p>
          <w:p w:rsidR="001A7488" w:rsidRPr="00DA6D11" w:rsidRDefault="001A7488" w:rsidP="00F24FA3">
            <w:pPr>
              <w:autoSpaceDE w:val="0"/>
              <w:autoSpaceDN w:val="0"/>
              <w:adjustRightInd w:val="0"/>
              <w:spacing w:line="360" w:lineRule="exact"/>
              <w:ind w:left="703" w:hangingChars="251" w:hanging="703"/>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）該院為兼任之安寧共照師（尚有居家護理業務），訪視病患之時間相較下缺乏彈性。</w:t>
            </w:r>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034" w:name="_Toc326761948"/>
            <w:bookmarkStart w:id="34035" w:name="_Toc327113014"/>
            <w:bookmarkStart w:id="34036" w:name="_Toc327304847"/>
            <w:bookmarkStart w:id="34037" w:name="_Toc327377130"/>
            <w:bookmarkStart w:id="34038" w:name="_Toc327536994"/>
            <w:bookmarkStart w:id="34039" w:name="_Toc328061118"/>
            <w:bookmarkStart w:id="34040" w:name="_Toc328081052"/>
            <w:bookmarkStart w:id="34041" w:name="_Toc328123836"/>
            <w:bookmarkStart w:id="34042" w:name="_Toc328128589"/>
            <w:bookmarkStart w:id="34043" w:name="_Toc328557235"/>
            <w:bookmarkStart w:id="34044" w:name="_Toc328570803"/>
            <w:bookmarkStart w:id="34045" w:name="_Toc328646134"/>
            <w:bookmarkStart w:id="34046" w:name="_Toc329253737"/>
            <w:bookmarkStart w:id="34047" w:name="_Toc329347996"/>
            <w:bookmarkStart w:id="34048" w:name="_Toc329358808"/>
            <w:bookmarkStart w:id="34049" w:name="_Toc329718972"/>
            <w:bookmarkStart w:id="34050" w:name="_Toc329781533"/>
            <w:r w:rsidRPr="00DA6D11">
              <w:rPr>
                <w:rFonts w:ascii="Times New Roman" w:hAnsi="Times New Roman"/>
                <w:spacing w:val="-10"/>
                <w:sz w:val="28"/>
                <w:szCs w:val="28"/>
              </w:rPr>
              <w:t>2</w:t>
            </w:r>
            <w:r w:rsidRPr="00DA6D11">
              <w:rPr>
                <w:rFonts w:ascii="Times New Roman" w:hAnsi="Times New Roman"/>
                <w:spacing w:val="-10"/>
                <w:sz w:val="28"/>
                <w:szCs w:val="28"/>
              </w:rPr>
              <w:t>、實際建議</w:t>
            </w:r>
            <w:bookmarkEnd w:id="34034"/>
            <w:bookmarkEnd w:id="34035"/>
            <w:bookmarkEnd w:id="34036"/>
            <w:bookmarkEnd w:id="34037"/>
            <w:bookmarkEnd w:id="34038"/>
            <w:bookmarkEnd w:id="34039"/>
            <w:bookmarkEnd w:id="34040"/>
            <w:bookmarkEnd w:id="34041"/>
            <w:bookmarkEnd w:id="34042"/>
            <w:bookmarkEnd w:id="34043"/>
            <w:bookmarkEnd w:id="34044"/>
            <w:bookmarkEnd w:id="34045"/>
            <w:bookmarkEnd w:id="34046"/>
            <w:bookmarkEnd w:id="34047"/>
            <w:bookmarkEnd w:id="34048"/>
            <w:bookmarkEnd w:id="34049"/>
            <w:bookmarkEnd w:id="34050"/>
          </w:p>
          <w:p w:rsidR="001A7488" w:rsidRPr="00DA6D11" w:rsidRDefault="001A7488" w:rsidP="00F24FA3">
            <w:pPr>
              <w:autoSpaceDE w:val="0"/>
              <w:autoSpaceDN w:val="0"/>
              <w:adjustRightInd w:val="0"/>
              <w:spacing w:line="360" w:lineRule="exact"/>
              <w:ind w:left="633" w:hangingChars="226" w:hanging="633"/>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）建議能修改同意書，多多運用關心、關懷、提升生活品質等較溫暖字句，讓更多病人及家屬較能接受安寧共照服務。</w:t>
            </w:r>
          </w:p>
          <w:p w:rsidR="001A7488" w:rsidRPr="00DA6D11" w:rsidRDefault="001A7488" w:rsidP="00F24FA3">
            <w:pPr>
              <w:autoSpaceDE w:val="0"/>
              <w:autoSpaceDN w:val="0"/>
              <w:adjustRightInd w:val="0"/>
              <w:spacing w:line="360" w:lineRule="exact"/>
              <w:ind w:left="633" w:hangingChars="226" w:hanging="633"/>
              <w:jc w:val="both"/>
              <w:rPr>
                <w:spacing w:val="-10"/>
                <w:sz w:val="28"/>
                <w:szCs w:val="28"/>
              </w:rPr>
            </w:pPr>
            <w:r w:rsidRPr="00DA6D11">
              <w:rPr>
                <w:spacing w:val="-10"/>
                <w:sz w:val="28"/>
                <w:szCs w:val="28"/>
              </w:rPr>
              <w:t>（</w:t>
            </w:r>
            <w:r w:rsidRPr="00DA6D11">
              <w:rPr>
                <w:spacing w:val="-10"/>
                <w:sz w:val="28"/>
                <w:szCs w:val="28"/>
              </w:rPr>
              <w:t>2</w:t>
            </w:r>
            <w:r w:rsidRPr="00DA6D11">
              <w:rPr>
                <w:spacing w:val="-10"/>
                <w:sz w:val="28"/>
                <w:szCs w:val="28"/>
              </w:rPr>
              <w:t>）健保局規定</w:t>
            </w:r>
            <w:r w:rsidRPr="00DA6D11">
              <w:rPr>
                <w:spacing w:val="-10"/>
                <w:sz w:val="28"/>
                <w:szCs w:val="28"/>
              </w:rPr>
              <w:t>1</w:t>
            </w:r>
            <w:r w:rsidRPr="00DA6D11">
              <w:rPr>
                <w:spacing w:val="-10"/>
                <w:sz w:val="28"/>
                <w:szCs w:val="28"/>
              </w:rPr>
              <w:t>週給付</w:t>
            </w:r>
            <w:r w:rsidRPr="00DA6D11">
              <w:rPr>
                <w:spacing w:val="-10"/>
                <w:sz w:val="28"/>
                <w:szCs w:val="28"/>
              </w:rPr>
              <w:t>1</w:t>
            </w:r>
            <w:r w:rsidRPr="00DA6D11">
              <w:rPr>
                <w:spacing w:val="-10"/>
                <w:sz w:val="28"/>
                <w:szCs w:val="28"/>
              </w:rPr>
              <w:t>次照護費，惟個案皆為癌末或生命末期之病人，需要頻繁的安寧照護介入與支持。若能增加照護次數（</w:t>
            </w:r>
            <w:r w:rsidRPr="00DA6D11">
              <w:rPr>
                <w:spacing w:val="-10"/>
                <w:sz w:val="28"/>
                <w:szCs w:val="28"/>
              </w:rPr>
              <w:t>2</w:t>
            </w:r>
            <w:r w:rsidRPr="00DA6D11">
              <w:rPr>
                <w:spacing w:val="-10"/>
                <w:sz w:val="28"/>
                <w:szCs w:val="28"/>
              </w:rPr>
              <w:t>～</w:t>
            </w:r>
            <w:r w:rsidRPr="00DA6D11">
              <w:rPr>
                <w:spacing w:val="-10"/>
                <w:sz w:val="28"/>
                <w:szCs w:val="28"/>
              </w:rPr>
              <w:t>3</w:t>
            </w:r>
            <w:r w:rsidRPr="00DA6D11">
              <w:rPr>
                <w:spacing w:val="-10"/>
                <w:sz w:val="28"/>
                <w:szCs w:val="28"/>
              </w:rPr>
              <w:t>次</w:t>
            </w:r>
            <w:r w:rsidRPr="00DA6D11">
              <w:rPr>
                <w:spacing w:val="-10"/>
                <w:sz w:val="28"/>
                <w:szCs w:val="28"/>
              </w:rPr>
              <w:t>/1</w:t>
            </w:r>
            <w:r w:rsidRPr="00DA6D11">
              <w:rPr>
                <w:spacing w:val="-10"/>
                <w:sz w:val="28"/>
                <w:szCs w:val="28"/>
              </w:rPr>
              <w:t>週），並給予給付，將有利提升照護品質。</w:t>
            </w:r>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051" w:name="_Toc326761949"/>
            <w:bookmarkStart w:id="34052" w:name="_Toc327113015"/>
            <w:bookmarkStart w:id="34053" w:name="_Toc327304848"/>
            <w:bookmarkStart w:id="34054" w:name="_Toc327377131"/>
            <w:bookmarkStart w:id="34055" w:name="_Toc327536995"/>
            <w:bookmarkStart w:id="34056" w:name="_Toc328061119"/>
            <w:bookmarkStart w:id="34057" w:name="_Toc328081053"/>
            <w:bookmarkStart w:id="34058" w:name="_Toc328123837"/>
            <w:bookmarkStart w:id="34059" w:name="_Toc328128590"/>
            <w:bookmarkStart w:id="34060" w:name="_Toc328557236"/>
            <w:bookmarkStart w:id="34061" w:name="_Toc328570804"/>
            <w:bookmarkStart w:id="34062" w:name="_Toc328646135"/>
            <w:bookmarkStart w:id="34063" w:name="_Toc329253738"/>
            <w:bookmarkStart w:id="34064" w:name="_Toc329347997"/>
            <w:bookmarkStart w:id="34065" w:name="_Toc329358809"/>
            <w:bookmarkStart w:id="34066" w:name="_Toc329718973"/>
            <w:bookmarkStart w:id="34067" w:name="_Toc329781534"/>
            <w:r w:rsidRPr="00DA6D11">
              <w:rPr>
                <w:rFonts w:ascii="Times New Roman" w:hAnsi="Times New Roman"/>
                <w:spacing w:val="-10"/>
                <w:sz w:val="28"/>
                <w:szCs w:val="28"/>
              </w:rPr>
              <w:t>3</w:t>
            </w:r>
            <w:r w:rsidRPr="00DA6D11">
              <w:rPr>
                <w:rFonts w:ascii="Times New Roman" w:hAnsi="Times New Roman"/>
                <w:spacing w:val="-10"/>
                <w:sz w:val="28"/>
                <w:szCs w:val="28"/>
              </w:rPr>
              <w:t>、社區醫院很適合辦理安寧居家，但學會規定須具備全職居家護理人力</w:t>
            </w:r>
            <w:r w:rsidRPr="00DA6D11">
              <w:rPr>
                <w:rFonts w:ascii="Times New Roman" w:hAnsi="Times New Roman"/>
                <w:spacing w:val="-10"/>
                <w:sz w:val="28"/>
                <w:szCs w:val="28"/>
              </w:rPr>
              <w:t>1</w:t>
            </w:r>
            <w:r w:rsidRPr="00DA6D11">
              <w:rPr>
                <w:rFonts w:ascii="Times New Roman" w:hAnsi="Times New Roman"/>
                <w:spacing w:val="-10"/>
                <w:sz w:val="28"/>
                <w:szCs w:val="28"/>
              </w:rPr>
              <w:t>名，造成人力成本上升，反成為社區醫院爭取安寧居家業務之阻力，</w:t>
            </w:r>
            <w:bookmarkEnd w:id="34051"/>
            <w:bookmarkEnd w:id="34052"/>
            <w:bookmarkEnd w:id="34053"/>
            <w:bookmarkEnd w:id="34054"/>
            <w:bookmarkEnd w:id="34055"/>
            <w:bookmarkEnd w:id="34056"/>
            <w:bookmarkEnd w:id="34057"/>
            <w:bookmarkEnd w:id="34058"/>
            <w:bookmarkEnd w:id="34059"/>
            <w:bookmarkEnd w:id="34060"/>
            <w:bookmarkEnd w:id="34061"/>
            <w:bookmarkEnd w:id="34062"/>
            <w:bookmarkEnd w:id="34063"/>
            <w:bookmarkEnd w:id="34064"/>
            <w:bookmarkEnd w:id="34065"/>
            <w:bookmarkEnd w:id="34066"/>
            <w:bookmarkEnd w:id="34067"/>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068" w:name="_Toc326761950"/>
            <w:bookmarkStart w:id="34069" w:name="_Toc327113016"/>
            <w:bookmarkStart w:id="34070" w:name="_Toc327304849"/>
            <w:bookmarkStart w:id="34071" w:name="_Toc327377132"/>
            <w:bookmarkStart w:id="34072" w:name="_Toc327536996"/>
            <w:bookmarkStart w:id="34073" w:name="_Toc328061120"/>
            <w:bookmarkStart w:id="34074" w:name="_Toc328081054"/>
            <w:bookmarkStart w:id="34075" w:name="_Toc328123838"/>
            <w:bookmarkStart w:id="34076" w:name="_Toc328128591"/>
            <w:bookmarkStart w:id="34077" w:name="_Toc328557237"/>
            <w:bookmarkStart w:id="34078" w:name="_Toc328570805"/>
            <w:bookmarkStart w:id="34079" w:name="_Toc328646136"/>
            <w:bookmarkStart w:id="34080" w:name="_Toc329253739"/>
            <w:bookmarkStart w:id="34081" w:name="_Toc329347998"/>
            <w:bookmarkStart w:id="34082" w:name="_Toc329358810"/>
            <w:bookmarkStart w:id="34083" w:name="_Toc329718974"/>
            <w:bookmarkStart w:id="34084" w:name="_Toc329781535"/>
            <w:r w:rsidRPr="00DA6D11">
              <w:rPr>
                <w:rFonts w:ascii="Times New Roman" w:hAnsi="Times New Roman"/>
                <w:spacing w:val="-10"/>
                <w:sz w:val="28"/>
                <w:szCs w:val="28"/>
              </w:rPr>
              <w:t>4</w:t>
            </w:r>
            <w:r w:rsidRPr="00DA6D11">
              <w:rPr>
                <w:rFonts w:ascii="Times New Roman" w:hAnsi="Times New Roman"/>
                <w:spacing w:val="-10"/>
                <w:sz w:val="28"/>
                <w:szCs w:val="28"/>
              </w:rPr>
              <w:t>、安寧緩和醫療條例修正後，增加對於撤除維生系統之處理機制，但實務上醫師仍不敢為，擔心背負社會責任；另在</w:t>
            </w:r>
            <w:r w:rsidRPr="00DA6D11">
              <w:rPr>
                <w:rFonts w:ascii="Times New Roman" w:hAnsi="Times New Roman"/>
                <w:spacing w:val="-10"/>
                <w:sz w:val="28"/>
                <w:szCs w:val="28"/>
              </w:rPr>
              <w:lastRenderedPageBreak/>
              <w:t>組成醫學倫理委員會、家屬中如有</w:t>
            </w:r>
            <w:r w:rsidRPr="00DA6D11">
              <w:rPr>
                <w:rFonts w:ascii="Times New Roman" w:hAnsi="Times New Roman"/>
                <w:spacing w:val="-10"/>
                <w:sz w:val="28"/>
                <w:szCs w:val="28"/>
              </w:rPr>
              <w:t>1</w:t>
            </w:r>
            <w:r w:rsidRPr="00DA6D11">
              <w:rPr>
                <w:rFonts w:ascii="Times New Roman" w:hAnsi="Times New Roman"/>
                <w:spacing w:val="-10"/>
                <w:sz w:val="28"/>
                <w:szCs w:val="28"/>
              </w:rPr>
              <w:t>名不同意即無法執行、最後由誰撤管等方面，遭遇困境。</w:t>
            </w:r>
            <w:bookmarkEnd w:id="34068"/>
            <w:bookmarkEnd w:id="34069"/>
            <w:bookmarkEnd w:id="34070"/>
            <w:bookmarkEnd w:id="34071"/>
            <w:bookmarkEnd w:id="34072"/>
            <w:bookmarkEnd w:id="34073"/>
            <w:bookmarkEnd w:id="34074"/>
            <w:bookmarkEnd w:id="34075"/>
            <w:bookmarkEnd w:id="34076"/>
            <w:bookmarkEnd w:id="34077"/>
            <w:bookmarkEnd w:id="34078"/>
            <w:bookmarkEnd w:id="34079"/>
            <w:bookmarkEnd w:id="34080"/>
            <w:bookmarkEnd w:id="34081"/>
            <w:bookmarkEnd w:id="34082"/>
            <w:bookmarkEnd w:id="34083"/>
            <w:bookmarkEnd w:id="34084"/>
          </w:p>
          <w:p w:rsidR="001A7488" w:rsidRPr="00DA6D11" w:rsidRDefault="001A7488" w:rsidP="001B23E4">
            <w:pPr>
              <w:pStyle w:val="3"/>
              <w:numPr>
                <w:ilvl w:val="0"/>
                <w:numId w:val="0"/>
              </w:numPr>
              <w:kinsoku/>
              <w:overflowPunct w:val="0"/>
              <w:topLinePunct/>
              <w:autoSpaceDE w:val="0"/>
              <w:autoSpaceDN w:val="0"/>
              <w:spacing w:line="360" w:lineRule="exact"/>
              <w:ind w:left="420" w:rightChars="-15" w:right="-51" w:hangingChars="150" w:hanging="420"/>
              <w:rPr>
                <w:rFonts w:ascii="Times New Roman" w:hAnsi="Times New Roman"/>
                <w:spacing w:val="-10"/>
                <w:sz w:val="28"/>
                <w:szCs w:val="28"/>
              </w:rPr>
            </w:pPr>
            <w:bookmarkStart w:id="34085" w:name="_Toc326761951"/>
            <w:bookmarkStart w:id="34086" w:name="_Toc327113017"/>
            <w:bookmarkStart w:id="34087" w:name="_Toc327304850"/>
            <w:bookmarkStart w:id="34088" w:name="_Toc327377133"/>
            <w:bookmarkStart w:id="34089" w:name="_Toc327536997"/>
            <w:bookmarkStart w:id="34090" w:name="_Toc328061121"/>
            <w:bookmarkStart w:id="34091" w:name="_Toc328081055"/>
            <w:bookmarkStart w:id="34092" w:name="_Toc328123839"/>
            <w:bookmarkStart w:id="34093" w:name="_Toc328128592"/>
            <w:bookmarkStart w:id="34094" w:name="_Toc328557238"/>
            <w:bookmarkStart w:id="34095" w:name="_Toc328570806"/>
            <w:bookmarkStart w:id="34096" w:name="_Toc328646137"/>
            <w:bookmarkStart w:id="34097" w:name="_Toc329253740"/>
            <w:bookmarkStart w:id="34098" w:name="_Toc329347999"/>
            <w:bookmarkStart w:id="34099" w:name="_Toc329358811"/>
            <w:bookmarkStart w:id="34100" w:name="_Toc329718975"/>
            <w:bookmarkStart w:id="34101" w:name="_Toc329781536"/>
            <w:r w:rsidRPr="00DA6D11">
              <w:rPr>
                <w:rFonts w:ascii="Times New Roman" w:hAnsi="Times New Roman"/>
                <w:spacing w:val="-10"/>
                <w:sz w:val="28"/>
                <w:szCs w:val="28"/>
              </w:rPr>
              <w:t>5</w:t>
            </w:r>
            <w:r w:rsidRPr="00DA6D11">
              <w:rPr>
                <w:rFonts w:ascii="Times New Roman" w:hAnsi="Times New Roman"/>
                <w:spacing w:val="-10"/>
                <w:sz w:val="28"/>
                <w:szCs w:val="28"/>
              </w:rPr>
              <w:t>、該院曾就呼吸器依賴患者未予積極的治療，使其安詳往生，事後卻遭健保局核刪，其理由為照護品質不佳，究政策係鼓勵延長此類患者繼續活著，還是讓其安詳善終？</w:t>
            </w:r>
            <w:bookmarkEnd w:id="34085"/>
            <w:bookmarkEnd w:id="34086"/>
            <w:bookmarkEnd w:id="34087"/>
            <w:bookmarkEnd w:id="34088"/>
            <w:bookmarkEnd w:id="34089"/>
            <w:bookmarkEnd w:id="34090"/>
            <w:bookmarkEnd w:id="34091"/>
            <w:bookmarkEnd w:id="34092"/>
            <w:bookmarkEnd w:id="34093"/>
            <w:bookmarkEnd w:id="34094"/>
            <w:bookmarkEnd w:id="34095"/>
            <w:bookmarkEnd w:id="34096"/>
            <w:bookmarkEnd w:id="34097"/>
            <w:bookmarkEnd w:id="34098"/>
            <w:bookmarkEnd w:id="34099"/>
            <w:bookmarkEnd w:id="34100"/>
            <w:bookmarkEnd w:id="34101"/>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102" w:name="_Toc326761953"/>
            <w:bookmarkStart w:id="34103" w:name="_Toc327113019"/>
            <w:bookmarkStart w:id="34104" w:name="_Toc327304852"/>
            <w:bookmarkStart w:id="34105" w:name="_Toc327377135"/>
            <w:bookmarkStart w:id="34106" w:name="_Toc327536999"/>
            <w:bookmarkStart w:id="34107" w:name="_Toc328061123"/>
            <w:bookmarkStart w:id="34108" w:name="_Toc328081057"/>
            <w:bookmarkStart w:id="34109" w:name="_Toc328123841"/>
            <w:bookmarkStart w:id="34110" w:name="_Toc328128594"/>
            <w:bookmarkStart w:id="34111" w:name="_Toc328557240"/>
            <w:bookmarkStart w:id="34112" w:name="_Toc328570808"/>
            <w:bookmarkStart w:id="34113" w:name="_Toc328646139"/>
            <w:bookmarkStart w:id="34114" w:name="_Toc329253742"/>
            <w:bookmarkStart w:id="34115" w:name="_Toc329348001"/>
            <w:bookmarkStart w:id="34116" w:name="_Toc329358813"/>
            <w:bookmarkStart w:id="34117" w:name="_Toc329718977"/>
            <w:bookmarkStart w:id="34118" w:name="_Toc329781538"/>
            <w:r w:rsidRPr="00DA6D11">
              <w:rPr>
                <w:rFonts w:ascii="Times New Roman" w:hAnsi="Times New Roman"/>
                <w:spacing w:val="-10"/>
                <w:sz w:val="28"/>
                <w:szCs w:val="28"/>
              </w:rPr>
              <w:t>1</w:t>
            </w:r>
            <w:r w:rsidRPr="00DA6D11">
              <w:rPr>
                <w:rFonts w:ascii="Times New Roman" w:hAnsi="Times New Roman"/>
                <w:spacing w:val="-10"/>
                <w:sz w:val="28"/>
                <w:szCs w:val="28"/>
              </w:rPr>
              <w:t>、安寧緩和醫療服務之困難</w:t>
            </w:r>
            <w:bookmarkEnd w:id="34102"/>
            <w:bookmarkEnd w:id="34103"/>
            <w:bookmarkEnd w:id="34104"/>
            <w:bookmarkEnd w:id="34105"/>
            <w:bookmarkEnd w:id="34106"/>
            <w:bookmarkEnd w:id="34107"/>
            <w:bookmarkEnd w:id="34108"/>
            <w:bookmarkEnd w:id="34109"/>
            <w:bookmarkEnd w:id="34110"/>
            <w:bookmarkEnd w:id="34111"/>
            <w:bookmarkEnd w:id="34112"/>
            <w:bookmarkEnd w:id="34113"/>
            <w:bookmarkEnd w:id="34114"/>
            <w:bookmarkEnd w:id="34115"/>
            <w:bookmarkEnd w:id="34116"/>
            <w:bookmarkEnd w:id="34117"/>
            <w:bookmarkEnd w:id="34118"/>
          </w:p>
          <w:p w:rsidR="001A7488" w:rsidRPr="00DA6D11" w:rsidRDefault="001A7488" w:rsidP="00F24FA3">
            <w:pPr>
              <w:kinsoku w:val="0"/>
              <w:overflowPunct w:val="0"/>
              <w:autoSpaceDE w:val="0"/>
              <w:autoSpaceDN w:val="0"/>
              <w:adjustRightInd w:val="0"/>
              <w:spacing w:line="360" w:lineRule="exact"/>
              <w:ind w:left="619" w:hangingChars="221" w:hanging="619"/>
              <w:jc w:val="both"/>
              <w:rPr>
                <w:bCs/>
                <w:spacing w:val="-10"/>
                <w:kern w:val="0"/>
                <w:sz w:val="28"/>
                <w:szCs w:val="28"/>
              </w:rPr>
            </w:pPr>
            <w:r w:rsidRPr="00DA6D11">
              <w:rPr>
                <w:spacing w:val="-10"/>
                <w:sz w:val="28"/>
                <w:szCs w:val="28"/>
              </w:rPr>
              <w:t>（</w:t>
            </w:r>
            <w:r w:rsidRPr="00DA6D11">
              <w:rPr>
                <w:spacing w:val="-10"/>
                <w:sz w:val="28"/>
                <w:szCs w:val="28"/>
              </w:rPr>
              <w:t>1</w:t>
            </w:r>
            <w:r w:rsidRPr="00DA6D11">
              <w:rPr>
                <w:spacing w:val="-10"/>
                <w:sz w:val="28"/>
                <w:szCs w:val="28"/>
              </w:rPr>
              <w:t>）</w:t>
            </w:r>
            <w:r w:rsidRPr="00DA6D11">
              <w:rPr>
                <w:bCs/>
                <w:spacing w:val="-10"/>
                <w:kern w:val="0"/>
                <w:sz w:val="28"/>
                <w:szCs w:val="28"/>
              </w:rPr>
              <w:t>安寧療護的護理人力配置比照加護病房</w:t>
            </w:r>
            <w:r w:rsidRPr="00DA6D11">
              <w:rPr>
                <w:bCs/>
                <w:spacing w:val="-10"/>
                <w:kern w:val="0"/>
                <w:sz w:val="28"/>
                <w:szCs w:val="28"/>
              </w:rPr>
              <w:t>(1</w:t>
            </w: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，但給付採日額</w:t>
            </w:r>
            <w:r w:rsidRPr="00DA6D11">
              <w:rPr>
                <w:bCs/>
                <w:spacing w:val="-10"/>
                <w:kern w:val="0"/>
                <w:sz w:val="28"/>
                <w:szCs w:val="28"/>
              </w:rPr>
              <w:t>4,930</w:t>
            </w:r>
            <w:r w:rsidRPr="00DA6D11">
              <w:rPr>
                <w:bCs/>
                <w:spacing w:val="-10"/>
                <w:kern w:val="0"/>
                <w:sz w:val="28"/>
                <w:szCs w:val="28"/>
              </w:rPr>
              <w:t>元，單以照護人力，即不符成本效益。</w:t>
            </w:r>
          </w:p>
          <w:p w:rsidR="001A7488" w:rsidRPr="00DA6D11" w:rsidRDefault="001A7488" w:rsidP="00F24FA3">
            <w:pPr>
              <w:kinsoku w:val="0"/>
              <w:overflowPunct w:val="0"/>
              <w:autoSpaceDE w:val="0"/>
              <w:autoSpaceDN w:val="0"/>
              <w:adjustRightInd w:val="0"/>
              <w:spacing w:line="360" w:lineRule="exact"/>
              <w:ind w:left="619" w:hangingChars="221" w:hanging="619"/>
              <w:jc w:val="both"/>
              <w:rPr>
                <w:bCs/>
                <w:spacing w:val="-10"/>
                <w:kern w:val="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）安寧療護是團隊工作，除醫護外還包括靈性照顧、社會心理照顧等各不同領域工作人員，但是健保不給付，醫院人事成本高，經營辛苦，所以各大醫院都只應付評鑑最低床數，無法滿足實際病人需求。</w:t>
            </w:r>
          </w:p>
          <w:p w:rsidR="001A7488" w:rsidRPr="00DA6D11" w:rsidRDefault="001A7488" w:rsidP="00F24FA3">
            <w:pPr>
              <w:kinsoku w:val="0"/>
              <w:overflowPunct w:val="0"/>
              <w:autoSpaceDE w:val="0"/>
              <w:autoSpaceDN w:val="0"/>
              <w:adjustRightInd w:val="0"/>
              <w:spacing w:line="360" w:lineRule="exact"/>
              <w:ind w:left="619" w:hangingChars="221" w:hanging="619"/>
              <w:jc w:val="both"/>
              <w:rPr>
                <w:bCs/>
                <w:spacing w:val="-10"/>
                <w:kern w:val="0"/>
                <w:sz w:val="28"/>
                <w:szCs w:val="28"/>
              </w:rPr>
            </w:pPr>
            <w:r w:rsidRPr="00DA6D11">
              <w:rPr>
                <w:bCs/>
                <w:spacing w:val="-10"/>
                <w:kern w:val="0"/>
                <w:sz w:val="28"/>
                <w:szCs w:val="28"/>
              </w:rPr>
              <w:t>（</w:t>
            </w:r>
            <w:r w:rsidRPr="00DA6D11">
              <w:rPr>
                <w:bCs/>
                <w:spacing w:val="-10"/>
                <w:kern w:val="0"/>
                <w:sz w:val="28"/>
                <w:szCs w:val="28"/>
              </w:rPr>
              <w:t>3</w:t>
            </w:r>
            <w:r w:rsidRPr="00DA6D11">
              <w:rPr>
                <w:bCs/>
                <w:spacing w:val="-10"/>
                <w:kern w:val="0"/>
                <w:sz w:val="28"/>
                <w:szCs w:val="28"/>
              </w:rPr>
              <w:t>）自</w:t>
            </w:r>
            <w:r w:rsidRPr="00DA6D11">
              <w:rPr>
                <w:bCs/>
                <w:spacing w:val="-10"/>
                <w:kern w:val="0"/>
                <w:sz w:val="28"/>
                <w:szCs w:val="28"/>
              </w:rPr>
              <w:t>98</w:t>
            </w:r>
            <w:r w:rsidRPr="00DA6D11">
              <w:rPr>
                <w:bCs/>
                <w:spacing w:val="-10"/>
                <w:kern w:val="0"/>
                <w:sz w:val="28"/>
                <w:szCs w:val="28"/>
              </w:rPr>
              <w:t>年</w:t>
            </w:r>
            <w:r w:rsidRPr="00DA6D11">
              <w:rPr>
                <w:bCs/>
                <w:spacing w:val="-10"/>
                <w:kern w:val="0"/>
                <w:sz w:val="28"/>
                <w:szCs w:val="28"/>
              </w:rPr>
              <w:t>9</w:t>
            </w:r>
            <w:r w:rsidRPr="00DA6D11">
              <w:rPr>
                <w:bCs/>
                <w:spacing w:val="-10"/>
                <w:kern w:val="0"/>
                <w:sz w:val="28"/>
                <w:szCs w:val="28"/>
              </w:rPr>
              <w:t>月</w:t>
            </w:r>
            <w:r w:rsidRPr="00DA6D11">
              <w:rPr>
                <w:bCs/>
                <w:spacing w:val="-10"/>
                <w:kern w:val="0"/>
                <w:sz w:val="28"/>
                <w:szCs w:val="28"/>
              </w:rPr>
              <w:t>1</w:t>
            </w:r>
            <w:r w:rsidRPr="00DA6D11">
              <w:rPr>
                <w:bCs/>
                <w:spacing w:val="-10"/>
                <w:kern w:val="0"/>
                <w:sz w:val="28"/>
                <w:szCs w:val="28"/>
              </w:rPr>
              <w:t>日安寧療護擴及非癌八大類末期病患，但相關配套措施未建立，給付維持現況、相關教育訓練闕如，在安寧病床未增加及臨床人力有限下，目前服務對象仍以癌症病患為主，無法落實當時立法的美意，令人遺憾。</w:t>
            </w:r>
          </w:p>
          <w:p w:rsidR="001A7488" w:rsidRPr="00DA6D11" w:rsidRDefault="001A7488" w:rsidP="00F24FA3">
            <w:pPr>
              <w:autoSpaceDE w:val="0"/>
              <w:autoSpaceDN w:val="0"/>
              <w:adjustRightInd w:val="0"/>
              <w:spacing w:line="360" w:lineRule="exact"/>
              <w:rPr>
                <w:bCs/>
                <w:spacing w:val="-10"/>
                <w:kern w:val="0"/>
                <w:sz w:val="28"/>
                <w:szCs w:val="28"/>
              </w:rPr>
            </w:pPr>
            <w:r w:rsidRPr="00DA6D11">
              <w:rPr>
                <w:bCs/>
                <w:spacing w:val="-10"/>
                <w:kern w:val="0"/>
                <w:sz w:val="28"/>
                <w:szCs w:val="28"/>
              </w:rPr>
              <w:t>2</w:t>
            </w:r>
            <w:r w:rsidRPr="00DA6D11">
              <w:rPr>
                <w:bCs/>
                <w:spacing w:val="-10"/>
                <w:kern w:val="0"/>
                <w:sz w:val="28"/>
                <w:szCs w:val="28"/>
              </w:rPr>
              <w:t>、安寧緩和醫療服務之建議</w:t>
            </w:r>
          </w:p>
          <w:p w:rsidR="001A7488" w:rsidRPr="00DA6D11" w:rsidRDefault="001A7488" w:rsidP="00F24FA3">
            <w:pPr>
              <w:autoSpaceDE w:val="0"/>
              <w:autoSpaceDN w:val="0"/>
              <w:adjustRightInd w:val="0"/>
              <w:spacing w:line="360" w:lineRule="exact"/>
              <w:ind w:left="703" w:hangingChars="251" w:hanging="703"/>
              <w:jc w:val="both"/>
              <w:rPr>
                <w:bCs/>
                <w:spacing w:val="-10"/>
                <w:kern w:val="0"/>
                <w:sz w:val="28"/>
                <w:szCs w:val="28"/>
              </w:rPr>
            </w:pPr>
            <w:r w:rsidRPr="00DA6D11">
              <w:rPr>
                <w:bCs/>
                <w:spacing w:val="-10"/>
                <w:kern w:val="0"/>
                <w:sz w:val="28"/>
                <w:szCs w:val="28"/>
              </w:rPr>
              <w:t>（</w:t>
            </w:r>
            <w:r w:rsidRPr="00DA6D11">
              <w:rPr>
                <w:bCs/>
                <w:spacing w:val="-10"/>
                <w:kern w:val="0"/>
                <w:sz w:val="28"/>
                <w:szCs w:val="28"/>
              </w:rPr>
              <w:t>1</w:t>
            </w:r>
            <w:r w:rsidRPr="00DA6D11">
              <w:rPr>
                <w:bCs/>
                <w:spacing w:val="-10"/>
                <w:kern w:val="0"/>
                <w:sz w:val="28"/>
                <w:szCs w:val="28"/>
              </w:rPr>
              <w:t>）癌症末期患者因病情逐漸惡化，大多很難出院，隨著住院天數增加，醫療支出也隨之增加，如口腔癌末期的患者，因傷口持續惡化，換藥頻率也隨之增加，若合併感染的症狀，甚至要給予後線的抗生素。但健保給付未因此增加給付，住院時間越久，反而可能增加健保被核刪的機會，站在醫院的立場，自是不希望病人持續住院超過</w:t>
            </w:r>
            <w:r w:rsidRPr="00DA6D11">
              <w:rPr>
                <w:bCs/>
                <w:spacing w:val="-10"/>
                <w:kern w:val="0"/>
                <w:sz w:val="28"/>
                <w:szCs w:val="28"/>
              </w:rPr>
              <w:t>1</w:t>
            </w:r>
            <w:r w:rsidRPr="00DA6D11">
              <w:rPr>
                <w:bCs/>
                <w:spacing w:val="-10"/>
                <w:kern w:val="0"/>
                <w:sz w:val="28"/>
                <w:szCs w:val="28"/>
              </w:rPr>
              <w:t>個月，甚至更長；醫師在醫療處置上也會變得保守，可能會選擇使用廉價的藥物或不使用，對病人而言，可能會面臨勉強出院然後在短時間內又近期入院，或在多家醫院之間反覆入住，可說是醫療資源的浪費。</w:t>
            </w:r>
          </w:p>
          <w:p w:rsidR="001A7488" w:rsidRPr="00DA6D11" w:rsidRDefault="001A7488" w:rsidP="00F24FA3">
            <w:pPr>
              <w:autoSpaceDE w:val="0"/>
              <w:autoSpaceDN w:val="0"/>
              <w:adjustRightInd w:val="0"/>
              <w:spacing w:line="360" w:lineRule="exact"/>
              <w:ind w:left="703" w:hangingChars="251" w:hanging="703"/>
              <w:jc w:val="both"/>
              <w:rPr>
                <w:rFonts w:eastAsia="新細明體"/>
                <w:spacing w:val="-10"/>
                <w:sz w:val="28"/>
                <w:szCs w:val="28"/>
              </w:rPr>
            </w:pPr>
            <w:r w:rsidRPr="00DA6D11">
              <w:rPr>
                <w:bCs/>
                <w:spacing w:val="-10"/>
                <w:kern w:val="0"/>
                <w:sz w:val="28"/>
                <w:szCs w:val="28"/>
              </w:rPr>
              <w:t>（</w:t>
            </w:r>
            <w:r w:rsidRPr="00DA6D11">
              <w:rPr>
                <w:bCs/>
                <w:spacing w:val="-10"/>
                <w:kern w:val="0"/>
                <w:sz w:val="28"/>
                <w:szCs w:val="28"/>
              </w:rPr>
              <w:t>2</w:t>
            </w:r>
            <w:r w:rsidRPr="00DA6D11">
              <w:rPr>
                <w:bCs/>
                <w:spacing w:val="-10"/>
                <w:kern w:val="0"/>
                <w:sz w:val="28"/>
                <w:szCs w:val="28"/>
              </w:rPr>
              <w:t>）希望未來可以規劃安寧療護的慢性病房，讓這些回不了家的病患可以有安置的地方，醫療的補助能相對增加，以提高醫院設立安寧病房及提供安寧療護的誘因，減少醫療資源的浪費。</w:t>
            </w:r>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119" w:name="_Toc326761956"/>
            <w:bookmarkStart w:id="34120" w:name="_Toc327113022"/>
            <w:bookmarkStart w:id="34121" w:name="_Toc327304855"/>
            <w:bookmarkStart w:id="34122" w:name="_Toc327377138"/>
            <w:bookmarkStart w:id="34123" w:name="_Toc327537001"/>
            <w:bookmarkStart w:id="34124" w:name="_Toc328061125"/>
            <w:bookmarkStart w:id="34125" w:name="_Toc328081059"/>
            <w:bookmarkStart w:id="34126" w:name="_Toc328123843"/>
            <w:bookmarkStart w:id="34127" w:name="_Toc328128596"/>
            <w:bookmarkStart w:id="34128" w:name="_Toc328557242"/>
            <w:bookmarkStart w:id="34129" w:name="_Toc328570810"/>
            <w:bookmarkStart w:id="34130" w:name="_Toc328646141"/>
            <w:bookmarkStart w:id="34131" w:name="_Toc329253744"/>
            <w:bookmarkStart w:id="34132" w:name="_Toc329348003"/>
            <w:bookmarkStart w:id="34133" w:name="_Toc329358815"/>
            <w:bookmarkStart w:id="34134" w:name="_Toc329718979"/>
            <w:bookmarkStart w:id="34135" w:name="_Toc329781540"/>
            <w:r w:rsidRPr="00DA6D11">
              <w:rPr>
                <w:rFonts w:ascii="Times New Roman" w:hAnsi="Times New Roman"/>
                <w:spacing w:val="-10"/>
                <w:sz w:val="28"/>
                <w:szCs w:val="28"/>
              </w:rPr>
              <w:t>1</w:t>
            </w:r>
            <w:r w:rsidRPr="00DA6D11">
              <w:rPr>
                <w:rFonts w:ascii="Times New Roman" w:hAnsi="Times New Roman"/>
                <w:spacing w:val="-10"/>
                <w:sz w:val="28"/>
                <w:szCs w:val="28"/>
              </w:rPr>
              <w:t>、建議放寬安寧緩和醫療設置標準。</w:t>
            </w:r>
            <w:bookmarkEnd w:id="34119"/>
            <w:bookmarkEnd w:id="34120"/>
            <w:bookmarkEnd w:id="34121"/>
            <w:bookmarkEnd w:id="34122"/>
            <w:bookmarkEnd w:id="34123"/>
            <w:bookmarkEnd w:id="34124"/>
            <w:bookmarkEnd w:id="34125"/>
            <w:bookmarkEnd w:id="34126"/>
            <w:bookmarkEnd w:id="34127"/>
            <w:bookmarkEnd w:id="34128"/>
            <w:bookmarkEnd w:id="34129"/>
            <w:bookmarkEnd w:id="34130"/>
            <w:bookmarkEnd w:id="34131"/>
            <w:bookmarkEnd w:id="34132"/>
            <w:bookmarkEnd w:id="34133"/>
            <w:bookmarkEnd w:id="34134"/>
            <w:bookmarkEnd w:id="34135"/>
          </w:p>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136" w:name="_Toc326761957"/>
            <w:bookmarkStart w:id="34137" w:name="_Toc327113023"/>
            <w:bookmarkStart w:id="34138" w:name="_Toc327304856"/>
            <w:bookmarkStart w:id="34139" w:name="_Toc327377139"/>
            <w:bookmarkStart w:id="34140" w:name="_Toc327537002"/>
            <w:bookmarkStart w:id="34141" w:name="_Toc328061126"/>
            <w:bookmarkStart w:id="34142" w:name="_Toc328081060"/>
            <w:bookmarkStart w:id="34143" w:name="_Toc328123844"/>
            <w:bookmarkStart w:id="34144" w:name="_Toc328128597"/>
            <w:bookmarkStart w:id="34145" w:name="_Toc328557243"/>
            <w:bookmarkStart w:id="34146" w:name="_Toc328570811"/>
            <w:bookmarkStart w:id="34147" w:name="_Toc328646142"/>
            <w:bookmarkStart w:id="34148" w:name="_Toc329253745"/>
            <w:bookmarkStart w:id="34149" w:name="_Toc329348004"/>
            <w:bookmarkStart w:id="34150" w:name="_Toc329358816"/>
            <w:bookmarkStart w:id="34151" w:name="_Toc329718980"/>
            <w:bookmarkStart w:id="34152" w:name="_Toc329781541"/>
            <w:r w:rsidRPr="00DA6D11">
              <w:rPr>
                <w:rFonts w:ascii="Times New Roman" w:hAnsi="Times New Roman"/>
                <w:spacing w:val="-10"/>
                <w:sz w:val="28"/>
                <w:szCs w:val="28"/>
              </w:rPr>
              <w:t>2</w:t>
            </w:r>
            <w:r w:rsidRPr="00DA6D11">
              <w:rPr>
                <w:rFonts w:ascii="Times New Roman" w:hAnsi="Times New Roman"/>
                <w:spacing w:val="-10"/>
                <w:sz w:val="28"/>
                <w:szCs w:val="28"/>
              </w:rPr>
              <w:t>、建議增加給付。</w:t>
            </w:r>
            <w:bookmarkEnd w:id="34136"/>
            <w:bookmarkEnd w:id="34137"/>
            <w:bookmarkEnd w:id="34138"/>
            <w:bookmarkEnd w:id="34139"/>
            <w:bookmarkEnd w:id="34140"/>
            <w:bookmarkEnd w:id="34141"/>
            <w:bookmarkEnd w:id="34142"/>
            <w:bookmarkEnd w:id="34143"/>
            <w:bookmarkEnd w:id="34144"/>
            <w:bookmarkEnd w:id="34145"/>
            <w:bookmarkEnd w:id="34146"/>
            <w:bookmarkEnd w:id="34147"/>
            <w:bookmarkEnd w:id="34148"/>
            <w:bookmarkEnd w:id="34149"/>
            <w:bookmarkEnd w:id="34150"/>
            <w:bookmarkEnd w:id="34151"/>
            <w:bookmarkEnd w:id="34152"/>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153" w:name="_Toc326761959"/>
            <w:bookmarkStart w:id="34154" w:name="_Toc327113025"/>
            <w:bookmarkStart w:id="34155" w:name="_Toc327304858"/>
            <w:bookmarkStart w:id="34156" w:name="_Toc327377141"/>
            <w:bookmarkStart w:id="34157" w:name="_Toc327537004"/>
            <w:bookmarkStart w:id="34158" w:name="_Toc328061128"/>
            <w:bookmarkStart w:id="34159" w:name="_Toc328081062"/>
            <w:bookmarkStart w:id="34160" w:name="_Toc328123846"/>
            <w:bookmarkStart w:id="34161" w:name="_Toc328128599"/>
            <w:bookmarkStart w:id="34162" w:name="_Toc328557245"/>
            <w:bookmarkStart w:id="34163" w:name="_Toc328570813"/>
            <w:bookmarkStart w:id="34164" w:name="_Toc328646144"/>
            <w:bookmarkStart w:id="34165" w:name="_Toc329253747"/>
            <w:bookmarkStart w:id="34166" w:name="_Toc329348006"/>
            <w:bookmarkStart w:id="34167" w:name="_Toc329358818"/>
            <w:bookmarkStart w:id="34168" w:name="_Toc329718982"/>
            <w:bookmarkStart w:id="34169" w:name="_Toc329781543"/>
            <w:r w:rsidRPr="00DA6D11">
              <w:rPr>
                <w:rFonts w:ascii="Times New Roman" w:hAnsi="Times New Roman"/>
                <w:spacing w:val="-10"/>
                <w:sz w:val="28"/>
                <w:szCs w:val="28"/>
              </w:rPr>
              <w:t>遭遇之困難</w:t>
            </w:r>
            <w:bookmarkEnd w:id="34153"/>
            <w:bookmarkEnd w:id="34154"/>
            <w:bookmarkEnd w:id="34155"/>
            <w:bookmarkEnd w:id="34156"/>
            <w:bookmarkEnd w:id="34157"/>
            <w:bookmarkEnd w:id="34158"/>
            <w:bookmarkEnd w:id="34159"/>
            <w:bookmarkEnd w:id="34160"/>
            <w:bookmarkEnd w:id="34161"/>
            <w:bookmarkEnd w:id="34162"/>
            <w:bookmarkEnd w:id="34163"/>
            <w:bookmarkEnd w:id="34164"/>
            <w:bookmarkEnd w:id="34165"/>
            <w:bookmarkEnd w:id="34166"/>
            <w:bookmarkEnd w:id="34167"/>
            <w:bookmarkEnd w:id="34168"/>
            <w:bookmarkEnd w:id="34169"/>
          </w:p>
          <w:p w:rsidR="001A7488" w:rsidRPr="00DA6D11" w:rsidRDefault="001A7488" w:rsidP="001B23E4">
            <w:pPr>
              <w:pStyle w:val="3"/>
              <w:numPr>
                <w:ilvl w:val="0"/>
                <w:numId w:val="0"/>
              </w:numPr>
              <w:kinsoku/>
              <w:overflowPunct w:val="0"/>
              <w:topLinePunct/>
              <w:autoSpaceDE w:val="0"/>
              <w:autoSpaceDN w:val="0"/>
              <w:spacing w:line="360" w:lineRule="exact"/>
              <w:ind w:left="420" w:rightChars="-15" w:right="-51" w:hangingChars="150" w:hanging="420"/>
              <w:rPr>
                <w:rFonts w:ascii="Times New Roman" w:hAnsi="Times New Roman"/>
                <w:spacing w:val="-10"/>
                <w:sz w:val="28"/>
                <w:szCs w:val="28"/>
              </w:rPr>
            </w:pPr>
            <w:bookmarkStart w:id="34170" w:name="_Toc326761960"/>
            <w:bookmarkStart w:id="34171" w:name="_Toc327113026"/>
            <w:bookmarkStart w:id="34172" w:name="_Toc327304859"/>
            <w:bookmarkStart w:id="34173" w:name="_Toc327377142"/>
            <w:bookmarkStart w:id="34174" w:name="_Toc327537005"/>
            <w:bookmarkStart w:id="34175" w:name="_Toc328061129"/>
            <w:bookmarkStart w:id="34176" w:name="_Toc328081063"/>
            <w:bookmarkStart w:id="34177" w:name="_Toc328123847"/>
            <w:bookmarkStart w:id="34178" w:name="_Toc328128600"/>
            <w:bookmarkStart w:id="34179" w:name="_Toc328557246"/>
            <w:bookmarkStart w:id="34180" w:name="_Toc328570814"/>
            <w:bookmarkStart w:id="34181" w:name="_Toc328646145"/>
            <w:bookmarkStart w:id="34182" w:name="_Toc329253748"/>
            <w:bookmarkStart w:id="34183" w:name="_Toc329348007"/>
            <w:bookmarkStart w:id="34184" w:name="_Toc329358819"/>
            <w:bookmarkStart w:id="34185" w:name="_Toc329718983"/>
            <w:bookmarkStart w:id="34186" w:name="_Toc329781544"/>
            <w:r w:rsidRPr="00DA6D11">
              <w:rPr>
                <w:rFonts w:ascii="Times New Roman" w:hAnsi="Times New Roman"/>
                <w:spacing w:val="-10"/>
                <w:sz w:val="28"/>
                <w:szCs w:val="28"/>
              </w:rPr>
              <w:t>1</w:t>
            </w:r>
            <w:r w:rsidRPr="00DA6D11">
              <w:rPr>
                <w:rFonts w:ascii="Times New Roman" w:hAnsi="Times New Roman"/>
                <w:spacing w:val="-10"/>
                <w:sz w:val="28"/>
                <w:szCs w:val="28"/>
              </w:rPr>
              <w:t>、法律規定嚴格，實際執行不易：依據安寧緩和醫療條例第</w:t>
            </w:r>
            <w:r w:rsidRPr="00DA6D11">
              <w:rPr>
                <w:rFonts w:ascii="Times New Roman" w:hAnsi="Times New Roman"/>
                <w:spacing w:val="-10"/>
                <w:sz w:val="28"/>
                <w:szCs w:val="28"/>
              </w:rPr>
              <w:t>7</w:t>
            </w:r>
            <w:r w:rsidRPr="00DA6D11">
              <w:rPr>
                <w:rFonts w:ascii="Times New Roman" w:hAnsi="Times New Roman"/>
                <w:spacing w:val="-10"/>
                <w:sz w:val="28"/>
                <w:szCs w:val="28"/>
              </w:rPr>
              <w:lastRenderedPageBreak/>
              <w:t>條規定，需要配偶、成年子女、孫子女、父母等人一致共同簽署終止或撤除心肺復甦術同意書，且倫理委員會不易臨時召集開會，故建議放寬條文細則規定內容。</w:t>
            </w:r>
            <w:bookmarkEnd w:id="34170"/>
            <w:bookmarkEnd w:id="34171"/>
            <w:bookmarkEnd w:id="34172"/>
            <w:bookmarkEnd w:id="34173"/>
            <w:bookmarkEnd w:id="34174"/>
            <w:bookmarkEnd w:id="34175"/>
            <w:bookmarkEnd w:id="34176"/>
            <w:bookmarkEnd w:id="34177"/>
            <w:bookmarkEnd w:id="34178"/>
            <w:bookmarkEnd w:id="34179"/>
            <w:bookmarkEnd w:id="34180"/>
            <w:bookmarkEnd w:id="34181"/>
            <w:bookmarkEnd w:id="34182"/>
            <w:bookmarkEnd w:id="34183"/>
            <w:bookmarkEnd w:id="34184"/>
            <w:bookmarkEnd w:id="34185"/>
            <w:bookmarkEnd w:id="34186"/>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187" w:name="_Toc326761961"/>
            <w:bookmarkStart w:id="34188" w:name="_Toc327113027"/>
            <w:bookmarkStart w:id="34189" w:name="_Toc327304860"/>
            <w:bookmarkStart w:id="34190" w:name="_Toc327377143"/>
            <w:bookmarkStart w:id="34191" w:name="_Toc327537006"/>
            <w:bookmarkStart w:id="34192" w:name="_Toc328061130"/>
            <w:bookmarkStart w:id="34193" w:name="_Toc328081064"/>
            <w:bookmarkStart w:id="34194" w:name="_Toc328123848"/>
            <w:bookmarkStart w:id="34195" w:name="_Toc328128601"/>
            <w:bookmarkStart w:id="34196" w:name="_Toc328557247"/>
            <w:bookmarkStart w:id="34197" w:name="_Toc328570815"/>
            <w:bookmarkStart w:id="34198" w:name="_Toc328646146"/>
            <w:bookmarkStart w:id="34199" w:name="_Toc329253749"/>
            <w:bookmarkStart w:id="34200" w:name="_Toc329348008"/>
            <w:bookmarkStart w:id="34201" w:name="_Toc329358820"/>
            <w:bookmarkStart w:id="34202" w:name="_Toc329718984"/>
            <w:bookmarkStart w:id="34203" w:name="_Toc329781545"/>
            <w:r w:rsidRPr="00DA6D11">
              <w:rPr>
                <w:rFonts w:ascii="Times New Roman" w:hAnsi="Times New Roman"/>
                <w:spacing w:val="-10"/>
                <w:sz w:val="28"/>
                <w:szCs w:val="28"/>
              </w:rPr>
              <w:t>2</w:t>
            </w:r>
            <w:r w:rsidRPr="00DA6D11">
              <w:rPr>
                <w:rFonts w:ascii="Times New Roman" w:hAnsi="Times New Roman"/>
                <w:spacing w:val="-10"/>
                <w:sz w:val="28"/>
                <w:szCs w:val="28"/>
              </w:rPr>
              <w:t>、同意書內容繁雜，病人簽署意願低：內容包含收費標準、服務內容、支付規定，文字敘述多，且有「末期病人」及「收費」等字樣，建議簡略敘述「提供服務項目」、「無額外收費」即可。</w:t>
            </w:r>
            <w:bookmarkEnd w:id="34187"/>
            <w:bookmarkEnd w:id="34188"/>
            <w:bookmarkEnd w:id="34189"/>
            <w:bookmarkEnd w:id="34190"/>
            <w:bookmarkEnd w:id="34191"/>
            <w:bookmarkEnd w:id="34192"/>
            <w:bookmarkEnd w:id="34193"/>
            <w:bookmarkEnd w:id="34194"/>
            <w:bookmarkEnd w:id="34195"/>
            <w:bookmarkEnd w:id="34196"/>
            <w:bookmarkEnd w:id="34197"/>
            <w:bookmarkEnd w:id="34198"/>
            <w:bookmarkEnd w:id="34199"/>
            <w:bookmarkEnd w:id="34200"/>
            <w:bookmarkEnd w:id="34201"/>
            <w:bookmarkEnd w:id="34202"/>
            <w:bookmarkEnd w:id="34203"/>
          </w:p>
          <w:p w:rsidR="001A7488" w:rsidRPr="00DA6D11" w:rsidRDefault="001A7488" w:rsidP="003B0A1F">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204" w:name="_Toc326761962"/>
            <w:bookmarkStart w:id="34205" w:name="_Toc327113028"/>
            <w:bookmarkStart w:id="34206" w:name="_Toc327304861"/>
            <w:bookmarkStart w:id="34207" w:name="_Toc327377144"/>
            <w:bookmarkStart w:id="34208" w:name="_Toc327537007"/>
            <w:bookmarkStart w:id="34209" w:name="_Toc328061131"/>
            <w:bookmarkStart w:id="34210" w:name="_Toc328081065"/>
            <w:bookmarkStart w:id="34211" w:name="_Toc328123849"/>
            <w:bookmarkStart w:id="34212" w:name="_Toc328128602"/>
            <w:bookmarkStart w:id="34213" w:name="_Toc328557248"/>
            <w:bookmarkStart w:id="34214" w:name="_Toc328570816"/>
            <w:bookmarkStart w:id="34215" w:name="_Toc328646147"/>
            <w:bookmarkStart w:id="34216" w:name="_Toc329253750"/>
            <w:bookmarkStart w:id="34217" w:name="_Toc329348009"/>
            <w:bookmarkStart w:id="34218" w:name="_Toc329358821"/>
            <w:bookmarkStart w:id="34219" w:name="_Toc329718985"/>
            <w:bookmarkStart w:id="34220" w:name="_Toc329781546"/>
            <w:r w:rsidRPr="00DA6D11">
              <w:rPr>
                <w:rFonts w:ascii="Times New Roman" w:hAnsi="Times New Roman"/>
                <w:spacing w:val="-10"/>
                <w:sz w:val="28"/>
                <w:szCs w:val="28"/>
              </w:rPr>
              <w:t>3</w:t>
            </w:r>
            <w:r w:rsidRPr="00DA6D11">
              <w:rPr>
                <w:rFonts w:ascii="Times New Roman" w:hAnsi="Times New Roman"/>
                <w:spacing w:val="-10"/>
                <w:sz w:val="28"/>
                <w:szCs w:val="28"/>
              </w:rPr>
              <w:t>、給付不敷成本：健保申報費用外，該院每月補貼</w:t>
            </w:r>
            <w:r w:rsidRPr="00DA6D11">
              <w:rPr>
                <w:rFonts w:ascii="Times New Roman" w:hAnsi="Times New Roman"/>
                <w:spacing w:val="-10"/>
                <w:sz w:val="28"/>
                <w:szCs w:val="28"/>
              </w:rPr>
              <w:t>80</w:t>
            </w:r>
            <w:r w:rsidRPr="00DA6D11">
              <w:rPr>
                <w:rFonts w:ascii="Times New Roman" w:hAnsi="Times New Roman"/>
                <w:spacing w:val="-10"/>
                <w:sz w:val="28"/>
                <w:szCs w:val="28"/>
              </w:rPr>
              <w:t>萬元（薪資成本及相關費用），</w:t>
            </w:r>
            <w:r w:rsidRPr="00DA6D11">
              <w:rPr>
                <w:rFonts w:ascii="Times New Roman" w:hAnsi="Times New Roman"/>
                <w:spacing w:val="-10"/>
                <w:sz w:val="28"/>
                <w:szCs w:val="28"/>
              </w:rPr>
              <w:t>1</w:t>
            </w:r>
            <w:r w:rsidRPr="00DA6D11">
              <w:rPr>
                <w:rFonts w:ascii="Times New Roman" w:hAnsi="Times New Roman"/>
                <w:spacing w:val="-10"/>
                <w:sz w:val="28"/>
                <w:szCs w:val="28"/>
              </w:rPr>
              <w:t>年則補貼</w:t>
            </w:r>
            <w:r w:rsidRPr="00DA6D11">
              <w:rPr>
                <w:rFonts w:ascii="Times New Roman" w:hAnsi="Times New Roman"/>
                <w:spacing w:val="-10"/>
                <w:sz w:val="28"/>
                <w:szCs w:val="28"/>
              </w:rPr>
              <w:t>960</w:t>
            </w:r>
            <w:r w:rsidRPr="00DA6D11">
              <w:rPr>
                <w:rFonts w:ascii="Times New Roman" w:hAnsi="Times New Roman"/>
                <w:spacing w:val="-10"/>
                <w:sz w:val="28"/>
                <w:szCs w:val="28"/>
              </w:rPr>
              <w:t>萬元，以提供高品質照護。安寧照護給付偏低，以安寧居家為例，每一病人約需花費</w:t>
            </w:r>
            <w:r w:rsidRPr="00DA6D11">
              <w:rPr>
                <w:rFonts w:ascii="Times New Roman" w:hAnsi="Times New Roman"/>
                <w:spacing w:val="-10"/>
                <w:sz w:val="28"/>
                <w:szCs w:val="28"/>
              </w:rPr>
              <w:t>1</w:t>
            </w:r>
            <w:r w:rsidRPr="00DA6D11">
              <w:rPr>
                <w:rFonts w:ascii="Times New Roman" w:hAnsi="Times New Roman"/>
                <w:spacing w:val="-10"/>
                <w:sz w:val="28"/>
                <w:szCs w:val="28"/>
              </w:rPr>
              <w:t>小時說明病情及進行相關醫療處置，給付卻與一般居家相同（</w:t>
            </w:r>
            <w:r w:rsidRPr="00DA6D11">
              <w:rPr>
                <w:rFonts w:ascii="Times New Roman" w:hAnsi="Times New Roman"/>
                <w:spacing w:val="-10"/>
                <w:sz w:val="28"/>
                <w:szCs w:val="28"/>
              </w:rPr>
              <w:t>1,035</w:t>
            </w:r>
            <w:r w:rsidRPr="00DA6D11">
              <w:rPr>
                <w:rFonts w:ascii="Times New Roman" w:hAnsi="Times New Roman"/>
                <w:spacing w:val="-10"/>
                <w:sz w:val="28"/>
                <w:szCs w:val="28"/>
              </w:rPr>
              <w:t>元）。故建議主管機關另闢財源補貼安寧照護相關費用，以忠實反映醫療所耗費之時間與難度，提升安寧照護品質。</w:t>
            </w:r>
            <w:bookmarkEnd w:id="34204"/>
            <w:bookmarkEnd w:id="34205"/>
            <w:bookmarkEnd w:id="34206"/>
            <w:bookmarkEnd w:id="34207"/>
            <w:bookmarkEnd w:id="34208"/>
            <w:bookmarkEnd w:id="34209"/>
            <w:bookmarkEnd w:id="34210"/>
            <w:bookmarkEnd w:id="34211"/>
            <w:bookmarkEnd w:id="34212"/>
            <w:bookmarkEnd w:id="34213"/>
            <w:bookmarkEnd w:id="34214"/>
            <w:bookmarkEnd w:id="34215"/>
            <w:bookmarkEnd w:id="34216"/>
            <w:bookmarkEnd w:id="34217"/>
            <w:bookmarkEnd w:id="34218"/>
            <w:bookmarkEnd w:id="34219"/>
            <w:bookmarkEnd w:id="34220"/>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221" w:name="_Toc326761967"/>
            <w:bookmarkStart w:id="34222" w:name="_Toc327113033"/>
            <w:bookmarkStart w:id="34223" w:name="_Toc327304866"/>
            <w:bookmarkStart w:id="34224" w:name="_Toc327377149"/>
            <w:bookmarkStart w:id="34225" w:name="_Toc327537012"/>
            <w:bookmarkStart w:id="34226" w:name="_Toc328061134"/>
            <w:bookmarkStart w:id="34227" w:name="_Toc328081068"/>
            <w:bookmarkStart w:id="34228" w:name="_Toc328123851"/>
            <w:bookmarkStart w:id="34229" w:name="_Toc328128604"/>
            <w:bookmarkStart w:id="34230" w:name="_Toc328557250"/>
            <w:bookmarkStart w:id="34231" w:name="_Toc328570818"/>
            <w:bookmarkStart w:id="34232" w:name="_Toc328646149"/>
            <w:bookmarkStart w:id="34233" w:name="_Toc329253752"/>
            <w:bookmarkStart w:id="34234" w:name="_Toc329348011"/>
            <w:bookmarkStart w:id="34235" w:name="_Toc329358823"/>
            <w:bookmarkStart w:id="34236" w:name="_Toc329718987"/>
            <w:bookmarkStart w:id="34237" w:name="_Toc329781548"/>
            <w:r w:rsidRPr="00DA6D11">
              <w:rPr>
                <w:rFonts w:ascii="Times New Roman" w:hAnsi="Times New Roman"/>
                <w:spacing w:val="-10"/>
                <w:sz w:val="28"/>
                <w:szCs w:val="28"/>
              </w:rPr>
              <w:t>辦理安寧緩和醫療所遭之困難</w:t>
            </w:r>
            <w:bookmarkEnd w:id="34221"/>
            <w:bookmarkEnd w:id="34222"/>
            <w:bookmarkEnd w:id="34223"/>
            <w:bookmarkEnd w:id="34224"/>
            <w:bookmarkEnd w:id="34225"/>
            <w:bookmarkEnd w:id="34226"/>
            <w:bookmarkEnd w:id="34227"/>
            <w:bookmarkEnd w:id="34228"/>
            <w:bookmarkEnd w:id="34229"/>
            <w:bookmarkEnd w:id="34230"/>
            <w:bookmarkEnd w:id="34231"/>
            <w:bookmarkEnd w:id="34232"/>
            <w:bookmarkEnd w:id="34233"/>
            <w:bookmarkEnd w:id="34234"/>
            <w:bookmarkEnd w:id="34235"/>
            <w:bookmarkEnd w:id="34236"/>
            <w:bookmarkEnd w:id="34237"/>
          </w:p>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238" w:name="_Toc326761968"/>
            <w:bookmarkStart w:id="34239" w:name="_Toc327113034"/>
            <w:bookmarkStart w:id="34240" w:name="_Toc327304867"/>
            <w:bookmarkStart w:id="34241" w:name="_Toc327377150"/>
            <w:bookmarkStart w:id="34242" w:name="_Toc327537013"/>
            <w:bookmarkStart w:id="34243" w:name="_Toc328061135"/>
            <w:bookmarkStart w:id="34244" w:name="_Toc328081069"/>
            <w:bookmarkStart w:id="34245" w:name="_Toc328123852"/>
            <w:bookmarkStart w:id="34246" w:name="_Toc328128605"/>
            <w:bookmarkStart w:id="34247" w:name="_Toc328557251"/>
            <w:bookmarkStart w:id="34248" w:name="_Toc328570819"/>
            <w:bookmarkStart w:id="34249" w:name="_Toc328646150"/>
            <w:bookmarkStart w:id="34250" w:name="_Toc329253753"/>
            <w:bookmarkStart w:id="34251" w:name="_Toc329348012"/>
            <w:bookmarkStart w:id="34252" w:name="_Toc329358824"/>
            <w:bookmarkStart w:id="34253" w:name="_Toc329718988"/>
            <w:bookmarkStart w:id="34254" w:name="_Toc329781549"/>
            <w:r w:rsidRPr="00DA6D11">
              <w:rPr>
                <w:rFonts w:ascii="Times New Roman" w:hAnsi="Times New Roman"/>
                <w:spacing w:val="-10"/>
                <w:sz w:val="28"/>
                <w:szCs w:val="28"/>
              </w:rPr>
              <w:t>1</w:t>
            </w:r>
            <w:r w:rsidRPr="00DA6D11">
              <w:rPr>
                <w:rFonts w:ascii="Times New Roman" w:hAnsi="Times New Roman"/>
                <w:spacing w:val="-10"/>
                <w:sz w:val="28"/>
                <w:szCs w:val="28"/>
              </w:rPr>
              <w:t>、民眾對於安寧緩和醫療認知不足。</w:t>
            </w:r>
            <w:bookmarkEnd w:id="34238"/>
            <w:bookmarkEnd w:id="34239"/>
            <w:bookmarkEnd w:id="34240"/>
            <w:bookmarkEnd w:id="34241"/>
            <w:bookmarkEnd w:id="34242"/>
            <w:bookmarkEnd w:id="34243"/>
            <w:bookmarkEnd w:id="34244"/>
            <w:bookmarkEnd w:id="34245"/>
            <w:bookmarkEnd w:id="34246"/>
            <w:bookmarkEnd w:id="34247"/>
            <w:bookmarkEnd w:id="34248"/>
            <w:bookmarkEnd w:id="34249"/>
            <w:bookmarkEnd w:id="34250"/>
            <w:bookmarkEnd w:id="34251"/>
            <w:bookmarkEnd w:id="34252"/>
            <w:bookmarkEnd w:id="34253"/>
            <w:bookmarkEnd w:id="34254"/>
          </w:p>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255" w:name="_Toc326761969"/>
            <w:bookmarkStart w:id="34256" w:name="_Toc327113035"/>
            <w:bookmarkStart w:id="34257" w:name="_Toc327304868"/>
            <w:bookmarkStart w:id="34258" w:name="_Toc327377151"/>
            <w:bookmarkStart w:id="34259" w:name="_Toc327537014"/>
            <w:bookmarkStart w:id="34260" w:name="_Toc328061136"/>
            <w:bookmarkStart w:id="34261" w:name="_Toc328081070"/>
            <w:bookmarkStart w:id="34262" w:name="_Toc328123853"/>
            <w:bookmarkStart w:id="34263" w:name="_Toc328128606"/>
            <w:bookmarkStart w:id="34264" w:name="_Toc328557252"/>
            <w:bookmarkStart w:id="34265" w:name="_Toc328570820"/>
            <w:bookmarkStart w:id="34266" w:name="_Toc328646151"/>
            <w:bookmarkStart w:id="34267" w:name="_Toc329253754"/>
            <w:bookmarkStart w:id="34268" w:name="_Toc329348013"/>
            <w:bookmarkStart w:id="34269" w:name="_Toc329358825"/>
            <w:bookmarkStart w:id="34270" w:name="_Toc329718989"/>
            <w:bookmarkStart w:id="34271" w:name="_Toc329781550"/>
            <w:r w:rsidRPr="00DA6D11">
              <w:rPr>
                <w:rFonts w:ascii="Times New Roman" w:hAnsi="Times New Roman"/>
                <w:spacing w:val="-10"/>
                <w:sz w:val="28"/>
                <w:szCs w:val="28"/>
              </w:rPr>
              <w:t>2</w:t>
            </w:r>
            <w:r w:rsidRPr="00DA6D11">
              <w:rPr>
                <w:rFonts w:ascii="Times New Roman" w:hAnsi="Times New Roman"/>
                <w:spacing w:val="-10"/>
                <w:sz w:val="28"/>
                <w:szCs w:val="28"/>
              </w:rPr>
              <w:t>、面對家屬不同的意見。</w:t>
            </w:r>
            <w:bookmarkEnd w:id="34255"/>
            <w:bookmarkEnd w:id="34256"/>
            <w:bookmarkEnd w:id="34257"/>
            <w:bookmarkEnd w:id="34258"/>
            <w:bookmarkEnd w:id="34259"/>
            <w:bookmarkEnd w:id="34260"/>
            <w:bookmarkEnd w:id="34261"/>
            <w:bookmarkEnd w:id="34262"/>
            <w:bookmarkEnd w:id="34263"/>
            <w:bookmarkEnd w:id="34264"/>
            <w:bookmarkEnd w:id="34265"/>
            <w:bookmarkEnd w:id="34266"/>
            <w:bookmarkEnd w:id="34267"/>
            <w:bookmarkEnd w:id="34268"/>
            <w:bookmarkEnd w:id="34269"/>
            <w:bookmarkEnd w:id="34270"/>
            <w:bookmarkEnd w:id="34271"/>
          </w:p>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272" w:name="_Toc326761970"/>
            <w:bookmarkStart w:id="34273" w:name="_Toc327113036"/>
            <w:bookmarkStart w:id="34274" w:name="_Toc327304869"/>
            <w:bookmarkStart w:id="34275" w:name="_Toc327377152"/>
            <w:bookmarkStart w:id="34276" w:name="_Toc327537015"/>
            <w:bookmarkStart w:id="34277" w:name="_Toc328061137"/>
            <w:bookmarkStart w:id="34278" w:name="_Toc328081071"/>
            <w:bookmarkStart w:id="34279" w:name="_Toc328123854"/>
            <w:bookmarkStart w:id="34280" w:name="_Toc328128607"/>
            <w:bookmarkStart w:id="34281" w:name="_Toc328557253"/>
            <w:bookmarkStart w:id="34282" w:name="_Toc328570821"/>
            <w:bookmarkStart w:id="34283" w:name="_Toc328646152"/>
            <w:bookmarkStart w:id="34284" w:name="_Toc329253755"/>
            <w:bookmarkStart w:id="34285" w:name="_Toc329348014"/>
            <w:bookmarkStart w:id="34286" w:name="_Toc329358826"/>
            <w:bookmarkStart w:id="34287" w:name="_Toc329718990"/>
            <w:bookmarkStart w:id="34288" w:name="_Toc329781551"/>
            <w:r w:rsidRPr="00DA6D11">
              <w:rPr>
                <w:rFonts w:ascii="Times New Roman" w:hAnsi="Times New Roman"/>
                <w:spacing w:val="-10"/>
                <w:sz w:val="28"/>
                <w:szCs w:val="28"/>
              </w:rPr>
              <w:t>3</w:t>
            </w:r>
            <w:r w:rsidRPr="00DA6D11">
              <w:rPr>
                <w:rFonts w:ascii="Times New Roman" w:hAnsi="Times New Roman"/>
                <w:spacing w:val="-10"/>
                <w:sz w:val="28"/>
                <w:szCs w:val="28"/>
              </w:rPr>
              <w:t>、個人道德與文化社會價值影響。</w:t>
            </w:r>
            <w:bookmarkEnd w:id="34272"/>
            <w:bookmarkEnd w:id="34273"/>
            <w:bookmarkEnd w:id="34274"/>
            <w:bookmarkEnd w:id="34275"/>
            <w:bookmarkEnd w:id="34276"/>
            <w:bookmarkEnd w:id="34277"/>
            <w:bookmarkEnd w:id="34278"/>
            <w:bookmarkEnd w:id="34279"/>
            <w:bookmarkEnd w:id="34280"/>
            <w:bookmarkEnd w:id="34281"/>
            <w:bookmarkEnd w:id="34282"/>
            <w:bookmarkEnd w:id="34283"/>
            <w:bookmarkEnd w:id="34284"/>
            <w:bookmarkEnd w:id="34285"/>
            <w:bookmarkEnd w:id="34286"/>
            <w:bookmarkEnd w:id="34287"/>
            <w:bookmarkEnd w:id="34288"/>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289" w:name="_Toc326761972"/>
            <w:bookmarkStart w:id="34290" w:name="_Toc327113038"/>
            <w:bookmarkStart w:id="34291" w:name="_Toc327304871"/>
            <w:bookmarkStart w:id="34292" w:name="_Toc327377154"/>
            <w:bookmarkStart w:id="34293" w:name="_Toc327537017"/>
            <w:bookmarkStart w:id="34294" w:name="_Toc328061139"/>
            <w:bookmarkStart w:id="34295" w:name="_Toc328081073"/>
            <w:bookmarkStart w:id="34296" w:name="_Toc328123856"/>
            <w:bookmarkStart w:id="34297" w:name="_Toc328128609"/>
            <w:bookmarkStart w:id="34298" w:name="_Toc328557255"/>
            <w:bookmarkStart w:id="34299" w:name="_Toc328570823"/>
            <w:bookmarkStart w:id="34300" w:name="_Toc328646154"/>
            <w:bookmarkStart w:id="34301" w:name="_Toc329253757"/>
            <w:bookmarkStart w:id="34302" w:name="_Toc329348016"/>
            <w:bookmarkStart w:id="34303" w:name="_Toc329358828"/>
            <w:bookmarkStart w:id="34304" w:name="_Toc329718992"/>
            <w:bookmarkStart w:id="34305" w:name="_Toc329781553"/>
            <w:r w:rsidRPr="00DA6D11">
              <w:rPr>
                <w:rFonts w:ascii="Times New Roman" w:hAnsi="Times New Roman"/>
                <w:spacing w:val="-10"/>
                <w:sz w:val="28"/>
                <w:szCs w:val="28"/>
              </w:rPr>
              <w:t>1</w:t>
            </w:r>
            <w:r w:rsidRPr="00DA6D11">
              <w:rPr>
                <w:rFonts w:ascii="Times New Roman" w:hAnsi="Times New Roman"/>
                <w:spacing w:val="-10"/>
                <w:sz w:val="28"/>
                <w:szCs w:val="28"/>
              </w:rPr>
              <w:t>、高雄縣、市合併後，人口約</w:t>
            </w:r>
            <w:r w:rsidRPr="00DA6D11">
              <w:rPr>
                <w:rFonts w:ascii="Times New Roman" w:hAnsi="Times New Roman"/>
                <w:spacing w:val="-10"/>
                <w:sz w:val="28"/>
                <w:szCs w:val="28"/>
              </w:rPr>
              <w:t>2,774,831</w:t>
            </w:r>
            <w:r w:rsidRPr="00DA6D11">
              <w:rPr>
                <w:rFonts w:ascii="Times New Roman" w:hAnsi="Times New Roman"/>
                <w:spacing w:val="-10"/>
                <w:sz w:val="28"/>
                <w:szCs w:val="28"/>
              </w:rPr>
              <w:t>人，但安寧病房總床數只有</w:t>
            </w:r>
            <w:r w:rsidRPr="00DA6D11">
              <w:rPr>
                <w:rFonts w:ascii="Times New Roman" w:hAnsi="Times New Roman"/>
                <w:spacing w:val="-10"/>
                <w:sz w:val="28"/>
                <w:szCs w:val="28"/>
              </w:rPr>
              <w:t>61</w:t>
            </w:r>
            <w:r w:rsidRPr="00DA6D11">
              <w:rPr>
                <w:rFonts w:ascii="Times New Roman" w:hAnsi="Times New Roman"/>
                <w:spacing w:val="-10"/>
                <w:sz w:val="28"/>
                <w:szCs w:val="28"/>
              </w:rPr>
              <w:t>床，大部分病人是無法順利入住。</w:t>
            </w:r>
            <w:bookmarkEnd w:id="34289"/>
            <w:bookmarkEnd w:id="34290"/>
            <w:bookmarkEnd w:id="34291"/>
            <w:bookmarkEnd w:id="34292"/>
            <w:bookmarkEnd w:id="34293"/>
            <w:bookmarkEnd w:id="34294"/>
            <w:bookmarkEnd w:id="34295"/>
            <w:bookmarkEnd w:id="34296"/>
            <w:bookmarkEnd w:id="34297"/>
            <w:bookmarkEnd w:id="34298"/>
            <w:bookmarkEnd w:id="34299"/>
            <w:bookmarkEnd w:id="34300"/>
            <w:bookmarkEnd w:id="34301"/>
            <w:bookmarkEnd w:id="34302"/>
            <w:bookmarkEnd w:id="34303"/>
            <w:bookmarkEnd w:id="34304"/>
            <w:bookmarkEnd w:id="34305"/>
          </w:p>
          <w:p w:rsidR="001A7488" w:rsidRPr="00DA6D11" w:rsidRDefault="001A7488" w:rsidP="003B0A1F">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306" w:name="_Toc326761973"/>
            <w:bookmarkStart w:id="34307" w:name="_Toc327113039"/>
            <w:bookmarkStart w:id="34308" w:name="_Toc327304872"/>
            <w:bookmarkStart w:id="34309" w:name="_Toc327377155"/>
            <w:bookmarkStart w:id="34310" w:name="_Toc327537018"/>
            <w:bookmarkStart w:id="34311" w:name="_Toc328061140"/>
            <w:bookmarkStart w:id="34312" w:name="_Toc328081074"/>
            <w:bookmarkStart w:id="34313" w:name="_Toc328123857"/>
            <w:bookmarkStart w:id="34314" w:name="_Toc328128610"/>
            <w:bookmarkStart w:id="34315" w:name="_Toc328557256"/>
            <w:bookmarkStart w:id="34316" w:name="_Toc328570824"/>
            <w:bookmarkStart w:id="34317" w:name="_Toc328646155"/>
            <w:bookmarkStart w:id="34318" w:name="_Toc329253758"/>
            <w:bookmarkStart w:id="34319" w:name="_Toc329348017"/>
            <w:bookmarkStart w:id="34320" w:name="_Toc329358829"/>
            <w:bookmarkStart w:id="34321" w:name="_Toc329718993"/>
            <w:bookmarkStart w:id="34322" w:name="_Toc329781554"/>
            <w:r w:rsidRPr="00DA6D11">
              <w:rPr>
                <w:rFonts w:ascii="Times New Roman" w:hAnsi="Times New Roman"/>
                <w:spacing w:val="-10"/>
                <w:sz w:val="28"/>
                <w:szCs w:val="28"/>
              </w:rPr>
              <w:t>2</w:t>
            </w:r>
            <w:r w:rsidRPr="00DA6D11">
              <w:rPr>
                <w:rFonts w:ascii="Times New Roman" w:hAnsi="Times New Roman"/>
                <w:spacing w:val="-10"/>
                <w:sz w:val="28"/>
                <w:szCs w:val="28"/>
              </w:rPr>
              <w:t>、就地區醫院而言，由於硬體不足或空間不夠、安寧照護醫師欠缺，甚至護理人力不足，增設安寧病房對該院來說，有非常大之困難度。</w:t>
            </w:r>
            <w:bookmarkEnd w:id="34306"/>
            <w:bookmarkEnd w:id="34307"/>
            <w:bookmarkEnd w:id="34308"/>
            <w:bookmarkEnd w:id="34309"/>
            <w:bookmarkEnd w:id="34310"/>
            <w:bookmarkEnd w:id="34311"/>
            <w:bookmarkEnd w:id="34312"/>
            <w:bookmarkEnd w:id="34313"/>
            <w:bookmarkEnd w:id="34314"/>
            <w:bookmarkEnd w:id="34315"/>
            <w:bookmarkEnd w:id="34316"/>
            <w:bookmarkEnd w:id="34317"/>
            <w:bookmarkEnd w:id="34318"/>
            <w:bookmarkEnd w:id="34319"/>
            <w:bookmarkEnd w:id="34320"/>
            <w:bookmarkEnd w:id="34321"/>
            <w:bookmarkEnd w:id="34322"/>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323" w:name="_Toc326761976"/>
            <w:bookmarkStart w:id="34324" w:name="_Toc327113042"/>
            <w:bookmarkStart w:id="34325" w:name="_Toc327304875"/>
            <w:bookmarkStart w:id="34326" w:name="_Toc327377158"/>
            <w:bookmarkStart w:id="34327" w:name="_Toc327537021"/>
            <w:bookmarkStart w:id="34328" w:name="_Toc328061143"/>
            <w:bookmarkStart w:id="34329" w:name="_Toc328081077"/>
            <w:bookmarkStart w:id="34330" w:name="_Toc328123859"/>
            <w:bookmarkStart w:id="34331" w:name="_Toc328128612"/>
            <w:bookmarkStart w:id="34332" w:name="_Toc328557258"/>
            <w:bookmarkStart w:id="34333" w:name="_Toc328570826"/>
            <w:bookmarkStart w:id="34334" w:name="_Toc328646157"/>
            <w:bookmarkStart w:id="34335" w:name="_Toc329253760"/>
            <w:bookmarkStart w:id="34336" w:name="_Toc329348019"/>
            <w:bookmarkStart w:id="34337" w:name="_Toc329358831"/>
            <w:bookmarkStart w:id="34338" w:name="_Toc329718995"/>
            <w:bookmarkStart w:id="34339" w:name="_Toc329781556"/>
            <w:r w:rsidRPr="00DA6D11">
              <w:rPr>
                <w:rFonts w:ascii="Times New Roman" w:hAnsi="Times New Roman"/>
                <w:spacing w:val="-10"/>
                <w:sz w:val="28"/>
                <w:szCs w:val="28"/>
              </w:rPr>
              <w:t>1</w:t>
            </w:r>
            <w:r w:rsidRPr="00DA6D11">
              <w:rPr>
                <w:rFonts w:ascii="Times New Roman" w:hAnsi="Times New Roman"/>
                <w:spacing w:val="-10"/>
                <w:sz w:val="28"/>
                <w:szCs w:val="28"/>
              </w:rPr>
              <w:t>、安寧療護之挑戰</w:t>
            </w:r>
            <w:bookmarkEnd w:id="34323"/>
            <w:bookmarkEnd w:id="34324"/>
            <w:bookmarkEnd w:id="34325"/>
            <w:bookmarkEnd w:id="34326"/>
            <w:bookmarkEnd w:id="34327"/>
            <w:bookmarkEnd w:id="34328"/>
            <w:bookmarkEnd w:id="34329"/>
            <w:bookmarkEnd w:id="34330"/>
            <w:bookmarkEnd w:id="34331"/>
            <w:bookmarkEnd w:id="34332"/>
            <w:bookmarkEnd w:id="34333"/>
            <w:bookmarkEnd w:id="34334"/>
            <w:bookmarkEnd w:id="34335"/>
            <w:bookmarkEnd w:id="34336"/>
            <w:bookmarkEnd w:id="34337"/>
            <w:bookmarkEnd w:id="34338"/>
            <w:bookmarkEnd w:id="34339"/>
          </w:p>
          <w:p w:rsidR="001A7488" w:rsidRPr="00DA6D11" w:rsidRDefault="001A7488" w:rsidP="00F24FA3">
            <w:pPr>
              <w:autoSpaceDE w:val="0"/>
              <w:autoSpaceDN w:val="0"/>
              <w:adjustRightInd w:val="0"/>
              <w:spacing w:line="360" w:lineRule="exact"/>
              <w:ind w:left="703" w:hangingChars="251" w:hanging="703"/>
              <w:jc w:val="both"/>
              <w:rPr>
                <w:spacing w:val="-10"/>
                <w:sz w:val="28"/>
                <w:szCs w:val="28"/>
              </w:rPr>
            </w:pPr>
            <w:r w:rsidRPr="00DA6D11">
              <w:rPr>
                <w:spacing w:val="-10"/>
                <w:sz w:val="28"/>
                <w:szCs w:val="28"/>
              </w:rPr>
              <w:t>（</w:t>
            </w:r>
            <w:r w:rsidRPr="00DA6D11">
              <w:rPr>
                <w:spacing w:val="-10"/>
                <w:sz w:val="28"/>
                <w:szCs w:val="28"/>
              </w:rPr>
              <w:t>1</w:t>
            </w:r>
            <w:r w:rsidRPr="00DA6D11">
              <w:rPr>
                <w:spacing w:val="-10"/>
                <w:sz w:val="28"/>
                <w:szCs w:val="28"/>
              </w:rPr>
              <w:t>）轉介資源有限：目前高雄市設置安寧病房之醫院計有</w:t>
            </w:r>
            <w:r w:rsidRPr="00DA6D11">
              <w:rPr>
                <w:spacing w:val="-10"/>
                <w:sz w:val="28"/>
                <w:szCs w:val="28"/>
              </w:rPr>
              <w:t>4</w:t>
            </w:r>
            <w:r w:rsidRPr="00DA6D11">
              <w:rPr>
                <w:spacing w:val="-10"/>
                <w:sz w:val="28"/>
                <w:szCs w:val="28"/>
              </w:rPr>
              <w:t>家，近</w:t>
            </w:r>
            <w:r w:rsidRPr="00DA6D11">
              <w:rPr>
                <w:spacing w:val="-10"/>
                <w:sz w:val="28"/>
                <w:szCs w:val="28"/>
              </w:rPr>
              <w:t>5</w:t>
            </w:r>
            <w:r w:rsidRPr="00DA6D11">
              <w:rPr>
                <w:spacing w:val="-10"/>
                <w:sz w:val="28"/>
                <w:szCs w:val="28"/>
              </w:rPr>
              <w:t>年內無新設立之安寧病房。</w:t>
            </w:r>
          </w:p>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340" w:name="_Toc326761977"/>
            <w:bookmarkStart w:id="34341" w:name="_Toc327113043"/>
            <w:bookmarkStart w:id="34342" w:name="_Toc327304876"/>
            <w:bookmarkStart w:id="34343" w:name="_Toc327377159"/>
            <w:bookmarkStart w:id="34344" w:name="_Toc327537022"/>
            <w:bookmarkStart w:id="34345" w:name="_Toc328061144"/>
            <w:bookmarkStart w:id="34346" w:name="_Toc328081078"/>
            <w:bookmarkStart w:id="34347" w:name="_Toc328123860"/>
            <w:bookmarkStart w:id="34348" w:name="_Toc328128613"/>
            <w:bookmarkStart w:id="34349" w:name="_Toc328557259"/>
            <w:bookmarkStart w:id="34350" w:name="_Toc328570827"/>
            <w:bookmarkStart w:id="34351" w:name="_Toc328646158"/>
            <w:bookmarkStart w:id="34352" w:name="_Toc329253761"/>
            <w:bookmarkStart w:id="34353" w:name="_Toc329348020"/>
            <w:bookmarkStart w:id="34354" w:name="_Toc329358832"/>
            <w:bookmarkStart w:id="34355" w:name="_Toc329718996"/>
            <w:bookmarkStart w:id="34356" w:name="_Toc329781557"/>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）專業人員培訓不易。</w:t>
            </w:r>
            <w:bookmarkEnd w:id="34340"/>
            <w:bookmarkEnd w:id="34341"/>
            <w:bookmarkEnd w:id="34342"/>
            <w:bookmarkEnd w:id="34343"/>
            <w:bookmarkEnd w:id="34344"/>
            <w:bookmarkEnd w:id="34345"/>
            <w:bookmarkEnd w:id="34346"/>
            <w:bookmarkEnd w:id="34347"/>
            <w:bookmarkEnd w:id="34348"/>
            <w:bookmarkEnd w:id="34349"/>
            <w:bookmarkEnd w:id="34350"/>
            <w:bookmarkEnd w:id="34351"/>
            <w:bookmarkEnd w:id="34352"/>
            <w:bookmarkEnd w:id="34353"/>
            <w:bookmarkEnd w:id="34354"/>
            <w:bookmarkEnd w:id="34355"/>
            <w:bookmarkEnd w:id="34356"/>
          </w:p>
          <w:p w:rsidR="001A7488" w:rsidRPr="00DA6D11" w:rsidRDefault="001A7488" w:rsidP="003B0A1F">
            <w:pPr>
              <w:pStyle w:val="3"/>
              <w:numPr>
                <w:ilvl w:val="0"/>
                <w:numId w:val="0"/>
              </w:numPr>
              <w:overflowPunct w:val="0"/>
              <w:autoSpaceDE w:val="0"/>
              <w:autoSpaceDN w:val="0"/>
              <w:spacing w:line="360" w:lineRule="exact"/>
              <w:ind w:left="384" w:hangingChars="137" w:hanging="384"/>
              <w:rPr>
                <w:rFonts w:ascii="Times New Roman" w:hAnsi="Times New Roman"/>
                <w:spacing w:val="-10"/>
                <w:sz w:val="28"/>
                <w:szCs w:val="28"/>
              </w:rPr>
            </w:pPr>
            <w:bookmarkStart w:id="34357" w:name="_Toc326761978"/>
            <w:bookmarkStart w:id="34358" w:name="_Toc327113044"/>
            <w:bookmarkStart w:id="34359" w:name="_Toc327304877"/>
            <w:bookmarkStart w:id="34360" w:name="_Toc327377160"/>
            <w:bookmarkStart w:id="34361" w:name="_Toc327537023"/>
            <w:bookmarkStart w:id="34362" w:name="_Toc328061145"/>
            <w:bookmarkStart w:id="34363" w:name="_Toc328081079"/>
            <w:bookmarkStart w:id="34364" w:name="_Toc328123861"/>
            <w:bookmarkStart w:id="34365" w:name="_Toc328128614"/>
            <w:bookmarkStart w:id="34366" w:name="_Toc328557260"/>
            <w:bookmarkStart w:id="34367" w:name="_Toc328570828"/>
            <w:bookmarkStart w:id="34368" w:name="_Toc328646159"/>
            <w:bookmarkStart w:id="34369" w:name="_Toc329253762"/>
            <w:bookmarkStart w:id="34370" w:name="_Toc329348021"/>
            <w:bookmarkStart w:id="34371" w:name="_Toc329358833"/>
            <w:bookmarkStart w:id="34372" w:name="_Toc329718997"/>
            <w:bookmarkStart w:id="34373" w:name="_Toc329781558"/>
            <w:r w:rsidRPr="00DA6D11">
              <w:rPr>
                <w:rFonts w:ascii="Times New Roman" w:hAnsi="Times New Roman"/>
                <w:spacing w:val="-10"/>
                <w:sz w:val="28"/>
                <w:szCs w:val="28"/>
              </w:rPr>
              <w:t>2</w:t>
            </w:r>
            <w:r w:rsidRPr="00DA6D11">
              <w:rPr>
                <w:rFonts w:ascii="Times New Roman" w:hAnsi="Times New Roman"/>
                <w:spacing w:val="-10"/>
                <w:sz w:val="28"/>
                <w:szCs w:val="28"/>
              </w:rPr>
              <w:t>、具體建議</w:t>
            </w:r>
            <w:bookmarkEnd w:id="34357"/>
            <w:bookmarkEnd w:id="34358"/>
            <w:bookmarkEnd w:id="34359"/>
            <w:bookmarkEnd w:id="34360"/>
            <w:bookmarkEnd w:id="34361"/>
            <w:bookmarkEnd w:id="34362"/>
            <w:bookmarkEnd w:id="34363"/>
            <w:r w:rsidRPr="00DA6D11">
              <w:rPr>
                <w:rFonts w:ascii="Times New Roman" w:hAnsi="Times New Roman"/>
                <w:spacing w:val="-10"/>
                <w:sz w:val="28"/>
                <w:szCs w:val="28"/>
              </w:rPr>
              <w:t>：宗教師或心理師等必要人員，人才得之不易，故在一般醫院皆無能力設置安寧病房。爰建議：</w:t>
            </w:r>
            <w:bookmarkEnd w:id="34364"/>
            <w:bookmarkEnd w:id="34365"/>
            <w:bookmarkEnd w:id="34366"/>
            <w:bookmarkEnd w:id="34367"/>
            <w:bookmarkEnd w:id="34368"/>
            <w:bookmarkEnd w:id="34369"/>
            <w:bookmarkEnd w:id="34370"/>
            <w:bookmarkEnd w:id="34371"/>
            <w:bookmarkEnd w:id="34372"/>
            <w:bookmarkEnd w:id="34373"/>
          </w:p>
          <w:p w:rsidR="001A7488" w:rsidRPr="00DA6D11" w:rsidRDefault="001A7488" w:rsidP="003B0A1F">
            <w:pPr>
              <w:pStyle w:val="3"/>
              <w:numPr>
                <w:ilvl w:val="0"/>
                <w:numId w:val="0"/>
              </w:numPr>
              <w:overflowPunct w:val="0"/>
              <w:autoSpaceDE w:val="0"/>
              <w:autoSpaceDN w:val="0"/>
              <w:spacing w:line="360" w:lineRule="exact"/>
              <w:rPr>
                <w:rFonts w:ascii="Times New Roman" w:hAnsi="Times New Roman"/>
                <w:spacing w:val="-10"/>
                <w:sz w:val="28"/>
                <w:szCs w:val="28"/>
              </w:rPr>
            </w:pPr>
            <w:bookmarkStart w:id="34374" w:name="_Toc328123862"/>
            <w:bookmarkStart w:id="34375" w:name="_Toc328128615"/>
            <w:bookmarkStart w:id="34376" w:name="_Toc328557261"/>
            <w:bookmarkStart w:id="34377" w:name="_Toc328570829"/>
            <w:bookmarkStart w:id="34378" w:name="_Toc328646160"/>
            <w:bookmarkStart w:id="34379" w:name="_Toc329253763"/>
            <w:bookmarkStart w:id="34380" w:name="_Toc329348022"/>
            <w:bookmarkStart w:id="34381" w:name="_Toc329358834"/>
            <w:bookmarkStart w:id="34382" w:name="_Toc329718998"/>
            <w:bookmarkStart w:id="34383" w:name="_Toc32978155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）降低安寧病房設置門檻及照護人員門檻。</w:t>
            </w:r>
            <w:bookmarkEnd w:id="34374"/>
            <w:bookmarkEnd w:id="34375"/>
            <w:bookmarkEnd w:id="34376"/>
            <w:bookmarkEnd w:id="34377"/>
            <w:bookmarkEnd w:id="34378"/>
            <w:bookmarkEnd w:id="34379"/>
            <w:bookmarkEnd w:id="34380"/>
            <w:bookmarkEnd w:id="34381"/>
            <w:bookmarkEnd w:id="34382"/>
            <w:bookmarkEnd w:id="34383"/>
          </w:p>
          <w:p w:rsidR="001A7488" w:rsidRPr="00DA6D11" w:rsidRDefault="001A7488" w:rsidP="003B0A1F">
            <w:pPr>
              <w:pStyle w:val="3"/>
              <w:numPr>
                <w:ilvl w:val="0"/>
                <w:numId w:val="0"/>
              </w:numPr>
              <w:overflowPunct w:val="0"/>
              <w:autoSpaceDE w:val="0"/>
              <w:autoSpaceDN w:val="0"/>
              <w:spacing w:line="360" w:lineRule="exact"/>
              <w:ind w:left="678" w:hangingChars="242" w:hanging="678"/>
              <w:rPr>
                <w:rFonts w:ascii="Times New Roman" w:eastAsiaTheme="minorEastAsia" w:hAnsi="Times New Roman"/>
                <w:spacing w:val="-10"/>
                <w:sz w:val="28"/>
                <w:szCs w:val="28"/>
              </w:rPr>
            </w:pPr>
            <w:bookmarkStart w:id="34384" w:name="_Toc328123863"/>
            <w:bookmarkStart w:id="34385" w:name="_Toc328128616"/>
            <w:bookmarkStart w:id="34386" w:name="_Toc328557262"/>
            <w:bookmarkStart w:id="34387" w:name="_Toc328570830"/>
            <w:bookmarkStart w:id="34388" w:name="_Toc328646161"/>
            <w:bookmarkStart w:id="34389" w:name="_Toc329253764"/>
            <w:bookmarkStart w:id="34390" w:name="_Toc329348023"/>
            <w:bookmarkStart w:id="34391" w:name="_Toc329358835"/>
            <w:bookmarkStart w:id="34392" w:name="_Toc329718999"/>
            <w:bookmarkStart w:id="34393" w:name="_Toc329781560"/>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）廣設各式專業人員（如醫師、護理師、社工師、心理師、宗教師等人員）進修課程。</w:t>
            </w:r>
            <w:bookmarkEnd w:id="34384"/>
            <w:bookmarkEnd w:id="34385"/>
            <w:bookmarkEnd w:id="34386"/>
            <w:bookmarkEnd w:id="34387"/>
            <w:bookmarkEnd w:id="34388"/>
            <w:bookmarkEnd w:id="34389"/>
            <w:bookmarkEnd w:id="34390"/>
            <w:bookmarkEnd w:id="34391"/>
            <w:bookmarkEnd w:id="34392"/>
            <w:bookmarkEnd w:id="34393"/>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ind w:leftChars="-11" w:left="-37" w:rightChars="-15" w:right="-51" w:firstLine="1"/>
              <w:rPr>
                <w:rFonts w:ascii="Times New Roman" w:hAnsi="Times New Roman"/>
                <w:spacing w:val="-10"/>
                <w:sz w:val="28"/>
                <w:szCs w:val="28"/>
              </w:rPr>
            </w:pPr>
            <w:bookmarkStart w:id="34394" w:name="_Toc326761980"/>
            <w:bookmarkStart w:id="34395" w:name="_Toc327113046"/>
            <w:bookmarkStart w:id="34396" w:name="_Toc327304879"/>
            <w:bookmarkStart w:id="34397" w:name="_Toc327377162"/>
            <w:bookmarkStart w:id="34398" w:name="_Toc327537025"/>
            <w:bookmarkStart w:id="34399" w:name="_Toc328061147"/>
            <w:bookmarkStart w:id="34400" w:name="_Toc328081081"/>
            <w:bookmarkStart w:id="34401" w:name="_Toc328123865"/>
            <w:bookmarkStart w:id="34402" w:name="_Toc328128618"/>
            <w:bookmarkStart w:id="34403" w:name="_Toc328557264"/>
            <w:bookmarkStart w:id="34404" w:name="_Toc328570832"/>
            <w:bookmarkStart w:id="34405" w:name="_Toc328646163"/>
            <w:bookmarkStart w:id="34406" w:name="_Toc329253766"/>
            <w:bookmarkStart w:id="34407" w:name="_Toc329348025"/>
            <w:bookmarkStart w:id="34408" w:name="_Toc329358837"/>
            <w:bookmarkStart w:id="34409" w:name="_Toc329719001"/>
            <w:bookmarkStart w:id="34410" w:name="_Toc329781562"/>
            <w:r w:rsidRPr="00DA6D11">
              <w:rPr>
                <w:rFonts w:ascii="Times New Roman" w:hAnsi="Times New Roman"/>
                <w:spacing w:val="-10"/>
                <w:sz w:val="28"/>
                <w:szCs w:val="28"/>
              </w:rPr>
              <w:t>該院並無安寧緩和醫療服務，對於個案病情不穩定時期，主治醫師會親自與家屬會談個案病情危險性及可能家屬必須面對之問題，若家屬對個案病情發展採不積極態度時，主治醫師會請家屬簽署</w:t>
            </w:r>
            <w:r w:rsidRPr="00DA6D11">
              <w:rPr>
                <w:rFonts w:ascii="Times New Roman" w:hAnsi="Times New Roman"/>
                <w:spacing w:val="-10"/>
                <w:sz w:val="28"/>
                <w:szCs w:val="28"/>
              </w:rPr>
              <w:t>DNR</w:t>
            </w:r>
            <w:r w:rsidRPr="00DA6D11">
              <w:rPr>
                <w:rFonts w:ascii="Times New Roman" w:hAnsi="Times New Roman"/>
                <w:spacing w:val="-10"/>
                <w:sz w:val="28"/>
                <w:szCs w:val="28"/>
              </w:rPr>
              <w:t>同意書。但當面對個案病情不穩定時及家屬無</w:t>
            </w:r>
            <w:r w:rsidRPr="00DA6D11">
              <w:rPr>
                <w:rFonts w:ascii="Times New Roman" w:hAnsi="Times New Roman"/>
                <w:spacing w:val="-10"/>
                <w:sz w:val="28"/>
                <w:szCs w:val="28"/>
              </w:rPr>
              <w:lastRenderedPageBreak/>
              <w:t>助時期，會有倫理上之考量，並受限文化背景的影響，仍有些病患及家屬未簽署</w:t>
            </w:r>
            <w:r w:rsidRPr="00DA6D11">
              <w:rPr>
                <w:rFonts w:ascii="Times New Roman" w:hAnsi="Times New Roman"/>
                <w:spacing w:val="-10"/>
                <w:sz w:val="28"/>
                <w:szCs w:val="28"/>
              </w:rPr>
              <w:t>DNR</w:t>
            </w:r>
            <w:r w:rsidRPr="00DA6D11">
              <w:rPr>
                <w:rFonts w:ascii="Times New Roman" w:hAnsi="Times New Roman"/>
                <w:spacing w:val="-10"/>
                <w:sz w:val="28"/>
                <w:szCs w:val="28"/>
              </w:rPr>
              <w:t>同意書。</w:t>
            </w:r>
            <w:bookmarkEnd w:id="34394"/>
            <w:bookmarkEnd w:id="34395"/>
            <w:bookmarkEnd w:id="34396"/>
            <w:bookmarkEnd w:id="34397"/>
            <w:bookmarkEnd w:id="34398"/>
            <w:bookmarkEnd w:id="34399"/>
            <w:bookmarkEnd w:id="34400"/>
            <w:bookmarkEnd w:id="34401"/>
            <w:bookmarkEnd w:id="34402"/>
            <w:bookmarkEnd w:id="34403"/>
            <w:bookmarkEnd w:id="34404"/>
            <w:bookmarkEnd w:id="34405"/>
            <w:bookmarkEnd w:id="34406"/>
            <w:bookmarkEnd w:id="34407"/>
            <w:bookmarkEnd w:id="34408"/>
            <w:bookmarkEnd w:id="34409"/>
            <w:bookmarkEnd w:id="34410"/>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spacing w:line="360" w:lineRule="exact"/>
              <w:rPr>
                <w:rFonts w:ascii="Times New Roman" w:hAnsi="Times New Roman"/>
                <w:spacing w:val="-10"/>
                <w:sz w:val="28"/>
                <w:szCs w:val="28"/>
              </w:rPr>
            </w:pPr>
            <w:bookmarkStart w:id="34411" w:name="_Toc326761982"/>
            <w:bookmarkStart w:id="34412" w:name="_Toc327113048"/>
            <w:bookmarkStart w:id="34413" w:name="_Toc327304881"/>
            <w:bookmarkStart w:id="34414" w:name="_Toc327377164"/>
            <w:bookmarkStart w:id="34415" w:name="_Toc327537027"/>
            <w:bookmarkStart w:id="34416" w:name="_Toc328061149"/>
            <w:bookmarkStart w:id="34417" w:name="_Toc328081083"/>
            <w:bookmarkStart w:id="34418" w:name="_Toc328123867"/>
            <w:bookmarkStart w:id="34419" w:name="_Toc328128620"/>
            <w:bookmarkStart w:id="34420" w:name="_Toc328557266"/>
            <w:bookmarkStart w:id="34421" w:name="_Toc328570834"/>
            <w:bookmarkStart w:id="34422" w:name="_Toc328646165"/>
            <w:bookmarkStart w:id="34423" w:name="_Toc329253768"/>
            <w:bookmarkStart w:id="34424" w:name="_Toc329348027"/>
            <w:bookmarkStart w:id="34425" w:name="_Toc329358839"/>
            <w:bookmarkStart w:id="34426" w:name="_Toc329719003"/>
            <w:bookmarkStart w:id="34427" w:name="_Toc329781564"/>
            <w:r w:rsidRPr="00DA6D11">
              <w:rPr>
                <w:rFonts w:ascii="Times New Roman" w:hAnsi="Times New Roman"/>
                <w:spacing w:val="-10"/>
                <w:sz w:val="28"/>
                <w:szCs w:val="28"/>
              </w:rPr>
              <w:t>推廣之困境：民眾認知與接受不足，雖然安寧療護推行多年，民眾也或多或少聽過「安寧療護」，但在面對癌症末期時，大家依舊不願多談「死亡」話題，一提及安寧便認定是沒救或等死，或安寧病房是可以住院住到往生的地方，致癌症末期病患遲遲無法接受安寧緩和醫療，此也是安寧共照小組仍須努力的地方，期能改善個案及案家對安寧療護的錯誤或不足的認知。</w:t>
            </w:r>
            <w:bookmarkEnd w:id="34411"/>
            <w:bookmarkEnd w:id="34412"/>
            <w:bookmarkEnd w:id="34413"/>
            <w:bookmarkEnd w:id="34414"/>
            <w:bookmarkEnd w:id="34415"/>
            <w:bookmarkEnd w:id="34416"/>
            <w:bookmarkEnd w:id="34417"/>
            <w:bookmarkEnd w:id="34418"/>
            <w:bookmarkEnd w:id="34419"/>
            <w:bookmarkEnd w:id="34420"/>
            <w:bookmarkEnd w:id="34421"/>
            <w:bookmarkEnd w:id="34422"/>
            <w:bookmarkEnd w:id="34423"/>
            <w:bookmarkEnd w:id="34424"/>
            <w:bookmarkEnd w:id="34425"/>
            <w:bookmarkEnd w:id="34426"/>
            <w:bookmarkEnd w:id="34427"/>
          </w:p>
        </w:tc>
      </w:tr>
      <w:tr w:rsidR="001A7488" w:rsidRPr="00DA6D11" w:rsidTr="00CD7E8B">
        <w:tc>
          <w:tcPr>
            <w:tcW w:w="1350" w:type="dxa"/>
            <w:gridSpan w:val="4"/>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81" w:type="dxa"/>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428" w:name="_Toc327113054"/>
            <w:bookmarkStart w:id="34429" w:name="_Toc327304887"/>
            <w:bookmarkStart w:id="34430" w:name="_Toc327377170"/>
            <w:bookmarkStart w:id="34431" w:name="_Toc327537033"/>
            <w:bookmarkStart w:id="34432" w:name="_Toc328061153"/>
            <w:bookmarkStart w:id="34433" w:name="_Toc328081085"/>
            <w:bookmarkStart w:id="34434" w:name="_Toc328123869"/>
            <w:bookmarkStart w:id="34435" w:name="_Toc328128622"/>
            <w:bookmarkStart w:id="34436" w:name="_Toc328557268"/>
            <w:bookmarkStart w:id="34437" w:name="_Toc328570836"/>
            <w:bookmarkStart w:id="34438" w:name="_Toc328646167"/>
            <w:bookmarkStart w:id="34439" w:name="_Toc329253770"/>
            <w:bookmarkStart w:id="34440" w:name="_Toc329348029"/>
            <w:bookmarkStart w:id="34441" w:name="_Toc329358841"/>
            <w:bookmarkStart w:id="34442" w:name="_Toc329719005"/>
            <w:bookmarkStart w:id="34443" w:name="_Toc329781566"/>
            <w:r w:rsidRPr="00DA6D11">
              <w:rPr>
                <w:rFonts w:ascii="Times New Roman" w:hAnsi="Times New Roman"/>
                <w:spacing w:val="-10"/>
                <w:sz w:val="28"/>
                <w:szCs w:val="28"/>
              </w:rPr>
              <w:t>無法徵聘到專業醫療人員。</w:t>
            </w:r>
            <w:bookmarkEnd w:id="34428"/>
            <w:bookmarkEnd w:id="34429"/>
            <w:bookmarkEnd w:id="34430"/>
            <w:bookmarkEnd w:id="34431"/>
            <w:bookmarkEnd w:id="34432"/>
            <w:bookmarkEnd w:id="34433"/>
            <w:bookmarkEnd w:id="34434"/>
            <w:bookmarkEnd w:id="34435"/>
            <w:bookmarkEnd w:id="34436"/>
            <w:bookmarkEnd w:id="34437"/>
            <w:bookmarkEnd w:id="34438"/>
            <w:bookmarkEnd w:id="34439"/>
            <w:bookmarkEnd w:id="34440"/>
            <w:bookmarkEnd w:id="34441"/>
            <w:bookmarkEnd w:id="34442"/>
            <w:bookmarkEnd w:id="34443"/>
          </w:p>
        </w:tc>
      </w:tr>
      <w:tr w:rsidR="001A7488" w:rsidRPr="00DA6D11" w:rsidTr="00CD7E8B">
        <w:tc>
          <w:tcPr>
            <w:tcW w:w="1350" w:type="dxa"/>
            <w:gridSpan w:val="4"/>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81" w:type="dxa"/>
          </w:tcPr>
          <w:p w:rsidR="001A7488" w:rsidRPr="00DA6D11" w:rsidRDefault="001A7488" w:rsidP="003B0A1F">
            <w:pPr>
              <w:pStyle w:val="3"/>
              <w:numPr>
                <w:ilvl w:val="0"/>
                <w:numId w:val="0"/>
              </w:numPr>
              <w:overflowPunct w:val="0"/>
              <w:autoSpaceDE w:val="0"/>
              <w:autoSpaceDN w:val="0"/>
              <w:spacing w:line="360" w:lineRule="exact"/>
              <w:ind w:rightChars="-15" w:right="-51" w:firstLine="1"/>
              <w:rPr>
                <w:rFonts w:ascii="Times New Roman" w:hAnsi="Times New Roman"/>
                <w:spacing w:val="-10"/>
                <w:sz w:val="28"/>
                <w:szCs w:val="28"/>
              </w:rPr>
            </w:pPr>
            <w:bookmarkStart w:id="34444" w:name="_Toc327113059"/>
            <w:bookmarkStart w:id="34445" w:name="_Toc327304892"/>
            <w:bookmarkStart w:id="34446" w:name="_Toc327377175"/>
            <w:bookmarkStart w:id="34447" w:name="_Toc327537038"/>
            <w:bookmarkStart w:id="34448" w:name="_Toc328061158"/>
            <w:bookmarkStart w:id="34449" w:name="_Toc328081090"/>
            <w:bookmarkStart w:id="34450" w:name="_Toc328123871"/>
            <w:bookmarkStart w:id="34451" w:name="_Toc328128624"/>
            <w:bookmarkStart w:id="34452" w:name="_Toc328557270"/>
            <w:bookmarkStart w:id="34453" w:name="_Toc328570838"/>
            <w:bookmarkStart w:id="34454" w:name="_Toc328646169"/>
            <w:bookmarkStart w:id="34455" w:name="_Toc329253772"/>
            <w:bookmarkStart w:id="34456" w:name="_Toc329348031"/>
            <w:bookmarkStart w:id="34457" w:name="_Toc329358843"/>
            <w:bookmarkStart w:id="34458" w:name="_Toc329719007"/>
            <w:bookmarkStart w:id="34459" w:name="_Toc329781568"/>
            <w:r w:rsidRPr="00DA6D11">
              <w:rPr>
                <w:rFonts w:ascii="Times New Roman" w:hAnsi="Times New Roman"/>
                <w:spacing w:val="-10"/>
                <w:sz w:val="28"/>
                <w:szCs w:val="28"/>
              </w:rPr>
              <w:t>對於衛生署如何提供誘因鼓勵醫院辦理安寧緩和醫療之具體希望</w:t>
            </w:r>
            <w:bookmarkEnd w:id="34444"/>
            <w:bookmarkEnd w:id="34445"/>
            <w:bookmarkEnd w:id="34446"/>
            <w:bookmarkEnd w:id="34447"/>
            <w:bookmarkEnd w:id="34448"/>
            <w:bookmarkEnd w:id="34449"/>
            <w:bookmarkEnd w:id="34450"/>
            <w:bookmarkEnd w:id="34451"/>
            <w:bookmarkEnd w:id="34452"/>
            <w:bookmarkEnd w:id="34453"/>
            <w:bookmarkEnd w:id="34454"/>
            <w:bookmarkEnd w:id="34455"/>
            <w:bookmarkEnd w:id="34456"/>
            <w:bookmarkEnd w:id="34457"/>
            <w:bookmarkEnd w:id="34458"/>
            <w:bookmarkEnd w:id="34459"/>
          </w:p>
          <w:p w:rsidR="001A7488" w:rsidRPr="00DA6D11" w:rsidRDefault="001A7488" w:rsidP="003B0A1F">
            <w:pPr>
              <w:pStyle w:val="3"/>
              <w:numPr>
                <w:ilvl w:val="0"/>
                <w:numId w:val="0"/>
              </w:numPr>
              <w:overflowPunct w:val="0"/>
              <w:autoSpaceDE w:val="0"/>
              <w:autoSpaceDN w:val="0"/>
              <w:spacing w:line="360" w:lineRule="exact"/>
              <w:ind w:left="389" w:rightChars="-15" w:right="-51" w:hangingChars="139" w:hanging="389"/>
              <w:rPr>
                <w:rFonts w:ascii="Times New Roman" w:hAnsi="Times New Roman"/>
                <w:spacing w:val="-10"/>
                <w:sz w:val="28"/>
                <w:szCs w:val="28"/>
              </w:rPr>
            </w:pPr>
            <w:bookmarkStart w:id="34460" w:name="_Toc327113060"/>
            <w:bookmarkStart w:id="34461" w:name="_Toc327304893"/>
            <w:bookmarkStart w:id="34462" w:name="_Toc327377176"/>
            <w:bookmarkStart w:id="34463" w:name="_Toc327537039"/>
            <w:bookmarkStart w:id="34464" w:name="_Toc328061159"/>
            <w:bookmarkStart w:id="34465" w:name="_Toc328081091"/>
            <w:bookmarkStart w:id="34466" w:name="_Toc328123872"/>
            <w:bookmarkStart w:id="34467" w:name="_Toc328128625"/>
            <w:bookmarkStart w:id="34468" w:name="_Toc328557271"/>
            <w:bookmarkStart w:id="34469" w:name="_Toc328570839"/>
            <w:bookmarkStart w:id="34470" w:name="_Toc328646170"/>
            <w:bookmarkStart w:id="34471" w:name="_Toc329253773"/>
            <w:bookmarkStart w:id="34472" w:name="_Toc329348032"/>
            <w:bookmarkStart w:id="34473" w:name="_Toc329358844"/>
            <w:bookmarkStart w:id="34474" w:name="_Toc329719008"/>
            <w:bookmarkStart w:id="34475" w:name="_Toc329781569"/>
            <w:r w:rsidRPr="00DA6D11">
              <w:rPr>
                <w:rFonts w:ascii="Times New Roman" w:hAnsi="Times New Roman"/>
                <w:spacing w:val="-10"/>
                <w:sz w:val="28"/>
                <w:szCs w:val="28"/>
              </w:rPr>
              <w:t>1</w:t>
            </w:r>
            <w:r w:rsidRPr="00DA6D11">
              <w:rPr>
                <w:rFonts w:ascii="Times New Roman" w:hAnsi="Times New Roman"/>
                <w:spacing w:val="-10"/>
                <w:sz w:val="28"/>
                <w:szCs w:val="28"/>
              </w:rPr>
              <w:t>、積極投入資源，培育相關人才：安寧緩和醫療團隊的設立，需要醫師、護理師、社工人員、臨床宗教師、臨床心理師等，目前國內相關人才稀少，且因經費拮据，難以吸引人員投入安寧緩和醫療的服務。若衛生署提供人才資源的整合及健保總額以外的經費補助，相信對於鼓勵醫院辦理安寧緩和醫療，能有所助益。</w:t>
            </w:r>
            <w:bookmarkEnd w:id="34460"/>
            <w:bookmarkEnd w:id="34461"/>
            <w:bookmarkEnd w:id="34462"/>
            <w:bookmarkEnd w:id="34463"/>
            <w:bookmarkEnd w:id="34464"/>
            <w:bookmarkEnd w:id="34465"/>
            <w:bookmarkEnd w:id="34466"/>
            <w:bookmarkEnd w:id="34467"/>
            <w:bookmarkEnd w:id="34468"/>
            <w:bookmarkEnd w:id="34469"/>
            <w:bookmarkEnd w:id="34470"/>
            <w:bookmarkEnd w:id="34471"/>
            <w:bookmarkEnd w:id="34472"/>
            <w:bookmarkEnd w:id="34473"/>
            <w:bookmarkEnd w:id="34474"/>
            <w:bookmarkEnd w:id="34475"/>
          </w:p>
          <w:p w:rsidR="001A7488" w:rsidRPr="00DA6D11" w:rsidRDefault="001A7488" w:rsidP="003B0A1F">
            <w:pPr>
              <w:pStyle w:val="3"/>
              <w:numPr>
                <w:ilvl w:val="0"/>
                <w:numId w:val="0"/>
              </w:numPr>
              <w:overflowPunct w:val="0"/>
              <w:autoSpaceDE w:val="0"/>
              <w:autoSpaceDN w:val="0"/>
              <w:spacing w:line="360" w:lineRule="exact"/>
              <w:ind w:left="389" w:rightChars="-15" w:right="-51" w:hangingChars="139" w:hanging="389"/>
              <w:rPr>
                <w:rFonts w:ascii="Times New Roman" w:hAnsi="Times New Roman"/>
                <w:spacing w:val="-10"/>
                <w:sz w:val="28"/>
                <w:szCs w:val="28"/>
              </w:rPr>
            </w:pPr>
            <w:bookmarkStart w:id="34476" w:name="_Toc327113061"/>
            <w:bookmarkStart w:id="34477" w:name="_Toc327304894"/>
            <w:bookmarkStart w:id="34478" w:name="_Toc327377177"/>
            <w:bookmarkStart w:id="34479" w:name="_Toc327537040"/>
            <w:bookmarkStart w:id="34480" w:name="_Toc328061160"/>
            <w:bookmarkStart w:id="34481" w:name="_Toc328081092"/>
            <w:bookmarkStart w:id="34482" w:name="_Toc328123873"/>
            <w:bookmarkStart w:id="34483" w:name="_Toc328128626"/>
            <w:bookmarkStart w:id="34484" w:name="_Toc328557272"/>
            <w:bookmarkStart w:id="34485" w:name="_Toc328570840"/>
            <w:bookmarkStart w:id="34486" w:name="_Toc328646171"/>
            <w:bookmarkStart w:id="34487" w:name="_Toc329253774"/>
            <w:bookmarkStart w:id="34488" w:name="_Toc329348033"/>
            <w:bookmarkStart w:id="34489" w:name="_Toc329358845"/>
            <w:bookmarkStart w:id="34490" w:name="_Toc329719009"/>
            <w:bookmarkStart w:id="34491" w:name="_Toc329781570"/>
            <w:r w:rsidRPr="00DA6D11">
              <w:rPr>
                <w:rFonts w:ascii="Times New Roman" w:hAnsi="Times New Roman"/>
                <w:spacing w:val="-10"/>
                <w:sz w:val="28"/>
                <w:szCs w:val="28"/>
              </w:rPr>
              <w:t>2</w:t>
            </w:r>
            <w:r w:rsidRPr="00DA6D11">
              <w:rPr>
                <w:rFonts w:ascii="Times New Roman" w:hAnsi="Times New Roman"/>
                <w:spacing w:val="-10"/>
                <w:sz w:val="28"/>
                <w:szCs w:val="28"/>
              </w:rPr>
              <w:t>、提升安寧緩和醫療教育之普及化：現階段相關訓練課程並不普遍，且未來維持相關資格亦須一定之學分門檻，其對忙碌之的醫護人員而言，是一大負擔。若能將教育訓練普及或融入臨床工作，將有助於其壓力之減輕。</w:t>
            </w:r>
            <w:bookmarkEnd w:id="34476"/>
            <w:bookmarkEnd w:id="34477"/>
            <w:bookmarkEnd w:id="34478"/>
            <w:bookmarkEnd w:id="34479"/>
            <w:bookmarkEnd w:id="34480"/>
            <w:bookmarkEnd w:id="34481"/>
            <w:bookmarkEnd w:id="34482"/>
            <w:bookmarkEnd w:id="34483"/>
            <w:bookmarkEnd w:id="34484"/>
            <w:bookmarkEnd w:id="34485"/>
            <w:bookmarkEnd w:id="34486"/>
            <w:bookmarkEnd w:id="34487"/>
            <w:bookmarkEnd w:id="34488"/>
            <w:bookmarkEnd w:id="34489"/>
            <w:bookmarkEnd w:id="34490"/>
            <w:bookmarkEnd w:id="34491"/>
          </w:p>
        </w:tc>
      </w:tr>
      <w:tr w:rsidR="001A7488" w:rsidRPr="00DA6D11" w:rsidTr="00CD7E8B">
        <w:tc>
          <w:tcPr>
            <w:tcW w:w="1350" w:type="dxa"/>
            <w:gridSpan w:val="4"/>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81" w:type="dxa"/>
          </w:tcPr>
          <w:p w:rsidR="001A7488" w:rsidRPr="00DA6D11" w:rsidRDefault="001A7488" w:rsidP="003B0A1F">
            <w:pPr>
              <w:pStyle w:val="3"/>
              <w:numPr>
                <w:ilvl w:val="0"/>
                <w:numId w:val="0"/>
              </w:numPr>
              <w:overflowPunct w:val="0"/>
              <w:autoSpaceDE w:val="0"/>
              <w:autoSpaceDN w:val="0"/>
              <w:spacing w:line="360" w:lineRule="exact"/>
              <w:ind w:rightChars="-15" w:right="-51" w:firstLine="1"/>
              <w:rPr>
                <w:rFonts w:ascii="Times New Roman" w:hAnsi="Times New Roman"/>
                <w:spacing w:val="-10"/>
                <w:sz w:val="28"/>
                <w:szCs w:val="28"/>
              </w:rPr>
            </w:pPr>
            <w:bookmarkStart w:id="34492" w:name="_Toc327113065"/>
            <w:bookmarkStart w:id="34493" w:name="_Toc327304898"/>
            <w:bookmarkStart w:id="34494" w:name="_Toc327377181"/>
            <w:bookmarkStart w:id="34495" w:name="_Toc328123875"/>
            <w:bookmarkStart w:id="34496" w:name="_Toc328128628"/>
            <w:bookmarkStart w:id="34497" w:name="_Toc328557274"/>
            <w:bookmarkStart w:id="34498" w:name="_Toc328570842"/>
            <w:bookmarkStart w:id="34499" w:name="_Toc328646173"/>
            <w:bookmarkStart w:id="34500" w:name="_Toc329253776"/>
            <w:bookmarkStart w:id="34501" w:name="_Toc329348035"/>
            <w:bookmarkStart w:id="34502" w:name="_Toc329358847"/>
            <w:bookmarkStart w:id="34503" w:name="_Toc329719011"/>
            <w:bookmarkStart w:id="34504" w:name="_Toc329781572"/>
            <w:bookmarkStart w:id="34505" w:name="_Toc327537044"/>
            <w:bookmarkStart w:id="34506" w:name="_Toc328061164"/>
            <w:bookmarkStart w:id="34507" w:name="_Toc328081096"/>
            <w:r w:rsidRPr="00DA6D11">
              <w:rPr>
                <w:rFonts w:ascii="Times New Roman" w:hAnsi="Times New Roman"/>
                <w:spacing w:val="-10"/>
                <w:sz w:val="28"/>
                <w:szCs w:val="28"/>
              </w:rPr>
              <w:t>對於衛生署如何提供誘因鼓勵醫院辦理安寧緩和醫療之具體希望</w:t>
            </w:r>
            <w:bookmarkEnd w:id="34492"/>
            <w:bookmarkEnd w:id="34493"/>
            <w:bookmarkEnd w:id="34494"/>
            <w:bookmarkEnd w:id="34495"/>
            <w:bookmarkEnd w:id="34496"/>
            <w:bookmarkEnd w:id="34497"/>
            <w:bookmarkEnd w:id="34498"/>
            <w:bookmarkEnd w:id="34499"/>
            <w:bookmarkEnd w:id="34500"/>
            <w:bookmarkEnd w:id="34501"/>
            <w:bookmarkEnd w:id="34502"/>
            <w:bookmarkEnd w:id="34503"/>
            <w:bookmarkEnd w:id="34504"/>
          </w:p>
          <w:p w:rsidR="001A7488" w:rsidRPr="00DA6D11" w:rsidRDefault="001A7488" w:rsidP="003B0A1F">
            <w:pPr>
              <w:pStyle w:val="3"/>
              <w:numPr>
                <w:ilvl w:val="0"/>
                <w:numId w:val="0"/>
              </w:numPr>
              <w:overflowPunct w:val="0"/>
              <w:autoSpaceDE w:val="0"/>
              <w:autoSpaceDN w:val="0"/>
              <w:spacing w:line="360" w:lineRule="exact"/>
              <w:ind w:rightChars="-15" w:right="-51" w:firstLine="1"/>
              <w:rPr>
                <w:rFonts w:ascii="Times New Roman" w:hAnsi="Times New Roman"/>
                <w:spacing w:val="-10"/>
                <w:sz w:val="28"/>
                <w:szCs w:val="28"/>
              </w:rPr>
            </w:pPr>
            <w:bookmarkStart w:id="34508" w:name="_Toc327113066"/>
            <w:bookmarkStart w:id="34509" w:name="_Toc327304899"/>
            <w:bookmarkStart w:id="34510" w:name="_Toc327377182"/>
            <w:bookmarkStart w:id="34511" w:name="_Toc328123876"/>
            <w:bookmarkStart w:id="34512" w:name="_Toc328128629"/>
            <w:bookmarkStart w:id="34513" w:name="_Toc328557275"/>
            <w:bookmarkStart w:id="34514" w:name="_Toc328570843"/>
            <w:bookmarkStart w:id="34515" w:name="_Toc328646174"/>
            <w:bookmarkStart w:id="34516" w:name="_Toc329253777"/>
            <w:bookmarkStart w:id="34517" w:name="_Toc329348036"/>
            <w:bookmarkStart w:id="34518" w:name="_Toc329358848"/>
            <w:bookmarkStart w:id="34519" w:name="_Toc329719012"/>
            <w:bookmarkStart w:id="34520" w:name="_Toc329781573"/>
            <w:r w:rsidRPr="00DA6D11">
              <w:rPr>
                <w:rFonts w:ascii="Times New Roman" w:hAnsi="Times New Roman"/>
                <w:spacing w:val="-10"/>
                <w:sz w:val="28"/>
                <w:szCs w:val="28"/>
              </w:rPr>
              <w:t>1</w:t>
            </w:r>
            <w:r w:rsidRPr="00DA6D11">
              <w:rPr>
                <w:rFonts w:ascii="Times New Roman" w:hAnsi="Times New Roman"/>
                <w:spacing w:val="-10"/>
                <w:sz w:val="28"/>
                <w:szCs w:val="28"/>
              </w:rPr>
              <w:t>、是否針對呼吸照護病患末期照護，訂定設立標準規範。</w:t>
            </w:r>
            <w:bookmarkStart w:id="34521" w:name="_Toc327113067"/>
            <w:bookmarkStart w:id="34522" w:name="_Toc327304900"/>
            <w:bookmarkStart w:id="34523" w:name="_Toc327377183"/>
            <w:bookmarkEnd w:id="34508"/>
            <w:bookmarkEnd w:id="34509"/>
            <w:bookmarkEnd w:id="34510"/>
            <w:bookmarkEnd w:id="34511"/>
            <w:bookmarkEnd w:id="34512"/>
            <w:bookmarkEnd w:id="34513"/>
            <w:bookmarkEnd w:id="34514"/>
            <w:bookmarkEnd w:id="34515"/>
            <w:bookmarkEnd w:id="34516"/>
            <w:bookmarkEnd w:id="34517"/>
            <w:bookmarkEnd w:id="34518"/>
            <w:bookmarkEnd w:id="34519"/>
            <w:bookmarkEnd w:id="34520"/>
          </w:p>
          <w:p w:rsidR="001A7488" w:rsidRPr="00DA6D11" w:rsidRDefault="001A7488" w:rsidP="003B0A1F">
            <w:pPr>
              <w:pStyle w:val="3"/>
              <w:numPr>
                <w:ilvl w:val="0"/>
                <w:numId w:val="0"/>
              </w:numPr>
              <w:overflowPunct w:val="0"/>
              <w:autoSpaceDE w:val="0"/>
              <w:autoSpaceDN w:val="0"/>
              <w:spacing w:line="360" w:lineRule="exact"/>
              <w:ind w:left="389" w:rightChars="-15" w:right="-51" w:hangingChars="139" w:hanging="389"/>
              <w:rPr>
                <w:rFonts w:ascii="Times New Roman" w:hAnsi="Times New Roman"/>
                <w:spacing w:val="-10"/>
                <w:sz w:val="28"/>
                <w:szCs w:val="28"/>
              </w:rPr>
            </w:pPr>
            <w:bookmarkStart w:id="34524" w:name="_Toc328123877"/>
            <w:bookmarkStart w:id="34525" w:name="_Toc328128630"/>
            <w:bookmarkStart w:id="34526" w:name="_Toc328557276"/>
            <w:bookmarkStart w:id="34527" w:name="_Toc328570844"/>
            <w:bookmarkStart w:id="34528" w:name="_Toc328646175"/>
            <w:bookmarkStart w:id="34529" w:name="_Toc329253778"/>
            <w:bookmarkStart w:id="34530" w:name="_Toc329348037"/>
            <w:bookmarkStart w:id="34531" w:name="_Toc329358849"/>
            <w:bookmarkStart w:id="34532" w:name="_Toc329719013"/>
            <w:bookmarkStart w:id="34533" w:name="_Toc329781574"/>
            <w:r w:rsidRPr="00DA6D11">
              <w:rPr>
                <w:rFonts w:ascii="Times New Roman" w:hAnsi="Times New Roman"/>
                <w:spacing w:val="-10"/>
                <w:sz w:val="28"/>
                <w:szCs w:val="28"/>
              </w:rPr>
              <w:t>2</w:t>
            </w:r>
            <w:r w:rsidRPr="00DA6D11">
              <w:rPr>
                <w:rFonts w:ascii="Times New Roman" w:hAnsi="Times New Roman"/>
                <w:spacing w:val="-10"/>
                <w:sz w:val="28"/>
                <w:szCs w:val="28"/>
              </w:rPr>
              <w:t>、補助經費對應設立標準結構上，是否能反映投入設備資源及人力成本。</w:t>
            </w:r>
            <w:bookmarkEnd w:id="34505"/>
            <w:bookmarkEnd w:id="34506"/>
            <w:bookmarkEnd w:id="34507"/>
            <w:bookmarkEnd w:id="34521"/>
            <w:bookmarkEnd w:id="34522"/>
            <w:bookmarkEnd w:id="34523"/>
            <w:bookmarkEnd w:id="34524"/>
            <w:bookmarkEnd w:id="34525"/>
            <w:bookmarkEnd w:id="34526"/>
            <w:bookmarkEnd w:id="34527"/>
            <w:bookmarkEnd w:id="34528"/>
            <w:bookmarkEnd w:id="34529"/>
            <w:bookmarkEnd w:id="34530"/>
            <w:bookmarkEnd w:id="34531"/>
            <w:bookmarkEnd w:id="34532"/>
            <w:bookmarkEnd w:id="34533"/>
          </w:p>
        </w:tc>
      </w:tr>
      <w:tr w:rsidR="001A7488" w:rsidRPr="00DA6D11" w:rsidTr="00CD7E8B">
        <w:tc>
          <w:tcPr>
            <w:tcW w:w="1350" w:type="dxa"/>
            <w:gridSpan w:val="4"/>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81" w:type="dxa"/>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534" w:name="_Toc327113070"/>
            <w:bookmarkStart w:id="34535" w:name="_Toc327304903"/>
            <w:bookmarkStart w:id="34536" w:name="_Toc327377186"/>
            <w:bookmarkStart w:id="34537" w:name="_Toc327537047"/>
            <w:bookmarkStart w:id="34538" w:name="_Toc328061167"/>
            <w:bookmarkStart w:id="34539" w:name="_Toc328081099"/>
            <w:bookmarkStart w:id="34540" w:name="_Toc328123879"/>
            <w:bookmarkStart w:id="34541" w:name="_Toc328128632"/>
            <w:bookmarkStart w:id="34542" w:name="_Toc328557278"/>
            <w:bookmarkStart w:id="34543" w:name="_Toc328570846"/>
            <w:bookmarkStart w:id="34544" w:name="_Toc328646177"/>
            <w:bookmarkStart w:id="34545" w:name="_Toc329253780"/>
            <w:bookmarkStart w:id="34546" w:name="_Toc329348039"/>
            <w:bookmarkStart w:id="34547" w:name="_Toc329358851"/>
            <w:bookmarkStart w:id="34548" w:name="_Toc329719015"/>
            <w:bookmarkStart w:id="34549" w:name="_Toc329781576"/>
            <w:r w:rsidRPr="00DA6D11">
              <w:rPr>
                <w:rFonts w:ascii="Times New Roman" w:hAnsi="Times New Roman"/>
                <w:spacing w:val="-10"/>
                <w:sz w:val="28"/>
                <w:szCs w:val="28"/>
              </w:rPr>
              <w:t>末期病人返家善終比率逐年減少</w:t>
            </w:r>
            <w:bookmarkEnd w:id="34534"/>
            <w:bookmarkEnd w:id="34535"/>
            <w:bookmarkEnd w:id="34536"/>
            <w:r w:rsidRPr="00DA6D11">
              <w:rPr>
                <w:rFonts w:ascii="Times New Roman" w:hAnsi="Times New Roman"/>
                <w:spacing w:val="-10"/>
                <w:sz w:val="28"/>
                <w:szCs w:val="28"/>
              </w:rPr>
              <w:t>，其原因：</w:t>
            </w:r>
            <w:bookmarkEnd w:id="34537"/>
            <w:bookmarkEnd w:id="34538"/>
            <w:bookmarkEnd w:id="34539"/>
            <w:bookmarkEnd w:id="34540"/>
            <w:bookmarkEnd w:id="34541"/>
            <w:bookmarkEnd w:id="34542"/>
            <w:bookmarkEnd w:id="34543"/>
            <w:bookmarkEnd w:id="34544"/>
            <w:bookmarkEnd w:id="34545"/>
            <w:bookmarkEnd w:id="34546"/>
            <w:bookmarkEnd w:id="34547"/>
            <w:bookmarkEnd w:id="34548"/>
            <w:bookmarkEnd w:id="34549"/>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550" w:name="_Toc327113071"/>
            <w:bookmarkStart w:id="34551" w:name="_Toc327304904"/>
            <w:bookmarkStart w:id="34552" w:name="_Toc327377187"/>
            <w:bookmarkStart w:id="34553" w:name="_Toc327537048"/>
            <w:bookmarkStart w:id="34554" w:name="_Toc328061168"/>
            <w:bookmarkStart w:id="34555" w:name="_Toc328081100"/>
            <w:bookmarkStart w:id="34556" w:name="_Toc328123880"/>
            <w:bookmarkStart w:id="34557" w:name="_Toc328128633"/>
            <w:bookmarkStart w:id="34558" w:name="_Toc328557279"/>
            <w:bookmarkStart w:id="34559" w:name="_Toc328570847"/>
            <w:bookmarkStart w:id="34560" w:name="_Toc328646178"/>
            <w:bookmarkStart w:id="34561" w:name="_Toc329253781"/>
            <w:bookmarkStart w:id="34562" w:name="_Toc329348040"/>
            <w:bookmarkStart w:id="34563" w:name="_Toc329358852"/>
            <w:bookmarkStart w:id="34564" w:name="_Toc329719016"/>
            <w:bookmarkStart w:id="34565" w:name="_Toc329781577"/>
            <w:r w:rsidRPr="00DA6D11">
              <w:rPr>
                <w:rFonts w:ascii="Times New Roman" w:hAnsi="Times New Roman"/>
                <w:spacing w:val="-10"/>
                <w:sz w:val="28"/>
                <w:szCs w:val="28"/>
              </w:rPr>
              <w:t>1</w:t>
            </w:r>
            <w:r w:rsidRPr="00DA6D11">
              <w:rPr>
                <w:rFonts w:ascii="Times New Roman" w:hAnsi="Times New Roman"/>
                <w:spacing w:val="-10"/>
                <w:sz w:val="28"/>
                <w:szCs w:val="28"/>
              </w:rPr>
              <w:t>、缺乏安寧療護醫療網整體性規劃</w:t>
            </w:r>
            <w:bookmarkEnd w:id="34550"/>
            <w:bookmarkEnd w:id="34551"/>
            <w:bookmarkEnd w:id="34552"/>
            <w:bookmarkEnd w:id="34553"/>
            <w:bookmarkEnd w:id="34554"/>
            <w:bookmarkEnd w:id="34555"/>
            <w:bookmarkEnd w:id="34556"/>
            <w:bookmarkEnd w:id="34557"/>
            <w:bookmarkEnd w:id="34558"/>
            <w:bookmarkEnd w:id="34559"/>
            <w:bookmarkEnd w:id="34560"/>
            <w:bookmarkEnd w:id="34561"/>
            <w:bookmarkEnd w:id="34562"/>
            <w:bookmarkEnd w:id="34563"/>
            <w:bookmarkEnd w:id="34564"/>
            <w:bookmarkEnd w:id="34565"/>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34566" w:name="_Toc327113072"/>
            <w:bookmarkStart w:id="34567" w:name="_Toc327304905"/>
            <w:bookmarkStart w:id="34568" w:name="_Toc327377188"/>
            <w:bookmarkStart w:id="34569" w:name="_Toc327537049"/>
            <w:bookmarkStart w:id="34570" w:name="_Toc328061169"/>
            <w:bookmarkStart w:id="34571" w:name="_Toc328081101"/>
            <w:bookmarkStart w:id="34572" w:name="_Toc328123881"/>
            <w:bookmarkStart w:id="34573" w:name="_Toc328128634"/>
            <w:bookmarkStart w:id="34574" w:name="_Toc328557280"/>
            <w:bookmarkStart w:id="34575" w:name="_Toc328570848"/>
            <w:bookmarkStart w:id="34576" w:name="_Toc328646179"/>
            <w:bookmarkStart w:id="34577" w:name="_Toc329253782"/>
            <w:bookmarkStart w:id="34578" w:name="_Toc329348041"/>
            <w:bookmarkStart w:id="34579" w:name="_Toc329358853"/>
            <w:bookmarkStart w:id="34580" w:name="_Toc329719017"/>
            <w:bookmarkStart w:id="34581" w:name="_Toc329781578"/>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）缺乏有安寧療護能力的社區型醫院與養護機構。</w:t>
            </w:r>
            <w:bookmarkEnd w:id="34566"/>
            <w:bookmarkEnd w:id="34567"/>
            <w:bookmarkEnd w:id="34568"/>
            <w:bookmarkEnd w:id="34569"/>
            <w:bookmarkEnd w:id="34570"/>
            <w:bookmarkEnd w:id="34571"/>
            <w:bookmarkEnd w:id="34572"/>
            <w:bookmarkEnd w:id="34573"/>
            <w:bookmarkEnd w:id="34574"/>
            <w:bookmarkEnd w:id="34575"/>
            <w:bookmarkEnd w:id="34576"/>
            <w:bookmarkEnd w:id="34577"/>
            <w:bookmarkEnd w:id="34578"/>
            <w:bookmarkEnd w:id="34579"/>
            <w:bookmarkEnd w:id="34580"/>
            <w:bookmarkEnd w:id="34581"/>
          </w:p>
          <w:p w:rsidR="001A7488" w:rsidRPr="00DA6D11" w:rsidRDefault="001A7488" w:rsidP="00F24FA3">
            <w:pPr>
              <w:pStyle w:val="3"/>
              <w:numPr>
                <w:ilvl w:val="0"/>
                <w:numId w:val="0"/>
              </w:numPr>
              <w:overflowPunct w:val="0"/>
              <w:autoSpaceDE w:val="0"/>
              <w:autoSpaceDN w:val="0"/>
              <w:spacing w:line="360" w:lineRule="exact"/>
              <w:ind w:left="675" w:rightChars="-15" w:right="-51" w:hangingChars="241" w:hanging="675"/>
              <w:rPr>
                <w:rFonts w:ascii="Times New Roman" w:hAnsi="Times New Roman"/>
                <w:spacing w:val="-10"/>
                <w:sz w:val="28"/>
                <w:szCs w:val="28"/>
              </w:rPr>
            </w:pPr>
            <w:bookmarkStart w:id="34582" w:name="_Toc327113073"/>
            <w:bookmarkStart w:id="34583" w:name="_Toc327304906"/>
            <w:bookmarkStart w:id="34584" w:name="_Toc327377189"/>
            <w:bookmarkStart w:id="34585" w:name="_Toc327537050"/>
            <w:bookmarkStart w:id="34586" w:name="_Toc328061170"/>
            <w:bookmarkStart w:id="34587" w:name="_Toc328081102"/>
            <w:bookmarkStart w:id="34588" w:name="_Toc328123882"/>
            <w:bookmarkStart w:id="34589" w:name="_Toc328128635"/>
            <w:bookmarkStart w:id="34590" w:name="_Toc328557281"/>
            <w:bookmarkStart w:id="34591" w:name="_Toc328570849"/>
            <w:bookmarkStart w:id="34592" w:name="_Toc328646180"/>
            <w:bookmarkStart w:id="34593" w:name="_Toc329253783"/>
            <w:bookmarkStart w:id="34594" w:name="_Toc329348042"/>
            <w:bookmarkStart w:id="34595" w:name="_Toc329358854"/>
            <w:bookmarkStart w:id="34596" w:name="_Toc329719018"/>
            <w:bookmarkStart w:id="34597" w:name="_Toc32978157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）基層醫療單位（包含</w:t>
            </w:r>
            <w:r w:rsidRPr="00DA6D11">
              <w:rPr>
                <w:rFonts w:ascii="Times New Roman" w:hAnsi="Times New Roman"/>
                <w:spacing w:val="-10"/>
                <w:sz w:val="28"/>
                <w:szCs w:val="28"/>
              </w:rPr>
              <w:t>EMT</w:t>
            </w:r>
            <w:r w:rsidRPr="00DA6D11">
              <w:rPr>
                <w:rFonts w:ascii="Times New Roman" w:hAnsi="Times New Roman"/>
                <w:spacing w:val="-10"/>
                <w:sz w:val="28"/>
                <w:szCs w:val="28"/>
              </w:rPr>
              <w:t>與各地衛生所）缺乏安寧善終療護認知與技能。</w:t>
            </w:r>
            <w:bookmarkEnd w:id="34582"/>
            <w:bookmarkEnd w:id="34583"/>
            <w:bookmarkEnd w:id="34584"/>
            <w:bookmarkEnd w:id="34585"/>
            <w:bookmarkEnd w:id="34586"/>
            <w:bookmarkEnd w:id="34587"/>
            <w:bookmarkEnd w:id="34588"/>
            <w:bookmarkEnd w:id="34589"/>
            <w:bookmarkEnd w:id="34590"/>
            <w:bookmarkEnd w:id="34591"/>
            <w:bookmarkEnd w:id="34592"/>
            <w:bookmarkEnd w:id="34593"/>
            <w:bookmarkEnd w:id="34594"/>
            <w:bookmarkEnd w:id="34595"/>
            <w:bookmarkEnd w:id="34596"/>
            <w:bookmarkEnd w:id="34597"/>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598" w:name="_Toc327113074"/>
            <w:bookmarkStart w:id="34599" w:name="_Toc327304907"/>
            <w:bookmarkStart w:id="34600" w:name="_Toc327377190"/>
            <w:bookmarkStart w:id="34601" w:name="_Toc327537051"/>
            <w:bookmarkStart w:id="34602" w:name="_Toc328061171"/>
            <w:bookmarkStart w:id="34603" w:name="_Toc328081103"/>
            <w:bookmarkStart w:id="34604" w:name="_Toc328123883"/>
            <w:bookmarkStart w:id="34605" w:name="_Toc328128636"/>
            <w:bookmarkStart w:id="34606" w:name="_Toc328557282"/>
            <w:bookmarkStart w:id="34607" w:name="_Toc328570850"/>
            <w:bookmarkStart w:id="34608" w:name="_Toc328646181"/>
            <w:bookmarkStart w:id="34609" w:name="_Toc329253784"/>
            <w:bookmarkStart w:id="34610" w:name="_Toc329348043"/>
            <w:bookmarkStart w:id="34611" w:name="_Toc329358855"/>
            <w:bookmarkStart w:id="34612" w:name="_Toc329719019"/>
            <w:bookmarkStart w:id="34613" w:name="_Toc329781580"/>
            <w:r w:rsidRPr="00DA6D11">
              <w:rPr>
                <w:rFonts w:ascii="Times New Roman" w:hAnsi="Times New Roman"/>
                <w:spacing w:val="-10"/>
                <w:sz w:val="28"/>
                <w:szCs w:val="28"/>
              </w:rPr>
              <w:t>2</w:t>
            </w:r>
            <w:r w:rsidRPr="00DA6D11">
              <w:rPr>
                <w:rFonts w:ascii="Times New Roman" w:hAnsi="Times New Roman"/>
                <w:spacing w:val="-10"/>
                <w:sz w:val="28"/>
                <w:szCs w:val="28"/>
              </w:rPr>
              <w:t>、住院有健保與私人保險給付，但出院後必須自己負擔醫療與人力費用。</w:t>
            </w:r>
            <w:bookmarkEnd w:id="34598"/>
            <w:bookmarkEnd w:id="34599"/>
            <w:bookmarkEnd w:id="34600"/>
            <w:bookmarkEnd w:id="34601"/>
            <w:bookmarkEnd w:id="34602"/>
            <w:bookmarkEnd w:id="34603"/>
            <w:bookmarkEnd w:id="34604"/>
            <w:bookmarkEnd w:id="34605"/>
            <w:bookmarkEnd w:id="34606"/>
            <w:bookmarkEnd w:id="34607"/>
            <w:bookmarkEnd w:id="34608"/>
            <w:bookmarkEnd w:id="34609"/>
            <w:bookmarkEnd w:id="34610"/>
            <w:bookmarkEnd w:id="34611"/>
            <w:bookmarkEnd w:id="34612"/>
            <w:bookmarkEnd w:id="34613"/>
          </w:p>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614" w:name="_Toc327113075"/>
            <w:bookmarkStart w:id="34615" w:name="_Toc327304908"/>
            <w:bookmarkStart w:id="34616" w:name="_Toc327377191"/>
            <w:bookmarkStart w:id="34617" w:name="_Toc327537052"/>
            <w:bookmarkStart w:id="34618" w:name="_Toc328061172"/>
            <w:bookmarkStart w:id="34619" w:name="_Toc328081104"/>
            <w:bookmarkStart w:id="34620" w:name="_Toc328123884"/>
            <w:bookmarkStart w:id="34621" w:name="_Toc328128637"/>
            <w:bookmarkStart w:id="34622" w:name="_Toc328557283"/>
            <w:bookmarkStart w:id="34623" w:name="_Toc328570851"/>
            <w:bookmarkStart w:id="34624" w:name="_Toc328646182"/>
            <w:bookmarkStart w:id="34625" w:name="_Toc329253785"/>
            <w:bookmarkStart w:id="34626" w:name="_Toc329348044"/>
            <w:bookmarkStart w:id="34627" w:name="_Toc329358856"/>
            <w:bookmarkStart w:id="34628" w:name="_Toc329719020"/>
            <w:bookmarkStart w:id="34629" w:name="_Toc329781581"/>
            <w:r w:rsidRPr="00DA6D11">
              <w:rPr>
                <w:rFonts w:ascii="Times New Roman" w:hAnsi="Times New Roman"/>
                <w:spacing w:val="-10"/>
                <w:sz w:val="28"/>
                <w:szCs w:val="28"/>
              </w:rPr>
              <w:t>3</w:t>
            </w:r>
            <w:r w:rsidRPr="00DA6D11">
              <w:rPr>
                <w:rFonts w:ascii="Times New Roman" w:hAnsi="Times New Roman"/>
                <w:spacing w:val="-10"/>
                <w:sz w:val="28"/>
                <w:szCs w:val="28"/>
              </w:rPr>
              <w:t>、整體社會型態改變，缺乏家庭照護人力。</w:t>
            </w:r>
            <w:bookmarkEnd w:id="34614"/>
            <w:bookmarkEnd w:id="34615"/>
            <w:bookmarkEnd w:id="34616"/>
            <w:bookmarkEnd w:id="34617"/>
            <w:bookmarkEnd w:id="34618"/>
            <w:bookmarkEnd w:id="34619"/>
            <w:bookmarkEnd w:id="34620"/>
            <w:bookmarkEnd w:id="34621"/>
            <w:bookmarkEnd w:id="34622"/>
            <w:bookmarkEnd w:id="34623"/>
            <w:bookmarkEnd w:id="34624"/>
            <w:bookmarkEnd w:id="34625"/>
            <w:bookmarkEnd w:id="34626"/>
            <w:bookmarkEnd w:id="34627"/>
            <w:bookmarkEnd w:id="34628"/>
            <w:bookmarkEnd w:id="34629"/>
          </w:p>
        </w:tc>
      </w:tr>
      <w:tr w:rsidR="001A7488" w:rsidRPr="00DA6D11" w:rsidTr="00CD7E8B">
        <w:tc>
          <w:tcPr>
            <w:tcW w:w="1350" w:type="dxa"/>
            <w:gridSpan w:val="4"/>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81" w:type="dxa"/>
          </w:tcPr>
          <w:p w:rsidR="001A7488" w:rsidRPr="00DA6D11" w:rsidRDefault="001A7488" w:rsidP="00F24FA3">
            <w:pPr>
              <w:pStyle w:val="3"/>
              <w:numPr>
                <w:ilvl w:val="0"/>
                <w:numId w:val="0"/>
              </w:numPr>
              <w:overflowPunct w:val="0"/>
              <w:autoSpaceDE w:val="0"/>
              <w:autoSpaceDN w:val="0"/>
              <w:spacing w:line="360" w:lineRule="exact"/>
              <w:ind w:left="395" w:rightChars="-15" w:right="-51" w:hangingChars="141" w:hanging="395"/>
              <w:rPr>
                <w:rFonts w:ascii="Times New Roman" w:hAnsi="Times New Roman"/>
                <w:spacing w:val="-10"/>
                <w:sz w:val="28"/>
                <w:szCs w:val="28"/>
              </w:rPr>
            </w:pPr>
            <w:bookmarkStart w:id="34630" w:name="_Toc327113077"/>
            <w:bookmarkStart w:id="34631" w:name="_Toc327304910"/>
            <w:bookmarkStart w:id="34632" w:name="_Toc327377193"/>
            <w:bookmarkStart w:id="34633" w:name="_Toc327537054"/>
            <w:bookmarkStart w:id="34634" w:name="_Toc328061174"/>
            <w:bookmarkStart w:id="34635" w:name="_Toc328081106"/>
            <w:bookmarkStart w:id="34636" w:name="_Toc328123886"/>
            <w:bookmarkStart w:id="34637" w:name="_Toc328128639"/>
            <w:bookmarkStart w:id="34638" w:name="_Toc328557285"/>
            <w:bookmarkStart w:id="34639" w:name="_Toc328570853"/>
            <w:bookmarkStart w:id="34640" w:name="_Toc328646184"/>
            <w:bookmarkStart w:id="34641" w:name="_Toc329253787"/>
            <w:bookmarkStart w:id="34642" w:name="_Toc329348046"/>
            <w:bookmarkStart w:id="34643" w:name="_Toc329358858"/>
            <w:bookmarkStart w:id="34644" w:name="_Toc329719022"/>
            <w:bookmarkStart w:id="34645" w:name="_Toc329781583"/>
            <w:r w:rsidRPr="00DA6D11">
              <w:rPr>
                <w:rFonts w:ascii="Times New Roman" w:hAnsi="Times New Roman"/>
                <w:spacing w:val="-10"/>
                <w:sz w:val="28"/>
                <w:szCs w:val="28"/>
              </w:rPr>
              <w:t>目前安寧照護的窒礙因素</w:t>
            </w:r>
            <w:bookmarkEnd w:id="34630"/>
            <w:bookmarkEnd w:id="34631"/>
            <w:bookmarkEnd w:id="34632"/>
            <w:bookmarkEnd w:id="34633"/>
            <w:bookmarkEnd w:id="34634"/>
            <w:bookmarkEnd w:id="34635"/>
            <w:bookmarkEnd w:id="34636"/>
            <w:bookmarkEnd w:id="34637"/>
            <w:bookmarkEnd w:id="34638"/>
            <w:bookmarkEnd w:id="34639"/>
            <w:bookmarkEnd w:id="34640"/>
            <w:bookmarkEnd w:id="34641"/>
            <w:bookmarkEnd w:id="34642"/>
            <w:bookmarkEnd w:id="34643"/>
            <w:bookmarkEnd w:id="34644"/>
            <w:bookmarkEnd w:id="34645"/>
          </w:p>
          <w:p w:rsidR="001A7488" w:rsidRPr="00DA6D11" w:rsidRDefault="001A7488" w:rsidP="00F24FA3">
            <w:pPr>
              <w:pStyle w:val="3"/>
              <w:numPr>
                <w:ilvl w:val="0"/>
                <w:numId w:val="0"/>
              </w:numPr>
              <w:overflowPunct w:val="0"/>
              <w:autoSpaceDE w:val="0"/>
              <w:autoSpaceDN w:val="0"/>
              <w:spacing w:line="360" w:lineRule="exact"/>
              <w:ind w:left="403" w:rightChars="-15" w:right="-51" w:hangingChars="144" w:hanging="403"/>
              <w:rPr>
                <w:rFonts w:ascii="Times New Roman" w:hAnsi="Times New Roman"/>
                <w:spacing w:val="-10"/>
                <w:sz w:val="28"/>
                <w:szCs w:val="28"/>
              </w:rPr>
            </w:pPr>
            <w:bookmarkStart w:id="34646" w:name="_Toc327113078"/>
            <w:bookmarkStart w:id="34647" w:name="_Toc327304911"/>
            <w:bookmarkStart w:id="34648" w:name="_Toc327377194"/>
            <w:bookmarkStart w:id="34649" w:name="_Toc327537055"/>
            <w:bookmarkStart w:id="34650" w:name="_Toc328061175"/>
            <w:bookmarkStart w:id="34651" w:name="_Toc328081107"/>
            <w:bookmarkStart w:id="34652" w:name="_Toc328123887"/>
            <w:bookmarkStart w:id="34653" w:name="_Toc328128640"/>
            <w:bookmarkStart w:id="34654" w:name="_Toc328557286"/>
            <w:bookmarkStart w:id="34655" w:name="_Toc328570854"/>
            <w:bookmarkStart w:id="34656" w:name="_Toc328646185"/>
            <w:bookmarkStart w:id="34657" w:name="_Toc329253788"/>
            <w:bookmarkStart w:id="34658" w:name="_Toc329348047"/>
            <w:bookmarkStart w:id="34659" w:name="_Toc329358859"/>
            <w:bookmarkStart w:id="34660" w:name="_Toc329719023"/>
            <w:bookmarkStart w:id="34661" w:name="_Toc329781584"/>
            <w:r w:rsidRPr="00DA6D11">
              <w:rPr>
                <w:rFonts w:ascii="Times New Roman" w:hAnsi="Times New Roman"/>
                <w:spacing w:val="-10"/>
                <w:sz w:val="28"/>
                <w:szCs w:val="28"/>
              </w:rPr>
              <w:lastRenderedPageBreak/>
              <w:t>1</w:t>
            </w:r>
            <w:r w:rsidRPr="00DA6D11">
              <w:rPr>
                <w:rFonts w:ascii="Times New Roman" w:hAnsi="Times New Roman"/>
                <w:spacing w:val="-10"/>
                <w:sz w:val="28"/>
                <w:szCs w:val="28"/>
              </w:rPr>
              <w:t>、病患及家屬對於安寧病房常有恐懼感與排斥感，認為入住安寧病房就是等死，造成病患無意願入住，家屬也不願背負不孝罪名。</w:t>
            </w:r>
            <w:bookmarkEnd w:id="34646"/>
            <w:bookmarkEnd w:id="34647"/>
            <w:bookmarkEnd w:id="34648"/>
            <w:bookmarkEnd w:id="34649"/>
            <w:bookmarkEnd w:id="34650"/>
            <w:bookmarkEnd w:id="34651"/>
            <w:bookmarkEnd w:id="34652"/>
            <w:bookmarkEnd w:id="34653"/>
            <w:bookmarkEnd w:id="34654"/>
            <w:bookmarkEnd w:id="34655"/>
            <w:bookmarkEnd w:id="34656"/>
            <w:bookmarkEnd w:id="34657"/>
            <w:bookmarkEnd w:id="34658"/>
            <w:bookmarkEnd w:id="34659"/>
            <w:bookmarkEnd w:id="34660"/>
            <w:bookmarkEnd w:id="34661"/>
          </w:p>
          <w:p w:rsidR="001A7488" w:rsidRPr="00DA6D11" w:rsidRDefault="001A7488" w:rsidP="00F24FA3">
            <w:pPr>
              <w:pStyle w:val="3"/>
              <w:numPr>
                <w:ilvl w:val="0"/>
                <w:numId w:val="0"/>
              </w:numPr>
              <w:overflowPunct w:val="0"/>
              <w:autoSpaceDE w:val="0"/>
              <w:autoSpaceDN w:val="0"/>
              <w:spacing w:line="360" w:lineRule="exact"/>
              <w:ind w:left="403" w:rightChars="-15" w:right="-51" w:hangingChars="144" w:hanging="403"/>
              <w:rPr>
                <w:rFonts w:ascii="Times New Roman" w:hAnsi="Times New Roman"/>
                <w:spacing w:val="-10"/>
                <w:sz w:val="28"/>
                <w:szCs w:val="28"/>
              </w:rPr>
            </w:pPr>
            <w:bookmarkStart w:id="34662" w:name="_Toc327113079"/>
            <w:bookmarkStart w:id="34663" w:name="_Toc327304912"/>
            <w:bookmarkStart w:id="34664" w:name="_Toc327377195"/>
            <w:bookmarkStart w:id="34665" w:name="_Toc327537056"/>
            <w:bookmarkStart w:id="34666" w:name="_Toc328061176"/>
            <w:bookmarkStart w:id="34667" w:name="_Toc328081108"/>
            <w:bookmarkStart w:id="34668" w:name="_Toc328123888"/>
            <w:bookmarkStart w:id="34669" w:name="_Toc328128641"/>
            <w:bookmarkStart w:id="34670" w:name="_Toc328557287"/>
            <w:bookmarkStart w:id="34671" w:name="_Toc328570855"/>
            <w:bookmarkStart w:id="34672" w:name="_Toc328646186"/>
            <w:bookmarkStart w:id="34673" w:name="_Toc329253789"/>
            <w:bookmarkStart w:id="34674" w:name="_Toc329348048"/>
            <w:bookmarkStart w:id="34675" w:name="_Toc329358860"/>
            <w:bookmarkStart w:id="34676" w:name="_Toc329719024"/>
            <w:bookmarkStart w:id="34677" w:name="_Toc329781585"/>
            <w:r w:rsidRPr="00DA6D11">
              <w:rPr>
                <w:rFonts w:ascii="Times New Roman" w:hAnsi="Times New Roman"/>
                <w:spacing w:val="-10"/>
                <w:sz w:val="28"/>
                <w:szCs w:val="28"/>
              </w:rPr>
              <w:t>2</w:t>
            </w:r>
            <w:r w:rsidRPr="00DA6D11">
              <w:rPr>
                <w:rFonts w:ascii="Times New Roman" w:hAnsi="Times New Roman"/>
                <w:spacing w:val="-10"/>
                <w:sz w:val="28"/>
                <w:szCs w:val="28"/>
              </w:rPr>
              <w:t>、部分病人及家屬或有考量入住安寧病房，但因某些保險公司無理賠，故不願住進安寧病房。</w:t>
            </w:r>
            <w:bookmarkEnd w:id="34662"/>
            <w:bookmarkEnd w:id="34663"/>
            <w:bookmarkEnd w:id="34664"/>
            <w:bookmarkEnd w:id="34665"/>
            <w:bookmarkEnd w:id="34666"/>
            <w:bookmarkEnd w:id="34667"/>
            <w:bookmarkEnd w:id="34668"/>
            <w:bookmarkEnd w:id="34669"/>
            <w:bookmarkEnd w:id="34670"/>
            <w:bookmarkEnd w:id="34671"/>
            <w:bookmarkEnd w:id="34672"/>
            <w:bookmarkEnd w:id="34673"/>
            <w:bookmarkEnd w:id="34674"/>
            <w:bookmarkEnd w:id="34675"/>
            <w:bookmarkEnd w:id="34676"/>
            <w:bookmarkEnd w:id="34677"/>
          </w:p>
          <w:p w:rsidR="001A7488" w:rsidRPr="00DA6D11" w:rsidRDefault="001A7488" w:rsidP="00F24FA3">
            <w:pPr>
              <w:pStyle w:val="3"/>
              <w:numPr>
                <w:ilvl w:val="0"/>
                <w:numId w:val="0"/>
              </w:numPr>
              <w:overflowPunct w:val="0"/>
              <w:autoSpaceDE w:val="0"/>
              <w:autoSpaceDN w:val="0"/>
              <w:spacing w:line="360" w:lineRule="exact"/>
              <w:ind w:left="403" w:rightChars="-15" w:right="-51" w:hangingChars="144" w:hanging="403"/>
              <w:rPr>
                <w:rFonts w:ascii="Times New Roman" w:hAnsi="Times New Roman"/>
                <w:spacing w:val="-10"/>
                <w:sz w:val="28"/>
                <w:szCs w:val="28"/>
              </w:rPr>
            </w:pPr>
            <w:bookmarkStart w:id="34678" w:name="_Toc327113080"/>
            <w:bookmarkStart w:id="34679" w:name="_Toc327304913"/>
            <w:bookmarkStart w:id="34680" w:name="_Toc327377196"/>
            <w:bookmarkStart w:id="34681" w:name="_Toc327537057"/>
            <w:bookmarkStart w:id="34682" w:name="_Toc328061177"/>
            <w:bookmarkStart w:id="34683" w:name="_Toc328081109"/>
            <w:bookmarkStart w:id="34684" w:name="_Toc328123889"/>
            <w:bookmarkStart w:id="34685" w:name="_Toc328128642"/>
            <w:bookmarkStart w:id="34686" w:name="_Toc328557288"/>
            <w:bookmarkStart w:id="34687" w:name="_Toc328570856"/>
            <w:bookmarkStart w:id="34688" w:name="_Toc328646187"/>
            <w:bookmarkStart w:id="34689" w:name="_Toc329253790"/>
            <w:bookmarkStart w:id="34690" w:name="_Toc329348049"/>
            <w:bookmarkStart w:id="34691" w:name="_Toc329358861"/>
            <w:bookmarkStart w:id="34692" w:name="_Toc329719025"/>
            <w:bookmarkStart w:id="34693" w:name="_Toc329781586"/>
            <w:r w:rsidRPr="00DA6D11">
              <w:rPr>
                <w:rFonts w:ascii="Times New Roman" w:hAnsi="Times New Roman"/>
                <w:spacing w:val="-10"/>
                <w:sz w:val="28"/>
                <w:szCs w:val="28"/>
              </w:rPr>
              <w:t>3</w:t>
            </w:r>
            <w:r w:rsidRPr="00DA6D11">
              <w:rPr>
                <w:rFonts w:ascii="Times New Roman" w:hAnsi="Times New Roman"/>
                <w:spacing w:val="-10"/>
                <w:sz w:val="28"/>
                <w:szCs w:val="28"/>
              </w:rPr>
              <w:t>、以安寧共照模式較能解除病患及家屬的憂心，但醫療給付卻較少。</w:t>
            </w:r>
            <w:bookmarkEnd w:id="34678"/>
            <w:bookmarkEnd w:id="34679"/>
            <w:bookmarkEnd w:id="34680"/>
            <w:bookmarkEnd w:id="34681"/>
            <w:bookmarkEnd w:id="34682"/>
            <w:bookmarkEnd w:id="34683"/>
            <w:bookmarkEnd w:id="34684"/>
            <w:bookmarkEnd w:id="34685"/>
            <w:bookmarkEnd w:id="34686"/>
            <w:bookmarkEnd w:id="34687"/>
            <w:bookmarkEnd w:id="34688"/>
            <w:bookmarkEnd w:id="34689"/>
            <w:bookmarkEnd w:id="34690"/>
            <w:bookmarkEnd w:id="34691"/>
            <w:bookmarkEnd w:id="34692"/>
            <w:bookmarkEnd w:id="34693"/>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694" w:name="_Toc326761987"/>
            <w:bookmarkStart w:id="34695" w:name="_Toc327113085"/>
            <w:bookmarkStart w:id="34696" w:name="_Toc327304918"/>
            <w:bookmarkStart w:id="34697" w:name="_Toc327377201"/>
            <w:bookmarkStart w:id="34698" w:name="_Toc327537062"/>
            <w:bookmarkStart w:id="34699" w:name="_Toc328061182"/>
            <w:bookmarkStart w:id="34700" w:name="_Toc328081114"/>
            <w:bookmarkStart w:id="34701" w:name="_Toc328123891"/>
            <w:bookmarkStart w:id="34702" w:name="_Toc328128644"/>
            <w:bookmarkStart w:id="34703" w:name="_Toc328557290"/>
            <w:bookmarkStart w:id="34704" w:name="_Toc328570858"/>
            <w:bookmarkStart w:id="34705" w:name="_Toc328646189"/>
            <w:bookmarkStart w:id="34706" w:name="_Toc329253792"/>
            <w:bookmarkStart w:id="34707" w:name="_Toc329348051"/>
            <w:bookmarkStart w:id="34708" w:name="_Toc329358863"/>
            <w:bookmarkStart w:id="34709" w:name="_Toc329719027"/>
            <w:bookmarkStart w:id="34710" w:name="_Toc329781588"/>
            <w:r w:rsidRPr="00DA6D11">
              <w:rPr>
                <w:rFonts w:ascii="Times New Roman" w:hAnsi="Times New Roman"/>
                <w:spacing w:val="-10"/>
                <w:sz w:val="28"/>
                <w:szCs w:val="28"/>
              </w:rPr>
              <w:t>安寧緩和醫療服務之困境</w:t>
            </w:r>
            <w:bookmarkEnd w:id="34694"/>
            <w:bookmarkEnd w:id="34695"/>
            <w:bookmarkEnd w:id="34696"/>
            <w:bookmarkEnd w:id="34697"/>
            <w:bookmarkEnd w:id="34698"/>
            <w:bookmarkEnd w:id="34699"/>
            <w:bookmarkEnd w:id="34700"/>
            <w:bookmarkEnd w:id="34701"/>
            <w:bookmarkEnd w:id="34702"/>
            <w:bookmarkEnd w:id="34703"/>
            <w:bookmarkEnd w:id="34704"/>
            <w:bookmarkEnd w:id="34705"/>
            <w:bookmarkEnd w:id="34706"/>
            <w:bookmarkEnd w:id="34707"/>
            <w:bookmarkEnd w:id="34708"/>
            <w:bookmarkEnd w:id="34709"/>
            <w:bookmarkEnd w:id="34710"/>
          </w:p>
          <w:p w:rsidR="001A7488" w:rsidRPr="00DA6D11" w:rsidRDefault="001A7488" w:rsidP="001B23E4">
            <w:pPr>
              <w:pStyle w:val="3"/>
              <w:numPr>
                <w:ilvl w:val="0"/>
                <w:numId w:val="0"/>
              </w:numPr>
              <w:overflowPunct w:val="0"/>
              <w:autoSpaceDE w:val="0"/>
              <w:autoSpaceDN w:val="0"/>
              <w:spacing w:line="360" w:lineRule="exact"/>
              <w:ind w:left="384" w:rightChars="-15" w:right="-51" w:hangingChars="137" w:hanging="384"/>
              <w:rPr>
                <w:rFonts w:ascii="Times New Roman" w:hAnsi="Times New Roman"/>
                <w:spacing w:val="-10"/>
                <w:sz w:val="28"/>
                <w:szCs w:val="28"/>
              </w:rPr>
            </w:pPr>
            <w:bookmarkStart w:id="34711" w:name="_Toc326761988"/>
            <w:bookmarkStart w:id="34712" w:name="_Toc327113086"/>
            <w:bookmarkStart w:id="34713" w:name="_Toc327304919"/>
            <w:bookmarkStart w:id="34714" w:name="_Toc327377202"/>
            <w:bookmarkStart w:id="34715" w:name="_Toc327537063"/>
            <w:bookmarkStart w:id="34716" w:name="_Toc328061183"/>
            <w:bookmarkStart w:id="34717" w:name="_Toc328081115"/>
            <w:bookmarkStart w:id="34718" w:name="_Toc328123892"/>
            <w:bookmarkStart w:id="34719" w:name="_Toc328128645"/>
            <w:bookmarkStart w:id="34720" w:name="_Toc328557291"/>
            <w:bookmarkStart w:id="34721" w:name="_Toc328570859"/>
            <w:bookmarkStart w:id="34722" w:name="_Toc328646190"/>
            <w:bookmarkStart w:id="34723" w:name="_Toc329253793"/>
            <w:bookmarkStart w:id="34724" w:name="_Toc329348052"/>
            <w:bookmarkStart w:id="34725" w:name="_Toc329358864"/>
            <w:bookmarkStart w:id="34726" w:name="_Toc329719028"/>
            <w:bookmarkStart w:id="34727" w:name="_Toc329781589"/>
            <w:r w:rsidRPr="00DA6D11">
              <w:rPr>
                <w:rFonts w:ascii="Times New Roman" w:hAnsi="Times New Roman"/>
                <w:spacing w:val="-10"/>
                <w:sz w:val="28"/>
                <w:szCs w:val="28"/>
              </w:rPr>
              <w:t>1</w:t>
            </w:r>
            <w:r w:rsidRPr="00DA6D11">
              <w:rPr>
                <w:rFonts w:ascii="Times New Roman" w:hAnsi="Times New Roman"/>
                <w:spacing w:val="-10"/>
                <w:sz w:val="28"/>
                <w:szCs w:val="28"/>
              </w:rPr>
              <w:t>、安寧療護專業人力培訓不易：醫護人員從事安寧療護的誘因不足，臨床照顧範圍含括生理、心理社會</w:t>
            </w:r>
            <w:r w:rsidRPr="00DA6D11">
              <w:rPr>
                <w:rFonts w:ascii="Times New Roman" w:hAnsi="Times New Roman"/>
                <w:spacing w:val="-10"/>
                <w:sz w:val="28"/>
                <w:szCs w:val="28"/>
              </w:rPr>
              <w:t xml:space="preserve">   </w:t>
            </w:r>
            <w:r w:rsidRPr="00DA6D11">
              <w:rPr>
                <w:rFonts w:ascii="Times New Roman" w:hAnsi="Times New Roman"/>
                <w:spacing w:val="-10"/>
                <w:sz w:val="28"/>
                <w:szCs w:val="28"/>
              </w:rPr>
              <w:t>、及靈性層面，人員承受臨終照顧壓力大，且須承擔醫護行政工作，工作負荷量重，以致培訓後留人不易。</w:t>
            </w:r>
            <w:bookmarkEnd w:id="34711"/>
            <w:bookmarkEnd w:id="34712"/>
            <w:bookmarkEnd w:id="34713"/>
            <w:bookmarkEnd w:id="34714"/>
            <w:bookmarkEnd w:id="34715"/>
            <w:bookmarkEnd w:id="34716"/>
            <w:bookmarkEnd w:id="34717"/>
            <w:bookmarkEnd w:id="34718"/>
            <w:bookmarkEnd w:id="34719"/>
            <w:bookmarkEnd w:id="34720"/>
            <w:bookmarkEnd w:id="34721"/>
            <w:bookmarkEnd w:id="34722"/>
            <w:bookmarkEnd w:id="34723"/>
            <w:bookmarkEnd w:id="34724"/>
            <w:bookmarkEnd w:id="34725"/>
            <w:bookmarkEnd w:id="34726"/>
            <w:bookmarkEnd w:id="34727"/>
          </w:p>
          <w:p w:rsidR="001A7488" w:rsidRPr="00DA6D11" w:rsidRDefault="001A7488" w:rsidP="00F24FA3">
            <w:pPr>
              <w:pStyle w:val="3"/>
              <w:numPr>
                <w:ilvl w:val="0"/>
                <w:numId w:val="0"/>
              </w:numPr>
              <w:overflowPunct w:val="0"/>
              <w:autoSpaceDE w:val="0"/>
              <w:autoSpaceDN w:val="0"/>
              <w:spacing w:line="360" w:lineRule="exact"/>
              <w:ind w:left="406" w:rightChars="-15" w:right="-51" w:hangingChars="145" w:hanging="406"/>
              <w:rPr>
                <w:rFonts w:ascii="Times New Roman" w:hAnsi="Times New Roman"/>
                <w:spacing w:val="-10"/>
                <w:sz w:val="28"/>
                <w:szCs w:val="28"/>
              </w:rPr>
            </w:pPr>
            <w:bookmarkStart w:id="34728" w:name="_Toc326761989"/>
            <w:bookmarkStart w:id="34729" w:name="_Toc327113087"/>
            <w:bookmarkStart w:id="34730" w:name="_Toc327304920"/>
            <w:bookmarkStart w:id="34731" w:name="_Toc327377203"/>
            <w:bookmarkStart w:id="34732" w:name="_Toc327537064"/>
            <w:bookmarkStart w:id="34733" w:name="_Toc328061184"/>
            <w:bookmarkStart w:id="34734" w:name="_Toc328081116"/>
            <w:bookmarkStart w:id="34735" w:name="_Toc328123893"/>
            <w:bookmarkStart w:id="34736" w:name="_Toc328128646"/>
            <w:bookmarkStart w:id="34737" w:name="_Toc328557292"/>
            <w:bookmarkStart w:id="34738" w:name="_Toc328570860"/>
            <w:bookmarkStart w:id="34739" w:name="_Toc328646191"/>
            <w:bookmarkStart w:id="34740" w:name="_Toc329253794"/>
            <w:bookmarkStart w:id="34741" w:name="_Toc329348053"/>
            <w:bookmarkStart w:id="34742" w:name="_Toc329358865"/>
            <w:bookmarkStart w:id="34743" w:name="_Toc329719029"/>
            <w:bookmarkStart w:id="34744" w:name="_Toc329781590"/>
            <w:r w:rsidRPr="00DA6D11">
              <w:rPr>
                <w:rFonts w:ascii="Times New Roman" w:hAnsi="Times New Roman"/>
                <w:spacing w:val="-10"/>
                <w:sz w:val="28"/>
                <w:szCs w:val="28"/>
              </w:rPr>
              <w:t>2</w:t>
            </w:r>
            <w:r w:rsidRPr="00DA6D11">
              <w:rPr>
                <w:rFonts w:ascii="Times New Roman" w:hAnsi="Times New Roman"/>
                <w:spacing w:val="-10"/>
                <w:sz w:val="28"/>
                <w:szCs w:val="28"/>
              </w:rPr>
              <w:t>、安寧醫療專業人員招募不易：安寧療護團隊成員應有各種特殊專才人員，在全國各種人才分布不均下，招募不易。</w:t>
            </w:r>
            <w:bookmarkEnd w:id="34728"/>
            <w:bookmarkEnd w:id="34729"/>
            <w:bookmarkEnd w:id="34730"/>
            <w:bookmarkEnd w:id="34731"/>
            <w:bookmarkEnd w:id="34732"/>
            <w:bookmarkEnd w:id="34733"/>
            <w:bookmarkEnd w:id="34734"/>
            <w:bookmarkEnd w:id="34735"/>
            <w:bookmarkEnd w:id="34736"/>
            <w:bookmarkEnd w:id="34737"/>
            <w:bookmarkEnd w:id="34738"/>
            <w:bookmarkEnd w:id="34739"/>
            <w:bookmarkEnd w:id="34740"/>
            <w:bookmarkEnd w:id="34741"/>
            <w:bookmarkEnd w:id="34742"/>
            <w:bookmarkEnd w:id="34743"/>
            <w:bookmarkEnd w:id="34744"/>
          </w:p>
          <w:p w:rsidR="001A7488" w:rsidRPr="00DA6D11" w:rsidRDefault="001A7488" w:rsidP="00F24FA3">
            <w:pPr>
              <w:pStyle w:val="3"/>
              <w:numPr>
                <w:ilvl w:val="0"/>
                <w:numId w:val="0"/>
              </w:numPr>
              <w:overflowPunct w:val="0"/>
              <w:autoSpaceDE w:val="0"/>
              <w:autoSpaceDN w:val="0"/>
              <w:spacing w:line="360" w:lineRule="exact"/>
              <w:ind w:left="406" w:rightChars="-15" w:right="-51" w:hangingChars="145" w:hanging="406"/>
              <w:rPr>
                <w:rFonts w:ascii="Times New Roman" w:hAnsi="Times New Roman"/>
                <w:spacing w:val="-10"/>
                <w:sz w:val="28"/>
                <w:szCs w:val="28"/>
              </w:rPr>
            </w:pPr>
            <w:bookmarkStart w:id="34745" w:name="_Toc326761990"/>
            <w:bookmarkStart w:id="34746" w:name="_Toc327113088"/>
            <w:bookmarkStart w:id="34747" w:name="_Toc327304921"/>
            <w:bookmarkStart w:id="34748" w:name="_Toc327377204"/>
            <w:bookmarkStart w:id="34749" w:name="_Toc327537065"/>
            <w:bookmarkStart w:id="34750" w:name="_Toc328061185"/>
            <w:bookmarkStart w:id="34751" w:name="_Toc328081117"/>
            <w:bookmarkStart w:id="34752" w:name="_Toc328123894"/>
            <w:bookmarkStart w:id="34753" w:name="_Toc328128647"/>
            <w:bookmarkStart w:id="34754" w:name="_Toc328557293"/>
            <w:bookmarkStart w:id="34755" w:name="_Toc328570861"/>
            <w:bookmarkStart w:id="34756" w:name="_Toc328646192"/>
            <w:bookmarkStart w:id="34757" w:name="_Toc329253795"/>
            <w:bookmarkStart w:id="34758" w:name="_Toc329348054"/>
            <w:bookmarkStart w:id="34759" w:name="_Toc329358866"/>
            <w:bookmarkStart w:id="34760" w:name="_Toc329719030"/>
            <w:bookmarkStart w:id="34761" w:name="_Toc329781591"/>
            <w:r w:rsidRPr="00DA6D11">
              <w:rPr>
                <w:rFonts w:ascii="Times New Roman" w:hAnsi="Times New Roman"/>
                <w:spacing w:val="-10"/>
                <w:sz w:val="28"/>
                <w:szCs w:val="28"/>
              </w:rPr>
              <w:t>3</w:t>
            </w:r>
            <w:r w:rsidRPr="00DA6D11">
              <w:rPr>
                <w:rFonts w:ascii="Times New Roman" w:hAnsi="Times New Roman"/>
                <w:spacing w:val="-10"/>
                <w:sz w:val="28"/>
                <w:szCs w:val="28"/>
              </w:rPr>
              <w:t>、健保資源與硬體環境：在健保定額給付下緩和病房照顧費用及醫院經營成本壓力之下，僅能儘量在各種有利於病人的考量下，讓病人接受到最完整之安寧療護。</w:t>
            </w:r>
            <w:bookmarkEnd w:id="34745"/>
            <w:bookmarkEnd w:id="34746"/>
            <w:bookmarkEnd w:id="34747"/>
            <w:bookmarkEnd w:id="34748"/>
            <w:bookmarkEnd w:id="34749"/>
            <w:bookmarkEnd w:id="34750"/>
            <w:bookmarkEnd w:id="34751"/>
            <w:bookmarkEnd w:id="34752"/>
            <w:bookmarkEnd w:id="34753"/>
            <w:bookmarkEnd w:id="34754"/>
            <w:bookmarkEnd w:id="34755"/>
            <w:bookmarkEnd w:id="34756"/>
            <w:bookmarkEnd w:id="34757"/>
            <w:bookmarkEnd w:id="34758"/>
            <w:bookmarkEnd w:id="34759"/>
            <w:bookmarkEnd w:id="34760"/>
            <w:bookmarkEnd w:id="34761"/>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762" w:name="_Toc326761991"/>
            <w:bookmarkStart w:id="34763" w:name="_Toc327113089"/>
            <w:bookmarkStart w:id="34764" w:name="_Toc327304922"/>
            <w:bookmarkStart w:id="34765" w:name="_Toc327377205"/>
            <w:bookmarkStart w:id="34766" w:name="_Toc327537066"/>
            <w:bookmarkStart w:id="34767" w:name="_Toc328061186"/>
            <w:bookmarkStart w:id="34768" w:name="_Toc328081118"/>
            <w:bookmarkStart w:id="34769" w:name="_Toc328123895"/>
            <w:bookmarkStart w:id="34770" w:name="_Toc328128648"/>
            <w:bookmarkStart w:id="34771" w:name="_Toc328557294"/>
            <w:bookmarkStart w:id="34772" w:name="_Toc328570862"/>
            <w:bookmarkStart w:id="34773" w:name="_Toc328646193"/>
            <w:bookmarkStart w:id="34774" w:name="_Toc329253796"/>
            <w:bookmarkStart w:id="34775" w:name="_Toc329348055"/>
            <w:bookmarkStart w:id="34776" w:name="_Toc329358867"/>
            <w:bookmarkStart w:id="34777" w:name="_Toc329719031"/>
            <w:bookmarkStart w:id="34778" w:name="_Toc329781592"/>
            <w:r w:rsidRPr="00DA6D11">
              <w:rPr>
                <w:rFonts w:ascii="Times New Roman" w:hAnsi="Times New Roman"/>
                <w:spacing w:val="-10"/>
                <w:sz w:val="28"/>
                <w:szCs w:val="28"/>
              </w:rPr>
              <w:t>4</w:t>
            </w:r>
            <w:r w:rsidRPr="00DA6D11">
              <w:rPr>
                <w:rFonts w:ascii="Times New Roman" w:hAnsi="Times New Roman"/>
                <w:spacing w:val="-10"/>
                <w:sz w:val="28"/>
                <w:szCs w:val="28"/>
              </w:rPr>
              <w:t>、社會環境對安寧之誤解，以及民眾之接受度仍低：</w:t>
            </w:r>
            <w:r w:rsidRPr="00DA6D11">
              <w:rPr>
                <w:rFonts w:ascii="Times New Roman" w:hAnsi="Times New Roman"/>
                <w:spacing w:val="-10"/>
                <w:sz w:val="28"/>
                <w:szCs w:val="28"/>
              </w:rPr>
              <w:t>10</w:t>
            </w:r>
            <w:r w:rsidRPr="00DA6D11">
              <w:rPr>
                <w:rFonts w:ascii="Times New Roman" w:hAnsi="Times New Roman"/>
                <w:spacing w:val="-10"/>
                <w:sz w:val="28"/>
                <w:szCs w:val="28"/>
              </w:rPr>
              <w:t>餘年來政府推廣安寧療護不遺餘力，但安寧療護仍常被視為「等死」代名詞，近年來院內統計癌症病人接受安寧療護之比率增加，而在非癌症病人之安寧療護仍需要全國一同努力，建議非癌症安寧療護可照護範圍，以民眾易懂之名詞加以推廣。</w:t>
            </w:r>
            <w:bookmarkEnd w:id="34762"/>
            <w:bookmarkEnd w:id="34763"/>
            <w:bookmarkEnd w:id="34764"/>
            <w:bookmarkEnd w:id="34765"/>
            <w:bookmarkEnd w:id="34766"/>
            <w:bookmarkEnd w:id="34767"/>
            <w:bookmarkEnd w:id="34768"/>
            <w:bookmarkEnd w:id="34769"/>
            <w:bookmarkEnd w:id="34770"/>
            <w:bookmarkEnd w:id="34771"/>
            <w:bookmarkEnd w:id="34772"/>
            <w:bookmarkEnd w:id="34773"/>
            <w:bookmarkEnd w:id="34774"/>
            <w:bookmarkEnd w:id="34775"/>
            <w:bookmarkEnd w:id="34776"/>
            <w:bookmarkEnd w:id="34777"/>
            <w:bookmarkEnd w:id="34778"/>
          </w:p>
        </w:tc>
      </w:tr>
      <w:tr w:rsidR="001A7488" w:rsidRPr="00DA6D11" w:rsidTr="00CD7E8B">
        <w:tc>
          <w:tcPr>
            <w:tcW w:w="1341" w:type="dxa"/>
            <w:gridSpan w:val="3"/>
          </w:tcPr>
          <w:p w:rsidR="001A7488" w:rsidRPr="00DA6D11" w:rsidRDefault="001A7488" w:rsidP="001A7488">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1A7488" w:rsidRPr="00DA6D11" w:rsidRDefault="001A7488" w:rsidP="00F24FA3">
            <w:pPr>
              <w:pStyle w:val="3"/>
              <w:numPr>
                <w:ilvl w:val="0"/>
                <w:numId w:val="0"/>
              </w:numPr>
              <w:overflowPunct w:val="0"/>
              <w:autoSpaceDE w:val="0"/>
              <w:autoSpaceDN w:val="0"/>
              <w:spacing w:line="360" w:lineRule="exact"/>
              <w:rPr>
                <w:rFonts w:ascii="Times New Roman" w:hAnsi="Times New Roman"/>
                <w:spacing w:val="-10"/>
                <w:sz w:val="28"/>
                <w:szCs w:val="28"/>
              </w:rPr>
            </w:pPr>
            <w:bookmarkStart w:id="34779" w:name="_Toc326761995"/>
            <w:bookmarkStart w:id="34780" w:name="_Toc327113093"/>
            <w:bookmarkStart w:id="34781" w:name="_Toc327304926"/>
            <w:bookmarkStart w:id="34782" w:name="_Toc327377209"/>
            <w:bookmarkStart w:id="34783" w:name="_Toc327537070"/>
            <w:bookmarkStart w:id="34784" w:name="_Toc328061190"/>
            <w:bookmarkStart w:id="34785" w:name="_Toc328081120"/>
            <w:bookmarkStart w:id="34786" w:name="_Toc328123897"/>
            <w:bookmarkStart w:id="34787" w:name="_Toc328128650"/>
            <w:bookmarkStart w:id="34788" w:name="_Toc328557296"/>
            <w:bookmarkStart w:id="34789" w:name="_Toc328570864"/>
            <w:bookmarkStart w:id="34790" w:name="_Toc328646195"/>
            <w:bookmarkStart w:id="34791" w:name="_Toc329253798"/>
            <w:bookmarkStart w:id="34792" w:name="_Toc329348057"/>
            <w:bookmarkStart w:id="34793" w:name="_Toc329358869"/>
            <w:bookmarkStart w:id="34794" w:name="_Toc329719033"/>
            <w:bookmarkStart w:id="34795" w:name="_Toc329781594"/>
            <w:r w:rsidRPr="00DA6D11">
              <w:rPr>
                <w:rFonts w:ascii="Times New Roman" w:hAnsi="Times New Roman"/>
                <w:spacing w:val="-10"/>
                <w:sz w:val="28"/>
                <w:szCs w:val="28"/>
              </w:rPr>
              <w:t>具體建議</w:t>
            </w:r>
            <w:bookmarkEnd w:id="34779"/>
            <w:bookmarkEnd w:id="34780"/>
            <w:bookmarkEnd w:id="34781"/>
            <w:bookmarkEnd w:id="34782"/>
            <w:bookmarkEnd w:id="34783"/>
            <w:bookmarkEnd w:id="34784"/>
            <w:bookmarkEnd w:id="34785"/>
            <w:bookmarkEnd w:id="34786"/>
            <w:bookmarkEnd w:id="34787"/>
            <w:bookmarkEnd w:id="34788"/>
            <w:bookmarkEnd w:id="34789"/>
            <w:bookmarkEnd w:id="34790"/>
            <w:bookmarkEnd w:id="34791"/>
            <w:bookmarkEnd w:id="34792"/>
            <w:bookmarkEnd w:id="34793"/>
            <w:bookmarkEnd w:id="34794"/>
            <w:bookmarkEnd w:id="34795"/>
          </w:p>
          <w:p w:rsidR="001A7488" w:rsidRPr="00DA6D11" w:rsidRDefault="001A7488" w:rsidP="00F24FA3">
            <w:pPr>
              <w:pStyle w:val="3"/>
              <w:numPr>
                <w:ilvl w:val="0"/>
                <w:numId w:val="0"/>
              </w:numPr>
              <w:kinsoku/>
              <w:overflowPunct w:val="0"/>
              <w:topLinePunct/>
              <w:autoSpaceDE w:val="0"/>
              <w:autoSpaceDN w:val="0"/>
              <w:spacing w:line="360" w:lineRule="exact"/>
              <w:ind w:left="420" w:rightChars="-15" w:right="-51" w:hangingChars="150" w:hanging="420"/>
              <w:rPr>
                <w:rFonts w:ascii="Times New Roman" w:hAnsi="Times New Roman"/>
                <w:spacing w:val="-10"/>
                <w:sz w:val="28"/>
                <w:szCs w:val="28"/>
              </w:rPr>
            </w:pPr>
            <w:bookmarkStart w:id="34796" w:name="_Toc326761996"/>
            <w:bookmarkStart w:id="34797" w:name="_Toc327113094"/>
            <w:bookmarkStart w:id="34798" w:name="_Toc327304927"/>
            <w:bookmarkStart w:id="34799" w:name="_Toc327377210"/>
            <w:bookmarkStart w:id="34800" w:name="_Toc327537071"/>
            <w:bookmarkStart w:id="34801" w:name="_Toc328061191"/>
            <w:bookmarkStart w:id="34802" w:name="_Toc328081121"/>
            <w:bookmarkStart w:id="34803" w:name="_Toc328123898"/>
            <w:bookmarkStart w:id="34804" w:name="_Toc328128651"/>
            <w:bookmarkStart w:id="34805" w:name="_Toc328557297"/>
            <w:bookmarkStart w:id="34806" w:name="_Toc328570865"/>
            <w:bookmarkStart w:id="34807" w:name="_Toc328646196"/>
            <w:bookmarkStart w:id="34808" w:name="_Toc329253799"/>
            <w:bookmarkStart w:id="34809" w:name="_Toc329348058"/>
            <w:bookmarkStart w:id="34810" w:name="_Toc329358870"/>
            <w:bookmarkStart w:id="34811" w:name="_Toc329719034"/>
            <w:bookmarkStart w:id="34812" w:name="_Toc329781595"/>
            <w:r w:rsidRPr="00DA6D11">
              <w:rPr>
                <w:rFonts w:ascii="Times New Roman" w:hAnsi="Times New Roman"/>
                <w:spacing w:val="-10"/>
                <w:sz w:val="28"/>
                <w:szCs w:val="28"/>
              </w:rPr>
              <w:t>1</w:t>
            </w:r>
            <w:r w:rsidRPr="00DA6D11">
              <w:rPr>
                <w:rFonts w:ascii="Times New Roman" w:hAnsi="Times New Roman"/>
                <w:spacing w:val="-10"/>
                <w:sz w:val="28"/>
                <w:szCs w:val="28"/>
              </w:rPr>
              <w:t>、社區醫院不一定需要安寧病房，但需要熟悉生命末期照護且好的醫療團隊，以發展安寧共同照護與安寧居家為主。</w:t>
            </w:r>
            <w:bookmarkEnd w:id="34796"/>
            <w:bookmarkEnd w:id="34797"/>
            <w:bookmarkEnd w:id="34798"/>
            <w:bookmarkEnd w:id="34799"/>
            <w:bookmarkEnd w:id="34800"/>
            <w:bookmarkEnd w:id="34801"/>
            <w:bookmarkEnd w:id="34802"/>
            <w:bookmarkEnd w:id="34803"/>
            <w:bookmarkEnd w:id="34804"/>
            <w:bookmarkEnd w:id="34805"/>
            <w:bookmarkEnd w:id="34806"/>
            <w:bookmarkEnd w:id="34807"/>
            <w:bookmarkEnd w:id="34808"/>
            <w:bookmarkEnd w:id="34809"/>
            <w:bookmarkEnd w:id="34810"/>
            <w:bookmarkEnd w:id="34811"/>
            <w:bookmarkEnd w:id="34812"/>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813" w:name="_Toc326761997"/>
            <w:bookmarkStart w:id="34814" w:name="_Toc327113095"/>
            <w:bookmarkStart w:id="34815" w:name="_Toc327304928"/>
            <w:bookmarkStart w:id="34816" w:name="_Toc327377211"/>
            <w:bookmarkStart w:id="34817" w:name="_Toc327537072"/>
            <w:bookmarkStart w:id="34818" w:name="_Toc328061192"/>
            <w:bookmarkStart w:id="34819" w:name="_Toc328081122"/>
            <w:bookmarkStart w:id="34820" w:name="_Toc328123899"/>
            <w:bookmarkStart w:id="34821" w:name="_Toc328128652"/>
            <w:bookmarkStart w:id="34822" w:name="_Toc328557298"/>
            <w:bookmarkStart w:id="34823" w:name="_Toc328570866"/>
            <w:bookmarkStart w:id="34824" w:name="_Toc328646197"/>
            <w:bookmarkStart w:id="34825" w:name="_Toc329253800"/>
            <w:bookmarkStart w:id="34826" w:name="_Toc329348059"/>
            <w:bookmarkStart w:id="34827" w:name="_Toc329358871"/>
            <w:bookmarkStart w:id="34828" w:name="_Toc329719035"/>
            <w:bookmarkStart w:id="34829" w:name="_Toc329781596"/>
            <w:r w:rsidRPr="00DA6D11">
              <w:rPr>
                <w:rFonts w:ascii="Times New Roman" w:hAnsi="Times New Roman"/>
                <w:spacing w:val="-10"/>
                <w:sz w:val="28"/>
                <w:szCs w:val="28"/>
              </w:rPr>
              <w:t>2</w:t>
            </w:r>
            <w:r w:rsidRPr="00DA6D11">
              <w:rPr>
                <w:rFonts w:ascii="Times New Roman" w:hAnsi="Times New Roman"/>
                <w:spacing w:val="-10"/>
                <w:sz w:val="28"/>
                <w:szCs w:val="28"/>
              </w:rPr>
              <w:t>、社區安寧療護應打破醫院界線，與社區診所或衛生所合作為主，且需要更多醫療資源介入。</w:t>
            </w:r>
            <w:bookmarkEnd w:id="34813"/>
            <w:bookmarkEnd w:id="34814"/>
            <w:bookmarkEnd w:id="34815"/>
            <w:bookmarkEnd w:id="34816"/>
            <w:bookmarkEnd w:id="34817"/>
            <w:bookmarkEnd w:id="34818"/>
            <w:bookmarkEnd w:id="34819"/>
            <w:bookmarkEnd w:id="34820"/>
            <w:bookmarkEnd w:id="34821"/>
            <w:bookmarkEnd w:id="34822"/>
            <w:bookmarkEnd w:id="34823"/>
            <w:bookmarkEnd w:id="34824"/>
            <w:bookmarkEnd w:id="34825"/>
            <w:bookmarkEnd w:id="34826"/>
            <w:bookmarkEnd w:id="34827"/>
            <w:bookmarkEnd w:id="34828"/>
            <w:bookmarkEnd w:id="34829"/>
          </w:p>
          <w:p w:rsidR="001A7488" w:rsidRPr="00DA6D11" w:rsidRDefault="001A7488" w:rsidP="00F24FA3">
            <w:pPr>
              <w:pStyle w:val="3"/>
              <w:numPr>
                <w:ilvl w:val="0"/>
                <w:numId w:val="0"/>
              </w:numPr>
              <w:overflowPunct w:val="0"/>
              <w:autoSpaceDE w:val="0"/>
              <w:autoSpaceDN w:val="0"/>
              <w:spacing w:line="360" w:lineRule="exact"/>
              <w:ind w:left="420" w:rightChars="-15" w:right="-51" w:hangingChars="150" w:hanging="420"/>
              <w:rPr>
                <w:rFonts w:ascii="Times New Roman" w:hAnsi="Times New Roman"/>
                <w:spacing w:val="-10"/>
                <w:sz w:val="28"/>
                <w:szCs w:val="28"/>
              </w:rPr>
            </w:pPr>
            <w:bookmarkStart w:id="34830" w:name="_Toc326761998"/>
            <w:bookmarkStart w:id="34831" w:name="_Toc327113096"/>
            <w:bookmarkStart w:id="34832" w:name="_Toc327304929"/>
            <w:bookmarkStart w:id="34833" w:name="_Toc327377212"/>
            <w:bookmarkStart w:id="34834" w:name="_Toc327537073"/>
            <w:bookmarkStart w:id="34835" w:name="_Toc328061193"/>
            <w:bookmarkStart w:id="34836" w:name="_Toc328081123"/>
            <w:bookmarkStart w:id="34837" w:name="_Toc328123900"/>
            <w:bookmarkStart w:id="34838" w:name="_Toc328128653"/>
            <w:bookmarkStart w:id="34839" w:name="_Toc328557299"/>
            <w:bookmarkStart w:id="34840" w:name="_Toc328570867"/>
            <w:bookmarkStart w:id="34841" w:name="_Toc328646198"/>
            <w:bookmarkStart w:id="34842" w:name="_Toc329253801"/>
            <w:bookmarkStart w:id="34843" w:name="_Toc329348060"/>
            <w:bookmarkStart w:id="34844" w:name="_Toc329358872"/>
            <w:bookmarkStart w:id="34845" w:name="_Toc329719036"/>
            <w:bookmarkStart w:id="34846" w:name="_Toc329781597"/>
            <w:r w:rsidRPr="00DA6D11">
              <w:rPr>
                <w:rFonts w:ascii="Times New Roman" w:hAnsi="Times New Roman"/>
                <w:spacing w:val="-10"/>
                <w:sz w:val="28"/>
                <w:szCs w:val="28"/>
              </w:rPr>
              <w:t>3</w:t>
            </w:r>
            <w:r w:rsidRPr="00DA6D11">
              <w:rPr>
                <w:rFonts w:ascii="Times New Roman" w:hAnsi="Times New Roman"/>
                <w:spacing w:val="-10"/>
                <w:sz w:val="28"/>
                <w:szCs w:val="28"/>
              </w:rPr>
              <w:t>、生命末期照護需要政策鼓勵與誘導，期待專人、專責。</w:t>
            </w:r>
            <w:bookmarkEnd w:id="34830"/>
            <w:bookmarkEnd w:id="34831"/>
            <w:bookmarkEnd w:id="34832"/>
            <w:bookmarkEnd w:id="34833"/>
            <w:bookmarkEnd w:id="34834"/>
            <w:bookmarkEnd w:id="34835"/>
            <w:bookmarkEnd w:id="34836"/>
            <w:bookmarkEnd w:id="34837"/>
            <w:bookmarkEnd w:id="34838"/>
            <w:bookmarkEnd w:id="34839"/>
            <w:bookmarkEnd w:id="34840"/>
            <w:bookmarkEnd w:id="34841"/>
            <w:bookmarkEnd w:id="34842"/>
            <w:bookmarkEnd w:id="34843"/>
            <w:bookmarkEnd w:id="34844"/>
            <w:bookmarkEnd w:id="34845"/>
            <w:bookmarkEnd w:id="34846"/>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3B0A1F">
            <w:pPr>
              <w:pStyle w:val="3"/>
              <w:numPr>
                <w:ilvl w:val="0"/>
                <w:numId w:val="0"/>
              </w:numPr>
              <w:overflowPunct w:val="0"/>
              <w:autoSpaceDE w:val="0"/>
              <w:autoSpaceDN w:val="0"/>
              <w:spacing w:line="360" w:lineRule="exact"/>
              <w:ind w:leftChars="-4" w:left="-14" w:rightChars="-15" w:right="-51" w:firstLineChars="4" w:firstLine="11"/>
              <w:rPr>
                <w:rFonts w:ascii="Times New Roman" w:hAnsi="Times New Roman"/>
                <w:spacing w:val="-10"/>
                <w:sz w:val="28"/>
                <w:szCs w:val="28"/>
              </w:rPr>
            </w:pPr>
            <w:bookmarkStart w:id="34847" w:name="_Toc326762000"/>
            <w:bookmarkStart w:id="34848" w:name="_Toc327113098"/>
            <w:bookmarkStart w:id="34849" w:name="_Toc327304931"/>
            <w:bookmarkStart w:id="34850" w:name="_Toc327377214"/>
            <w:bookmarkStart w:id="34851" w:name="_Toc327537075"/>
            <w:bookmarkStart w:id="34852" w:name="_Toc328061195"/>
            <w:bookmarkStart w:id="34853" w:name="_Toc328081125"/>
            <w:bookmarkStart w:id="34854" w:name="_Toc328123902"/>
            <w:bookmarkStart w:id="34855" w:name="_Toc328128655"/>
            <w:bookmarkStart w:id="34856" w:name="_Toc328557301"/>
            <w:bookmarkStart w:id="34857" w:name="_Toc328570869"/>
            <w:bookmarkStart w:id="34858" w:name="_Toc328646200"/>
            <w:bookmarkStart w:id="34859" w:name="_Toc329253803"/>
            <w:bookmarkStart w:id="34860" w:name="_Toc329348062"/>
            <w:bookmarkStart w:id="34861" w:name="_Toc329358874"/>
            <w:bookmarkStart w:id="34862" w:name="_Toc329719038"/>
            <w:bookmarkStart w:id="34863" w:name="_Toc329781599"/>
            <w:r w:rsidRPr="00DA6D11">
              <w:rPr>
                <w:rFonts w:ascii="Times New Roman" w:hAnsi="Times New Roman"/>
                <w:spacing w:val="-10"/>
                <w:sz w:val="28"/>
                <w:szCs w:val="28"/>
              </w:rPr>
              <w:t>對於衛生署如何提供誘因鼓勵社區醫院辦理安寧緩和醫療之具體希望：醫糾不斷，又耗人力、成本，更必須有時時面對死亡壓力的工作，對護理人員荒的醫院，真是雪上加霜，故辦理安寧病房必須依設置標準及評鑑要求，持續補助相關軟、硬體設備及人力經費，使醫院能損益兩平。</w:t>
            </w:r>
            <w:bookmarkEnd w:id="34847"/>
            <w:bookmarkEnd w:id="34848"/>
            <w:bookmarkEnd w:id="34849"/>
            <w:bookmarkEnd w:id="34850"/>
            <w:bookmarkEnd w:id="34851"/>
            <w:bookmarkEnd w:id="34852"/>
            <w:bookmarkEnd w:id="34853"/>
            <w:bookmarkEnd w:id="34854"/>
            <w:bookmarkEnd w:id="34855"/>
            <w:bookmarkEnd w:id="34856"/>
            <w:bookmarkEnd w:id="34857"/>
            <w:bookmarkEnd w:id="34858"/>
            <w:bookmarkEnd w:id="34859"/>
            <w:bookmarkEnd w:id="34860"/>
            <w:bookmarkEnd w:id="34861"/>
            <w:bookmarkEnd w:id="34862"/>
            <w:bookmarkEnd w:id="34863"/>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F24FA3">
            <w:pPr>
              <w:pStyle w:val="3"/>
              <w:numPr>
                <w:ilvl w:val="0"/>
                <w:numId w:val="0"/>
              </w:numPr>
              <w:overflowPunct w:val="0"/>
              <w:autoSpaceDE w:val="0"/>
              <w:autoSpaceDN w:val="0"/>
              <w:spacing w:line="360" w:lineRule="exact"/>
              <w:ind w:left="434" w:rightChars="-15" w:right="-51" w:hangingChars="155" w:hanging="434"/>
              <w:rPr>
                <w:rFonts w:ascii="Times New Roman" w:hAnsi="Times New Roman"/>
                <w:spacing w:val="-10"/>
                <w:sz w:val="28"/>
                <w:szCs w:val="28"/>
              </w:rPr>
            </w:pPr>
            <w:bookmarkStart w:id="34864" w:name="_Toc326762003"/>
            <w:bookmarkStart w:id="34865" w:name="_Toc327113101"/>
            <w:bookmarkStart w:id="34866" w:name="_Toc327304934"/>
            <w:bookmarkStart w:id="34867" w:name="_Toc327377217"/>
            <w:bookmarkStart w:id="34868" w:name="_Toc327537078"/>
            <w:bookmarkStart w:id="34869" w:name="_Toc328061198"/>
            <w:bookmarkStart w:id="34870" w:name="_Toc328081128"/>
            <w:bookmarkStart w:id="34871" w:name="_Toc328123904"/>
            <w:bookmarkStart w:id="34872" w:name="_Toc328128657"/>
            <w:bookmarkStart w:id="34873" w:name="_Toc328557303"/>
            <w:bookmarkStart w:id="34874" w:name="_Toc328570871"/>
            <w:bookmarkStart w:id="34875" w:name="_Toc328646202"/>
            <w:bookmarkStart w:id="34876" w:name="_Toc329253805"/>
            <w:bookmarkStart w:id="34877" w:name="_Toc329348064"/>
            <w:bookmarkStart w:id="34878" w:name="_Toc329358876"/>
            <w:bookmarkStart w:id="34879" w:name="_Toc329719040"/>
            <w:bookmarkStart w:id="34880" w:name="_Toc329781601"/>
            <w:r w:rsidRPr="00DA6D11">
              <w:rPr>
                <w:rFonts w:ascii="Times New Roman" w:hAnsi="Times New Roman"/>
                <w:spacing w:val="-10"/>
                <w:sz w:val="28"/>
                <w:szCs w:val="28"/>
              </w:rPr>
              <w:t>1</w:t>
            </w:r>
            <w:r w:rsidRPr="00DA6D11">
              <w:rPr>
                <w:rFonts w:ascii="Times New Roman" w:hAnsi="Times New Roman"/>
                <w:spacing w:val="-10"/>
                <w:sz w:val="28"/>
                <w:szCs w:val="28"/>
              </w:rPr>
              <w:t>、安寧所遭遇之困難</w:t>
            </w:r>
            <w:bookmarkEnd w:id="34864"/>
            <w:bookmarkEnd w:id="34865"/>
            <w:bookmarkEnd w:id="34866"/>
            <w:bookmarkEnd w:id="34867"/>
            <w:bookmarkEnd w:id="34868"/>
            <w:bookmarkEnd w:id="34869"/>
            <w:bookmarkEnd w:id="34870"/>
            <w:bookmarkEnd w:id="34871"/>
            <w:bookmarkEnd w:id="34872"/>
            <w:bookmarkEnd w:id="34873"/>
            <w:bookmarkEnd w:id="34874"/>
            <w:bookmarkEnd w:id="34875"/>
            <w:bookmarkEnd w:id="34876"/>
            <w:bookmarkEnd w:id="34877"/>
            <w:bookmarkEnd w:id="34878"/>
            <w:bookmarkEnd w:id="34879"/>
            <w:bookmarkEnd w:id="34880"/>
          </w:p>
          <w:p w:rsidR="00D96641" w:rsidRPr="00DA6D11" w:rsidRDefault="00D96641" w:rsidP="00F24FA3">
            <w:pPr>
              <w:pStyle w:val="3"/>
              <w:numPr>
                <w:ilvl w:val="0"/>
                <w:numId w:val="0"/>
              </w:numPr>
              <w:overflowPunct w:val="0"/>
              <w:autoSpaceDE w:val="0"/>
              <w:autoSpaceDN w:val="0"/>
              <w:spacing w:line="360" w:lineRule="exact"/>
              <w:ind w:left="700" w:rightChars="-15" w:right="-51" w:hangingChars="250" w:hanging="700"/>
              <w:rPr>
                <w:rFonts w:ascii="Times New Roman" w:hAnsi="Times New Roman"/>
                <w:spacing w:val="-10"/>
                <w:sz w:val="28"/>
                <w:szCs w:val="28"/>
              </w:rPr>
            </w:pPr>
            <w:bookmarkStart w:id="34881" w:name="_Toc326762004"/>
            <w:bookmarkStart w:id="34882" w:name="_Toc327113102"/>
            <w:bookmarkStart w:id="34883" w:name="_Toc327304935"/>
            <w:bookmarkStart w:id="34884" w:name="_Toc327377218"/>
            <w:bookmarkStart w:id="34885" w:name="_Toc327537079"/>
            <w:bookmarkStart w:id="34886" w:name="_Toc328061199"/>
            <w:bookmarkStart w:id="34887" w:name="_Toc328081129"/>
            <w:bookmarkStart w:id="34888" w:name="_Toc328123905"/>
            <w:bookmarkStart w:id="34889" w:name="_Toc328128658"/>
            <w:bookmarkStart w:id="34890" w:name="_Toc328557304"/>
            <w:bookmarkStart w:id="34891" w:name="_Toc328570872"/>
            <w:bookmarkStart w:id="34892" w:name="_Toc328646203"/>
            <w:bookmarkStart w:id="34893" w:name="_Toc329253806"/>
            <w:bookmarkStart w:id="34894" w:name="_Toc329348065"/>
            <w:bookmarkStart w:id="34895" w:name="_Toc329358877"/>
            <w:bookmarkStart w:id="34896" w:name="_Toc329719041"/>
            <w:bookmarkStart w:id="34897" w:name="_Toc329781602"/>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）在非癌八大末期病患方面：</w:t>
            </w:r>
            <w:bookmarkStart w:id="34898" w:name="_Toc326762005"/>
            <w:bookmarkStart w:id="34899" w:name="_Toc327113103"/>
            <w:bookmarkStart w:id="34900" w:name="_Toc327304936"/>
            <w:bookmarkStart w:id="34901" w:name="_Toc327377219"/>
            <w:bookmarkEnd w:id="34881"/>
            <w:bookmarkEnd w:id="34882"/>
            <w:bookmarkEnd w:id="34883"/>
            <w:bookmarkEnd w:id="34884"/>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病患大都在居家或長照體</w:t>
            </w:r>
            <w:r w:rsidRPr="00DA6D11">
              <w:rPr>
                <w:rFonts w:ascii="Times New Roman" w:hAnsi="Times New Roman"/>
                <w:spacing w:val="-10"/>
                <w:sz w:val="28"/>
                <w:szCs w:val="28"/>
              </w:rPr>
              <w:lastRenderedPageBreak/>
              <w:t>系機構接受照顧，後期因疾病因素反覆住院，期末期的定義界定不易，往往錯過照會安寧緩和醫療時機，且家屬對安寧照顧接受度不高，故能切入的部分有限。</w:t>
            </w:r>
            <w:bookmarkStart w:id="34902" w:name="_Toc326762006"/>
            <w:bookmarkStart w:id="34903" w:name="_Toc327113104"/>
            <w:bookmarkStart w:id="34904" w:name="_Toc327304937"/>
            <w:bookmarkStart w:id="34905" w:name="_Toc327377220"/>
            <w:bookmarkEnd w:id="34898"/>
            <w:bookmarkEnd w:id="34899"/>
            <w:bookmarkEnd w:id="34900"/>
            <w:bookmarkEnd w:id="34901"/>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非癌慢性病患目前才是剛開始引入，需要長時間予以關心。</w:t>
            </w:r>
            <w:bookmarkEnd w:id="34885"/>
            <w:bookmarkEnd w:id="34886"/>
            <w:bookmarkEnd w:id="34887"/>
            <w:bookmarkEnd w:id="34888"/>
            <w:bookmarkEnd w:id="34889"/>
            <w:bookmarkEnd w:id="34890"/>
            <w:bookmarkEnd w:id="34891"/>
            <w:bookmarkEnd w:id="34892"/>
            <w:bookmarkEnd w:id="34893"/>
            <w:bookmarkEnd w:id="34894"/>
            <w:bookmarkEnd w:id="34895"/>
            <w:bookmarkEnd w:id="34896"/>
            <w:bookmarkEnd w:id="34897"/>
            <w:bookmarkEnd w:id="34902"/>
            <w:bookmarkEnd w:id="34903"/>
            <w:bookmarkEnd w:id="34904"/>
            <w:bookmarkEnd w:id="34905"/>
          </w:p>
          <w:p w:rsidR="00D96641" w:rsidRPr="00DA6D11" w:rsidRDefault="00D96641"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4906" w:name="_Toc326762007"/>
            <w:bookmarkStart w:id="34907" w:name="_Toc327113105"/>
            <w:bookmarkStart w:id="34908" w:name="_Toc327304938"/>
            <w:bookmarkStart w:id="34909" w:name="_Toc327377221"/>
            <w:bookmarkStart w:id="34910" w:name="_Toc327537080"/>
            <w:bookmarkStart w:id="34911" w:name="_Toc328061200"/>
            <w:bookmarkStart w:id="34912" w:name="_Toc328081130"/>
            <w:bookmarkStart w:id="34913" w:name="_Toc328123906"/>
            <w:bookmarkStart w:id="34914" w:name="_Toc328128659"/>
            <w:bookmarkStart w:id="34915" w:name="_Toc328557305"/>
            <w:bookmarkStart w:id="34916" w:name="_Toc328570873"/>
            <w:bookmarkStart w:id="34917" w:name="_Toc328646204"/>
            <w:bookmarkStart w:id="34918" w:name="_Toc329253807"/>
            <w:bookmarkStart w:id="34919" w:name="_Toc329348066"/>
            <w:bookmarkStart w:id="34920" w:name="_Toc329358878"/>
            <w:bookmarkStart w:id="34921" w:name="_Toc329719042"/>
            <w:bookmarkStart w:id="34922" w:name="_Toc329781603"/>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）診斷為腫瘤病人大都在外院進行治療：</w:t>
            </w:r>
            <w:bookmarkStart w:id="34923" w:name="_Toc326762008"/>
            <w:bookmarkStart w:id="34924" w:name="_Toc327113106"/>
            <w:bookmarkStart w:id="34925" w:name="_Toc327304939"/>
            <w:bookmarkStart w:id="34926" w:name="_Toc327377222"/>
            <w:bookmarkEnd w:id="34906"/>
            <w:bookmarkEnd w:id="34907"/>
            <w:bookmarkEnd w:id="34908"/>
            <w:bookmarkEnd w:id="34909"/>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約五成病患屬於治療中，固定於外院門診化學藥物治療或追蹤，急性不舒服，才會請求幫忙。</w:t>
            </w:r>
            <w:bookmarkStart w:id="34927" w:name="_Toc326762009"/>
            <w:bookmarkStart w:id="34928" w:name="_Toc327113107"/>
            <w:bookmarkStart w:id="34929" w:name="_Toc327304940"/>
            <w:bookmarkStart w:id="34930" w:name="_Toc327377223"/>
            <w:bookmarkEnd w:id="34923"/>
            <w:bookmarkEnd w:id="34924"/>
            <w:bookmarkEnd w:id="34925"/>
            <w:bookmarkEnd w:id="34926"/>
            <w:r w:rsidRPr="00DA6D11">
              <w:rPr>
                <w:rFonts w:ascii="新細明體" w:eastAsia="新細明體" w:hAnsi="新細明體" w:cs="新細明體" w:hint="eastAsia"/>
                <w:spacing w:val="-10"/>
                <w:sz w:val="28"/>
                <w:szCs w:val="28"/>
                <w:lang w:eastAsia="ja-JP"/>
              </w:rPr>
              <w:t>②</w:t>
            </w:r>
            <w:r w:rsidRPr="00DA6D11">
              <w:rPr>
                <w:rFonts w:ascii="Times New Roman" w:hAnsi="Times New Roman"/>
                <w:spacing w:val="-10"/>
                <w:sz w:val="28"/>
                <w:szCs w:val="28"/>
              </w:rPr>
              <w:t>約三成病患經診斷為腫瘤，因醫療專業及設備上的限制，轉院至外院處理。</w:t>
            </w:r>
            <w:bookmarkStart w:id="34931" w:name="_Toc326762010"/>
            <w:bookmarkStart w:id="34932" w:name="_Toc327113108"/>
            <w:bookmarkStart w:id="34933" w:name="_Toc327304941"/>
            <w:bookmarkStart w:id="34934" w:name="_Toc327377224"/>
            <w:bookmarkEnd w:id="34927"/>
            <w:bookmarkEnd w:id="34928"/>
            <w:bookmarkEnd w:id="34929"/>
            <w:bookmarkEnd w:id="34930"/>
            <w:r w:rsidRPr="00DA6D11">
              <w:rPr>
                <w:rFonts w:ascii="新細明體" w:eastAsia="新細明體" w:hAnsi="新細明體" w:cs="新細明體" w:hint="eastAsia"/>
                <w:spacing w:val="-10"/>
                <w:sz w:val="28"/>
                <w:szCs w:val="28"/>
                <w:lang w:eastAsia="ja-JP"/>
              </w:rPr>
              <w:t>③</w:t>
            </w:r>
            <w:r w:rsidRPr="00DA6D11">
              <w:rPr>
                <w:rFonts w:ascii="Times New Roman" w:hAnsi="Times New Roman"/>
                <w:spacing w:val="-10"/>
                <w:sz w:val="28"/>
                <w:szCs w:val="28"/>
              </w:rPr>
              <w:t>約二成病患為末期，無法再到外院做治療，因腫瘤造成不適症狀，入該院治療，即帶有高的期待。</w:t>
            </w:r>
            <w:bookmarkEnd w:id="34910"/>
            <w:bookmarkEnd w:id="34911"/>
            <w:bookmarkEnd w:id="34912"/>
            <w:bookmarkEnd w:id="34913"/>
            <w:bookmarkEnd w:id="34914"/>
            <w:bookmarkEnd w:id="34915"/>
            <w:bookmarkEnd w:id="34916"/>
            <w:bookmarkEnd w:id="34917"/>
            <w:bookmarkEnd w:id="34918"/>
            <w:bookmarkEnd w:id="34919"/>
            <w:bookmarkEnd w:id="34920"/>
            <w:bookmarkEnd w:id="34921"/>
            <w:bookmarkEnd w:id="34922"/>
            <w:bookmarkEnd w:id="34931"/>
            <w:bookmarkEnd w:id="34932"/>
            <w:bookmarkEnd w:id="34933"/>
            <w:bookmarkEnd w:id="34934"/>
          </w:p>
          <w:p w:rsidR="00D96641" w:rsidRPr="00DA6D11" w:rsidRDefault="00D96641"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4935" w:name="_Toc326762011"/>
            <w:bookmarkStart w:id="34936" w:name="_Toc327113109"/>
            <w:bookmarkStart w:id="34937" w:name="_Toc327304942"/>
            <w:bookmarkStart w:id="34938" w:name="_Toc327377225"/>
            <w:bookmarkStart w:id="34939" w:name="_Toc327537081"/>
            <w:bookmarkStart w:id="34940" w:name="_Toc328061201"/>
            <w:bookmarkStart w:id="34941" w:name="_Toc328081131"/>
            <w:bookmarkStart w:id="34942" w:name="_Toc328123907"/>
            <w:bookmarkStart w:id="34943" w:name="_Toc328128660"/>
            <w:bookmarkStart w:id="34944" w:name="_Toc328557306"/>
            <w:bookmarkStart w:id="34945" w:name="_Toc328570874"/>
            <w:bookmarkStart w:id="34946" w:name="_Toc328646205"/>
            <w:bookmarkStart w:id="34947" w:name="_Toc329253808"/>
            <w:bookmarkStart w:id="34948" w:name="_Toc329348067"/>
            <w:bookmarkStart w:id="34949" w:name="_Toc329358879"/>
            <w:bookmarkStart w:id="34950" w:name="_Toc329719043"/>
            <w:bookmarkStart w:id="34951" w:name="_Toc329781604"/>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）安寧居家照護方面：服務對象為大埔里地區國姓鄉、魚池鄉、水里鄉、草屯鄉、仁愛鄉、信義鄉，幅員遼闊，且病患分布非常廣，常常一個下午只能到</w:t>
            </w:r>
            <w:r w:rsidRPr="00DA6D11">
              <w:rPr>
                <w:rFonts w:ascii="Times New Roman" w:hAnsi="Times New Roman"/>
                <w:spacing w:val="-10"/>
                <w:sz w:val="28"/>
                <w:szCs w:val="28"/>
              </w:rPr>
              <w:t>1</w:t>
            </w:r>
            <w:r w:rsidRPr="00DA6D11">
              <w:rPr>
                <w:rFonts w:ascii="Times New Roman" w:hAnsi="Times New Roman"/>
                <w:spacing w:val="-10"/>
                <w:sz w:val="28"/>
                <w:szCs w:val="28"/>
              </w:rPr>
              <w:t>家，成本非常高。</w:t>
            </w:r>
            <w:bookmarkEnd w:id="34935"/>
            <w:bookmarkEnd w:id="34936"/>
            <w:bookmarkEnd w:id="34937"/>
            <w:bookmarkEnd w:id="34938"/>
            <w:bookmarkEnd w:id="34939"/>
            <w:bookmarkEnd w:id="34940"/>
            <w:bookmarkEnd w:id="34941"/>
            <w:bookmarkEnd w:id="34942"/>
            <w:bookmarkEnd w:id="34943"/>
            <w:bookmarkEnd w:id="34944"/>
            <w:bookmarkEnd w:id="34945"/>
            <w:bookmarkEnd w:id="34946"/>
            <w:bookmarkEnd w:id="34947"/>
            <w:bookmarkEnd w:id="34948"/>
            <w:bookmarkEnd w:id="34949"/>
            <w:bookmarkEnd w:id="34950"/>
            <w:bookmarkEnd w:id="34951"/>
          </w:p>
          <w:p w:rsidR="00D96641" w:rsidRPr="00DA6D11" w:rsidRDefault="00D96641" w:rsidP="00F24FA3">
            <w:pPr>
              <w:pStyle w:val="3"/>
              <w:numPr>
                <w:ilvl w:val="0"/>
                <w:numId w:val="0"/>
              </w:numPr>
              <w:spacing w:line="360" w:lineRule="exact"/>
              <w:ind w:left="420" w:hangingChars="150" w:hanging="420"/>
              <w:rPr>
                <w:rFonts w:ascii="Times New Roman" w:hAnsi="Times New Roman"/>
                <w:spacing w:val="-10"/>
                <w:sz w:val="28"/>
                <w:szCs w:val="28"/>
              </w:rPr>
            </w:pPr>
            <w:bookmarkStart w:id="34952" w:name="_Toc326762012"/>
            <w:bookmarkStart w:id="34953" w:name="_Toc327113110"/>
            <w:bookmarkStart w:id="34954" w:name="_Toc327304943"/>
            <w:bookmarkStart w:id="34955" w:name="_Toc327377226"/>
            <w:bookmarkStart w:id="34956" w:name="_Toc327537082"/>
            <w:bookmarkStart w:id="34957" w:name="_Toc328061202"/>
            <w:bookmarkStart w:id="34958" w:name="_Toc328081132"/>
            <w:bookmarkStart w:id="34959" w:name="_Toc328123908"/>
            <w:bookmarkStart w:id="34960" w:name="_Toc328128661"/>
            <w:bookmarkStart w:id="34961" w:name="_Toc328557307"/>
            <w:bookmarkStart w:id="34962" w:name="_Toc328570875"/>
            <w:bookmarkStart w:id="34963" w:name="_Toc328646206"/>
            <w:bookmarkStart w:id="34964" w:name="_Toc329253809"/>
            <w:bookmarkStart w:id="34965" w:name="_Toc329348068"/>
            <w:bookmarkStart w:id="34966" w:name="_Toc329358880"/>
            <w:bookmarkStart w:id="34967" w:name="_Toc329719044"/>
            <w:bookmarkStart w:id="34968" w:name="_Toc329781605"/>
            <w:r w:rsidRPr="00DA6D11">
              <w:rPr>
                <w:rFonts w:ascii="Times New Roman" w:hAnsi="Times New Roman"/>
                <w:spacing w:val="-10"/>
                <w:sz w:val="28"/>
                <w:szCs w:val="28"/>
              </w:rPr>
              <w:t>2</w:t>
            </w:r>
            <w:r w:rsidRPr="00DA6D11">
              <w:rPr>
                <w:rFonts w:ascii="Times New Roman" w:hAnsi="Times New Roman"/>
                <w:spacing w:val="-10"/>
                <w:sz w:val="28"/>
                <w:szCs w:val="28"/>
              </w:rPr>
              <w:t>、末期病患診療指引是單方面由醫療方面發展出的，但病患是否拔管，係由家屬決定。</w:t>
            </w:r>
            <w:bookmarkEnd w:id="34952"/>
            <w:bookmarkEnd w:id="34953"/>
            <w:bookmarkEnd w:id="34954"/>
            <w:bookmarkEnd w:id="34955"/>
            <w:bookmarkEnd w:id="34956"/>
            <w:bookmarkEnd w:id="34957"/>
            <w:bookmarkEnd w:id="34958"/>
            <w:bookmarkEnd w:id="34959"/>
            <w:bookmarkEnd w:id="34960"/>
            <w:bookmarkEnd w:id="34961"/>
            <w:bookmarkEnd w:id="34962"/>
            <w:bookmarkEnd w:id="34963"/>
            <w:bookmarkEnd w:id="34964"/>
            <w:bookmarkEnd w:id="34965"/>
            <w:bookmarkEnd w:id="34966"/>
            <w:bookmarkEnd w:id="34967"/>
            <w:bookmarkEnd w:id="34968"/>
          </w:p>
          <w:p w:rsidR="00D96641" w:rsidRPr="00DA6D11" w:rsidRDefault="00D96641" w:rsidP="00F24FA3">
            <w:pPr>
              <w:pStyle w:val="3"/>
              <w:numPr>
                <w:ilvl w:val="0"/>
                <w:numId w:val="0"/>
              </w:numPr>
              <w:overflowPunct w:val="0"/>
              <w:autoSpaceDE w:val="0"/>
              <w:autoSpaceDN w:val="0"/>
              <w:spacing w:line="360" w:lineRule="exact"/>
              <w:ind w:left="420" w:hangingChars="150" w:hanging="420"/>
              <w:rPr>
                <w:rFonts w:ascii="Times New Roman" w:hAnsi="Times New Roman"/>
                <w:spacing w:val="-10"/>
                <w:sz w:val="28"/>
                <w:szCs w:val="28"/>
              </w:rPr>
            </w:pPr>
            <w:bookmarkStart w:id="34969" w:name="_Toc326762013"/>
            <w:bookmarkStart w:id="34970" w:name="_Toc327113111"/>
            <w:bookmarkStart w:id="34971" w:name="_Toc327304944"/>
            <w:bookmarkStart w:id="34972" w:name="_Toc327377227"/>
            <w:bookmarkStart w:id="34973" w:name="_Toc327537083"/>
            <w:bookmarkStart w:id="34974" w:name="_Toc328061203"/>
            <w:bookmarkStart w:id="34975" w:name="_Toc328081133"/>
            <w:bookmarkStart w:id="34976" w:name="_Toc328123909"/>
            <w:bookmarkStart w:id="34977" w:name="_Toc328128662"/>
            <w:bookmarkStart w:id="34978" w:name="_Toc328557308"/>
            <w:bookmarkStart w:id="34979" w:name="_Toc328570876"/>
            <w:bookmarkStart w:id="34980" w:name="_Toc328646207"/>
            <w:bookmarkStart w:id="34981" w:name="_Toc329253810"/>
            <w:bookmarkStart w:id="34982" w:name="_Toc329348069"/>
            <w:bookmarkStart w:id="34983" w:name="_Toc329358881"/>
            <w:bookmarkStart w:id="34984" w:name="_Toc329719045"/>
            <w:bookmarkStart w:id="34985" w:name="_Toc329781606"/>
            <w:r w:rsidRPr="00DA6D11">
              <w:rPr>
                <w:rFonts w:ascii="Times New Roman" w:hAnsi="Times New Roman"/>
                <w:spacing w:val="-10"/>
                <w:sz w:val="28"/>
                <w:szCs w:val="28"/>
              </w:rPr>
              <w:t>3</w:t>
            </w:r>
            <w:r w:rsidRPr="00DA6D11">
              <w:rPr>
                <w:rFonts w:ascii="Times New Roman" w:hAnsi="Times New Roman"/>
                <w:spacing w:val="-10"/>
                <w:sz w:val="28"/>
                <w:szCs w:val="28"/>
              </w:rPr>
              <w:t>、建議事項</w:t>
            </w:r>
            <w:bookmarkEnd w:id="34969"/>
            <w:bookmarkEnd w:id="34970"/>
            <w:bookmarkEnd w:id="34971"/>
            <w:bookmarkEnd w:id="34972"/>
            <w:bookmarkEnd w:id="34973"/>
            <w:bookmarkEnd w:id="34974"/>
            <w:bookmarkEnd w:id="34975"/>
            <w:bookmarkEnd w:id="34976"/>
            <w:bookmarkEnd w:id="34977"/>
            <w:bookmarkEnd w:id="34978"/>
            <w:bookmarkEnd w:id="34979"/>
            <w:bookmarkEnd w:id="34980"/>
            <w:bookmarkEnd w:id="34981"/>
            <w:bookmarkEnd w:id="34982"/>
            <w:bookmarkEnd w:id="34983"/>
            <w:bookmarkEnd w:id="34984"/>
            <w:bookmarkEnd w:id="34985"/>
          </w:p>
          <w:p w:rsidR="00D96641" w:rsidRPr="00DA6D11" w:rsidRDefault="00D96641"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4986" w:name="_Toc326762014"/>
            <w:bookmarkStart w:id="34987" w:name="_Toc327113112"/>
            <w:bookmarkStart w:id="34988" w:name="_Toc327304945"/>
            <w:bookmarkStart w:id="34989" w:name="_Toc327377228"/>
            <w:bookmarkStart w:id="34990" w:name="_Toc327537084"/>
            <w:bookmarkStart w:id="34991" w:name="_Toc328061204"/>
            <w:bookmarkStart w:id="34992" w:name="_Toc328081134"/>
            <w:bookmarkStart w:id="34993" w:name="_Toc328123910"/>
            <w:bookmarkStart w:id="34994" w:name="_Toc328128663"/>
            <w:bookmarkStart w:id="34995" w:name="_Toc328557309"/>
            <w:bookmarkStart w:id="34996" w:name="_Toc328570877"/>
            <w:bookmarkStart w:id="34997" w:name="_Toc328646208"/>
            <w:bookmarkStart w:id="34998" w:name="_Toc329253811"/>
            <w:bookmarkStart w:id="34999" w:name="_Toc329348070"/>
            <w:bookmarkStart w:id="35000" w:name="_Toc329358882"/>
            <w:bookmarkStart w:id="35001" w:name="_Toc329719046"/>
            <w:bookmarkStart w:id="35002" w:name="_Toc32978160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）我國須經三親等內家屬簽署安寧緩和醫療同意書，但該院曾有</w:t>
            </w:r>
            <w:r w:rsidRPr="00DA6D11">
              <w:rPr>
                <w:rFonts w:ascii="Times New Roman" w:hAnsi="Times New Roman"/>
                <w:spacing w:val="-10"/>
                <w:sz w:val="28"/>
                <w:szCs w:val="28"/>
              </w:rPr>
              <w:t>1</w:t>
            </w:r>
            <w:r w:rsidRPr="00DA6D11">
              <w:rPr>
                <w:rFonts w:ascii="Times New Roman" w:hAnsi="Times New Roman"/>
                <w:spacing w:val="-10"/>
                <w:sz w:val="28"/>
                <w:szCs w:val="28"/>
              </w:rPr>
              <w:t>名病患，其家屬多移民到美國，使得執行上有困難，爰建議修法，參照國外作法，只要經過醫師診斷認定後，即可予以安寧緩和醫療。</w:t>
            </w:r>
            <w:bookmarkEnd w:id="34986"/>
            <w:bookmarkEnd w:id="34987"/>
            <w:bookmarkEnd w:id="34988"/>
            <w:bookmarkEnd w:id="34989"/>
            <w:bookmarkEnd w:id="34990"/>
            <w:bookmarkEnd w:id="34991"/>
            <w:bookmarkEnd w:id="34992"/>
            <w:bookmarkEnd w:id="34993"/>
            <w:bookmarkEnd w:id="34994"/>
            <w:bookmarkEnd w:id="34995"/>
            <w:bookmarkEnd w:id="34996"/>
            <w:bookmarkEnd w:id="34997"/>
            <w:bookmarkEnd w:id="34998"/>
            <w:bookmarkEnd w:id="34999"/>
            <w:bookmarkEnd w:id="35000"/>
            <w:bookmarkEnd w:id="35001"/>
            <w:bookmarkEnd w:id="35002"/>
          </w:p>
          <w:p w:rsidR="00D96641" w:rsidRPr="00DA6D11" w:rsidRDefault="00D96641"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5003" w:name="_Toc326762015"/>
            <w:bookmarkStart w:id="35004" w:name="_Toc327113113"/>
            <w:bookmarkStart w:id="35005" w:name="_Toc327304946"/>
            <w:bookmarkStart w:id="35006" w:name="_Toc327377229"/>
            <w:bookmarkStart w:id="35007" w:name="_Toc327537085"/>
            <w:bookmarkStart w:id="35008" w:name="_Toc328061205"/>
            <w:bookmarkStart w:id="35009" w:name="_Toc328081135"/>
            <w:bookmarkStart w:id="35010" w:name="_Toc328123911"/>
            <w:bookmarkStart w:id="35011" w:name="_Toc328128664"/>
            <w:bookmarkStart w:id="35012" w:name="_Toc328557310"/>
            <w:bookmarkStart w:id="35013" w:name="_Toc328570878"/>
            <w:bookmarkStart w:id="35014" w:name="_Toc328646209"/>
            <w:bookmarkStart w:id="35015" w:name="_Toc329253812"/>
            <w:bookmarkStart w:id="35016" w:name="_Toc329348071"/>
            <w:bookmarkStart w:id="35017" w:name="_Toc329358883"/>
            <w:bookmarkStart w:id="35018" w:name="_Toc329719047"/>
            <w:bookmarkStart w:id="35019" w:name="_Toc32978160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）加強民眾對安寧療之教育與宣導。</w:t>
            </w:r>
            <w:bookmarkEnd w:id="35003"/>
            <w:bookmarkEnd w:id="35004"/>
            <w:bookmarkEnd w:id="35005"/>
            <w:bookmarkEnd w:id="35006"/>
            <w:bookmarkEnd w:id="35007"/>
            <w:bookmarkEnd w:id="35008"/>
            <w:bookmarkEnd w:id="35009"/>
            <w:bookmarkEnd w:id="35010"/>
            <w:bookmarkEnd w:id="35011"/>
            <w:bookmarkEnd w:id="35012"/>
            <w:bookmarkEnd w:id="35013"/>
            <w:bookmarkEnd w:id="35014"/>
            <w:bookmarkEnd w:id="35015"/>
            <w:bookmarkEnd w:id="35016"/>
            <w:bookmarkEnd w:id="35017"/>
            <w:bookmarkEnd w:id="35018"/>
            <w:bookmarkEnd w:id="35019"/>
          </w:p>
          <w:p w:rsidR="00D96641" w:rsidRPr="00DA6D11" w:rsidRDefault="00D96641" w:rsidP="00F24FA3">
            <w:pPr>
              <w:pStyle w:val="3"/>
              <w:numPr>
                <w:ilvl w:val="0"/>
                <w:numId w:val="0"/>
              </w:numPr>
              <w:overflowPunct w:val="0"/>
              <w:autoSpaceDE w:val="0"/>
              <w:autoSpaceDN w:val="0"/>
              <w:spacing w:line="360" w:lineRule="exact"/>
              <w:ind w:left="709" w:rightChars="-15" w:right="-51" w:hangingChars="253" w:hanging="709"/>
              <w:rPr>
                <w:rFonts w:ascii="Times New Roman" w:hAnsi="Times New Roman"/>
                <w:spacing w:val="-10"/>
                <w:sz w:val="28"/>
                <w:szCs w:val="28"/>
              </w:rPr>
            </w:pPr>
            <w:bookmarkStart w:id="35020" w:name="_Toc326762016"/>
            <w:bookmarkStart w:id="35021" w:name="_Toc327113114"/>
            <w:bookmarkStart w:id="35022" w:name="_Toc327304947"/>
            <w:bookmarkStart w:id="35023" w:name="_Toc327377230"/>
            <w:bookmarkStart w:id="35024" w:name="_Toc327537086"/>
            <w:bookmarkStart w:id="35025" w:name="_Toc328061206"/>
            <w:bookmarkStart w:id="35026" w:name="_Toc328081136"/>
            <w:bookmarkStart w:id="35027" w:name="_Toc328123912"/>
            <w:bookmarkStart w:id="35028" w:name="_Toc328128665"/>
            <w:bookmarkStart w:id="35029" w:name="_Toc328557311"/>
            <w:bookmarkStart w:id="35030" w:name="_Toc328570879"/>
            <w:bookmarkStart w:id="35031" w:name="_Toc328646210"/>
            <w:bookmarkStart w:id="35032" w:name="_Toc329253813"/>
            <w:bookmarkStart w:id="35033" w:name="_Toc329348072"/>
            <w:bookmarkStart w:id="35034" w:name="_Toc329358884"/>
            <w:bookmarkStart w:id="35035" w:name="_Toc329719048"/>
            <w:bookmarkStart w:id="35036" w:name="_Toc329781609"/>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）設置安寧病房的醫院家數比率偏低，能否降低設置標準。</w:t>
            </w:r>
            <w:bookmarkEnd w:id="35020"/>
            <w:bookmarkEnd w:id="35021"/>
            <w:bookmarkEnd w:id="35022"/>
            <w:bookmarkEnd w:id="35023"/>
            <w:bookmarkEnd w:id="35024"/>
            <w:bookmarkEnd w:id="35025"/>
            <w:bookmarkEnd w:id="35026"/>
            <w:bookmarkEnd w:id="35027"/>
            <w:bookmarkEnd w:id="35028"/>
            <w:bookmarkEnd w:id="35029"/>
            <w:bookmarkEnd w:id="35030"/>
            <w:bookmarkEnd w:id="35031"/>
            <w:bookmarkEnd w:id="35032"/>
            <w:bookmarkEnd w:id="35033"/>
            <w:bookmarkEnd w:id="35034"/>
            <w:bookmarkEnd w:id="35035"/>
            <w:bookmarkEnd w:id="35036"/>
          </w:p>
        </w:tc>
      </w:tr>
      <w:tr w:rsidR="00D96641" w:rsidRPr="00DA6D11" w:rsidTr="00CD7E8B">
        <w:tc>
          <w:tcPr>
            <w:tcW w:w="1350" w:type="dxa"/>
            <w:gridSpan w:val="4"/>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81" w:type="dxa"/>
          </w:tcPr>
          <w:p w:rsidR="00D96641" w:rsidRPr="00DA6D11" w:rsidRDefault="00D96641" w:rsidP="00F24FA3">
            <w:pPr>
              <w:pStyle w:val="3"/>
              <w:numPr>
                <w:ilvl w:val="0"/>
                <w:numId w:val="0"/>
              </w:numPr>
              <w:spacing w:line="360" w:lineRule="exact"/>
              <w:rPr>
                <w:rFonts w:ascii="Times New Roman" w:hAnsi="Times New Roman"/>
                <w:spacing w:val="-10"/>
                <w:sz w:val="28"/>
                <w:szCs w:val="28"/>
              </w:rPr>
            </w:pPr>
            <w:bookmarkStart w:id="35037" w:name="_Toc326762024"/>
            <w:bookmarkStart w:id="35038" w:name="_Toc327113122"/>
            <w:bookmarkStart w:id="35039" w:name="_Toc327304955"/>
            <w:bookmarkStart w:id="35040" w:name="_Toc327377238"/>
            <w:bookmarkStart w:id="35041" w:name="_Toc327537092"/>
            <w:bookmarkStart w:id="35042" w:name="_Toc328061210"/>
            <w:bookmarkStart w:id="35043" w:name="_Toc328081138"/>
            <w:bookmarkStart w:id="35044" w:name="_Toc328123914"/>
            <w:bookmarkStart w:id="35045" w:name="_Toc328128667"/>
            <w:bookmarkStart w:id="35046" w:name="_Toc328557313"/>
            <w:bookmarkStart w:id="35047" w:name="_Toc328570881"/>
            <w:bookmarkStart w:id="35048" w:name="_Toc328646212"/>
            <w:bookmarkStart w:id="35049" w:name="_Toc329253815"/>
            <w:bookmarkStart w:id="35050" w:name="_Toc329348074"/>
            <w:bookmarkStart w:id="35051" w:name="_Toc329358886"/>
            <w:bookmarkStart w:id="35052" w:name="_Toc329719050"/>
            <w:bookmarkStart w:id="35053" w:name="_Toc329781611"/>
            <w:r w:rsidRPr="00DA6D11">
              <w:rPr>
                <w:rFonts w:ascii="Times New Roman" w:hAnsi="Times New Roman"/>
                <w:spacing w:val="-10"/>
                <w:sz w:val="28"/>
                <w:szCs w:val="28"/>
              </w:rPr>
              <w:t>緩和服務困難執行面：</w:t>
            </w:r>
            <w:bookmarkEnd w:id="35037"/>
            <w:bookmarkEnd w:id="35038"/>
            <w:bookmarkEnd w:id="35039"/>
            <w:bookmarkEnd w:id="35040"/>
            <w:bookmarkEnd w:id="35041"/>
            <w:bookmarkEnd w:id="35042"/>
            <w:bookmarkEnd w:id="35043"/>
            <w:bookmarkEnd w:id="35044"/>
            <w:bookmarkEnd w:id="35045"/>
            <w:bookmarkEnd w:id="35046"/>
            <w:bookmarkEnd w:id="35047"/>
            <w:bookmarkEnd w:id="35048"/>
            <w:bookmarkEnd w:id="35049"/>
            <w:bookmarkEnd w:id="35050"/>
            <w:bookmarkEnd w:id="35051"/>
            <w:bookmarkEnd w:id="35052"/>
            <w:bookmarkEnd w:id="35053"/>
          </w:p>
          <w:p w:rsidR="00D96641" w:rsidRPr="00DA6D11" w:rsidRDefault="00D96641" w:rsidP="00F24FA3">
            <w:pPr>
              <w:pStyle w:val="3"/>
              <w:numPr>
                <w:ilvl w:val="0"/>
                <w:numId w:val="0"/>
              </w:numPr>
              <w:spacing w:line="360" w:lineRule="exact"/>
              <w:ind w:left="420" w:hangingChars="150" w:hanging="420"/>
              <w:rPr>
                <w:rFonts w:ascii="Times New Roman" w:hAnsi="Times New Roman"/>
                <w:spacing w:val="-10"/>
                <w:sz w:val="28"/>
                <w:szCs w:val="28"/>
              </w:rPr>
            </w:pPr>
            <w:bookmarkStart w:id="35054" w:name="_Toc326762025"/>
            <w:bookmarkStart w:id="35055" w:name="_Toc327113123"/>
            <w:bookmarkStart w:id="35056" w:name="_Toc327304956"/>
            <w:bookmarkStart w:id="35057" w:name="_Toc327377239"/>
            <w:bookmarkStart w:id="35058" w:name="_Toc327537093"/>
            <w:bookmarkStart w:id="35059" w:name="_Toc328061211"/>
            <w:bookmarkStart w:id="35060" w:name="_Toc328081139"/>
            <w:bookmarkStart w:id="35061" w:name="_Toc328123915"/>
            <w:bookmarkStart w:id="35062" w:name="_Toc328128668"/>
            <w:bookmarkStart w:id="35063" w:name="_Toc328557314"/>
            <w:bookmarkStart w:id="35064" w:name="_Toc328570882"/>
            <w:bookmarkStart w:id="35065" w:name="_Toc328646213"/>
            <w:bookmarkStart w:id="35066" w:name="_Toc329253816"/>
            <w:bookmarkStart w:id="35067" w:name="_Toc329348075"/>
            <w:bookmarkStart w:id="35068" w:name="_Toc329358887"/>
            <w:bookmarkStart w:id="35069" w:name="_Toc329719051"/>
            <w:bookmarkStart w:id="35070" w:name="_Toc329781612"/>
            <w:r w:rsidRPr="00DA6D11">
              <w:rPr>
                <w:rFonts w:ascii="Times New Roman" w:hAnsi="Times New Roman"/>
                <w:spacing w:val="-10"/>
                <w:sz w:val="28"/>
                <w:szCs w:val="28"/>
              </w:rPr>
              <w:t>1</w:t>
            </w:r>
            <w:r w:rsidRPr="00DA6D11">
              <w:rPr>
                <w:rFonts w:ascii="Times New Roman" w:hAnsi="Times New Roman"/>
                <w:spacing w:val="-10"/>
                <w:sz w:val="28"/>
                <w:szCs w:val="28"/>
              </w:rPr>
              <w:t>、病人與家屬對緩和醫療的正確資訊與疾病治療的認知，仍須要努力。</w:t>
            </w:r>
            <w:bookmarkEnd w:id="35054"/>
            <w:bookmarkEnd w:id="35055"/>
            <w:bookmarkEnd w:id="35056"/>
            <w:bookmarkEnd w:id="35057"/>
            <w:bookmarkEnd w:id="35058"/>
            <w:bookmarkEnd w:id="35059"/>
            <w:bookmarkEnd w:id="35060"/>
            <w:bookmarkEnd w:id="35061"/>
            <w:bookmarkEnd w:id="35062"/>
            <w:bookmarkEnd w:id="35063"/>
            <w:bookmarkEnd w:id="35064"/>
            <w:bookmarkEnd w:id="35065"/>
            <w:bookmarkEnd w:id="35066"/>
            <w:bookmarkEnd w:id="35067"/>
            <w:bookmarkEnd w:id="35068"/>
            <w:bookmarkEnd w:id="35069"/>
            <w:bookmarkEnd w:id="35070"/>
          </w:p>
          <w:p w:rsidR="00D96641" w:rsidRPr="00DA6D11" w:rsidRDefault="00D96641" w:rsidP="00F24FA3">
            <w:pPr>
              <w:pStyle w:val="3"/>
              <w:numPr>
                <w:ilvl w:val="0"/>
                <w:numId w:val="0"/>
              </w:numPr>
              <w:spacing w:line="360" w:lineRule="exact"/>
              <w:ind w:left="420" w:hangingChars="150" w:hanging="420"/>
              <w:rPr>
                <w:rFonts w:ascii="Times New Roman" w:hAnsi="Times New Roman"/>
                <w:spacing w:val="-10"/>
                <w:sz w:val="28"/>
                <w:szCs w:val="28"/>
              </w:rPr>
            </w:pPr>
            <w:bookmarkStart w:id="35071" w:name="_Toc326762026"/>
            <w:bookmarkStart w:id="35072" w:name="_Toc327113124"/>
            <w:bookmarkStart w:id="35073" w:name="_Toc327304957"/>
            <w:bookmarkStart w:id="35074" w:name="_Toc327377240"/>
            <w:bookmarkStart w:id="35075" w:name="_Toc327537094"/>
            <w:bookmarkStart w:id="35076" w:name="_Toc328061212"/>
            <w:bookmarkStart w:id="35077" w:name="_Toc328081140"/>
            <w:bookmarkStart w:id="35078" w:name="_Toc328123916"/>
            <w:bookmarkStart w:id="35079" w:name="_Toc328128669"/>
            <w:bookmarkStart w:id="35080" w:name="_Toc328557315"/>
            <w:bookmarkStart w:id="35081" w:name="_Toc328570883"/>
            <w:bookmarkStart w:id="35082" w:name="_Toc328646214"/>
            <w:bookmarkStart w:id="35083" w:name="_Toc329253817"/>
            <w:bookmarkStart w:id="35084" w:name="_Toc329348076"/>
            <w:bookmarkStart w:id="35085" w:name="_Toc329358888"/>
            <w:bookmarkStart w:id="35086" w:name="_Toc329719052"/>
            <w:bookmarkStart w:id="35087" w:name="_Toc329781613"/>
            <w:r w:rsidRPr="00DA6D11">
              <w:rPr>
                <w:rFonts w:ascii="Times New Roman" w:hAnsi="Times New Roman"/>
                <w:spacing w:val="-10"/>
                <w:sz w:val="28"/>
                <w:szCs w:val="28"/>
              </w:rPr>
              <w:t>2</w:t>
            </w:r>
            <w:r w:rsidRPr="00DA6D11">
              <w:rPr>
                <w:rFonts w:ascii="Times New Roman" w:hAnsi="Times New Roman"/>
                <w:spacing w:val="-10"/>
                <w:sz w:val="28"/>
                <w:szCs w:val="28"/>
              </w:rPr>
              <w:t>、安寧共照個案管理師需要較長時間與病人家屬建立醫病關係，讓病人家屬及早面對接受醫療是有其極限與生命已到最後之事實。</w:t>
            </w:r>
            <w:bookmarkEnd w:id="35071"/>
            <w:bookmarkEnd w:id="35072"/>
            <w:bookmarkEnd w:id="35073"/>
            <w:bookmarkEnd w:id="35074"/>
            <w:bookmarkEnd w:id="35075"/>
            <w:bookmarkEnd w:id="35076"/>
            <w:bookmarkEnd w:id="35077"/>
            <w:bookmarkEnd w:id="35078"/>
            <w:bookmarkEnd w:id="35079"/>
            <w:bookmarkEnd w:id="35080"/>
            <w:bookmarkEnd w:id="35081"/>
            <w:bookmarkEnd w:id="35082"/>
            <w:bookmarkEnd w:id="35083"/>
            <w:bookmarkEnd w:id="35084"/>
            <w:bookmarkEnd w:id="35085"/>
            <w:bookmarkEnd w:id="35086"/>
            <w:bookmarkEnd w:id="35087"/>
          </w:p>
          <w:p w:rsidR="00D96641" w:rsidRPr="00DA6D11" w:rsidRDefault="00D96641" w:rsidP="00F24FA3">
            <w:pPr>
              <w:pStyle w:val="3"/>
              <w:numPr>
                <w:ilvl w:val="0"/>
                <w:numId w:val="0"/>
              </w:numPr>
              <w:spacing w:line="360" w:lineRule="exact"/>
              <w:ind w:left="420" w:hangingChars="150" w:hanging="420"/>
              <w:rPr>
                <w:rFonts w:ascii="Times New Roman" w:hAnsi="Times New Roman"/>
                <w:spacing w:val="-10"/>
                <w:sz w:val="28"/>
                <w:szCs w:val="28"/>
              </w:rPr>
            </w:pPr>
            <w:bookmarkStart w:id="35088" w:name="_Toc326762027"/>
            <w:bookmarkStart w:id="35089" w:name="_Toc327113125"/>
            <w:bookmarkStart w:id="35090" w:name="_Toc327304958"/>
            <w:bookmarkStart w:id="35091" w:name="_Toc327377241"/>
            <w:bookmarkStart w:id="35092" w:name="_Toc327537095"/>
            <w:bookmarkStart w:id="35093" w:name="_Toc328061213"/>
            <w:bookmarkStart w:id="35094" w:name="_Toc328081141"/>
            <w:bookmarkStart w:id="35095" w:name="_Toc328123917"/>
            <w:bookmarkStart w:id="35096" w:name="_Toc328128670"/>
            <w:bookmarkStart w:id="35097" w:name="_Toc328557316"/>
            <w:bookmarkStart w:id="35098" w:name="_Toc328570884"/>
            <w:bookmarkStart w:id="35099" w:name="_Toc328646215"/>
            <w:bookmarkStart w:id="35100" w:name="_Toc329253818"/>
            <w:bookmarkStart w:id="35101" w:name="_Toc329348077"/>
            <w:bookmarkStart w:id="35102" w:name="_Toc329358889"/>
            <w:bookmarkStart w:id="35103" w:name="_Toc329719053"/>
            <w:bookmarkStart w:id="35104" w:name="_Toc329781614"/>
            <w:r w:rsidRPr="00DA6D11">
              <w:rPr>
                <w:rFonts w:ascii="Times New Roman" w:hAnsi="Times New Roman"/>
                <w:spacing w:val="-10"/>
                <w:sz w:val="28"/>
                <w:szCs w:val="28"/>
              </w:rPr>
              <w:t>3</w:t>
            </w:r>
            <w:r w:rsidRPr="00DA6D11">
              <w:rPr>
                <w:rFonts w:ascii="Times New Roman" w:hAnsi="Times New Roman"/>
                <w:spacing w:val="-10"/>
                <w:sz w:val="28"/>
                <w:szCs w:val="28"/>
              </w:rPr>
              <w:t>、</w:t>
            </w:r>
            <w:bookmarkStart w:id="35105" w:name="_Toc326762028"/>
            <w:bookmarkStart w:id="35106" w:name="_Toc327113126"/>
            <w:bookmarkStart w:id="35107" w:name="_Toc327304959"/>
            <w:bookmarkStart w:id="35108" w:name="_Toc327377242"/>
            <w:bookmarkEnd w:id="35088"/>
            <w:bookmarkEnd w:id="35089"/>
            <w:bookmarkEnd w:id="35090"/>
            <w:bookmarkEnd w:id="35091"/>
            <w:r w:rsidRPr="00DA6D11">
              <w:rPr>
                <w:rFonts w:ascii="Times New Roman" w:hAnsi="Times New Roman"/>
                <w:spacing w:val="-10"/>
                <w:sz w:val="28"/>
                <w:szCs w:val="28"/>
              </w:rPr>
              <w:t>希望各科及早轉介緩和共同照護。</w:t>
            </w:r>
            <w:bookmarkEnd w:id="35092"/>
            <w:bookmarkEnd w:id="35093"/>
            <w:bookmarkEnd w:id="35094"/>
            <w:bookmarkEnd w:id="35095"/>
            <w:bookmarkEnd w:id="35096"/>
            <w:bookmarkEnd w:id="35097"/>
            <w:bookmarkEnd w:id="35098"/>
            <w:bookmarkEnd w:id="35099"/>
            <w:bookmarkEnd w:id="35100"/>
            <w:bookmarkEnd w:id="35101"/>
            <w:bookmarkEnd w:id="35102"/>
            <w:bookmarkEnd w:id="35103"/>
            <w:bookmarkEnd w:id="35104"/>
            <w:bookmarkEnd w:id="35105"/>
            <w:bookmarkEnd w:id="35106"/>
            <w:bookmarkEnd w:id="35107"/>
            <w:bookmarkEnd w:id="35108"/>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F24FA3">
            <w:pPr>
              <w:pStyle w:val="3"/>
              <w:numPr>
                <w:ilvl w:val="0"/>
                <w:numId w:val="0"/>
              </w:numPr>
              <w:spacing w:line="360" w:lineRule="exact"/>
              <w:rPr>
                <w:rFonts w:ascii="Times New Roman" w:hAnsi="Times New Roman"/>
                <w:spacing w:val="-10"/>
                <w:sz w:val="28"/>
                <w:szCs w:val="28"/>
              </w:rPr>
            </w:pPr>
            <w:bookmarkStart w:id="35109" w:name="_Toc327377248"/>
            <w:bookmarkStart w:id="35110" w:name="_Toc327537101"/>
            <w:bookmarkStart w:id="35111" w:name="_Toc328061217"/>
            <w:bookmarkStart w:id="35112" w:name="_Toc328081143"/>
            <w:bookmarkStart w:id="35113" w:name="_Toc328123919"/>
            <w:bookmarkStart w:id="35114" w:name="_Toc328128672"/>
            <w:bookmarkStart w:id="35115" w:name="_Toc328557318"/>
            <w:bookmarkStart w:id="35116" w:name="_Toc328570886"/>
            <w:bookmarkStart w:id="35117" w:name="_Toc328646217"/>
            <w:bookmarkStart w:id="35118" w:name="_Toc329253820"/>
            <w:bookmarkStart w:id="35119" w:name="_Toc329348079"/>
            <w:bookmarkStart w:id="35120" w:name="_Toc329358891"/>
            <w:bookmarkStart w:id="35121" w:name="_Toc329719055"/>
            <w:bookmarkStart w:id="35122" w:name="_Toc329781616"/>
            <w:r w:rsidRPr="00DA6D11">
              <w:rPr>
                <w:rFonts w:ascii="Times New Roman" w:hAnsi="Times New Roman"/>
                <w:spacing w:val="-10"/>
                <w:sz w:val="28"/>
                <w:szCs w:val="28"/>
              </w:rPr>
              <w:t>1</w:t>
            </w:r>
            <w:r w:rsidRPr="00DA6D11">
              <w:rPr>
                <w:rFonts w:ascii="Times New Roman" w:hAnsi="Times New Roman"/>
                <w:spacing w:val="-10"/>
                <w:sz w:val="28"/>
                <w:szCs w:val="28"/>
              </w:rPr>
              <w:t>、執行上面臨之困境</w:t>
            </w:r>
            <w:bookmarkEnd w:id="35109"/>
            <w:bookmarkEnd w:id="35110"/>
            <w:bookmarkEnd w:id="35111"/>
            <w:bookmarkEnd w:id="35112"/>
            <w:bookmarkEnd w:id="35113"/>
            <w:bookmarkEnd w:id="35114"/>
            <w:bookmarkEnd w:id="35115"/>
            <w:bookmarkEnd w:id="35116"/>
            <w:bookmarkEnd w:id="35117"/>
            <w:bookmarkEnd w:id="35118"/>
            <w:bookmarkEnd w:id="35119"/>
            <w:bookmarkEnd w:id="35120"/>
            <w:bookmarkEnd w:id="35121"/>
            <w:bookmarkEnd w:id="35122"/>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123" w:name="_Toc327377249"/>
            <w:bookmarkStart w:id="35124" w:name="_Toc327537102"/>
            <w:bookmarkStart w:id="35125" w:name="_Toc328061218"/>
            <w:bookmarkStart w:id="35126" w:name="_Toc328081144"/>
            <w:bookmarkStart w:id="35127" w:name="_Toc328123920"/>
            <w:bookmarkStart w:id="35128" w:name="_Toc328128673"/>
            <w:bookmarkStart w:id="35129" w:name="_Toc328557319"/>
            <w:bookmarkStart w:id="35130" w:name="_Toc328570887"/>
            <w:bookmarkStart w:id="35131" w:name="_Toc328646218"/>
            <w:bookmarkStart w:id="35132" w:name="_Toc329253821"/>
            <w:bookmarkStart w:id="35133" w:name="_Toc329348080"/>
            <w:bookmarkStart w:id="35134" w:name="_Toc329358892"/>
            <w:bookmarkStart w:id="35135" w:name="_Toc329719056"/>
            <w:bookmarkStart w:id="35136" w:name="_Toc32978161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）需要多專科或多團隊介入（如營養師、復健師、神職人員社工師、志工等等），如此龐大的醫療成本根本入不敷出。</w:t>
            </w:r>
            <w:bookmarkEnd w:id="35123"/>
            <w:bookmarkEnd w:id="35124"/>
            <w:bookmarkEnd w:id="35125"/>
            <w:bookmarkEnd w:id="35126"/>
            <w:bookmarkEnd w:id="35127"/>
            <w:bookmarkEnd w:id="35128"/>
            <w:bookmarkEnd w:id="35129"/>
            <w:bookmarkEnd w:id="35130"/>
            <w:bookmarkEnd w:id="35131"/>
            <w:bookmarkEnd w:id="35132"/>
            <w:bookmarkEnd w:id="35133"/>
            <w:bookmarkEnd w:id="35134"/>
            <w:bookmarkEnd w:id="35135"/>
            <w:bookmarkEnd w:id="35136"/>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137" w:name="_Toc327377250"/>
            <w:bookmarkStart w:id="35138" w:name="_Toc327537103"/>
            <w:bookmarkStart w:id="35139" w:name="_Toc328061219"/>
            <w:bookmarkStart w:id="35140" w:name="_Toc328081145"/>
            <w:bookmarkStart w:id="35141" w:name="_Toc328123921"/>
            <w:bookmarkStart w:id="35142" w:name="_Toc328128674"/>
            <w:bookmarkStart w:id="35143" w:name="_Toc328557320"/>
            <w:bookmarkStart w:id="35144" w:name="_Toc328570888"/>
            <w:bookmarkStart w:id="35145" w:name="_Toc328646219"/>
            <w:bookmarkStart w:id="35146" w:name="_Toc329253822"/>
            <w:bookmarkStart w:id="35147" w:name="_Toc329348081"/>
            <w:bookmarkStart w:id="35148" w:name="_Toc329358893"/>
            <w:bookmarkStart w:id="35149" w:name="_Toc329719057"/>
            <w:bookmarkStart w:id="35150" w:name="_Toc329781618"/>
            <w:r w:rsidRPr="00DA6D11">
              <w:rPr>
                <w:rFonts w:ascii="Times New Roman" w:hAnsi="Times New Roman"/>
                <w:spacing w:val="-10"/>
                <w:sz w:val="28"/>
                <w:szCs w:val="28"/>
              </w:rPr>
              <w:lastRenderedPageBreak/>
              <w:t>（</w:t>
            </w:r>
            <w:r w:rsidRPr="00DA6D11">
              <w:rPr>
                <w:rFonts w:ascii="Times New Roman" w:hAnsi="Times New Roman"/>
                <w:spacing w:val="-10"/>
                <w:sz w:val="28"/>
                <w:szCs w:val="28"/>
              </w:rPr>
              <w:t>2</w:t>
            </w:r>
            <w:r w:rsidRPr="00DA6D11">
              <w:rPr>
                <w:rFonts w:ascii="Times New Roman" w:hAnsi="Times New Roman"/>
                <w:spacing w:val="-10"/>
                <w:sz w:val="28"/>
                <w:szCs w:val="28"/>
              </w:rPr>
              <w:t>）因醫護人員欲取得安寧療護專業證照，須接受一定時數之教育訓練，且護理照護人力比為</w:t>
            </w:r>
            <w:r w:rsidRPr="00DA6D11">
              <w:rPr>
                <w:rFonts w:ascii="Times New Roman" w:hAnsi="Times New Roman"/>
                <w:spacing w:val="-10"/>
                <w:sz w:val="28"/>
                <w:szCs w:val="28"/>
              </w:rPr>
              <w:t>1</w:t>
            </w:r>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，照護安寧病患需要耗費大量人力，</w:t>
            </w:r>
            <w:bookmarkEnd w:id="35137"/>
            <w:bookmarkEnd w:id="35138"/>
            <w:bookmarkEnd w:id="35139"/>
            <w:bookmarkEnd w:id="35140"/>
            <w:bookmarkEnd w:id="35141"/>
            <w:bookmarkEnd w:id="35142"/>
            <w:bookmarkEnd w:id="35143"/>
            <w:bookmarkEnd w:id="35144"/>
            <w:bookmarkEnd w:id="35145"/>
            <w:bookmarkEnd w:id="35146"/>
            <w:bookmarkEnd w:id="35147"/>
            <w:bookmarkEnd w:id="35148"/>
            <w:bookmarkEnd w:id="35149"/>
            <w:bookmarkEnd w:id="35150"/>
            <w:r w:rsidRPr="00DA6D11">
              <w:rPr>
                <w:rFonts w:ascii="Times New Roman" w:hAnsi="Times New Roman"/>
                <w:spacing w:val="-10"/>
                <w:sz w:val="28"/>
                <w:szCs w:val="28"/>
              </w:rPr>
              <w:t xml:space="preserve"> </w:t>
            </w:r>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151" w:name="_Toc327377251"/>
            <w:bookmarkStart w:id="35152" w:name="_Toc327537104"/>
            <w:bookmarkStart w:id="35153" w:name="_Toc328061220"/>
            <w:bookmarkStart w:id="35154" w:name="_Toc328081146"/>
            <w:bookmarkStart w:id="35155" w:name="_Toc328123922"/>
            <w:bookmarkStart w:id="35156" w:name="_Toc328128675"/>
            <w:bookmarkStart w:id="35157" w:name="_Toc328557321"/>
            <w:bookmarkStart w:id="35158" w:name="_Toc328570889"/>
            <w:bookmarkStart w:id="35159" w:name="_Toc328646220"/>
            <w:bookmarkStart w:id="35160" w:name="_Toc329253823"/>
            <w:bookmarkStart w:id="35161" w:name="_Toc329348082"/>
            <w:bookmarkStart w:id="35162" w:name="_Toc329358894"/>
            <w:bookmarkStart w:id="35163" w:name="_Toc329719058"/>
            <w:bookmarkStart w:id="35164" w:name="_Toc329781619"/>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）民眾觀念及接受度不足，除醫院努力之外，需要政府相關單位再加強宣導。</w:t>
            </w:r>
            <w:bookmarkEnd w:id="35151"/>
            <w:bookmarkEnd w:id="35152"/>
            <w:bookmarkEnd w:id="35153"/>
            <w:bookmarkEnd w:id="35154"/>
            <w:bookmarkEnd w:id="35155"/>
            <w:bookmarkEnd w:id="35156"/>
            <w:bookmarkEnd w:id="35157"/>
            <w:bookmarkEnd w:id="35158"/>
            <w:bookmarkEnd w:id="35159"/>
            <w:bookmarkEnd w:id="35160"/>
            <w:bookmarkEnd w:id="35161"/>
            <w:bookmarkEnd w:id="35162"/>
            <w:bookmarkEnd w:id="35163"/>
            <w:bookmarkEnd w:id="35164"/>
          </w:p>
          <w:p w:rsidR="00D96641" w:rsidRPr="00DA6D11" w:rsidRDefault="00D96641" w:rsidP="003B0A1F">
            <w:pPr>
              <w:pStyle w:val="3"/>
              <w:numPr>
                <w:ilvl w:val="0"/>
                <w:numId w:val="0"/>
              </w:numPr>
              <w:kinsoku/>
              <w:overflowPunct w:val="0"/>
              <w:topLinePunct/>
              <w:autoSpaceDE w:val="0"/>
              <w:autoSpaceDN w:val="0"/>
              <w:spacing w:line="360" w:lineRule="exact"/>
              <w:ind w:left="356" w:hangingChars="127" w:hanging="356"/>
              <w:rPr>
                <w:rFonts w:ascii="Times New Roman" w:hAnsi="Times New Roman"/>
                <w:spacing w:val="-10"/>
                <w:sz w:val="28"/>
                <w:szCs w:val="28"/>
              </w:rPr>
            </w:pPr>
            <w:bookmarkStart w:id="35165" w:name="_Toc327377252"/>
            <w:bookmarkStart w:id="35166" w:name="_Toc327537105"/>
            <w:bookmarkStart w:id="35167" w:name="_Toc328061221"/>
            <w:bookmarkStart w:id="35168" w:name="_Toc328081147"/>
            <w:bookmarkStart w:id="35169" w:name="_Toc328123923"/>
            <w:bookmarkStart w:id="35170" w:name="_Toc328128676"/>
            <w:bookmarkStart w:id="35171" w:name="_Toc328557322"/>
            <w:bookmarkStart w:id="35172" w:name="_Toc328570890"/>
            <w:bookmarkStart w:id="35173" w:name="_Toc328646221"/>
            <w:bookmarkStart w:id="35174" w:name="_Toc329253824"/>
            <w:bookmarkStart w:id="35175" w:name="_Toc329348083"/>
            <w:bookmarkStart w:id="35176" w:name="_Toc329358895"/>
            <w:bookmarkStart w:id="35177" w:name="_Toc329719059"/>
            <w:bookmarkStart w:id="35178" w:name="_Toc329781620"/>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、對於衛生署如何提供誘因鼓勵醫院辦理安寧緩和醫療之具體希望</w:t>
            </w:r>
            <w:bookmarkEnd w:id="35165"/>
            <w:r w:rsidRPr="00DA6D11">
              <w:rPr>
                <w:rFonts w:ascii="Times New Roman" w:hAnsi="Times New Roman"/>
                <w:spacing w:val="-10"/>
                <w:sz w:val="28"/>
                <w:szCs w:val="28"/>
              </w:rPr>
              <w:t>：</w:t>
            </w:r>
            <w:bookmarkStart w:id="35179" w:name="_Toc327377253"/>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）健保給付獨立分配預算。</w:t>
            </w:r>
            <w:bookmarkStart w:id="35180" w:name="_Toc327377254"/>
            <w:bookmarkEnd w:id="3517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）提高安寧病房之給付標準。</w:t>
            </w:r>
            <w:bookmarkStart w:id="35181" w:name="_Toc327377255"/>
            <w:bookmarkEnd w:id="35180"/>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）加強安寧緩和醫療在醫院評鑑分數之權重或明定安寧病房為教學醫院必須設置之單位。</w:t>
            </w:r>
            <w:bookmarkEnd w:id="35166"/>
            <w:bookmarkEnd w:id="35167"/>
            <w:bookmarkEnd w:id="35168"/>
            <w:bookmarkEnd w:id="35169"/>
            <w:bookmarkEnd w:id="35170"/>
            <w:bookmarkEnd w:id="35171"/>
            <w:bookmarkEnd w:id="35172"/>
            <w:bookmarkEnd w:id="35173"/>
            <w:bookmarkEnd w:id="35174"/>
            <w:bookmarkEnd w:id="35175"/>
            <w:bookmarkEnd w:id="35176"/>
            <w:bookmarkEnd w:id="35177"/>
            <w:bookmarkEnd w:id="35178"/>
            <w:bookmarkEnd w:id="35181"/>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D96641" w:rsidRPr="00DA6D11" w:rsidRDefault="00D96641" w:rsidP="00F24FA3">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5182" w:name="_Toc327377257"/>
            <w:bookmarkStart w:id="35183" w:name="_Toc327537107"/>
            <w:bookmarkStart w:id="35184" w:name="_Toc328061223"/>
            <w:bookmarkStart w:id="35185" w:name="_Toc328081149"/>
            <w:bookmarkStart w:id="35186" w:name="_Toc328123925"/>
            <w:bookmarkStart w:id="35187" w:name="_Toc328128678"/>
            <w:bookmarkStart w:id="35188" w:name="_Toc328557324"/>
            <w:bookmarkStart w:id="35189" w:name="_Toc328570892"/>
            <w:bookmarkStart w:id="35190" w:name="_Toc328646223"/>
            <w:bookmarkStart w:id="35191" w:name="_Toc329253826"/>
            <w:bookmarkStart w:id="35192" w:name="_Toc329348085"/>
            <w:bookmarkStart w:id="35193" w:name="_Toc329358897"/>
            <w:bookmarkStart w:id="35194" w:name="_Toc329719061"/>
            <w:bookmarkStart w:id="35195" w:name="_Toc329781622"/>
            <w:r w:rsidRPr="00DA6D11">
              <w:rPr>
                <w:rFonts w:ascii="Times New Roman" w:hAnsi="Times New Roman"/>
                <w:spacing w:val="-10"/>
                <w:sz w:val="28"/>
                <w:szCs w:val="28"/>
              </w:rPr>
              <w:t>1</w:t>
            </w:r>
            <w:r w:rsidRPr="00DA6D11">
              <w:rPr>
                <w:rFonts w:ascii="Times New Roman" w:hAnsi="Times New Roman"/>
                <w:spacing w:val="-10"/>
                <w:sz w:val="28"/>
                <w:szCs w:val="28"/>
              </w:rPr>
              <w:t>、遭遇之困難：由於地緣、文化因素與城鄉差距頗大，民眾無法接受，推廣較為困難。</w:t>
            </w:r>
            <w:bookmarkEnd w:id="35182"/>
            <w:bookmarkEnd w:id="35183"/>
            <w:bookmarkEnd w:id="35184"/>
            <w:bookmarkEnd w:id="35185"/>
            <w:bookmarkEnd w:id="35186"/>
            <w:bookmarkEnd w:id="35187"/>
            <w:bookmarkEnd w:id="35188"/>
            <w:bookmarkEnd w:id="35189"/>
            <w:bookmarkEnd w:id="35190"/>
            <w:bookmarkEnd w:id="35191"/>
            <w:bookmarkEnd w:id="35192"/>
            <w:bookmarkEnd w:id="35193"/>
            <w:bookmarkEnd w:id="35194"/>
            <w:bookmarkEnd w:id="35195"/>
          </w:p>
          <w:p w:rsidR="00D96641" w:rsidRPr="00DA6D11" w:rsidRDefault="00D96641" w:rsidP="00F24FA3">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5196" w:name="_Toc327377258"/>
            <w:bookmarkStart w:id="35197" w:name="_Toc327537108"/>
            <w:bookmarkStart w:id="35198" w:name="_Toc328061224"/>
            <w:bookmarkStart w:id="35199" w:name="_Toc328081150"/>
            <w:bookmarkStart w:id="35200" w:name="_Toc328123926"/>
            <w:bookmarkStart w:id="35201" w:name="_Toc328128679"/>
            <w:bookmarkStart w:id="35202" w:name="_Toc328557325"/>
            <w:bookmarkStart w:id="35203" w:name="_Toc328570893"/>
            <w:bookmarkStart w:id="35204" w:name="_Toc328646224"/>
            <w:bookmarkStart w:id="35205" w:name="_Toc329253827"/>
            <w:bookmarkStart w:id="35206" w:name="_Toc329348086"/>
            <w:bookmarkStart w:id="35207" w:name="_Toc329358898"/>
            <w:bookmarkStart w:id="35208" w:name="_Toc329719062"/>
            <w:bookmarkStart w:id="35209" w:name="_Toc329781623"/>
            <w:r w:rsidRPr="00DA6D11">
              <w:rPr>
                <w:rFonts w:ascii="Times New Roman" w:hAnsi="Times New Roman"/>
                <w:spacing w:val="-10"/>
                <w:sz w:val="28"/>
                <w:szCs w:val="28"/>
              </w:rPr>
              <w:t>2</w:t>
            </w:r>
            <w:r w:rsidRPr="00DA6D11">
              <w:rPr>
                <w:rFonts w:ascii="Times New Roman" w:hAnsi="Times New Roman"/>
                <w:spacing w:val="-10"/>
                <w:sz w:val="28"/>
                <w:szCs w:val="28"/>
              </w:rPr>
              <w:t>、具體建議：衛生署投入資源加強宣導緩和醫療理念，讓民眾漸漸瞭解並接受。</w:t>
            </w:r>
            <w:bookmarkEnd w:id="35196"/>
            <w:bookmarkEnd w:id="35197"/>
            <w:bookmarkEnd w:id="35198"/>
            <w:bookmarkEnd w:id="35199"/>
            <w:bookmarkEnd w:id="35200"/>
            <w:bookmarkEnd w:id="35201"/>
            <w:bookmarkEnd w:id="35202"/>
            <w:bookmarkEnd w:id="35203"/>
            <w:bookmarkEnd w:id="35204"/>
            <w:bookmarkEnd w:id="35205"/>
            <w:bookmarkEnd w:id="35206"/>
            <w:bookmarkEnd w:id="35207"/>
            <w:bookmarkEnd w:id="35208"/>
            <w:bookmarkEnd w:id="35209"/>
          </w:p>
          <w:p w:rsidR="00D96641" w:rsidRPr="00DA6D11" w:rsidRDefault="00D96641" w:rsidP="00F24FA3">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5210" w:name="_Toc327377259"/>
            <w:bookmarkStart w:id="35211" w:name="_Toc327537109"/>
            <w:bookmarkStart w:id="35212" w:name="_Toc328061225"/>
            <w:bookmarkStart w:id="35213" w:name="_Toc328081151"/>
            <w:bookmarkStart w:id="35214" w:name="_Toc328123927"/>
            <w:bookmarkStart w:id="35215" w:name="_Toc328128680"/>
            <w:bookmarkStart w:id="35216" w:name="_Toc328557326"/>
            <w:bookmarkStart w:id="35217" w:name="_Toc328570894"/>
            <w:bookmarkStart w:id="35218" w:name="_Toc328646225"/>
            <w:bookmarkStart w:id="35219" w:name="_Toc329253828"/>
            <w:bookmarkStart w:id="35220" w:name="_Toc329348087"/>
            <w:bookmarkStart w:id="35221" w:name="_Toc329358899"/>
            <w:bookmarkStart w:id="35222" w:name="_Toc329719063"/>
            <w:bookmarkStart w:id="35223" w:name="_Toc329781624"/>
            <w:r w:rsidRPr="00DA6D11">
              <w:rPr>
                <w:rFonts w:ascii="Times New Roman" w:hAnsi="Times New Roman"/>
                <w:spacing w:val="-10"/>
                <w:sz w:val="28"/>
                <w:szCs w:val="28"/>
              </w:rPr>
              <w:t>3</w:t>
            </w:r>
            <w:r w:rsidRPr="00DA6D11">
              <w:rPr>
                <w:rFonts w:ascii="Times New Roman" w:hAnsi="Times New Roman"/>
                <w:spacing w:val="-10"/>
                <w:sz w:val="28"/>
                <w:szCs w:val="28"/>
              </w:rPr>
              <w:t>、對於衛生署提供誘因鼓勵醫院辦理安寧緩和醫療之具體希望：（</w:t>
            </w:r>
            <w:r w:rsidRPr="00DA6D11">
              <w:rPr>
                <w:rFonts w:ascii="Times New Roman" w:hAnsi="Times New Roman"/>
                <w:spacing w:val="-10"/>
                <w:sz w:val="28"/>
                <w:szCs w:val="28"/>
              </w:rPr>
              <w:t>1</w:t>
            </w:r>
            <w:r w:rsidRPr="00DA6D11">
              <w:rPr>
                <w:rFonts w:ascii="Times New Roman" w:hAnsi="Times New Roman"/>
                <w:spacing w:val="-10"/>
                <w:sz w:val="28"/>
                <w:szCs w:val="28"/>
              </w:rPr>
              <w:t>）大幅增加安寧緩和醫療照護之相關給付標準。（</w:t>
            </w:r>
            <w:r w:rsidRPr="00DA6D11">
              <w:rPr>
                <w:rFonts w:ascii="Times New Roman" w:hAnsi="Times New Roman"/>
                <w:spacing w:val="-10"/>
                <w:sz w:val="28"/>
                <w:szCs w:val="28"/>
              </w:rPr>
              <w:t>2</w:t>
            </w:r>
            <w:r w:rsidRPr="00DA6D11">
              <w:rPr>
                <w:rFonts w:ascii="Times New Roman" w:hAnsi="Times New Roman"/>
                <w:spacing w:val="-10"/>
                <w:sz w:val="28"/>
                <w:szCs w:val="28"/>
              </w:rPr>
              <w:t>）若為政府長期政策，應另闢財源，不應使用健保資源，以免排擠健保其他預算。</w:t>
            </w:r>
            <w:bookmarkEnd w:id="35210"/>
            <w:bookmarkEnd w:id="35211"/>
            <w:bookmarkEnd w:id="35212"/>
            <w:bookmarkEnd w:id="35213"/>
            <w:bookmarkEnd w:id="35214"/>
            <w:bookmarkEnd w:id="35215"/>
            <w:bookmarkEnd w:id="35216"/>
            <w:bookmarkEnd w:id="35217"/>
            <w:bookmarkEnd w:id="35218"/>
            <w:bookmarkEnd w:id="35219"/>
            <w:bookmarkEnd w:id="35220"/>
            <w:bookmarkEnd w:id="35221"/>
            <w:bookmarkEnd w:id="35222"/>
            <w:bookmarkEnd w:id="35223"/>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224" w:name="_Toc327377261"/>
            <w:bookmarkStart w:id="35225" w:name="_Toc327537111"/>
            <w:bookmarkStart w:id="35226" w:name="_Toc328061227"/>
            <w:bookmarkStart w:id="35227" w:name="_Toc328081153"/>
            <w:bookmarkStart w:id="35228" w:name="_Toc328123929"/>
            <w:bookmarkStart w:id="35229" w:name="_Toc328128682"/>
            <w:bookmarkStart w:id="35230" w:name="_Toc328557328"/>
            <w:bookmarkStart w:id="35231" w:name="_Toc328570896"/>
            <w:bookmarkStart w:id="35232" w:name="_Toc328646227"/>
            <w:bookmarkStart w:id="35233" w:name="_Toc329253830"/>
            <w:bookmarkStart w:id="35234" w:name="_Toc329348089"/>
            <w:bookmarkStart w:id="35235" w:name="_Toc329358901"/>
            <w:bookmarkStart w:id="35236" w:name="_Toc329719065"/>
            <w:bookmarkStart w:id="35237" w:name="_Toc329781626"/>
            <w:r w:rsidRPr="00DA6D11">
              <w:rPr>
                <w:rFonts w:ascii="Times New Roman" w:hAnsi="Times New Roman"/>
                <w:spacing w:val="-10"/>
                <w:sz w:val="28"/>
                <w:szCs w:val="28"/>
              </w:rPr>
              <w:t>所遭遇之困難</w:t>
            </w:r>
            <w:bookmarkEnd w:id="35224"/>
            <w:bookmarkEnd w:id="35225"/>
            <w:bookmarkEnd w:id="35226"/>
            <w:bookmarkEnd w:id="35227"/>
            <w:bookmarkEnd w:id="35228"/>
            <w:bookmarkEnd w:id="35229"/>
            <w:bookmarkEnd w:id="35230"/>
            <w:bookmarkEnd w:id="35231"/>
            <w:bookmarkEnd w:id="35232"/>
            <w:bookmarkEnd w:id="35233"/>
            <w:bookmarkEnd w:id="35234"/>
            <w:bookmarkEnd w:id="35235"/>
            <w:bookmarkEnd w:id="35236"/>
            <w:bookmarkEnd w:id="35237"/>
          </w:p>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238" w:name="_Toc327377262"/>
            <w:bookmarkStart w:id="35239" w:name="_Toc327537112"/>
            <w:bookmarkStart w:id="35240" w:name="_Toc328061228"/>
            <w:bookmarkStart w:id="35241" w:name="_Toc328081154"/>
            <w:bookmarkStart w:id="35242" w:name="_Toc328123930"/>
            <w:bookmarkStart w:id="35243" w:name="_Toc328128683"/>
            <w:bookmarkStart w:id="35244" w:name="_Toc328557329"/>
            <w:bookmarkStart w:id="35245" w:name="_Toc328570897"/>
            <w:bookmarkStart w:id="35246" w:name="_Toc328646228"/>
            <w:bookmarkStart w:id="35247" w:name="_Toc329253831"/>
            <w:bookmarkStart w:id="35248" w:name="_Toc329348090"/>
            <w:bookmarkStart w:id="35249" w:name="_Toc329358902"/>
            <w:bookmarkStart w:id="35250" w:name="_Toc329719066"/>
            <w:bookmarkStart w:id="35251" w:name="_Toc329781627"/>
            <w:r w:rsidRPr="00DA6D11">
              <w:rPr>
                <w:rFonts w:ascii="Times New Roman" w:hAnsi="Times New Roman"/>
                <w:spacing w:val="-10"/>
                <w:sz w:val="28"/>
                <w:szCs w:val="28"/>
              </w:rPr>
              <w:t>1</w:t>
            </w:r>
            <w:r w:rsidRPr="00DA6D11">
              <w:rPr>
                <w:rFonts w:ascii="Times New Roman" w:hAnsi="Times New Roman"/>
                <w:spacing w:val="-10"/>
                <w:sz w:val="28"/>
                <w:szCs w:val="28"/>
              </w:rPr>
              <w:t>、缺乏充足人力</w:t>
            </w:r>
            <w:bookmarkEnd w:id="35238"/>
            <w:bookmarkEnd w:id="35239"/>
            <w:bookmarkEnd w:id="35240"/>
            <w:bookmarkEnd w:id="35241"/>
            <w:bookmarkEnd w:id="35242"/>
            <w:bookmarkEnd w:id="35243"/>
            <w:bookmarkEnd w:id="35244"/>
            <w:bookmarkEnd w:id="35245"/>
            <w:bookmarkEnd w:id="35246"/>
            <w:bookmarkEnd w:id="35247"/>
            <w:bookmarkEnd w:id="35248"/>
            <w:bookmarkEnd w:id="35249"/>
            <w:bookmarkEnd w:id="35250"/>
            <w:bookmarkEnd w:id="35251"/>
          </w:p>
          <w:p w:rsidR="00D96641" w:rsidRPr="00DA6D11" w:rsidRDefault="00D96641" w:rsidP="00F24FA3">
            <w:pPr>
              <w:pStyle w:val="3"/>
              <w:numPr>
                <w:ilvl w:val="0"/>
                <w:numId w:val="0"/>
              </w:numPr>
              <w:overflowPunct w:val="0"/>
              <w:autoSpaceDE w:val="0"/>
              <w:autoSpaceDN w:val="0"/>
              <w:spacing w:line="360" w:lineRule="exact"/>
              <w:ind w:left="692" w:hangingChars="247" w:hanging="692"/>
              <w:rPr>
                <w:rFonts w:ascii="Times New Roman" w:hAnsi="Times New Roman"/>
                <w:spacing w:val="-10"/>
                <w:sz w:val="28"/>
                <w:szCs w:val="28"/>
              </w:rPr>
            </w:pPr>
            <w:bookmarkStart w:id="35252" w:name="_Toc327377263"/>
            <w:bookmarkStart w:id="35253" w:name="_Toc327537113"/>
            <w:bookmarkStart w:id="35254" w:name="_Toc328061229"/>
            <w:bookmarkStart w:id="35255" w:name="_Toc328081155"/>
            <w:bookmarkStart w:id="35256" w:name="_Toc328123931"/>
            <w:bookmarkStart w:id="35257" w:name="_Toc328128684"/>
            <w:bookmarkStart w:id="35258" w:name="_Toc328557330"/>
            <w:bookmarkStart w:id="35259" w:name="_Toc328570898"/>
            <w:bookmarkStart w:id="35260" w:name="_Toc328646229"/>
            <w:bookmarkStart w:id="35261" w:name="_Toc329253832"/>
            <w:bookmarkStart w:id="35262" w:name="_Toc329348091"/>
            <w:bookmarkStart w:id="35263" w:name="_Toc329358903"/>
            <w:bookmarkStart w:id="35264" w:name="_Toc329719067"/>
            <w:bookmarkStart w:id="35265" w:name="_Toc329781628"/>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）主治醫師</w:t>
            </w:r>
            <w:r w:rsidRPr="00DA6D11">
              <w:rPr>
                <w:rFonts w:ascii="Times New Roman" w:hAnsi="Times New Roman"/>
                <w:spacing w:val="-10"/>
                <w:sz w:val="28"/>
                <w:szCs w:val="28"/>
              </w:rPr>
              <w:t>/</w:t>
            </w:r>
            <w:r w:rsidRPr="00DA6D11">
              <w:rPr>
                <w:rFonts w:ascii="Times New Roman" w:hAnsi="Times New Roman"/>
                <w:spacing w:val="-10"/>
                <w:sz w:val="28"/>
                <w:szCs w:val="28"/>
              </w:rPr>
              <w:t>研究醫師僅</w:t>
            </w:r>
            <w:r w:rsidRPr="00DA6D11">
              <w:rPr>
                <w:rFonts w:ascii="Times New Roman" w:hAnsi="Times New Roman"/>
                <w:spacing w:val="-10"/>
                <w:sz w:val="28"/>
                <w:szCs w:val="28"/>
              </w:rPr>
              <w:t>1</w:t>
            </w:r>
            <w:r w:rsidRPr="00DA6D11">
              <w:rPr>
                <w:rFonts w:ascii="Times New Roman" w:hAnsi="Times New Roman"/>
                <w:spacing w:val="-10"/>
                <w:sz w:val="28"/>
                <w:szCs w:val="28"/>
              </w:rPr>
              <w:t>名專職，其餘皆為兼職，長此以往無法長期留任優秀醫師，對專業的持續發展造成相當大的侷限。建議健保局檢討給付過低之前，醫院需要訂定適當的敘薪辦法，鼓勵專職。</w:t>
            </w:r>
            <w:bookmarkEnd w:id="35252"/>
            <w:bookmarkEnd w:id="35253"/>
            <w:bookmarkEnd w:id="35254"/>
            <w:bookmarkEnd w:id="35255"/>
            <w:bookmarkEnd w:id="35256"/>
            <w:bookmarkEnd w:id="35257"/>
            <w:bookmarkEnd w:id="35258"/>
            <w:bookmarkEnd w:id="35259"/>
            <w:bookmarkEnd w:id="35260"/>
            <w:bookmarkEnd w:id="35261"/>
            <w:bookmarkEnd w:id="35262"/>
            <w:bookmarkEnd w:id="35263"/>
            <w:bookmarkEnd w:id="35264"/>
            <w:bookmarkEnd w:id="35265"/>
          </w:p>
          <w:p w:rsidR="00D96641" w:rsidRPr="00DA6D11" w:rsidRDefault="00D96641" w:rsidP="00F24FA3">
            <w:pPr>
              <w:pStyle w:val="3"/>
              <w:numPr>
                <w:ilvl w:val="0"/>
                <w:numId w:val="0"/>
              </w:numPr>
              <w:overflowPunct w:val="0"/>
              <w:autoSpaceDE w:val="0"/>
              <w:autoSpaceDN w:val="0"/>
              <w:spacing w:line="360" w:lineRule="exact"/>
              <w:ind w:left="692" w:hangingChars="247" w:hanging="692"/>
              <w:rPr>
                <w:rFonts w:ascii="Times New Roman" w:hAnsi="Times New Roman"/>
                <w:spacing w:val="-10"/>
                <w:sz w:val="28"/>
                <w:szCs w:val="28"/>
              </w:rPr>
            </w:pPr>
            <w:bookmarkStart w:id="35266" w:name="_Toc327377264"/>
            <w:bookmarkStart w:id="35267" w:name="_Toc327537114"/>
            <w:bookmarkStart w:id="35268" w:name="_Toc328061230"/>
            <w:bookmarkStart w:id="35269" w:name="_Toc328081156"/>
            <w:bookmarkStart w:id="35270" w:name="_Toc328123932"/>
            <w:bookmarkStart w:id="35271" w:name="_Toc328128685"/>
            <w:bookmarkStart w:id="35272" w:name="_Toc328557331"/>
            <w:bookmarkStart w:id="35273" w:name="_Toc328570899"/>
            <w:bookmarkStart w:id="35274" w:name="_Toc328646230"/>
            <w:bookmarkStart w:id="35275" w:name="_Toc329253833"/>
            <w:bookmarkStart w:id="35276" w:name="_Toc329348092"/>
            <w:bookmarkStart w:id="35277" w:name="_Toc329358904"/>
            <w:bookmarkStart w:id="35278" w:name="_Toc329719068"/>
            <w:bookmarkStart w:id="35279" w:name="_Toc329781629"/>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）護理人力不足。護理人員為照顧品質最重要的因素，以</w:t>
            </w:r>
            <w:r w:rsidRPr="00DA6D11">
              <w:rPr>
                <w:rFonts w:ascii="Times New Roman" w:hAnsi="Times New Roman"/>
                <w:spacing w:val="-10"/>
                <w:sz w:val="28"/>
                <w:szCs w:val="28"/>
              </w:rPr>
              <w:t>16</w:t>
            </w:r>
            <w:r w:rsidRPr="00DA6D11">
              <w:rPr>
                <w:rFonts w:ascii="Times New Roman" w:hAnsi="Times New Roman"/>
                <w:spacing w:val="-10"/>
                <w:sz w:val="28"/>
                <w:szCs w:val="28"/>
              </w:rPr>
              <w:t>床的設置，應配置</w:t>
            </w:r>
            <w:r w:rsidRPr="00DA6D11">
              <w:rPr>
                <w:rFonts w:ascii="Times New Roman" w:hAnsi="Times New Roman"/>
                <w:spacing w:val="-10"/>
                <w:sz w:val="28"/>
                <w:szCs w:val="28"/>
              </w:rPr>
              <w:t>16</w:t>
            </w:r>
            <w:r w:rsidRPr="00DA6D11">
              <w:rPr>
                <w:rFonts w:ascii="Times New Roman" w:hAnsi="Times New Roman"/>
                <w:spacing w:val="-10"/>
                <w:sz w:val="28"/>
                <w:szCs w:val="28"/>
              </w:rPr>
              <w:t>名護理人員，但近年來護理人力在</w:t>
            </w:r>
            <w:r w:rsidRPr="00DA6D11">
              <w:rPr>
                <w:rFonts w:ascii="Times New Roman" w:hAnsi="Times New Roman"/>
                <w:spacing w:val="-10"/>
                <w:sz w:val="28"/>
                <w:szCs w:val="28"/>
              </w:rPr>
              <w:t>12</w:t>
            </w:r>
            <w:r w:rsidRPr="00DA6D11">
              <w:rPr>
                <w:rFonts w:ascii="Times New Roman" w:hAnsi="Times New Roman"/>
                <w:spacing w:val="-10"/>
                <w:sz w:val="28"/>
                <w:szCs w:val="28"/>
              </w:rPr>
              <w:t>至</w:t>
            </w:r>
            <w:r w:rsidRPr="00DA6D11">
              <w:rPr>
                <w:rFonts w:ascii="Times New Roman" w:hAnsi="Times New Roman"/>
                <w:spacing w:val="-10"/>
                <w:sz w:val="28"/>
                <w:szCs w:val="28"/>
              </w:rPr>
              <w:t>14</w:t>
            </w:r>
            <w:r w:rsidRPr="00DA6D11">
              <w:rPr>
                <w:rFonts w:ascii="Times New Roman" w:hAnsi="Times New Roman"/>
                <w:spacing w:val="-10"/>
                <w:sz w:val="28"/>
                <w:szCs w:val="28"/>
              </w:rPr>
              <w:t>人之間，如勉強</w:t>
            </w:r>
            <w:r w:rsidRPr="00DA6D11">
              <w:rPr>
                <w:rFonts w:ascii="Times New Roman" w:hAnsi="Times New Roman"/>
                <w:spacing w:val="-10"/>
                <w:sz w:val="28"/>
                <w:szCs w:val="28"/>
              </w:rPr>
              <w:t>12</w:t>
            </w:r>
            <w:r w:rsidRPr="00DA6D11">
              <w:rPr>
                <w:rFonts w:ascii="Times New Roman" w:hAnsi="Times New Roman"/>
                <w:spacing w:val="-10"/>
                <w:sz w:val="28"/>
                <w:szCs w:val="28"/>
              </w:rPr>
              <w:t>名護理人員三班照顧</w:t>
            </w:r>
            <w:r w:rsidRPr="00DA6D11">
              <w:rPr>
                <w:rFonts w:ascii="Times New Roman" w:hAnsi="Times New Roman"/>
                <w:spacing w:val="-10"/>
                <w:sz w:val="28"/>
                <w:szCs w:val="28"/>
              </w:rPr>
              <w:t>16</w:t>
            </w:r>
            <w:r w:rsidRPr="00DA6D11">
              <w:rPr>
                <w:rFonts w:ascii="Times New Roman" w:hAnsi="Times New Roman"/>
                <w:spacing w:val="-10"/>
                <w:sz w:val="28"/>
                <w:szCs w:val="28"/>
              </w:rPr>
              <w:t>床病人，造成照顧品質下降，徒增抱怨。目前護理部同意增加到</w:t>
            </w:r>
            <w:r w:rsidRPr="00DA6D11">
              <w:rPr>
                <w:rFonts w:ascii="Times New Roman" w:hAnsi="Times New Roman"/>
                <w:spacing w:val="-10"/>
                <w:sz w:val="28"/>
                <w:szCs w:val="28"/>
              </w:rPr>
              <w:t>14</w:t>
            </w:r>
            <w:r w:rsidRPr="00DA6D11">
              <w:rPr>
                <w:rFonts w:ascii="Times New Roman" w:hAnsi="Times New Roman"/>
                <w:spacing w:val="-10"/>
                <w:sz w:val="28"/>
                <w:szCs w:val="28"/>
              </w:rPr>
              <w:t>名護理人員，惟因目前全國性護理人力流失問題，尚未徵到人員。</w:t>
            </w:r>
            <w:bookmarkEnd w:id="35266"/>
            <w:bookmarkEnd w:id="35267"/>
            <w:bookmarkEnd w:id="35268"/>
            <w:bookmarkEnd w:id="35269"/>
            <w:bookmarkEnd w:id="35270"/>
            <w:bookmarkEnd w:id="35271"/>
            <w:bookmarkEnd w:id="35272"/>
            <w:bookmarkEnd w:id="35273"/>
            <w:bookmarkEnd w:id="35274"/>
            <w:bookmarkEnd w:id="35275"/>
            <w:bookmarkEnd w:id="35276"/>
            <w:bookmarkEnd w:id="35277"/>
            <w:bookmarkEnd w:id="35278"/>
            <w:bookmarkEnd w:id="35279"/>
          </w:p>
          <w:p w:rsidR="00D96641" w:rsidRPr="00DA6D11" w:rsidRDefault="00D96641" w:rsidP="00F24FA3">
            <w:pPr>
              <w:pStyle w:val="3"/>
              <w:numPr>
                <w:ilvl w:val="0"/>
                <w:numId w:val="0"/>
              </w:numPr>
              <w:overflowPunct w:val="0"/>
              <w:autoSpaceDE w:val="0"/>
              <w:autoSpaceDN w:val="0"/>
              <w:spacing w:line="360" w:lineRule="exact"/>
              <w:ind w:left="678" w:hangingChars="242" w:hanging="678"/>
              <w:rPr>
                <w:rFonts w:ascii="Times New Roman" w:hAnsi="Times New Roman"/>
                <w:spacing w:val="-10"/>
                <w:sz w:val="28"/>
                <w:szCs w:val="28"/>
              </w:rPr>
            </w:pPr>
            <w:bookmarkStart w:id="35280" w:name="_Toc327377265"/>
            <w:bookmarkStart w:id="35281" w:name="_Toc327537115"/>
            <w:bookmarkStart w:id="35282" w:name="_Toc328061231"/>
            <w:bookmarkStart w:id="35283" w:name="_Toc328081157"/>
            <w:bookmarkStart w:id="35284" w:name="_Toc328123933"/>
            <w:bookmarkStart w:id="35285" w:name="_Toc328128686"/>
            <w:bookmarkStart w:id="35286" w:name="_Toc328557332"/>
            <w:bookmarkStart w:id="35287" w:name="_Toc328570900"/>
            <w:bookmarkStart w:id="35288" w:name="_Toc328646231"/>
            <w:bookmarkStart w:id="35289" w:name="_Toc329253834"/>
            <w:bookmarkStart w:id="35290" w:name="_Toc329348093"/>
            <w:bookmarkStart w:id="35291" w:name="_Toc329358905"/>
            <w:bookmarkStart w:id="35292" w:name="_Toc329719069"/>
            <w:bookmarkStart w:id="35293" w:name="_Toc329781630"/>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）社工人力不足：以安寧專戶聘任員額外的社工人員，但仍須負責其他科非末期的病人。急重症的病人都是在短時間產生重大的失落，社心需求更大，但急重症單位並未要求較高的社工人力比例。</w:t>
            </w:r>
            <w:bookmarkEnd w:id="35280"/>
            <w:bookmarkEnd w:id="35281"/>
            <w:bookmarkEnd w:id="35282"/>
            <w:bookmarkEnd w:id="35283"/>
            <w:bookmarkEnd w:id="35284"/>
            <w:bookmarkEnd w:id="35285"/>
            <w:bookmarkEnd w:id="35286"/>
            <w:bookmarkEnd w:id="35287"/>
            <w:bookmarkEnd w:id="35288"/>
            <w:bookmarkEnd w:id="35289"/>
            <w:bookmarkEnd w:id="35290"/>
            <w:bookmarkEnd w:id="35291"/>
            <w:bookmarkEnd w:id="35292"/>
            <w:bookmarkEnd w:id="35293"/>
          </w:p>
          <w:p w:rsidR="00D96641" w:rsidRPr="00DA6D11" w:rsidRDefault="00D96641" w:rsidP="00F24FA3">
            <w:pPr>
              <w:pStyle w:val="3"/>
              <w:numPr>
                <w:ilvl w:val="0"/>
                <w:numId w:val="0"/>
              </w:numPr>
              <w:overflowPunct w:val="0"/>
              <w:autoSpaceDE w:val="0"/>
              <w:autoSpaceDN w:val="0"/>
              <w:spacing w:line="360" w:lineRule="exact"/>
              <w:ind w:left="692" w:hangingChars="247" w:hanging="692"/>
              <w:rPr>
                <w:rFonts w:ascii="Times New Roman" w:hAnsi="Times New Roman"/>
                <w:spacing w:val="-10"/>
                <w:sz w:val="28"/>
                <w:szCs w:val="28"/>
              </w:rPr>
            </w:pPr>
            <w:bookmarkStart w:id="35294" w:name="_Toc327377266"/>
            <w:bookmarkStart w:id="35295" w:name="_Toc327537116"/>
            <w:bookmarkStart w:id="35296" w:name="_Toc328061232"/>
            <w:bookmarkStart w:id="35297" w:name="_Toc328081158"/>
            <w:bookmarkStart w:id="35298" w:name="_Toc328123934"/>
            <w:bookmarkStart w:id="35299" w:name="_Toc328128687"/>
            <w:bookmarkStart w:id="35300" w:name="_Toc328557333"/>
            <w:bookmarkStart w:id="35301" w:name="_Toc328570901"/>
            <w:bookmarkStart w:id="35302" w:name="_Toc328646232"/>
            <w:bookmarkStart w:id="35303" w:name="_Toc329253835"/>
            <w:bookmarkStart w:id="35304" w:name="_Toc329348094"/>
            <w:bookmarkStart w:id="35305" w:name="_Toc329358906"/>
            <w:bookmarkStart w:id="35306" w:name="_Toc329719070"/>
            <w:bookmarkStart w:id="35307" w:name="_Toc329781631"/>
            <w:r w:rsidRPr="00DA6D11">
              <w:rPr>
                <w:rFonts w:ascii="Times New Roman" w:hAnsi="Times New Roman"/>
                <w:spacing w:val="-10"/>
                <w:sz w:val="28"/>
                <w:szCs w:val="28"/>
              </w:rPr>
              <w:t>（</w:t>
            </w:r>
            <w:r w:rsidRPr="00DA6D11">
              <w:rPr>
                <w:rFonts w:ascii="Times New Roman" w:hAnsi="Times New Roman"/>
                <w:spacing w:val="-10"/>
                <w:sz w:val="28"/>
                <w:szCs w:val="28"/>
              </w:rPr>
              <w:t>4</w:t>
            </w:r>
            <w:r w:rsidRPr="00DA6D11">
              <w:rPr>
                <w:rFonts w:ascii="Times New Roman" w:hAnsi="Times New Roman"/>
                <w:spacing w:val="-10"/>
                <w:sz w:val="28"/>
                <w:szCs w:val="28"/>
              </w:rPr>
              <w:t>）心理師角色未被接納：「醫院設置標準」、「醫院評鑑標準」均未列入諮商心理師，健保亦無給付。臨床心理師設置標準僅見於精神科，給付僅見於精神科與復健科</w:t>
            </w:r>
            <w:r w:rsidRPr="00DA6D11">
              <w:rPr>
                <w:rFonts w:ascii="Times New Roman" w:hAnsi="Times New Roman"/>
                <w:spacing w:val="-10"/>
                <w:sz w:val="28"/>
                <w:szCs w:val="28"/>
              </w:rPr>
              <w:lastRenderedPageBreak/>
              <w:t>。該院以安寧專戶及癌症診療品質提升計畫共聘用</w:t>
            </w:r>
            <w:r w:rsidRPr="00DA6D11">
              <w:rPr>
                <w:rFonts w:ascii="Times New Roman" w:hAnsi="Times New Roman"/>
                <w:spacing w:val="-10"/>
                <w:sz w:val="28"/>
                <w:szCs w:val="28"/>
              </w:rPr>
              <w:t>3</w:t>
            </w:r>
            <w:r w:rsidRPr="00DA6D11">
              <w:rPr>
                <w:rFonts w:ascii="Times New Roman" w:hAnsi="Times New Roman"/>
                <w:spacing w:val="-10"/>
                <w:sz w:val="28"/>
                <w:szCs w:val="28"/>
              </w:rPr>
              <w:t>名諮商心理師，但僅能提供癌政權其及非癌症疾病末期的病人心理諮商服務，尚未能擴展至家人。建議衛生署應修定相關設置標準，將心理師納入非精神科以外的科別亦應有的服務，尤其癌症、重症等單位，健保亦應有給付。</w:t>
            </w:r>
            <w:bookmarkEnd w:id="35294"/>
            <w:bookmarkEnd w:id="35295"/>
            <w:bookmarkEnd w:id="35296"/>
            <w:bookmarkEnd w:id="35297"/>
            <w:bookmarkEnd w:id="35298"/>
            <w:bookmarkEnd w:id="35299"/>
            <w:bookmarkEnd w:id="35300"/>
            <w:bookmarkEnd w:id="35301"/>
            <w:bookmarkEnd w:id="35302"/>
            <w:bookmarkEnd w:id="35303"/>
            <w:bookmarkEnd w:id="35304"/>
            <w:bookmarkEnd w:id="35305"/>
            <w:bookmarkEnd w:id="35306"/>
            <w:bookmarkEnd w:id="35307"/>
          </w:p>
          <w:p w:rsidR="00D96641" w:rsidRPr="00DA6D11" w:rsidRDefault="00D96641" w:rsidP="00F24FA3">
            <w:pPr>
              <w:pStyle w:val="3"/>
              <w:numPr>
                <w:ilvl w:val="0"/>
                <w:numId w:val="0"/>
              </w:numPr>
              <w:overflowPunct w:val="0"/>
              <w:autoSpaceDE w:val="0"/>
              <w:autoSpaceDN w:val="0"/>
              <w:spacing w:line="360" w:lineRule="exact"/>
              <w:ind w:left="392" w:hangingChars="140" w:hanging="392"/>
              <w:rPr>
                <w:rFonts w:ascii="Times New Roman" w:hAnsi="Times New Roman"/>
                <w:spacing w:val="-10"/>
                <w:sz w:val="28"/>
                <w:szCs w:val="28"/>
              </w:rPr>
            </w:pPr>
            <w:bookmarkStart w:id="35308" w:name="_Toc327377267"/>
            <w:bookmarkStart w:id="35309" w:name="_Toc327537117"/>
            <w:bookmarkStart w:id="35310" w:name="_Toc328061233"/>
            <w:bookmarkStart w:id="35311" w:name="_Toc328081159"/>
            <w:bookmarkStart w:id="35312" w:name="_Toc328123935"/>
            <w:bookmarkStart w:id="35313" w:name="_Toc328128688"/>
            <w:bookmarkStart w:id="35314" w:name="_Toc328557334"/>
            <w:bookmarkStart w:id="35315" w:name="_Toc328570902"/>
            <w:bookmarkStart w:id="35316" w:name="_Toc328646233"/>
            <w:bookmarkStart w:id="35317" w:name="_Toc329253836"/>
            <w:bookmarkStart w:id="35318" w:name="_Toc329348095"/>
            <w:bookmarkStart w:id="35319" w:name="_Toc329358907"/>
            <w:bookmarkStart w:id="35320" w:name="_Toc329719071"/>
            <w:bookmarkStart w:id="35321" w:name="_Toc329781632"/>
            <w:r w:rsidRPr="00DA6D11">
              <w:rPr>
                <w:rFonts w:ascii="Times New Roman" w:hAnsi="Times New Roman"/>
                <w:spacing w:val="-10"/>
                <w:sz w:val="28"/>
                <w:szCs w:val="28"/>
              </w:rPr>
              <w:t>2</w:t>
            </w:r>
            <w:r w:rsidRPr="00DA6D11">
              <w:rPr>
                <w:rFonts w:ascii="Times New Roman" w:hAnsi="Times New Roman"/>
                <w:spacing w:val="-10"/>
                <w:sz w:val="28"/>
                <w:szCs w:val="28"/>
              </w:rPr>
              <w:t>、非癌症</w:t>
            </w:r>
            <w:r w:rsidRPr="00DA6D11">
              <w:rPr>
                <w:rFonts w:ascii="Times New Roman" w:hAnsi="Times New Roman"/>
                <w:spacing w:val="-10"/>
                <w:sz w:val="28"/>
                <w:szCs w:val="28"/>
              </w:rPr>
              <w:t>/</w:t>
            </w:r>
            <w:r w:rsidRPr="00DA6D11">
              <w:rPr>
                <w:rFonts w:ascii="Times New Roman" w:hAnsi="Times New Roman"/>
                <w:spacing w:val="-10"/>
                <w:sz w:val="28"/>
                <w:szCs w:val="28"/>
              </w:rPr>
              <w:t>重症的醫師參與不足：目前以癌症治療醫師及家庭醫學科醫師為主的緩和醫療醫師，未能獲得專長於治療「非癌症慢性疾病」及重症病患的醫師充分專業信任。</w:t>
            </w:r>
            <w:bookmarkEnd w:id="35308"/>
            <w:bookmarkEnd w:id="35309"/>
            <w:bookmarkEnd w:id="35310"/>
            <w:bookmarkEnd w:id="35311"/>
            <w:bookmarkEnd w:id="35312"/>
            <w:bookmarkEnd w:id="35313"/>
            <w:bookmarkEnd w:id="35314"/>
            <w:bookmarkEnd w:id="35315"/>
            <w:bookmarkEnd w:id="35316"/>
            <w:bookmarkEnd w:id="35317"/>
            <w:bookmarkEnd w:id="35318"/>
            <w:bookmarkEnd w:id="35319"/>
            <w:bookmarkEnd w:id="35320"/>
            <w:bookmarkEnd w:id="35321"/>
          </w:p>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322" w:name="_Toc327377268"/>
            <w:bookmarkStart w:id="35323" w:name="_Toc327537118"/>
            <w:bookmarkStart w:id="35324" w:name="_Toc328061234"/>
            <w:bookmarkStart w:id="35325" w:name="_Toc328081160"/>
            <w:bookmarkStart w:id="35326" w:name="_Toc328123936"/>
            <w:bookmarkStart w:id="35327" w:name="_Toc328128689"/>
            <w:bookmarkStart w:id="35328" w:name="_Toc328557335"/>
            <w:bookmarkStart w:id="35329" w:name="_Toc328570903"/>
            <w:bookmarkStart w:id="35330" w:name="_Toc328646234"/>
            <w:bookmarkStart w:id="35331" w:name="_Toc329253837"/>
            <w:bookmarkStart w:id="35332" w:name="_Toc329348096"/>
            <w:bookmarkStart w:id="35333" w:name="_Toc329358908"/>
            <w:bookmarkStart w:id="35334" w:name="_Toc329719072"/>
            <w:bookmarkStart w:id="35335" w:name="_Toc329781633"/>
            <w:r w:rsidRPr="00DA6D11">
              <w:rPr>
                <w:rFonts w:ascii="Times New Roman" w:hAnsi="Times New Roman"/>
                <w:spacing w:val="-10"/>
                <w:sz w:val="28"/>
                <w:szCs w:val="28"/>
              </w:rPr>
              <w:t>3</w:t>
            </w:r>
            <w:r w:rsidRPr="00DA6D11">
              <w:rPr>
                <w:rFonts w:ascii="Times New Roman" w:hAnsi="Times New Roman"/>
                <w:spacing w:val="-10"/>
                <w:sz w:val="28"/>
                <w:szCs w:val="28"/>
              </w:rPr>
              <w:t>、健保給付不足：</w:t>
            </w:r>
            <w:bookmarkEnd w:id="35322"/>
            <w:bookmarkEnd w:id="35323"/>
            <w:bookmarkEnd w:id="35324"/>
            <w:bookmarkEnd w:id="35325"/>
            <w:bookmarkEnd w:id="35326"/>
            <w:bookmarkEnd w:id="35327"/>
            <w:bookmarkEnd w:id="35328"/>
            <w:bookmarkEnd w:id="35329"/>
            <w:bookmarkEnd w:id="35330"/>
            <w:bookmarkEnd w:id="35331"/>
            <w:bookmarkEnd w:id="35332"/>
            <w:bookmarkEnd w:id="35333"/>
            <w:bookmarkEnd w:id="35334"/>
            <w:bookmarkEnd w:id="35335"/>
          </w:p>
          <w:p w:rsidR="00D96641" w:rsidRPr="00DA6D11" w:rsidRDefault="00D96641" w:rsidP="001B23E4">
            <w:pPr>
              <w:pStyle w:val="3"/>
              <w:numPr>
                <w:ilvl w:val="0"/>
                <w:numId w:val="0"/>
              </w:numPr>
              <w:overflowPunct w:val="0"/>
              <w:autoSpaceDE w:val="0"/>
              <w:autoSpaceDN w:val="0"/>
              <w:spacing w:line="360" w:lineRule="exact"/>
              <w:ind w:left="678" w:hangingChars="242" w:hanging="678"/>
              <w:rPr>
                <w:rFonts w:ascii="Times New Roman" w:hAnsi="Times New Roman"/>
                <w:spacing w:val="-10"/>
                <w:sz w:val="28"/>
                <w:szCs w:val="28"/>
              </w:rPr>
            </w:pPr>
            <w:bookmarkStart w:id="35336" w:name="_Toc327377269"/>
            <w:bookmarkStart w:id="35337" w:name="_Toc327537119"/>
            <w:bookmarkStart w:id="35338" w:name="_Toc328061235"/>
            <w:bookmarkStart w:id="35339" w:name="_Toc328081161"/>
            <w:bookmarkStart w:id="35340" w:name="_Toc328123937"/>
            <w:bookmarkStart w:id="35341" w:name="_Toc328128690"/>
            <w:bookmarkStart w:id="35342" w:name="_Toc328557336"/>
            <w:bookmarkStart w:id="35343" w:name="_Toc328570904"/>
            <w:bookmarkStart w:id="35344" w:name="_Toc328646235"/>
            <w:bookmarkStart w:id="35345" w:name="_Toc329253838"/>
            <w:bookmarkStart w:id="35346" w:name="_Toc329348097"/>
            <w:bookmarkStart w:id="35347" w:name="_Toc329358909"/>
            <w:bookmarkStart w:id="35348" w:name="_Toc329719073"/>
            <w:bookmarkStart w:id="35349" w:name="_Toc329781634"/>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）醫師進行會診，評估身心靈各層面需求、或進行治療性會談，時間動輒</w:t>
            </w:r>
            <w:r w:rsidRPr="00DA6D11">
              <w:rPr>
                <w:rFonts w:ascii="Times New Roman" w:hAnsi="Times New Roman"/>
                <w:spacing w:val="-10"/>
                <w:sz w:val="28"/>
                <w:szCs w:val="28"/>
              </w:rPr>
              <w:t>50</w:t>
            </w:r>
            <w:r w:rsidRPr="00DA6D11">
              <w:rPr>
                <w:rFonts w:ascii="Times New Roman" w:hAnsi="Times New Roman"/>
                <w:spacing w:val="-10"/>
                <w:sz w:val="28"/>
                <w:szCs w:val="28"/>
              </w:rPr>
              <w:t>至</w:t>
            </w:r>
            <w:r w:rsidRPr="00DA6D11">
              <w:rPr>
                <w:rFonts w:ascii="Times New Roman" w:hAnsi="Times New Roman"/>
                <w:spacing w:val="-10"/>
                <w:sz w:val="28"/>
                <w:szCs w:val="28"/>
              </w:rPr>
              <w:t>60</w:t>
            </w:r>
            <w:r w:rsidRPr="00DA6D11">
              <w:rPr>
                <w:rFonts w:ascii="Times New Roman" w:hAnsi="Times New Roman"/>
                <w:spacing w:val="-10"/>
                <w:sz w:val="28"/>
                <w:szCs w:val="28"/>
              </w:rPr>
              <w:t>分鐘以上，卻僅有一般會診費用，召開家庭會議耗時更久，但健保完全不給付。又，共同照護第</w:t>
            </w:r>
            <w:r w:rsidRPr="00DA6D11">
              <w:rPr>
                <w:rFonts w:ascii="Times New Roman" w:hAnsi="Times New Roman"/>
                <w:spacing w:val="-10"/>
                <w:sz w:val="28"/>
                <w:szCs w:val="28"/>
              </w:rPr>
              <w:t>1</w:t>
            </w:r>
            <w:r w:rsidRPr="00DA6D11">
              <w:rPr>
                <w:rFonts w:ascii="Times New Roman" w:hAnsi="Times New Roman"/>
                <w:spacing w:val="-10"/>
                <w:sz w:val="28"/>
                <w:szCs w:val="28"/>
              </w:rPr>
              <w:t>週給付</w:t>
            </w:r>
            <w:r w:rsidRPr="00DA6D11">
              <w:rPr>
                <w:rFonts w:ascii="Times New Roman" w:hAnsi="Times New Roman"/>
                <w:spacing w:val="-10"/>
                <w:sz w:val="28"/>
                <w:szCs w:val="28"/>
              </w:rPr>
              <w:t>1,350</w:t>
            </w:r>
            <w:r w:rsidRPr="00DA6D11">
              <w:rPr>
                <w:rFonts w:ascii="Times New Roman" w:hAnsi="Times New Roman"/>
                <w:spacing w:val="-10"/>
                <w:sz w:val="28"/>
                <w:szCs w:val="28"/>
              </w:rPr>
              <w:t>點，第</w:t>
            </w:r>
            <w:r w:rsidRPr="00DA6D11">
              <w:rPr>
                <w:rFonts w:ascii="Times New Roman" w:hAnsi="Times New Roman"/>
                <w:spacing w:val="-10"/>
                <w:sz w:val="28"/>
                <w:szCs w:val="28"/>
              </w:rPr>
              <w:t>2</w:t>
            </w:r>
            <w:r w:rsidRPr="00DA6D11">
              <w:rPr>
                <w:rFonts w:ascii="Times New Roman" w:hAnsi="Times New Roman"/>
                <w:spacing w:val="-10"/>
                <w:sz w:val="28"/>
                <w:szCs w:val="28"/>
              </w:rPr>
              <w:t>週以後每週</w:t>
            </w:r>
            <w:r w:rsidRPr="00DA6D11">
              <w:rPr>
                <w:rFonts w:ascii="Times New Roman" w:hAnsi="Times New Roman"/>
                <w:spacing w:val="-10"/>
                <w:sz w:val="28"/>
                <w:szCs w:val="28"/>
              </w:rPr>
              <w:t>1,050</w:t>
            </w:r>
            <w:r w:rsidRPr="00DA6D11">
              <w:rPr>
                <w:rFonts w:ascii="Times New Roman" w:hAnsi="Times New Roman"/>
                <w:spacing w:val="-10"/>
                <w:sz w:val="28"/>
                <w:szCs w:val="28"/>
              </w:rPr>
              <w:t>點（醫師訪視僅</w:t>
            </w:r>
            <w:r w:rsidRPr="00DA6D11">
              <w:rPr>
                <w:rFonts w:ascii="Times New Roman" w:hAnsi="Times New Roman"/>
                <w:spacing w:val="-10"/>
                <w:sz w:val="28"/>
                <w:szCs w:val="28"/>
              </w:rPr>
              <w:t>200</w:t>
            </w:r>
            <w:r w:rsidRPr="00DA6D11">
              <w:rPr>
                <w:rFonts w:ascii="Times New Roman" w:hAnsi="Times New Roman"/>
                <w:spacing w:val="-10"/>
                <w:sz w:val="28"/>
                <w:szCs w:val="28"/>
              </w:rPr>
              <w:t>點，比會診更少），做一次胃鏡、支氣管鏡即超過兩週的共照服務給付。另心理師與末期病人、家人進行會談，皆無健保給付項目。</w:t>
            </w:r>
            <w:bookmarkEnd w:id="35336"/>
            <w:bookmarkEnd w:id="35337"/>
            <w:bookmarkEnd w:id="35338"/>
            <w:bookmarkEnd w:id="35339"/>
            <w:bookmarkEnd w:id="35340"/>
            <w:bookmarkEnd w:id="35341"/>
            <w:bookmarkEnd w:id="35342"/>
            <w:bookmarkEnd w:id="35343"/>
            <w:bookmarkEnd w:id="35344"/>
            <w:bookmarkEnd w:id="35345"/>
            <w:bookmarkEnd w:id="35346"/>
            <w:bookmarkEnd w:id="35347"/>
            <w:bookmarkEnd w:id="35348"/>
            <w:bookmarkEnd w:id="35349"/>
          </w:p>
          <w:p w:rsidR="00D96641" w:rsidRPr="00DA6D11" w:rsidRDefault="00D96641" w:rsidP="001B23E4">
            <w:pPr>
              <w:pStyle w:val="3"/>
              <w:numPr>
                <w:ilvl w:val="0"/>
                <w:numId w:val="0"/>
              </w:numPr>
              <w:overflowPunct w:val="0"/>
              <w:autoSpaceDE w:val="0"/>
              <w:autoSpaceDN w:val="0"/>
              <w:spacing w:line="360" w:lineRule="exact"/>
              <w:ind w:left="678" w:hangingChars="242" w:hanging="678"/>
              <w:rPr>
                <w:rFonts w:ascii="Times New Roman" w:hAnsi="Times New Roman"/>
                <w:spacing w:val="-10"/>
                <w:sz w:val="28"/>
                <w:szCs w:val="28"/>
              </w:rPr>
            </w:pPr>
            <w:bookmarkStart w:id="35350" w:name="_Toc327377270"/>
            <w:bookmarkStart w:id="35351" w:name="_Toc327537120"/>
            <w:bookmarkStart w:id="35352" w:name="_Toc328061236"/>
            <w:bookmarkStart w:id="35353" w:name="_Toc328081162"/>
            <w:bookmarkStart w:id="35354" w:name="_Toc328123938"/>
            <w:bookmarkStart w:id="35355" w:name="_Toc328128691"/>
            <w:bookmarkStart w:id="35356" w:name="_Toc328557337"/>
            <w:bookmarkStart w:id="35357" w:name="_Toc328570905"/>
            <w:bookmarkStart w:id="35358" w:name="_Toc328646236"/>
            <w:bookmarkStart w:id="35359" w:name="_Toc329253839"/>
            <w:bookmarkStart w:id="35360" w:name="_Toc329348098"/>
            <w:bookmarkStart w:id="35361" w:name="_Toc329358910"/>
            <w:bookmarkStart w:id="35362" w:name="_Toc329719074"/>
            <w:bookmarkStart w:id="35363" w:name="_Toc329781635"/>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決策單位應正視社會心理層面需求的滿足，是生命末期照顧不被過度醫療的重要正向促成因素，提供好的安寧緩和醫療，必須有足夠的醫護人員，也需要足夠的社工心理人員，列為給付項目，或修改設置標準的人力配置比例，</w:t>
            </w:r>
            <w:bookmarkEnd w:id="35350"/>
            <w:bookmarkEnd w:id="35351"/>
            <w:bookmarkEnd w:id="35352"/>
            <w:bookmarkEnd w:id="35353"/>
            <w:bookmarkEnd w:id="35354"/>
            <w:bookmarkEnd w:id="35355"/>
            <w:bookmarkEnd w:id="35356"/>
            <w:bookmarkEnd w:id="35357"/>
            <w:bookmarkEnd w:id="35358"/>
            <w:bookmarkEnd w:id="35359"/>
            <w:bookmarkEnd w:id="35360"/>
            <w:bookmarkEnd w:id="35361"/>
            <w:bookmarkEnd w:id="35362"/>
            <w:bookmarkEnd w:id="35363"/>
          </w:p>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364" w:name="_Toc327377271"/>
            <w:bookmarkStart w:id="35365" w:name="_Toc327537121"/>
            <w:bookmarkStart w:id="35366" w:name="_Toc328061237"/>
            <w:bookmarkStart w:id="35367" w:name="_Toc328081163"/>
            <w:bookmarkStart w:id="35368" w:name="_Toc328123939"/>
            <w:bookmarkStart w:id="35369" w:name="_Toc328128692"/>
            <w:bookmarkStart w:id="35370" w:name="_Toc328557338"/>
            <w:bookmarkStart w:id="35371" w:name="_Toc328570906"/>
            <w:bookmarkStart w:id="35372" w:name="_Toc328646237"/>
            <w:bookmarkStart w:id="35373" w:name="_Toc329253840"/>
            <w:bookmarkStart w:id="35374" w:name="_Toc329348099"/>
            <w:bookmarkStart w:id="35375" w:name="_Toc329358911"/>
            <w:bookmarkStart w:id="35376" w:name="_Toc329719075"/>
            <w:bookmarkStart w:id="35377" w:name="_Toc329781636"/>
            <w:r w:rsidRPr="00DA6D11">
              <w:rPr>
                <w:rFonts w:ascii="Times New Roman" w:hAnsi="Times New Roman"/>
                <w:spacing w:val="-10"/>
                <w:sz w:val="28"/>
                <w:szCs w:val="28"/>
              </w:rPr>
              <w:t>4</w:t>
            </w:r>
            <w:r w:rsidRPr="00DA6D11">
              <w:rPr>
                <w:rFonts w:ascii="Times New Roman" w:hAnsi="Times New Roman"/>
                <w:spacing w:val="-10"/>
                <w:sz w:val="28"/>
                <w:szCs w:val="28"/>
              </w:rPr>
              <w:t>、中區安寧資源不足且不均</w:t>
            </w:r>
            <w:bookmarkEnd w:id="35364"/>
            <w:bookmarkEnd w:id="35365"/>
            <w:bookmarkEnd w:id="35366"/>
            <w:bookmarkEnd w:id="35367"/>
            <w:bookmarkEnd w:id="35368"/>
            <w:bookmarkEnd w:id="35369"/>
            <w:bookmarkEnd w:id="35370"/>
            <w:bookmarkEnd w:id="35371"/>
            <w:bookmarkEnd w:id="35372"/>
            <w:bookmarkEnd w:id="35373"/>
            <w:bookmarkEnd w:id="35374"/>
            <w:bookmarkEnd w:id="35375"/>
            <w:bookmarkEnd w:id="35376"/>
            <w:bookmarkEnd w:id="35377"/>
          </w:p>
          <w:p w:rsidR="00D96641" w:rsidRPr="00DA6D11" w:rsidRDefault="00D96641" w:rsidP="00F24FA3">
            <w:pPr>
              <w:pStyle w:val="3"/>
              <w:numPr>
                <w:ilvl w:val="0"/>
                <w:numId w:val="0"/>
              </w:numPr>
              <w:overflowPunct w:val="0"/>
              <w:autoSpaceDE w:val="0"/>
              <w:autoSpaceDN w:val="0"/>
              <w:spacing w:line="360" w:lineRule="exact"/>
              <w:ind w:left="686" w:hangingChars="245" w:hanging="686"/>
              <w:rPr>
                <w:rFonts w:ascii="Times New Roman" w:hAnsi="Times New Roman"/>
                <w:spacing w:val="-10"/>
                <w:sz w:val="28"/>
                <w:szCs w:val="28"/>
              </w:rPr>
            </w:pPr>
            <w:bookmarkStart w:id="35378" w:name="_Toc327377272"/>
            <w:bookmarkStart w:id="35379" w:name="_Toc327537122"/>
            <w:bookmarkStart w:id="35380" w:name="_Toc328061238"/>
            <w:bookmarkStart w:id="35381" w:name="_Toc328081164"/>
            <w:bookmarkStart w:id="35382" w:name="_Toc328123940"/>
            <w:bookmarkStart w:id="35383" w:name="_Toc328128693"/>
            <w:bookmarkStart w:id="35384" w:name="_Toc328557339"/>
            <w:bookmarkStart w:id="35385" w:name="_Toc328570907"/>
            <w:bookmarkStart w:id="35386" w:name="_Toc328646238"/>
            <w:bookmarkStart w:id="35387" w:name="_Toc329253841"/>
            <w:bookmarkStart w:id="35388" w:name="_Toc329348100"/>
            <w:bookmarkStart w:id="35389" w:name="_Toc329358912"/>
            <w:bookmarkStart w:id="35390" w:name="_Toc329719076"/>
            <w:bookmarkStart w:id="35391" w:name="_Toc329781637"/>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）中區醫療區域安寧病床與癌症死亡人數比例，高達每床每年</w:t>
            </w:r>
            <w:r w:rsidRPr="00DA6D11">
              <w:rPr>
                <w:rFonts w:ascii="Times New Roman" w:hAnsi="Times New Roman"/>
                <w:spacing w:val="-10"/>
                <w:sz w:val="28"/>
                <w:szCs w:val="28"/>
              </w:rPr>
              <w:t>90</w:t>
            </w:r>
            <w:r w:rsidRPr="00DA6D11">
              <w:rPr>
                <w:rFonts w:ascii="Times New Roman" w:hAnsi="Times New Roman"/>
                <w:spacing w:val="-10"/>
                <w:sz w:val="28"/>
                <w:szCs w:val="28"/>
              </w:rPr>
              <w:t>人以上，是全國的</w:t>
            </w:r>
            <w:r w:rsidRPr="00DA6D11">
              <w:rPr>
                <w:rFonts w:ascii="Times New Roman" w:hAnsi="Times New Roman"/>
                <w:spacing w:val="-10"/>
                <w:sz w:val="28"/>
                <w:szCs w:val="28"/>
              </w:rPr>
              <w:t>1.65</w:t>
            </w:r>
            <w:r w:rsidRPr="00DA6D11">
              <w:rPr>
                <w:rFonts w:ascii="Times New Roman" w:hAnsi="Times New Roman"/>
                <w:spacing w:val="-10"/>
                <w:sz w:val="28"/>
                <w:szCs w:val="28"/>
              </w:rPr>
              <w:t>倍，是臺北區域的</w:t>
            </w:r>
            <w:r w:rsidRPr="00DA6D11">
              <w:rPr>
                <w:rFonts w:ascii="Times New Roman" w:hAnsi="Times New Roman"/>
                <w:spacing w:val="-10"/>
                <w:sz w:val="28"/>
                <w:szCs w:val="28"/>
              </w:rPr>
              <w:t>2.25</w:t>
            </w:r>
            <w:r w:rsidRPr="00DA6D11">
              <w:rPr>
                <w:rFonts w:ascii="Times New Roman" w:hAnsi="Times New Roman"/>
                <w:spacing w:val="-10"/>
                <w:sz w:val="28"/>
                <w:szCs w:val="28"/>
              </w:rPr>
              <w:t>倍。與該區域相鄰的苗栗縣與雲林縣，亦是安寧資源不足的地方。鄰近該院的各醫院積極發展癌症診療，服務相當多的癌症，但僅有光田醫院願意設置安寧病房，其他意願將癌症末期病人轉介至該院，加重該院安寧團隊之負荷。</w:t>
            </w:r>
            <w:bookmarkEnd w:id="35378"/>
            <w:bookmarkEnd w:id="35379"/>
            <w:bookmarkEnd w:id="35380"/>
            <w:bookmarkEnd w:id="35381"/>
            <w:bookmarkEnd w:id="35382"/>
            <w:bookmarkEnd w:id="35383"/>
            <w:bookmarkEnd w:id="35384"/>
            <w:bookmarkEnd w:id="35385"/>
            <w:bookmarkEnd w:id="35386"/>
            <w:bookmarkEnd w:id="35387"/>
            <w:bookmarkEnd w:id="35388"/>
            <w:bookmarkEnd w:id="35389"/>
            <w:bookmarkEnd w:id="35390"/>
            <w:bookmarkEnd w:id="35391"/>
          </w:p>
          <w:p w:rsidR="00D96641" w:rsidRPr="00DA6D11" w:rsidRDefault="00D96641" w:rsidP="00F24FA3">
            <w:pPr>
              <w:pStyle w:val="3"/>
              <w:numPr>
                <w:ilvl w:val="0"/>
                <w:numId w:val="0"/>
              </w:numPr>
              <w:overflowPunct w:val="0"/>
              <w:autoSpaceDE w:val="0"/>
              <w:autoSpaceDN w:val="0"/>
              <w:spacing w:line="360" w:lineRule="exact"/>
              <w:ind w:left="728" w:hangingChars="260" w:hanging="728"/>
              <w:rPr>
                <w:rFonts w:ascii="Times New Roman" w:hAnsi="Times New Roman"/>
                <w:spacing w:val="-10"/>
                <w:sz w:val="28"/>
                <w:szCs w:val="28"/>
              </w:rPr>
            </w:pPr>
            <w:bookmarkStart w:id="35392" w:name="_Toc327377273"/>
            <w:bookmarkStart w:id="35393" w:name="_Toc327537123"/>
            <w:bookmarkStart w:id="35394" w:name="_Toc328061239"/>
            <w:bookmarkStart w:id="35395" w:name="_Toc328081165"/>
            <w:bookmarkStart w:id="35396" w:name="_Toc328123941"/>
            <w:bookmarkStart w:id="35397" w:name="_Toc328128694"/>
            <w:bookmarkStart w:id="35398" w:name="_Toc328557340"/>
            <w:bookmarkStart w:id="35399" w:name="_Toc328570908"/>
            <w:bookmarkStart w:id="35400" w:name="_Toc328646239"/>
            <w:bookmarkStart w:id="35401" w:name="_Toc329253842"/>
            <w:bookmarkStart w:id="35402" w:name="_Toc329348101"/>
            <w:bookmarkStart w:id="35403" w:name="_Toc329358913"/>
            <w:bookmarkStart w:id="35404" w:name="_Toc329719077"/>
            <w:bookmarkStart w:id="35405" w:name="_Toc329781638"/>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）建議衛生署應儘速釐清「安寧資源匱乏地區」的急迫需要，擬定對策，鼓勵醫院發展。</w:t>
            </w:r>
            <w:bookmarkEnd w:id="35392"/>
            <w:bookmarkEnd w:id="35393"/>
            <w:bookmarkEnd w:id="35394"/>
            <w:bookmarkEnd w:id="35395"/>
            <w:bookmarkEnd w:id="35396"/>
            <w:bookmarkEnd w:id="35397"/>
            <w:bookmarkEnd w:id="35398"/>
            <w:bookmarkEnd w:id="35399"/>
            <w:bookmarkEnd w:id="35400"/>
            <w:bookmarkEnd w:id="35401"/>
            <w:bookmarkEnd w:id="35402"/>
            <w:bookmarkEnd w:id="35403"/>
            <w:bookmarkEnd w:id="35404"/>
            <w:bookmarkEnd w:id="35405"/>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D96641" w:rsidRPr="00DA6D11" w:rsidRDefault="00D96641" w:rsidP="001B23E4">
            <w:pPr>
              <w:pStyle w:val="3"/>
              <w:numPr>
                <w:ilvl w:val="0"/>
                <w:numId w:val="0"/>
              </w:numPr>
              <w:overflowPunct w:val="0"/>
              <w:autoSpaceDE w:val="0"/>
              <w:autoSpaceDN w:val="0"/>
              <w:spacing w:line="360" w:lineRule="exact"/>
              <w:ind w:left="398" w:hangingChars="142" w:hanging="398"/>
              <w:rPr>
                <w:rFonts w:ascii="Times New Roman" w:hAnsi="Times New Roman"/>
                <w:spacing w:val="-10"/>
                <w:sz w:val="28"/>
                <w:szCs w:val="28"/>
              </w:rPr>
            </w:pPr>
            <w:bookmarkStart w:id="35406" w:name="_Toc327377275"/>
            <w:bookmarkStart w:id="35407" w:name="_Toc327537125"/>
            <w:bookmarkStart w:id="35408" w:name="_Toc328061241"/>
            <w:bookmarkStart w:id="35409" w:name="_Toc328081167"/>
            <w:bookmarkStart w:id="35410" w:name="_Toc328123943"/>
            <w:bookmarkStart w:id="35411" w:name="_Toc328128696"/>
            <w:bookmarkStart w:id="35412" w:name="_Toc328557342"/>
            <w:bookmarkStart w:id="35413" w:name="_Toc328570910"/>
            <w:bookmarkStart w:id="35414" w:name="_Toc328646241"/>
            <w:bookmarkStart w:id="35415" w:name="_Toc329253844"/>
            <w:bookmarkStart w:id="35416" w:name="_Toc329348103"/>
            <w:bookmarkStart w:id="35417" w:name="_Toc329358915"/>
            <w:bookmarkStart w:id="35418" w:name="_Toc329719079"/>
            <w:bookmarkStart w:id="35419" w:name="_Toc329781640"/>
            <w:r w:rsidRPr="00DA6D11">
              <w:rPr>
                <w:rFonts w:ascii="Times New Roman" w:hAnsi="Times New Roman"/>
                <w:spacing w:val="-10"/>
                <w:sz w:val="28"/>
                <w:szCs w:val="28"/>
              </w:rPr>
              <w:t>1</w:t>
            </w:r>
            <w:r w:rsidRPr="00DA6D11">
              <w:rPr>
                <w:rFonts w:ascii="Times New Roman" w:hAnsi="Times New Roman"/>
                <w:spacing w:val="-10"/>
                <w:sz w:val="28"/>
                <w:szCs w:val="28"/>
              </w:rPr>
              <w:t>、遭遇之困難</w:t>
            </w:r>
            <w:bookmarkEnd w:id="35406"/>
            <w:r w:rsidRPr="00DA6D11">
              <w:rPr>
                <w:rFonts w:ascii="Times New Roman" w:hAnsi="Times New Roman"/>
                <w:spacing w:val="-10"/>
                <w:sz w:val="28"/>
                <w:szCs w:val="28"/>
              </w:rPr>
              <w:t>：</w:t>
            </w:r>
            <w:bookmarkStart w:id="35420" w:name="_Toc327377276"/>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）安寧試辦計畫相關紀錄及表單繁複。</w:t>
            </w:r>
            <w:bookmarkStart w:id="35421" w:name="_Toc327377277"/>
            <w:bookmarkEnd w:id="35420"/>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）臨床照護之倫理衝突：照顧場所、病情告知、治療方向、營養水分、藥物使用、輸血、末期鎮定劑使用、使用偏方。</w:t>
            </w:r>
            <w:bookmarkEnd w:id="35407"/>
            <w:bookmarkEnd w:id="35408"/>
            <w:bookmarkEnd w:id="35409"/>
            <w:bookmarkEnd w:id="35410"/>
            <w:bookmarkEnd w:id="35411"/>
            <w:bookmarkEnd w:id="35412"/>
            <w:bookmarkEnd w:id="35413"/>
            <w:bookmarkEnd w:id="35414"/>
            <w:bookmarkEnd w:id="35415"/>
            <w:bookmarkEnd w:id="35416"/>
            <w:bookmarkEnd w:id="35417"/>
            <w:bookmarkEnd w:id="35418"/>
            <w:bookmarkEnd w:id="35419"/>
            <w:bookmarkEnd w:id="35421"/>
          </w:p>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422" w:name="_Toc327377278"/>
            <w:bookmarkStart w:id="35423" w:name="_Toc327537126"/>
            <w:bookmarkStart w:id="35424" w:name="_Toc328061242"/>
            <w:bookmarkStart w:id="35425" w:name="_Toc328081168"/>
            <w:bookmarkStart w:id="35426" w:name="_Toc328123944"/>
            <w:bookmarkStart w:id="35427" w:name="_Toc328128697"/>
            <w:bookmarkStart w:id="35428" w:name="_Toc328557343"/>
            <w:bookmarkStart w:id="35429" w:name="_Toc328570911"/>
            <w:bookmarkStart w:id="35430" w:name="_Toc328646242"/>
            <w:bookmarkStart w:id="35431" w:name="_Toc329253845"/>
            <w:bookmarkStart w:id="35432" w:name="_Toc329348104"/>
            <w:bookmarkStart w:id="35433" w:name="_Toc329358916"/>
            <w:bookmarkStart w:id="35434" w:name="_Toc329719080"/>
            <w:bookmarkStart w:id="35435" w:name="_Toc329781641"/>
            <w:r w:rsidRPr="00DA6D11">
              <w:rPr>
                <w:rFonts w:ascii="Times New Roman" w:hAnsi="Times New Roman"/>
                <w:spacing w:val="-10"/>
                <w:sz w:val="28"/>
                <w:szCs w:val="28"/>
              </w:rPr>
              <w:lastRenderedPageBreak/>
              <w:t>2</w:t>
            </w:r>
            <w:r w:rsidRPr="00DA6D11">
              <w:rPr>
                <w:rFonts w:ascii="Times New Roman" w:hAnsi="Times New Roman"/>
                <w:spacing w:val="-10"/>
                <w:sz w:val="28"/>
                <w:szCs w:val="28"/>
              </w:rPr>
              <w:t>、對於衛生署如何提供誘因鼓勵醫院辦理安寧緩和醫療之具體希望</w:t>
            </w:r>
            <w:bookmarkEnd w:id="35422"/>
            <w:r w:rsidRPr="00DA6D11">
              <w:rPr>
                <w:rFonts w:ascii="Times New Roman" w:hAnsi="Times New Roman"/>
                <w:spacing w:val="-10"/>
                <w:sz w:val="28"/>
                <w:szCs w:val="28"/>
              </w:rPr>
              <w:t>：</w:t>
            </w:r>
            <w:bookmarkStart w:id="35436" w:name="_Toc327377279"/>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編列預算教育民眾對安寧緩和醫療的認識與認同度，將生命教育納入國民義務教育課程、大學通識教育及社區教育學習課程；由醫療專業人員教導民眾預立遺囑或生預囑，尊重臨終醫療自主權，並對死亡做好準備。</w:t>
            </w:r>
            <w:bookmarkStart w:id="35437" w:name="_Toc327377280"/>
            <w:bookmarkEnd w:id="3543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）調整給付。</w:t>
            </w:r>
            <w:bookmarkEnd w:id="35423"/>
            <w:bookmarkEnd w:id="35424"/>
            <w:bookmarkEnd w:id="35425"/>
            <w:bookmarkEnd w:id="35426"/>
            <w:bookmarkEnd w:id="35427"/>
            <w:bookmarkEnd w:id="35428"/>
            <w:bookmarkEnd w:id="35429"/>
            <w:bookmarkEnd w:id="35430"/>
            <w:bookmarkEnd w:id="35431"/>
            <w:bookmarkEnd w:id="35432"/>
            <w:bookmarkEnd w:id="35433"/>
            <w:bookmarkEnd w:id="35434"/>
            <w:bookmarkEnd w:id="35435"/>
            <w:bookmarkEnd w:id="35437"/>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D96641" w:rsidRPr="00DA6D11" w:rsidRDefault="00D96641" w:rsidP="00F24FA3">
            <w:pPr>
              <w:pStyle w:val="3"/>
              <w:numPr>
                <w:ilvl w:val="0"/>
                <w:numId w:val="0"/>
              </w:numPr>
              <w:overflowPunct w:val="0"/>
              <w:autoSpaceDE w:val="0"/>
              <w:autoSpaceDN w:val="0"/>
              <w:spacing w:line="360" w:lineRule="exact"/>
              <w:ind w:left="406" w:hangingChars="145" w:hanging="406"/>
              <w:rPr>
                <w:rFonts w:ascii="Times New Roman" w:hAnsi="Times New Roman"/>
                <w:spacing w:val="-10"/>
                <w:sz w:val="28"/>
                <w:szCs w:val="28"/>
              </w:rPr>
            </w:pPr>
            <w:bookmarkStart w:id="35438" w:name="_Toc327377284"/>
            <w:bookmarkStart w:id="35439" w:name="_Toc327537130"/>
            <w:bookmarkStart w:id="35440" w:name="_Toc328061244"/>
            <w:bookmarkStart w:id="35441" w:name="_Toc328081170"/>
            <w:bookmarkStart w:id="35442" w:name="_Toc328123946"/>
            <w:bookmarkStart w:id="35443" w:name="_Toc328128699"/>
            <w:bookmarkStart w:id="35444" w:name="_Toc328557345"/>
            <w:bookmarkStart w:id="35445" w:name="_Toc328570913"/>
            <w:bookmarkStart w:id="35446" w:name="_Toc328646244"/>
            <w:bookmarkStart w:id="35447" w:name="_Toc329253847"/>
            <w:bookmarkStart w:id="35448" w:name="_Toc329348106"/>
            <w:bookmarkStart w:id="35449" w:name="_Toc329358918"/>
            <w:bookmarkStart w:id="35450" w:name="_Toc329719082"/>
            <w:bookmarkStart w:id="35451" w:name="_Toc329781643"/>
            <w:r w:rsidRPr="00DA6D11">
              <w:rPr>
                <w:rFonts w:ascii="Times New Roman" w:hAnsi="Times New Roman"/>
                <w:spacing w:val="-10"/>
                <w:sz w:val="28"/>
                <w:szCs w:val="28"/>
              </w:rPr>
              <w:t>1</w:t>
            </w:r>
            <w:r w:rsidRPr="00DA6D11">
              <w:rPr>
                <w:rFonts w:ascii="Times New Roman" w:hAnsi="Times New Roman"/>
                <w:spacing w:val="-10"/>
                <w:sz w:val="28"/>
                <w:szCs w:val="28"/>
              </w:rPr>
              <w:t>、所遭遇之困難：中部地區民眾對安寧療護的接受度不如城市地區民眾普及，期衛生署協助製作台語版宣導影片，並廣為宣傳安寧理念，使中部地區民眾對安寧緩和醫療有正確的認識。</w:t>
            </w:r>
            <w:bookmarkEnd w:id="35438"/>
            <w:bookmarkEnd w:id="35439"/>
            <w:bookmarkEnd w:id="35440"/>
            <w:bookmarkEnd w:id="35441"/>
            <w:bookmarkEnd w:id="35442"/>
            <w:bookmarkEnd w:id="35443"/>
            <w:bookmarkEnd w:id="35444"/>
            <w:bookmarkEnd w:id="35445"/>
            <w:bookmarkEnd w:id="35446"/>
            <w:bookmarkEnd w:id="35447"/>
            <w:bookmarkEnd w:id="35448"/>
            <w:bookmarkEnd w:id="35449"/>
            <w:bookmarkEnd w:id="35450"/>
            <w:bookmarkEnd w:id="35451"/>
          </w:p>
          <w:p w:rsidR="00D96641" w:rsidRPr="00DA6D11" w:rsidRDefault="00D96641" w:rsidP="00F24FA3">
            <w:pPr>
              <w:pStyle w:val="3"/>
              <w:numPr>
                <w:ilvl w:val="0"/>
                <w:numId w:val="0"/>
              </w:numPr>
              <w:overflowPunct w:val="0"/>
              <w:autoSpaceDE w:val="0"/>
              <w:autoSpaceDN w:val="0"/>
              <w:spacing w:line="360" w:lineRule="exact"/>
              <w:ind w:left="364" w:hangingChars="130" w:hanging="364"/>
              <w:rPr>
                <w:rFonts w:ascii="Times New Roman" w:hAnsi="Times New Roman"/>
                <w:spacing w:val="-10"/>
                <w:sz w:val="28"/>
                <w:szCs w:val="28"/>
              </w:rPr>
            </w:pPr>
            <w:bookmarkStart w:id="35452" w:name="_Toc327377285"/>
            <w:bookmarkStart w:id="35453" w:name="_Toc327537131"/>
            <w:bookmarkStart w:id="35454" w:name="_Toc328061245"/>
            <w:bookmarkStart w:id="35455" w:name="_Toc328081171"/>
            <w:bookmarkStart w:id="35456" w:name="_Toc328123947"/>
            <w:bookmarkStart w:id="35457" w:name="_Toc328128700"/>
            <w:bookmarkStart w:id="35458" w:name="_Toc328557346"/>
            <w:bookmarkStart w:id="35459" w:name="_Toc328570914"/>
            <w:bookmarkStart w:id="35460" w:name="_Toc328646245"/>
            <w:bookmarkStart w:id="35461" w:name="_Toc329253848"/>
            <w:bookmarkStart w:id="35462" w:name="_Toc329348107"/>
            <w:bookmarkStart w:id="35463" w:name="_Toc329358919"/>
            <w:bookmarkStart w:id="35464" w:name="_Toc329719083"/>
            <w:bookmarkStart w:id="35465" w:name="_Toc329781644"/>
            <w:r w:rsidRPr="00DA6D11">
              <w:rPr>
                <w:rFonts w:ascii="Times New Roman" w:hAnsi="Times New Roman"/>
                <w:spacing w:val="-10"/>
                <w:sz w:val="28"/>
                <w:szCs w:val="28"/>
              </w:rPr>
              <w:t>2</w:t>
            </w:r>
            <w:r w:rsidRPr="00DA6D11">
              <w:rPr>
                <w:rFonts w:ascii="Times New Roman" w:hAnsi="Times New Roman"/>
                <w:spacing w:val="-10"/>
                <w:sz w:val="28"/>
                <w:szCs w:val="28"/>
              </w:rPr>
              <w:t>、對於衛生署如何提供誘因鼓勵醫院辦理安寧緩和醫療之具體希望</w:t>
            </w:r>
            <w:bookmarkEnd w:id="35452"/>
            <w:bookmarkEnd w:id="35453"/>
            <w:bookmarkEnd w:id="35454"/>
            <w:bookmarkEnd w:id="35455"/>
            <w:bookmarkEnd w:id="35456"/>
            <w:bookmarkEnd w:id="35457"/>
            <w:bookmarkEnd w:id="35458"/>
            <w:bookmarkEnd w:id="35459"/>
            <w:bookmarkEnd w:id="35460"/>
            <w:bookmarkEnd w:id="35461"/>
            <w:bookmarkEnd w:id="35462"/>
            <w:bookmarkEnd w:id="35463"/>
            <w:bookmarkEnd w:id="35464"/>
            <w:bookmarkEnd w:id="35465"/>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466" w:name="_Toc327377286"/>
            <w:bookmarkStart w:id="35467" w:name="_Toc327537132"/>
            <w:bookmarkStart w:id="35468" w:name="_Toc328061246"/>
            <w:bookmarkStart w:id="35469" w:name="_Toc328081172"/>
            <w:bookmarkStart w:id="35470" w:name="_Toc328123948"/>
            <w:bookmarkStart w:id="35471" w:name="_Toc328128701"/>
            <w:bookmarkStart w:id="35472" w:name="_Toc328557347"/>
            <w:bookmarkStart w:id="35473" w:name="_Toc328570915"/>
            <w:bookmarkStart w:id="35474" w:name="_Toc328646246"/>
            <w:bookmarkStart w:id="35475" w:name="_Toc329253849"/>
            <w:bookmarkStart w:id="35476" w:name="_Toc329348108"/>
            <w:bookmarkStart w:id="35477" w:name="_Toc329358920"/>
            <w:bookmarkStart w:id="35478" w:name="_Toc329719084"/>
            <w:bookmarkStart w:id="35479" w:name="_Toc329781645"/>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）由於</w:t>
            </w:r>
            <w:r w:rsidRPr="00DA6D11">
              <w:rPr>
                <w:rFonts w:ascii="新細明體" w:eastAsia="新細明體" w:hAnsi="新細明體" w:cs="新細明體" w:hint="eastAsia"/>
                <w:spacing w:val="-10"/>
                <w:sz w:val="28"/>
                <w:szCs w:val="28"/>
                <w:lang w:eastAsia="ja-JP"/>
              </w:rPr>
              <w:t>①</w:t>
            </w:r>
            <w:r w:rsidRPr="00DA6D11">
              <w:rPr>
                <w:rFonts w:ascii="Times New Roman" w:hAnsi="Times New Roman"/>
                <w:spacing w:val="-10"/>
                <w:sz w:val="28"/>
                <w:szCs w:val="28"/>
              </w:rPr>
              <w:t>安寧病房給付不敷成本；</w:t>
            </w:r>
            <w:r w:rsidRPr="00DA6D11">
              <w:rPr>
                <w:rFonts w:ascii="新細明體" w:eastAsia="新細明體" w:hAnsi="新細明體" w:cs="新細明體" w:hint="eastAsia"/>
                <w:spacing w:val="-10"/>
                <w:sz w:val="28"/>
                <w:szCs w:val="28"/>
              </w:rPr>
              <w:t>②</w:t>
            </w:r>
            <w:r w:rsidRPr="00DA6D11">
              <w:rPr>
                <w:rFonts w:ascii="Times New Roman" w:hAnsi="Times New Roman"/>
                <w:spacing w:val="-10"/>
                <w:sz w:val="28"/>
                <w:szCs w:val="28"/>
              </w:rPr>
              <w:t>健保只給付醫師及護理師訪視費；</w:t>
            </w:r>
            <w:r w:rsidRPr="00DA6D11">
              <w:rPr>
                <w:rFonts w:ascii="新細明體" w:eastAsia="新細明體" w:hAnsi="新細明體" w:cs="新細明體" w:hint="eastAsia"/>
                <w:spacing w:val="-10"/>
                <w:sz w:val="28"/>
                <w:szCs w:val="28"/>
              </w:rPr>
              <w:t>③</w:t>
            </w:r>
            <w:r w:rsidRPr="00DA6D11">
              <w:rPr>
                <w:rFonts w:ascii="Times New Roman" w:hAnsi="Times New Roman"/>
                <w:spacing w:val="-10"/>
                <w:sz w:val="28"/>
                <w:szCs w:val="28"/>
              </w:rPr>
              <w:t>急重症病房維生設備給付點數相差懸殊。故建議</w:t>
            </w:r>
            <w:r w:rsidRPr="00DA6D11">
              <w:rPr>
                <w:rFonts w:ascii="新細明體" w:eastAsia="新細明體" w:hAnsi="新細明體" w:cs="新細明體" w:hint="eastAsia"/>
                <w:spacing w:val="-10"/>
                <w:sz w:val="28"/>
                <w:szCs w:val="28"/>
              </w:rPr>
              <w:t>①</w:t>
            </w:r>
            <w:r w:rsidRPr="00DA6D11">
              <w:rPr>
                <w:rFonts w:ascii="Times New Roman" w:hAnsi="Times New Roman"/>
                <w:spacing w:val="-10"/>
                <w:sz w:val="28"/>
                <w:szCs w:val="28"/>
              </w:rPr>
              <w:t>實際反映安寧緩和醫療服務成本，提升安寧病房及安寧共照之健保支付點數；</w:t>
            </w:r>
            <w:r w:rsidRPr="00DA6D11">
              <w:rPr>
                <w:rFonts w:ascii="新細明體" w:eastAsia="新細明體" w:hAnsi="新細明體" w:cs="新細明體" w:hint="eastAsia"/>
                <w:spacing w:val="-10"/>
                <w:sz w:val="28"/>
                <w:szCs w:val="28"/>
              </w:rPr>
              <w:t>②</w:t>
            </w:r>
            <w:r w:rsidRPr="00DA6D11">
              <w:rPr>
                <w:rFonts w:ascii="Times New Roman" w:hAnsi="Times New Roman"/>
                <w:spacing w:val="-10"/>
                <w:sz w:val="28"/>
                <w:szCs w:val="28"/>
              </w:rPr>
              <w:t>減少共照文書作業；</w:t>
            </w:r>
            <w:r w:rsidRPr="00DA6D11">
              <w:rPr>
                <w:rFonts w:ascii="新細明體" w:eastAsia="新細明體" w:hAnsi="新細明體" w:cs="新細明體" w:hint="eastAsia"/>
                <w:spacing w:val="-10"/>
                <w:sz w:val="28"/>
                <w:szCs w:val="28"/>
              </w:rPr>
              <w:t>③</w:t>
            </w:r>
            <w:r w:rsidRPr="00DA6D11">
              <w:rPr>
                <w:rFonts w:ascii="Times New Roman" w:hAnsi="Times New Roman"/>
                <w:spacing w:val="-10"/>
                <w:sz w:val="28"/>
                <w:szCs w:val="28"/>
              </w:rPr>
              <w:t>安寧病房之設置是醫院評鑑的必要條件，應確保各醫療院所的安寧病房必須是持續經營。</w:t>
            </w:r>
            <w:bookmarkEnd w:id="35466"/>
            <w:bookmarkEnd w:id="35467"/>
            <w:bookmarkEnd w:id="35468"/>
            <w:bookmarkEnd w:id="35469"/>
            <w:bookmarkEnd w:id="35470"/>
            <w:bookmarkEnd w:id="35471"/>
            <w:bookmarkEnd w:id="35472"/>
            <w:bookmarkEnd w:id="35473"/>
            <w:bookmarkEnd w:id="35474"/>
            <w:bookmarkEnd w:id="35475"/>
            <w:bookmarkEnd w:id="35476"/>
            <w:bookmarkEnd w:id="35477"/>
            <w:bookmarkEnd w:id="35478"/>
            <w:bookmarkEnd w:id="35479"/>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480" w:name="_Toc327377287"/>
            <w:bookmarkStart w:id="35481" w:name="_Toc327537133"/>
            <w:bookmarkStart w:id="35482" w:name="_Toc328061247"/>
            <w:bookmarkStart w:id="35483" w:name="_Toc328081173"/>
            <w:bookmarkStart w:id="35484" w:name="_Toc328123949"/>
            <w:bookmarkStart w:id="35485" w:name="_Toc328128702"/>
            <w:bookmarkStart w:id="35486" w:name="_Toc328557348"/>
            <w:bookmarkStart w:id="35487" w:name="_Toc328570916"/>
            <w:bookmarkStart w:id="35488" w:name="_Toc328646247"/>
            <w:bookmarkStart w:id="35489" w:name="_Toc329253850"/>
            <w:bookmarkStart w:id="35490" w:name="_Toc329348109"/>
            <w:bookmarkStart w:id="35491" w:name="_Toc329358921"/>
            <w:bookmarkStart w:id="35492" w:name="_Toc329719085"/>
            <w:bookmarkStart w:id="35493" w:name="_Toc329781646"/>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）由於非癌症之慢性病末期預後不確定性，建議</w:t>
            </w:r>
            <w:r w:rsidRPr="00DA6D11">
              <w:rPr>
                <w:rFonts w:ascii="新細明體" w:eastAsia="新細明體" w:hAnsi="新細明體" w:cs="新細明體" w:hint="eastAsia"/>
                <w:spacing w:val="-10"/>
                <w:sz w:val="28"/>
                <w:szCs w:val="28"/>
              </w:rPr>
              <w:t>①</w:t>
            </w:r>
            <w:r w:rsidRPr="00DA6D11">
              <w:rPr>
                <w:rFonts w:ascii="Times New Roman" w:hAnsi="Times New Roman"/>
                <w:spacing w:val="-10"/>
                <w:sz w:val="28"/>
                <w:szCs w:val="28"/>
              </w:rPr>
              <w:t>政府推廣</w:t>
            </w:r>
            <w:r w:rsidRPr="00DA6D11">
              <w:rPr>
                <w:rFonts w:ascii="Times New Roman" w:hAnsi="Times New Roman"/>
                <w:spacing w:val="-10"/>
                <w:sz w:val="28"/>
                <w:szCs w:val="28"/>
              </w:rPr>
              <w:t>ACP</w:t>
            </w:r>
            <w:r w:rsidRPr="00DA6D11">
              <w:rPr>
                <w:rFonts w:ascii="Times New Roman" w:hAnsi="Times New Roman"/>
                <w:spacing w:val="-10"/>
                <w:sz w:val="28"/>
                <w:szCs w:val="28"/>
              </w:rPr>
              <w:t>及促成</w:t>
            </w:r>
            <w:r w:rsidRPr="00DA6D11">
              <w:rPr>
                <w:rFonts w:ascii="Times New Roman" w:hAnsi="Times New Roman"/>
                <w:spacing w:val="-10"/>
                <w:sz w:val="28"/>
                <w:szCs w:val="28"/>
              </w:rPr>
              <w:t>ACP</w:t>
            </w:r>
            <w:r w:rsidRPr="00DA6D11">
              <w:rPr>
                <w:rFonts w:ascii="Times New Roman" w:hAnsi="Times New Roman"/>
                <w:spacing w:val="-10"/>
                <w:sz w:val="28"/>
                <w:szCs w:val="28"/>
              </w:rPr>
              <w:t>簽署單張的合法姓，將</w:t>
            </w:r>
            <w:r w:rsidRPr="00DA6D11">
              <w:rPr>
                <w:rFonts w:ascii="Times New Roman" w:hAnsi="Times New Roman"/>
                <w:spacing w:val="-10"/>
                <w:sz w:val="28"/>
                <w:szCs w:val="28"/>
              </w:rPr>
              <w:t>ACP</w:t>
            </w:r>
            <w:r w:rsidRPr="00DA6D11">
              <w:rPr>
                <w:rFonts w:ascii="Times New Roman" w:hAnsi="Times New Roman"/>
                <w:spacing w:val="-10"/>
                <w:sz w:val="28"/>
                <w:szCs w:val="28"/>
              </w:rPr>
              <w:t>納入醫療照護；</w:t>
            </w:r>
            <w:r w:rsidRPr="00DA6D11">
              <w:rPr>
                <w:rFonts w:ascii="新細明體" w:eastAsia="新細明體" w:hAnsi="新細明體" w:cs="新細明體" w:hint="eastAsia"/>
                <w:spacing w:val="-10"/>
                <w:sz w:val="28"/>
                <w:szCs w:val="28"/>
              </w:rPr>
              <w:t>②</w:t>
            </w:r>
            <w:r w:rsidRPr="00DA6D11">
              <w:rPr>
                <w:rFonts w:ascii="Times New Roman" w:hAnsi="Times New Roman"/>
                <w:spacing w:val="-10"/>
                <w:sz w:val="28"/>
                <w:szCs w:val="28"/>
              </w:rPr>
              <w:t>各醫學會舉辦安寧療護課程。</w:t>
            </w:r>
            <w:bookmarkEnd w:id="35480"/>
            <w:bookmarkEnd w:id="35481"/>
            <w:bookmarkEnd w:id="35482"/>
            <w:bookmarkEnd w:id="35483"/>
            <w:bookmarkEnd w:id="35484"/>
            <w:bookmarkEnd w:id="35485"/>
            <w:bookmarkEnd w:id="35486"/>
            <w:bookmarkEnd w:id="35487"/>
            <w:bookmarkEnd w:id="35488"/>
            <w:bookmarkEnd w:id="35489"/>
            <w:bookmarkEnd w:id="35490"/>
            <w:bookmarkEnd w:id="35491"/>
            <w:bookmarkEnd w:id="35492"/>
            <w:bookmarkEnd w:id="35493"/>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494" w:name="_Toc327377288"/>
            <w:bookmarkStart w:id="35495" w:name="_Toc327537134"/>
            <w:bookmarkStart w:id="35496" w:name="_Toc328061248"/>
            <w:bookmarkStart w:id="35497" w:name="_Toc328081174"/>
            <w:bookmarkStart w:id="35498" w:name="_Toc328123950"/>
            <w:bookmarkStart w:id="35499" w:name="_Toc328128703"/>
            <w:bookmarkStart w:id="35500" w:name="_Toc328557349"/>
            <w:bookmarkStart w:id="35501" w:name="_Toc328570917"/>
            <w:bookmarkStart w:id="35502" w:name="_Toc328646248"/>
            <w:bookmarkStart w:id="35503" w:name="_Toc329253851"/>
            <w:bookmarkStart w:id="35504" w:name="_Toc329348110"/>
            <w:bookmarkStart w:id="35505" w:name="_Toc329358922"/>
            <w:bookmarkStart w:id="35506" w:name="_Toc329719086"/>
            <w:bookmarkStart w:id="35507" w:name="_Toc329781647"/>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）困難：</w:t>
            </w:r>
            <w:r w:rsidRPr="00DA6D11">
              <w:rPr>
                <w:rFonts w:ascii="新細明體" w:eastAsia="新細明體" w:hAnsi="新細明體" w:cs="新細明體" w:hint="eastAsia"/>
                <w:spacing w:val="-10"/>
                <w:sz w:val="28"/>
                <w:szCs w:val="28"/>
              </w:rPr>
              <w:t>①</w:t>
            </w:r>
            <w:r w:rsidRPr="00DA6D11">
              <w:rPr>
                <w:rFonts w:ascii="Times New Roman" w:hAnsi="Times New Roman"/>
                <w:spacing w:val="-10"/>
                <w:sz w:val="28"/>
                <w:szCs w:val="28"/>
              </w:rPr>
              <w:t>居家照顧有困難之個案，容易滯留於醫院，形成出院困難的問題，使安寧居家服務不易介入；</w:t>
            </w:r>
            <w:r w:rsidRPr="00DA6D11">
              <w:rPr>
                <w:rFonts w:ascii="新細明體" w:eastAsia="新細明體" w:hAnsi="新細明體" w:cs="新細明體" w:hint="eastAsia"/>
                <w:spacing w:val="-10"/>
                <w:sz w:val="28"/>
                <w:szCs w:val="28"/>
              </w:rPr>
              <w:t>②</w:t>
            </w:r>
            <w:r w:rsidRPr="00DA6D11">
              <w:rPr>
                <w:rFonts w:ascii="Times New Roman" w:hAnsi="Times New Roman"/>
                <w:spacing w:val="-10"/>
                <w:sz w:val="28"/>
                <w:szCs w:val="28"/>
              </w:rPr>
              <w:t>養護機構人員對於安寧療護的觀念不足或錯誤；</w:t>
            </w:r>
            <w:r w:rsidRPr="00DA6D11">
              <w:rPr>
                <w:rFonts w:ascii="新細明體" w:eastAsia="新細明體" w:hAnsi="新細明體" w:cs="新細明體" w:hint="eastAsia"/>
                <w:spacing w:val="-10"/>
                <w:sz w:val="28"/>
                <w:szCs w:val="28"/>
              </w:rPr>
              <w:t>③</w:t>
            </w:r>
            <w:r w:rsidRPr="00DA6D11">
              <w:rPr>
                <w:rFonts w:ascii="Times New Roman" w:hAnsi="Times New Roman"/>
                <w:spacing w:val="-10"/>
                <w:sz w:val="28"/>
                <w:szCs w:val="28"/>
              </w:rPr>
              <w:t>長照機構沒有適當的設備，亦無準備好照顧臨終的住民。建議</w:t>
            </w:r>
            <w:r w:rsidRPr="00DA6D11">
              <w:rPr>
                <w:rFonts w:ascii="新細明體" w:eastAsia="新細明體" w:hAnsi="新細明體" w:cs="新細明體" w:hint="eastAsia"/>
                <w:spacing w:val="-10"/>
                <w:sz w:val="28"/>
                <w:szCs w:val="28"/>
              </w:rPr>
              <w:t>①</w:t>
            </w:r>
            <w:r w:rsidRPr="00DA6D11">
              <w:rPr>
                <w:rFonts w:ascii="Times New Roman" w:hAnsi="Times New Roman"/>
                <w:spacing w:val="-10"/>
                <w:sz w:val="28"/>
                <w:szCs w:val="28"/>
              </w:rPr>
              <w:t>政府介入規劃建立舉辦社區負衄照顧訓練，提供在地居家服務；</w:t>
            </w:r>
            <w:r w:rsidRPr="00DA6D11">
              <w:rPr>
                <w:rFonts w:ascii="新細明體" w:eastAsia="新細明體" w:hAnsi="新細明體" w:cs="新細明體" w:hint="eastAsia"/>
                <w:spacing w:val="-10"/>
                <w:sz w:val="28"/>
                <w:szCs w:val="28"/>
              </w:rPr>
              <w:t>②</w:t>
            </w:r>
            <w:r w:rsidRPr="00DA6D11">
              <w:rPr>
                <w:rFonts w:ascii="Times New Roman" w:hAnsi="Times New Roman"/>
                <w:spacing w:val="-10"/>
                <w:sz w:val="28"/>
                <w:szCs w:val="28"/>
              </w:rPr>
              <w:t>成立日間托老（托病）服務；</w:t>
            </w:r>
            <w:r w:rsidRPr="00DA6D11">
              <w:rPr>
                <w:rFonts w:ascii="新細明體" w:eastAsia="新細明體" w:hAnsi="新細明體" w:cs="新細明體" w:hint="eastAsia"/>
                <w:spacing w:val="-10"/>
                <w:sz w:val="28"/>
                <w:szCs w:val="28"/>
              </w:rPr>
              <w:t>③</w:t>
            </w:r>
            <w:r w:rsidRPr="00DA6D11">
              <w:rPr>
                <w:rFonts w:ascii="Times New Roman" w:hAnsi="Times New Roman"/>
                <w:spacing w:val="-10"/>
                <w:sz w:val="28"/>
                <w:szCs w:val="28"/>
              </w:rPr>
              <w:t>政府制定獎勵教育訓練計畫，使養護機構從業人員接受安寧療護之教育訓練；</w:t>
            </w:r>
            <w:r w:rsidRPr="00DA6D11">
              <w:rPr>
                <w:rFonts w:ascii="新細明體" w:eastAsia="新細明體" w:hAnsi="新細明體" w:cs="新細明體" w:hint="eastAsia"/>
                <w:spacing w:val="-10"/>
                <w:sz w:val="28"/>
                <w:szCs w:val="28"/>
              </w:rPr>
              <w:t>④</w:t>
            </w:r>
            <w:r w:rsidRPr="00DA6D11">
              <w:rPr>
                <w:rFonts w:ascii="Times New Roman" w:hAnsi="Times New Roman"/>
                <w:spacing w:val="-10"/>
                <w:sz w:val="28"/>
                <w:szCs w:val="28"/>
              </w:rPr>
              <w:t>改進長照機構的臨終照護品質，並預立醫療自主計畫，減少不必要的入院。</w:t>
            </w:r>
            <w:bookmarkEnd w:id="35494"/>
            <w:bookmarkEnd w:id="35495"/>
            <w:bookmarkEnd w:id="35496"/>
            <w:bookmarkEnd w:id="35497"/>
            <w:bookmarkEnd w:id="35498"/>
            <w:bookmarkEnd w:id="35499"/>
            <w:bookmarkEnd w:id="35500"/>
            <w:bookmarkEnd w:id="35501"/>
            <w:bookmarkEnd w:id="35502"/>
            <w:bookmarkEnd w:id="35503"/>
            <w:bookmarkEnd w:id="35504"/>
            <w:bookmarkEnd w:id="35505"/>
            <w:bookmarkEnd w:id="35506"/>
            <w:bookmarkEnd w:id="35507"/>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3B0A1F">
            <w:pPr>
              <w:pStyle w:val="3"/>
              <w:numPr>
                <w:ilvl w:val="0"/>
                <w:numId w:val="0"/>
              </w:numPr>
              <w:overflowPunct w:val="0"/>
              <w:autoSpaceDE w:val="0"/>
              <w:autoSpaceDN w:val="0"/>
              <w:spacing w:line="360" w:lineRule="exact"/>
              <w:ind w:left="6" w:hangingChars="2" w:hanging="6"/>
              <w:rPr>
                <w:rFonts w:ascii="Times New Roman" w:hAnsi="Times New Roman"/>
                <w:spacing w:val="-10"/>
                <w:sz w:val="28"/>
                <w:szCs w:val="28"/>
              </w:rPr>
            </w:pPr>
            <w:bookmarkStart w:id="35508" w:name="_Toc327377292"/>
            <w:bookmarkStart w:id="35509" w:name="_Toc327537138"/>
            <w:bookmarkStart w:id="35510" w:name="_Toc328061252"/>
            <w:bookmarkStart w:id="35511" w:name="_Toc328081176"/>
            <w:bookmarkStart w:id="35512" w:name="_Toc328123952"/>
            <w:bookmarkStart w:id="35513" w:name="_Toc328128705"/>
            <w:bookmarkStart w:id="35514" w:name="_Toc328557351"/>
            <w:bookmarkStart w:id="35515" w:name="_Toc328570919"/>
            <w:bookmarkStart w:id="35516" w:name="_Toc328646250"/>
            <w:bookmarkStart w:id="35517" w:name="_Toc329253853"/>
            <w:bookmarkStart w:id="35518" w:name="_Toc329348112"/>
            <w:bookmarkStart w:id="35519" w:name="_Toc329358924"/>
            <w:bookmarkStart w:id="35520" w:name="_Toc329719088"/>
            <w:bookmarkStart w:id="35521" w:name="_Toc329781649"/>
            <w:r w:rsidRPr="00DA6D11">
              <w:rPr>
                <w:rFonts w:ascii="Times New Roman" w:hAnsi="Times New Roman"/>
                <w:spacing w:val="-10"/>
                <w:sz w:val="28"/>
                <w:szCs w:val="28"/>
              </w:rPr>
              <w:t>對於衛生署如何提供誘因鼓勵醫院辦理安寧緩和醫療之具體希望</w:t>
            </w:r>
            <w:bookmarkEnd w:id="35508"/>
            <w:bookmarkEnd w:id="35509"/>
            <w:bookmarkEnd w:id="35510"/>
            <w:bookmarkEnd w:id="35511"/>
            <w:bookmarkEnd w:id="35512"/>
            <w:bookmarkEnd w:id="35513"/>
            <w:bookmarkEnd w:id="35514"/>
            <w:bookmarkEnd w:id="35515"/>
            <w:bookmarkEnd w:id="35516"/>
            <w:bookmarkEnd w:id="35517"/>
            <w:bookmarkEnd w:id="35518"/>
            <w:bookmarkEnd w:id="35519"/>
            <w:bookmarkEnd w:id="35520"/>
            <w:bookmarkEnd w:id="35521"/>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522" w:name="_Toc327377293"/>
            <w:bookmarkStart w:id="35523" w:name="_Toc327537139"/>
            <w:bookmarkStart w:id="35524" w:name="_Toc328061253"/>
            <w:bookmarkStart w:id="35525" w:name="_Toc328081177"/>
            <w:bookmarkStart w:id="35526" w:name="_Toc328123953"/>
            <w:bookmarkStart w:id="35527" w:name="_Toc328128706"/>
            <w:bookmarkStart w:id="35528" w:name="_Toc328557352"/>
            <w:bookmarkStart w:id="35529" w:name="_Toc328570920"/>
            <w:bookmarkStart w:id="35530" w:name="_Toc328646251"/>
            <w:bookmarkStart w:id="35531" w:name="_Toc329253854"/>
            <w:bookmarkStart w:id="35532" w:name="_Toc329348113"/>
            <w:bookmarkStart w:id="35533" w:name="_Toc329358925"/>
            <w:bookmarkStart w:id="35534" w:name="_Toc329719089"/>
            <w:bookmarkStart w:id="35535" w:name="_Toc329781650"/>
            <w:r w:rsidRPr="00DA6D11">
              <w:rPr>
                <w:rFonts w:ascii="Times New Roman" w:hAnsi="Times New Roman"/>
                <w:spacing w:val="-10"/>
                <w:sz w:val="28"/>
                <w:szCs w:val="28"/>
              </w:rPr>
              <w:t>（</w:t>
            </w:r>
            <w:r w:rsidRPr="00DA6D11">
              <w:rPr>
                <w:rFonts w:ascii="Times New Roman" w:hAnsi="Times New Roman"/>
                <w:spacing w:val="-10"/>
                <w:sz w:val="28"/>
                <w:szCs w:val="28"/>
              </w:rPr>
              <w:t>1</w:t>
            </w:r>
            <w:r w:rsidRPr="00DA6D11">
              <w:rPr>
                <w:rFonts w:ascii="Times New Roman" w:hAnsi="Times New Roman"/>
                <w:spacing w:val="-10"/>
                <w:sz w:val="28"/>
                <w:szCs w:val="28"/>
              </w:rPr>
              <w:t>）安寧共照仰賴龐大之團隊運作，醫療院所投入相當多之人力及物力，建請提高國健局安寧共照補助獎勵誘因，並訂定合理給付。</w:t>
            </w:r>
            <w:bookmarkEnd w:id="35522"/>
            <w:bookmarkEnd w:id="35523"/>
            <w:bookmarkEnd w:id="35524"/>
            <w:bookmarkEnd w:id="35525"/>
            <w:bookmarkEnd w:id="35526"/>
            <w:bookmarkEnd w:id="35527"/>
            <w:bookmarkEnd w:id="35528"/>
            <w:bookmarkEnd w:id="35529"/>
            <w:bookmarkEnd w:id="35530"/>
            <w:bookmarkEnd w:id="35531"/>
            <w:bookmarkEnd w:id="35532"/>
            <w:bookmarkEnd w:id="35533"/>
            <w:bookmarkEnd w:id="35534"/>
            <w:bookmarkEnd w:id="35535"/>
          </w:p>
          <w:p w:rsidR="00D96641" w:rsidRPr="00DA6D11" w:rsidRDefault="00D96641" w:rsidP="00F24FA3">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536" w:name="_Toc327377294"/>
            <w:bookmarkStart w:id="35537" w:name="_Toc327537140"/>
            <w:bookmarkStart w:id="35538" w:name="_Toc328061254"/>
            <w:bookmarkStart w:id="35539" w:name="_Toc328081178"/>
            <w:bookmarkStart w:id="35540" w:name="_Toc328123954"/>
            <w:bookmarkStart w:id="35541" w:name="_Toc328128707"/>
            <w:bookmarkStart w:id="35542" w:name="_Toc328557353"/>
            <w:bookmarkStart w:id="35543" w:name="_Toc328570921"/>
            <w:bookmarkStart w:id="35544" w:name="_Toc328646252"/>
            <w:bookmarkStart w:id="35545" w:name="_Toc329253855"/>
            <w:bookmarkStart w:id="35546" w:name="_Toc329348114"/>
            <w:bookmarkStart w:id="35547" w:name="_Toc329358926"/>
            <w:bookmarkStart w:id="35548" w:name="_Toc329719090"/>
            <w:bookmarkStart w:id="35549" w:name="_Toc329781651"/>
            <w:r w:rsidRPr="00DA6D11">
              <w:rPr>
                <w:rFonts w:ascii="Times New Roman" w:hAnsi="Times New Roman"/>
                <w:spacing w:val="-10"/>
                <w:sz w:val="28"/>
                <w:szCs w:val="28"/>
              </w:rPr>
              <w:t>（</w:t>
            </w:r>
            <w:r w:rsidRPr="00DA6D11">
              <w:rPr>
                <w:rFonts w:ascii="Times New Roman" w:hAnsi="Times New Roman"/>
                <w:spacing w:val="-10"/>
                <w:sz w:val="28"/>
                <w:szCs w:val="28"/>
              </w:rPr>
              <w:t>2</w:t>
            </w:r>
            <w:r w:rsidRPr="00DA6D11">
              <w:rPr>
                <w:rFonts w:ascii="Times New Roman" w:hAnsi="Times New Roman"/>
                <w:spacing w:val="-10"/>
                <w:sz w:val="28"/>
                <w:szCs w:val="28"/>
              </w:rPr>
              <w:t>）建請政策性提供「末期病人於死亡前</w:t>
            </w:r>
            <w:r w:rsidRPr="00DA6D11">
              <w:rPr>
                <w:rFonts w:ascii="Times New Roman" w:hAnsi="Times New Roman"/>
                <w:spacing w:val="-10"/>
                <w:sz w:val="28"/>
                <w:szCs w:val="28"/>
              </w:rPr>
              <w:t>6</w:t>
            </w:r>
            <w:r w:rsidRPr="00DA6D11">
              <w:rPr>
                <w:rFonts w:ascii="Times New Roman" w:hAnsi="Times New Roman"/>
                <w:spacing w:val="-10"/>
                <w:sz w:val="28"/>
                <w:szCs w:val="28"/>
              </w:rPr>
              <w:t>個月內轉介安寧</w:t>
            </w:r>
            <w:r w:rsidRPr="00DA6D11">
              <w:rPr>
                <w:rFonts w:ascii="Times New Roman" w:hAnsi="Times New Roman"/>
                <w:spacing w:val="-10"/>
                <w:sz w:val="28"/>
                <w:szCs w:val="28"/>
              </w:rPr>
              <w:lastRenderedPageBreak/>
              <w:t>服務」之獎勵機制。</w:t>
            </w:r>
            <w:bookmarkEnd w:id="35536"/>
            <w:bookmarkEnd w:id="35537"/>
            <w:bookmarkEnd w:id="35538"/>
            <w:bookmarkEnd w:id="35539"/>
            <w:bookmarkEnd w:id="35540"/>
            <w:bookmarkEnd w:id="35541"/>
            <w:bookmarkEnd w:id="35542"/>
            <w:bookmarkEnd w:id="35543"/>
            <w:bookmarkEnd w:id="35544"/>
            <w:bookmarkEnd w:id="35545"/>
            <w:bookmarkEnd w:id="35546"/>
            <w:bookmarkEnd w:id="35547"/>
            <w:bookmarkEnd w:id="35548"/>
            <w:bookmarkEnd w:id="35549"/>
          </w:p>
          <w:p w:rsidR="00D96641" w:rsidRPr="00DA6D11" w:rsidRDefault="00D96641" w:rsidP="003B0A1F">
            <w:pPr>
              <w:pStyle w:val="3"/>
              <w:numPr>
                <w:ilvl w:val="0"/>
                <w:numId w:val="0"/>
              </w:numPr>
              <w:overflowPunct w:val="0"/>
              <w:autoSpaceDE w:val="0"/>
              <w:autoSpaceDN w:val="0"/>
              <w:spacing w:line="360" w:lineRule="exact"/>
              <w:ind w:left="700" w:hangingChars="250" w:hanging="700"/>
              <w:rPr>
                <w:rFonts w:ascii="Times New Roman" w:hAnsi="Times New Roman"/>
                <w:spacing w:val="-10"/>
                <w:sz w:val="28"/>
                <w:szCs w:val="28"/>
              </w:rPr>
            </w:pPr>
            <w:bookmarkStart w:id="35550" w:name="_Toc327377295"/>
            <w:bookmarkStart w:id="35551" w:name="_Toc327537141"/>
            <w:bookmarkStart w:id="35552" w:name="_Toc328061255"/>
            <w:bookmarkStart w:id="35553" w:name="_Toc328081179"/>
            <w:bookmarkStart w:id="35554" w:name="_Toc328123955"/>
            <w:bookmarkStart w:id="35555" w:name="_Toc328128708"/>
            <w:bookmarkStart w:id="35556" w:name="_Toc328557354"/>
            <w:bookmarkStart w:id="35557" w:name="_Toc328570922"/>
            <w:bookmarkStart w:id="35558" w:name="_Toc328646253"/>
            <w:bookmarkStart w:id="35559" w:name="_Toc329253856"/>
            <w:bookmarkStart w:id="35560" w:name="_Toc329348115"/>
            <w:bookmarkStart w:id="35561" w:name="_Toc329358927"/>
            <w:bookmarkStart w:id="35562" w:name="_Toc329719091"/>
            <w:bookmarkStart w:id="35563" w:name="_Toc329781652"/>
            <w:r w:rsidRPr="00DA6D11">
              <w:rPr>
                <w:rFonts w:ascii="Times New Roman" w:hAnsi="Times New Roman"/>
                <w:spacing w:val="-10"/>
                <w:sz w:val="28"/>
                <w:szCs w:val="28"/>
              </w:rPr>
              <w:t>（</w:t>
            </w:r>
            <w:r w:rsidRPr="00DA6D11">
              <w:rPr>
                <w:rFonts w:ascii="Times New Roman" w:hAnsi="Times New Roman"/>
                <w:spacing w:val="-10"/>
                <w:sz w:val="28"/>
                <w:szCs w:val="28"/>
              </w:rPr>
              <w:t>3</w:t>
            </w:r>
            <w:r w:rsidRPr="00DA6D11">
              <w:rPr>
                <w:rFonts w:ascii="Times New Roman" w:hAnsi="Times New Roman"/>
                <w:spacing w:val="-10"/>
                <w:sz w:val="28"/>
                <w:szCs w:val="28"/>
              </w:rPr>
              <w:t>）調整安寧病房設置門檻提高給付點值，放寬設置醫院層級。</w:t>
            </w:r>
            <w:bookmarkEnd w:id="35550"/>
            <w:bookmarkEnd w:id="35551"/>
            <w:bookmarkEnd w:id="35552"/>
            <w:bookmarkEnd w:id="35553"/>
            <w:bookmarkEnd w:id="35554"/>
            <w:bookmarkEnd w:id="35555"/>
            <w:bookmarkEnd w:id="35556"/>
            <w:bookmarkEnd w:id="35557"/>
            <w:bookmarkEnd w:id="35558"/>
            <w:bookmarkEnd w:id="35559"/>
            <w:bookmarkEnd w:id="35560"/>
            <w:bookmarkEnd w:id="35561"/>
            <w:bookmarkEnd w:id="35562"/>
            <w:bookmarkEnd w:id="35563"/>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lastRenderedPageBreak/>
              <w:t>○○醫院</w:t>
            </w:r>
          </w:p>
        </w:tc>
        <w:tc>
          <w:tcPr>
            <w:tcW w:w="7590" w:type="dxa"/>
            <w:gridSpan w:val="2"/>
          </w:tcPr>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564" w:name="_Toc327377304"/>
            <w:bookmarkStart w:id="35565" w:name="_Toc327537149"/>
            <w:bookmarkStart w:id="35566" w:name="_Toc328061261"/>
            <w:bookmarkStart w:id="35567" w:name="_Toc328081185"/>
            <w:bookmarkStart w:id="35568" w:name="_Toc328123957"/>
            <w:bookmarkStart w:id="35569" w:name="_Toc328128710"/>
            <w:bookmarkStart w:id="35570" w:name="_Toc328557356"/>
            <w:bookmarkStart w:id="35571" w:name="_Toc328570924"/>
            <w:bookmarkStart w:id="35572" w:name="_Toc328646255"/>
            <w:bookmarkStart w:id="35573" w:name="_Toc329253858"/>
            <w:bookmarkStart w:id="35574" w:name="_Toc329348117"/>
            <w:bookmarkStart w:id="35575" w:name="_Toc329358929"/>
            <w:bookmarkStart w:id="35576" w:name="_Toc329719093"/>
            <w:bookmarkStart w:id="35577" w:name="_Toc329781654"/>
            <w:r w:rsidRPr="00DA6D11">
              <w:rPr>
                <w:rFonts w:ascii="Times New Roman" w:hAnsi="Times New Roman"/>
                <w:spacing w:val="-10"/>
                <w:sz w:val="28"/>
                <w:szCs w:val="28"/>
              </w:rPr>
              <w:t>1</w:t>
            </w:r>
            <w:r w:rsidRPr="00DA6D11">
              <w:rPr>
                <w:rFonts w:ascii="Times New Roman" w:hAnsi="Times New Roman"/>
                <w:spacing w:val="-10"/>
                <w:sz w:val="28"/>
                <w:szCs w:val="28"/>
              </w:rPr>
              <w:t>、建議擴大署立醫院開辦安寧緩和病房、共照、居家業務，讓病人有完整醫療資源照護環境。</w:t>
            </w:r>
            <w:bookmarkEnd w:id="35564"/>
            <w:bookmarkEnd w:id="35565"/>
            <w:bookmarkEnd w:id="35566"/>
            <w:bookmarkEnd w:id="35567"/>
            <w:bookmarkEnd w:id="35568"/>
            <w:bookmarkEnd w:id="35569"/>
            <w:bookmarkEnd w:id="35570"/>
            <w:bookmarkEnd w:id="35571"/>
            <w:bookmarkEnd w:id="35572"/>
            <w:bookmarkEnd w:id="35573"/>
            <w:bookmarkEnd w:id="35574"/>
            <w:bookmarkEnd w:id="35575"/>
            <w:bookmarkEnd w:id="35576"/>
            <w:bookmarkEnd w:id="35577"/>
          </w:p>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578" w:name="_Toc327377305"/>
            <w:bookmarkStart w:id="35579" w:name="_Toc327537150"/>
            <w:bookmarkStart w:id="35580" w:name="_Toc328061262"/>
            <w:bookmarkStart w:id="35581" w:name="_Toc328081186"/>
            <w:bookmarkStart w:id="35582" w:name="_Toc328123958"/>
            <w:bookmarkStart w:id="35583" w:name="_Toc328128711"/>
            <w:bookmarkStart w:id="35584" w:name="_Toc328557357"/>
            <w:bookmarkStart w:id="35585" w:name="_Toc328570925"/>
            <w:bookmarkStart w:id="35586" w:name="_Toc328646256"/>
            <w:bookmarkStart w:id="35587" w:name="_Toc329253859"/>
            <w:bookmarkStart w:id="35588" w:name="_Toc329348118"/>
            <w:bookmarkStart w:id="35589" w:name="_Toc329358930"/>
            <w:bookmarkStart w:id="35590" w:name="_Toc329719094"/>
            <w:bookmarkStart w:id="35591" w:name="_Toc329781655"/>
            <w:r w:rsidRPr="00DA6D11">
              <w:rPr>
                <w:rFonts w:ascii="Times New Roman" w:hAnsi="Times New Roman"/>
                <w:spacing w:val="-10"/>
                <w:sz w:val="28"/>
                <w:szCs w:val="28"/>
              </w:rPr>
              <w:t>2</w:t>
            </w:r>
            <w:r w:rsidRPr="00DA6D11">
              <w:rPr>
                <w:rFonts w:ascii="Times New Roman" w:hAnsi="Times New Roman"/>
                <w:spacing w:val="-10"/>
                <w:sz w:val="28"/>
                <w:szCs w:val="28"/>
              </w:rPr>
              <w:t>、建議訂定署立醫院安寧緩和團隊之培訓機制與課程，公立醫院有責任及義務辦理安寧療護。</w:t>
            </w:r>
            <w:bookmarkEnd w:id="35578"/>
            <w:bookmarkEnd w:id="35579"/>
            <w:bookmarkEnd w:id="35580"/>
            <w:bookmarkEnd w:id="35581"/>
            <w:bookmarkEnd w:id="35582"/>
            <w:bookmarkEnd w:id="35583"/>
            <w:bookmarkEnd w:id="35584"/>
            <w:bookmarkEnd w:id="35585"/>
            <w:bookmarkEnd w:id="35586"/>
            <w:bookmarkEnd w:id="35587"/>
            <w:bookmarkEnd w:id="35588"/>
            <w:bookmarkEnd w:id="35589"/>
            <w:bookmarkEnd w:id="35590"/>
            <w:bookmarkEnd w:id="35591"/>
          </w:p>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592" w:name="_Toc327377306"/>
            <w:bookmarkStart w:id="35593" w:name="_Toc327537151"/>
            <w:bookmarkStart w:id="35594" w:name="_Toc328061263"/>
            <w:bookmarkStart w:id="35595" w:name="_Toc328081187"/>
            <w:bookmarkStart w:id="35596" w:name="_Toc328123959"/>
            <w:bookmarkStart w:id="35597" w:name="_Toc328128712"/>
            <w:bookmarkStart w:id="35598" w:name="_Toc328557358"/>
            <w:bookmarkStart w:id="35599" w:name="_Toc328570926"/>
            <w:bookmarkStart w:id="35600" w:name="_Toc328646257"/>
            <w:bookmarkStart w:id="35601" w:name="_Toc329253860"/>
            <w:bookmarkStart w:id="35602" w:name="_Toc329348119"/>
            <w:bookmarkStart w:id="35603" w:name="_Toc329358931"/>
            <w:bookmarkStart w:id="35604" w:name="_Toc329719095"/>
            <w:bookmarkStart w:id="35605" w:name="_Toc329781656"/>
            <w:r w:rsidRPr="00DA6D11">
              <w:rPr>
                <w:rFonts w:ascii="Times New Roman" w:hAnsi="Times New Roman"/>
                <w:spacing w:val="-10"/>
                <w:sz w:val="28"/>
                <w:szCs w:val="28"/>
              </w:rPr>
              <w:t>3</w:t>
            </w:r>
            <w:r w:rsidRPr="00DA6D11">
              <w:rPr>
                <w:rFonts w:ascii="Times New Roman" w:hAnsi="Times New Roman"/>
                <w:spacing w:val="-10"/>
                <w:sz w:val="28"/>
                <w:szCs w:val="28"/>
              </w:rPr>
              <w:t>、建議簡化申報流程，使護理人員可以將時間留給病人。</w:t>
            </w:r>
            <w:bookmarkEnd w:id="35592"/>
            <w:bookmarkEnd w:id="35593"/>
            <w:bookmarkEnd w:id="35594"/>
            <w:bookmarkEnd w:id="35595"/>
            <w:bookmarkEnd w:id="35596"/>
            <w:bookmarkEnd w:id="35597"/>
            <w:bookmarkEnd w:id="35598"/>
            <w:bookmarkEnd w:id="35599"/>
            <w:bookmarkEnd w:id="35600"/>
            <w:bookmarkEnd w:id="35601"/>
            <w:bookmarkEnd w:id="35602"/>
            <w:bookmarkEnd w:id="35603"/>
            <w:bookmarkEnd w:id="35604"/>
            <w:bookmarkEnd w:id="35605"/>
          </w:p>
        </w:tc>
      </w:tr>
      <w:tr w:rsidR="00D96641" w:rsidRPr="00DA6D11" w:rsidTr="00CD7E8B">
        <w:tc>
          <w:tcPr>
            <w:tcW w:w="1341" w:type="dxa"/>
            <w:gridSpan w:val="3"/>
          </w:tcPr>
          <w:p w:rsidR="00D96641" w:rsidRPr="00DA6D11" w:rsidRDefault="00D96641" w:rsidP="00C41EBF">
            <w:pPr>
              <w:pStyle w:val="3"/>
              <w:numPr>
                <w:ilvl w:val="0"/>
                <w:numId w:val="0"/>
              </w:numPr>
              <w:overflowPunct w:val="0"/>
              <w:autoSpaceDE w:val="0"/>
              <w:autoSpaceDN w:val="0"/>
              <w:spacing w:line="360" w:lineRule="exact"/>
              <w:rPr>
                <w:rFonts w:ascii="Times New Roman" w:hAnsi="Times New Roman"/>
                <w:spacing w:val="-18"/>
                <w:sz w:val="28"/>
                <w:szCs w:val="28"/>
              </w:rPr>
            </w:pPr>
            <w:r>
              <w:rPr>
                <w:rFonts w:ascii="Times New Roman" w:hAnsi="Times New Roman" w:hint="eastAsia"/>
                <w:spacing w:val="-18"/>
                <w:sz w:val="28"/>
                <w:szCs w:val="28"/>
              </w:rPr>
              <w:t>○○醫院</w:t>
            </w:r>
          </w:p>
        </w:tc>
        <w:tc>
          <w:tcPr>
            <w:tcW w:w="7590" w:type="dxa"/>
            <w:gridSpan w:val="2"/>
          </w:tcPr>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606" w:name="_Toc327377311"/>
            <w:bookmarkStart w:id="35607" w:name="_Toc327537155"/>
            <w:bookmarkStart w:id="35608" w:name="_Toc328061267"/>
            <w:bookmarkStart w:id="35609" w:name="_Toc328081189"/>
            <w:bookmarkStart w:id="35610" w:name="_Toc328123961"/>
            <w:bookmarkStart w:id="35611" w:name="_Toc328128714"/>
            <w:bookmarkStart w:id="35612" w:name="_Toc328557360"/>
            <w:bookmarkStart w:id="35613" w:name="_Toc328570928"/>
            <w:bookmarkStart w:id="35614" w:name="_Toc328646259"/>
            <w:bookmarkStart w:id="35615" w:name="_Toc329253862"/>
            <w:bookmarkStart w:id="35616" w:name="_Toc329348121"/>
            <w:bookmarkStart w:id="35617" w:name="_Toc329358933"/>
            <w:bookmarkStart w:id="35618" w:name="_Toc329719097"/>
            <w:bookmarkStart w:id="35619" w:name="_Toc329781658"/>
            <w:r w:rsidRPr="00DA6D11">
              <w:rPr>
                <w:rFonts w:ascii="Times New Roman" w:hAnsi="Times New Roman"/>
                <w:spacing w:val="-10"/>
                <w:sz w:val="28"/>
                <w:szCs w:val="28"/>
              </w:rPr>
              <w:t>1</w:t>
            </w:r>
            <w:r w:rsidRPr="00DA6D11">
              <w:rPr>
                <w:rFonts w:ascii="Times New Roman" w:hAnsi="Times New Roman"/>
                <w:spacing w:val="-10"/>
                <w:sz w:val="28"/>
                <w:szCs w:val="28"/>
              </w:rPr>
              <w:t>、該院計算安寧療護涵蓋率方式與其他醫院統計方法皆相同，以即時瞭解每月之涵蓋率，作為努力及改善的參考依據。但目前國健局僅能將前一年之涵蓋率回饋各醫院，較無法即時瞭解安寧療護執行成效，故建議調整計算方式。</w:t>
            </w:r>
            <w:bookmarkEnd w:id="35606"/>
            <w:bookmarkEnd w:id="35607"/>
            <w:bookmarkEnd w:id="35608"/>
            <w:bookmarkEnd w:id="35609"/>
            <w:bookmarkEnd w:id="35610"/>
            <w:bookmarkEnd w:id="35611"/>
            <w:bookmarkEnd w:id="35612"/>
            <w:bookmarkEnd w:id="35613"/>
            <w:bookmarkEnd w:id="35614"/>
            <w:bookmarkEnd w:id="35615"/>
            <w:bookmarkEnd w:id="35616"/>
            <w:bookmarkEnd w:id="35617"/>
            <w:bookmarkEnd w:id="35618"/>
            <w:bookmarkEnd w:id="35619"/>
          </w:p>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620" w:name="_Toc327377312"/>
            <w:bookmarkStart w:id="35621" w:name="_Toc327537156"/>
            <w:bookmarkStart w:id="35622" w:name="_Toc328061268"/>
            <w:bookmarkStart w:id="35623" w:name="_Toc328081190"/>
            <w:bookmarkStart w:id="35624" w:name="_Toc328123962"/>
            <w:bookmarkStart w:id="35625" w:name="_Toc328128715"/>
            <w:bookmarkStart w:id="35626" w:name="_Toc328557361"/>
            <w:bookmarkStart w:id="35627" w:name="_Toc328570929"/>
            <w:bookmarkStart w:id="35628" w:name="_Toc328646260"/>
            <w:bookmarkStart w:id="35629" w:name="_Toc329253863"/>
            <w:bookmarkStart w:id="35630" w:name="_Toc329348122"/>
            <w:bookmarkStart w:id="35631" w:name="_Toc329358934"/>
            <w:bookmarkStart w:id="35632" w:name="_Toc329719098"/>
            <w:bookmarkStart w:id="35633" w:name="_Toc329781659"/>
            <w:r w:rsidRPr="00DA6D11">
              <w:rPr>
                <w:rFonts w:ascii="Times New Roman" w:hAnsi="Times New Roman"/>
                <w:spacing w:val="-10"/>
                <w:sz w:val="28"/>
                <w:szCs w:val="28"/>
              </w:rPr>
              <w:t>2</w:t>
            </w:r>
            <w:r w:rsidRPr="00DA6D11">
              <w:rPr>
                <w:rFonts w:ascii="Times New Roman" w:hAnsi="Times New Roman"/>
                <w:spacing w:val="-10"/>
                <w:sz w:val="28"/>
                <w:szCs w:val="28"/>
              </w:rPr>
              <w:t>、目前安寧緩和居家健保申報費用僅包含醫師、護理及社工人員之訪視費，未補助訪視交通費，造成病人及家屬的經濟負擔，影響其接受訪視的意願，建議提高訪視費用，以增加病人及家屬接受安寧居家訪視之意願。</w:t>
            </w:r>
            <w:bookmarkEnd w:id="35620"/>
            <w:bookmarkEnd w:id="35621"/>
            <w:bookmarkEnd w:id="35622"/>
            <w:bookmarkEnd w:id="35623"/>
            <w:bookmarkEnd w:id="35624"/>
            <w:bookmarkEnd w:id="35625"/>
            <w:bookmarkEnd w:id="35626"/>
            <w:bookmarkEnd w:id="35627"/>
            <w:bookmarkEnd w:id="35628"/>
            <w:bookmarkEnd w:id="35629"/>
            <w:bookmarkEnd w:id="35630"/>
            <w:bookmarkEnd w:id="35631"/>
            <w:bookmarkEnd w:id="35632"/>
            <w:bookmarkEnd w:id="35633"/>
          </w:p>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634" w:name="_Toc327377313"/>
            <w:bookmarkStart w:id="35635" w:name="_Toc327537157"/>
            <w:bookmarkStart w:id="35636" w:name="_Toc328061269"/>
            <w:bookmarkStart w:id="35637" w:name="_Toc328081191"/>
            <w:bookmarkStart w:id="35638" w:name="_Toc328123963"/>
            <w:bookmarkStart w:id="35639" w:name="_Toc328128716"/>
            <w:bookmarkStart w:id="35640" w:name="_Toc328557362"/>
            <w:bookmarkStart w:id="35641" w:name="_Toc328570930"/>
            <w:bookmarkStart w:id="35642" w:name="_Toc328646261"/>
            <w:bookmarkStart w:id="35643" w:name="_Toc329253864"/>
            <w:bookmarkStart w:id="35644" w:name="_Toc329348123"/>
            <w:bookmarkStart w:id="35645" w:name="_Toc329358935"/>
            <w:bookmarkStart w:id="35646" w:name="_Toc329719099"/>
            <w:bookmarkStart w:id="35647" w:name="_Toc329781660"/>
            <w:r w:rsidRPr="00DA6D11">
              <w:rPr>
                <w:rFonts w:ascii="Times New Roman" w:hAnsi="Times New Roman"/>
                <w:spacing w:val="-10"/>
                <w:sz w:val="28"/>
                <w:szCs w:val="28"/>
              </w:rPr>
              <w:t>3</w:t>
            </w:r>
            <w:r w:rsidRPr="00DA6D11">
              <w:rPr>
                <w:rFonts w:ascii="Times New Roman" w:hAnsi="Times New Roman"/>
                <w:spacing w:val="-10"/>
                <w:sz w:val="28"/>
                <w:szCs w:val="28"/>
              </w:rPr>
              <w:t>、建議增加安寧病房、安寧居家及安寧共照的給付，並按醫院的層級，給予不同的給付條件。</w:t>
            </w:r>
            <w:bookmarkEnd w:id="35634"/>
            <w:bookmarkEnd w:id="35635"/>
            <w:bookmarkEnd w:id="35636"/>
            <w:bookmarkEnd w:id="35637"/>
            <w:bookmarkEnd w:id="35638"/>
            <w:bookmarkEnd w:id="35639"/>
            <w:bookmarkEnd w:id="35640"/>
            <w:bookmarkEnd w:id="35641"/>
            <w:bookmarkEnd w:id="35642"/>
            <w:bookmarkEnd w:id="35643"/>
            <w:bookmarkEnd w:id="35644"/>
            <w:bookmarkEnd w:id="35645"/>
            <w:bookmarkEnd w:id="35646"/>
            <w:bookmarkEnd w:id="35647"/>
          </w:p>
          <w:p w:rsidR="00D96641" w:rsidRPr="00DA6D11" w:rsidRDefault="00D96641" w:rsidP="00F24FA3">
            <w:pPr>
              <w:pStyle w:val="3"/>
              <w:numPr>
                <w:ilvl w:val="0"/>
                <w:numId w:val="0"/>
              </w:numPr>
              <w:spacing w:line="360" w:lineRule="exact"/>
              <w:ind w:left="403" w:hangingChars="144" w:hanging="403"/>
              <w:rPr>
                <w:rFonts w:ascii="Times New Roman" w:hAnsi="Times New Roman"/>
                <w:spacing w:val="-10"/>
                <w:sz w:val="28"/>
                <w:szCs w:val="28"/>
              </w:rPr>
            </w:pPr>
            <w:bookmarkStart w:id="35648" w:name="_Toc327377314"/>
            <w:bookmarkStart w:id="35649" w:name="_Toc327537158"/>
            <w:bookmarkStart w:id="35650" w:name="_Toc328061270"/>
            <w:bookmarkStart w:id="35651" w:name="_Toc328081192"/>
            <w:bookmarkStart w:id="35652" w:name="_Toc328123964"/>
            <w:bookmarkStart w:id="35653" w:name="_Toc328128717"/>
            <w:bookmarkStart w:id="35654" w:name="_Toc328557363"/>
            <w:bookmarkStart w:id="35655" w:name="_Toc328570931"/>
            <w:bookmarkStart w:id="35656" w:name="_Toc328646262"/>
            <w:bookmarkStart w:id="35657" w:name="_Toc329253865"/>
            <w:bookmarkStart w:id="35658" w:name="_Toc329348124"/>
            <w:bookmarkStart w:id="35659" w:name="_Toc329358936"/>
            <w:bookmarkStart w:id="35660" w:name="_Toc329719100"/>
            <w:bookmarkStart w:id="35661" w:name="_Toc329781661"/>
            <w:r w:rsidRPr="00DA6D11">
              <w:rPr>
                <w:rFonts w:ascii="Times New Roman" w:hAnsi="Times New Roman"/>
                <w:spacing w:val="-10"/>
                <w:sz w:val="28"/>
                <w:szCs w:val="28"/>
              </w:rPr>
              <w:t>4</w:t>
            </w:r>
            <w:r w:rsidRPr="00DA6D11">
              <w:rPr>
                <w:rFonts w:ascii="Times New Roman" w:hAnsi="Times New Roman"/>
                <w:spacing w:val="-10"/>
                <w:sz w:val="28"/>
                <w:szCs w:val="28"/>
              </w:rPr>
              <w:t>、建議提供誘因增設中級照護病房或慢性病房，讓在安寧病房無法返家的病人，能有一個較長期的照顧地方。</w:t>
            </w:r>
            <w:bookmarkEnd w:id="35648"/>
            <w:bookmarkEnd w:id="35649"/>
            <w:bookmarkEnd w:id="35650"/>
            <w:bookmarkEnd w:id="35651"/>
            <w:bookmarkEnd w:id="35652"/>
            <w:bookmarkEnd w:id="35653"/>
            <w:bookmarkEnd w:id="35654"/>
            <w:bookmarkEnd w:id="35655"/>
            <w:bookmarkEnd w:id="35656"/>
            <w:bookmarkEnd w:id="35657"/>
            <w:bookmarkEnd w:id="35658"/>
            <w:bookmarkEnd w:id="35659"/>
            <w:bookmarkEnd w:id="35660"/>
            <w:bookmarkEnd w:id="35661"/>
          </w:p>
        </w:tc>
      </w:tr>
    </w:tbl>
    <w:bookmarkEnd w:id="2"/>
    <w:p w:rsidR="002F5273" w:rsidRPr="00DA6D11" w:rsidRDefault="00BF695A" w:rsidP="00B86B75">
      <w:pPr>
        <w:pStyle w:val="1"/>
        <w:numPr>
          <w:ilvl w:val="0"/>
          <w:numId w:val="0"/>
        </w:numPr>
        <w:rPr>
          <w:rFonts w:ascii="Times New Roman" w:hAnsi="Times New Roman"/>
          <w:bCs w:val="0"/>
        </w:rPr>
      </w:pPr>
      <w:r w:rsidRPr="00DA6D11">
        <w:rPr>
          <w:rFonts w:ascii="Times New Roman" w:hAnsi="Times New Roman"/>
          <w:bCs w:val="0"/>
        </w:rPr>
        <w:t xml:space="preserve">   </w:t>
      </w:r>
      <w:bookmarkStart w:id="35662" w:name="_Toc328557364"/>
      <w:bookmarkStart w:id="35663" w:name="_Toc328570932"/>
      <w:bookmarkStart w:id="35664" w:name="_Toc328646263"/>
      <w:bookmarkStart w:id="35665" w:name="_Toc329253866"/>
      <w:bookmarkStart w:id="35666" w:name="_Toc329348125"/>
      <w:bookmarkStart w:id="35667" w:name="_Toc329358937"/>
      <w:bookmarkStart w:id="35668" w:name="_Toc329719101"/>
      <w:bookmarkStart w:id="35669" w:name="_Toc329781662"/>
      <w:r w:rsidRPr="00DA6D11">
        <w:rPr>
          <w:rFonts w:ascii="Times New Roman" w:hAnsi="Times New Roman"/>
          <w:sz w:val="24"/>
          <w:szCs w:val="24"/>
        </w:rPr>
        <w:t>資料來源：依據本院實地訪查醫院所提出之意見彙整製作。</w:t>
      </w:r>
      <w:bookmarkEnd w:id="35662"/>
      <w:bookmarkEnd w:id="35663"/>
      <w:bookmarkEnd w:id="35664"/>
      <w:bookmarkEnd w:id="35665"/>
      <w:bookmarkEnd w:id="35666"/>
      <w:bookmarkEnd w:id="35667"/>
      <w:bookmarkEnd w:id="35668"/>
      <w:bookmarkEnd w:id="35669"/>
    </w:p>
    <w:sectPr w:rsidR="002F5273" w:rsidRPr="00DA6D11" w:rsidSect="00DC5FC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66D" w:rsidRDefault="006F766D">
      <w:r>
        <w:separator/>
      </w:r>
    </w:p>
  </w:endnote>
  <w:endnote w:type="continuationSeparator" w:id="0">
    <w:p w:rsidR="006F766D" w:rsidRDefault="006F766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MS UI Gothic">
    <w:panose1 w:val="020B0600070205080204"/>
    <w:charset w:val="80"/>
    <w:family w:val="swiss"/>
    <w:pitch w:val="variable"/>
    <w:sig w:usb0="E00002FF" w:usb1="6AC7FDFB" w:usb2="00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EBF" w:rsidRDefault="00AA4925">
    <w:pPr>
      <w:pStyle w:val="af1"/>
      <w:framePr w:wrap="around" w:vAnchor="text" w:hAnchor="margin" w:xAlign="center" w:y="1"/>
      <w:rPr>
        <w:rStyle w:val="a9"/>
        <w:sz w:val="24"/>
      </w:rPr>
    </w:pPr>
    <w:r>
      <w:rPr>
        <w:rStyle w:val="a9"/>
        <w:sz w:val="24"/>
      </w:rPr>
      <w:fldChar w:fldCharType="begin"/>
    </w:r>
    <w:r w:rsidR="00C41EBF">
      <w:rPr>
        <w:rStyle w:val="a9"/>
        <w:sz w:val="24"/>
      </w:rPr>
      <w:instrText xml:space="preserve">PAGE  </w:instrText>
    </w:r>
    <w:r>
      <w:rPr>
        <w:rStyle w:val="a9"/>
        <w:sz w:val="24"/>
      </w:rPr>
      <w:fldChar w:fldCharType="separate"/>
    </w:r>
    <w:r w:rsidR="00CC20C3">
      <w:rPr>
        <w:rStyle w:val="a9"/>
        <w:noProof/>
        <w:sz w:val="24"/>
      </w:rPr>
      <w:t>V</w:t>
    </w:r>
    <w:r>
      <w:rPr>
        <w:rStyle w:val="a9"/>
        <w:sz w:val="24"/>
      </w:rPr>
      <w:fldChar w:fldCharType="end"/>
    </w:r>
  </w:p>
  <w:p w:rsidR="00C41EBF" w:rsidRDefault="00C41EBF">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EBF" w:rsidRDefault="00AA4925">
    <w:pPr>
      <w:pStyle w:val="af1"/>
      <w:framePr w:wrap="around" w:vAnchor="text" w:hAnchor="margin" w:xAlign="center" w:y="1"/>
      <w:rPr>
        <w:rStyle w:val="a9"/>
        <w:sz w:val="24"/>
      </w:rPr>
    </w:pPr>
    <w:r>
      <w:rPr>
        <w:rStyle w:val="a9"/>
        <w:sz w:val="24"/>
      </w:rPr>
      <w:fldChar w:fldCharType="begin"/>
    </w:r>
    <w:r w:rsidR="00C41EBF">
      <w:rPr>
        <w:rStyle w:val="a9"/>
        <w:sz w:val="24"/>
      </w:rPr>
      <w:instrText xml:space="preserve">PAGE  </w:instrText>
    </w:r>
    <w:r>
      <w:rPr>
        <w:rStyle w:val="a9"/>
        <w:sz w:val="24"/>
      </w:rPr>
      <w:fldChar w:fldCharType="separate"/>
    </w:r>
    <w:r w:rsidR="00CC20C3">
      <w:rPr>
        <w:rStyle w:val="a9"/>
        <w:noProof/>
        <w:sz w:val="24"/>
      </w:rPr>
      <w:t>122</w:t>
    </w:r>
    <w:r>
      <w:rPr>
        <w:rStyle w:val="a9"/>
        <w:sz w:val="24"/>
      </w:rPr>
      <w:fldChar w:fldCharType="end"/>
    </w:r>
  </w:p>
  <w:p w:rsidR="00C41EBF" w:rsidRDefault="00C41EBF">
    <w:pPr>
      <w:framePr w:wrap="auto" w:hAnchor="text" w:y="-955"/>
      <w:ind w:left="640" w:right="360" w:firstLine="44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EBF" w:rsidRDefault="00AA4925">
    <w:pPr>
      <w:pStyle w:val="af1"/>
      <w:framePr w:wrap="around" w:vAnchor="text" w:hAnchor="margin" w:xAlign="center" w:y="1"/>
      <w:rPr>
        <w:rStyle w:val="a9"/>
        <w:sz w:val="24"/>
      </w:rPr>
    </w:pPr>
    <w:r>
      <w:rPr>
        <w:rStyle w:val="a9"/>
        <w:sz w:val="24"/>
      </w:rPr>
      <w:fldChar w:fldCharType="begin"/>
    </w:r>
    <w:r w:rsidR="00C41EBF">
      <w:rPr>
        <w:rStyle w:val="a9"/>
        <w:sz w:val="24"/>
      </w:rPr>
      <w:instrText xml:space="preserve">PAGE  </w:instrText>
    </w:r>
    <w:r>
      <w:rPr>
        <w:rStyle w:val="a9"/>
        <w:sz w:val="24"/>
      </w:rPr>
      <w:fldChar w:fldCharType="separate"/>
    </w:r>
    <w:r w:rsidR="00CC20C3">
      <w:rPr>
        <w:rStyle w:val="a9"/>
        <w:noProof/>
        <w:sz w:val="24"/>
      </w:rPr>
      <w:t>225</w:t>
    </w:r>
    <w:r>
      <w:rPr>
        <w:rStyle w:val="a9"/>
        <w:sz w:val="24"/>
      </w:rPr>
      <w:fldChar w:fldCharType="end"/>
    </w:r>
  </w:p>
  <w:p w:rsidR="00C41EBF" w:rsidRDefault="00C41EB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66D" w:rsidRDefault="006F766D">
      <w:r>
        <w:separator/>
      </w:r>
    </w:p>
  </w:footnote>
  <w:footnote w:type="continuationSeparator" w:id="0">
    <w:p w:rsidR="006F766D" w:rsidRDefault="006F766D">
      <w:r>
        <w:continuationSeparator/>
      </w:r>
    </w:p>
  </w:footnote>
  <w:footnote w:id="1">
    <w:p w:rsidR="00C41EBF" w:rsidRDefault="00C41EBF" w:rsidP="009F6F7C">
      <w:pPr>
        <w:pStyle w:val="af5"/>
        <w:kinsoku w:val="0"/>
        <w:overflowPunct w:val="0"/>
        <w:autoSpaceDE w:val="0"/>
        <w:autoSpaceDN w:val="0"/>
        <w:ind w:left="167" w:hangingChars="76" w:hanging="167"/>
        <w:jc w:val="both"/>
      </w:pPr>
      <w:r>
        <w:rPr>
          <w:rStyle w:val="af7"/>
        </w:rPr>
        <w:footnoteRef/>
      </w:r>
      <w:r>
        <w:t xml:space="preserve"> </w:t>
      </w:r>
      <w:r>
        <w:rPr>
          <w:rFonts w:hint="eastAsia"/>
        </w:rPr>
        <w:t>「無效」拉丁文為“</w:t>
      </w:r>
      <w:r>
        <w:t>futilis</w:t>
      </w:r>
      <w:r>
        <w:rPr>
          <w:rFonts w:hint="eastAsia"/>
        </w:rPr>
        <w:t>”，意旨「易漏」，在希臘神話中，丹尼亞斯的</w:t>
      </w:r>
      <w:r>
        <w:t>49</w:t>
      </w:r>
      <w:r>
        <w:rPr>
          <w:rFonts w:hint="eastAsia"/>
        </w:rPr>
        <w:t>個女兒因集體殺夫，而遭懲罰在冥府以充滿破洞的篩子打水，她們當然是徒勞無功。</w:t>
      </w:r>
    </w:p>
  </w:footnote>
  <w:footnote w:id="2">
    <w:p w:rsidR="00C41EBF" w:rsidRDefault="00C41EBF" w:rsidP="009F7F5E">
      <w:pPr>
        <w:pStyle w:val="af5"/>
      </w:pPr>
      <w:r>
        <w:rPr>
          <w:rStyle w:val="af7"/>
        </w:rPr>
        <w:footnoteRef/>
      </w:r>
      <w:r>
        <w:t xml:space="preserve"> </w:t>
      </w:r>
      <w:r>
        <w:rPr>
          <w:rFonts w:hint="eastAsia"/>
        </w:rPr>
        <w:t>澄清基金會（</w:t>
      </w:r>
      <w:r>
        <w:rPr>
          <w:rFonts w:hint="eastAsia"/>
        </w:rPr>
        <w:t>2012</w:t>
      </w:r>
      <w:r>
        <w:rPr>
          <w:rFonts w:hint="eastAsia"/>
        </w:rPr>
        <w:t>），新安寧運動下的倫理思維</w:t>
      </w:r>
      <w:r>
        <w:t>，</w:t>
      </w:r>
      <w:r>
        <w:rPr>
          <w:rFonts w:hint="eastAsia"/>
        </w:rPr>
        <w:t>醫病雙贏：醫學倫理暨病人安全論壇。</w:t>
      </w:r>
    </w:p>
  </w:footnote>
  <w:footnote w:id="3">
    <w:p w:rsidR="00C41EBF" w:rsidRPr="00917CDE" w:rsidRDefault="00C41EBF" w:rsidP="009F6F7C">
      <w:pPr>
        <w:pStyle w:val="af5"/>
        <w:ind w:left="181" w:hangingChars="82" w:hanging="181"/>
        <w:jc w:val="both"/>
      </w:pPr>
      <w:r>
        <w:rPr>
          <w:rStyle w:val="af7"/>
        </w:rPr>
        <w:footnoteRef/>
      </w:r>
      <w:r>
        <w:t xml:space="preserve"> </w:t>
      </w:r>
      <w:r w:rsidRPr="00917CDE">
        <w:t>Temel JS, Greer JA, Muzikansky A, et al. Early palliative care for patients with</w:t>
      </w:r>
      <w:r>
        <w:rPr>
          <w:rFonts w:hint="eastAsia"/>
        </w:rPr>
        <w:t xml:space="preserve"> </w:t>
      </w:r>
      <w:r>
        <w:t>metastatic non-small-cell lung cancer. N Engl J Med 2010; 363: 733-42.</w:t>
      </w:r>
    </w:p>
  </w:footnote>
  <w:footnote w:id="4">
    <w:p w:rsidR="00C41EBF" w:rsidRPr="001A71DA" w:rsidRDefault="00C41EBF" w:rsidP="009F6F7C">
      <w:pPr>
        <w:pStyle w:val="af5"/>
        <w:ind w:left="181" w:hangingChars="82" w:hanging="181"/>
        <w:jc w:val="both"/>
      </w:pPr>
      <w:r>
        <w:rPr>
          <w:rStyle w:val="af7"/>
        </w:rPr>
        <w:footnoteRef/>
      </w:r>
      <w:r>
        <w:t xml:space="preserve"> </w:t>
      </w:r>
      <w:r w:rsidRPr="00DD091B">
        <w:t>Stephen RC, Bruce P, Kathryn F, Carol S, Kosuke I. Comparing Hospice and Nonhospice Patient Survival Among Patients Who Die Within a Three-Year Window. J Pain Sympt Manage 2007;33(3): 238–246.</w:t>
      </w:r>
    </w:p>
  </w:footnote>
  <w:footnote w:id="5">
    <w:p w:rsidR="00C41EBF" w:rsidRPr="002962C5" w:rsidRDefault="00C41EBF" w:rsidP="009F6F7C">
      <w:pPr>
        <w:pStyle w:val="af5"/>
        <w:ind w:left="181" w:hangingChars="82" w:hanging="181"/>
        <w:jc w:val="both"/>
      </w:pPr>
      <w:r>
        <w:rPr>
          <w:rStyle w:val="af7"/>
        </w:rPr>
        <w:footnoteRef/>
      </w:r>
      <w:r>
        <w:t xml:space="preserve"> </w:t>
      </w:r>
      <w:r>
        <w:rPr>
          <w:rFonts w:hint="eastAsia"/>
        </w:rPr>
        <w:t>計畫主持人為趙可式教授，</w:t>
      </w:r>
      <w:r w:rsidRPr="002962C5">
        <w:rPr>
          <w:rFonts w:hint="eastAsia"/>
        </w:rPr>
        <w:t>研究人員包括</w:t>
      </w:r>
      <w:r w:rsidRPr="002962C5">
        <w:t>:</w:t>
      </w:r>
      <w:r w:rsidRPr="002962C5">
        <w:rPr>
          <w:rFonts w:hint="eastAsia"/>
        </w:rPr>
        <w:t>李彗菁、何</w:t>
      </w:r>
      <w:r>
        <w:rPr>
          <w:rFonts w:hint="eastAsia"/>
        </w:rPr>
        <w:t>8</w:t>
      </w:r>
      <w:r w:rsidRPr="002962C5">
        <w:rPr>
          <w:rFonts w:hint="eastAsia"/>
        </w:rPr>
        <w:t>宗憲、周希誠、林明慧、林鵬晨、翁益強、高偉堯、陳秀丹、黃勝堅、楊城萍、蔡宏斌、蔡甫昌、賴維淑、蘇逸玲</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5F47C7"/>
    <w:multiLevelType w:val="hybridMultilevel"/>
    <w:tmpl w:val="A6EE976A"/>
    <w:lvl w:ilvl="0" w:tplc="FFFFFFF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nsid w:val="0E95247B"/>
    <w:multiLevelType w:val="hybridMultilevel"/>
    <w:tmpl w:val="89364974"/>
    <w:lvl w:ilvl="0" w:tplc="FFFFFFF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nsid w:val="0FF431FC"/>
    <w:multiLevelType w:val="hybridMultilevel"/>
    <w:tmpl w:val="B8A4ECD8"/>
    <w:lvl w:ilvl="0" w:tplc="FFFFFFF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nsid w:val="140E010C"/>
    <w:multiLevelType w:val="multilevel"/>
    <w:tmpl w:val="5DF4EAF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3"/>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83B326C"/>
    <w:multiLevelType w:val="hybridMultilevel"/>
    <w:tmpl w:val="225EB6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B3B65FD"/>
    <w:multiLevelType w:val="hybridMultilevel"/>
    <w:tmpl w:val="E410F4E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BDC7539"/>
    <w:multiLevelType w:val="hybridMultilevel"/>
    <w:tmpl w:val="D3A4F82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21BD76A1"/>
    <w:multiLevelType w:val="hybridMultilevel"/>
    <w:tmpl w:val="8080434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7896083"/>
    <w:multiLevelType w:val="hybridMultilevel"/>
    <w:tmpl w:val="99F86C1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DAC5D3A"/>
    <w:multiLevelType w:val="hybridMultilevel"/>
    <w:tmpl w:val="A43E657A"/>
    <w:lvl w:ilvl="0" w:tplc="FFFFFFF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nsid w:val="2E6B70EE"/>
    <w:multiLevelType w:val="hybridMultilevel"/>
    <w:tmpl w:val="6080A32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3852691A"/>
    <w:multiLevelType w:val="hybridMultilevel"/>
    <w:tmpl w:val="A43E657A"/>
    <w:lvl w:ilvl="0" w:tplc="FFFFFFF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4">
    <w:nsid w:val="438B5EA2"/>
    <w:multiLevelType w:val="hybridMultilevel"/>
    <w:tmpl w:val="59DCC31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46BC4E47"/>
    <w:multiLevelType w:val="hybridMultilevel"/>
    <w:tmpl w:val="6CD6A4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1002075"/>
    <w:multiLevelType w:val="hybridMultilevel"/>
    <w:tmpl w:val="CBECBF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58E048A7"/>
    <w:multiLevelType w:val="hybridMultilevel"/>
    <w:tmpl w:val="06F41BC4"/>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6C4C63C3"/>
    <w:multiLevelType w:val="hybridMultilevel"/>
    <w:tmpl w:val="17EE893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4DF5EC1"/>
    <w:multiLevelType w:val="multilevel"/>
    <w:tmpl w:val="4BD247B6"/>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lang w:val="en-US"/>
      </w:rPr>
    </w:lvl>
    <w:lvl w:ilvl="1">
      <w:start w:val="1"/>
      <w:numFmt w:val="taiwaneseCountingThousand"/>
      <w:pStyle w:val="a1"/>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0">
    <w:nsid w:val="78E35FD5"/>
    <w:multiLevelType w:val="hybridMultilevel"/>
    <w:tmpl w:val="A4E20A42"/>
    <w:lvl w:ilvl="0" w:tplc="E2BCDEC0">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4"/>
  </w:num>
  <w:num w:numId="2">
    <w:abstractNumId w:val="6"/>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3"/>
  </w:num>
  <w:num w:numId="9">
    <w:abstractNumId w:val="1"/>
  </w:num>
  <w:num w:numId="10">
    <w:abstractNumId w:val="13"/>
  </w:num>
  <w:num w:numId="1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7"/>
  </w:num>
  <w:num w:numId="17">
    <w:abstractNumId w:val="15"/>
  </w:num>
  <w:num w:numId="18">
    <w:abstractNumId w:val="7"/>
  </w:num>
  <w:num w:numId="19">
    <w:abstractNumId w:val="8"/>
  </w:num>
  <w:num w:numId="20">
    <w:abstractNumId w:val="10"/>
  </w:num>
  <w:num w:numId="21">
    <w:abstractNumId w:val="9"/>
  </w:num>
  <w:num w:numId="22">
    <w:abstractNumId w:val="16"/>
  </w:num>
  <w:num w:numId="23">
    <w:abstractNumId w:val="5"/>
  </w:num>
  <w:num w:numId="24">
    <w:abstractNumId w:val="12"/>
  </w:num>
  <w:num w:numId="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8"/>
  </w:num>
  <w:num w:numId="2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5045"/>
    <w:rsid w:val="000001BD"/>
    <w:rsid w:val="000009E6"/>
    <w:rsid w:val="00000CBA"/>
    <w:rsid w:val="00001427"/>
    <w:rsid w:val="00001728"/>
    <w:rsid w:val="00002773"/>
    <w:rsid w:val="00002837"/>
    <w:rsid w:val="00002911"/>
    <w:rsid w:val="00003E8B"/>
    <w:rsid w:val="00003F5E"/>
    <w:rsid w:val="00007780"/>
    <w:rsid w:val="00010C81"/>
    <w:rsid w:val="000112C8"/>
    <w:rsid w:val="00012545"/>
    <w:rsid w:val="00016A4F"/>
    <w:rsid w:val="0001784F"/>
    <w:rsid w:val="000213B5"/>
    <w:rsid w:val="000233B8"/>
    <w:rsid w:val="00025041"/>
    <w:rsid w:val="0003036F"/>
    <w:rsid w:val="00031CC6"/>
    <w:rsid w:val="00033D59"/>
    <w:rsid w:val="00034BE4"/>
    <w:rsid w:val="00035862"/>
    <w:rsid w:val="00035CF6"/>
    <w:rsid w:val="00036C25"/>
    <w:rsid w:val="0004001B"/>
    <w:rsid w:val="000400CC"/>
    <w:rsid w:val="00042452"/>
    <w:rsid w:val="000456B4"/>
    <w:rsid w:val="00045A83"/>
    <w:rsid w:val="00053047"/>
    <w:rsid w:val="00053A1A"/>
    <w:rsid w:val="0005513F"/>
    <w:rsid w:val="00063340"/>
    <w:rsid w:val="0006724A"/>
    <w:rsid w:val="00071421"/>
    <w:rsid w:val="00071520"/>
    <w:rsid w:val="000735F3"/>
    <w:rsid w:val="00073FB1"/>
    <w:rsid w:val="00075076"/>
    <w:rsid w:val="000759B3"/>
    <w:rsid w:val="00075C4A"/>
    <w:rsid w:val="000775CC"/>
    <w:rsid w:val="000819D2"/>
    <w:rsid w:val="00085668"/>
    <w:rsid w:val="00092421"/>
    <w:rsid w:val="00092CBE"/>
    <w:rsid w:val="000959DB"/>
    <w:rsid w:val="00095B35"/>
    <w:rsid w:val="00096632"/>
    <w:rsid w:val="000A3AFE"/>
    <w:rsid w:val="000A4E71"/>
    <w:rsid w:val="000A5BE2"/>
    <w:rsid w:val="000A787E"/>
    <w:rsid w:val="000B5481"/>
    <w:rsid w:val="000B7F8C"/>
    <w:rsid w:val="000C0E18"/>
    <w:rsid w:val="000C122F"/>
    <w:rsid w:val="000C39F2"/>
    <w:rsid w:val="000C3C94"/>
    <w:rsid w:val="000C4219"/>
    <w:rsid w:val="000C48D9"/>
    <w:rsid w:val="000D05D0"/>
    <w:rsid w:val="000D24B2"/>
    <w:rsid w:val="000D427E"/>
    <w:rsid w:val="000D5992"/>
    <w:rsid w:val="000D7334"/>
    <w:rsid w:val="000E0617"/>
    <w:rsid w:val="000E46D7"/>
    <w:rsid w:val="000E4CE6"/>
    <w:rsid w:val="000E5A27"/>
    <w:rsid w:val="000E5B0D"/>
    <w:rsid w:val="000E7AA8"/>
    <w:rsid w:val="000E7DF9"/>
    <w:rsid w:val="001015B6"/>
    <w:rsid w:val="00102533"/>
    <w:rsid w:val="001033A7"/>
    <w:rsid w:val="00103887"/>
    <w:rsid w:val="00104D49"/>
    <w:rsid w:val="00110187"/>
    <w:rsid w:val="00110684"/>
    <w:rsid w:val="00112F7A"/>
    <w:rsid w:val="00113108"/>
    <w:rsid w:val="001132B5"/>
    <w:rsid w:val="00114B8A"/>
    <w:rsid w:val="00114C8F"/>
    <w:rsid w:val="00115857"/>
    <w:rsid w:val="00117688"/>
    <w:rsid w:val="0012576F"/>
    <w:rsid w:val="001310E1"/>
    <w:rsid w:val="00131F57"/>
    <w:rsid w:val="00133D51"/>
    <w:rsid w:val="00135B46"/>
    <w:rsid w:val="00135D83"/>
    <w:rsid w:val="0014066D"/>
    <w:rsid w:val="00140682"/>
    <w:rsid w:val="00140AF5"/>
    <w:rsid w:val="00142C2A"/>
    <w:rsid w:val="001438D8"/>
    <w:rsid w:val="00143E79"/>
    <w:rsid w:val="00144EE4"/>
    <w:rsid w:val="00145777"/>
    <w:rsid w:val="001511A7"/>
    <w:rsid w:val="00153BC6"/>
    <w:rsid w:val="00153EE5"/>
    <w:rsid w:val="00154543"/>
    <w:rsid w:val="00154FCD"/>
    <w:rsid w:val="001601CB"/>
    <w:rsid w:val="0016030F"/>
    <w:rsid w:val="001613AA"/>
    <w:rsid w:val="00165F7F"/>
    <w:rsid w:val="00166269"/>
    <w:rsid w:val="001668EB"/>
    <w:rsid w:val="00167638"/>
    <w:rsid w:val="00172B77"/>
    <w:rsid w:val="00172F2E"/>
    <w:rsid w:val="001744A0"/>
    <w:rsid w:val="00175762"/>
    <w:rsid w:val="0017696B"/>
    <w:rsid w:val="00177F63"/>
    <w:rsid w:val="00180758"/>
    <w:rsid w:val="00180D13"/>
    <w:rsid w:val="00185236"/>
    <w:rsid w:val="001878EF"/>
    <w:rsid w:val="00187D01"/>
    <w:rsid w:val="00191DDC"/>
    <w:rsid w:val="00194F03"/>
    <w:rsid w:val="001974B9"/>
    <w:rsid w:val="001A23A6"/>
    <w:rsid w:val="001A4113"/>
    <w:rsid w:val="001A41ED"/>
    <w:rsid w:val="001A46C2"/>
    <w:rsid w:val="001A4A35"/>
    <w:rsid w:val="001A5403"/>
    <w:rsid w:val="001A71DA"/>
    <w:rsid w:val="001A7488"/>
    <w:rsid w:val="001B23E4"/>
    <w:rsid w:val="001B32A6"/>
    <w:rsid w:val="001B40A5"/>
    <w:rsid w:val="001B4E61"/>
    <w:rsid w:val="001B713B"/>
    <w:rsid w:val="001C17F5"/>
    <w:rsid w:val="001C2018"/>
    <w:rsid w:val="001C2801"/>
    <w:rsid w:val="001C3075"/>
    <w:rsid w:val="001C316E"/>
    <w:rsid w:val="001C484B"/>
    <w:rsid w:val="001C6733"/>
    <w:rsid w:val="001C6AFF"/>
    <w:rsid w:val="001D08E0"/>
    <w:rsid w:val="001D3EAE"/>
    <w:rsid w:val="001D494C"/>
    <w:rsid w:val="001E143C"/>
    <w:rsid w:val="001E1B6C"/>
    <w:rsid w:val="001E30B3"/>
    <w:rsid w:val="001E48BF"/>
    <w:rsid w:val="001E49FA"/>
    <w:rsid w:val="001E5B57"/>
    <w:rsid w:val="001E666B"/>
    <w:rsid w:val="001F4ED0"/>
    <w:rsid w:val="001F613A"/>
    <w:rsid w:val="0020085F"/>
    <w:rsid w:val="002008AA"/>
    <w:rsid w:val="00201231"/>
    <w:rsid w:val="00201B00"/>
    <w:rsid w:val="00203016"/>
    <w:rsid w:val="0020347A"/>
    <w:rsid w:val="002045E5"/>
    <w:rsid w:val="00210734"/>
    <w:rsid w:val="00211AC0"/>
    <w:rsid w:val="002138B0"/>
    <w:rsid w:val="00213A09"/>
    <w:rsid w:val="00220FC5"/>
    <w:rsid w:val="002238BF"/>
    <w:rsid w:val="002261F0"/>
    <w:rsid w:val="002278CB"/>
    <w:rsid w:val="00227B0C"/>
    <w:rsid w:val="00232960"/>
    <w:rsid w:val="00232F71"/>
    <w:rsid w:val="0023526E"/>
    <w:rsid w:val="00235867"/>
    <w:rsid w:val="00235BC8"/>
    <w:rsid w:val="00236571"/>
    <w:rsid w:val="00237F03"/>
    <w:rsid w:val="00241877"/>
    <w:rsid w:val="002419FC"/>
    <w:rsid w:val="00244291"/>
    <w:rsid w:val="00244382"/>
    <w:rsid w:val="00245DE3"/>
    <w:rsid w:val="0025249C"/>
    <w:rsid w:val="002525C0"/>
    <w:rsid w:val="00253169"/>
    <w:rsid w:val="00255074"/>
    <w:rsid w:val="00256B39"/>
    <w:rsid w:val="002617BF"/>
    <w:rsid w:val="00262F45"/>
    <w:rsid w:val="0026672B"/>
    <w:rsid w:val="00266968"/>
    <w:rsid w:val="00270DFF"/>
    <w:rsid w:val="002740B7"/>
    <w:rsid w:val="002742D4"/>
    <w:rsid w:val="0027538C"/>
    <w:rsid w:val="00276B8D"/>
    <w:rsid w:val="00280086"/>
    <w:rsid w:val="002848F7"/>
    <w:rsid w:val="00290687"/>
    <w:rsid w:val="00291465"/>
    <w:rsid w:val="00292CF3"/>
    <w:rsid w:val="00296015"/>
    <w:rsid w:val="002962C5"/>
    <w:rsid w:val="002962E9"/>
    <w:rsid w:val="00296E29"/>
    <w:rsid w:val="002A05B4"/>
    <w:rsid w:val="002A1707"/>
    <w:rsid w:val="002A5059"/>
    <w:rsid w:val="002A6D3B"/>
    <w:rsid w:val="002B03DC"/>
    <w:rsid w:val="002B40A3"/>
    <w:rsid w:val="002B5A65"/>
    <w:rsid w:val="002B6C19"/>
    <w:rsid w:val="002B763B"/>
    <w:rsid w:val="002B798E"/>
    <w:rsid w:val="002B7A2E"/>
    <w:rsid w:val="002C045A"/>
    <w:rsid w:val="002C4B20"/>
    <w:rsid w:val="002C4E01"/>
    <w:rsid w:val="002C56DB"/>
    <w:rsid w:val="002C661D"/>
    <w:rsid w:val="002D0FC8"/>
    <w:rsid w:val="002D1B93"/>
    <w:rsid w:val="002D1C87"/>
    <w:rsid w:val="002D508F"/>
    <w:rsid w:val="002D74FB"/>
    <w:rsid w:val="002E1FDC"/>
    <w:rsid w:val="002E4A44"/>
    <w:rsid w:val="002E4CF5"/>
    <w:rsid w:val="002E57D1"/>
    <w:rsid w:val="002E6362"/>
    <w:rsid w:val="002E6759"/>
    <w:rsid w:val="002E7551"/>
    <w:rsid w:val="002F143E"/>
    <w:rsid w:val="002F1B52"/>
    <w:rsid w:val="002F3CE2"/>
    <w:rsid w:val="002F4D94"/>
    <w:rsid w:val="002F5273"/>
    <w:rsid w:val="003008D9"/>
    <w:rsid w:val="00301B94"/>
    <w:rsid w:val="00301D32"/>
    <w:rsid w:val="003026D1"/>
    <w:rsid w:val="0031196A"/>
    <w:rsid w:val="00313EB3"/>
    <w:rsid w:val="00317509"/>
    <w:rsid w:val="003213B6"/>
    <w:rsid w:val="003249FD"/>
    <w:rsid w:val="003261E4"/>
    <w:rsid w:val="003278EA"/>
    <w:rsid w:val="00327C1B"/>
    <w:rsid w:val="00330175"/>
    <w:rsid w:val="00333E17"/>
    <w:rsid w:val="0033515F"/>
    <w:rsid w:val="0033527F"/>
    <w:rsid w:val="0033565A"/>
    <w:rsid w:val="00336A5E"/>
    <w:rsid w:val="00337846"/>
    <w:rsid w:val="00341A92"/>
    <w:rsid w:val="00344896"/>
    <w:rsid w:val="00344FAC"/>
    <w:rsid w:val="00347628"/>
    <w:rsid w:val="00350CF6"/>
    <w:rsid w:val="003534F5"/>
    <w:rsid w:val="003550B3"/>
    <w:rsid w:val="003625CD"/>
    <w:rsid w:val="00363C59"/>
    <w:rsid w:val="00363E98"/>
    <w:rsid w:val="003671A0"/>
    <w:rsid w:val="003676EB"/>
    <w:rsid w:val="00370001"/>
    <w:rsid w:val="003706CD"/>
    <w:rsid w:val="00375544"/>
    <w:rsid w:val="00377F21"/>
    <w:rsid w:val="00380009"/>
    <w:rsid w:val="00380187"/>
    <w:rsid w:val="003805C0"/>
    <w:rsid w:val="00380723"/>
    <w:rsid w:val="003840BE"/>
    <w:rsid w:val="003845A8"/>
    <w:rsid w:val="00384F4F"/>
    <w:rsid w:val="003850CA"/>
    <w:rsid w:val="003856D6"/>
    <w:rsid w:val="00391AF5"/>
    <w:rsid w:val="003931BA"/>
    <w:rsid w:val="00394FAF"/>
    <w:rsid w:val="0039518D"/>
    <w:rsid w:val="003966D7"/>
    <w:rsid w:val="003974C7"/>
    <w:rsid w:val="003A41D3"/>
    <w:rsid w:val="003A4408"/>
    <w:rsid w:val="003B0A1F"/>
    <w:rsid w:val="003B25D7"/>
    <w:rsid w:val="003B49F7"/>
    <w:rsid w:val="003B534E"/>
    <w:rsid w:val="003B5FCC"/>
    <w:rsid w:val="003B6364"/>
    <w:rsid w:val="003C1F8A"/>
    <w:rsid w:val="003C236C"/>
    <w:rsid w:val="003C4EA4"/>
    <w:rsid w:val="003C642D"/>
    <w:rsid w:val="003C71CA"/>
    <w:rsid w:val="003C7EDD"/>
    <w:rsid w:val="003D0583"/>
    <w:rsid w:val="003D0A7D"/>
    <w:rsid w:val="003D117A"/>
    <w:rsid w:val="003D1A5B"/>
    <w:rsid w:val="003D362C"/>
    <w:rsid w:val="003D5A33"/>
    <w:rsid w:val="003E15D3"/>
    <w:rsid w:val="003E1895"/>
    <w:rsid w:val="003E481B"/>
    <w:rsid w:val="003E4FFB"/>
    <w:rsid w:val="003E55D8"/>
    <w:rsid w:val="003E5C92"/>
    <w:rsid w:val="003E5D71"/>
    <w:rsid w:val="003E606A"/>
    <w:rsid w:val="003F0304"/>
    <w:rsid w:val="003F03D0"/>
    <w:rsid w:val="003F190F"/>
    <w:rsid w:val="003F249C"/>
    <w:rsid w:val="003F3B61"/>
    <w:rsid w:val="003F42AF"/>
    <w:rsid w:val="003F6334"/>
    <w:rsid w:val="003F6D5F"/>
    <w:rsid w:val="004003C9"/>
    <w:rsid w:val="00400481"/>
    <w:rsid w:val="00402303"/>
    <w:rsid w:val="00403F2B"/>
    <w:rsid w:val="00406891"/>
    <w:rsid w:val="004072FB"/>
    <w:rsid w:val="004079A2"/>
    <w:rsid w:val="004122EE"/>
    <w:rsid w:val="00412D2B"/>
    <w:rsid w:val="004132A8"/>
    <w:rsid w:val="004202FD"/>
    <w:rsid w:val="00422DB0"/>
    <w:rsid w:val="00425751"/>
    <w:rsid w:val="00425938"/>
    <w:rsid w:val="0043016E"/>
    <w:rsid w:val="00430628"/>
    <w:rsid w:val="00430A3C"/>
    <w:rsid w:val="00434E7C"/>
    <w:rsid w:val="00435754"/>
    <w:rsid w:val="004374CD"/>
    <w:rsid w:val="00440B0B"/>
    <w:rsid w:val="00440DCA"/>
    <w:rsid w:val="0044130C"/>
    <w:rsid w:val="0044277E"/>
    <w:rsid w:val="00443519"/>
    <w:rsid w:val="004436D1"/>
    <w:rsid w:val="0044395E"/>
    <w:rsid w:val="00444820"/>
    <w:rsid w:val="004449D9"/>
    <w:rsid w:val="00444EE9"/>
    <w:rsid w:val="00446530"/>
    <w:rsid w:val="00446779"/>
    <w:rsid w:val="00447E14"/>
    <w:rsid w:val="004526C9"/>
    <w:rsid w:val="00460DDA"/>
    <w:rsid w:val="00461B6C"/>
    <w:rsid w:val="00462437"/>
    <w:rsid w:val="0046248E"/>
    <w:rsid w:val="00462986"/>
    <w:rsid w:val="00462AE9"/>
    <w:rsid w:val="00463942"/>
    <w:rsid w:val="00464F2B"/>
    <w:rsid w:val="00465047"/>
    <w:rsid w:val="00465090"/>
    <w:rsid w:val="00470374"/>
    <w:rsid w:val="00470932"/>
    <w:rsid w:val="00470A24"/>
    <w:rsid w:val="00473597"/>
    <w:rsid w:val="004737E2"/>
    <w:rsid w:val="004759CB"/>
    <w:rsid w:val="00476FEF"/>
    <w:rsid w:val="00477E3F"/>
    <w:rsid w:val="00481207"/>
    <w:rsid w:val="00481D6A"/>
    <w:rsid w:val="00483C32"/>
    <w:rsid w:val="0048470D"/>
    <w:rsid w:val="00487C87"/>
    <w:rsid w:val="00491CB4"/>
    <w:rsid w:val="004933B5"/>
    <w:rsid w:val="0049524D"/>
    <w:rsid w:val="004A1166"/>
    <w:rsid w:val="004A5307"/>
    <w:rsid w:val="004B3AD4"/>
    <w:rsid w:val="004B4B13"/>
    <w:rsid w:val="004B4ECD"/>
    <w:rsid w:val="004B7CAD"/>
    <w:rsid w:val="004C5301"/>
    <w:rsid w:val="004C566C"/>
    <w:rsid w:val="004C68BE"/>
    <w:rsid w:val="004D0A0E"/>
    <w:rsid w:val="004D1008"/>
    <w:rsid w:val="004D11BA"/>
    <w:rsid w:val="004D1EFE"/>
    <w:rsid w:val="004D1FA6"/>
    <w:rsid w:val="004D3928"/>
    <w:rsid w:val="004D400C"/>
    <w:rsid w:val="004D49EE"/>
    <w:rsid w:val="004D667A"/>
    <w:rsid w:val="004D6A65"/>
    <w:rsid w:val="004E09D2"/>
    <w:rsid w:val="004E2DC8"/>
    <w:rsid w:val="004E4063"/>
    <w:rsid w:val="004E6530"/>
    <w:rsid w:val="004E7372"/>
    <w:rsid w:val="004E79D5"/>
    <w:rsid w:val="004F02E8"/>
    <w:rsid w:val="004F038C"/>
    <w:rsid w:val="004F19EC"/>
    <w:rsid w:val="004F3938"/>
    <w:rsid w:val="004F4137"/>
    <w:rsid w:val="004F4691"/>
    <w:rsid w:val="004F4DC5"/>
    <w:rsid w:val="004F562A"/>
    <w:rsid w:val="004F65F5"/>
    <w:rsid w:val="00500097"/>
    <w:rsid w:val="00510328"/>
    <w:rsid w:val="00511302"/>
    <w:rsid w:val="005131BE"/>
    <w:rsid w:val="0051772E"/>
    <w:rsid w:val="00521B32"/>
    <w:rsid w:val="00522E62"/>
    <w:rsid w:val="00525661"/>
    <w:rsid w:val="005264ED"/>
    <w:rsid w:val="005305C5"/>
    <w:rsid w:val="00532340"/>
    <w:rsid w:val="005341BB"/>
    <w:rsid w:val="00534824"/>
    <w:rsid w:val="00535F49"/>
    <w:rsid w:val="00537271"/>
    <w:rsid w:val="00537BA5"/>
    <w:rsid w:val="00537D35"/>
    <w:rsid w:val="00541890"/>
    <w:rsid w:val="0054394B"/>
    <w:rsid w:val="0054481C"/>
    <w:rsid w:val="005478B0"/>
    <w:rsid w:val="005502BB"/>
    <w:rsid w:val="0055226A"/>
    <w:rsid w:val="005524D9"/>
    <w:rsid w:val="00556BAA"/>
    <w:rsid w:val="00557115"/>
    <w:rsid w:val="005609F2"/>
    <w:rsid w:val="005632FE"/>
    <w:rsid w:val="005639B1"/>
    <w:rsid w:val="00565381"/>
    <w:rsid w:val="00566463"/>
    <w:rsid w:val="00567FBA"/>
    <w:rsid w:val="00570088"/>
    <w:rsid w:val="00571CA3"/>
    <w:rsid w:val="0057252E"/>
    <w:rsid w:val="0057452E"/>
    <w:rsid w:val="005768D7"/>
    <w:rsid w:val="005773CD"/>
    <w:rsid w:val="005778EE"/>
    <w:rsid w:val="0058018C"/>
    <w:rsid w:val="005811F3"/>
    <w:rsid w:val="00582D60"/>
    <w:rsid w:val="005831A7"/>
    <w:rsid w:val="00584829"/>
    <w:rsid w:val="005860A7"/>
    <w:rsid w:val="0058777F"/>
    <w:rsid w:val="00590D2E"/>
    <w:rsid w:val="005913E3"/>
    <w:rsid w:val="0059155A"/>
    <w:rsid w:val="005916A8"/>
    <w:rsid w:val="00592134"/>
    <w:rsid w:val="00593232"/>
    <w:rsid w:val="00593945"/>
    <w:rsid w:val="00593C10"/>
    <w:rsid w:val="00596500"/>
    <w:rsid w:val="00597733"/>
    <w:rsid w:val="00597BCC"/>
    <w:rsid w:val="005A2CB4"/>
    <w:rsid w:val="005A3BD2"/>
    <w:rsid w:val="005A4EBE"/>
    <w:rsid w:val="005B0302"/>
    <w:rsid w:val="005B227B"/>
    <w:rsid w:val="005B4FEF"/>
    <w:rsid w:val="005B5C73"/>
    <w:rsid w:val="005B62F0"/>
    <w:rsid w:val="005B65B0"/>
    <w:rsid w:val="005B6BC2"/>
    <w:rsid w:val="005B7052"/>
    <w:rsid w:val="005B79B4"/>
    <w:rsid w:val="005C1120"/>
    <w:rsid w:val="005C30F9"/>
    <w:rsid w:val="005C4B6E"/>
    <w:rsid w:val="005C4DC7"/>
    <w:rsid w:val="005C4E35"/>
    <w:rsid w:val="005C54C9"/>
    <w:rsid w:val="005C59E8"/>
    <w:rsid w:val="005C5F80"/>
    <w:rsid w:val="005C6927"/>
    <w:rsid w:val="005C7382"/>
    <w:rsid w:val="005D216C"/>
    <w:rsid w:val="005D38FC"/>
    <w:rsid w:val="005D3E14"/>
    <w:rsid w:val="005D525E"/>
    <w:rsid w:val="005E2879"/>
    <w:rsid w:val="005E37CB"/>
    <w:rsid w:val="005E5C47"/>
    <w:rsid w:val="005E6BD0"/>
    <w:rsid w:val="005E7E9A"/>
    <w:rsid w:val="005F02C0"/>
    <w:rsid w:val="005F2417"/>
    <w:rsid w:val="005F2D29"/>
    <w:rsid w:val="005F45EF"/>
    <w:rsid w:val="005F68CC"/>
    <w:rsid w:val="00601499"/>
    <w:rsid w:val="00601C45"/>
    <w:rsid w:val="00601DA4"/>
    <w:rsid w:val="00603004"/>
    <w:rsid w:val="0060361B"/>
    <w:rsid w:val="00603BED"/>
    <w:rsid w:val="00604055"/>
    <w:rsid w:val="00604D65"/>
    <w:rsid w:val="006070BF"/>
    <w:rsid w:val="00607ABA"/>
    <w:rsid w:val="006120B2"/>
    <w:rsid w:val="00613F80"/>
    <w:rsid w:val="006155B0"/>
    <w:rsid w:val="006177D5"/>
    <w:rsid w:val="0061780B"/>
    <w:rsid w:val="00620792"/>
    <w:rsid w:val="00621852"/>
    <w:rsid w:val="006222FE"/>
    <w:rsid w:val="00624984"/>
    <w:rsid w:val="00625257"/>
    <w:rsid w:val="0063127E"/>
    <w:rsid w:val="00631B6F"/>
    <w:rsid w:val="00631F53"/>
    <w:rsid w:val="0063318E"/>
    <w:rsid w:val="00633A2D"/>
    <w:rsid w:val="006345F5"/>
    <w:rsid w:val="00634DAE"/>
    <w:rsid w:val="0063503B"/>
    <w:rsid w:val="00636CD2"/>
    <w:rsid w:val="006371C7"/>
    <w:rsid w:val="006430E4"/>
    <w:rsid w:val="006441CE"/>
    <w:rsid w:val="0064640D"/>
    <w:rsid w:val="00650F3A"/>
    <w:rsid w:val="006512E9"/>
    <w:rsid w:val="00651580"/>
    <w:rsid w:val="00652C1D"/>
    <w:rsid w:val="00653091"/>
    <w:rsid w:val="00653F22"/>
    <w:rsid w:val="00654EBB"/>
    <w:rsid w:val="006556E1"/>
    <w:rsid w:val="00655BF1"/>
    <w:rsid w:val="00661089"/>
    <w:rsid w:val="00662523"/>
    <w:rsid w:val="006628EC"/>
    <w:rsid w:val="006631D7"/>
    <w:rsid w:val="00664C50"/>
    <w:rsid w:val="00666C6E"/>
    <w:rsid w:val="0066764B"/>
    <w:rsid w:val="00672F6E"/>
    <w:rsid w:val="00673192"/>
    <w:rsid w:val="006803B4"/>
    <w:rsid w:val="00682A32"/>
    <w:rsid w:val="006832BA"/>
    <w:rsid w:val="00684543"/>
    <w:rsid w:val="00690B1B"/>
    <w:rsid w:val="00691839"/>
    <w:rsid w:val="00692F6F"/>
    <w:rsid w:val="0069334D"/>
    <w:rsid w:val="0069541D"/>
    <w:rsid w:val="00695D57"/>
    <w:rsid w:val="006960F0"/>
    <w:rsid w:val="00696616"/>
    <w:rsid w:val="00697857"/>
    <w:rsid w:val="006A04A9"/>
    <w:rsid w:val="006A195B"/>
    <w:rsid w:val="006A20BB"/>
    <w:rsid w:val="006A38EB"/>
    <w:rsid w:val="006A4AFB"/>
    <w:rsid w:val="006A578D"/>
    <w:rsid w:val="006A5C36"/>
    <w:rsid w:val="006A7E16"/>
    <w:rsid w:val="006B0277"/>
    <w:rsid w:val="006B1C5A"/>
    <w:rsid w:val="006B1C84"/>
    <w:rsid w:val="006B2040"/>
    <w:rsid w:val="006B2392"/>
    <w:rsid w:val="006B2527"/>
    <w:rsid w:val="006B3C0D"/>
    <w:rsid w:val="006B62B0"/>
    <w:rsid w:val="006B66D7"/>
    <w:rsid w:val="006C1142"/>
    <w:rsid w:val="006C1880"/>
    <w:rsid w:val="006C39AD"/>
    <w:rsid w:val="006C5CA8"/>
    <w:rsid w:val="006D08BA"/>
    <w:rsid w:val="006D1942"/>
    <w:rsid w:val="006D1EFC"/>
    <w:rsid w:val="006D21EB"/>
    <w:rsid w:val="006D2696"/>
    <w:rsid w:val="006D4902"/>
    <w:rsid w:val="006D56CC"/>
    <w:rsid w:val="006D7618"/>
    <w:rsid w:val="006E0F64"/>
    <w:rsid w:val="006E15F6"/>
    <w:rsid w:val="006E2193"/>
    <w:rsid w:val="006E29BE"/>
    <w:rsid w:val="006E3870"/>
    <w:rsid w:val="006E3D30"/>
    <w:rsid w:val="006E55FB"/>
    <w:rsid w:val="006E7296"/>
    <w:rsid w:val="006E7832"/>
    <w:rsid w:val="006F1610"/>
    <w:rsid w:val="006F2577"/>
    <w:rsid w:val="006F3488"/>
    <w:rsid w:val="006F4A82"/>
    <w:rsid w:val="006F758D"/>
    <w:rsid w:val="006F766D"/>
    <w:rsid w:val="00700B32"/>
    <w:rsid w:val="007038F7"/>
    <w:rsid w:val="00706C36"/>
    <w:rsid w:val="00711800"/>
    <w:rsid w:val="00712936"/>
    <w:rsid w:val="00714553"/>
    <w:rsid w:val="00714720"/>
    <w:rsid w:val="00715537"/>
    <w:rsid w:val="00715DFC"/>
    <w:rsid w:val="00716341"/>
    <w:rsid w:val="00716788"/>
    <w:rsid w:val="00717A85"/>
    <w:rsid w:val="007220D1"/>
    <w:rsid w:val="00725221"/>
    <w:rsid w:val="0073030A"/>
    <w:rsid w:val="00730570"/>
    <w:rsid w:val="00730C7D"/>
    <w:rsid w:val="0073318E"/>
    <w:rsid w:val="007377BE"/>
    <w:rsid w:val="007408BA"/>
    <w:rsid w:val="00740B7B"/>
    <w:rsid w:val="00740E8F"/>
    <w:rsid w:val="007422BE"/>
    <w:rsid w:val="00742CCA"/>
    <w:rsid w:val="00743C7B"/>
    <w:rsid w:val="00744680"/>
    <w:rsid w:val="00744B73"/>
    <w:rsid w:val="00744C38"/>
    <w:rsid w:val="00746FE3"/>
    <w:rsid w:val="00747DAA"/>
    <w:rsid w:val="00751FE9"/>
    <w:rsid w:val="00752C9E"/>
    <w:rsid w:val="00752FC5"/>
    <w:rsid w:val="00754B92"/>
    <w:rsid w:val="00754CD3"/>
    <w:rsid w:val="00755A03"/>
    <w:rsid w:val="00757977"/>
    <w:rsid w:val="00757BF1"/>
    <w:rsid w:val="00762155"/>
    <w:rsid w:val="00764ABD"/>
    <w:rsid w:val="00766ACA"/>
    <w:rsid w:val="0076701F"/>
    <w:rsid w:val="00771CC5"/>
    <w:rsid w:val="007723D0"/>
    <w:rsid w:val="0077410F"/>
    <w:rsid w:val="007745CD"/>
    <w:rsid w:val="0077464D"/>
    <w:rsid w:val="0078160E"/>
    <w:rsid w:val="00782F35"/>
    <w:rsid w:val="00787902"/>
    <w:rsid w:val="00787ED6"/>
    <w:rsid w:val="007942EC"/>
    <w:rsid w:val="007953F8"/>
    <w:rsid w:val="00796F49"/>
    <w:rsid w:val="007A4729"/>
    <w:rsid w:val="007A4C75"/>
    <w:rsid w:val="007A522D"/>
    <w:rsid w:val="007A596A"/>
    <w:rsid w:val="007A6436"/>
    <w:rsid w:val="007A73FD"/>
    <w:rsid w:val="007A777D"/>
    <w:rsid w:val="007B292B"/>
    <w:rsid w:val="007B313C"/>
    <w:rsid w:val="007B64FC"/>
    <w:rsid w:val="007B66F9"/>
    <w:rsid w:val="007B6AD2"/>
    <w:rsid w:val="007B7387"/>
    <w:rsid w:val="007C0170"/>
    <w:rsid w:val="007C0633"/>
    <w:rsid w:val="007C2F33"/>
    <w:rsid w:val="007C36CE"/>
    <w:rsid w:val="007C4B31"/>
    <w:rsid w:val="007C6AA5"/>
    <w:rsid w:val="007D0BF9"/>
    <w:rsid w:val="007D2E6C"/>
    <w:rsid w:val="007D75CB"/>
    <w:rsid w:val="007E3F44"/>
    <w:rsid w:val="007E43D3"/>
    <w:rsid w:val="007E695B"/>
    <w:rsid w:val="007E6D11"/>
    <w:rsid w:val="007E7CAF"/>
    <w:rsid w:val="007F2156"/>
    <w:rsid w:val="007F2564"/>
    <w:rsid w:val="007F33C1"/>
    <w:rsid w:val="007F3996"/>
    <w:rsid w:val="007F5525"/>
    <w:rsid w:val="007F7D28"/>
    <w:rsid w:val="008046A1"/>
    <w:rsid w:val="00804B87"/>
    <w:rsid w:val="0080750C"/>
    <w:rsid w:val="008128BE"/>
    <w:rsid w:val="00813686"/>
    <w:rsid w:val="00813730"/>
    <w:rsid w:val="008144C8"/>
    <w:rsid w:val="00814DAB"/>
    <w:rsid w:val="0081576F"/>
    <w:rsid w:val="00817E68"/>
    <w:rsid w:val="00820260"/>
    <w:rsid w:val="00820464"/>
    <w:rsid w:val="00820A00"/>
    <w:rsid w:val="00821175"/>
    <w:rsid w:val="0082245D"/>
    <w:rsid w:val="008273D3"/>
    <w:rsid w:val="0083560D"/>
    <w:rsid w:val="008370E3"/>
    <w:rsid w:val="00840C99"/>
    <w:rsid w:val="00840D85"/>
    <w:rsid w:val="008441CE"/>
    <w:rsid w:val="008451F0"/>
    <w:rsid w:val="00846237"/>
    <w:rsid w:val="00852FF1"/>
    <w:rsid w:val="008553B2"/>
    <w:rsid w:val="00857CC5"/>
    <w:rsid w:val="0086024E"/>
    <w:rsid w:val="008605C6"/>
    <w:rsid w:val="00861B15"/>
    <w:rsid w:val="0086217A"/>
    <w:rsid w:val="008632A9"/>
    <w:rsid w:val="00863567"/>
    <w:rsid w:val="00865683"/>
    <w:rsid w:val="00866143"/>
    <w:rsid w:val="00866333"/>
    <w:rsid w:val="008674AF"/>
    <w:rsid w:val="0087039F"/>
    <w:rsid w:val="008708DD"/>
    <w:rsid w:val="0087102A"/>
    <w:rsid w:val="0087166A"/>
    <w:rsid w:val="00871720"/>
    <w:rsid w:val="00872142"/>
    <w:rsid w:val="00875DA7"/>
    <w:rsid w:val="008762F5"/>
    <w:rsid w:val="008768F9"/>
    <w:rsid w:val="00876B83"/>
    <w:rsid w:val="008817DB"/>
    <w:rsid w:val="0088206B"/>
    <w:rsid w:val="0088219B"/>
    <w:rsid w:val="00882526"/>
    <w:rsid w:val="00882FFA"/>
    <w:rsid w:val="00884656"/>
    <w:rsid w:val="008908E2"/>
    <w:rsid w:val="0089266F"/>
    <w:rsid w:val="00892F9C"/>
    <w:rsid w:val="00894B62"/>
    <w:rsid w:val="00895162"/>
    <w:rsid w:val="008A0A62"/>
    <w:rsid w:val="008A0C5D"/>
    <w:rsid w:val="008A3B66"/>
    <w:rsid w:val="008A57F3"/>
    <w:rsid w:val="008B0E44"/>
    <w:rsid w:val="008B45E4"/>
    <w:rsid w:val="008B51AC"/>
    <w:rsid w:val="008B62C0"/>
    <w:rsid w:val="008B683F"/>
    <w:rsid w:val="008C092F"/>
    <w:rsid w:val="008C1FA9"/>
    <w:rsid w:val="008C2244"/>
    <w:rsid w:val="008C5792"/>
    <w:rsid w:val="008D2014"/>
    <w:rsid w:val="008D2B59"/>
    <w:rsid w:val="008D2C5F"/>
    <w:rsid w:val="008D2D4C"/>
    <w:rsid w:val="008D308A"/>
    <w:rsid w:val="008D3345"/>
    <w:rsid w:val="008E1A17"/>
    <w:rsid w:val="008E3B88"/>
    <w:rsid w:val="008E6D43"/>
    <w:rsid w:val="008E7AEF"/>
    <w:rsid w:val="008F1408"/>
    <w:rsid w:val="008F1EF9"/>
    <w:rsid w:val="008F257B"/>
    <w:rsid w:val="008F35BE"/>
    <w:rsid w:val="008F5DA1"/>
    <w:rsid w:val="008F61CB"/>
    <w:rsid w:val="00902F80"/>
    <w:rsid w:val="00903E09"/>
    <w:rsid w:val="00904122"/>
    <w:rsid w:val="0090452B"/>
    <w:rsid w:val="00904874"/>
    <w:rsid w:val="009051A3"/>
    <w:rsid w:val="00905D45"/>
    <w:rsid w:val="00905D57"/>
    <w:rsid w:val="00907C70"/>
    <w:rsid w:val="00913168"/>
    <w:rsid w:val="00913AFA"/>
    <w:rsid w:val="00916384"/>
    <w:rsid w:val="00917A9D"/>
    <w:rsid w:val="00917CDE"/>
    <w:rsid w:val="00920D38"/>
    <w:rsid w:val="00920E0E"/>
    <w:rsid w:val="0092150D"/>
    <w:rsid w:val="00923939"/>
    <w:rsid w:val="00927C1D"/>
    <w:rsid w:val="0093045E"/>
    <w:rsid w:val="0093119E"/>
    <w:rsid w:val="009326C7"/>
    <w:rsid w:val="00937B97"/>
    <w:rsid w:val="00942098"/>
    <w:rsid w:val="00943873"/>
    <w:rsid w:val="00950CE0"/>
    <w:rsid w:val="00951899"/>
    <w:rsid w:val="00952019"/>
    <w:rsid w:val="00953AAB"/>
    <w:rsid w:val="00954491"/>
    <w:rsid w:val="0095590A"/>
    <w:rsid w:val="00956110"/>
    <w:rsid w:val="009568B5"/>
    <w:rsid w:val="00956A74"/>
    <w:rsid w:val="00957841"/>
    <w:rsid w:val="0096035C"/>
    <w:rsid w:val="00961A87"/>
    <w:rsid w:val="0096225D"/>
    <w:rsid w:val="009654E6"/>
    <w:rsid w:val="00965551"/>
    <w:rsid w:val="0096593A"/>
    <w:rsid w:val="00965C48"/>
    <w:rsid w:val="009670EF"/>
    <w:rsid w:val="0097444D"/>
    <w:rsid w:val="00974C5F"/>
    <w:rsid w:val="00974CE0"/>
    <w:rsid w:val="0097601A"/>
    <w:rsid w:val="0097637E"/>
    <w:rsid w:val="00982849"/>
    <w:rsid w:val="009848EE"/>
    <w:rsid w:val="0098494F"/>
    <w:rsid w:val="00984E7F"/>
    <w:rsid w:val="009851D9"/>
    <w:rsid w:val="00985288"/>
    <w:rsid w:val="00985B1A"/>
    <w:rsid w:val="00986543"/>
    <w:rsid w:val="009868F6"/>
    <w:rsid w:val="00986AA2"/>
    <w:rsid w:val="00992807"/>
    <w:rsid w:val="00994F27"/>
    <w:rsid w:val="00995E30"/>
    <w:rsid w:val="0099692E"/>
    <w:rsid w:val="0099735E"/>
    <w:rsid w:val="009A19D0"/>
    <w:rsid w:val="009A2388"/>
    <w:rsid w:val="009A304E"/>
    <w:rsid w:val="009A314F"/>
    <w:rsid w:val="009A3E42"/>
    <w:rsid w:val="009A5D5F"/>
    <w:rsid w:val="009B29FA"/>
    <w:rsid w:val="009B3D2B"/>
    <w:rsid w:val="009C12CA"/>
    <w:rsid w:val="009C1337"/>
    <w:rsid w:val="009C1BA9"/>
    <w:rsid w:val="009C344C"/>
    <w:rsid w:val="009C37A8"/>
    <w:rsid w:val="009C4CAA"/>
    <w:rsid w:val="009C518C"/>
    <w:rsid w:val="009C5308"/>
    <w:rsid w:val="009C5BE6"/>
    <w:rsid w:val="009D02A2"/>
    <w:rsid w:val="009D1951"/>
    <w:rsid w:val="009D5733"/>
    <w:rsid w:val="009D7375"/>
    <w:rsid w:val="009D7B27"/>
    <w:rsid w:val="009D7FC7"/>
    <w:rsid w:val="009E130A"/>
    <w:rsid w:val="009E1D46"/>
    <w:rsid w:val="009E211B"/>
    <w:rsid w:val="009E21B1"/>
    <w:rsid w:val="009E5EFB"/>
    <w:rsid w:val="009E6E8A"/>
    <w:rsid w:val="009F0340"/>
    <w:rsid w:val="009F0564"/>
    <w:rsid w:val="009F0E38"/>
    <w:rsid w:val="009F28D7"/>
    <w:rsid w:val="009F2B27"/>
    <w:rsid w:val="009F6D05"/>
    <w:rsid w:val="009F6F64"/>
    <w:rsid w:val="009F6F7C"/>
    <w:rsid w:val="009F7F5E"/>
    <w:rsid w:val="00A0003A"/>
    <w:rsid w:val="00A02F66"/>
    <w:rsid w:val="00A03B17"/>
    <w:rsid w:val="00A04DF8"/>
    <w:rsid w:val="00A050EF"/>
    <w:rsid w:val="00A0586A"/>
    <w:rsid w:val="00A06C84"/>
    <w:rsid w:val="00A10B01"/>
    <w:rsid w:val="00A1128F"/>
    <w:rsid w:val="00A1207C"/>
    <w:rsid w:val="00A13376"/>
    <w:rsid w:val="00A13A80"/>
    <w:rsid w:val="00A13F97"/>
    <w:rsid w:val="00A15A6C"/>
    <w:rsid w:val="00A16D09"/>
    <w:rsid w:val="00A1774B"/>
    <w:rsid w:val="00A20D26"/>
    <w:rsid w:val="00A21EA6"/>
    <w:rsid w:val="00A2300A"/>
    <w:rsid w:val="00A24A84"/>
    <w:rsid w:val="00A276D5"/>
    <w:rsid w:val="00A27E46"/>
    <w:rsid w:val="00A35258"/>
    <w:rsid w:val="00A369F4"/>
    <w:rsid w:val="00A4142C"/>
    <w:rsid w:val="00A419C1"/>
    <w:rsid w:val="00A41F61"/>
    <w:rsid w:val="00A427C4"/>
    <w:rsid w:val="00A42BB7"/>
    <w:rsid w:val="00A4325D"/>
    <w:rsid w:val="00A44925"/>
    <w:rsid w:val="00A45104"/>
    <w:rsid w:val="00A452BF"/>
    <w:rsid w:val="00A455B3"/>
    <w:rsid w:val="00A5066D"/>
    <w:rsid w:val="00A52FCF"/>
    <w:rsid w:val="00A53F87"/>
    <w:rsid w:val="00A541FF"/>
    <w:rsid w:val="00A542AE"/>
    <w:rsid w:val="00A55624"/>
    <w:rsid w:val="00A56FFC"/>
    <w:rsid w:val="00A61B1C"/>
    <w:rsid w:val="00A62A0C"/>
    <w:rsid w:val="00A62EE1"/>
    <w:rsid w:val="00A63913"/>
    <w:rsid w:val="00A64C05"/>
    <w:rsid w:val="00A64DE5"/>
    <w:rsid w:val="00A71049"/>
    <w:rsid w:val="00A756DE"/>
    <w:rsid w:val="00A77649"/>
    <w:rsid w:val="00A80BD9"/>
    <w:rsid w:val="00A81EE0"/>
    <w:rsid w:val="00A8239F"/>
    <w:rsid w:val="00A83654"/>
    <w:rsid w:val="00A87279"/>
    <w:rsid w:val="00A9142F"/>
    <w:rsid w:val="00A91B08"/>
    <w:rsid w:val="00A95A5E"/>
    <w:rsid w:val="00A96E99"/>
    <w:rsid w:val="00AA4925"/>
    <w:rsid w:val="00AA49E9"/>
    <w:rsid w:val="00AA4E65"/>
    <w:rsid w:val="00AA56E2"/>
    <w:rsid w:val="00AA6A47"/>
    <w:rsid w:val="00AA74EE"/>
    <w:rsid w:val="00AB02A4"/>
    <w:rsid w:val="00AB066C"/>
    <w:rsid w:val="00AB1AF2"/>
    <w:rsid w:val="00AB4162"/>
    <w:rsid w:val="00AB437A"/>
    <w:rsid w:val="00AB580C"/>
    <w:rsid w:val="00AB70CC"/>
    <w:rsid w:val="00AB7DC0"/>
    <w:rsid w:val="00AC03B7"/>
    <w:rsid w:val="00AC0F15"/>
    <w:rsid w:val="00AC39D6"/>
    <w:rsid w:val="00AC6168"/>
    <w:rsid w:val="00AC7570"/>
    <w:rsid w:val="00AD0078"/>
    <w:rsid w:val="00AD0FF6"/>
    <w:rsid w:val="00AD1A06"/>
    <w:rsid w:val="00AD645C"/>
    <w:rsid w:val="00AD6DCF"/>
    <w:rsid w:val="00AD722B"/>
    <w:rsid w:val="00AD749D"/>
    <w:rsid w:val="00AD7FBB"/>
    <w:rsid w:val="00AE05F0"/>
    <w:rsid w:val="00AE0B7F"/>
    <w:rsid w:val="00AE131E"/>
    <w:rsid w:val="00AF24B5"/>
    <w:rsid w:val="00AF308E"/>
    <w:rsid w:val="00AF41C2"/>
    <w:rsid w:val="00AF54F8"/>
    <w:rsid w:val="00AF5EF8"/>
    <w:rsid w:val="00AF69F5"/>
    <w:rsid w:val="00AF7D1B"/>
    <w:rsid w:val="00B011AE"/>
    <w:rsid w:val="00B02807"/>
    <w:rsid w:val="00B03E4A"/>
    <w:rsid w:val="00B04C55"/>
    <w:rsid w:val="00B0534A"/>
    <w:rsid w:val="00B105C5"/>
    <w:rsid w:val="00B10F59"/>
    <w:rsid w:val="00B12D5A"/>
    <w:rsid w:val="00B13A5B"/>
    <w:rsid w:val="00B13D13"/>
    <w:rsid w:val="00B14015"/>
    <w:rsid w:val="00B144A7"/>
    <w:rsid w:val="00B16031"/>
    <w:rsid w:val="00B20E7C"/>
    <w:rsid w:val="00B26E13"/>
    <w:rsid w:val="00B303BE"/>
    <w:rsid w:val="00B31A65"/>
    <w:rsid w:val="00B32956"/>
    <w:rsid w:val="00B34181"/>
    <w:rsid w:val="00B34284"/>
    <w:rsid w:val="00B35B65"/>
    <w:rsid w:val="00B35CAB"/>
    <w:rsid w:val="00B366F0"/>
    <w:rsid w:val="00B37FC5"/>
    <w:rsid w:val="00B41144"/>
    <w:rsid w:val="00B43FBE"/>
    <w:rsid w:val="00B44B58"/>
    <w:rsid w:val="00B460DE"/>
    <w:rsid w:val="00B46464"/>
    <w:rsid w:val="00B46CAA"/>
    <w:rsid w:val="00B46D90"/>
    <w:rsid w:val="00B51356"/>
    <w:rsid w:val="00B51EBB"/>
    <w:rsid w:val="00B52ADB"/>
    <w:rsid w:val="00B52C2F"/>
    <w:rsid w:val="00B53928"/>
    <w:rsid w:val="00B540A2"/>
    <w:rsid w:val="00B5479B"/>
    <w:rsid w:val="00B550B9"/>
    <w:rsid w:val="00B55BF1"/>
    <w:rsid w:val="00B576B7"/>
    <w:rsid w:val="00B6022B"/>
    <w:rsid w:val="00B60BEF"/>
    <w:rsid w:val="00B62520"/>
    <w:rsid w:val="00B6287E"/>
    <w:rsid w:val="00B632C1"/>
    <w:rsid w:val="00B64812"/>
    <w:rsid w:val="00B66585"/>
    <w:rsid w:val="00B721C4"/>
    <w:rsid w:val="00B8054C"/>
    <w:rsid w:val="00B846A4"/>
    <w:rsid w:val="00B86B75"/>
    <w:rsid w:val="00B91494"/>
    <w:rsid w:val="00B92CB0"/>
    <w:rsid w:val="00B92D5A"/>
    <w:rsid w:val="00B93380"/>
    <w:rsid w:val="00B93E2B"/>
    <w:rsid w:val="00B948A2"/>
    <w:rsid w:val="00B95EC6"/>
    <w:rsid w:val="00B95FF0"/>
    <w:rsid w:val="00B96704"/>
    <w:rsid w:val="00B96909"/>
    <w:rsid w:val="00B96968"/>
    <w:rsid w:val="00B97D39"/>
    <w:rsid w:val="00B97F09"/>
    <w:rsid w:val="00BA0C50"/>
    <w:rsid w:val="00BA3DA0"/>
    <w:rsid w:val="00BA6883"/>
    <w:rsid w:val="00BA7818"/>
    <w:rsid w:val="00BB0E99"/>
    <w:rsid w:val="00BB244E"/>
    <w:rsid w:val="00BB2E14"/>
    <w:rsid w:val="00BB4DAE"/>
    <w:rsid w:val="00BB4E37"/>
    <w:rsid w:val="00BB6526"/>
    <w:rsid w:val="00BB7235"/>
    <w:rsid w:val="00BC08EF"/>
    <w:rsid w:val="00BC1CB6"/>
    <w:rsid w:val="00BC2194"/>
    <w:rsid w:val="00BC3D56"/>
    <w:rsid w:val="00BC4DC0"/>
    <w:rsid w:val="00BC7963"/>
    <w:rsid w:val="00BD0B0A"/>
    <w:rsid w:val="00BD4191"/>
    <w:rsid w:val="00BD4438"/>
    <w:rsid w:val="00BD456E"/>
    <w:rsid w:val="00BD4BB0"/>
    <w:rsid w:val="00BD4E21"/>
    <w:rsid w:val="00BD679D"/>
    <w:rsid w:val="00BD6E64"/>
    <w:rsid w:val="00BE054F"/>
    <w:rsid w:val="00BE0D8F"/>
    <w:rsid w:val="00BE21B7"/>
    <w:rsid w:val="00BE26A2"/>
    <w:rsid w:val="00BE27DD"/>
    <w:rsid w:val="00BE54D4"/>
    <w:rsid w:val="00BF3FB5"/>
    <w:rsid w:val="00BF429E"/>
    <w:rsid w:val="00BF4AFE"/>
    <w:rsid w:val="00BF695A"/>
    <w:rsid w:val="00BF6A15"/>
    <w:rsid w:val="00BF6BBC"/>
    <w:rsid w:val="00C00FA7"/>
    <w:rsid w:val="00C02545"/>
    <w:rsid w:val="00C02C3A"/>
    <w:rsid w:val="00C03468"/>
    <w:rsid w:val="00C043B6"/>
    <w:rsid w:val="00C076B0"/>
    <w:rsid w:val="00C10393"/>
    <w:rsid w:val="00C1207C"/>
    <w:rsid w:val="00C154F3"/>
    <w:rsid w:val="00C17440"/>
    <w:rsid w:val="00C22700"/>
    <w:rsid w:val="00C25550"/>
    <w:rsid w:val="00C2689D"/>
    <w:rsid w:val="00C278EC"/>
    <w:rsid w:val="00C303E3"/>
    <w:rsid w:val="00C3152E"/>
    <w:rsid w:val="00C3225E"/>
    <w:rsid w:val="00C32917"/>
    <w:rsid w:val="00C3334C"/>
    <w:rsid w:val="00C33C79"/>
    <w:rsid w:val="00C33EEA"/>
    <w:rsid w:val="00C37549"/>
    <w:rsid w:val="00C40574"/>
    <w:rsid w:val="00C41EBF"/>
    <w:rsid w:val="00C44057"/>
    <w:rsid w:val="00C4451F"/>
    <w:rsid w:val="00C45E56"/>
    <w:rsid w:val="00C5096A"/>
    <w:rsid w:val="00C50CB4"/>
    <w:rsid w:val="00C51566"/>
    <w:rsid w:val="00C51A91"/>
    <w:rsid w:val="00C520DD"/>
    <w:rsid w:val="00C57AF6"/>
    <w:rsid w:val="00C602F8"/>
    <w:rsid w:val="00C60D47"/>
    <w:rsid w:val="00C630D7"/>
    <w:rsid w:val="00C64018"/>
    <w:rsid w:val="00C66DB3"/>
    <w:rsid w:val="00C678F9"/>
    <w:rsid w:val="00C67919"/>
    <w:rsid w:val="00C712E2"/>
    <w:rsid w:val="00C7379A"/>
    <w:rsid w:val="00C737AE"/>
    <w:rsid w:val="00C75408"/>
    <w:rsid w:val="00C75C5F"/>
    <w:rsid w:val="00C84EDB"/>
    <w:rsid w:val="00C85619"/>
    <w:rsid w:val="00C874BB"/>
    <w:rsid w:val="00C92D3E"/>
    <w:rsid w:val="00C97D23"/>
    <w:rsid w:val="00CA21CD"/>
    <w:rsid w:val="00CA2287"/>
    <w:rsid w:val="00CA5C27"/>
    <w:rsid w:val="00CB06B5"/>
    <w:rsid w:val="00CB114D"/>
    <w:rsid w:val="00CB1D94"/>
    <w:rsid w:val="00CB23E6"/>
    <w:rsid w:val="00CB482F"/>
    <w:rsid w:val="00CB54A5"/>
    <w:rsid w:val="00CC1034"/>
    <w:rsid w:val="00CC20C3"/>
    <w:rsid w:val="00CC212A"/>
    <w:rsid w:val="00CD1447"/>
    <w:rsid w:val="00CD4FC0"/>
    <w:rsid w:val="00CD52D4"/>
    <w:rsid w:val="00CD558C"/>
    <w:rsid w:val="00CD7D52"/>
    <w:rsid w:val="00CD7E8B"/>
    <w:rsid w:val="00CE0425"/>
    <w:rsid w:val="00CE1653"/>
    <w:rsid w:val="00CE1D72"/>
    <w:rsid w:val="00CE3BEA"/>
    <w:rsid w:val="00CE4EC5"/>
    <w:rsid w:val="00CE5373"/>
    <w:rsid w:val="00CE62BD"/>
    <w:rsid w:val="00CE79C2"/>
    <w:rsid w:val="00CF02E2"/>
    <w:rsid w:val="00CF0457"/>
    <w:rsid w:val="00CF214F"/>
    <w:rsid w:val="00CF2C27"/>
    <w:rsid w:val="00CF5045"/>
    <w:rsid w:val="00D00587"/>
    <w:rsid w:val="00D01D0A"/>
    <w:rsid w:val="00D032E1"/>
    <w:rsid w:val="00D152C4"/>
    <w:rsid w:val="00D152E2"/>
    <w:rsid w:val="00D17FEB"/>
    <w:rsid w:val="00D217A2"/>
    <w:rsid w:val="00D23B71"/>
    <w:rsid w:val="00D23D1C"/>
    <w:rsid w:val="00D23E53"/>
    <w:rsid w:val="00D2441C"/>
    <w:rsid w:val="00D24B30"/>
    <w:rsid w:val="00D2794E"/>
    <w:rsid w:val="00D304C6"/>
    <w:rsid w:val="00D30F74"/>
    <w:rsid w:val="00D348DA"/>
    <w:rsid w:val="00D34B09"/>
    <w:rsid w:val="00D34DF4"/>
    <w:rsid w:val="00D37ACA"/>
    <w:rsid w:val="00D413EE"/>
    <w:rsid w:val="00D437E1"/>
    <w:rsid w:val="00D458FE"/>
    <w:rsid w:val="00D45BD0"/>
    <w:rsid w:val="00D4619E"/>
    <w:rsid w:val="00D4680C"/>
    <w:rsid w:val="00D46DDF"/>
    <w:rsid w:val="00D47216"/>
    <w:rsid w:val="00D47944"/>
    <w:rsid w:val="00D504CA"/>
    <w:rsid w:val="00D53FE1"/>
    <w:rsid w:val="00D54E63"/>
    <w:rsid w:val="00D55500"/>
    <w:rsid w:val="00D636AF"/>
    <w:rsid w:val="00D64278"/>
    <w:rsid w:val="00D6438C"/>
    <w:rsid w:val="00D6483F"/>
    <w:rsid w:val="00D6585C"/>
    <w:rsid w:val="00D6755D"/>
    <w:rsid w:val="00D70583"/>
    <w:rsid w:val="00D70B43"/>
    <w:rsid w:val="00D73428"/>
    <w:rsid w:val="00D738CC"/>
    <w:rsid w:val="00D73981"/>
    <w:rsid w:val="00D7518E"/>
    <w:rsid w:val="00D772C8"/>
    <w:rsid w:val="00D81554"/>
    <w:rsid w:val="00D82BF7"/>
    <w:rsid w:val="00D8493D"/>
    <w:rsid w:val="00D84D09"/>
    <w:rsid w:val="00D850A8"/>
    <w:rsid w:val="00D87E47"/>
    <w:rsid w:val="00D9009C"/>
    <w:rsid w:val="00D9016E"/>
    <w:rsid w:val="00D9029F"/>
    <w:rsid w:val="00D933F8"/>
    <w:rsid w:val="00D94B4E"/>
    <w:rsid w:val="00D954DA"/>
    <w:rsid w:val="00D96641"/>
    <w:rsid w:val="00D96F61"/>
    <w:rsid w:val="00DA0B00"/>
    <w:rsid w:val="00DA0B57"/>
    <w:rsid w:val="00DA0F52"/>
    <w:rsid w:val="00DA331E"/>
    <w:rsid w:val="00DA4C1F"/>
    <w:rsid w:val="00DA5452"/>
    <w:rsid w:val="00DA6D11"/>
    <w:rsid w:val="00DB0DB4"/>
    <w:rsid w:val="00DB1058"/>
    <w:rsid w:val="00DB2980"/>
    <w:rsid w:val="00DB574E"/>
    <w:rsid w:val="00DC1195"/>
    <w:rsid w:val="00DC1C35"/>
    <w:rsid w:val="00DC2AF3"/>
    <w:rsid w:val="00DC56D0"/>
    <w:rsid w:val="00DC5FC1"/>
    <w:rsid w:val="00DC74BD"/>
    <w:rsid w:val="00DD4B3C"/>
    <w:rsid w:val="00DD6731"/>
    <w:rsid w:val="00DD67D8"/>
    <w:rsid w:val="00DD6A22"/>
    <w:rsid w:val="00DE0CEF"/>
    <w:rsid w:val="00DE3AC6"/>
    <w:rsid w:val="00DE42D2"/>
    <w:rsid w:val="00DE5546"/>
    <w:rsid w:val="00DE573C"/>
    <w:rsid w:val="00DE6FFA"/>
    <w:rsid w:val="00DF06B8"/>
    <w:rsid w:val="00DF2B39"/>
    <w:rsid w:val="00DF59FA"/>
    <w:rsid w:val="00DF789B"/>
    <w:rsid w:val="00E00A91"/>
    <w:rsid w:val="00E00EAE"/>
    <w:rsid w:val="00E01E2B"/>
    <w:rsid w:val="00E13029"/>
    <w:rsid w:val="00E140B1"/>
    <w:rsid w:val="00E20267"/>
    <w:rsid w:val="00E206DE"/>
    <w:rsid w:val="00E20ABD"/>
    <w:rsid w:val="00E2137A"/>
    <w:rsid w:val="00E25AB9"/>
    <w:rsid w:val="00E25D30"/>
    <w:rsid w:val="00E30E4E"/>
    <w:rsid w:val="00E3136E"/>
    <w:rsid w:val="00E31E1C"/>
    <w:rsid w:val="00E329E5"/>
    <w:rsid w:val="00E32E1D"/>
    <w:rsid w:val="00E34467"/>
    <w:rsid w:val="00E36CD3"/>
    <w:rsid w:val="00E372A3"/>
    <w:rsid w:val="00E37BD5"/>
    <w:rsid w:val="00E445E1"/>
    <w:rsid w:val="00E44792"/>
    <w:rsid w:val="00E458F2"/>
    <w:rsid w:val="00E505D7"/>
    <w:rsid w:val="00E54007"/>
    <w:rsid w:val="00E546AD"/>
    <w:rsid w:val="00E54E81"/>
    <w:rsid w:val="00E557C6"/>
    <w:rsid w:val="00E56067"/>
    <w:rsid w:val="00E57C02"/>
    <w:rsid w:val="00E61D95"/>
    <w:rsid w:val="00E62790"/>
    <w:rsid w:val="00E632B6"/>
    <w:rsid w:val="00E63EAC"/>
    <w:rsid w:val="00E66FC2"/>
    <w:rsid w:val="00E67DDD"/>
    <w:rsid w:val="00E740BF"/>
    <w:rsid w:val="00E76519"/>
    <w:rsid w:val="00E777CA"/>
    <w:rsid w:val="00E80CE3"/>
    <w:rsid w:val="00E817AC"/>
    <w:rsid w:val="00E8215D"/>
    <w:rsid w:val="00E8530C"/>
    <w:rsid w:val="00E859CC"/>
    <w:rsid w:val="00E86C05"/>
    <w:rsid w:val="00E921E7"/>
    <w:rsid w:val="00E95647"/>
    <w:rsid w:val="00E96F5C"/>
    <w:rsid w:val="00EA28A8"/>
    <w:rsid w:val="00EA544E"/>
    <w:rsid w:val="00EB0CF4"/>
    <w:rsid w:val="00EB2BE7"/>
    <w:rsid w:val="00EB31C6"/>
    <w:rsid w:val="00EB6182"/>
    <w:rsid w:val="00EC014B"/>
    <w:rsid w:val="00EC40BC"/>
    <w:rsid w:val="00EC4735"/>
    <w:rsid w:val="00EC53CC"/>
    <w:rsid w:val="00EC6B03"/>
    <w:rsid w:val="00EC6D6E"/>
    <w:rsid w:val="00ED252C"/>
    <w:rsid w:val="00ED4C87"/>
    <w:rsid w:val="00ED4EEE"/>
    <w:rsid w:val="00EE0C0D"/>
    <w:rsid w:val="00EE2831"/>
    <w:rsid w:val="00EE587D"/>
    <w:rsid w:val="00EE6275"/>
    <w:rsid w:val="00EE7F40"/>
    <w:rsid w:val="00EF3127"/>
    <w:rsid w:val="00EF54A9"/>
    <w:rsid w:val="00EF6761"/>
    <w:rsid w:val="00EF6948"/>
    <w:rsid w:val="00EF7112"/>
    <w:rsid w:val="00EF7E46"/>
    <w:rsid w:val="00F03236"/>
    <w:rsid w:val="00F03384"/>
    <w:rsid w:val="00F04568"/>
    <w:rsid w:val="00F0682D"/>
    <w:rsid w:val="00F15426"/>
    <w:rsid w:val="00F15724"/>
    <w:rsid w:val="00F15947"/>
    <w:rsid w:val="00F17268"/>
    <w:rsid w:val="00F1736B"/>
    <w:rsid w:val="00F179BD"/>
    <w:rsid w:val="00F21EBD"/>
    <w:rsid w:val="00F24FA3"/>
    <w:rsid w:val="00F25310"/>
    <w:rsid w:val="00F262DE"/>
    <w:rsid w:val="00F267D2"/>
    <w:rsid w:val="00F27ABC"/>
    <w:rsid w:val="00F32A49"/>
    <w:rsid w:val="00F34F1A"/>
    <w:rsid w:val="00F35295"/>
    <w:rsid w:val="00F354A3"/>
    <w:rsid w:val="00F36051"/>
    <w:rsid w:val="00F36119"/>
    <w:rsid w:val="00F37BAD"/>
    <w:rsid w:val="00F41F67"/>
    <w:rsid w:val="00F445E7"/>
    <w:rsid w:val="00F455E0"/>
    <w:rsid w:val="00F45C63"/>
    <w:rsid w:val="00F5018F"/>
    <w:rsid w:val="00F503D5"/>
    <w:rsid w:val="00F51243"/>
    <w:rsid w:val="00F51D29"/>
    <w:rsid w:val="00F521B8"/>
    <w:rsid w:val="00F524A8"/>
    <w:rsid w:val="00F52684"/>
    <w:rsid w:val="00F53C4B"/>
    <w:rsid w:val="00F55A8F"/>
    <w:rsid w:val="00F55ABD"/>
    <w:rsid w:val="00F56748"/>
    <w:rsid w:val="00F60AEB"/>
    <w:rsid w:val="00F60E40"/>
    <w:rsid w:val="00F644B1"/>
    <w:rsid w:val="00F66893"/>
    <w:rsid w:val="00F7395E"/>
    <w:rsid w:val="00F745B1"/>
    <w:rsid w:val="00F74C9C"/>
    <w:rsid w:val="00F76863"/>
    <w:rsid w:val="00F76BB6"/>
    <w:rsid w:val="00F772A8"/>
    <w:rsid w:val="00F9078C"/>
    <w:rsid w:val="00F916A5"/>
    <w:rsid w:val="00F91E91"/>
    <w:rsid w:val="00F930B6"/>
    <w:rsid w:val="00F93C4F"/>
    <w:rsid w:val="00F93F20"/>
    <w:rsid w:val="00F96783"/>
    <w:rsid w:val="00F97BD8"/>
    <w:rsid w:val="00FA14F1"/>
    <w:rsid w:val="00FA1824"/>
    <w:rsid w:val="00FA21DC"/>
    <w:rsid w:val="00FA31E6"/>
    <w:rsid w:val="00FB1020"/>
    <w:rsid w:val="00FB2627"/>
    <w:rsid w:val="00FB3697"/>
    <w:rsid w:val="00FB37B2"/>
    <w:rsid w:val="00FB56F4"/>
    <w:rsid w:val="00FC060E"/>
    <w:rsid w:val="00FC169A"/>
    <w:rsid w:val="00FC1DEC"/>
    <w:rsid w:val="00FC25BD"/>
    <w:rsid w:val="00FC26E5"/>
    <w:rsid w:val="00FC4031"/>
    <w:rsid w:val="00FC5D6F"/>
    <w:rsid w:val="00FC614C"/>
    <w:rsid w:val="00FD296C"/>
    <w:rsid w:val="00FD2B1E"/>
    <w:rsid w:val="00FD4711"/>
    <w:rsid w:val="00FD48E7"/>
    <w:rsid w:val="00FD5BDE"/>
    <w:rsid w:val="00FD6C86"/>
    <w:rsid w:val="00FD700C"/>
    <w:rsid w:val="00FE1486"/>
    <w:rsid w:val="00FE6D63"/>
    <w:rsid w:val="00FE6DDB"/>
    <w:rsid w:val="00FE729F"/>
    <w:rsid w:val="00FF46BC"/>
    <w:rsid w:val="00FF4FB2"/>
    <w:rsid w:val="00FF5FFF"/>
    <w:rsid w:val="00FF6FDB"/>
    <w:rsid w:val="00FF76F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PersonNam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35258"/>
    <w:pPr>
      <w:widowControl w:val="0"/>
    </w:pPr>
    <w:rPr>
      <w:rFonts w:eastAsia="標楷體"/>
      <w:kern w:val="2"/>
      <w:sz w:val="32"/>
    </w:rPr>
  </w:style>
  <w:style w:type="paragraph" w:styleId="1">
    <w:name w:val="heading 1"/>
    <w:aliases w:val="題號1"/>
    <w:basedOn w:val="a2"/>
    <w:qFormat/>
    <w:rsid w:val="00A35258"/>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2"/>
    <w:link w:val="20"/>
    <w:qFormat/>
    <w:rsid w:val="00A35258"/>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A35258"/>
    <w:pPr>
      <w:numPr>
        <w:ilvl w:val="2"/>
        <w:numId w:val="1"/>
      </w:numPr>
      <w:kinsoku w:val="0"/>
      <w:jc w:val="both"/>
      <w:outlineLvl w:val="2"/>
    </w:pPr>
    <w:rPr>
      <w:rFonts w:ascii="標楷體" w:hAnsi="Arial"/>
      <w:bCs/>
      <w:kern w:val="0"/>
      <w:szCs w:val="36"/>
    </w:rPr>
  </w:style>
  <w:style w:type="paragraph" w:styleId="4">
    <w:name w:val="heading 4"/>
    <w:aliases w:val="表格"/>
    <w:basedOn w:val="a2"/>
    <w:link w:val="40"/>
    <w:qFormat/>
    <w:rsid w:val="00A35258"/>
    <w:pPr>
      <w:numPr>
        <w:ilvl w:val="3"/>
        <w:numId w:val="1"/>
      </w:numPr>
      <w:jc w:val="both"/>
      <w:outlineLvl w:val="3"/>
    </w:pPr>
    <w:rPr>
      <w:rFonts w:ascii="標楷體" w:hAnsi="Arial"/>
      <w:szCs w:val="36"/>
    </w:rPr>
  </w:style>
  <w:style w:type="paragraph" w:styleId="5">
    <w:name w:val="heading 5"/>
    <w:basedOn w:val="a2"/>
    <w:qFormat/>
    <w:rsid w:val="00A35258"/>
    <w:pPr>
      <w:numPr>
        <w:ilvl w:val="4"/>
        <w:numId w:val="1"/>
      </w:numPr>
      <w:kinsoku w:val="0"/>
      <w:jc w:val="both"/>
      <w:outlineLvl w:val="4"/>
    </w:pPr>
    <w:rPr>
      <w:rFonts w:ascii="標楷體" w:hAnsi="Arial"/>
      <w:bCs/>
      <w:szCs w:val="36"/>
    </w:rPr>
  </w:style>
  <w:style w:type="paragraph" w:styleId="6">
    <w:name w:val="heading 6"/>
    <w:basedOn w:val="a2"/>
    <w:qFormat/>
    <w:rsid w:val="00A35258"/>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A35258"/>
    <w:pPr>
      <w:numPr>
        <w:ilvl w:val="6"/>
        <w:numId w:val="1"/>
      </w:numPr>
      <w:kinsoku w:val="0"/>
      <w:jc w:val="both"/>
      <w:outlineLvl w:val="6"/>
    </w:pPr>
    <w:rPr>
      <w:rFonts w:ascii="標楷體" w:hAnsi="Arial"/>
      <w:bCs/>
      <w:szCs w:val="36"/>
    </w:rPr>
  </w:style>
  <w:style w:type="paragraph" w:styleId="8">
    <w:name w:val="heading 8"/>
    <w:basedOn w:val="a2"/>
    <w:qFormat/>
    <w:rsid w:val="00A35258"/>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rsid w:val="00A35258"/>
    <w:pPr>
      <w:spacing w:before="720" w:after="720"/>
      <w:ind w:left="7371"/>
    </w:pPr>
    <w:rPr>
      <w:rFonts w:ascii="標楷體"/>
      <w:b/>
      <w:snapToGrid w:val="0"/>
      <w:spacing w:val="10"/>
      <w:sz w:val="36"/>
    </w:rPr>
  </w:style>
  <w:style w:type="paragraph" w:styleId="a8">
    <w:name w:val="endnote text"/>
    <w:basedOn w:val="a2"/>
    <w:semiHidden/>
    <w:rsid w:val="00A35258"/>
    <w:pPr>
      <w:spacing w:before="240"/>
      <w:ind w:left="1021" w:hanging="1021"/>
      <w:jc w:val="both"/>
    </w:pPr>
    <w:rPr>
      <w:rFonts w:ascii="標楷體"/>
      <w:snapToGrid w:val="0"/>
      <w:spacing w:val="10"/>
    </w:rPr>
  </w:style>
  <w:style w:type="paragraph" w:styleId="50">
    <w:name w:val="toc 5"/>
    <w:basedOn w:val="a2"/>
    <w:next w:val="a2"/>
    <w:autoRedefine/>
    <w:uiPriority w:val="39"/>
    <w:rsid w:val="00A35258"/>
    <w:pPr>
      <w:ind w:leftChars="400" w:left="600" w:rightChars="200" w:right="200" w:hangingChars="200" w:hanging="200"/>
    </w:pPr>
    <w:rPr>
      <w:rFonts w:ascii="標楷體"/>
    </w:rPr>
  </w:style>
  <w:style w:type="character" w:styleId="a9">
    <w:name w:val="page number"/>
    <w:basedOn w:val="a3"/>
    <w:semiHidden/>
    <w:rsid w:val="00A35258"/>
    <w:rPr>
      <w:rFonts w:ascii="標楷體" w:eastAsia="標楷體"/>
      <w:sz w:val="20"/>
    </w:rPr>
  </w:style>
  <w:style w:type="paragraph" w:styleId="60">
    <w:name w:val="toc 6"/>
    <w:basedOn w:val="a2"/>
    <w:next w:val="a2"/>
    <w:autoRedefine/>
    <w:uiPriority w:val="39"/>
    <w:rsid w:val="00A35258"/>
    <w:pPr>
      <w:ind w:leftChars="500" w:left="500"/>
    </w:pPr>
    <w:rPr>
      <w:rFonts w:ascii="標楷體"/>
    </w:rPr>
  </w:style>
  <w:style w:type="paragraph" w:customStyle="1" w:styleId="10">
    <w:name w:val="段落樣式1"/>
    <w:basedOn w:val="a2"/>
    <w:rsid w:val="00A35258"/>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A35258"/>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A35258"/>
    <w:pPr>
      <w:kinsoku w:val="0"/>
      <w:ind w:left="2443" w:rightChars="200" w:right="698" w:hangingChars="700" w:hanging="2443"/>
      <w:jc w:val="both"/>
    </w:pPr>
    <w:rPr>
      <w:rFonts w:ascii="標楷體"/>
      <w:noProof/>
      <w:szCs w:val="32"/>
    </w:rPr>
  </w:style>
  <w:style w:type="paragraph" w:styleId="22">
    <w:name w:val="toc 2"/>
    <w:basedOn w:val="a2"/>
    <w:next w:val="a2"/>
    <w:autoRedefine/>
    <w:uiPriority w:val="39"/>
    <w:rsid w:val="00BC3D56"/>
    <w:pPr>
      <w:tabs>
        <w:tab w:val="right" w:leader="dot" w:pos="8834"/>
      </w:tabs>
      <w:kinsoku w:val="0"/>
      <w:ind w:leftChars="100" w:left="1021" w:rightChars="200" w:right="680" w:hangingChars="200" w:hanging="681"/>
      <w:jc w:val="both"/>
    </w:pPr>
    <w:rPr>
      <w:rFonts w:ascii="標楷體"/>
      <w:b/>
      <w:noProof/>
    </w:rPr>
  </w:style>
  <w:style w:type="paragraph" w:styleId="31">
    <w:name w:val="toc 3"/>
    <w:basedOn w:val="a2"/>
    <w:next w:val="a2"/>
    <w:autoRedefine/>
    <w:uiPriority w:val="39"/>
    <w:rsid w:val="00C25550"/>
    <w:pPr>
      <w:tabs>
        <w:tab w:val="right" w:leader="dot" w:pos="8834"/>
      </w:tabs>
      <w:kinsoku w:val="0"/>
      <w:overflowPunct w:val="0"/>
      <w:autoSpaceDE w:val="0"/>
      <w:autoSpaceDN w:val="0"/>
      <w:ind w:leftChars="150" w:left="1360" w:rightChars="7" w:right="24" w:hangingChars="250" w:hanging="850"/>
      <w:jc w:val="both"/>
    </w:pPr>
    <w:rPr>
      <w:rFonts w:ascii="標楷體"/>
      <w:noProof/>
    </w:rPr>
  </w:style>
  <w:style w:type="paragraph" w:styleId="41">
    <w:name w:val="toc 4"/>
    <w:basedOn w:val="a2"/>
    <w:next w:val="a2"/>
    <w:autoRedefine/>
    <w:uiPriority w:val="39"/>
    <w:rsid w:val="00C84EDB"/>
    <w:pPr>
      <w:tabs>
        <w:tab w:val="right" w:leader="dot" w:pos="8834"/>
      </w:tabs>
      <w:kinsoku w:val="0"/>
      <w:ind w:leftChars="251" w:left="1701" w:rightChars="200" w:right="680" w:hangingChars="249" w:hanging="847"/>
      <w:jc w:val="both"/>
    </w:pPr>
    <w:rPr>
      <w:rFonts w:ascii="標楷體"/>
    </w:rPr>
  </w:style>
  <w:style w:type="paragraph" w:styleId="70">
    <w:name w:val="toc 7"/>
    <w:basedOn w:val="a2"/>
    <w:next w:val="a2"/>
    <w:autoRedefine/>
    <w:uiPriority w:val="39"/>
    <w:rsid w:val="00A35258"/>
    <w:pPr>
      <w:ind w:leftChars="600" w:left="800" w:hangingChars="200" w:hanging="200"/>
    </w:pPr>
    <w:rPr>
      <w:rFonts w:ascii="標楷體"/>
    </w:rPr>
  </w:style>
  <w:style w:type="paragraph" w:styleId="80">
    <w:name w:val="toc 8"/>
    <w:basedOn w:val="a2"/>
    <w:next w:val="a2"/>
    <w:autoRedefine/>
    <w:uiPriority w:val="39"/>
    <w:rsid w:val="00A35258"/>
    <w:pPr>
      <w:ind w:leftChars="700" w:left="900" w:hangingChars="200" w:hanging="200"/>
    </w:pPr>
    <w:rPr>
      <w:rFonts w:ascii="標楷體"/>
    </w:rPr>
  </w:style>
  <w:style w:type="paragraph" w:styleId="9">
    <w:name w:val="toc 9"/>
    <w:basedOn w:val="a2"/>
    <w:next w:val="a2"/>
    <w:autoRedefine/>
    <w:uiPriority w:val="39"/>
    <w:rsid w:val="00A35258"/>
    <w:pPr>
      <w:ind w:leftChars="1600" w:left="3840"/>
    </w:pPr>
  </w:style>
  <w:style w:type="paragraph" w:styleId="aa">
    <w:name w:val="header"/>
    <w:basedOn w:val="a2"/>
    <w:semiHidden/>
    <w:rsid w:val="00A35258"/>
    <w:pPr>
      <w:tabs>
        <w:tab w:val="center" w:pos="4153"/>
        <w:tab w:val="right" w:pos="8306"/>
      </w:tabs>
      <w:snapToGrid w:val="0"/>
    </w:pPr>
    <w:rPr>
      <w:sz w:val="20"/>
    </w:rPr>
  </w:style>
  <w:style w:type="paragraph" w:customStyle="1" w:styleId="32">
    <w:name w:val="段落樣式3"/>
    <w:basedOn w:val="21"/>
    <w:rsid w:val="00A35258"/>
    <w:pPr>
      <w:ind w:leftChars="400" w:left="400"/>
    </w:pPr>
  </w:style>
  <w:style w:type="character" w:styleId="ab">
    <w:name w:val="Hyperlink"/>
    <w:basedOn w:val="a3"/>
    <w:uiPriority w:val="99"/>
    <w:rsid w:val="00A35258"/>
    <w:rPr>
      <w:color w:val="0000FF"/>
      <w:u w:val="single"/>
    </w:rPr>
  </w:style>
  <w:style w:type="paragraph" w:customStyle="1" w:styleId="ac">
    <w:name w:val="簽名日期"/>
    <w:basedOn w:val="a2"/>
    <w:rsid w:val="00A35258"/>
    <w:pPr>
      <w:kinsoku w:val="0"/>
      <w:jc w:val="distribute"/>
    </w:pPr>
    <w:rPr>
      <w:kern w:val="0"/>
    </w:rPr>
  </w:style>
  <w:style w:type="paragraph" w:customStyle="1" w:styleId="0">
    <w:name w:val="段落樣式0"/>
    <w:basedOn w:val="21"/>
    <w:rsid w:val="00A35258"/>
    <w:pPr>
      <w:ind w:leftChars="200" w:left="200" w:firstLineChars="0" w:firstLine="0"/>
    </w:pPr>
  </w:style>
  <w:style w:type="paragraph" w:customStyle="1" w:styleId="ad">
    <w:name w:val="附件"/>
    <w:basedOn w:val="a8"/>
    <w:rsid w:val="00A35258"/>
    <w:pPr>
      <w:kinsoku w:val="0"/>
      <w:spacing w:before="0"/>
      <w:ind w:left="1047" w:hangingChars="300" w:hanging="1047"/>
    </w:pPr>
    <w:rPr>
      <w:snapToGrid/>
      <w:spacing w:val="0"/>
      <w:kern w:val="0"/>
    </w:rPr>
  </w:style>
  <w:style w:type="paragraph" w:customStyle="1" w:styleId="42">
    <w:name w:val="段落樣式4"/>
    <w:basedOn w:val="32"/>
    <w:rsid w:val="00A35258"/>
    <w:pPr>
      <w:ind w:leftChars="500" w:left="500"/>
    </w:pPr>
  </w:style>
  <w:style w:type="paragraph" w:customStyle="1" w:styleId="51">
    <w:name w:val="段落樣式5"/>
    <w:basedOn w:val="42"/>
    <w:rsid w:val="00A35258"/>
    <w:pPr>
      <w:ind w:leftChars="600" w:left="600"/>
    </w:pPr>
  </w:style>
  <w:style w:type="paragraph" w:customStyle="1" w:styleId="61">
    <w:name w:val="段落樣式6"/>
    <w:basedOn w:val="51"/>
    <w:rsid w:val="00A35258"/>
    <w:pPr>
      <w:ind w:leftChars="700" w:left="700"/>
    </w:pPr>
  </w:style>
  <w:style w:type="paragraph" w:customStyle="1" w:styleId="71">
    <w:name w:val="段落樣式7"/>
    <w:basedOn w:val="61"/>
    <w:rsid w:val="00A35258"/>
  </w:style>
  <w:style w:type="paragraph" w:customStyle="1" w:styleId="81">
    <w:name w:val="段落樣式8"/>
    <w:basedOn w:val="71"/>
    <w:rsid w:val="00A35258"/>
    <w:pPr>
      <w:ind w:leftChars="800" w:left="800"/>
    </w:pPr>
  </w:style>
  <w:style w:type="paragraph" w:customStyle="1" w:styleId="a0">
    <w:name w:val="表樣式"/>
    <w:basedOn w:val="a2"/>
    <w:next w:val="a2"/>
    <w:rsid w:val="00A35258"/>
    <w:pPr>
      <w:numPr>
        <w:numId w:val="2"/>
      </w:numPr>
      <w:jc w:val="both"/>
    </w:pPr>
    <w:rPr>
      <w:rFonts w:ascii="標楷體"/>
      <w:kern w:val="0"/>
    </w:rPr>
  </w:style>
  <w:style w:type="paragraph" w:styleId="ae">
    <w:name w:val="Body Text Indent"/>
    <w:basedOn w:val="a2"/>
    <w:semiHidden/>
    <w:rsid w:val="00A35258"/>
    <w:pPr>
      <w:ind w:left="698" w:hangingChars="200" w:hanging="698"/>
    </w:pPr>
  </w:style>
  <w:style w:type="paragraph" w:customStyle="1" w:styleId="af">
    <w:name w:val="調查報告"/>
    <w:basedOn w:val="a8"/>
    <w:rsid w:val="00A35258"/>
    <w:pPr>
      <w:kinsoku w:val="0"/>
      <w:spacing w:before="0"/>
      <w:ind w:left="1701" w:firstLine="0"/>
    </w:pPr>
    <w:rPr>
      <w:b/>
      <w:snapToGrid/>
      <w:spacing w:val="200"/>
      <w:kern w:val="0"/>
      <w:sz w:val="36"/>
    </w:rPr>
  </w:style>
  <w:style w:type="table" w:styleId="af0">
    <w:name w:val="Table Grid"/>
    <w:basedOn w:val="a4"/>
    <w:uiPriority w:val="59"/>
    <w:rsid w:val="00CF50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圖樣式"/>
    <w:basedOn w:val="a2"/>
    <w:next w:val="a2"/>
    <w:rsid w:val="00A35258"/>
    <w:pPr>
      <w:numPr>
        <w:numId w:val="3"/>
      </w:numPr>
      <w:tabs>
        <w:tab w:val="clear" w:pos="1440"/>
      </w:tabs>
      <w:ind w:left="400" w:hangingChars="400" w:hanging="400"/>
      <w:jc w:val="both"/>
    </w:pPr>
    <w:rPr>
      <w:rFonts w:ascii="標楷體"/>
    </w:rPr>
  </w:style>
  <w:style w:type="paragraph" w:styleId="af1">
    <w:name w:val="footer"/>
    <w:basedOn w:val="a2"/>
    <w:semiHidden/>
    <w:rsid w:val="00A35258"/>
    <w:pPr>
      <w:tabs>
        <w:tab w:val="center" w:pos="4153"/>
        <w:tab w:val="right" w:pos="8306"/>
      </w:tabs>
      <w:snapToGrid w:val="0"/>
    </w:pPr>
    <w:rPr>
      <w:sz w:val="20"/>
    </w:rPr>
  </w:style>
  <w:style w:type="paragraph" w:styleId="af2">
    <w:name w:val="table of figures"/>
    <w:basedOn w:val="a2"/>
    <w:next w:val="a2"/>
    <w:semiHidden/>
    <w:rsid w:val="00A35258"/>
    <w:pPr>
      <w:ind w:left="400" w:hangingChars="400" w:hanging="400"/>
    </w:pPr>
  </w:style>
  <w:style w:type="paragraph" w:styleId="af3">
    <w:name w:val="List Paragraph"/>
    <w:basedOn w:val="a2"/>
    <w:link w:val="af4"/>
    <w:uiPriority w:val="34"/>
    <w:qFormat/>
    <w:rsid w:val="00F179BD"/>
    <w:pPr>
      <w:ind w:leftChars="200" w:left="480"/>
    </w:pPr>
  </w:style>
  <w:style w:type="paragraph" w:styleId="af5">
    <w:name w:val="footnote text"/>
    <w:basedOn w:val="a2"/>
    <w:link w:val="af6"/>
    <w:semiHidden/>
    <w:rsid w:val="001C6733"/>
    <w:pPr>
      <w:snapToGrid w:val="0"/>
    </w:pPr>
    <w:rPr>
      <w:sz w:val="20"/>
    </w:rPr>
  </w:style>
  <w:style w:type="character" w:customStyle="1" w:styleId="af6">
    <w:name w:val="註腳文字 字元"/>
    <w:basedOn w:val="a3"/>
    <w:link w:val="af5"/>
    <w:semiHidden/>
    <w:rsid w:val="001C6733"/>
    <w:rPr>
      <w:rFonts w:eastAsia="標楷體"/>
      <w:kern w:val="2"/>
    </w:rPr>
  </w:style>
  <w:style w:type="character" w:styleId="af7">
    <w:name w:val="footnote reference"/>
    <w:basedOn w:val="a3"/>
    <w:semiHidden/>
    <w:rsid w:val="001C6733"/>
    <w:rPr>
      <w:vertAlign w:val="superscript"/>
    </w:rPr>
  </w:style>
  <w:style w:type="character" w:styleId="af8">
    <w:name w:val="Strong"/>
    <w:qFormat/>
    <w:rsid w:val="00A64DE5"/>
    <w:rPr>
      <w:b/>
      <w:bCs/>
    </w:rPr>
  </w:style>
  <w:style w:type="paragraph" w:customStyle="1" w:styleId="s5">
    <w:name w:val="s5"/>
    <w:basedOn w:val="a2"/>
    <w:rsid w:val="00B53928"/>
    <w:pPr>
      <w:spacing w:line="320" w:lineRule="exact"/>
      <w:ind w:left="2551" w:hanging="850"/>
    </w:pPr>
    <w:rPr>
      <w:kern w:val="0"/>
      <w:sz w:val="24"/>
      <w:szCs w:val="24"/>
    </w:rPr>
  </w:style>
  <w:style w:type="paragraph" w:customStyle="1" w:styleId="s6">
    <w:name w:val="s6"/>
    <w:basedOn w:val="a2"/>
    <w:rsid w:val="00B53928"/>
    <w:pPr>
      <w:spacing w:line="320" w:lineRule="exact"/>
      <w:ind w:left="3260" w:hanging="1134"/>
    </w:pPr>
    <w:rPr>
      <w:sz w:val="24"/>
      <w:szCs w:val="24"/>
    </w:rPr>
  </w:style>
  <w:style w:type="paragraph" w:customStyle="1" w:styleId="90">
    <w:name w:val="標題9"/>
    <w:basedOn w:val="a2"/>
    <w:rsid w:val="006F758D"/>
    <w:pPr>
      <w:tabs>
        <w:tab w:val="num" w:pos="6195"/>
      </w:tabs>
      <w:ind w:left="5015" w:hanging="1700"/>
    </w:pPr>
  </w:style>
  <w:style w:type="character" w:customStyle="1" w:styleId="30">
    <w:name w:val="標題 3 字元"/>
    <w:basedOn w:val="a3"/>
    <w:link w:val="3"/>
    <w:rsid w:val="006F758D"/>
    <w:rPr>
      <w:rFonts w:ascii="標楷體" w:eastAsia="標楷體" w:hAnsi="Arial"/>
      <w:bCs/>
      <w:sz w:val="32"/>
      <w:szCs w:val="36"/>
    </w:rPr>
  </w:style>
  <w:style w:type="character" w:customStyle="1" w:styleId="40">
    <w:name w:val="標題 4 字元"/>
    <w:aliases w:val="表格 字元"/>
    <w:basedOn w:val="a3"/>
    <w:link w:val="4"/>
    <w:rsid w:val="006F758D"/>
    <w:rPr>
      <w:rFonts w:ascii="標楷體" w:eastAsia="標楷體" w:hAnsi="Arial"/>
      <w:kern w:val="2"/>
      <w:sz w:val="32"/>
      <w:szCs w:val="36"/>
    </w:rPr>
  </w:style>
  <w:style w:type="paragraph" w:customStyle="1" w:styleId="a1">
    <w:name w:val="意見標題"/>
    <w:basedOn w:val="a2"/>
    <w:qFormat/>
    <w:rsid w:val="001310E1"/>
    <w:pPr>
      <w:numPr>
        <w:ilvl w:val="1"/>
        <w:numId w:val="15"/>
      </w:numPr>
      <w:spacing w:line="480" w:lineRule="exact"/>
      <w:jc w:val="both"/>
    </w:pPr>
    <w:rPr>
      <w:rFonts w:ascii="標楷體" w:hAnsi="標楷體"/>
      <w:szCs w:val="32"/>
    </w:rPr>
  </w:style>
  <w:style w:type="paragraph" w:customStyle="1" w:styleId="af9">
    <w:name w:val="意見索引"/>
    <w:basedOn w:val="a1"/>
    <w:link w:val="afa"/>
    <w:autoRedefine/>
    <w:qFormat/>
    <w:rsid w:val="001310E1"/>
  </w:style>
  <w:style w:type="character" w:customStyle="1" w:styleId="afa">
    <w:name w:val="意見索引 字元"/>
    <w:basedOn w:val="a3"/>
    <w:link w:val="af9"/>
    <w:rsid w:val="001310E1"/>
    <w:rPr>
      <w:rFonts w:ascii="標楷體" w:eastAsia="標楷體" w:hAnsi="標楷體"/>
      <w:kern w:val="2"/>
      <w:sz w:val="32"/>
      <w:szCs w:val="32"/>
    </w:rPr>
  </w:style>
  <w:style w:type="character" w:customStyle="1" w:styleId="20">
    <w:name w:val="標題 2 字元"/>
    <w:aliases w:val="標題110/111 字元,節 字元,節1 字元,標題110/111 + 內文 字元"/>
    <w:basedOn w:val="a3"/>
    <w:link w:val="2"/>
    <w:rsid w:val="00A0586A"/>
    <w:rPr>
      <w:rFonts w:ascii="標楷體" w:eastAsia="標楷體" w:hAnsi="Arial"/>
      <w:bCs/>
      <w:sz w:val="32"/>
      <w:szCs w:val="48"/>
    </w:rPr>
  </w:style>
  <w:style w:type="character" w:customStyle="1" w:styleId="af4">
    <w:name w:val="清單段落 字元"/>
    <w:basedOn w:val="a3"/>
    <w:link w:val="af3"/>
    <w:uiPriority w:val="34"/>
    <w:rsid w:val="00A0586A"/>
    <w:rPr>
      <w:rFonts w:eastAsia="標楷體"/>
      <w:kern w:val="2"/>
      <w:sz w:val="32"/>
    </w:rPr>
  </w:style>
  <w:style w:type="character" w:customStyle="1" w:styleId="st">
    <w:name w:val="st"/>
    <w:basedOn w:val="a3"/>
    <w:rsid w:val="006E15F6"/>
  </w:style>
  <w:style w:type="character" w:customStyle="1" w:styleId="a7">
    <w:name w:val="簽名 字元"/>
    <w:basedOn w:val="a3"/>
    <w:link w:val="a6"/>
    <w:rsid w:val="00CD7E8B"/>
    <w:rPr>
      <w:rFonts w:ascii="標楷體" w:eastAsia="標楷體"/>
      <w:b/>
      <w:snapToGrid w:val="0"/>
      <w:spacing w:val="10"/>
      <w:kern w:val="2"/>
      <w:sz w:val="36"/>
    </w:rPr>
  </w:style>
  <w:style w:type="paragraph" w:styleId="Web">
    <w:name w:val="Normal (Web)"/>
    <w:basedOn w:val="a2"/>
    <w:uiPriority w:val="99"/>
    <w:rsid w:val="00CD7E8B"/>
    <w:pPr>
      <w:widowControl/>
      <w:spacing w:before="100" w:beforeAutospacing="1" w:after="100" w:afterAutospacing="1"/>
    </w:pPr>
    <w:rPr>
      <w:rFonts w:ascii="Arial Unicode MS" w:eastAsia="Arial Unicode MS" w:hAnsi="Arial Unicode MS" w:cs="Arial Unicode MS"/>
      <w:kern w:val="0"/>
      <w:sz w:val="24"/>
      <w:szCs w:val="24"/>
    </w:rPr>
  </w:style>
  <w:style w:type="character" w:customStyle="1" w:styleId="title1">
    <w:name w:val="title1"/>
    <w:basedOn w:val="a3"/>
    <w:rsid w:val="00CD7E8B"/>
    <w:rPr>
      <w:rFonts w:ascii="微軟正黑體" w:eastAsia="微軟正黑體" w:hAnsi="微軟正黑體" w:hint="eastAsia"/>
      <w:b/>
      <w:bCs/>
      <w:i w:val="0"/>
      <w:iCs w:val="0"/>
      <w:caps w:val="0"/>
      <w:smallCaps w:val="0"/>
      <w:color w:val="000066"/>
      <w:sz w:val="24"/>
      <w:szCs w:val="24"/>
    </w:rPr>
  </w:style>
  <w:style w:type="paragraph" w:customStyle="1" w:styleId="title">
    <w:name w:val="title"/>
    <w:basedOn w:val="a2"/>
    <w:rsid w:val="00CD7E8B"/>
    <w:pPr>
      <w:widowControl/>
      <w:spacing w:before="100" w:beforeAutospacing="1" w:after="100" w:afterAutospacing="1"/>
    </w:pPr>
    <w:rPr>
      <w:rFonts w:ascii="微軟正黑體" w:eastAsia="微軟正黑體" w:hAnsi="微軟正黑體" w:cs="新細明體"/>
      <w:b/>
      <w:bCs/>
      <w:color w:val="000066"/>
      <w:kern w:val="0"/>
      <w:sz w:val="24"/>
      <w:szCs w:val="24"/>
    </w:rPr>
  </w:style>
  <w:style w:type="paragraph" w:styleId="afb">
    <w:name w:val="Balloon Text"/>
    <w:basedOn w:val="a2"/>
    <w:link w:val="afc"/>
    <w:uiPriority w:val="99"/>
    <w:semiHidden/>
    <w:unhideWhenUsed/>
    <w:rsid w:val="00CD7E8B"/>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CD7E8B"/>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526912860">
      <w:bodyDiv w:val="1"/>
      <w:marLeft w:val="0"/>
      <w:marRight w:val="0"/>
      <w:marTop w:val="0"/>
      <w:marBottom w:val="0"/>
      <w:divBdr>
        <w:top w:val="none" w:sz="0" w:space="0" w:color="auto"/>
        <w:left w:val="none" w:sz="0" w:space="0" w:color="auto"/>
        <w:bottom w:val="none" w:sz="0" w:space="0" w:color="auto"/>
        <w:right w:val="none" w:sz="0" w:space="0" w:color="auto"/>
      </w:divBdr>
    </w:div>
    <w:div w:id="1589581542">
      <w:bodyDiv w:val="1"/>
      <w:marLeft w:val="0"/>
      <w:marRight w:val="0"/>
      <w:marTop w:val="0"/>
      <w:marBottom w:val="0"/>
      <w:divBdr>
        <w:top w:val="none" w:sz="0" w:space="0" w:color="auto"/>
        <w:left w:val="none" w:sz="0" w:space="0" w:color="auto"/>
        <w:bottom w:val="none" w:sz="0" w:space="0" w:color="auto"/>
        <w:right w:val="none" w:sz="0" w:space="0" w:color="auto"/>
      </w:divBdr>
      <w:divsChild>
        <w:div w:id="1035036325">
          <w:marLeft w:val="605"/>
          <w:marRight w:val="0"/>
          <w:marTop w:val="140"/>
          <w:marBottom w:val="0"/>
          <w:divBdr>
            <w:top w:val="none" w:sz="0" w:space="0" w:color="auto"/>
            <w:left w:val="none" w:sz="0" w:space="0" w:color="auto"/>
            <w:bottom w:val="none" w:sz="0" w:space="0" w:color="auto"/>
            <w:right w:val="none" w:sz="0" w:space="0" w:color="auto"/>
          </w:divBdr>
        </w:div>
      </w:divsChild>
    </w:div>
    <w:div w:id="1684016666">
      <w:bodyDiv w:val="1"/>
      <w:marLeft w:val="0"/>
      <w:marRight w:val="0"/>
      <w:marTop w:val="0"/>
      <w:marBottom w:val="0"/>
      <w:divBdr>
        <w:top w:val="none" w:sz="0" w:space="0" w:color="auto"/>
        <w:left w:val="none" w:sz="0" w:space="0" w:color="auto"/>
        <w:bottom w:val="none" w:sz="0" w:space="0" w:color="auto"/>
        <w:right w:val="none" w:sz="0" w:space="0" w:color="auto"/>
      </w:divBdr>
      <w:divsChild>
        <w:div w:id="223175916">
          <w:marLeft w:val="1152"/>
          <w:marRight w:val="0"/>
          <w:marTop w:val="120"/>
          <w:marBottom w:val="0"/>
          <w:divBdr>
            <w:top w:val="none" w:sz="0" w:space="0" w:color="auto"/>
            <w:left w:val="none" w:sz="0" w:space="0" w:color="auto"/>
            <w:bottom w:val="none" w:sz="0" w:space="0" w:color="auto"/>
            <w:right w:val="none" w:sz="0" w:space="0" w:color="auto"/>
          </w:divBdr>
        </w:div>
        <w:div w:id="594481465">
          <w:marLeft w:val="1152"/>
          <w:marRight w:val="0"/>
          <w:marTop w:val="120"/>
          <w:marBottom w:val="0"/>
          <w:divBdr>
            <w:top w:val="none" w:sz="0" w:space="0" w:color="auto"/>
            <w:left w:val="none" w:sz="0" w:space="0" w:color="auto"/>
            <w:bottom w:val="none" w:sz="0" w:space="0" w:color="auto"/>
            <w:right w:val="none" w:sz="0" w:space="0" w:color="auto"/>
          </w:divBdr>
        </w:div>
        <w:div w:id="838689632">
          <w:marLeft w:val="605"/>
          <w:marRight w:val="0"/>
          <w:marTop w:val="140"/>
          <w:marBottom w:val="0"/>
          <w:divBdr>
            <w:top w:val="none" w:sz="0" w:space="0" w:color="auto"/>
            <w:left w:val="none" w:sz="0" w:space="0" w:color="auto"/>
            <w:bottom w:val="none" w:sz="0" w:space="0" w:color="auto"/>
            <w:right w:val="none" w:sz="0" w:space="0" w:color="auto"/>
          </w:divBdr>
        </w:div>
        <w:div w:id="1041051238">
          <w:marLeft w:val="1152"/>
          <w:marRight w:val="0"/>
          <w:marTop w:val="120"/>
          <w:marBottom w:val="0"/>
          <w:divBdr>
            <w:top w:val="none" w:sz="0" w:space="0" w:color="auto"/>
            <w:left w:val="none" w:sz="0" w:space="0" w:color="auto"/>
            <w:bottom w:val="none" w:sz="0" w:space="0" w:color="auto"/>
            <w:right w:val="none" w:sz="0" w:space="0" w:color="auto"/>
          </w:divBdr>
        </w:div>
        <w:div w:id="2046634698">
          <w:marLeft w:val="1152"/>
          <w:marRight w:val="0"/>
          <w:marTop w:val="120"/>
          <w:marBottom w:val="0"/>
          <w:divBdr>
            <w:top w:val="none" w:sz="0" w:space="0" w:color="auto"/>
            <w:left w:val="none" w:sz="0" w:space="0" w:color="auto"/>
            <w:bottom w:val="none" w:sz="0" w:space="0" w:color="auto"/>
            <w:right w:val="none" w:sz="0" w:space="0" w:color="auto"/>
          </w:divBdr>
        </w:div>
      </w:divsChild>
    </w:div>
    <w:div w:id="1765488723">
      <w:bodyDiv w:val="1"/>
      <w:marLeft w:val="0"/>
      <w:marRight w:val="0"/>
      <w:marTop w:val="0"/>
      <w:marBottom w:val="0"/>
      <w:divBdr>
        <w:top w:val="none" w:sz="0" w:space="0" w:color="auto"/>
        <w:left w:val="none" w:sz="0" w:space="0" w:color="auto"/>
        <w:bottom w:val="none" w:sz="0" w:space="0" w:color="auto"/>
        <w:right w:val="none" w:sz="0" w:space="0" w:color="auto"/>
      </w:divBdr>
      <w:divsChild>
        <w:div w:id="368146763">
          <w:marLeft w:val="605"/>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wang\AppData\Local\Microsoft\Windows\Temporary%20Internet%20Files\Content.Outlook\NPK791MI\C030&#35519;&#26597;&#22577;&#21578;&#26684;&#24335;&#39636;&#20363;(&#27243;&#24335;)%20(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300C82-298E-4CE3-8592-A68B78E6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 (2)</Template>
  <TotalTime>2</TotalTime>
  <Pages>288</Pages>
  <Words>27907</Words>
  <Characters>159070</Characters>
  <Application>Microsoft Office Word</Application>
  <DocSecurity>2</DocSecurity>
  <Lines>1325</Lines>
  <Paragraphs>373</Paragraphs>
  <ScaleCrop>false</ScaleCrop>
  <Company>Hewlett-Packard Company</Company>
  <LinksUpToDate>false</LinksUpToDate>
  <CharactersWithSpaces>186604</CharactersWithSpaces>
  <SharedDoc>false</SharedDoc>
  <HLinks>
    <vt:vector size="132" baseType="variant">
      <vt:variant>
        <vt:i4>1179703</vt:i4>
      </vt:variant>
      <vt:variant>
        <vt:i4>128</vt:i4>
      </vt:variant>
      <vt:variant>
        <vt:i4>0</vt:i4>
      </vt:variant>
      <vt:variant>
        <vt:i4>5</vt:i4>
      </vt:variant>
      <vt:variant>
        <vt:lpwstr/>
      </vt:variant>
      <vt:variant>
        <vt:lpwstr>_Toc327537058</vt:lpwstr>
      </vt:variant>
      <vt:variant>
        <vt:i4>1245246</vt:i4>
      </vt:variant>
      <vt:variant>
        <vt:i4>122</vt:i4>
      </vt:variant>
      <vt:variant>
        <vt:i4>0</vt:i4>
      </vt:variant>
      <vt:variant>
        <vt:i4>5</vt:i4>
      </vt:variant>
      <vt:variant>
        <vt:lpwstr/>
      </vt:variant>
      <vt:variant>
        <vt:lpwstr>_Toc327536954</vt:lpwstr>
      </vt:variant>
      <vt:variant>
        <vt:i4>2031664</vt:i4>
      </vt:variant>
      <vt:variant>
        <vt:i4>116</vt:i4>
      </vt:variant>
      <vt:variant>
        <vt:i4>0</vt:i4>
      </vt:variant>
      <vt:variant>
        <vt:i4>5</vt:i4>
      </vt:variant>
      <vt:variant>
        <vt:lpwstr/>
      </vt:variant>
      <vt:variant>
        <vt:lpwstr>_Toc327536796</vt:lpwstr>
      </vt:variant>
      <vt:variant>
        <vt:i4>1507376</vt:i4>
      </vt:variant>
      <vt:variant>
        <vt:i4>110</vt:i4>
      </vt:variant>
      <vt:variant>
        <vt:i4>0</vt:i4>
      </vt:variant>
      <vt:variant>
        <vt:i4>5</vt:i4>
      </vt:variant>
      <vt:variant>
        <vt:lpwstr/>
      </vt:variant>
      <vt:variant>
        <vt:lpwstr>_Toc327536710</vt:lpwstr>
      </vt:variant>
      <vt:variant>
        <vt:i4>1376305</vt:i4>
      </vt:variant>
      <vt:variant>
        <vt:i4>104</vt:i4>
      </vt:variant>
      <vt:variant>
        <vt:i4>0</vt:i4>
      </vt:variant>
      <vt:variant>
        <vt:i4>5</vt:i4>
      </vt:variant>
      <vt:variant>
        <vt:lpwstr/>
      </vt:variant>
      <vt:variant>
        <vt:lpwstr>_Toc327536634</vt:lpwstr>
      </vt:variant>
      <vt:variant>
        <vt:i4>1966132</vt:i4>
      </vt:variant>
      <vt:variant>
        <vt:i4>98</vt:i4>
      </vt:variant>
      <vt:variant>
        <vt:i4>0</vt:i4>
      </vt:variant>
      <vt:variant>
        <vt:i4>5</vt:i4>
      </vt:variant>
      <vt:variant>
        <vt:lpwstr/>
      </vt:variant>
      <vt:variant>
        <vt:lpwstr>_Toc327536380</vt:lpwstr>
      </vt:variant>
      <vt:variant>
        <vt:i4>1114164</vt:i4>
      </vt:variant>
      <vt:variant>
        <vt:i4>92</vt:i4>
      </vt:variant>
      <vt:variant>
        <vt:i4>0</vt:i4>
      </vt:variant>
      <vt:variant>
        <vt:i4>5</vt:i4>
      </vt:variant>
      <vt:variant>
        <vt:lpwstr/>
      </vt:variant>
      <vt:variant>
        <vt:lpwstr>_Toc327536379</vt:lpwstr>
      </vt:variant>
      <vt:variant>
        <vt:i4>1179701</vt:i4>
      </vt:variant>
      <vt:variant>
        <vt:i4>86</vt:i4>
      </vt:variant>
      <vt:variant>
        <vt:i4>0</vt:i4>
      </vt:variant>
      <vt:variant>
        <vt:i4>5</vt:i4>
      </vt:variant>
      <vt:variant>
        <vt:lpwstr/>
      </vt:variant>
      <vt:variant>
        <vt:lpwstr>_Toc327536245</vt:lpwstr>
      </vt:variant>
      <vt:variant>
        <vt:i4>1376309</vt:i4>
      </vt:variant>
      <vt:variant>
        <vt:i4>80</vt:i4>
      </vt:variant>
      <vt:variant>
        <vt:i4>0</vt:i4>
      </vt:variant>
      <vt:variant>
        <vt:i4>5</vt:i4>
      </vt:variant>
      <vt:variant>
        <vt:lpwstr/>
      </vt:variant>
      <vt:variant>
        <vt:lpwstr>_Toc327536239</vt:lpwstr>
      </vt:variant>
      <vt:variant>
        <vt:i4>1376309</vt:i4>
      </vt:variant>
      <vt:variant>
        <vt:i4>74</vt:i4>
      </vt:variant>
      <vt:variant>
        <vt:i4>0</vt:i4>
      </vt:variant>
      <vt:variant>
        <vt:i4>5</vt:i4>
      </vt:variant>
      <vt:variant>
        <vt:lpwstr/>
      </vt:variant>
      <vt:variant>
        <vt:lpwstr>_Toc327536230</vt:lpwstr>
      </vt:variant>
      <vt:variant>
        <vt:i4>1310773</vt:i4>
      </vt:variant>
      <vt:variant>
        <vt:i4>68</vt:i4>
      </vt:variant>
      <vt:variant>
        <vt:i4>0</vt:i4>
      </vt:variant>
      <vt:variant>
        <vt:i4>5</vt:i4>
      </vt:variant>
      <vt:variant>
        <vt:lpwstr/>
      </vt:variant>
      <vt:variant>
        <vt:lpwstr>_Toc327536227</vt:lpwstr>
      </vt:variant>
      <vt:variant>
        <vt:i4>1835061</vt:i4>
      </vt:variant>
      <vt:variant>
        <vt:i4>62</vt:i4>
      </vt:variant>
      <vt:variant>
        <vt:i4>0</vt:i4>
      </vt:variant>
      <vt:variant>
        <vt:i4>5</vt:i4>
      </vt:variant>
      <vt:variant>
        <vt:lpwstr/>
      </vt:variant>
      <vt:variant>
        <vt:lpwstr>_Toc327535298</vt:lpwstr>
      </vt:variant>
      <vt:variant>
        <vt:i4>1376310</vt:i4>
      </vt:variant>
      <vt:variant>
        <vt:i4>56</vt:i4>
      </vt:variant>
      <vt:variant>
        <vt:i4>0</vt:i4>
      </vt:variant>
      <vt:variant>
        <vt:i4>5</vt:i4>
      </vt:variant>
      <vt:variant>
        <vt:lpwstr/>
      </vt:variant>
      <vt:variant>
        <vt:lpwstr>_Toc327535101</vt:lpwstr>
      </vt:variant>
      <vt:variant>
        <vt:i4>1376311</vt:i4>
      </vt:variant>
      <vt:variant>
        <vt:i4>50</vt:i4>
      </vt:variant>
      <vt:variant>
        <vt:i4>0</vt:i4>
      </vt:variant>
      <vt:variant>
        <vt:i4>5</vt:i4>
      </vt:variant>
      <vt:variant>
        <vt:lpwstr/>
      </vt:variant>
      <vt:variant>
        <vt:lpwstr>_Toc327535008</vt:lpwstr>
      </vt:variant>
      <vt:variant>
        <vt:i4>1376311</vt:i4>
      </vt:variant>
      <vt:variant>
        <vt:i4>44</vt:i4>
      </vt:variant>
      <vt:variant>
        <vt:i4>0</vt:i4>
      </vt:variant>
      <vt:variant>
        <vt:i4>5</vt:i4>
      </vt:variant>
      <vt:variant>
        <vt:lpwstr/>
      </vt:variant>
      <vt:variant>
        <vt:lpwstr>_Toc327535007</vt:lpwstr>
      </vt:variant>
      <vt:variant>
        <vt:i4>1376311</vt:i4>
      </vt:variant>
      <vt:variant>
        <vt:i4>38</vt:i4>
      </vt:variant>
      <vt:variant>
        <vt:i4>0</vt:i4>
      </vt:variant>
      <vt:variant>
        <vt:i4>5</vt:i4>
      </vt:variant>
      <vt:variant>
        <vt:lpwstr/>
      </vt:variant>
      <vt:variant>
        <vt:lpwstr>_Toc327535006</vt:lpwstr>
      </vt:variant>
      <vt:variant>
        <vt:i4>1376311</vt:i4>
      </vt:variant>
      <vt:variant>
        <vt:i4>32</vt:i4>
      </vt:variant>
      <vt:variant>
        <vt:i4>0</vt:i4>
      </vt:variant>
      <vt:variant>
        <vt:i4>5</vt:i4>
      </vt:variant>
      <vt:variant>
        <vt:lpwstr/>
      </vt:variant>
      <vt:variant>
        <vt:lpwstr>_Toc327535003</vt:lpwstr>
      </vt:variant>
      <vt:variant>
        <vt:i4>1376311</vt:i4>
      </vt:variant>
      <vt:variant>
        <vt:i4>26</vt:i4>
      </vt:variant>
      <vt:variant>
        <vt:i4>0</vt:i4>
      </vt:variant>
      <vt:variant>
        <vt:i4>5</vt:i4>
      </vt:variant>
      <vt:variant>
        <vt:lpwstr/>
      </vt:variant>
      <vt:variant>
        <vt:lpwstr>_Toc327535000</vt:lpwstr>
      </vt:variant>
      <vt:variant>
        <vt:i4>1900606</vt:i4>
      </vt:variant>
      <vt:variant>
        <vt:i4>20</vt:i4>
      </vt:variant>
      <vt:variant>
        <vt:i4>0</vt:i4>
      </vt:variant>
      <vt:variant>
        <vt:i4>5</vt:i4>
      </vt:variant>
      <vt:variant>
        <vt:lpwstr/>
      </vt:variant>
      <vt:variant>
        <vt:lpwstr>_Toc327534995</vt:lpwstr>
      </vt:variant>
      <vt:variant>
        <vt:i4>1900606</vt:i4>
      </vt:variant>
      <vt:variant>
        <vt:i4>14</vt:i4>
      </vt:variant>
      <vt:variant>
        <vt:i4>0</vt:i4>
      </vt:variant>
      <vt:variant>
        <vt:i4>5</vt:i4>
      </vt:variant>
      <vt:variant>
        <vt:lpwstr/>
      </vt:variant>
      <vt:variant>
        <vt:lpwstr>_Toc327534991</vt:lpwstr>
      </vt:variant>
      <vt:variant>
        <vt:i4>1900606</vt:i4>
      </vt:variant>
      <vt:variant>
        <vt:i4>8</vt:i4>
      </vt:variant>
      <vt:variant>
        <vt:i4>0</vt:i4>
      </vt:variant>
      <vt:variant>
        <vt:i4>5</vt:i4>
      </vt:variant>
      <vt:variant>
        <vt:lpwstr/>
      </vt:variant>
      <vt:variant>
        <vt:lpwstr>_Toc327534990</vt:lpwstr>
      </vt:variant>
      <vt:variant>
        <vt:i4>1835070</vt:i4>
      </vt:variant>
      <vt:variant>
        <vt:i4>2</vt:i4>
      </vt:variant>
      <vt:variant>
        <vt:i4>0</vt:i4>
      </vt:variant>
      <vt:variant>
        <vt:i4>5</vt:i4>
      </vt:variant>
      <vt:variant>
        <vt:lpwstr/>
      </vt:variant>
      <vt:variant>
        <vt:lpwstr>_Toc327534989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2012-07-25T03:56:00Z</cp:lastPrinted>
  <dcterms:created xsi:type="dcterms:W3CDTF">2012-07-27T06:06:00Z</dcterms:created>
  <dcterms:modified xsi:type="dcterms:W3CDTF">2012-07-27T09:01:00Z</dcterms:modified>
</cp:coreProperties>
</file>