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1056"/>
        <w:gridCol w:w="1985"/>
      </w:tblGrid>
      <w:tr w:rsidR="00736456" w:rsidTr="00F40651">
        <w:trPr>
          <w:tblHeader/>
        </w:trPr>
        <w:tc>
          <w:tcPr>
            <w:tcW w:w="836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1056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736456" w:rsidRPr="00203463" w:rsidTr="00F40651">
        <w:trPr>
          <w:trHeight w:val="468"/>
        </w:trPr>
        <w:tc>
          <w:tcPr>
            <w:tcW w:w="836" w:type="dxa"/>
            <w:vAlign w:val="center"/>
          </w:tcPr>
          <w:p w:rsidR="00736456" w:rsidRDefault="00736456" w:rsidP="00512BC1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 w:rsidR="00F40651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9司</w:t>
            </w: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調00</w:t>
            </w:r>
            <w:r w:rsidR="00512BC1">
              <w:rPr>
                <w:rFonts w:ascii="標楷體" w:eastAsia="標楷體" w:hAnsi="標楷體"/>
                <w:snapToGrid w:val="0"/>
                <w:color w:val="000000"/>
                <w:kern w:val="0"/>
              </w:rPr>
              <w:t>19</w:t>
            </w:r>
          </w:p>
        </w:tc>
        <w:tc>
          <w:tcPr>
            <w:tcW w:w="11056" w:type="dxa"/>
          </w:tcPr>
          <w:p w:rsidR="00E525EE" w:rsidRDefault="00E525EE" w:rsidP="00E525EE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DB2DA1">
              <w:rPr>
                <w:rFonts w:ascii="標楷體" w:eastAsia="標楷體" w:hAnsi="標楷體"/>
                <w:color w:val="000000"/>
                <w:kern w:val="0"/>
              </w:rPr>
              <w:t>◆</w:t>
            </w:r>
            <w:r w:rsidRPr="00E525EE">
              <w:rPr>
                <w:rFonts w:ascii="標楷體" w:eastAsia="標楷體" w:hAnsi="標楷體" w:hint="eastAsia"/>
                <w:color w:val="000000"/>
                <w:kern w:val="0"/>
              </w:rPr>
              <w:t>提出具體改善措施：</w:t>
            </w:r>
          </w:p>
          <w:p w:rsidR="00512BC1" w:rsidRPr="00512BC1" w:rsidRDefault="00512BC1" w:rsidP="00512BC1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512BC1">
              <w:rPr>
                <w:rFonts w:ascii="標楷體" w:eastAsia="標楷體" w:hAnsi="標楷體" w:hint="eastAsia"/>
                <w:color w:val="000000"/>
                <w:kern w:val="0"/>
              </w:rPr>
              <w:t>一、司法院已完成修訂完成修訂民事執行文書格式例稿手冊(下稱例稿手冊)及法院辦理民事執行實務參考手冊(下稱參考手冊)，使受通知之優先承買權人瞭解得優先承買之內容，並供執行人員製作通知函稿及附表之參考。</w:t>
            </w:r>
          </w:p>
          <w:p w:rsidR="000D07CC" w:rsidRPr="00DB2DA1" w:rsidRDefault="00512BC1" w:rsidP="00512BC1">
            <w:pPr>
              <w:rPr>
                <w:rFonts w:eastAsia="標楷體"/>
                <w:bCs/>
                <w:szCs w:val="28"/>
              </w:rPr>
            </w:pPr>
            <w:r w:rsidRPr="00512BC1">
              <w:rPr>
                <w:rFonts w:ascii="標楷體" w:eastAsia="標楷體" w:hAnsi="標楷體" w:hint="eastAsia"/>
                <w:color w:val="000000"/>
                <w:kern w:val="0"/>
              </w:rPr>
              <w:t>二、嘉義地院允諾日後涉及多筆土地合併拍賣，尤其合併拍賣乃為增加道路土地拍定機會之情形時，建議執行司法事務官考量各筆土地之經濟價值、使用狀況，於拍賣公告上明確記載行使優先承買權之條件。另該院已修正不動產優先承買通知之例稿，避免優先承買權人對於優先承買之範圍產生誤會。</w:t>
            </w:r>
          </w:p>
        </w:tc>
        <w:tc>
          <w:tcPr>
            <w:tcW w:w="1985" w:type="dxa"/>
          </w:tcPr>
          <w:p w:rsidR="00736456" w:rsidRPr="00E525EE" w:rsidRDefault="0046475E" w:rsidP="00512BC1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10/04/14</w:t>
            </w:r>
            <w:r w:rsidR="00E525EE" w:rsidRPr="00E525EE">
              <w:rPr>
                <w:rFonts w:ascii="標楷體" w:eastAsia="標楷體" w:hAnsi="標楷體"/>
              </w:rPr>
              <w:t>司法及獄政委員會第6屆第</w:t>
            </w:r>
            <w:r w:rsidR="00512BC1">
              <w:rPr>
                <w:rFonts w:ascii="標楷體" w:eastAsia="標楷體" w:hAnsi="標楷體" w:hint="eastAsia"/>
              </w:rPr>
              <w:t>9</w:t>
            </w:r>
            <w:r w:rsidR="00E525EE" w:rsidRPr="00E525EE">
              <w:rPr>
                <w:rFonts w:ascii="標楷體" w:eastAsia="標楷體" w:hAnsi="標楷體"/>
              </w:rPr>
              <w:t>次會議</w:t>
            </w:r>
            <w:r w:rsidR="00736456" w:rsidRPr="00E525EE">
              <w:rPr>
                <w:rFonts w:ascii="標楷體" w:eastAsia="標楷體" w:hAnsi="標楷體"/>
                <w:color w:val="000000"/>
                <w:kern w:val="0"/>
              </w:rPr>
              <w:t>決議：結案存查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C" w:rsidRDefault="000524CC" w:rsidP="008E6A2A">
      <w:r>
        <w:separator/>
      </w:r>
    </w:p>
  </w:endnote>
  <w:endnote w:type="continuationSeparator" w:id="0">
    <w:p w:rsidR="000524CC" w:rsidRDefault="000524CC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9F2ACC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4AFC32" wp14:editId="10B9B40D">
              <wp:simplePos x="0" y="0"/>
              <wp:positionH relativeFrom="column">
                <wp:posOffset>153035</wp:posOffset>
              </wp:positionH>
              <wp:positionV relativeFrom="paragraph">
                <wp:posOffset>-2552700</wp:posOffset>
              </wp:positionV>
              <wp:extent cx="4672965" cy="1378585"/>
              <wp:effectExtent l="86360" t="352425" r="0" b="697865"/>
              <wp:wrapNone/>
              <wp:docPr id="1" name="WordAr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200000">
                        <a:off x="0" y="0"/>
                        <a:ext cx="4672965" cy="13785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監察業務管理系統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列印人：cihsieh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列印時間：110/02/19 14:39:33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12.05pt;margin-top:-201pt;width:367.95pt;height:108.55pt;rotation:2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" filled="f" stroked="f">
              <o:lock v:ext="edit" aspectratio="t" shapetype="t"/>
              <v:textbox style="mso-fit-shape-to-text:t">
                <w:txbxContent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監察業務管理系統</w:t>
                    </w:r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列印人：cihsieh</w:t>
                    </w:r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列印時間：110/02/19 14:39:33</w:t>
                    </w:r>
                  </w:p>
                </w:txbxContent>
              </v:textbox>
            </v:shape>
          </w:pict>
        </mc:Fallback>
      </mc:AlternateContent>
    </w:r>
    <w:r w:rsidR="00530BF4" w:rsidRPr="00530BF4">
      <w:rPr>
        <w:rFonts w:eastAsia="標楷體" w:hint="eastAsia"/>
      </w:rPr>
      <w:t>報表編號：</w:t>
    </w:r>
    <w:r w:rsidR="00530BF4" w:rsidRPr="00530BF4">
      <w:rPr>
        <w:rFonts w:eastAsia="標楷體" w:hint="eastAsia"/>
      </w:rPr>
      <w:t>L0607</w:t>
    </w:r>
    <w:r w:rsidR="00530BF4" w:rsidRPr="00530BF4">
      <w:rPr>
        <w:rFonts w:eastAsia="標楷體" w:hint="eastAsia"/>
      </w:rPr>
      <w:tab/>
    </w:r>
    <w:r w:rsidR="00530BF4" w:rsidRPr="00530BF4">
      <w:rPr>
        <w:rFonts w:eastAsia="標楷體" w:hint="eastAsia"/>
      </w:rPr>
      <w:t>第</w:t>
    </w:r>
    <w:r w:rsidR="00294835" w:rsidRPr="00530BF4">
      <w:rPr>
        <w:rFonts w:eastAsia="標楷體"/>
      </w:rPr>
      <w:fldChar w:fldCharType="begin"/>
    </w:r>
    <w:r w:rsidR="00530BF4" w:rsidRPr="00530BF4">
      <w:rPr>
        <w:rFonts w:eastAsia="標楷體"/>
      </w:rPr>
      <w:instrText xml:space="preserve"> PAGE   \* MERGEFORMAT </w:instrText>
    </w:r>
    <w:r w:rsidR="00294835" w:rsidRPr="00530BF4">
      <w:rPr>
        <w:rFonts w:eastAsia="標楷體"/>
      </w:rPr>
      <w:fldChar w:fldCharType="separate"/>
    </w:r>
    <w:r w:rsidR="0036683F">
      <w:rPr>
        <w:rFonts w:eastAsia="標楷體"/>
        <w:noProof/>
      </w:rPr>
      <w:t>1</w:t>
    </w:r>
    <w:r w:rsidR="00294835" w:rsidRPr="00530BF4">
      <w:rPr>
        <w:rFonts w:eastAsia="標楷體"/>
      </w:rPr>
      <w:fldChar w:fldCharType="end"/>
    </w:r>
    <w:r w:rsidR="00530BF4" w:rsidRPr="00530BF4">
      <w:rPr>
        <w:rFonts w:eastAsia="標楷體" w:hint="eastAsia"/>
      </w:rPr>
      <w:t>頁，共</w:t>
    </w:r>
    <w:r w:rsidR="00294835" w:rsidRPr="00D81630">
      <w:rPr>
        <w:rFonts w:eastAsia="標楷體"/>
        <w:noProof/>
      </w:rPr>
      <w:fldChar w:fldCharType="begin"/>
    </w:r>
    <w:r w:rsidR="00D81630" w:rsidRPr="00D81630">
      <w:rPr>
        <w:rFonts w:eastAsia="標楷體"/>
        <w:noProof/>
      </w:rPr>
      <w:instrText xml:space="preserve"> NUMPAGES  \* Arabic  \* MERGEFORMAT </w:instrText>
    </w:r>
    <w:r w:rsidR="00294835" w:rsidRPr="00D81630">
      <w:rPr>
        <w:rFonts w:eastAsia="標楷體"/>
        <w:noProof/>
      </w:rPr>
      <w:fldChar w:fldCharType="separate"/>
    </w:r>
    <w:r w:rsidR="0036683F">
      <w:rPr>
        <w:rFonts w:eastAsia="標楷體"/>
        <w:noProof/>
      </w:rPr>
      <w:t>1</w:t>
    </w:r>
    <w:r w:rsidR="00294835" w:rsidRPr="00D81630">
      <w:rPr>
        <w:rFonts w:eastAsia="標楷體"/>
        <w:noProof/>
      </w:rPr>
      <w:fldChar w:fldCharType="end"/>
    </w:r>
    <w:r w:rsidR="00530BF4" w:rsidRPr="00530BF4">
      <w:rPr>
        <w:rFonts w:eastAsia="標楷體" w:hint="eastAsia"/>
      </w:rPr>
      <w:t>頁</w:t>
    </w:r>
    <w:r w:rsidR="00530BF4" w:rsidRPr="00530BF4">
      <w:rPr>
        <w:rFonts w:eastAsia="標楷體" w:hint="eastAsia"/>
      </w:rPr>
      <w:tab/>
    </w:r>
    <w:r w:rsidR="00530BF4" w:rsidRPr="00530BF4">
      <w:rPr>
        <w:rFonts w:eastAsia="標楷體" w:hint="eastAsia"/>
      </w:rPr>
      <w:t>製表日期：</w:t>
    </w:r>
    <w:r w:rsidR="00530BF4" w:rsidRPr="00530BF4">
      <w:rPr>
        <w:rFonts w:eastAsia="標楷體" w:hint="eastAsia"/>
      </w:rPr>
      <w:t>110/02/19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C" w:rsidRDefault="000524CC" w:rsidP="008E6A2A">
      <w:r>
        <w:separator/>
      </w:r>
    </w:p>
  </w:footnote>
  <w:footnote w:type="continuationSeparator" w:id="0">
    <w:p w:rsidR="000524CC" w:rsidRDefault="000524CC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F40651">
      <w:rPr>
        <w:rFonts w:eastAsia="標楷體" w:hint="eastAsia"/>
        <w:b/>
        <w:bCs/>
        <w:sz w:val="40"/>
      </w:rPr>
      <w:t>司法</w:t>
    </w:r>
    <w:r>
      <w:rPr>
        <w:rFonts w:eastAsia="標楷體" w:hint="eastAsia"/>
        <w:b/>
        <w:bCs/>
        <w:sz w:val="40"/>
      </w:rPr>
      <w:t>及</w:t>
    </w:r>
    <w:r w:rsidR="00F40651">
      <w:rPr>
        <w:rFonts w:eastAsia="標楷體" w:hint="eastAsia"/>
        <w:b/>
        <w:bCs/>
        <w:sz w:val="40"/>
      </w:rPr>
      <w:t>獄政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</w:p>
  <w:bookmarkEnd w:id="1"/>
  <w:p w:rsidR="008E6A2A" w:rsidRPr="00BF6519" w:rsidRDefault="009F2ACC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  <w:r w:rsidRPr="00294835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3848735</wp:posOffset>
              </wp:positionH>
              <wp:positionV relativeFrom="paragraph">
                <wp:posOffset>841375</wp:posOffset>
              </wp:positionV>
              <wp:extent cx="4672965" cy="1378585"/>
              <wp:effectExtent l="86360" t="355600" r="0" b="694690"/>
              <wp:wrapNone/>
              <wp:docPr id="3" name="WordAr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200000">
                        <a:off x="0" y="0"/>
                        <a:ext cx="4672965" cy="13785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監察業務管理系統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列印人：cihsieh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列印時間：110/02/19 14:39:33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303.05pt;margin-top:66.25pt;width:367.95pt;height:108.55pt;rotation:2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" filled="f" stroked="f">
              <o:lock v:ext="edit" aspectratio="t" shapetype="t"/>
              <v:textbox style="mso-fit-shape-to-text:t">
                <w:txbxContent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監察業務管理系統</w:t>
                    </w:r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列印人：</w:t>
                    </w:r>
                    <w:proofErr w:type="spellStart"/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cihsieh</w:t>
                    </w:r>
                    <w:proofErr w:type="spellEnd"/>
                    <w:proofErr w:type="gramEnd"/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列印時間：110/02/19 14:39:33</w:t>
                    </w:r>
                  </w:p>
                </w:txbxContent>
              </v:textbox>
            </v:shape>
          </w:pict>
        </mc:Fallback>
      </mc:AlternateContent>
    </w:r>
    <w:r w:rsidRPr="00294835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1991360</wp:posOffset>
              </wp:positionH>
              <wp:positionV relativeFrom="paragraph">
                <wp:posOffset>2219960</wp:posOffset>
              </wp:positionV>
              <wp:extent cx="4672965" cy="1378585"/>
              <wp:effectExtent l="86360" t="353060" r="0" b="697230"/>
              <wp:wrapNone/>
              <wp:docPr id="2" name="WordAr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200000">
                        <a:off x="0" y="0"/>
                        <a:ext cx="4672965" cy="13785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監察業務管理系統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列印人：cihsieh</w:t>
                          </w:r>
                        </w:p>
                        <w:p w:rsidR="009F2ACC" w:rsidRDefault="009F2ACC" w:rsidP="009F2AC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F2F2F2"/>
                              <w:sz w:val="88"/>
                              <w:szCs w:val="88"/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列印時間：110/02/19 14:39:33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WordArt 6" o:spid="_x0000_s1027" type="#_x0000_t202" style="position:absolute;left:0;text-align:left;margin-left:156.8pt;margin-top:174.8pt;width:367.95pt;height:108.55pt;rotation:2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" filled="f" stroked="f">
              <o:lock v:ext="edit" aspectratio="t" shapetype="t"/>
              <v:textbox style="mso-fit-shape-to-text:t">
                <w:txbxContent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監察業務管理系統</w:t>
                    </w:r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列印人：cihsieh</w:t>
                    </w:r>
                  </w:p>
                  <w:p w:rsidR="009F2ACC" w:rsidRDefault="009F2ACC" w:rsidP="009F2ACC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F2F2F2"/>
                        <w:sz w:val="88"/>
                        <w:szCs w:val="88"/>
                        <w14:textOutline w14:w="9525" w14:cap="flat" w14:cmpd="sng" w14:algn="ctr">
                          <w14:solidFill>
                            <w14:srgbClr w14:val="F2F2F2"/>
                          </w14:solidFill>
                          <w14:prstDash w14:val="solid"/>
                          <w14:round/>
                        </w14:textOutline>
                      </w:rPr>
                      <w:t>列印時間：110/02/19 14:39:33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46BDA"/>
    <w:rsid w:val="000524CC"/>
    <w:rsid w:val="00086488"/>
    <w:rsid w:val="000A03B4"/>
    <w:rsid w:val="000B3010"/>
    <w:rsid w:val="000D07CC"/>
    <w:rsid w:val="000D173D"/>
    <w:rsid w:val="000D2F33"/>
    <w:rsid w:val="00107F76"/>
    <w:rsid w:val="00116C5C"/>
    <w:rsid w:val="0011725E"/>
    <w:rsid w:val="00132E54"/>
    <w:rsid w:val="00135D2D"/>
    <w:rsid w:val="00170835"/>
    <w:rsid w:val="00181C23"/>
    <w:rsid w:val="001A630D"/>
    <w:rsid w:val="001C2DB1"/>
    <w:rsid w:val="001C2FC4"/>
    <w:rsid w:val="001C65BB"/>
    <w:rsid w:val="001F18D3"/>
    <w:rsid w:val="00203463"/>
    <w:rsid w:val="002551AA"/>
    <w:rsid w:val="00286BEE"/>
    <w:rsid w:val="00294835"/>
    <w:rsid w:val="00294BC3"/>
    <w:rsid w:val="0029613C"/>
    <w:rsid w:val="002A41AF"/>
    <w:rsid w:val="002B00F5"/>
    <w:rsid w:val="002D3D8E"/>
    <w:rsid w:val="002E6F85"/>
    <w:rsid w:val="00300EAE"/>
    <w:rsid w:val="00311E45"/>
    <w:rsid w:val="003217F6"/>
    <w:rsid w:val="00323CED"/>
    <w:rsid w:val="00335C31"/>
    <w:rsid w:val="003571B8"/>
    <w:rsid w:val="00363151"/>
    <w:rsid w:val="0036683F"/>
    <w:rsid w:val="0036733D"/>
    <w:rsid w:val="0037389B"/>
    <w:rsid w:val="00382907"/>
    <w:rsid w:val="003927F4"/>
    <w:rsid w:val="003969C9"/>
    <w:rsid w:val="003D263F"/>
    <w:rsid w:val="003F4B49"/>
    <w:rsid w:val="003F4F38"/>
    <w:rsid w:val="0040231B"/>
    <w:rsid w:val="004037D3"/>
    <w:rsid w:val="00404F55"/>
    <w:rsid w:val="00440949"/>
    <w:rsid w:val="00456CC2"/>
    <w:rsid w:val="00460450"/>
    <w:rsid w:val="00464371"/>
    <w:rsid w:val="0046475E"/>
    <w:rsid w:val="00480207"/>
    <w:rsid w:val="00484F8A"/>
    <w:rsid w:val="0049741B"/>
    <w:rsid w:val="004A3E81"/>
    <w:rsid w:val="004A60C4"/>
    <w:rsid w:val="004B3C60"/>
    <w:rsid w:val="004B696B"/>
    <w:rsid w:val="004C0D05"/>
    <w:rsid w:val="004D23FF"/>
    <w:rsid w:val="0050205F"/>
    <w:rsid w:val="00504CF5"/>
    <w:rsid w:val="00505F02"/>
    <w:rsid w:val="00512BC1"/>
    <w:rsid w:val="005245A8"/>
    <w:rsid w:val="00530BF4"/>
    <w:rsid w:val="00550E1F"/>
    <w:rsid w:val="00584FFF"/>
    <w:rsid w:val="005A2C83"/>
    <w:rsid w:val="005D55B3"/>
    <w:rsid w:val="006051B8"/>
    <w:rsid w:val="00605E93"/>
    <w:rsid w:val="00614EE4"/>
    <w:rsid w:val="00615817"/>
    <w:rsid w:val="006305BF"/>
    <w:rsid w:val="0065624F"/>
    <w:rsid w:val="006B1797"/>
    <w:rsid w:val="006C264B"/>
    <w:rsid w:val="006F0E10"/>
    <w:rsid w:val="007032D2"/>
    <w:rsid w:val="00720393"/>
    <w:rsid w:val="007336A7"/>
    <w:rsid w:val="00736456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5412"/>
    <w:rsid w:val="00897D01"/>
    <w:rsid w:val="008A3D0E"/>
    <w:rsid w:val="008A7EFF"/>
    <w:rsid w:val="008C6961"/>
    <w:rsid w:val="008D3004"/>
    <w:rsid w:val="008E6A2A"/>
    <w:rsid w:val="008F1D41"/>
    <w:rsid w:val="009038BA"/>
    <w:rsid w:val="00911C3F"/>
    <w:rsid w:val="00911FB8"/>
    <w:rsid w:val="00921745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2ACC"/>
    <w:rsid w:val="009F7F28"/>
    <w:rsid w:val="00A004DD"/>
    <w:rsid w:val="00A20EDD"/>
    <w:rsid w:val="00A275CD"/>
    <w:rsid w:val="00A37697"/>
    <w:rsid w:val="00A40DAA"/>
    <w:rsid w:val="00A712A6"/>
    <w:rsid w:val="00A9424B"/>
    <w:rsid w:val="00A9440F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CE7F5E"/>
    <w:rsid w:val="00D064A0"/>
    <w:rsid w:val="00D27C46"/>
    <w:rsid w:val="00D47D4D"/>
    <w:rsid w:val="00D76EC1"/>
    <w:rsid w:val="00D81630"/>
    <w:rsid w:val="00D87FA8"/>
    <w:rsid w:val="00D97F24"/>
    <w:rsid w:val="00DA6DB5"/>
    <w:rsid w:val="00DB2DA1"/>
    <w:rsid w:val="00DD0571"/>
    <w:rsid w:val="00E177C9"/>
    <w:rsid w:val="00E47712"/>
    <w:rsid w:val="00E525EE"/>
    <w:rsid w:val="00E84CC0"/>
    <w:rsid w:val="00E92538"/>
    <w:rsid w:val="00E93223"/>
    <w:rsid w:val="00E95086"/>
    <w:rsid w:val="00ED5BEB"/>
    <w:rsid w:val="00EE1FB2"/>
    <w:rsid w:val="00EE3734"/>
    <w:rsid w:val="00F041B1"/>
    <w:rsid w:val="00F222BD"/>
    <w:rsid w:val="00F40651"/>
    <w:rsid w:val="00F660AC"/>
    <w:rsid w:val="00F86743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>監察院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wctsai</cp:lastModifiedBy>
  <cp:revision>11</cp:revision>
  <cp:lastPrinted>2021-04-17T08:04:00Z</cp:lastPrinted>
  <dcterms:created xsi:type="dcterms:W3CDTF">2021-04-09T03:13:00Z</dcterms:created>
  <dcterms:modified xsi:type="dcterms:W3CDTF">2021-04-17T08:04:00Z</dcterms:modified>
</cp:coreProperties>
</file>