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0A1" w:rsidRDefault="006C3234" w:rsidP="009B5E22">
      <w:pPr>
        <w:pStyle w:val="1"/>
      </w:pPr>
      <w:bookmarkStart w:id="0" w:name="_Toc421794863"/>
      <w:bookmarkStart w:id="1" w:name="_Toc422834148"/>
      <w:bookmarkStart w:id="2" w:name="_GoBack"/>
      <w:bookmarkEnd w:id="2"/>
      <w:r w:rsidRPr="00E744D9">
        <w:rPr>
          <w:rFonts w:hint="eastAsia"/>
        </w:rPr>
        <w:t>案</w:t>
      </w:r>
      <w:r w:rsidR="007A533B" w:rsidRPr="00E744D9">
        <w:rPr>
          <w:rFonts w:hint="eastAsia"/>
        </w:rPr>
        <w:t xml:space="preserve">   </w:t>
      </w:r>
      <w:r w:rsidRPr="00E744D9">
        <w:rPr>
          <w:rFonts w:hint="eastAsia"/>
        </w:rPr>
        <w:t>由：</w:t>
      </w:r>
      <w:r w:rsidR="00EE7764" w:rsidRPr="00E744D9">
        <w:rPr>
          <w:rFonts w:hint="eastAsia"/>
        </w:rPr>
        <w:t>據內政部109年7月10日公務員懲戒案件移送書移送：中央警察大學消防學系</w:t>
      </w:r>
      <w:proofErr w:type="gramStart"/>
      <w:r w:rsidR="00EE7764" w:rsidRPr="00E744D9">
        <w:rPr>
          <w:rFonts w:hint="eastAsia"/>
        </w:rPr>
        <w:t>教授兼前系主任</w:t>
      </w:r>
      <w:proofErr w:type="gramEnd"/>
      <w:r w:rsidR="00EE7764" w:rsidRPr="00E744D9">
        <w:rPr>
          <w:rFonts w:hint="eastAsia"/>
        </w:rPr>
        <w:t>沈子勝，涉違反公務員服務法第4條第1項及第5條規定，</w:t>
      </w:r>
      <w:proofErr w:type="gramStart"/>
      <w:r w:rsidR="00EE7764" w:rsidRPr="00E744D9">
        <w:rPr>
          <w:rFonts w:hint="eastAsia"/>
        </w:rPr>
        <w:t>爰</w:t>
      </w:r>
      <w:proofErr w:type="gramEnd"/>
      <w:r w:rsidR="00EE7764" w:rsidRPr="00E744D9">
        <w:rPr>
          <w:rFonts w:hint="eastAsia"/>
        </w:rPr>
        <w:t>依公務員懲戒法第24條規定，移請本院審查</w:t>
      </w:r>
      <w:proofErr w:type="gramStart"/>
      <w:r w:rsidR="00EE7764" w:rsidRPr="00E744D9">
        <w:rPr>
          <w:rFonts w:hint="eastAsia"/>
        </w:rPr>
        <w:t>等情案</w:t>
      </w:r>
      <w:proofErr w:type="gramEnd"/>
      <w:r w:rsidR="00EE7764" w:rsidRPr="00E744D9">
        <w:rPr>
          <w:rFonts w:hint="eastAsia"/>
        </w:rPr>
        <w:t>。</w:t>
      </w:r>
      <w:bookmarkEnd w:id="0"/>
      <w:bookmarkEnd w:id="1"/>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Default="00130ABA" w:rsidP="00130ABA">
      <w:pPr>
        <w:pStyle w:val="1"/>
        <w:numPr>
          <w:ilvl w:val="0"/>
          <w:numId w:val="0"/>
        </w:numPr>
        <w:ind w:left="2381"/>
      </w:pPr>
    </w:p>
    <w:p w:rsidR="00130ABA" w:rsidRPr="00E744D9" w:rsidRDefault="00130ABA" w:rsidP="00130ABA">
      <w:pPr>
        <w:pStyle w:val="1"/>
        <w:numPr>
          <w:ilvl w:val="0"/>
          <w:numId w:val="0"/>
        </w:numPr>
        <w:ind w:left="2381"/>
      </w:pPr>
    </w:p>
    <w:p w:rsidR="00212957" w:rsidRPr="00E744D9" w:rsidRDefault="00212957" w:rsidP="009B5E22">
      <w:pPr>
        <w:pStyle w:val="1"/>
      </w:pPr>
      <w:bookmarkStart w:id="3" w:name="_Toc524895646"/>
      <w:bookmarkStart w:id="4" w:name="_Toc524896192"/>
      <w:bookmarkStart w:id="5" w:name="_Toc524896222"/>
      <w:bookmarkStart w:id="6" w:name="_Toc524902729"/>
      <w:bookmarkStart w:id="7" w:name="_Toc525066145"/>
      <w:bookmarkStart w:id="8" w:name="_Toc525070836"/>
      <w:bookmarkStart w:id="9" w:name="_Toc525938376"/>
      <w:bookmarkStart w:id="10" w:name="_Toc525939224"/>
      <w:bookmarkStart w:id="11" w:name="_Toc525939729"/>
      <w:bookmarkStart w:id="12" w:name="_Toc529218269"/>
      <w:bookmarkStart w:id="13" w:name="_Toc529222686"/>
      <w:bookmarkStart w:id="14" w:name="_Toc529223108"/>
      <w:bookmarkStart w:id="15" w:name="_Toc529223859"/>
      <w:bookmarkStart w:id="16" w:name="_Toc529228262"/>
      <w:bookmarkStart w:id="17" w:name="_Toc2400392"/>
      <w:bookmarkStart w:id="18" w:name="_Toc4316186"/>
      <w:bookmarkStart w:id="19" w:name="_Toc4473327"/>
      <w:bookmarkStart w:id="20" w:name="_Toc69556894"/>
      <w:bookmarkStart w:id="21" w:name="_Toc69556943"/>
      <w:bookmarkStart w:id="22" w:name="_Toc69609817"/>
      <w:bookmarkStart w:id="23" w:name="_Toc70241813"/>
      <w:bookmarkStart w:id="24" w:name="_Toc70242202"/>
      <w:bookmarkStart w:id="25" w:name="_Toc421794872"/>
      <w:bookmarkStart w:id="26" w:name="_Toc422834157"/>
      <w:r w:rsidRPr="00E744D9">
        <w:rPr>
          <w:rFonts w:hint="eastAsia"/>
        </w:rPr>
        <w:lastRenderedPageBreak/>
        <w:t>調查意見：</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7A533B" w:rsidRPr="00E744D9" w:rsidRDefault="00857146" w:rsidP="009B5E22">
      <w:pPr>
        <w:pStyle w:val="11"/>
        <w:ind w:left="640" w:firstLine="640"/>
      </w:pPr>
      <w:r w:rsidRPr="00E744D9">
        <w:rPr>
          <w:rFonts w:hAnsi="標楷體" w:hint="eastAsia"/>
          <w:noProof/>
          <w:szCs w:val="32"/>
        </w:rPr>
        <w:t>中央警察大學(下稱警大)消防學系(下稱消防系)</w:t>
      </w:r>
      <w:proofErr w:type="gramStart"/>
      <w:r w:rsidRPr="00E744D9">
        <w:rPr>
          <w:rFonts w:hAnsi="標楷體" w:hint="eastAsia"/>
          <w:noProof/>
          <w:szCs w:val="32"/>
        </w:rPr>
        <w:t>教授兼前</w:t>
      </w:r>
      <w:r w:rsidRPr="00E744D9">
        <w:rPr>
          <w:rFonts w:hint="eastAsia"/>
          <w:noProof/>
          <w:szCs w:val="32"/>
        </w:rPr>
        <w:t>系</w:t>
      </w:r>
      <w:r w:rsidRPr="00E744D9">
        <w:rPr>
          <w:rFonts w:hint="eastAsia"/>
        </w:rPr>
        <w:t>主任</w:t>
      </w:r>
      <w:proofErr w:type="gramEnd"/>
      <w:r w:rsidRPr="00E744D9">
        <w:rPr>
          <w:rFonts w:hAnsi="標楷體" w:hint="eastAsia"/>
          <w:noProof/>
          <w:szCs w:val="32"/>
        </w:rPr>
        <w:t>沈子勝，利用擔任</w:t>
      </w:r>
      <w:r w:rsidRPr="00E744D9">
        <w:rPr>
          <w:rFonts w:hint="eastAsia"/>
        </w:rPr>
        <w:t>107年公務人員特種考試警察人員考試三等考試消防警察人員類別考試（下稱107年三等消防警察特考）</w:t>
      </w:r>
      <w:r w:rsidRPr="00E744D9">
        <w:rPr>
          <w:rFonts w:hAnsi="標楷體" w:hint="eastAsia"/>
          <w:noProof/>
          <w:szCs w:val="32"/>
        </w:rPr>
        <w:t>典試委員兼召集人之機會</w:t>
      </w:r>
      <w:r w:rsidR="007A533B" w:rsidRPr="00E744D9">
        <w:rPr>
          <w:rFonts w:hAnsi="標楷體" w:hint="eastAsia"/>
        </w:rPr>
        <w:t>，</w:t>
      </w:r>
      <w:proofErr w:type="gramStart"/>
      <w:r w:rsidR="007A533B" w:rsidRPr="00E744D9">
        <w:rPr>
          <w:rFonts w:hint="eastAsia"/>
        </w:rPr>
        <w:t>洩漏其審題</w:t>
      </w:r>
      <w:proofErr w:type="gramEnd"/>
      <w:r w:rsidR="007A533B" w:rsidRPr="00E744D9">
        <w:rPr>
          <w:rFonts w:hint="eastAsia"/>
        </w:rPr>
        <w:t>時所記下之試題重點</w:t>
      </w:r>
      <w:proofErr w:type="gramStart"/>
      <w:r w:rsidR="007A533B" w:rsidRPr="00E744D9">
        <w:rPr>
          <w:rFonts w:hint="eastAsia"/>
        </w:rPr>
        <w:t>予</w:t>
      </w:r>
      <w:r w:rsidR="007A533B" w:rsidRPr="00E744D9">
        <w:rPr>
          <w:rFonts w:hAnsi="標楷體" w:hint="eastAsia"/>
          <w:noProof/>
          <w:szCs w:val="32"/>
        </w:rPr>
        <w:t>警</w:t>
      </w:r>
      <w:proofErr w:type="gramEnd"/>
      <w:r w:rsidR="007A533B" w:rsidRPr="00E744D9">
        <w:rPr>
          <w:rFonts w:hAnsi="標楷體" w:hint="eastAsia"/>
          <w:noProof/>
          <w:szCs w:val="32"/>
        </w:rPr>
        <w:t>大消防系學生</w:t>
      </w:r>
      <w:r w:rsidR="007A533B" w:rsidRPr="00E744D9">
        <w:rPr>
          <w:rFonts w:hint="eastAsia"/>
        </w:rPr>
        <w:t>案，</w:t>
      </w:r>
      <w:r w:rsidR="007A533B" w:rsidRPr="00E744D9">
        <w:rPr>
          <w:rFonts w:hAnsi="標楷體" w:hint="eastAsia"/>
          <w:szCs w:val="32"/>
        </w:rPr>
        <w:t>經向</w:t>
      </w:r>
      <w:r w:rsidR="007A533B" w:rsidRPr="00E744D9">
        <w:rPr>
          <w:rFonts w:hint="eastAsia"/>
        </w:rPr>
        <w:t>考選部、內政部、</w:t>
      </w:r>
      <w:r w:rsidR="007A533B" w:rsidRPr="00E744D9">
        <w:rPr>
          <w:rFonts w:hAnsi="標楷體" w:hint="eastAsia"/>
          <w:noProof/>
          <w:szCs w:val="32"/>
        </w:rPr>
        <w:t>警大、</w:t>
      </w:r>
      <w:r w:rsidR="007A533B" w:rsidRPr="00E744D9">
        <w:rPr>
          <w:rFonts w:hint="eastAsia"/>
        </w:rPr>
        <w:t>臺灣</w:t>
      </w:r>
      <w:proofErr w:type="gramStart"/>
      <w:r w:rsidR="007A533B" w:rsidRPr="00E744D9">
        <w:rPr>
          <w:rFonts w:hint="eastAsia"/>
        </w:rPr>
        <w:t>臺</w:t>
      </w:r>
      <w:proofErr w:type="gramEnd"/>
      <w:r w:rsidR="007A533B" w:rsidRPr="00E744D9">
        <w:rPr>
          <w:rFonts w:hint="eastAsia"/>
        </w:rPr>
        <w:t>北地方檢察署及臺灣</w:t>
      </w:r>
      <w:proofErr w:type="gramStart"/>
      <w:r w:rsidR="007A533B" w:rsidRPr="00E744D9">
        <w:rPr>
          <w:rFonts w:hint="eastAsia"/>
        </w:rPr>
        <w:t>臺</w:t>
      </w:r>
      <w:proofErr w:type="gramEnd"/>
      <w:r w:rsidR="007A533B" w:rsidRPr="00E744D9">
        <w:rPr>
          <w:rFonts w:hint="eastAsia"/>
        </w:rPr>
        <w:t>北地方法院</w:t>
      </w:r>
      <w:r w:rsidR="007A533B" w:rsidRPr="00E744D9">
        <w:rPr>
          <w:rFonts w:hAnsi="標楷體" w:hint="eastAsia"/>
          <w:szCs w:val="32"/>
        </w:rPr>
        <w:t>調取相關卷證資料，並分別於107年</w:t>
      </w:r>
      <w:r w:rsidR="007A533B" w:rsidRPr="00E744D9">
        <w:rPr>
          <w:rFonts w:hAnsi="標楷體"/>
          <w:szCs w:val="32"/>
        </w:rPr>
        <w:t>11</w:t>
      </w:r>
      <w:r w:rsidR="007A533B" w:rsidRPr="00E744D9">
        <w:rPr>
          <w:rFonts w:hAnsi="標楷體" w:hint="eastAsia"/>
          <w:szCs w:val="32"/>
        </w:rPr>
        <w:t>月9日、同年1</w:t>
      </w:r>
      <w:r w:rsidR="007A533B" w:rsidRPr="00E744D9">
        <w:rPr>
          <w:rFonts w:hAnsi="標楷體"/>
          <w:szCs w:val="32"/>
        </w:rPr>
        <w:t>1</w:t>
      </w:r>
      <w:r w:rsidR="007A533B" w:rsidRPr="00E744D9">
        <w:rPr>
          <w:rFonts w:hAnsi="標楷體" w:hint="eastAsia"/>
          <w:szCs w:val="32"/>
        </w:rPr>
        <w:t>月</w:t>
      </w:r>
      <w:r w:rsidR="007A533B" w:rsidRPr="00E744D9">
        <w:rPr>
          <w:rFonts w:hAnsi="標楷體"/>
          <w:szCs w:val="32"/>
        </w:rPr>
        <w:t>11</w:t>
      </w:r>
      <w:r w:rsidR="007A533B" w:rsidRPr="00E744D9">
        <w:rPr>
          <w:rFonts w:hAnsi="標楷體" w:hint="eastAsia"/>
          <w:szCs w:val="32"/>
        </w:rPr>
        <w:t>日詢問</w:t>
      </w:r>
      <w:proofErr w:type="gramStart"/>
      <w:r w:rsidR="007A533B" w:rsidRPr="00E744D9">
        <w:rPr>
          <w:rFonts w:hAnsi="標楷體" w:hint="eastAsia"/>
          <w:szCs w:val="32"/>
        </w:rPr>
        <w:t>考選部曾常務</w:t>
      </w:r>
      <w:proofErr w:type="gramEnd"/>
      <w:r w:rsidR="007A533B" w:rsidRPr="00E744D9">
        <w:rPr>
          <w:rFonts w:hAnsi="標楷體" w:hint="eastAsia"/>
          <w:szCs w:val="32"/>
        </w:rPr>
        <w:t>次長</w:t>
      </w:r>
      <w:proofErr w:type="gramStart"/>
      <w:r w:rsidR="007A533B" w:rsidRPr="00E744D9">
        <w:rPr>
          <w:rFonts w:hAnsi="標楷體" w:hint="eastAsia"/>
          <w:szCs w:val="32"/>
        </w:rPr>
        <w:t>慧敏暨相關</w:t>
      </w:r>
      <w:proofErr w:type="gramEnd"/>
      <w:r w:rsidR="007A533B" w:rsidRPr="00E744D9">
        <w:rPr>
          <w:rFonts w:hAnsi="標楷體" w:hint="eastAsia"/>
          <w:szCs w:val="32"/>
        </w:rPr>
        <w:t>權責主管人員、內政部</w:t>
      </w:r>
      <w:r w:rsidR="007A533B" w:rsidRPr="00E744D9">
        <w:rPr>
          <w:rFonts w:hAnsi="標楷體" w:hint="eastAsia"/>
          <w:szCs w:val="32"/>
        </w:rPr>
        <w:tab/>
        <w:t>陳政務次長宗彥暨相關業務主管人員、警大</w:t>
      </w:r>
      <w:r w:rsidR="007A533B" w:rsidRPr="00E744D9">
        <w:rPr>
          <w:rFonts w:hAnsi="標楷體" w:hint="eastAsia"/>
          <w:szCs w:val="32"/>
        </w:rPr>
        <w:tab/>
      </w:r>
      <w:r w:rsidR="007A533B" w:rsidRPr="00E744D9">
        <w:rPr>
          <w:rFonts w:hAnsi="標楷體"/>
        </w:rPr>
        <w:t>黎</w:t>
      </w:r>
      <w:r w:rsidR="007A533B" w:rsidRPr="00E744D9">
        <w:rPr>
          <w:rFonts w:hAnsi="標楷體" w:hint="eastAsia"/>
          <w:szCs w:val="32"/>
        </w:rPr>
        <w:t>校長</w:t>
      </w:r>
      <w:r w:rsidR="007A533B" w:rsidRPr="00E744D9">
        <w:rPr>
          <w:rFonts w:hAnsi="標楷體"/>
        </w:rPr>
        <w:t>文明</w:t>
      </w:r>
      <w:r w:rsidR="007A533B" w:rsidRPr="00E744D9">
        <w:rPr>
          <w:rFonts w:hAnsi="標楷體" w:hint="eastAsia"/>
          <w:szCs w:val="32"/>
        </w:rPr>
        <w:t>暨相關業務主管人員，以及</w:t>
      </w:r>
      <w:r w:rsidR="007A533B" w:rsidRPr="00E744D9">
        <w:rPr>
          <w:rFonts w:hAnsi="標楷體" w:hint="eastAsia"/>
          <w:noProof/>
          <w:szCs w:val="32"/>
        </w:rPr>
        <w:t>警大消防系</w:t>
      </w:r>
      <w:proofErr w:type="gramStart"/>
      <w:r w:rsidR="007A533B" w:rsidRPr="00E744D9">
        <w:rPr>
          <w:rFonts w:hAnsi="標楷體" w:hint="eastAsia"/>
          <w:noProof/>
          <w:szCs w:val="32"/>
        </w:rPr>
        <w:t>教授兼前</w:t>
      </w:r>
      <w:r w:rsidR="007A533B" w:rsidRPr="00E744D9">
        <w:rPr>
          <w:rFonts w:hint="eastAsia"/>
          <w:noProof/>
          <w:szCs w:val="32"/>
        </w:rPr>
        <w:t>系</w:t>
      </w:r>
      <w:r w:rsidR="007A533B" w:rsidRPr="00E744D9">
        <w:rPr>
          <w:rFonts w:hint="eastAsia"/>
        </w:rPr>
        <w:t>主任</w:t>
      </w:r>
      <w:proofErr w:type="gramEnd"/>
      <w:r w:rsidR="007A533B" w:rsidRPr="00E744D9">
        <w:rPr>
          <w:rFonts w:hAnsi="標楷體" w:hint="eastAsia"/>
          <w:noProof/>
          <w:szCs w:val="32"/>
        </w:rPr>
        <w:t>沈子勝</w:t>
      </w:r>
      <w:r w:rsidR="007A533B" w:rsidRPr="00E744D9">
        <w:rPr>
          <w:rFonts w:hAnsi="標楷體" w:hint="eastAsia"/>
          <w:szCs w:val="32"/>
        </w:rPr>
        <w:t>，業已</w:t>
      </w:r>
      <w:proofErr w:type="gramStart"/>
      <w:r w:rsidR="007A533B" w:rsidRPr="00E744D9">
        <w:rPr>
          <w:rFonts w:hAnsi="標楷體" w:hint="eastAsia"/>
          <w:szCs w:val="32"/>
        </w:rPr>
        <w:t>調查竣事</w:t>
      </w:r>
      <w:proofErr w:type="gramEnd"/>
      <w:r w:rsidR="007A533B" w:rsidRPr="00E744D9">
        <w:rPr>
          <w:rFonts w:hAnsi="標楷體" w:hint="eastAsia"/>
          <w:szCs w:val="32"/>
        </w:rPr>
        <w:t>，茲將調查意見分述如下：</w:t>
      </w:r>
    </w:p>
    <w:p w:rsidR="000551C5" w:rsidRPr="00E744D9" w:rsidRDefault="00AA7F92" w:rsidP="00F46F49">
      <w:pPr>
        <w:pStyle w:val="2"/>
        <w:rPr>
          <w:b/>
        </w:rPr>
      </w:pPr>
      <w:r w:rsidRPr="00E744D9">
        <w:rPr>
          <w:rFonts w:hint="eastAsia"/>
          <w:b/>
        </w:rPr>
        <w:t>警大消防系</w:t>
      </w:r>
      <w:proofErr w:type="gramStart"/>
      <w:r w:rsidRPr="00E744D9">
        <w:rPr>
          <w:rFonts w:hint="eastAsia"/>
          <w:b/>
        </w:rPr>
        <w:t>教授兼前系主任</w:t>
      </w:r>
      <w:proofErr w:type="gramEnd"/>
      <w:r w:rsidR="00F46F49" w:rsidRPr="00E744D9">
        <w:rPr>
          <w:rFonts w:hint="eastAsia"/>
          <w:b/>
        </w:rPr>
        <w:t>沈子勝利用擔任107年三等消防警察特考消防</w:t>
      </w:r>
      <w:proofErr w:type="gramStart"/>
      <w:r w:rsidR="00F46F49" w:rsidRPr="00E744D9">
        <w:rPr>
          <w:rFonts w:hint="eastAsia"/>
          <w:b/>
        </w:rPr>
        <w:t>組之典試</w:t>
      </w:r>
      <w:proofErr w:type="gramEnd"/>
      <w:r w:rsidR="00F46F49" w:rsidRPr="00E744D9">
        <w:rPr>
          <w:rFonts w:hint="eastAsia"/>
          <w:b/>
        </w:rPr>
        <w:t>委員兼召集人之機會，徇私舞弊，</w:t>
      </w:r>
      <w:r w:rsidR="007C0085" w:rsidRPr="007C0085">
        <w:rPr>
          <w:rFonts w:hAnsi="標楷體" w:hint="eastAsia"/>
          <w:b/>
        </w:rPr>
        <w:t>將</w:t>
      </w:r>
      <w:r w:rsidR="007C0085" w:rsidRPr="007C0085">
        <w:rPr>
          <w:rFonts w:hint="eastAsia"/>
          <w:b/>
        </w:rPr>
        <w:t>審題時所記下之試題重點洩漏</w:t>
      </w:r>
      <w:proofErr w:type="gramStart"/>
      <w:r w:rsidR="00F46F49" w:rsidRPr="00E744D9">
        <w:rPr>
          <w:rFonts w:hint="eastAsia"/>
          <w:b/>
        </w:rPr>
        <w:t>予警</w:t>
      </w:r>
      <w:proofErr w:type="gramEnd"/>
      <w:r w:rsidR="00F46F49" w:rsidRPr="00E744D9">
        <w:rPr>
          <w:rFonts w:hint="eastAsia"/>
          <w:b/>
        </w:rPr>
        <w:t>大消防系之學生，使該等考生得以在考前知悉試題重點並加強準備，嚴重</w:t>
      </w:r>
      <w:proofErr w:type="gramStart"/>
      <w:r w:rsidR="00F46F49" w:rsidRPr="00E744D9">
        <w:rPr>
          <w:rFonts w:hint="eastAsia"/>
          <w:b/>
        </w:rPr>
        <w:t>斲</w:t>
      </w:r>
      <w:proofErr w:type="gramEnd"/>
      <w:r w:rsidR="00F46F49" w:rsidRPr="00E744D9">
        <w:rPr>
          <w:rFonts w:hint="eastAsia"/>
          <w:b/>
        </w:rPr>
        <w:t>傷國家考試之公正性，破壞國家選拔人才之公</w:t>
      </w:r>
      <w:proofErr w:type="gramStart"/>
      <w:r w:rsidR="00F46F49" w:rsidRPr="00E744D9">
        <w:rPr>
          <w:rFonts w:hint="eastAsia"/>
          <w:b/>
        </w:rPr>
        <w:t>信力至深</w:t>
      </w:r>
      <w:proofErr w:type="gramEnd"/>
      <w:r w:rsidR="00F46F49" w:rsidRPr="00E744D9">
        <w:rPr>
          <w:rFonts w:hint="eastAsia"/>
          <w:b/>
        </w:rPr>
        <w:t>且</w:t>
      </w:r>
      <w:proofErr w:type="gramStart"/>
      <w:r w:rsidR="00F46F49" w:rsidRPr="00E744D9">
        <w:rPr>
          <w:rFonts w:hint="eastAsia"/>
          <w:b/>
        </w:rPr>
        <w:t>鉅</w:t>
      </w:r>
      <w:proofErr w:type="gramEnd"/>
      <w:r w:rsidR="00F46F49" w:rsidRPr="00E744D9">
        <w:rPr>
          <w:rFonts w:hint="eastAsia"/>
          <w:b/>
        </w:rPr>
        <w:t>，違反</w:t>
      </w:r>
      <w:proofErr w:type="gramStart"/>
      <w:r w:rsidR="007C0085" w:rsidRPr="007C0085">
        <w:rPr>
          <w:rFonts w:hint="eastAsia"/>
          <w:b/>
        </w:rPr>
        <w:t>典試法第31條</w:t>
      </w:r>
      <w:proofErr w:type="gramEnd"/>
      <w:r w:rsidR="007C0085" w:rsidRPr="007C0085">
        <w:rPr>
          <w:rFonts w:hint="eastAsia"/>
          <w:b/>
        </w:rPr>
        <w:t>、</w:t>
      </w:r>
      <w:r w:rsidR="00F46F49" w:rsidRPr="00E744D9">
        <w:rPr>
          <w:rFonts w:hint="eastAsia"/>
          <w:b/>
        </w:rPr>
        <w:t>公務員服務法第1條</w:t>
      </w:r>
      <w:r w:rsidR="007C0085">
        <w:rPr>
          <w:rFonts w:hAnsi="標楷體" w:hint="eastAsia"/>
          <w:szCs w:val="32"/>
        </w:rPr>
        <w:t>及</w:t>
      </w:r>
      <w:r w:rsidR="00F46F49" w:rsidRPr="00E744D9">
        <w:rPr>
          <w:rFonts w:hint="eastAsia"/>
          <w:b/>
        </w:rPr>
        <w:t>第4條第1項規定，</w:t>
      </w:r>
      <w:r w:rsidR="007A533B" w:rsidRPr="00E744D9">
        <w:rPr>
          <w:rFonts w:hint="eastAsia"/>
          <w:b/>
          <w:szCs w:val="32"/>
        </w:rPr>
        <w:t>核有重大違失</w:t>
      </w:r>
      <w:r w:rsidR="007A533B" w:rsidRPr="00E744D9">
        <w:rPr>
          <w:rFonts w:hint="eastAsia"/>
          <w:b/>
        </w:rPr>
        <w:t>。</w:t>
      </w:r>
    </w:p>
    <w:p w:rsidR="00F46F49" w:rsidRPr="00E744D9" w:rsidRDefault="00F46F49" w:rsidP="00F46F49">
      <w:pPr>
        <w:pStyle w:val="3"/>
        <w:rPr>
          <w:rFonts w:hAnsi="標楷體"/>
        </w:rPr>
      </w:pPr>
      <w:proofErr w:type="gramStart"/>
      <w:r w:rsidRPr="00E744D9">
        <w:rPr>
          <w:rFonts w:hint="eastAsia"/>
        </w:rPr>
        <w:t>按典試法</w:t>
      </w:r>
      <w:proofErr w:type="gramEnd"/>
      <w:r w:rsidRPr="00E744D9">
        <w:rPr>
          <w:rFonts w:hint="eastAsia"/>
        </w:rPr>
        <w:t>第</w:t>
      </w:r>
      <w:r w:rsidRPr="00E744D9">
        <w:t>31</w:t>
      </w:r>
      <w:r w:rsidRPr="00E744D9">
        <w:rPr>
          <w:rFonts w:hint="eastAsia"/>
        </w:rPr>
        <w:t>條規定：「典試委員長、典試委員、命題委員、閱卷委員、審查委員、口試委員、心理測驗委員、體能測驗委員、實地測驗委員及其他辦理考試人員應嚴守秘密，不得徇私舞弊、</w:t>
      </w:r>
      <w:proofErr w:type="gramStart"/>
      <w:r w:rsidRPr="00E744D9">
        <w:rPr>
          <w:rFonts w:hint="eastAsia"/>
        </w:rPr>
        <w:t>潛通關節</w:t>
      </w:r>
      <w:proofErr w:type="gramEnd"/>
      <w:r w:rsidRPr="00E744D9">
        <w:rPr>
          <w:rFonts w:hint="eastAsia"/>
        </w:rPr>
        <w:t>、洩漏試題；違者依法懲處，其因而觸犯刑法者，依刑法論處。」</w:t>
      </w:r>
      <w:r w:rsidRPr="00E744D9">
        <w:rPr>
          <w:rFonts w:hAnsi="標楷體" w:hint="eastAsia"/>
        </w:rPr>
        <w:t>；</w:t>
      </w:r>
      <w:proofErr w:type="gramStart"/>
      <w:r w:rsidRPr="00E744D9">
        <w:rPr>
          <w:rFonts w:hint="eastAsia"/>
        </w:rPr>
        <w:t>復按刑法</w:t>
      </w:r>
      <w:proofErr w:type="gramEnd"/>
      <w:r w:rsidRPr="00E744D9">
        <w:rPr>
          <w:rFonts w:hint="eastAsia"/>
        </w:rPr>
        <w:t>第132條第1項規定</w:t>
      </w:r>
      <w:r w:rsidRPr="00E744D9">
        <w:rPr>
          <w:rFonts w:hAnsi="標楷體" w:hint="eastAsia"/>
        </w:rPr>
        <w:t>：「公務員洩漏或交付關於中華民國國防以外應秘密之文書、圖畫、消息或物品者，處3年以下有期徒刑。」同法第137條第1項規定：「對於依考試法舉行之考試，以詐術或其他非法之方法，使其發生不正確之</w:t>
      </w:r>
      <w:r w:rsidRPr="00E744D9">
        <w:rPr>
          <w:rFonts w:hAnsi="標楷體" w:hint="eastAsia"/>
        </w:rPr>
        <w:lastRenderedPageBreak/>
        <w:t>結果者，處1年以下有期徒刑、拘役或</w:t>
      </w:r>
      <w:r w:rsidR="000D4673">
        <w:rPr>
          <w:rFonts w:hAnsi="標楷體" w:hint="eastAsia"/>
        </w:rPr>
        <w:t>9千</w:t>
      </w:r>
      <w:r w:rsidRPr="00E744D9">
        <w:rPr>
          <w:rFonts w:hAnsi="標楷體" w:hint="eastAsia"/>
        </w:rPr>
        <w:t>元以下罰金。」。是則，擔任國家</w:t>
      </w:r>
      <w:proofErr w:type="gramStart"/>
      <w:r w:rsidRPr="00E744D9">
        <w:rPr>
          <w:rFonts w:hAnsi="標楷體" w:hint="eastAsia"/>
        </w:rPr>
        <w:t>考試之典試</w:t>
      </w:r>
      <w:proofErr w:type="gramEnd"/>
      <w:r w:rsidRPr="00E744D9">
        <w:rPr>
          <w:rFonts w:hAnsi="標楷體" w:hint="eastAsia"/>
        </w:rPr>
        <w:t>委員、命題委員、閱卷委員、審查委員應嚴守秘密，不得徇私舞弊、</w:t>
      </w:r>
      <w:proofErr w:type="gramStart"/>
      <w:r w:rsidRPr="00E744D9">
        <w:rPr>
          <w:rFonts w:hAnsi="標楷體" w:hint="eastAsia"/>
        </w:rPr>
        <w:t>潛通關節</w:t>
      </w:r>
      <w:proofErr w:type="gramEnd"/>
      <w:r w:rsidRPr="00E744D9">
        <w:rPr>
          <w:rFonts w:hAnsi="標楷體" w:hint="eastAsia"/>
        </w:rPr>
        <w:t xml:space="preserve">、洩漏試題，違者涉有洩漏或交付關於中華民國國防以外應秘密 </w:t>
      </w:r>
      <w:r w:rsidRPr="00E744D9">
        <w:rPr>
          <w:rFonts w:hint="eastAsia"/>
        </w:rPr>
        <w:t>之消息</w:t>
      </w:r>
      <w:r w:rsidRPr="00E744D9">
        <w:rPr>
          <w:rFonts w:hAnsi="標楷體" w:hint="eastAsia"/>
        </w:rPr>
        <w:t>與以詐術或其他非法之方法，</w:t>
      </w:r>
      <w:proofErr w:type="gramStart"/>
      <w:r w:rsidRPr="00E744D9">
        <w:rPr>
          <w:rFonts w:hAnsi="標楷體" w:hint="eastAsia"/>
        </w:rPr>
        <w:t>而使依公務人員</w:t>
      </w:r>
      <w:proofErr w:type="gramEnd"/>
      <w:r w:rsidRPr="00E744D9">
        <w:rPr>
          <w:rFonts w:hAnsi="標楷體" w:hint="eastAsia"/>
        </w:rPr>
        <w:t>考試法所舉行之考試發生不正確之結果，</w:t>
      </w:r>
      <w:proofErr w:type="gramStart"/>
      <w:r w:rsidRPr="00E744D9">
        <w:rPr>
          <w:rFonts w:hAnsi="標楷體" w:hint="eastAsia"/>
        </w:rPr>
        <w:t>合先敘</w:t>
      </w:r>
      <w:proofErr w:type="gramEnd"/>
      <w:r w:rsidRPr="00E744D9">
        <w:rPr>
          <w:rFonts w:hAnsi="標楷體" w:hint="eastAsia"/>
        </w:rPr>
        <w:t>明。</w:t>
      </w:r>
    </w:p>
    <w:p w:rsidR="0055573B" w:rsidRPr="00E744D9" w:rsidRDefault="00F46F49" w:rsidP="00F46F49">
      <w:pPr>
        <w:pStyle w:val="3"/>
      </w:pPr>
      <w:r w:rsidRPr="00E744D9">
        <w:rPr>
          <w:rFonts w:hint="eastAsia"/>
        </w:rPr>
        <w:t>公務員服務法第1條、第4條第1項分別規定：「公務員應恪守誓言，忠心努力，依法律、命令所定執行其職務。」、「公務員有絕對保守政府機關機密之義務，對於機密事件，無論是否主管事務，均不得洩漏；退職後亦同。」</w:t>
      </w:r>
    </w:p>
    <w:p w:rsidR="00512325" w:rsidRPr="00E744D9" w:rsidRDefault="00512325" w:rsidP="00512325">
      <w:pPr>
        <w:pStyle w:val="3"/>
      </w:pPr>
      <w:r w:rsidRPr="00E744D9">
        <w:rPr>
          <w:rFonts w:hint="eastAsia"/>
        </w:rPr>
        <w:t>內政部109年7月10日公務員懲戒案件移送書函報沈子勝違失內容：</w:t>
      </w:r>
    </w:p>
    <w:p w:rsidR="00512325" w:rsidRPr="00E744D9" w:rsidRDefault="00512325" w:rsidP="00512325">
      <w:pPr>
        <w:pStyle w:val="4"/>
      </w:pPr>
      <w:r w:rsidRPr="00E744D9">
        <w:rPr>
          <w:rFonts w:hint="eastAsia"/>
        </w:rPr>
        <w:t>沈子勝經</w:t>
      </w:r>
      <w:proofErr w:type="gramStart"/>
      <w:r w:rsidRPr="00E744D9">
        <w:rPr>
          <w:rFonts w:hint="eastAsia"/>
        </w:rPr>
        <w:t>遴</w:t>
      </w:r>
      <w:proofErr w:type="gramEnd"/>
      <w:r w:rsidRPr="00E744D9">
        <w:rPr>
          <w:rFonts w:hint="eastAsia"/>
        </w:rPr>
        <w:t>聘擔任</w:t>
      </w:r>
      <w:proofErr w:type="gramStart"/>
      <w:r w:rsidRPr="00E744D9">
        <w:rPr>
          <w:rFonts w:hint="eastAsia"/>
        </w:rPr>
        <w:t>考選部依公務人員</w:t>
      </w:r>
      <w:proofErr w:type="gramEnd"/>
      <w:r w:rsidRPr="00E744D9">
        <w:rPr>
          <w:rFonts w:hint="eastAsia"/>
        </w:rPr>
        <w:t>考試法所舉行之107年三等消防警察特考消防</w:t>
      </w:r>
      <w:proofErr w:type="gramStart"/>
      <w:r w:rsidRPr="00E744D9">
        <w:rPr>
          <w:rFonts w:hint="eastAsia"/>
        </w:rPr>
        <w:t>組之典試</w:t>
      </w:r>
      <w:proofErr w:type="gramEnd"/>
      <w:r w:rsidRPr="00E744D9">
        <w:rPr>
          <w:rFonts w:hint="eastAsia"/>
        </w:rPr>
        <w:t>委員兼召集人，負責主持或擔任試題審查、試題疑義處理及決定各科試題等事務，為依法令從事於公共事務，而具有法定職務權限之公務員，應嚴守秘密，其涉嫌於107年5月30日下午5時15分起至同日晚間9時止，審定107年三等消防警察特考考題後，於同年6月1日下午2時許，向警大消防學系第83期應屆畢業生及尚未通過考試考生，洩漏「消防戰術(包含消防戰術、消防機械、緊急救護)」、「消防警察情境實務(包含消防法規、實務操作標準作業程序、人員保障與正當法律程序)」、「火災學與消防化學」及「消防安全設備」等科目之考題重點資訊。</w:t>
      </w:r>
    </w:p>
    <w:p w:rsidR="00512325" w:rsidRPr="00E744D9" w:rsidRDefault="00512325" w:rsidP="00512325">
      <w:pPr>
        <w:pStyle w:val="4"/>
      </w:pPr>
      <w:r w:rsidRPr="00E744D9">
        <w:rPr>
          <w:rFonts w:hint="eastAsia"/>
        </w:rPr>
        <w:t>沈子勝上開行為經臺灣</w:t>
      </w:r>
      <w:proofErr w:type="gramStart"/>
      <w:r w:rsidRPr="00E744D9">
        <w:rPr>
          <w:rFonts w:hint="eastAsia"/>
        </w:rPr>
        <w:t>臺</w:t>
      </w:r>
      <w:proofErr w:type="gramEnd"/>
      <w:r w:rsidRPr="00E744D9">
        <w:rPr>
          <w:rFonts w:hint="eastAsia"/>
        </w:rPr>
        <w:t>北地方檢察署檢察官於108年9月26日，以洩漏國防以外之秘密罪及妨</w:t>
      </w:r>
      <w:r w:rsidRPr="00E744D9">
        <w:rPr>
          <w:rFonts w:hint="eastAsia"/>
        </w:rPr>
        <w:lastRenderedPageBreak/>
        <w:t>害考試罪提起公訴，經考選</w:t>
      </w:r>
      <w:proofErr w:type="gramStart"/>
      <w:r w:rsidRPr="00E744D9">
        <w:rPr>
          <w:rFonts w:hint="eastAsia"/>
        </w:rPr>
        <w:t>部參據</w:t>
      </w:r>
      <w:proofErr w:type="gramEnd"/>
      <w:r w:rsidRPr="00E744D9">
        <w:rPr>
          <w:rFonts w:hint="eastAsia"/>
        </w:rPr>
        <w:t>起訴書內容、偵查中證人證詞及行政調查相關人員之陳述意見，並統計分析歷年該考試錄取人員各應試專業科目成績，顯示107年成績表現趨勢有異，可證沈子勝</w:t>
      </w:r>
      <w:proofErr w:type="gramStart"/>
      <w:r w:rsidRPr="00E744D9">
        <w:rPr>
          <w:rFonts w:hint="eastAsia"/>
        </w:rPr>
        <w:t>洩</w:t>
      </w:r>
      <w:proofErr w:type="gramEnd"/>
      <w:r w:rsidRPr="00E744D9">
        <w:rPr>
          <w:rFonts w:hint="eastAsia"/>
        </w:rPr>
        <w:t>題行為，確使考試發生不正確結果。</w:t>
      </w:r>
    </w:p>
    <w:p w:rsidR="00512325" w:rsidRPr="00E744D9" w:rsidRDefault="00512325" w:rsidP="00512325">
      <w:pPr>
        <w:pStyle w:val="4"/>
      </w:pPr>
      <w:r w:rsidRPr="00E744D9">
        <w:rPr>
          <w:rFonts w:hint="eastAsia"/>
        </w:rPr>
        <w:t>沈子勝上開行為，涉有違反公務員服務法第4條第1項、第5條規定，核有公務員懲戒法第2條第2款之情事，</w:t>
      </w:r>
      <w:proofErr w:type="gramStart"/>
      <w:r w:rsidRPr="00E744D9">
        <w:rPr>
          <w:rFonts w:hint="eastAsia"/>
        </w:rPr>
        <w:t>爰</w:t>
      </w:r>
      <w:proofErr w:type="gramEnd"/>
      <w:r w:rsidRPr="00E744D9">
        <w:rPr>
          <w:rFonts w:hint="eastAsia"/>
        </w:rPr>
        <w:t>依公務員懲戒法第24條規定，移請本院審查。</w:t>
      </w:r>
    </w:p>
    <w:p w:rsidR="00512325" w:rsidRPr="00E744D9" w:rsidRDefault="00512325" w:rsidP="00512325">
      <w:pPr>
        <w:pStyle w:val="3"/>
      </w:pPr>
      <w:r w:rsidRPr="00E744D9">
        <w:rPr>
          <w:rFonts w:hint="eastAsia"/>
        </w:rPr>
        <w:t xml:space="preserve">沈子勝於本院詢問時，陳述之重點如下： </w:t>
      </w:r>
    </w:p>
    <w:p w:rsidR="00ED225E" w:rsidRPr="00E744D9" w:rsidRDefault="00ED225E" w:rsidP="00ED225E">
      <w:pPr>
        <w:pStyle w:val="4"/>
      </w:pPr>
      <w:r w:rsidRPr="00E744D9">
        <w:rPr>
          <w:rFonts w:hint="eastAsia"/>
        </w:rPr>
        <w:t>承認起訴書及判決書上所載的犯罪事實，</w:t>
      </w:r>
      <w:proofErr w:type="gramStart"/>
      <w:r w:rsidRPr="00E744D9">
        <w:rPr>
          <w:rFonts w:hint="eastAsia"/>
        </w:rPr>
        <w:t>惟其稱擔任</w:t>
      </w:r>
      <w:proofErr w:type="gramEnd"/>
      <w:r w:rsidRPr="00E744D9">
        <w:rPr>
          <w:rFonts w:hint="eastAsia"/>
        </w:rPr>
        <w:t>系主任以來，每年皆會對畢業生進行談話。107年之前3年其並未擔任警特考試召集人，故未涉有</w:t>
      </w:r>
      <w:proofErr w:type="gramStart"/>
      <w:r w:rsidRPr="00E744D9">
        <w:rPr>
          <w:rFonts w:hint="eastAsia"/>
        </w:rPr>
        <w:t>洩</w:t>
      </w:r>
      <w:proofErr w:type="gramEnd"/>
      <w:r w:rsidRPr="00E744D9">
        <w:rPr>
          <w:rFonts w:hint="eastAsia"/>
        </w:rPr>
        <w:t>題疑慮。沈子勝認為其行為是對學生的複習，如提及敬鵬火災，都會有重要概念在裡面，可以引申相關考科及考題，然因與檢</w:t>
      </w:r>
      <w:r w:rsidR="00EB7F26">
        <w:rPr>
          <w:rFonts w:hint="eastAsia"/>
        </w:rPr>
        <w:t>察官、法官見解有異，法官認為講到觀念就不可以，其與律師討論後，為</w:t>
      </w:r>
      <w:r w:rsidRPr="00E744D9">
        <w:rPr>
          <w:rFonts w:hint="eastAsia"/>
        </w:rPr>
        <w:t>免訴訟</w:t>
      </w:r>
      <w:proofErr w:type="gramStart"/>
      <w:r w:rsidRPr="00E744D9">
        <w:rPr>
          <w:rFonts w:hint="eastAsia"/>
        </w:rPr>
        <w:t>曠</w:t>
      </w:r>
      <w:proofErr w:type="gramEnd"/>
      <w:r w:rsidRPr="00E744D9">
        <w:rPr>
          <w:rFonts w:hint="eastAsia"/>
        </w:rPr>
        <w:t>日廢時，承認相關犯行。</w:t>
      </w:r>
    </w:p>
    <w:p w:rsidR="00ED225E" w:rsidRPr="00E744D9" w:rsidRDefault="00ED225E" w:rsidP="00ED225E">
      <w:pPr>
        <w:pStyle w:val="4"/>
      </w:pPr>
      <w:r w:rsidRPr="00E744D9">
        <w:rPr>
          <w:rFonts w:hint="eastAsia"/>
        </w:rPr>
        <w:t>涉犯動機：</w:t>
      </w:r>
    </w:p>
    <w:p w:rsidR="00ED225E" w:rsidRPr="00E744D9" w:rsidRDefault="00ED225E" w:rsidP="00ED225E">
      <w:pPr>
        <w:pStyle w:val="5"/>
      </w:pPr>
      <w:r w:rsidRPr="00E744D9">
        <w:rPr>
          <w:rFonts w:hint="eastAsia"/>
        </w:rPr>
        <w:t>希望消防系學生可以考好，故提醒同學要留意社會重大</w:t>
      </w:r>
      <w:proofErr w:type="gramStart"/>
      <w:r w:rsidRPr="00E744D9">
        <w:rPr>
          <w:rFonts w:hint="eastAsia"/>
        </w:rPr>
        <w:t>的災例</w:t>
      </w:r>
      <w:proofErr w:type="gramEnd"/>
      <w:r w:rsidRPr="00E744D9">
        <w:rPr>
          <w:rFonts w:hint="eastAsia"/>
        </w:rPr>
        <w:t>。</w:t>
      </w:r>
      <w:proofErr w:type="gramStart"/>
      <w:r w:rsidRPr="00E744D9">
        <w:rPr>
          <w:rFonts w:hint="eastAsia"/>
        </w:rPr>
        <w:t>且其稱於</w:t>
      </w:r>
      <w:proofErr w:type="gramEnd"/>
      <w:r w:rsidRPr="00E744D9">
        <w:rPr>
          <w:rFonts w:hint="eastAsia"/>
        </w:rPr>
        <w:t>107年</w:t>
      </w:r>
      <w:proofErr w:type="gramStart"/>
      <w:r w:rsidRPr="00E744D9">
        <w:rPr>
          <w:rFonts w:hint="eastAsia"/>
        </w:rPr>
        <w:t>該屆警特</w:t>
      </w:r>
      <w:proofErr w:type="gramEnd"/>
      <w:r w:rsidRPr="00E744D9">
        <w:rPr>
          <w:rFonts w:hint="eastAsia"/>
        </w:rPr>
        <w:t>考試有參加試</w:t>
      </w:r>
      <w:proofErr w:type="gramStart"/>
      <w:r w:rsidRPr="00E744D9">
        <w:rPr>
          <w:rFonts w:hint="eastAsia"/>
        </w:rPr>
        <w:t>務</w:t>
      </w:r>
      <w:proofErr w:type="gramEnd"/>
      <w:r w:rsidRPr="00E744D9">
        <w:rPr>
          <w:rFonts w:hint="eastAsia"/>
        </w:rPr>
        <w:t>、勾選題目、有看過題目，故其在與學生提醒的過程，其承認有提及考題重要的概念。惟其辯稱不可能把題目全部背起來，僅是提示觀念，若是其出題，也會考相關的觀念，故其出發點是學生能考得好。</w:t>
      </w:r>
    </w:p>
    <w:p w:rsidR="00ED225E" w:rsidRPr="00E744D9" w:rsidRDefault="00ED225E" w:rsidP="00ED225E">
      <w:pPr>
        <w:pStyle w:val="5"/>
      </w:pPr>
      <w:r w:rsidRPr="00E744D9">
        <w:rPr>
          <w:rFonts w:hint="eastAsia"/>
        </w:rPr>
        <w:t>另其認為，制度讓警大學生不容易考上，警大外的考生，考上後於訓練</w:t>
      </w:r>
      <w:proofErr w:type="gramStart"/>
      <w:r w:rsidRPr="00E744D9">
        <w:rPr>
          <w:rFonts w:hint="eastAsia"/>
        </w:rPr>
        <w:t>期間，</w:t>
      </w:r>
      <w:proofErr w:type="gramEnd"/>
      <w:r w:rsidRPr="00E744D9">
        <w:rPr>
          <w:rFonts w:hint="eastAsia"/>
        </w:rPr>
        <w:t>若覺得不適任警察工作，可選擇退出，不用賠錢。然，警大學生，僅因為未能通過警特考試，便面臨賠錢</w:t>
      </w:r>
      <w:r w:rsidRPr="00E744D9">
        <w:rPr>
          <w:rFonts w:hint="eastAsia"/>
        </w:rPr>
        <w:lastRenderedPageBreak/>
        <w:t>的問題。</w:t>
      </w:r>
      <w:proofErr w:type="gramStart"/>
      <w:r w:rsidRPr="00E744D9">
        <w:rPr>
          <w:rFonts w:hint="eastAsia"/>
        </w:rPr>
        <w:t>且其稱曾</w:t>
      </w:r>
      <w:proofErr w:type="gramEnd"/>
      <w:r w:rsidRPr="00E744D9">
        <w:rPr>
          <w:rFonts w:hint="eastAsia"/>
        </w:rPr>
        <w:t>聽聞導師表示，有</w:t>
      </w:r>
      <w:proofErr w:type="gramStart"/>
      <w:r w:rsidRPr="00E744D9">
        <w:rPr>
          <w:rFonts w:hint="eastAsia"/>
        </w:rPr>
        <w:t>一個導</w:t>
      </w:r>
      <w:proofErr w:type="gramEnd"/>
      <w:r w:rsidRPr="00E744D9">
        <w:rPr>
          <w:rFonts w:hint="eastAsia"/>
        </w:rPr>
        <w:t>生向他媽媽講說，他畢業後就可以賺錢養家，但他沒考上，他很失望，他向媽媽跪下道歉。即沈子勝稱因知悉警大許多學生家境不佳，</w:t>
      </w:r>
      <w:proofErr w:type="gramStart"/>
      <w:r w:rsidRPr="00E744D9">
        <w:rPr>
          <w:rFonts w:hint="eastAsia"/>
        </w:rPr>
        <w:t>綜其涉</w:t>
      </w:r>
      <w:proofErr w:type="gramEnd"/>
      <w:r w:rsidRPr="00E744D9">
        <w:rPr>
          <w:rFonts w:hint="eastAsia"/>
        </w:rPr>
        <w:t>犯本案是以協助警大學生為初衷。</w:t>
      </w:r>
    </w:p>
    <w:p w:rsidR="00ED225E" w:rsidRPr="00E744D9" w:rsidRDefault="00ED225E" w:rsidP="00ED225E">
      <w:pPr>
        <w:pStyle w:val="4"/>
      </w:pPr>
      <w:r w:rsidRPr="00E744D9">
        <w:rPr>
          <w:rFonts w:hint="eastAsia"/>
        </w:rPr>
        <w:t>知悉103年警察特考水上警察人員考試</w:t>
      </w:r>
      <w:proofErr w:type="gramStart"/>
      <w:r w:rsidRPr="00E744D9">
        <w:rPr>
          <w:rFonts w:hint="eastAsia"/>
        </w:rPr>
        <w:t>洩</w:t>
      </w:r>
      <w:proofErr w:type="gramEnd"/>
      <w:r w:rsidRPr="00E744D9">
        <w:rPr>
          <w:rFonts w:hint="eastAsia"/>
        </w:rPr>
        <w:t>題事件：沈子勝表示知道該案，惟其並不了解細節。聽說陳國勝(水案</w:t>
      </w:r>
      <w:proofErr w:type="gramStart"/>
      <w:r w:rsidRPr="00E744D9">
        <w:rPr>
          <w:rFonts w:hint="eastAsia"/>
        </w:rPr>
        <w:t>洩</w:t>
      </w:r>
      <w:proofErr w:type="gramEnd"/>
      <w:r w:rsidRPr="00E744D9">
        <w:rPr>
          <w:rFonts w:hint="eastAsia"/>
        </w:rPr>
        <w:t>題之警大教授)直接拿題目給學生做，陳員那一年也是召集人。沈子勝於涉本案後認為，為免徒生</w:t>
      </w:r>
      <w:proofErr w:type="gramStart"/>
      <w:r w:rsidRPr="00E744D9">
        <w:rPr>
          <w:rFonts w:hint="eastAsia"/>
        </w:rPr>
        <w:t>洩</w:t>
      </w:r>
      <w:proofErr w:type="gramEnd"/>
      <w:r w:rsidRPr="00E744D9">
        <w:rPr>
          <w:rFonts w:hint="eastAsia"/>
        </w:rPr>
        <w:t>題疑慮，「考前不要跟學生見面就沒事了」。故其認為水上警察考試的案子是直接拿題目給學生做，而其自認是幫學生複習，故其事後亦向校內老師表示，如果有涉入試</w:t>
      </w:r>
      <w:proofErr w:type="gramStart"/>
      <w:r w:rsidRPr="00E744D9">
        <w:rPr>
          <w:rFonts w:hint="eastAsia"/>
        </w:rPr>
        <w:t>務</w:t>
      </w:r>
      <w:proofErr w:type="gramEnd"/>
      <w:r w:rsidRPr="00E744D9">
        <w:rPr>
          <w:rFonts w:hint="eastAsia"/>
        </w:rPr>
        <w:t>，就都不要幫學生複習；若要幫學生複習，就不要涉入試</w:t>
      </w:r>
      <w:proofErr w:type="gramStart"/>
      <w:r w:rsidRPr="00E744D9">
        <w:rPr>
          <w:rFonts w:hint="eastAsia"/>
        </w:rPr>
        <w:t>務</w:t>
      </w:r>
      <w:proofErr w:type="gramEnd"/>
      <w:r w:rsidRPr="00E744D9">
        <w:rPr>
          <w:rFonts w:hint="eastAsia"/>
        </w:rPr>
        <w:t>。這樣才能切割清楚。</w:t>
      </w:r>
    </w:p>
    <w:p w:rsidR="00ED225E" w:rsidRPr="00E744D9" w:rsidRDefault="00ED225E" w:rsidP="00ED225E">
      <w:pPr>
        <w:pStyle w:val="4"/>
      </w:pPr>
      <w:r w:rsidRPr="00E744D9">
        <w:rPr>
          <w:rFonts w:hint="eastAsia"/>
        </w:rPr>
        <w:t>警大有提醒參與試</w:t>
      </w:r>
      <w:proofErr w:type="gramStart"/>
      <w:r w:rsidRPr="00E744D9">
        <w:rPr>
          <w:rFonts w:hint="eastAsia"/>
        </w:rPr>
        <w:t>務</w:t>
      </w:r>
      <w:proofErr w:type="gramEnd"/>
      <w:r w:rsidRPr="00E744D9">
        <w:rPr>
          <w:rFonts w:hint="eastAsia"/>
        </w:rPr>
        <w:t>工作的老師應嚴守秘密，不得徇私舞弊、</w:t>
      </w:r>
      <w:proofErr w:type="gramStart"/>
      <w:r w:rsidRPr="00E744D9">
        <w:rPr>
          <w:rFonts w:hint="eastAsia"/>
        </w:rPr>
        <w:t>潛通關節</w:t>
      </w:r>
      <w:proofErr w:type="gramEnd"/>
      <w:r w:rsidRPr="00E744D9">
        <w:rPr>
          <w:rFonts w:hint="eastAsia"/>
        </w:rPr>
        <w:t>、洩漏試題，惟有時僅以口頭提醒：103年警察特考水上警察人員考試</w:t>
      </w:r>
      <w:proofErr w:type="gramStart"/>
      <w:r w:rsidRPr="00E744D9">
        <w:rPr>
          <w:rFonts w:hint="eastAsia"/>
        </w:rPr>
        <w:t>洩題案</w:t>
      </w:r>
      <w:proofErr w:type="gramEnd"/>
      <w:r w:rsidRPr="00E744D9">
        <w:rPr>
          <w:rFonts w:hint="eastAsia"/>
        </w:rPr>
        <w:t>後，警大有進行提醒、宣導。校長亦有宣導，惟有時係以口頭提醒，並未作成相關紀錄。</w:t>
      </w:r>
    </w:p>
    <w:p w:rsidR="00ED225E" w:rsidRPr="00E744D9" w:rsidRDefault="00ED225E" w:rsidP="00ED225E">
      <w:pPr>
        <w:pStyle w:val="4"/>
      </w:pPr>
      <w:r w:rsidRPr="00E744D9">
        <w:rPr>
          <w:rFonts w:hint="eastAsia"/>
        </w:rPr>
        <w:t>警察特考錄取率較差的系所，警大會要求其提出策進作為，以因應未來考試：警大有進行相關檢討會議，要考不好的系所提出未來的精進作為，並於行政會議上報告，如導師如何加強，以及邀請優秀學長進行座談等。學校雖沒有因系所考不好對系主任進行處分，但表示：「沒有壓力是騙人的」。</w:t>
      </w:r>
    </w:p>
    <w:p w:rsidR="00ED225E" w:rsidRPr="00E744D9" w:rsidRDefault="00ED225E" w:rsidP="00ED225E">
      <w:pPr>
        <w:pStyle w:val="4"/>
      </w:pPr>
      <w:r w:rsidRPr="00E744D9">
        <w:rPr>
          <w:rFonts w:hint="eastAsia"/>
        </w:rPr>
        <w:t>事前</w:t>
      </w:r>
      <w:proofErr w:type="gramStart"/>
      <w:r w:rsidRPr="00E744D9">
        <w:rPr>
          <w:rFonts w:hint="eastAsia"/>
        </w:rPr>
        <w:t>考選部有提醒</w:t>
      </w:r>
      <w:proofErr w:type="gramEnd"/>
      <w:r w:rsidRPr="00E744D9">
        <w:rPr>
          <w:rFonts w:hint="eastAsia"/>
        </w:rPr>
        <w:t>參與試</w:t>
      </w:r>
      <w:proofErr w:type="gramStart"/>
      <w:r w:rsidRPr="00E744D9">
        <w:rPr>
          <w:rFonts w:hint="eastAsia"/>
        </w:rPr>
        <w:t>務</w:t>
      </w:r>
      <w:proofErr w:type="gramEnd"/>
      <w:r w:rsidRPr="00E744D9">
        <w:rPr>
          <w:rFonts w:hint="eastAsia"/>
        </w:rPr>
        <w:t>工作的老師應嚴守秘密，不得徇私舞弊、</w:t>
      </w:r>
      <w:proofErr w:type="gramStart"/>
      <w:r w:rsidRPr="00E744D9">
        <w:rPr>
          <w:rFonts w:hint="eastAsia"/>
        </w:rPr>
        <w:t>潛通關節</w:t>
      </w:r>
      <w:proofErr w:type="gramEnd"/>
      <w:r w:rsidRPr="00E744D9">
        <w:rPr>
          <w:rFonts w:hint="eastAsia"/>
        </w:rPr>
        <w:t>、洩漏試題：考選部於</w:t>
      </w:r>
      <w:proofErr w:type="gramStart"/>
      <w:r w:rsidRPr="00E744D9">
        <w:rPr>
          <w:rFonts w:hint="eastAsia"/>
        </w:rPr>
        <w:t>遴聘時</w:t>
      </w:r>
      <w:proofErr w:type="gramEnd"/>
      <w:r w:rsidRPr="00E744D9">
        <w:rPr>
          <w:rFonts w:hint="eastAsia"/>
        </w:rPr>
        <w:t>，已請其</w:t>
      </w:r>
      <w:proofErr w:type="gramStart"/>
      <w:r w:rsidRPr="00E744D9">
        <w:rPr>
          <w:rFonts w:hint="eastAsia"/>
        </w:rPr>
        <w:t>簽相關切結</w:t>
      </w:r>
      <w:proofErr w:type="gramEnd"/>
      <w:r w:rsidRPr="00E744D9">
        <w:rPr>
          <w:rFonts w:hint="eastAsia"/>
        </w:rPr>
        <w:t>書，並於開典</w:t>
      </w:r>
      <w:r w:rsidRPr="00E744D9">
        <w:rPr>
          <w:rFonts w:hint="eastAsia"/>
        </w:rPr>
        <w:lastRenderedPageBreak/>
        <w:t>試委員會時，</w:t>
      </w:r>
      <w:proofErr w:type="gramStart"/>
      <w:r w:rsidRPr="00E744D9">
        <w:rPr>
          <w:rFonts w:hint="eastAsia"/>
        </w:rPr>
        <w:t>將切結</w:t>
      </w:r>
      <w:proofErr w:type="gramEnd"/>
      <w:r w:rsidRPr="00E744D9">
        <w:rPr>
          <w:rFonts w:hint="eastAsia"/>
        </w:rPr>
        <w:t>書回收，沒有特別再以口頭提醒應嚴守秘密，不得徇私舞弊、</w:t>
      </w:r>
      <w:proofErr w:type="gramStart"/>
      <w:r w:rsidRPr="00E744D9">
        <w:rPr>
          <w:rFonts w:hint="eastAsia"/>
        </w:rPr>
        <w:t>潛通關節</w:t>
      </w:r>
      <w:proofErr w:type="gramEnd"/>
      <w:r w:rsidRPr="00E744D9">
        <w:rPr>
          <w:rFonts w:hint="eastAsia"/>
        </w:rPr>
        <w:t>、洩漏試題，否則會有刑事責任，而係以口頭提醒於補習班任教、或具親屬關係應迴避等。</w:t>
      </w:r>
    </w:p>
    <w:p w:rsidR="00512325" w:rsidRPr="00E744D9" w:rsidRDefault="00ED225E" w:rsidP="00ED225E">
      <w:pPr>
        <w:pStyle w:val="4"/>
      </w:pPr>
      <w:r w:rsidRPr="00E744D9">
        <w:rPr>
          <w:rFonts w:hint="eastAsia"/>
        </w:rPr>
        <w:t>對於有無向消防系學生告知其參與審查本案特考考題，沈子勝表示：「我一直跟學生講，我常常會參加考試的試</w:t>
      </w:r>
      <w:proofErr w:type="gramStart"/>
      <w:r w:rsidRPr="00E744D9">
        <w:rPr>
          <w:rFonts w:hint="eastAsia"/>
        </w:rPr>
        <w:t>務</w:t>
      </w:r>
      <w:proofErr w:type="gramEnd"/>
      <w:r w:rsidRPr="00E744D9">
        <w:rPr>
          <w:rFonts w:hint="eastAsia"/>
        </w:rPr>
        <w:t>，所以要注意。」</w:t>
      </w:r>
    </w:p>
    <w:p w:rsidR="00ED225E" w:rsidRPr="00E744D9" w:rsidRDefault="00ED225E" w:rsidP="00ED225E">
      <w:pPr>
        <w:pStyle w:val="3"/>
        <w:numPr>
          <w:ilvl w:val="2"/>
          <w:numId w:val="11"/>
        </w:numPr>
      </w:pPr>
      <w:proofErr w:type="gramStart"/>
      <w:r w:rsidRPr="00E744D9">
        <w:rPr>
          <w:rFonts w:hint="eastAsia"/>
        </w:rPr>
        <w:t>經查</w:t>
      </w:r>
      <w:r w:rsidRPr="00E744D9">
        <w:rPr>
          <w:rFonts w:hint="eastAsia"/>
          <w:bCs w:val="0"/>
        </w:rPr>
        <w:t>警大</w:t>
      </w:r>
      <w:proofErr w:type="gramEnd"/>
      <w:r w:rsidRPr="00E744D9">
        <w:rPr>
          <w:rFonts w:hint="eastAsia"/>
          <w:bCs w:val="0"/>
        </w:rPr>
        <w:t>消防系</w:t>
      </w:r>
      <w:proofErr w:type="gramStart"/>
      <w:r w:rsidRPr="00E744D9">
        <w:rPr>
          <w:rFonts w:hint="eastAsia"/>
          <w:bCs w:val="0"/>
        </w:rPr>
        <w:t>教授兼前系主任</w:t>
      </w:r>
      <w:proofErr w:type="gramEnd"/>
      <w:r w:rsidRPr="00E744D9">
        <w:rPr>
          <w:rFonts w:hint="eastAsia"/>
          <w:bCs w:val="0"/>
        </w:rPr>
        <w:t>沈子勝</w:t>
      </w:r>
      <w:r w:rsidRPr="00E744D9">
        <w:rPr>
          <w:rFonts w:hint="eastAsia"/>
        </w:rPr>
        <w:t>於</w:t>
      </w:r>
      <w:r w:rsidRPr="00E744D9">
        <w:rPr>
          <w:rFonts w:hint="eastAsia"/>
          <w:noProof/>
          <w:szCs w:val="32"/>
        </w:rPr>
        <w:t>104年8月1日至108年7月31日擔任警大教授兼消防系系主任，10</w:t>
      </w:r>
      <w:r w:rsidRPr="00E744D9">
        <w:rPr>
          <w:noProof/>
          <w:szCs w:val="32"/>
        </w:rPr>
        <w:t>8</w:t>
      </w:r>
      <w:r w:rsidRPr="00E744D9">
        <w:rPr>
          <w:rFonts w:hint="eastAsia"/>
          <w:noProof/>
          <w:szCs w:val="32"/>
        </w:rPr>
        <w:t>年8月</w:t>
      </w:r>
      <w:r w:rsidRPr="00E744D9">
        <w:rPr>
          <w:noProof/>
          <w:szCs w:val="32"/>
        </w:rPr>
        <w:t>1</w:t>
      </w:r>
      <w:r w:rsidRPr="00E744D9">
        <w:rPr>
          <w:rFonts w:hint="eastAsia"/>
          <w:noProof/>
          <w:szCs w:val="32"/>
        </w:rPr>
        <w:t>日始免兼系主任為警大教授迄今。</w:t>
      </w:r>
      <w:r w:rsidRPr="00E744D9">
        <w:rPr>
          <w:rFonts w:hint="eastAsia"/>
        </w:rPr>
        <w:t>依據司法院</w:t>
      </w:r>
      <w:r w:rsidR="00A2758A">
        <w:rPr>
          <w:rFonts w:hint="eastAsia"/>
        </w:rPr>
        <w:t>釋字</w:t>
      </w:r>
      <w:r w:rsidRPr="00E744D9">
        <w:rPr>
          <w:rFonts w:hint="eastAsia"/>
        </w:rPr>
        <w:t>第308號解釋，沈子勝為</w:t>
      </w:r>
      <w:r w:rsidRPr="00E744D9">
        <w:rPr>
          <w:rFonts w:ascii="Arial" w:cs="Arial"/>
        </w:rPr>
        <w:t>兼任學校行政職務之教師，就其兼任之行政職務，有公務員服務法之適用</w:t>
      </w:r>
      <w:r w:rsidRPr="00E744D9">
        <w:rPr>
          <w:rFonts w:ascii="Arial" w:cs="Arial" w:hint="eastAsia"/>
        </w:rPr>
        <w:t>。</w:t>
      </w:r>
    </w:p>
    <w:p w:rsidR="00512325" w:rsidRPr="00E744D9" w:rsidRDefault="00ED225E" w:rsidP="00414135">
      <w:pPr>
        <w:pStyle w:val="3"/>
      </w:pPr>
      <w:r w:rsidRPr="00E744D9">
        <w:rPr>
          <w:rFonts w:hint="eastAsia"/>
        </w:rPr>
        <w:t>復查10</w:t>
      </w:r>
      <w:r w:rsidR="00512325" w:rsidRPr="00E744D9">
        <w:rPr>
          <w:rFonts w:hint="eastAsia"/>
        </w:rPr>
        <w:t>7年三等消防警察特考，其應試科目共7科，</w:t>
      </w:r>
      <w:r w:rsidR="00414135" w:rsidRPr="00E744D9">
        <w:rPr>
          <w:rFonts w:hint="eastAsia"/>
        </w:rPr>
        <w:t>然沈子勝利用擔任107年三等消防警察特考消防</w:t>
      </w:r>
      <w:proofErr w:type="gramStart"/>
      <w:r w:rsidR="00414135" w:rsidRPr="00E744D9">
        <w:rPr>
          <w:rFonts w:hint="eastAsia"/>
        </w:rPr>
        <w:t>組之典試</w:t>
      </w:r>
      <w:proofErr w:type="gramEnd"/>
      <w:r w:rsidR="00414135" w:rsidRPr="00E744D9">
        <w:rPr>
          <w:rFonts w:hint="eastAsia"/>
        </w:rPr>
        <w:t>委員兼召集人之機會，</w:t>
      </w:r>
      <w:r w:rsidR="007C0085">
        <w:rPr>
          <w:rFonts w:hAnsi="標楷體" w:hint="eastAsia"/>
        </w:rPr>
        <w:t>將</w:t>
      </w:r>
      <w:r w:rsidR="007C0085">
        <w:rPr>
          <w:rFonts w:hint="eastAsia"/>
        </w:rPr>
        <w:t>審題時所記下之試題重點洩漏</w:t>
      </w:r>
      <w:proofErr w:type="gramStart"/>
      <w:r w:rsidR="00414135" w:rsidRPr="00E744D9">
        <w:rPr>
          <w:rFonts w:hint="eastAsia"/>
        </w:rPr>
        <w:t>予警</w:t>
      </w:r>
      <w:proofErr w:type="gramEnd"/>
      <w:r w:rsidR="00414135" w:rsidRPr="00E744D9">
        <w:rPr>
          <w:rFonts w:hint="eastAsia"/>
        </w:rPr>
        <w:t>大消防系之學生，</w:t>
      </w:r>
      <w:r w:rsidR="00B53C7D">
        <w:rPr>
          <w:rFonts w:hint="eastAsia"/>
        </w:rPr>
        <w:t>涉</w:t>
      </w:r>
      <w:r w:rsidR="00414135" w:rsidRPr="00E744D9">
        <w:rPr>
          <w:rFonts w:hint="eastAsia"/>
        </w:rPr>
        <w:t>有徇私舞弊、</w:t>
      </w:r>
      <w:proofErr w:type="gramStart"/>
      <w:r w:rsidR="00414135" w:rsidRPr="00E744D9">
        <w:rPr>
          <w:rFonts w:hint="eastAsia"/>
        </w:rPr>
        <w:t>潛通關節</w:t>
      </w:r>
      <w:proofErr w:type="gramEnd"/>
      <w:r w:rsidR="00414135" w:rsidRPr="00E744D9">
        <w:rPr>
          <w:rFonts w:hint="eastAsia"/>
        </w:rPr>
        <w:t>、洩漏考題等違法行為，茲歸納其違失如次：</w:t>
      </w:r>
      <w:r w:rsidR="00512325" w:rsidRPr="00E744D9">
        <w:rPr>
          <w:rFonts w:hint="eastAsia"/>
        </w:rPr>
        <w:t xml:space="preserve"> </w:t>
      </w:r>
    </w:p>
    <w:p w:rsidR="00512325" w:rsidRPr="00E744D9" w:rsidRDefault="00512325" w:rsidP="00512325">
      <w:pPr>
        <w:pStyle w:val="4"/>
      </w:pPr>
      <w:r w:rsidRPr="00E744D9">
        <w:rPr>
          <w:rFonts w:hint="eastAsia"/>
        </w:rPr>
        <w:t>洩漏試題重點過程：</w:t>
      </w:r>
    </w:p>
    <w:p w:rsidR="00512325" w:rsidRPr="00E744D9" w:rsidRDefault="00512325" w:rsidP="00512325">
      <w:pPr>
        <w:pStyle w:val="5"/>
      </w:pPr>
      <w:r w:rsidRPr="00E744D9">
        <w:rPr>
          <w:rFonts w:hint="eastAsia"/>
        </w:rPr>
        <w:t>於107年間，沈子勝經考選部遴選為107年三等消防警察特考消防</w:t>
      </w:r>
      <w:proofErr w:type="gramStart"/>
      <w:r w:rsidRPr="00E744D9">
        <w:rPr>
          <w:rFonts w:hint="eastAsia"/>
        </w:rPr>
        <w:t>組之典試</w:t>
      </w:r>
      <w:proofErr w:type="gramEnd"/>
      <w:r w:rsidRPr="00E744D9">
        <w:rPr>
          <w:rFonts w:hint="eastAsia"/>
        </w:rPr>
        <w:t>委員兼召集人，負責主持或擔任試題審查、試題疑義處理及決定各科試題等事務，</w:t>
      </w:r>
      <w:proofErr w:type="gramStart"/>
      <w:r w:rsidRPr="00E744D9">
        <w:rPr>
          <w:rFonts w:hint="eastAsia"/>
        </w:rPr>
        <w:t>嗣</w:t>
      </w:r>
      <w:proofErr w:type="gramEnd"/>
      <w:r w:rsidRPr="00E744D9">
        <w:rPr>
          <w:rFonts w:hint="eastAsia"/>
        </w:rPr>
        <w:t>於107年5月30日下午5時15分起至同日晚間9時止，進入考選部闈場內，審定並獲悉107年三等消防警察特考試題後，於翌（31）日，以向警大消防系第83期應屆畢業生及尚未通過考試之同系考生精神喊話為由，指示研究案助理以LINE通訊軟體告知警大消防</w:t>
      </w:r>
      <w:proofErr w:type="gramStart"/>
      <w:r w:rsidRPr="00E744D9">
        <w:rPr>
          <w:rFonts w:hint="eastAsia"/>
        </w:rPr>
        <w:t>系災防</w:t>
      </w:r>
      <w:proofErr w:type="gramEnd"/>
      <w:r w:rsidRPr="00E744D9">
        <w:rPr>
          <w:rFonts w:hint="eastAsia"/>
        </w:rPr>
        <w:t>組前班級代表集合各同學。</w:t>
      </w:r>
    </w:p>
    <w:p w:rsidR="00512325" w:rsidRPr="00E744D9" w:rsidRDefault="00512325" w:rsidP="00512325">
      <w:pPr>
        <w:pStyle w:val="5"/>
      </w:pPr>
      <w:r w:rsidRPr="00E744D9">
        <w:rPr>
          <w:rFonts w:hint="eastAsia"/>
        </w:rPr>
        <w:lastRenderedPageBreak/>
        <w:t>後於同年6月1日下午2時許，上開考生集合後，沈子勝即在中央警察大學教室內，</w:t>
      </w:r>
      <w:proofErr w:type="gramStart"/>
      <w:r w:rsidRPr="00E744D9">
        <w:rPr>
          <w:rFonts w:hint="eastAsia"/>
        </w:rPr>
        <w:t>要求在場考生</w:t>
      </w:r>
      <w:proofErr w:type="gramEnd"/>
      <w:r w:rsidRPr="00E744D9">
        <w:rPr>
          <w:rFonts w:hint="eastAsia"/>
        </w:rPr>
        <w:t>不得</w:t>
      </w:r>
      <w:r w:rsidR="000D4673">
        <w:rPr>
          <w:rFonts w:hint="eastAsia"/>
        </w:rPr>
        <w:t>記錄</w:t>
      </w:r>
      <w:r w:rsidRPr="00E744D9">
        <w:rPr>
          <w:rFonts w:hint="eastAsia"/>
        </w:rPr>
        <w:t>及錄音後，</w:t>
      </w:r>
      <w:proofErr w:type="gramStart"/>
      <w:r w:rsidRPr="00E744D9">
        <w:rPr>
          <w:rFonts w:hint="eastAsia"/>
        </w:rPr>
        <w:t>洩漏其審題</w:t>
      </w:r>
      <w:proofErr w:type="gramEnd"/>
      <w:r w:rsidRPr="00E744D9">
        <w:rPr>
          <w:rFonts w:hint="eastAsia"/>
        </w:rPr>
        <w:t>時所記下之試題重點，使上開考生得以在考前知悉試題重點並加強準備，</w:t>
      </w:r>
      <w:r w:rsidR="00B53C7D">
        <w:rPr>
          <w:rFonts w:hint="eastAsia"/>
        </w:rPr>
        <w:t>涉有</w:t>
      </w:r>
      <w:r w:rsidRPr="00E744D9">
        <w:rPr>
          <w:rFonts w:hint="eastAsia"/>
        </w:rPr>
        <w:t>洩漏中華民國國防以外應秘密之考試機密。</w:t>
      </w:r>
    </w:p>
    <w:p w:rsidR="00512325" w:rsidRPr="00E744D9" w:rsidRDefault="00512325" w:rsidP="00512325">
      <w:pPr>
        <w:pStyle w:val="4"/>
      </w:pPr>
      <w:proofErr w:type="gramStart"/>
      <w:r w:rsidRPr="00E744D9">
        <w:rPr>
          <w:rStyle w:val="40"/>
          <w:rFonts w:hint="eastAsia"/>
        </w:rPr>
        <w:t>嗣</w:t>
      </w:r>
      <w:r w:rsidRPr="00E744D9">
        <w:rPr>
          <w:rFonts w:hint="eastAsia"/>
        </w:rPr>
        <w:t>考選部於107年6月9日</w:t>
      </w:r>
      <w:proofErr w:type="gramEnd"/>
      <w:r w:rsidRPr="00E744D9">
        <w:rPr>
          <w:rFonts w:hint="eastAsia"/>
        </w:rPr>
        <w:t>至10日舉行三等消防警察特考「消防戰術（包含消防戰術、消防機械、緊急救護）」、「消防警察情境實務（包括消防法規、實務操作標準作業程序、人權保障與正當法律程序）」、「火災學與消防化學」及「消防安全設備」等考試科目中，確有</w:t>
      </w:r>
      <w:r w:rsidR="000D4673">
        <w:rPr>
          <w:rFonts w:hint="eastAsia"/>
        </w:rPr>
        <w:t>部分</w:t>
      </w:r>
      <w:r w:rsidRPr="00E744D9">
        <w:rPr>
          <w:rFonts w:hint="eastAsia"/>
        </w:rPr>
        <w:t>試題重點與沈子勝於前述時、地告知警大消防系考生之題目重點雷同，致使</w:t>
      </w:r>
      <w:proofErr w:type="gramStart"/>
      <w:r w:rsidRPr="00E744D9">
        <w:rPr>
          <w:rFonts w:hint="eastAsia"/>
        </w:rPr>
        <w:t>該次依公務人員</w:t>
      </w:r>
      <w:proofErr w:type="gramEnd"/>
      <w:r w:rsidRPr="00E744D9">
        <w:rPr>
          <w:rFonts w:hint="eastAsia"/>
        </w:rPr>
        <w:t>考試法舉行之107年三等消防警察特考發生不正確結果。</w:t>
      </w:r>
    </w:p>
    <w:p w:rsidR="00512325" w:rsidRPr="00E744D9" w:rsidRDefault="00512325" w:rsidP="00512325">
      <w:pPr>
        <w:pStyle w:val="4"/>
      </w:pPr>
      <w:r w:rsidRPr="00E744D9">
        <w:rPr>
          <w:rFonts w:hint="eastAsia"/>
        </w:rPr>
        <w:t>上開沈子勝之違法事實業據臺灣</w:t>
      </w:r>
      <w:proofErr w:type="gramStart"/>
      <w:r w:rsidRPr="00E744D9">
        <w:rPr>
          <w:rFonts w:hint="eastAsia"/>
        </w:rPr>
        <w:t>臺</w:t>
      </w:r>
      <w:proofErr w:type="gramEnd"/>
      <w:r w:rsidRPr="00E744D9">
        <w:rPr>
          <w:rFonts w:hint="eastAsia"/>
        </w:rPr>
        <w:t>北地方檢察署檢察官於108年9月26日以</w:t>
      </w:r>
      <w:proofErr w:type="gramStart"/>
      <w:r w:rsidRPr="00E744D9">
        <w:rPr>
          <w:rFonts w:hint="eastAsia"/>
        </w:rPr>
        <w:t>108</w:t>
      </w:r>
      <w:proofErr w:type="gramEnd"/>
      <w:r w:rsidRPr="00E744D9">
        <w:rPr>
          <w:rFonts w:hint="eastAsia"/>
        </w:rPr>
        <w:t>年度</w:t>
      </w:r>
      <w:proofErr w:type="gramStart"/>
      <w:r w:rsidRPr="00E744D9">
        <w:rPr>
          <w:rFonts w:hint="eastAsia"/>
        </w:rPr>
        <w:t>偵</w:t>
      </w:r>
      <w:proofErr w:type="gramEnd"/>
      <w:r w:rsidRPr="00E744D9">
        <w:rPr>
          <w:rFonts w:hint="eastAsia"/>
        </w:rPr>
        <w:t>字第21136號起訴書，將沈子勝以涉嫌洩漏國防以外應秘密之消息、妨害考試等罪嫌提起公訴。臺灣</w:t>
      </w:r>
      <w:proofErr w:type="gramStart"/>
      <w:r w:rsidRPr="00E744D9">
        <w:rPr>
          <w:rFonts w:hint="eastAsia"/>
        </w:rPr>
        <w:t>臺</w:t>
      </w:r>
      <w:proofErr w:type="gramEnd"/>
      <w:r w:rsidRPr="00E744D9">
        <w:rPr>
          <w:rFonts w:hint="eastAsia"/>
        </w:rPr>
        <w:t>北地方法院並於109年7月30日，以</w:t>
      </w:r>
      <w:proofErr w:type="gramStart"/>
      <w:r w:rsidRPr="00E744D9">
        <w:rPr>
          <w:rFonts w:hint="eastAsia"/>
        </w:rPr>
        <w:t>109</w:t>
      </w:r>
      <w:proofErr w:type="gramEnd"/>
      <w:r w:rsidRPr="00E744D9">
        <w:rPr>
          <w:rFonts w:hint="eastAsia"/>
        </w:rPr>
        <w:t>年度簡字第1952號判決沈子勝犯公務員洩漏國防以外應秘密之消息罪，處有期徒刑壹年貳月。緩刑肆年，緩刑期間付保護管束，應於本判決確定之日起參年內，向公庫支付新臺幣80萬元及向指定之政府機關、政府機構、行政法人、社區或其他符合公益目的之機構或團體提供80小時之義務勞務在案，並據沈子勝於109年11月11日本院詢問時，就前揭起訴書及判決書上所載之犯罪坦承不諱，有本院詢問筆錄足證，違失事證明確，情節重大。</w:t>
      </w:r>
    </w:p>
    <w:p w:rsidR="0055573B" w:rsidRPr="00E744D9" w:rsidRDefault="00705F2D" w:rsidP="00705F2D">
      <w:pPr>
        <w:pStyle w:val="3"/>
      </w:pPr>
      <w:r w:rsidRPr="00E744D9">
        <w:rPr>
          <w:rFonts w:hint="eastAsia"/>
        </w:rPr>
        <w:lastRenderedPageBreak/>
        <w:t>據</w:t>
      </w:r>
      <w:proofErr w:type="gramStart"/>
      <w:r w:rsidRPr="00E744D9">
        <w:rPr>
          <w:rFonts w:hint="eastAsia"/>
        </w:rPr>
        <w:t>上論結</w:t>
      </w:r>
      <w:proofErr w:type="gramEnd"/>
      <w:r w:rsidRPr="00E744D9">
        <w:rPr>
          <w:rFonts w:hint="eastAsia"/>
        </w:rPr>
        <w:t>，沈子勝利用擔任</w:t>
      </w:r>
      <w:r w:rsidRPr="00E744D9">
        <w:rPr>
          <w:rFonts w:hAnsi="標楷體" w:cs="Arial" w:hint="eastAsia"/>
        </w:rPr>
        <w:t>107年三等消防警察特考消防</w:t>
      </w:r>
      <w:proofErr w:type="gramStart"/>
      <w:r w:rsidRPr="00E744D9">
        <w:rPr>
          <w:rFonts w:hint="eastAsia"/>
        </w:rPr>
        <w:t>組之典試</w:t>
      </w:r>
      <w:proofErr w:type="gramEnd"/>
      <w:r w:rsidRPr="00E744D9">
        <w:rPr>
          <w:rFonts w:hint="eastAsia"/>
        </w:rPr>
        <w:t>委員兼召集人之機會</w:t>
      </w:r>
      <w:r w:rsidRPr="00E744D9">
        <w:rPr>
          <w:rFonts w:hAnsi="標楷體" w:hint="eastAsia"/>
        </w:rPr>
        <w:t>，徇私舞弊，</w:t>
      </w:r>
      <w:r w:rsidR="007C0085">
        <w:rPr>
          <w:rFonts w:hAnsi="標楷體" w:hint="eastAsia"/>
        </w:rPr>
        <w:t>將</w:t>
      </w:r>
      <w:r w:rsidR="007C0085">
        <w:rPr>
          <w:rFonts w:hint="eastAsia"/>
        </w:rPr>
        <w:t>審題時所記下之試題重點洩漏</w:t>
      </w:r>
      <w:proofErr w:type="gramStart"/>
      <w:r w:rsidRPr="00E744D9">
        <w:rPr>
          <w:rFonts w:hint="eastAsia"/>
        </w:rPr>
        <w:t>予</w:t>
      </w:r>
      <w:r w:rsidRPr="00E744D9">
        <w:rPr>
          <w:rFonts w:hAnsi="標楷體" w:hint="eastAsia"/>
          <w:noProof/>
          <w:szCs w:val="32"/>
        </w:rPr>
        <w:t>警</w:t>
      </w:r>
      <w:proofErr w:type="gramEnd"/>
      <w:r w:rsidRPr="00E744D9">
        <w:rPr>
          <w:rFonts w:hAnsi="標楷體" w:hint="eastAsia"/>
          <w:noProof/>
          <w:szCs w:val="32"/>
        </w:rPr>
        <w:t>大消防系之學生</w:t>
      </w:r>
      <w:r w:rsidRPr="00E744D9">
        <w:rPr>
          <w:rFonts w:hint="eastAsia"/>
        </w:rPr>
        <w:t>，使該等考生得以在考前知悉試題重點並加強準備</w:t>
      </w:r>
      <w:r w:rsidRPr="00E744D9">
        <w:rPr>
          <w:rFonts w:hAnsi="標楷體" w:hint="eastAsia"/>
        </w:rPr>
        <w:t>，嚴重</w:t>
      </w:r>
      <w:proofErr w:type="gramStart"/>
      <w:r w:rsidRPr="00E744D9">
        <w:rPr>
          <w:rFonts w:hint="eastAsia"/>
        </w:rPr>
        <w:t>斲</w:t>
      </w:r>
      <w:proofErr w:type="gramEnd"/>
      <w:r w:rsidRPr="00E744D9">
        <w:rPr>
          <w:rFonts w:hint="eastAsia"/>
        </w:rPr>
        <w:t>傷國家考試之公正性，破壞國家選拔人才之公</w:t>
      </w:r>
      <w:proofErr w:type="gramStart"/>
      <w:r w:rsidRPr="00E744D9">
        <w:rPr>
          <w:rFonts w:hint="eastAsia"/>
        </w:rPr>
        <w:t>信力至深</w:t>
      </w:r>
      <w:proofErr w:type="gramEnd"/>
      <w:r w:rsidRPr="00E744D9">
        <w:rPr>
          <w:rFonts w:hint="eastAsia"/>
        </w:rPr>
        <w:t>且</w:t>
      </w:r>
      <w:proofErr w:type="gramStart"/>
      <w:r w:rsidRPr="00E744D9">
        <w:rPr>
          <w:rFonts w:hint="eastAsia"/>
        </w:rPr>
        <w:t>鉅</w:t>
      </w:r>
      <w:proofErr w:type="gramEnd"/>
      <w:r w:rsidRPr="00E744D9">
        <w:rPr>
          <w:rFonts w:hint="eastAsia"/>
        </w:rPr>
        <w:t>，</w:t>
      </w:r>
      <w:r w:rsidR="006A3D88" w:rsidRPr="00E744D9">
        <w:rPr>
          <w:rFonts w:hint="eastAsia"/>
        </w:rPr>
        <w:t>違反</w:t>
      </w:r>
      <w:proofErr w:type="gramStart"/>
      <w:r w:rsidR="007C0085">
        <w:rPr>
          <w:rFonts w:hint="eastAsia"/>
        </w:rPr>
        <w:t>典試法第31條</w:t>
      </w:r>
      <w:proofErr w:type="gramEnd"/>
      <w:r w:rsidR="007C0085">
        <w:rPr>
          <w:rFonts w:hint="eastAsia"/>
        </w:rPr>
        <w:t>、</w:t>
      </w:r>
      <w:r w:rsidR="006A3D88" w:rsidRPr="00E744D9">
        <w:rPr>
          <w:rFonts w:hint="eastAsia"/>
        </w:rPr>
        <w:t>公務員服務法第1條</w:t>
      </w:r>
      <w:r w:rsidR="007C0085">
        <w:rPr>
          <w:rFonts w:hAnsi="標楷體" w:hint="eastAsia"/>
          <w:szCs w:val="32"/>
        </w:rPr>
        <w:t>及</w:t>
      </w:r>
      <w:r w:rsidR="006A3D88" w:rsidRPr="00E744D9">
        <w:rPr>
          <w:rFonts w:hint="eastAsia"/>
        </w:rPr>
        <w:t>第4條第1項規定，</w:t>
      </w:r>
      <w:r w:rsidRPr="00E744D9">
        <w:rPr>
          <w:rFonts w:hint="eastAsia"/>
        </w:rPr>
        <w:t>違失事證明確，情節重大，</w:t>
      </w:r>
      <w:r w:rsidR="006A3D88" w:rsidRPr="00E744D9">
        <w:rPr>
          <w:rFonts w:hint="eastAsia"/>
        </w:rPr>
        <w:t>核有重大違失</w:t>
      </w:r>
      <w:r w:rsidRPr="00E744D9">
        <w:rPr>
          <w:rFonts w:hint="eastAsia"/>
        </w:rPr>
        <w:t>。</w:t>
      </w:r>
    </w:p>
    <w:p w:rsidR="00B54366" w:rsidRPr="00E744D9" w:rsidRDefault="00B54366" w:rsidP="00A2262F">
      <w:pPr>
        <w:pStyle w:val="2"/>
        <w:rPr>
          <w:b/>
        </w:rPr>
      </w:pPr>
      <w:r w:rsidRPr="00E744D9">
        <w:rPr>
          <w:rFonts w:hint="eastAsia"/>
          <w:b/>
        </w:rPr>
        <w:t>考選部應</w:t>
      </w:r>
      <w:proofErr w:type="gramStart"/>
      <w:r w:rsidRPr="00E744D9">
        <w:rPr>
          <w:rFonts w:hint="eastAsia"/>
          <w:b/>
        </w:rPr>
        <w:t>鑑</w:t>
      </w:r>
      <w:proofErr w:type="gramEnd"/>
      <w:r w:rsidRPr="00E744D9">
        <w:rPr>
          <w:rFonts w:hint="eastAsia"/>
          <w:b/>
        </w:rPr>
        <w:t>於</w:t>
      </w:r>
      <w:r w:rsidR="001D0652" w:rsidRPr="001D0652">
        <w:rPr>
          <w:rFonts w:hint="eastAsia"/>
          <w:b/>
        </w:rPr>
        <w:t>107年三等消防警察特考發生</w:t>
      </w:r>
      <w:proofErr w:type="gramStart"/>
      <w:r w:rsidR="001D0652" w:rsidRPr="001D0652">
        <w:rPr>
          <w:rFonts w:hint="eastAsia"/>
          <w:b/>
        </w:rPr>
        <w:t>洩</w:t>
      </w:r>
      <w:proofErr w:type="gramEnd"/>
      <w:r w:rsidR="001D0652" w:rsidRPr="001D0652">
        <w:rPr>
          <w:rFonts w:hint="eastAsia"/>
          <w:b/>
        </w:rPr>
        <w:t>題弊端</w:t>
      </w:r>
      <w:r w:rsidRPr="00E744D9">
        <w:rPr>
          <w:rFonts w:hint="eastAsia"/>
          <w:b/>
        </w:rPr>
        <w:t>所涉缺失，</w:t>
      </w:r>
      <w:r w:rsidR="00E74425" w:rsidRPr="00E744D9">
        <w:rPr>
          <w:rFonts w:hint="eastAsia"/>
          <w:b/>
        </w:rPr>
        <w:t>就本院調查後所提之策進作為，</w:t>
      </w:r>
      <w:r w:rsidR="00D519AB" w:rsidRPr="00E744D9">
        <w:rPr>
          <w:rFonts w:hint="eastAsia"/>
          <w:b/>
        </w:rPr>
        <w:t>包括</w:t>
      </w:r>
      <w:proofErr w:type="gramStart"/>
      <w:r w:rsidR="00D519AB" w:rsidRPr="00E744D9">
        <w:rPr>
          <w:rFonts w:hint="eastAsia"/>
          <w:b/>
        </w:rPr>
        <w:t>因應典</w:t>
      </w:r>
      <w:proofErr w:type="gramEnd"/>
      <w:r w:rsidR="00D519AB" w:rsidRPr="00E744D9">
        <w:rPr>
          <w:rFonts w:hint="eastAsia"/>
          <w:b/>
        </w:rPr>
        <w:t>試人員</w:t>
      </w:r>
      <w:proofErr w:type="gramStart"/>
      <w:r w:rsidR="00D519AB" w:rsidRPr="00E744D9">
        <w:rPr>
          <w:rFonts w:hint="eastAsia"/>
          <w:b/>
        </w:rPr>
        <w:t>洩</w:t>
      </w:r>
      <w:proofErr w:type="gramEnd"/>
      <w:r w:rsidR="00D519AB" w:rsidRPr="00E744D9">
        <w:rPr>
          <w:rFonts w:hint="eastAsia"/>
          <w:b/>
        </w:rPr>
        <w:t>題相關法制檢討、加強典</w:t>
      </w:r>
      <w:proofErr w:type="gramStart"/>
      <w:r w:rsidR="00D519AB" w:rsidRPr="00E744D9">
        <w:rPr>
          <w:rFonts w:hint="eastAsia"/>
          <w:b/>
        </w:rPr>
        <w:t>試及試務</w:t>
      </w:r>
      <w:proofErr w:type="gramEnd"/>
      <w:r w:rsidR="00D519AB" w:rsidRPr="00E744D9">
        <w:rPr>
          <w:rFonts w:hint="eastAsia"/>
          <w:b/>
        </w:rPr>
        <w:t>相關人員保密措施宣導之措施，以及</w:t>
      </w:r>
      <w:r w:rsidR="00D259CD" w:rsidRPr="00E744D9">
        <w:rPr>
          <w:rFonts w:hint="eastAsia"/>
          <w:b/>
        </w:rPr>
        <w:t>警察特考題庫逐步建置等，</w:t>
      </w:r>
      <w:r w:rsidR="00E74425" w:rsidRPr="00E744D9">
        <w:rPr>
          <w:rFonts w:hint="eastAsia"/>
          <w:b/>
        </w:rPr>
        <w:t>確實</w:t>
      </w:r>
      <w:r w:rsidR="00741E1C" w:rsidRPr="00E744D9">
        <w:rPr>
          <w:rFonts w:hint="eastAsia"/>
          <w:b/>
        </w:rPr>
        <w:t>檢討改進並</w:t>
      </w:r>
      <w:r w:rsidR="00D259CD" w:rsidRPr="00E744D9">
        <w:rPr>
          <w:rFonts w:hint="eastAsia"/>
          <w:b/>
        </w:rPr>
        <w:t>追蹤列管，</w:t>
      </w:r>
      <w:r w:rsidR="00753C50" w:rsidRPr="00E744D9">
        <w:rPr>
          <w:rFonts w:hint="eastAsia"/>
          <w:b/>
        </w:rPr>
        <w:t>以</w:t>
      </w:r>
      <w:r w:rsidR="00A2262F" w:rsidRPr="00E744D9">
        <w:rPr>
          <w:rFonts w:hint="eastAsia"/>
          <w:b/>
        </w:rPr>
        <w:t>杜絕警察特考舞弊事端</w:t>
      </w:r>
      <w:r w:rsidR="00753C50" w:rsidRPr="00E744D9">
        <w:rPr>
          <w:rFonts w:hint="eastAsia"/>
          <w:b/>
        </w:rPr>
        <w:t>，</w:t>
      </w:r>
      <w:r w:rsidR="00E24EC5" w:rsidRPr="00E744D9">
        <w:rPr>
          <w:rFonts w:hint="eastAsia"/>
          <w:b/>
        </w:rPr>
        <w:t>維護</w:t>
      </w:r>
      <w:r w:rsidRPr="00E744D9">
        <w:rPr>
          <w:rFonts w:hint="eastAsia"/>
          <w:b/>
        </w:rPr>
        <w:t>憲法保障人民公平應考權利</w:t>
      </w:r>
      <w:r w:rsidR="00E24EC5" w:rsidRPr="00E744D9">
        <w:rPr>
          <w:rFonts w:hint="eastAsia"/>
          <w:b/>
        </w:rPr>
        <w:t>，以及</w:t>
      </w:r>
      <w:r w:rsidR="00753C50" w:rsidRPr="00E744D9">
        <w:rPr>
          <w:rFonts w:hint="eastAsia"/>
          <w:b/>
        </w:rPr>
        <w:t>國家考試選拔人才之公正性與公信力</w:t>
      </w:r>
      <w:r w:rsidRPr="00E744D9">
        <w:rPr>
          <w:rFonts w:hint="eastAsia"/>
          <w:b/>
        </w:rPr>
        <w:t>。</w:t>
      </w:r>
    </w:p>
    <w:p w:rsidR="00B54366" w:rsidRPr="00E744D9" w:rsidRDefault="00B54366" w:rsidP="00B54366">
      <w:pPr>
        <w:pStyle w:val="3"/>
        <w:numPr>
          <w:ilvl w:val="2"/>
          <w:numId w:val="11"/>
        </w:numPr>
        <w:rPr>
          <w:rFonts w:hAnsi="標楷體"/>
          <w:szCs w:val="32"/>
        </w:rPr>
      </w:pPr>
      <w:r w:rsidRPr="00E744D9">
        <w:rPr>
          <w:rFonts w:hAnsi="標楷體" w:hint="eastAsia"/>
          <w:szCs w:val="32"/>
        </w:rPr>
        <w:t>按憲法第7條規定：</w:t>
      </w:r>
      <w:r w:rsidRPr="00E744D9">
        <w:rPr>
          <w:rFonts w:hAnsi="標楷體" w:hint="eastAsia"/>
          <w:b/>
          <w:szCs w:val="32"/>
        </w:rPr>
        <w:t>「</w:t>
      </w:r>
      <w:r w:rsidRPr="00E744D9">
        <w:rPr>
          <w:rFonts w:hAnsi="標楷體" w:hint="eastAsia"/>
          <w:szCs w:val="32"/>
        </w:rPr>
        <w:t>中華民國人民，無分男女、宗教、種族、階級、黨派，在法律上一律平等</w:t>
      </w:r>
      <w:r w:rsidRPr="00E744D9">
        <w:rPr>
          <w:rFonts w:hAnsi="標楷體" w:cs="新細明體" w:hint="eastAsia"/>
          <w:szCs w:val="32"/>
        </w:rPr>
        <w:t>。」同法第18條規定：「</w:t>
      </w:r>
      <w:r w:rsidRPr="00E744D9">
        <w:rPr>
          <w:rFonts w:hAnsi="標楷體" w:hint="eastAsia"/>
          <w:szCs w:val="32"/>
        </w:rPr>
        <w:t>人民有應考試服公職之權。」司法院</w:t>
      </w:r>
      <w:r w:rsidR="00A2758A">
        <w:rPr>
          <w:rFonts w:hAnsi="標楷體" w:hint="eastAsia"/>
          <w:szCs w:val="32"/>
        </w:rPr>
        <w:t>釋字</w:t>
      </w:r>
      <w:r w:rsidRPr="00E744D9">
        <w:rPr>
          <w:rFonts w:hAnsi="標楷體" w:hint="eastAsia"/>
          <w:szCs w:val="32"/>
        </w:rPr>
        <w:t>第682號理由書稱，為實踐憲法保障人民應考試權之意旨，國家須設有客觀公平之考試制度，並確保整體考試結果之公正。對於參加考試資格或考試方法之規定，性質上如屬應考試權及工作權之限制，自應符合法律保留原則、比例原則及平等權保障等憲法原則。</w:t>
      </w:r>
      <w:proofErr w:type="gramStart"/>
      <w:r w:rsidRPr="00E744D9">
        <w:rPr>
          <w:rFonts w:hAnsi="標楷體" w:cs="新細明體" w:hint="eastAsia"/>
          <w:szCs w:val="32"/>
        </w:rPr>
        <w:t>復按</w:t>
      </w:r>
      <w:r w:rsidRPr="00E744D9">
        <w:rPr>
          <w:rFonts w:hAnsi="標楷體" w:hint="eastAsia"/>
          <w:szCs w:val="32"/>
        </w:rPr>
        <w:t>考選</w:t>
      </w:r>
      <w:proofErr w:type="gramEnd"/>
      <w:r w:rsidRPr="00E744D9">
        <w:rPr>
          <w:rFonts w:hAnsi="標楷體" w:hint="eastAsia"/>
          <w:szCs w:val="32"/>
        </w:rPr>
        <w:t>部組織法第1條規定：</w:t>
      </w:r>
      <w:r w:rsidR="00A2758A">
        <w:rPr>
          <w:rFonts w:hAnsi="標楷體" w:hint="eastAsia"/>
          <w:szCs w:val="32"/>
        </w:rPr>
        <w:t>「</w:t>
      </w:r>
      <w:proofErr w:type="gramStart"/>
      <w:r w:rsidRPr="00E744D9">
        <w:rPr>
          <w:rFonts w:hAnsi="標楷體" w:hint="eastAsia"/>
          <w:szCs w:val="32"/>
        </w:rPr>
        <w:t>考選部掌理</w:t>
      </w:r>
      <w:proofErr w:type="gramEnd"/>
      <w:r w:rsidRPr="00E744D9">
        <w:rPr>
          <w:rFonts w:hAnsi="標楷體" w:hint="eastAsia"/>
          <w:szCs w:val="32"/>
        </w:rPr>
        <w:t>全國考選行政事宜。」公務人員考試法第2條規定：「公務人員之考試，以公開競爭方式行之，其考試成績之計算，除本法另有規定外，不得因身分而有特別規定。其他法律與本法規定不同時，適用本法。」是</w:t>
      </w:r>
      <w:proofErr w:type="gramStart"/>
      <w:r w:rsidR="00AD72DD" w:rsidRPr="00E744D9">
        <w:rPr>
          <w:rFonts w:hAnsi="標楷體" w:hint="eastAsia"/>
          <w:szCs w:val="32"/>
        </w:rPr>
        <w:t>以</w:t>
      </w:r>
      <w:proofErr w:type="gramEnd"/>
      <w:r w:rsidRPr="00E744D9">
        <w:rPr>
          <w:rFonts w:hAnsi="標楷體" w:hint="eastAsia"/>
          <w:szCs w:val="32"/>
        </w:rPr>
        <w:t>，</w:t>
      </w:r>
      <w:r w:rsidRPr="00E744D9">
        <w:rPr>
          <w:rFonts w:hint="eastAsia"/>
        </w:rPr>
        <w:t>對於</w:t>
      </w:r>
      <w:proofErr w:type="gramStart"/>
      <w:r w:rsidRPr="00E744D9">
        <w:rPr>
          <w:rFonts w:hint="eastAsia"/>
        </w:rPr>
        <w:t>如何合致上</w:t>
      </w:r>
      <w:proofErr w:type="gramEnd"/>
      <w:r w:rsidRPr="00E744D9">
        <w:rPr>
          <w:rFonts w:hint="eastAsia"/>
        </w:rPr>
        <w:t>開法規範意旨以達公開、公平競爭</w:t>
      </w:r>
      <w:proofErr w:type="gramStart"/>
      <w:r w:rsidRPr="00E744D9">
        <w:rPr>
          <w:rFonts w:hint="eastAsia"/>
        </w:rPr>
        <w:t>之旨及有效</w:t>
      </w:r>
      <w:proofErr w:type="gramEnd"/>
      <w:r w:rsidRPr="00E744D9">
        <w:rPr>
          <w:rFonts w:hint="eastAsia"/>
        </w:rPr>
        <w:t>提升國家考試</w:t>
      </w:r>
      <w:r w:rsidRPr="00E744D9">
        <w:rPr>
          <w:rFonts w:hint="eastAsia"/>
        </w:rPr>
        <w:lastRenderedPageBreak/>
        <w:t>信度</w:t>
      </w:r>
      <w:proofErr w:type="gramStart"/>
      <w:r w:rsidRPr="00E744D9">
        <w:rPr>
          <w:rFonts w:hint="eastAsia"/>
        </w:rPr>
        <w:t>與效度</w:t>
      </w:r>
      <w:proofErr w:type="gramEnd"/>
      <w:r w:rsidRPr="00E744D9">
        <w:rPr>
          <w:rFonts w:hAnsi="標楷體" w:hint="eastAsia"/>
        </w:rPr>
        <w:t>，</w:t>
      </w:r>
      <w:r w:rsidRPr="00E744D9">
        <w:rPr>
          <w:rFonts w:hAnsi="標楷體" w:hint="eastAsia"/>
          <w:szCs w:val="32"/>
        </w:rPr>
        <w:t>確保整體考試結果之公正，</w:t>
      </w:r>
      <w:proofErr w:type="gramStart"/>
      <w:r w:rsidRPr="00E744D9">
        <w:rPr>
          <w:rFonts w:hAnsi="標楷體" w:hint="eastAsia"/>
          <w:szCs w:val="32"/>
        </w:rPr>
        <w:t>俾</w:t>
      </w:r>
      <w:proofErr w:type="gramEnd"/>
      <w:r w:rsidRPr="00E744D9">
        <w:rPr>
          <w:rFonts w:hAnsi="標楷體" w:hint="eastAsia"/>
          <w:szCs w:val="32"/>
        </w:rPr>
        <w:t>維憲法保障人民應考試權之意旨，</w:t>
      </w:r>
      <w:r w:rsidR="00AD72DD" w:rsidRPr="00E744D9">
        <w:rPr>
          <w:rFonts w:hAnsi="標楷體" w:hint="eastAsia"/>
          <w:szCs w:val="32"/>
        </w:rPr>
        <w:t>當屬考選部之</w:t>
      </w:r>
      <w:r w:rsidRPr="00E744D9">
        <w:rPr>
          <w:rFonts w:hAnsi="標楷體" w:hint="eastAsia"/>
          <w:szCs w:val="32"/>
        </w:rPr>
        <w:t>職責所在</w:t>
      </w:r>
      <w:r w:rsidRPr="00E744D9">
        <w:rPr>
          <w:rFonts w:hAnsi="標楷體"/>
          <w:szCs w:val="32"/>
        </w:rPr>
        <w:t>。</w:t>
      </w:r>
    </w:p>
    <w:p w:rsidR="00E16521" w:rsidRPr="00E744D9" w:rsidRDefault="001D0652" w:rsidP="00E16521">
      <w:pPr>
        <w:pStyle w:val="3"/>
        <w:numPr>
          <w:ilvl w:val="2"/>
          <w:numId w:val="11"/>
        </w:numPr>
        <w:ind w:left="1280" w:hanging="640"/>
      </w:pPr>
      <w:r w:rsidRPr="00E744D9">
        <w:rPr>
          <w:rFonts w:hint="eastAsia"/>
        </w:rPr>
        <w:t>107年三等消防警察特考發生</w:t>
      </w:r>
      <w:proofErr w:type="gramStart"/>
      <w:r w:rsidRPr="00E744D9">
        <w:rPr>
          <w:rFonts w:hint="eastAsia"/>
        </w:rPr>
        <w:t>洩</w:t>
      </w:r>
      <w:proofErr w:type="gramEnd"/>
      <w:r w:rsidRPr="00E744D9">
        <w:rPr>
          <w:rFonts w:hint="eastAsia"/>
        </w:rPr>
        <w:t>題弊端</w:t>
      </w:r>
      <w:r>
        <w:rPr>
          <w:rFonts w:hint="eastAsia"/>
        </w:rPr>
        <w:t>後</w:t>
      </w:r>
      <w:r w:rsidRPr="00E744D9">
        <w:rPr>
          <w:rFonts w:hint="eastAsia"/>
        </w:rPr>
        <w:t>，</w:t>
      </w:r>
      <w:proofErr w:type="gramStart"/>
      <w:r w:rsidRPr="00E744D9">
        <w:rPr>
          <w:rFonts w:hint="eastAsia"/>
        </w:rPr>
        <w:t>考選部</w:t>
      </w:r>
      <w:r w:rsidR="00E16521" w:rsidRPr="00E744D9">
        <w:rPr>
          <w:rFonts w:hint="eastAsia"/>
        </w:rPr>
        <w:t>為杜絕</w:t>
      </w:r>
      <w:proofErr w:type="gramEnd"/>
      <w:r w:rsidR="00E16521" w:rsidRPr="00E744D9">
        <w:rPr>
          <w:rFonts w:hint="eastAsia"/>
        </w:rPr>
        <w:t>警察特考舞弊事端，</w:t>
      </w:r>
      <w:r>
        <w:rPr>
          <w:rFonts w:hint="eastAsia"/>
        </w:rPr>
        <w:t>提出以下</w:t>
      </w:r>
      <w:r w:rsidR="00E16521" w:rsidRPr="00E744D9">
        <w:rPr>
          <w:rFonts w:hint="eastAsia"/>
        </w:rPr>
        <w:t>相關策進作為：</w:t>
      </w:r>
    </w:p>
    <w:p w:rsidR="00E16521" w:rsidRPr="00E744D9" w:rsidRDefault="00E16521" w:rsidP="00E16521">
      <w:pPr>
        <w:pStyle w:val="4"/>
      </w:pPr>
      <w:r w:rsidRPr="00E744D9">
        <w:rPr>
          <w:rFonts w:hint="eastAsia"/>
        </w:rPr>
        <w:t>積極</w:t>
      </w:r>
      <w:proofErr w:type="gramStart"/>
      <w:r w:rsidRPr="00E744D9">
        <w:rPr>
          <w:rFonts w:hint="eastAsia"/>
        </w:rPr>
        <w:t>檢討典試法</w:t>
      </w:r>
      <w:proofErr w:type="gramEnd"/>
      <w:r w:rsidRPr="00E744D9">
        <w:rPr>
          <w:rFonts w:hint="eastAsia"/>
        </w:rPr>
        <w:t>、公務人員考試法及相關法規，</w:t>
      </w:r>
      <w:proofErr w:type="gramStart"/>
      <w:r w:rsidRPr="00E744D9">
        <w:rPr>
          <w:rFonts w:hint="eastAsia"/>
        </w:rPr>
        <w:t>就類此</w:t>
      </w:r>
      <w:proofErr w:type="gramEnd"/>
      <w:r w:rsidRPr="00E744D9">
        <w:rPr>
          <w:rFonts w:hint="eastAsia"/>
        </w:rPr>
        <w:t>違法舞弊案件提高法律規範強度及完整性，完備類似案件之處理機制：</w:t>
      </w:r>
    </w:p>
    <w:p w:rsidR="00E16521" w:rsidRPr="00E744D9" w:rsidRDefault="00E16521" w:rsidP="00E16521">
      <w:pPr>
        <w:pStyle w:val="5"/>
      </w:pPr>
      <w:r w:rsidRPr="00E744D9">
        <w:rPr>
          <w:rFonts w:hint="eastAsia"/>
        </w:rPr>
        <w:t>109年7月14日邀請法律領域學者專家召開「</w:t>
      </w:r>
      <w:proofErr w:type="gramStart"/>
      <w:r w:rsidRPr="00E744D9">
        <w:rPr>
          <w:rFonts w:hint="eastAsia"/>
        </w:rPr>
        <w:t>因應典</w:t>
      </w:r>
      <w:proofErr w:type="gramEnd"/>
      <w:r w:rsidRPr="00E744D9">
        <w:rPr>
          <w:rFonts w:hint="eastAsia"/>
        </w:rPr>
        <w:t>試人員</w:t>
      </w:r>
      <w:proofErr w:type="gramStart"/>
      <w:r w:rsidRPr="00E744D9">
        <w:rPr>
          <w:rFonts w:hint="eastAsia"/>
        </w:rPr>
        <w:t>洩</w:t>
      </w:r>
      <w:proofErr w:type="gramEnd"/>
      <w:r w:rsidRPr="00E744D9">
        <w:rPr>
          <w:rFonts w:hint="eastAsia"/>
        </w:rPr>
        <w:t>題相關法制檢討</w:t>
      </w:r>
      <w:proofErr w:type="gramStart"/>
      <w:r w:rsidRPr="00E744D9">
        <w:rPr>
          <w:rFonts w:hint="eastAsia"/>
        </w:rPr>
        <w:t>研</w:t>
      </w:r>
      <w:proofErr w:type="gramEnd"/>
      <w:r w:rsidRPr="00E744D9">
        <w:rPr>
          <w:rFonts w:hint="eastAsia"/>
        </w:rPr>
        <w:t>商諮詢會議」</w:t>
      </w:r>
      <w:proofErr w:type="gramStart"/>
      <w:r w:rsidRPr="00E744D9">
        <w:rPr>
          <w:rFonts w:hint="eastAsia"/>
        </w:rPr>
        <w:t>竣事</w:t>
      </w:r>
      <w:proofErr w:type="gramEnd"/>
      <w:r w:rsidRPr="00E744D9">
        <w:rPr>
          <w:rFonts w:hint="eastAsia"/>
        </w:rPr>
        <w:t>，並</w:t>
      </w:r>
      <w:proofErr w:type="gramStart"/>
      <w:r w:rsidRPr="00E744D9">
        <w:rPr>
          <w:rFonts w:hint="eastAsia"/>
        </w:rPr>
        <w:t>綜整前</w:t>
      </w:r>
      <w:proofErr w:type="gramEnd"/>
      <w:r w:rsidRPr="00E744D9">
        <w:rPr>
          <w:rFonts w:hint="eastAsia"/>
        </w:rPr>
        <w:t>揭會議與會人員之建議，</w:t>
      </w:r>
      <w:proofErr w:type="gramStart"/>
      <w:r w:rsidRPr="00E744D9">
        <w:rPr>
          <w:rFonts w:hint="eastAsia"/>
        </w:rPr>
        <w:t>研修典試法</w:t>
      </w:r>
      <w:proofErr w:type="gramEnd"/>
      <w:r w:rsidRPr="00E744D9">
        <w:rPr>
          <w:rFonts w:hint="eastAsia"/>
        </w:rPr>
        <w:t>、公務人員考試法有關條文：</w:t>
      </w:r>
    </w:p>
    <w:p w:rsidR="00E16521" w:rsidRPr="00E744D9" w:rsidRDefault="00E16521" w:rsidP="00E16521">
      <w:pPr>
        <w:pStyle w:val="6"/>
      </w:pPr>
      <w:proofErr w:type="gramStart"/>
      <w:r w:rsidRPr="00E744D9">
        <w:rPr>
          <w:rFonts w:hint="eastAsia"/>
        </w:rPr>
        <w:t>典試法部分</w:t>
      </w:r>
      <w:proofErr w:type="gramEnd"/>
      <w:r w:rsidRPr="00E744D9">
        <w:rPr>
          <w:rFonts w:hint="eastAsia"/>
        </w:rPr>
        <w:t>，</w:t>
      </w:r>
      <w:proofErr w:type="gramStart"/>
      <w:r w:rsidRPr="00E744D9">
        <w:rPr>
          <w:rFonts w:hint="eastAsia"/>
        </w:rPr>
        <w:t>增訂典</w:t>
      </w:r>
      <w:proofErr w:type="gramEnd"/>
      <w:r w:rsidRPr="00E744D9">
        <w:rPr>
          <w:rFonts w:hint="eastAsia"/>
        </w:rPr>
        <w:t>試人員違反嚴守秘密或洩漏試題，因而觸犯刑法者，依刑法論處，並加重其刑至二分之一；並增訂賠償條款，要求違法失職者負起損害賠償之責任。案經109年11月26日考試院第13屆第12次會議決議通過，該修正案將由該院函送立法院審議。</w:t>
      </w:r>
    </w:p>
    <w:p w:rsidR="00E16521" w:rsidRPr="00E744D9" w:rsidRDefault="00E16521" w:rsidP="00E16521">
      <w:pPr>
        <w:pStyle w:val="6"/>
      </w:pPr>
      <w:r w:rsidRPr="00E744D9">
        <w:rPr>
          <w:rFonts w:hint="eastAsia"/>
        </w:rPr>
        <w:t>又為完備類似案件之處理機制，經檢視現行公務人員考試法及專門職業及技術人員考試法，擬就考試榜示後，如發現有造成考試不正確結果且無法</w:t>
      </w:r>
      <w:proofErr w:type="gramStart"/>
      <w:r w:rsidRPr="00E744D9">
        <w:rPr>
          <w:rFonts w:hint="eastAsia"/>
        </w:rPr>
        <w:t>明確歸</w:t>
      </w:r>
      <w:proofErr w:type="gramEnd"/>
      <w:r w:rsidRPr="00E744D9">
        <w:rPr>
          <w:rFonts w:hint="eastAsia"/>
        </w:rPr>
        <w:t>責情事訂定處理規範，</w:t>
      </w:r>
      <w:proofErr w:type="gramStart"/>
      <w:r w:rsidRPr="00E744D9">
        <w:rPr>
          <w:rFonts w:hint="eastAsia"/>
        </w:rPr>
        <w:t>爰</w:t>
      </w:r>
      <w:proofErr w:type="gramEnd"/>
      <w:r w:rsidRPr="00E744D9">
        <w:rPr>
          <w:rFonts w:hint="eastAsia"/>
        </w:rPr>
        <w:t>增訂公務人員考試法第20條之1及專門職業及技術人員考試法第17條之1，新增考試榜示後，發現有使該考試發生不正確結果之情事，得由考選部報請考試院撤銷應考人不錄取、錄取處分或考試不及格、及格資格，必要時並得重啟全部或部分考試程</w:t>
      </w:r>
      <w:r w:rsidRPr="00E744D9">
        <w:rPr>
          <w:rFonts w:hint="eastAsia"/>
        </w:rPr>
        <w:lastRenderedPageBreak/>
        <w:t>序，不問導致考試發生不正確結果之行為人、行為態樣或行為有無違法，</w:t>
      </w:r>
      <w:proofErr w:type="gramStart"/>
      <w:r w:rsidRPr="00E744D9">
        <w:rPr>
          <w:rFonts w:hint="eastAsia"/>
        </w:rPr>
        <w:t>均有其</w:t>
      </w:r>
      <w:proofErr w:type="gramEnd"/>
      <w:r w:rsidRPr="00E744D9">
        <w:rPr>
          <w:rFonts w:hint="eastAsia"/>
        </w:rPr>
        <w:t>適用，以導正考試結果，確保國家考試之公平競爭。</w:t>
      </w:r>
      <w:proofErr w:type="gramStart"/>
      <w:r w:rsidRPr="00E744D9">
        <w:rPr>
          <w:rFonts w:hint="eastAsia"/>
        </w:rPr>
        <w:t>全案業於</w:t>
      </w:r>
      <w:proofErr w:type="gramEnd"/>
      <w:r w:rsidRPr="00E744D9">
        <w:rPr>
          <w:rFonts w:hint="eastAsia"/>
        </w:rPr>
        <w:t>109年11月19日函報考試院審議。</w:t>
      </w:r>
    </w:p>
    <w:p w:rsidR="00E16521" w:rsidRPr="00E744D9" w:rsidRDefault="00E16521" w:rsidP="00E16521">
      <w:pPr>
        <w:pStyle w:val="4"/>
      </w:pPr>
      <w:r w:rsidRPr="00E744D9">
        <w:rPr>
          <w:rFonts w:hint="eastAsia"/>
        </w:rPr>
        <w:t>加強典</w:t>
      </w:r>
      <w:proofErr w:type="gramStart"/>
      <w:r w:rsidRPr="00E744D9">
        <w:rPr>
          <w:rFonts w:hint="eastAsia"/>
        </w:rPr>
        <w:t>試及試務</w:t>
      </w:r>
      <w:proofErr w:type="gramEnd"/>
      <w:r w:rsidRPr="00E744D9">
        <w:rPr>
          <w:rFonts w:hint="eastAsia"/>
        </w:rPr>
        <w:t>相關人員保密措施宣導之措施：</w:t>
      </w:r>
      <w:r w:rsidRPr="00E744D9">
        <w:t xml:space="preserve"> </w:t>
      </w:r>
    </w:p>
    <w:p w:rsidR="00E16521" w:rsidRPr="00E744D9" w:rsidRDefault="00E16521" w:rsidP="00E16521">
      <w:pPr>
        <w:pStyle w:val="5"/>
      </w:pPr>
      <w:r w:rsidRPr="00E744D9">
        <w:rPr>
          <w:rFonts w:hint="eastAsia"/>
        </w:rPr>
        <w:t>入</w:t>
      </w:r>
      <w:proofErr w:type="gramStart"/>
      <w:r w:rsidRPr="00E744D9">
        <w:rPr>
          <w:rFonts w:hint="eastAsia"/>
        </w:rPr>
        <w:t>闈</w:t>
      </w:r>
      <w:proofErr w:type="gramEnd"/>
      <w:r w:rsidRPr="00E744D9">
        <w:rPr>
          <w:rFonts w:hint="eastAsia"/>
        </w:rPr>
        <w:t>前</w:t>
      </w:r>
    </w:p>
    <w:p w:rsidR="00E16521" w:rsidRPr="00E744D9" w:rsidRDefault="00E16521" w:rsidP="00E16521">
      <w:pPr>
        <w:pStyle w:val="6"/>
      </w:pPr>
      <w:proofErr w:type="gramStart"/>
      <w:r w:rsidRPr="00E744D9">
        <w:rPr>
          <w:rFonts w:hint="eastAsia"/>
        </w:rPr>
        <w:t>研</w:t>
      </w:r>
      <w:proofErr w:type="gramEnd"/>
      <w:r w:rsidRPr="00E744D9">
        <w:rPr>
          <w:rFonts w:hint="eastAsia"/>
        </w:rPr>
        <w:t>議建置題庫試題：請題庫管理處針對曾發生</w:t>
      </w:r>
      <w:proofErr w:type="gramStart"/>
      <w:r w:rsidRPr="00E744D9">
        <w:rPr>
          <w:rFonts w:hint="eastAsia"/>
        </w:rPr>
        <w:t>洩</w:t>
      </w:r>
      <w:proofErr w:type="gramEnd"/>
      <w:r w:rsidRPr="00E744D9">
        <w:rPr>
          <w:rFonts w:hint="eastAsia"/>
        </w:rPr>
        <w:t>題考試之應試專業科目，整體評估具專長委員來源情形，如條件許可，建議適時建置題庫。</w:t>
      </w:r>
    </w:p>
    <w:p w:rsidR="00E16521" w:rsidRPr="00E744D9" w:rsidRDefault="00E16521" w:rsidP="00E16521">
      <w:pPr>
        <w:pStyle w:val="6"/>
      </w:pPr>
      <w:r w:rsidRPr="00E744D9">
        <w:rPr>
          <w:rFonts w:hint="eastAsia"/>
        </w:rPr>
        <w:t>典試人員</w:t>
      </w:r>
      <w:proofErr w:type="gramStart"/>
      <w:r w:rsidRPr="00E744D9">
        <w:rPr>
          <w:rFonts w:hint="eastAsia"/>
        </w:rPr>
        <w:t>遴</w:t>
      </w:r>
      <w:proofErr w:type="gramEnd"/>
      <w:r w:rsidRPr="00E744D9">
        <w:rPr>
          <w:rFonts w:hint="eastAsia"/>
        </w:rPr>
        <w:t>聘：依科目專長性質</w:t>
      </w:r>
      <w:proofErr w:type="gramStart"/>
      <w:r w:rsidRPr="00E744D9">
        <w:rPr>
          <w:rFonts w:hint="eastAsia"/>
        </w:rPr>
        <w:t>遴</w:t>
      </w:r>
      <w:proofErr w:type="gramEnd"/>
      <w:r w:rsidRPr="00E744D9">
        <w:rPr>
          <w:rFonts w:hint="eastAsia"/>
        </w:rPr>
        <w:t>聘，並兼顧校際平衡。</w:t>
      </w:r>
    </w:p>
    <w:p w:rsidR="00E16521" w:rsidRPr="00E744D9" w:rsidRDefault="00E16521" w:rsidP="00E16521">
      <w:pPr>
        <w:pStyle w:val="6"/>
      </w:pPr>
      <w:r w:rsidRPr="00E744D9">
        <w:rPr>
          <w:rFonts w:hint="eastAsia"/>
        </w:rPr>
        <w:t>加強宣導保密條款及違失法律責任：應聘同意書增加</w:t>
      </w:r>
      <w:proofErr w:type="gramStart"/>
      <w:r w:rsidRPr="00E744D9">
        <w:rPr>
          <w:rFonts w:hint="eastAsia"/>
        </w:rPr>
        <w:t>典試法及</w:t>
      </w:r>
      <w:proofErr w:type="gramEnd"/>
      <w:r w:rsidRPr="00E744D9">
        <w:rPr>
          <w:rFonts w:hint="eastAsia"/>
        </w:rPr>
        <w:t>刑法洩密罪相關法律責任之提醒。</w:t>
      </w:r>
      <w:proofErr w:type="gramStart"/>
      <w:r w:rsidRPr="00E744D9">
        <w:rPr>
          <w:rFonts w:hint="eastAsia"/>
        </w:rPr>
        <w:t>並於典試</w:t>
      </w:r>
      <w:proofErr w:type="gramEnd"/>
      <w:r w:rsidRPr="00E744D9">
        <w:rPr>
          <w:rFonts w:hint="eastAsia"/>
        </w:rPr>
        <w:t>委員會第一次會議議程、國家考試命題注意事項、入</w:t>
      </w:r>
      <w:proofErr w:type="gramStart"/>
      <w:r w:rsidRPr="00E744D9">
        <w:rPr>
          <w:rFonts w:hint="eastAsia"/>
        </w:rPr>
        <w:t>闈</w:t>
      </w:r>
      <w:proofErr w:type="gramEnd"/>
      <w:r w:rsidRPr="00E744D9">
        <w:rPr>
          <w:rFonts w:hint="eastAsia"/>
        </w:rPr>
        <w:t>協助決定試題之通知函，</w:t>
      </w:r>
      <w:proofErr w:type="gramStart"/>
      <w:r w:rsidRPr="00E744D9">
        <w:rPr>
          <w:rFonts w:hint="eastAsia"/>
        </w:rPr>
        <w:t>提醒典試法</w:t>
      </w:r>
      <w:proofErr w:type="gramEnd"/>
      <w:r w:rsidRPr="00E744D9">
        <w:rPr>
          <w:rFonts w:hint="eastAsia"/>
        </w:rPr>
        <w:t>第31條守密及相關刑責條文。</w:t>
      </w:r>
    </w:p>
    <w:p w:rsidR="00E16521" w:rsidRPr="00E744D9" w:rsidRDefault="00E16521" w:rsidP="00E16521">
      <w:pPr>
        <w:pStyle w:val="6"/>
      </w:pPr>
      <w:r w:rsidRPr="00E744D9">
        <w:rPr>
          <w:rFonts w:hint="eastAsia"/>
        </w:rPr>
        <w:t>提請典試委員長調整決定試題方式及安排合理協助決定試題委員人數：</w:t>
      </w:r>
    </w:p>
    <w:p w:rsidR="00E16521" w:rsidRPr="00E744D9" w:rsidRDefault="00E16521" w:rsidP="00E16521">
      <w:pPr>
        <w:pStyle w:val="7"/>
      </w:pPr>
      <w:r w:rsidRPr="00E744D9">
        <w:rPr>
          <w:rFonts w:hint="eastAsia"/>
        </w:rPr>
        <w:t>針對曾發生</w:t>
      </w:r>
      <w:proofErr w:type="gramStart"/>
      <w:r w:rsidRPr="00E744D9">
        <w:rPr>
          <w:rFonts w:hint="eastAsia"/>
        </w:rPr>
        <w:t>洩</w:t>
      </w:r>
      <w:proofErr w:type="gramEnd"/>
      <w:r w:rsidRPr="00E744D9">
        <w:rPr>
          <w:rFonts w:hint="eastAsia"/>
        </w:rPr>
        <w:t>題考試或其他性質特殊考試之應試專業科目，如已建置題庫試題，該次考試提請典試委員長決定，得否比照電腦化測驗，毋須再由典試委員入</w:t>
      </w:r>
      <w:proofErr w:type="gramStart"/>
      <w:r w:rsidRPr="00E744D9">
        <w:rPr>
          <w:rFonts w:hint="eastAsia"/>
        </w:rPr>
        <w:t>闈</w:t>
      </w:r>
      <w:proofErr w:type="gramEnd"/>
      <w:r w:rsidRPr="00E744D9">
        <w:rPr>
          <w:rFonts w:hint="eastAsia"/>
        </w:rPr>
        <w:t>協助決定試題；題</w:t>
      </w:r>
      <w:proofErr w:type="gramStart"/>
      <w:r w:rsidRPr="00E744D9">
        <w:rPr>
          <w:rFonts w:hint="eastAsia"/>
        </w:rPr>
        <w:t>務</w:t>
      </w:r>
      <w:proofErr w:type="gramEnd"/>
      <w:r w:rsidRPr="00E744D9">
        <w:rPr>
          <w:rFonts w:hint="eastAsia"/>
        </w:rPr>
        <w:t>組則配合遴選專業研究生或學者專家入</w:t>
      </w:r>
      <w:proofErr w:type="gramStart"/>
      <w:r w:rsidRPr="00E744D9">
        <w:rPr>
          <w:rFonts w:hint="eastAsia"/>
        </w:rPr>
        <w:t>闈</w:t>
      </w:r>
      <w:proofErr w:type="gramEnd"/>
      <w:r w:rsidRPr="00E744D9">
        <w:rPr>
          <w:rFonts w:hint="eastAsia"/>
        </w:rPr>
        <w:t>擔任校對或總校工作。</w:t>
      </w:r>
      <w:proofErr w:type="gramStart"/>
      <w:r w:rsidRPr="00E744D9">
        <w:rPr>
          <w:rFonts w:hint="eastAsia"/>
        </w:rPr>
        <w:t>如典試</w:t>
      </w:r>
      <w:proofErr w:type="gramEnd"/>
      <w:r w:rsidRPr="00E744D9">
        <w:rPr>
          <w:rFonts w:hint="eastAsia"/>
        </w:rPr>
        <w:t>委員長不同意，或應試科目未建置題庫，則建議由非相關</w:t>
      </w:r>
      <w:proofErr w:type="gramStart"/>
      <w:r w:rsidRPr="00E744D9">
        <w:rPr>
          <w:rFonts w:hint="eastAsia"/>
        </w:rPr>
        <w:t>學校之典試</w:t>
      </w:r>
      <w:proofErr w:type="gramEnd"/>
      <w:r w:rsidRPr="00E744D9">
        <w:rPr>
          <w:rFonts w:hint="eastAsia"/>
        </w:rPr>
        <w:t>委員入</w:t>
      </w:r>
      <w:proofErr w:type="gramStart"/>
      <w:r w:rsidRPr="00E744D9">
        <w:rPr>
          <w:rFonts w:hint="eastAsia"/>
        </w:rPr>
        <w:t>闈</w:t>
      </w:r>
      <w:proofErr w:type="gramEnd"/>
      <w:r w:rsidRPr="00E744D9">
        <w:rPr>
          <w:rFonts w:hint="eastAsia"/>
        </w:rPr>
        <w:t>協助決定試題為原則。</w:t>
      </w:r>
    </w:p>
    <w:p w:rsidR="00E16521" w:rsidRPr="00E744D9" w:rsidRDefault="00E16521" w:rsidP="00E16521">
      <w:pPr>
        <w:pStyle w:val="7"/>
      </w:pPr>
      <w:r w:rsidRPr="00E744D9">
        <w:rPr>
          <w:rFonts w:hint="eastAsia"/>
        </w:rPr>
        <w:lastRenderedPageBreak/>
        <w:tab/>
        <w:t>落實考選部各項考試工作酬勞費用支給要點規定，除召集人外，</w:t>
      </w:r>
      <w:proofErr w:type="gramStart"/>
      <w:r w:rsidRPr="00E744D9">
        <w:rPr>
          <w:rFonts w:hint="eastAsia"/>
        </w:rPr>
        <w:t>其他典</w:t>
      </w:r>
      <w:proofErr w:type="gramEnd"/>
      <w:r w:rsidRPr="00E744D9">
        <w:rPr>
          <w:rFonts w:hint="eastAsia"/>
        </w:rPr>
        <w:t>試委員入</w:t>
      </w:r>
      <w:proofErr w:type="gramStart"/>
      <w:r w:rsidRPr="00E744D9">
        <w:rPr>
          <w:rFonts w:hint="eastAsia"/>
        </w:rPr>
        <w:t>闈</w:t>
      </w:r>
      <w:proofErr w:type="gramEnd"/>
      <w:r w:rsidRPr="00E744D9">
        <w:rPr>
          <w:rFonts w:hint="eastAsia"/>
        </w:rPr>
        <w:t>協助決定試題，每一組別人數不超過2人之原則，並且避免同一人接觸同一類科（別）全部試題，降低風險。</w:t>
      </w:r>
    </w:p>
    <w:p w:rsidR="00E16521" w:rsidRPr="00E744D9" w:rsidRDefault="00E16521" w:rsidP="00E16521">
      <w:pPr>
        <w:pStyle w:val="5"/>
      </w:pPr>
      <w:r w:rsidRPr="00E744D9">
        <w:rPr>
          <w:rFonts w:hint="eastAsia"/>
        </w:rPr>
        <w:t>入</w:t>
      </w:r>
      <w:proofErr w:type="gramStart"/>
      <w:r w:rsidRPr="00E744D9">
        <w:rPr>
          <w:rFonts w:hint="eastAsia"/>
        </w:rPr>
        <w:t>闈</w:t>
      </w:r>
      <w:proofErr w:type="gramEnd"/>
      <w:r w:rsidRPr="00E744D9">
        <w:rPr>
          <w:rFonts w:hint="eastAsia"/>
        </w:rPr>
        <w:t>期間</w:t>
      </w:r>
    </w:p>
    <w:p w:rsidR="00E16521" w:rsidRPr="00E744D9" w:rsidRDefault="00E16521" w:rsidP="00E16521">
      <w:pPr>
        <w:pStyle w:val="6"/>
      </w:pPr>
      <w:r w:rsidRPr="00E744D9">
        <w:rPr>
          <w:rFonts w:hint="eastAsia"/>
        </w:rPr>
        <w:t>簽署入</w:t>
      </w:r>
      <w:proofErr w:type="gramStart"/>
      <w:r w:rsidRPr="00E744D9">
        <w:rPr>
          <w:rFonts w:hint="eastAsia"/>
        </w:rPr>
        <w:t>闈</w:t>
      </w:r>
      <w:proofErr w:type="gramEnd"/>
      <w:r w:rsidRPr="00E744D9">
        <w:rPr>
          <w:rFonts w:hint="eastAsia"/>
        </w:rPr>
        <w:t>決定試題保密切結書：針對曾發生</w:t>
      </w:r>
      <w:proofErr w:type="gramStart"/>
      <w:r w:rsidRPr="00E744D9">
        <w:rPr>
          <w:rFonts w:hint="eastAsia"/>
        </w:rPr>
        <w:t>洩</w:t>
      </w:r>
      <w:proofErr w:type="gramEnd"/>
      <w:r w:rsidRPr="00E744D9">
        <w:rPr>
          <w:rFonts w:hint="eastAsia"/>
        </w:rPr>
        <w:t>題或性質特殊之考試，請協助決定</w:t>
      </w:r>
      <w:proofErr w:type="gramStart"/>
      <w:r w:rsidRPr="00E744D9">
        <w:rPr>
          <w:rFonts w:hint="eastAsia"/>
        </w:rPr>
        <w:t>試題之典試</w:t>
      </w:r>
      <w:proofErr w:type="gramEnd"/>
      <w:r w:rsidRPr="00E744D9">
        <w:rPr>
          <w:rFonts w:hint="eastAsia"/>
        </w:rPr>
        <w:t>委員入</w:t>
      </w:r>
      <w:proofErr w:type="gramStart"/>
      <w:r w:rsidRPr="00E744D9">
        <w:rPr>
          <w:rFonts w:hint="eastAsia"/>
        </w:rPr>
        <w:t>闈</w:t>
      </w:r>
      <w:proofErr w:type="gramEnd"/>
      <w:r w:rsidRPr="00E744D9">
        <w:rPr>
          <w:rFonts w:hint="eastAsia"/>
        </w:rPr>
        <w:t>時簽署入</w:t>
      </w:r>
      <w:proofErr w:type="gramStart"/>
      <w:r w:rsidRPr="00E744D9">
        <w:rPr>
          <w:rFonts w:hint="eastAsia"/>
        </w:rPr>
        <w:t>闈</w:t>
      </w:r>
      <w:proofErr w:type="gramEnd"/>
      <w:r w:rsidRPr="00E744D9">
        <w:rPr>
          <w:rFonts w:hint="eastAsia"/>
        </w:rPr>
        <w:t>決定試題保密切結書，並提供相關案例，再次提醒注意。</w:t>
      </w:r>
    </w:p>
    <w:p w:rsidR="00E16521" w:rsidRPr="00E744D9" w:rsidRDefault="00E16521" w:rsidP="00E16521">
      <w:pPr>
        <w:pStyle w:val="6"/>
      </w:pPr>
      <w:r w:rsidRPr="00E744D9">
        <w:rPr>
          <w:rFonts w:hint="eastAsia"/>
        </w:rPr>
        <w:t>陪審與異狀通報及處理：陪審人員於陪審過程不得因入</w:t>
      </w:r>
      <w:proofErr w:type="gramStart"/>
      <w:r w:rsidRPr="00E744D9">
        <w:rPr>
          <w:rFonts w:hint="eastAsia"/>
        </w:rPr>
        <w:t>闈</w:t>
      </w:r>
      <w:proofErr w:type="gramEnd"/>
      <w:r w:rsidRPr="00E744D9">
        <w:rPr>
          <w:rFonts w:hint="eastAsia"/>
        </w:rPr>
        <w:t>協助決定</w:t>
      </w:r>
      <w:proofErr w:type="gramStart"/>
      <w:r w:rsidRPr="00E744D9">
        <w:rPr>
          <w:rFonts w:hint="eastAsia"/>
        </w:rPr>
        <w:t>試題之典試</w:t>
      </w:r>
      <w:proofErr w:type="gramEnd"/>
      <w:r w:rsidRPr="00E744D9">
        <w:rPr>
          <w:rFonts w:hint="eastAsia"/>
        </w:rPr>
        <w:t>委員要求而離開陪審崗位。如陪審人員發現協助決定</w:t>
      </w:r>
      <w:proofErr w:type="gramStart"/>
      <w:r w:rsidRPr="00E744D9">
        <w:rPr>
          <w:rFonts w:hint="eastAsia"/>
        </w:rPr>
        <w:t>試題之典試</w:t>
      </w:r>
      <w:proofErr w:type="gramEnd"/>
      <w:r w:rsidRPr="00E744D9">
        <w:rPr>
          <w:rFonts w:hint="eastAsia"/>
        </w:rPr>
        <w:t>委員有異常情形（如抄寫試題或記錄試題重點、以無關決定試題之理由支開陪審人員、決定試題時間長或多次出入闈場，但試題內容未作太多調整修正、或其他異常情形），應即通報</w:t>
      </w:r>
      <w:proofErr w:type="gramStart"/>
      <w:r w:rsidRPr="00E744D9">
        <w:rPr>
          <w:rFonts w:hint="eastAsia"/>
        </w:rPr>
        <w:t>闈</w:t>
      </w:r>
      <w:proofErr w:type="gramEnd"/>
      <w:r w:rsidRPr="00E744D9">
        <w:rPr>
          <w:rFonts w:hint="eastAsia"/>
        </w:rPr>
        <w:t>長處理，由</w:t>
      </w:r>
      <w:proofErr w:type="gramStart"/>
      <w:r w:rsidRPr="00E744D9">
        <w:rPr>
          <w:rFonts w:hint="eastAsia"/>
        </w:rPr>
        <w:t>闈長請</w:t>
      </w:r>
      <w:proofErr w:type="gramEnd"/>
      <w:r w:rsidRPr="00E744D9">
        <w:rPr>
          <w:rFonts w:hint="eastAsia"/>
        </w:rPr>
        <w:t>總務人員調閱錄影畫面檢視是否異常，必要時</w:t>
      </w:r>
      <w:proofErr w:type="gramStart"/>
      <w:r w:rsidRPr="00E744D9">
        <w:rPr>
          <w:rFonts w:hint="eastAsia"/>
        </w:rPr>
        <w:t>陳報典試</w:t>
      </w:r>
      <w:proofErr w:type="gramEnd"/>
      <w:r w:rsidRPr="00E744D9">
        <w:rPr>
          <w:rFonts w:hint="eastAsia"/>
        </w:rPr>
        <w:t>委員長及部長，並應記載於</w:t>
      </w:r>
      <w:proofErr w:type="gramStart"/>
      <w:r w:rsidRPr="00E744D9">
        <w:rPr>
          <w:rFonts w:hint="eastAsia"/>
        </w:rPr>
        <w:t>闈務</w:t>
      </w:r>
      <w:proofErr w:type="gramEnd"/>
      <w:r w:rsidRPr="00E744D9">
        <w:rPr>
          <w:rFonts w:hint="eastAsia"/>
        </w:rPr>
        <w:t>日誌。</w:t>
      </w:r>
    </w:p>
    <w:p w:rsidR="00E16521" w:rsidRPr="00E744D9" w:rsidRDefault="00E16521" w:rsidP="00E16521">
      <w:pPr>
        <w:pStyle w:val="4"/>
      </w:pPr>
      <w:r w:rsidRPr="00E744D9">
        <w:rPr>
          <w:rFonts w:hint="eastAsia"/>
        </w:rPr>
        <w:t>警察特考題庫</w:t>
      </w:r>
    </w:p>
    <w:p w:rsidR="00E16521" w:rsidRPr="00E744D9" w:rsidRDefault="00E16521" w:rsidP="00E16521">
      <w:pPr>
        <w:pStyle w:val="5"/>
      </w:pPr>
      <w:r w:rsidRPr="00E744D9">
        <w:rPr>
          <w:rFonts w:hint="eastAsia"/>
        </w:rPr>
        <w:t>警察特考命題人才資料庫改善情形：</w:t>
      </w:r>
    </w:p>
    <w:p w:rsidR="00E16521" w:rsidRPr="00E744D9" w:rsidRDefault="00E16521" w:rsidP="00E16521">
      <w:pPr>
        <w:pStyle w:val="6"/>
      </w:pPr>
      <w:r w:rsidRPr="00E744D9">
        <w:rPr>
          <w:rFonts w:hint="eastAsia"/>
        </w:rPr>
        <w:t>查考</w:t>
      </w:r>
      <w:proofErr w:type="gramStart"/>
      <w:r w:rsidRPr="00E744D9">
        <w:rPr>
          <w:rFonts w:hint="eastAsia"/>
        </w:rPr>
        <w:t>選部典試</w:t>
      </w:r>
      <w:proofErr w:type="gramEnd"/>
      <w:r w:rsidRPr="00E744D9">
        <w:rPr>
          <w:rFonts w:hint="eastAsia"/>
        </w:rPr>
        <w:t>人力資料庫截至109年9月10日止，計有33,765筆資料。</w:t>
      </w:r>
    </w:p>
    <w:p w:rsidR="00E16521" w:rsidRPr="00E744D9" w:rsidRDefault="00E16521" w:rsidP="003C3E2E">
      <w:pPr>
        <w:pStyle w:val="6"/>
      </w:pPr>
      <w:r w:rsidRPr="00E744D9">
        <w:rPr>
          <w:rFonts w:hint="eastAsia"/>
        </w:rPr>
        <w:t>為</w:t>
      </w:r>
      <w:proofErr w:type="gramStart"/>
      <w:r w:rsidRPr="00E744D9">
        <w:rPr>
          <w:rFonts w:hint="eastAsia"/>
        </w:rPr>
        <w:t>審議典</w:t>
      </w:r>
      <w:proofErr w:type="gramEnd"/>
      <w:r w:rsidRPr="00E744D9">
        <w:rPr>
          <w:rFonts w:hint="eastAsia"/>
        </w:rPr>
        <w:t>試人員參與各種國家</w:t>
      </w:r>
      <w:proofErr w:type="gramStart"/>
      <w:r w:rsidRPr="00E744D9">
        <w:rPr>
          <w:rFonts w:hint="eastAsia"/>
        </w:rPr>
        <w:t>考試典</w:t>
      </w:r>
      <w:proofErr w:type="gramEnd"/>
      <w:r w:rsidRPr="00E744D9">
        <w:rPr>
          <w:rFonts w:hint="eastAsia"/>
        </w:rPr>
        <w:t>試工作之工作</w:t>
      </w:r>
      <w:r w:rsidR="003C3E2E">
        <w:rPr>
          <w:rFonts w:hint="eastAsia"/>
        </w:rPr>
        <w:t>記錄</w:t>
      </w:r>
      <w:r w:rsidRPr="00E744D9">
        <w:rPr>
          <w:rFonts w:hint="eastAsia"/>
        </w:rPr>
        <w:t>事項，依據典試人力資料庫建置運用及管理辦法第8條至第15條規定，考選部設立典試工作</w:t>
      </w:r>
      <w:r w:rsidR="003C3E2E">
        <w:rPr>
          <w:rFonts w:hint="eastAsia"/>
        </w:rPr>
        <w:t>記錄</w:t>
      </w:r>
      <w:r w:rsidRPr="00E744D9">
        <w:rPr>
          <w:rFonts w:hint="eastAsia"/>
        </w:rPr>
        <w:t>審議小組，按季舉行審議小組會議，辦理國家考試發生</w:t>
      </w:r>
      <w:proofErr w:type="gramStart"/>
      <w:r w:rsidRPr="00E744D9">
        <w:rPr>
          <w:rFonts w:hint="eastAsia"/>
        </w:rPr>
        <w:t>各種典</w:t>
      </w:r>
      <w:proofErr w:type="gramEnd"/>
      <w:r w:rsidRPr="00E744D9">
        <w:rPr>
          <w:rFonts w:hint="eastAsia"/>
        </w:rPr>
        <w:t>試</w:t>
      </w:r>
      <w:r w:rsidRPr="00E744D9">
        <w:rPr>
          <w:rFonts w:hint="eastAsia"/>
        </w:rPr>
        <w:lastRenderedPageBreak/>
        <w:t>工作</w:t>
      </w:r>
      <w:r w:rsidR="003C3E2E">
        <w:rPr>
          <w:rFonts w:hint="eastAsia"/>
        </w:rPr>
        <w:t>記錄</w:t>
      </w:r>
      <w:r w:rsidRPr="00E744D9">
        <w:rPr>
          <w:rFonts w:hint="eastAsia"/>
        </w:rPr>
        <w:t>事項時，考試承辦單位</w:t>
      </w:r>
      <w:proofErr w:type="gramStart"/>
      <w:r w:rsidRPr="00E744D9">
        <w:rPr>
          <w:rFonts w:hint="eastAsia"/>
        </w:rPr>
        <w:t>填具典試</w:t>
      </w:r>
      <w:proofErr w:type="gramEnd"/>
      <w:r w:rsidRPr="00E744D9">
        <w:rPr>
          <w:rFonts w:hint="eastAsia"/>
        </w:rPr>
        <w:t>人力</w:t>
      </w:r>
      <w:r w:rsidR="003C3E2E">
        <w:rPr>
          <w:rFonts w:hint="eastAsia"/>
        </w:rPr>
        <w:t>記錄</w:t>
      </w:r>
      <w:r w:rsidRPr="00E744D9">
        <w:rPr>
          <w:rFonts w:hint="eastAsia"/>
        </w:rPr>
        <w:t>建議，提報審議小組審議，審議</w:t>
      </w:r>
      <w:r w:rsidR="003C3E2E">
        <w:rPr>
          <w:rFonts w:hint="eastAsia"/>
        </w:rPr>
        <w:t>記錄</w:t>
      </w:r>
      <w:r w:rsidRPr="00E744D9">
        <w:rPr>
          <w:rFonts w:hint="eastAsia"/>
        </w:rPr>
        <w:t>重大疏失者，爾後不予</w:t>
      </w:r>
      <w:proofErr w:type="gramStart"/>
      <w:r w:rsidRPr="00E744D9">
        <w:rPr>
          <w:rFonts w:hint="eastAsia"/>
        </w:rPr>
        <w:t>遴</w:t>
      </w:r>
      <w:proofErr w:type="gramEnd"/>
      <w:r w:rsidRPr="00E744D9">
        <w:rPr>
          <w:rFonts w:hint="eastAsia"/>
        </w:rPr>
        <w:t>聘、一般疏失者，依其情節輕重定期停止</w:t>
      </w:r>
      <w:proofErr w:type="gramStart"/>
      <w:r w:rsidRPr="00E744D9">
        <w:rPr>
          <w:rFonts w:hint="eastAsia"/>
        </w:rPr>
        <w:t>遴</w:t>
      </w:r>
      <w:proofErr w:type="gramEnd"/>
      <w:r w:rsidRPr="00E744D9">
        <w:rPr>
          <w:rFonts w:hint="eastAsia"/>
        </w:rPr>
        <w:t>聘1至5年、參考註記等，並對資料庫人員訂定審議</w:t>
      </w:r>
      <w:r w:rsidR="003C3E2E">
        <w:rPr>
          <w:rFonts w:hint="eastAsia"/>
        </w:rPr>
        <w:t>記錄</w:t>
      </w:r>
      <w:r w:rsidRPr="00E744D9">
        <w:rPr>
          <w:rFonts w:hint="eastAsia"/>
        </w:rPr>
        <w:t>為暫時不宜</w:t>
      </w:r>
      <w:proofErr w:type="gramStart"/>
      <w:r w:rsidRPr="00E744D9">
        <w:rPr>
          <w:rFonts w:hint="eastAsia"/>
        </w:rPr>
        <w:t>遴</w:t>
      </w:r>
      <w:proofErr w:type="gramEnd"/>
      <w:r w:rsidRPr="00E744D9">
        <w:rPr>
          <w:rFonts w:hint="eastAsia"/>
        </w:rPr>
        <w:t>聘之規範，審議結果</w:t>
      </w:r>
      <w:proofErr w:type="gramStart"/>
      <w:r w:rsidRPr="00E744D9">
        <w:rPr>
          <w:rFonts w:hint="eastAsia"/>
        </w:rPr>
        <w:t>登錄於</w:t>
      </w:r>
      <w:r w:rsidR="003C3E2E" w:rsidRPr="003C3E2E">
        <w:rPr>
          <w:rFonts w:hint="eastAsia"/>
        </w:rPr>
        <w:t>典試</w:t>
      </w:r>
      <w:proofErr w:type="gramEnd"/>
      <w:r w:rsidR="003C3E2E" w:rsidRPr="003C3E2E">
        <w:rPr>
          <w:rFonts w:hint="eastAsia"/>
        </w:rPr>
        <w:t>人力</w:t>
      </w:r>
      <w:r w:rsidRPr="00E744D9">
        <w:rPr>
          <w:rFonts w:hint="eastAsia"/>
        </w:rPr>
        <w:t>資料庫，列入長期追蹤管制，強化</w:t>
      </w:r>
      <w:proofErr w:type="gramStart"/>
      <w:r w:rsidRPr="00E744D9">
        <w:rPr>
          <w:rFonts w:hint="eastAsia"/>
        </w:rPr>
        <w:t>遴</w:t>
      </w:r>
      <w:proofErr w:type="gramEnd"/>
      <w:r w:rsidRPr="00E744D9">
        <w:rPr>
          <w:rFonts w:hint="eastAsia"/>
        </w:rPr>
        <w:t>聘作業效能及品質。</w:t>
      </w:r>
    </w:p>
    <w:p w:rsidR="00E16521" w:rsidRPr="00E744D9" w:rsidRDefault="00E16521" w:rsidP="00E16521">
      <w:pPr>
        <w:pStyle w:val="5"/>
      </w:pPr>
      <w:r w:rsidRPr="00E744D9">
        <w:rPr>
          <w:rFonts w:hint="eastAsia"/>
        </w:rPr>
        <w:t>警察特考相關考科之題庫建置情形：</w:t>
      </w:r>
    </w:p>
    <w:p w:rsidR="00E16521" w:rsidRPr="00E744D9" w:rsidRDefault="00E16521" w:rsidP="00E16521">
      <w:pPr>
        <w:pStyle w:val="6"/>
      </w:pPr>
      <w:r w:rsidRPr="00E744D9">
        <w:rPr>
          <w:rFonts w:hint="eastAsia"/>
        </w:rPr>
        <w:t>按現行國家考試試題來源分為題庫試題與臨時命題，衡酌每年國家考試約有2,700</w:t>
      </w:r>
      <w:proofErr w:type="gramStart"/>
      <w:r w:rsidRPr="00E744D9">
        <w:rPr>
          <w:rFonts w:hint="eastAsia"/>
        </w:rPr>
        <w:t>多科應試</w:t>
      </w:r>
      <w:proofErr w:type="gramEnd"/>
      <w:r w:rsidRPr="00E744D9">
        <w:rPr>
          <w:rFonts w:hint="eastAsia"/>
        </w:rPr>
        <w:t>科目，考試種類繁多、科目繁雜且屬性殊異，</w:t>
      </w:r>
      <w:proofErr w:type="gramStart"/>
      <w:r w:rsidRPr="00E744D9">
        <w:rPr>
          <w:rFonts w:hint="eastAsia"/>
        </w:rPr>
        <w:t>囿</w:t>
      </w:r>
      <w:proofErr w:type="gramEnd"/>
      <w:r w:rsidRPr="00E744D9">
        <w:rPr>
          <w:rFonts w:hint="eastAsia"/>
        </w:rPr>
        <w:t>於考選部人力、預算有限，並配合題庫試題建置數量法定最低倍數限制，礙難悉數以</w:t>
      </w:r>
      <w:proofErr w:type="gramStart"/>
      <w:r w:rsidRPr="00E744D9">
        <w:rPr>
          <w:rFonts w:hint="eastAsia"/>
        </w:rPr>
        <w:t>題庫供題</w:t>
      </w:r>
      <w:proofErr w:type="gramEnd"/>
      <w:r w:rsidRPr="00E744D9">
        <w:rPr>
          <w:rFonts w:hint="eastAsia"/>
        </w:rPr>
        <w:t>。</w:t>
      </w:r>
    </w:p>
    <w:p w:rsidR="00E16521" w:rsidRPr="00E744D9" w:rsidRDefault="00E16521" w:rsidP="00E16521">
      <w:pPr>
        <w:pStyle w:val="6"/>
      </w:pPr>
      <w:r w:rsidRPr="00E744D9">
        <w:rPr>
          <w:rFonts w:hint="eastAsia"/>
        </w:rPr>
        <w:t>為於有限資源中，充分發揮題庫試題評量成效，</w:t>
      </w:r>
      <w:proofErr w:type="gramStart"/>
      <w:r w:rsidRPr="00E744D9">
        <w:rPr>
          <w:rFonts w:hint="eastAsia"/>
        </w:rPr>
        <w:t>爰</w:t>
      </w:r>
      <w:proofErr w:type="gramEnd"/>
      <w:r w:rsidRPr="00E744D9">
        <w:rPr>
          <w:rFonts w:hint="eastAsia"/>
        </w:rPr>
        <w:t>擇科目</w:t>
      </w:r>
      <w:proofErr w:type="gramStart"/>
      <w:r w:rsidRPr="00E744D9">
        <w:rPr>
          <w:rFonts w:hint="eastAsia"/>
        </w:rPr>
        <w:t>之列考次數</w:t>
      </w:r>
      <w:proofErr w:type="gramEnd"/>
      <w:r w:rsidRPr="00E744D9">
        <w:rPr>
          <w:rFonts w:hint="eastAsia"/>
        </w:rPr>
        <w:t>頻繁、報考人數眾多或性質特殊者，先就命題技巧難度較高之測驗題型，優先建置</w:t>
      </w:r>
      <w:proofErr w:type="gramStart"/>
      <w:r w:rsidRPr="00E744D9">
        <w:rPr>
          <w:rFonts w:hint="eastAsia"/>
        </w:rPr>
        <w:t>題庫供題</w:t>
      </w:r>
      <w:proofErr w:type="gramEnd"/>
      <w:r w:rsidRPr="00E744D9">
        <w:rPr>
          <w:rFonts w:hint="eastAsia"/>
        </w:rPr>
        <w:t>。或另配合相關政策指示、用人機關任用需求等特殊因素，機動性新建題庫科目。目前考選部建置之題庫科目總計385科（每年各項國家考試使用題庫試題比率約為15%~16%），其中屬於警察特考、一般警察人員考試之題庫科目即占10科，如下表：</w:t>
      </w:r>
    </w:p>
    <w:tbl>
      <w:tblPr>
        <w:tblStyle w:val="afc"/>
        <w:tblW w:w="8506" w:type="dxa"/>
        <w:tblInd w:w="595" w:type="dxa"/>
        <w:tblLook w:val="04A0" w:firstRow="1" w:lastRow="0" w:firstColumn="1" w:lastColumn="0" w:noHBand="0" w:noVBand="1"/>
      </w:tblPr>
      <w:tblGrid>
        <w:gridCol w:w="716"/>
        <w:gridCol w:w="627"/>
        <w:gridCol w:w="642"/>
        <w:gridCol w:w="6521"/>
      </w:tblGrid>
      <w:tr w:rsidR="00E744D9" w:rsidRPr="00E744D9" w:rsidTr="000648F3">
        <w:tc>
          <w:tcPr>
            <w:tcW w:w="716" w:type="dxa"/>
            <w:vAlign w:val="center"/>
          </w:tcPr>
          <w:p w:rsidR="00E16521" w:rsidRPr="00E744D9" w:rsidRDefault="00E16521" w:rsidP="000648F3">
            <w:pPr>
              <w:spacing w:line="360" w:lineRule="exact"/>
              <w:jc w:val="center"/>
              <w:rPr>
                <w:rFonts w:hAnsi="標楷體"/>
                <w:bCs/>
                <w:spacing w:val="-20"/>
                <w:sz w:val="26"/>
                <w:szCs w:val="26"/>
                <w:lang w:eastAsia="zh-HK"/>
              </w:rPr>
            </w:pPr>
            <w:r w:rsidRPr="00E744D9">
              <w:rPr>
                <w:rFonts w:hAnsi="標楷體" w:hint="eastAsia"/>
                <w:bCs/>
                <w:spacing w:val="-20"/>
                <w:sz w:val="26"/>
                <w:szCs w:val="26"/>
                <w:lang w:eastAsia="zh-HK"/>
              </w:rPr>
              <w:t>考試別</w:t>
            </w:r>
          </w:p>
        </w:tc>
        <w:tc>
          <w:tcPr>
            <w:tcW w:w="627" w:type="dxa"/>
            <w:vAlign w:val="center"/>
          </w:tcPr>
          <w:p w:rsidR="00E16521" w:rsidRPr="00E744D9" w:rsidRDefault="00E16521" w:rsidP="000648F3">
            <w:pPr>
              <w:spacing w:line="360" w:lineRule="exact"/>
              <w:jc w:val="center"/>
              <w:rPr>
                <w:rFonts w:hAnsi="標楷體"/>
                <w:bCs/>
                <w:sz w:val="26"/>
                <w:szCs w:val="26"/>
                <w:lang w:eastAsia="zh-HK"/>
              </w:rPr>
            </w:pPr>
            <w:r w:rsidRPr="00E744D9">
              <w:rPr>
                <w:rFonts w:hAnsi="標楷體" w:hint="eastAsia"/>
                <w:bCs/>
                <w:sz w:val="26"/>
                <w:szCs w:val="26"/>
                <w:lang w:eastAsia="zh-HK"/>
              </w:rPr>
              <w:t>等級</w:t>
            </w:r>
          </w:p>
        </w:tc>
        <w:tc>
          <w:tcPr>
            <w:tcW w:w="642" w:type="dxa"/>
            <w:vAlign w:val="center"/>
          </w:tcPr>
          <w:p w:rsidR="00E16521" w:rsidRPr="00E744D9" w:rsidRDefault="00E16521" w:rsidP="000648F3">
            <w:pPr>
              <w:spacing w:line="360" w:lineRule="exact"/>
              <w:jc w:val="center"/>
              <w:rPr>
                <w:rFonts w:hAnsi="標楷體"/>
                <w:bCs/>
                <w:sz w:val="26"/>
                <w:szCs w:val="26"/>
                <w:lang w:eastAsia="zh-HK"/>
              </w:rPr>
            </w:pPr>
            <w:r w:rsidRPr="00E744D9">
              <w:rPr>
                <w:rFonts w:hAnsi="標楷體" w:hint="eastAsia"/>
                <w:bCs/>
                <w:sz w:val="26"/>
                <w:szCs w:val="26"/>
                <w:lang w:eastAsia="zh-HK"/>
              </w:rPr>
              <w:t>序號</w:t>
            </w:r>
          </w:p>
        </w:tc>
        <w:tc>
          <w:tcPr>
            <w:tcW w:w="6521" w:type="dxa"/>
            <w:vAlign w:val="center"/>
          </w:tcPr>
          <w:p w:rsidR="00E16521" w:rsidRPr="00E744D9" w:rsidRDefault="00E16521" w:rsidP="000648F3">
            <w:pPr>
              <w:spacing w:line="360" w:lineRule="exact"/>
              <w:jc w:val="center"/>
              <w:rPr>
                <w:rFonts w:hAnsi="標楷體"/>
                <w:bCs/>
                <w:sz w:val="26"/>
                <w:szCs w:val="26"/>
                <w:lang w:eastAsia="zh-HK"/>
              </w:rPr>
            </w:pPr>
            <w:r w:rsidRPr="00E744D9">
              <w:rPr>
                <w:rFonts w:hAnsi="標楷體" w:hint="eastAsia"/>
                <w:bCs/>
                <w:sz w:val="26"/>
                <w:szCs w:val="26"/>
                <w:lang w:eastAsia="zh-HK"/>
              </w:rPr>
              <w:t>題庫科目名稱</w:t>
            </w:r>
          </w:p>
        </w:tc>
      </w:tr>
      <w:tr w:rsidR="00E744D9" w:rsidRPr="00E744D9" w:rsidTr="000648F3">
        <w:trPr>
          <w:trHeight w:val="786"/>
        </w:trPr>
        <w:tc>
          <w:tcPr>
            <w:tcW w:w="716" w:type="dxa"/>
            <w:vMerge w:val="restart"/>
            <w:vAlign w:val="center"/>
          </w:tcPr>
          <w:p w:rsidR="00E16521" w:rsidRPr="00E744D9" w:rsidRDefault="00E16521" w:rsidP="000648F3">
            <w:pPr>
              <w:spacing w:line="360" w:lineRule="exact"/>
              <w:jc w:val="center"/>
              <w:rPr>
                <w:rFonts w:hAnsi="標楷體"/>
                <w:bCs/>
                <w:sz w:val="26"/>
                <w:szCs w:val="26"/>
                <w:lang w:eastAsia="zh-HK"/>
              </w:rPr>
            </w:pPr>
            <w:r w:rsidRPr="00E744D9">
              <w:rPr>
                <w:rFonts w:hAnsi="標楷體" w:hint="eastAsia"/>
                <w:sz w:val="26"/>
                <w:szCs w:val="26"/>
                <w:lang w:eastAsia="zh-HK"/>
              </w:rPr>
              <w:t>警察人員</w:t>
            </w:r>
            <w:r w:rsidRPr="00E744D9">
              <w:rPr>
                <w:rFonts w:hAnsi="標楷體" w:hint="eastAsia"/>
                <w:sz w:val="26"/>
                <w:szCs w:val="26"/>
                <w:lang w:eastAsia="zh-HK"/>
              </w:rPr>
              <w:lastRenderedPageBreak/>
              <w:t>特考</w:t>
            </w:r>
          </w:p>
        </w:tc>
        <w:tc>
          <w:tcPr>
            <w:tcW w:w="627" w:type="dxa"/>
            <w:vMerge w:val="restart"/>
            <w:vAlign w:val="center"/>
          </w:tcPr>
          <w:p w:rsidR="00E16521" w:rsidRPr="00E744D9" w:rsidRDefault="00E16521" w:rsidP="000648F3">
            <w:pPr>
              <w:spacing w:line="360" w:lineRule="exact"/>
              <w:jc w:val="center"/>
              <w:rPr>
                <w:rFonts w:hAnsi="標楷體"/>
                <w:bCs/>
                <w:sz w:val="26"/>
                <w:szCs w:val="26"/>
                <w:lang w:eastAsia="zh-HK"/>
              </w:rPr>
            </w:pPr>
            <w:r w:rsidRPr="00E744D9">
              <w:rPr>
                <w:rFonts w:hAnsi="標楷體" w:hint="eastAsia"/>
                <w:bCs/>
                <w:sz w:val="26"/>
                <w:szCs w:val="26"/>
                <w:lang w:eastAsia="zh-HK"/>
              </w:rPr>
              <w:lastRenderedPageBreak/>
              <w:t>三等</w:t>
            </w:r>
          </w:p>
        </w:tc>
        <w:tc>
          <w:tcPr>
            <w:tcW w:w="642" w:type="dxa"/>
            <w:vAlign w:val="center"/>
          </w:tcPr>
          <w:p w:rsidR="00E16521" w:rsidRPr="00E744D9" w:rsidRDefault="00E16521" w:rsidP="000648F3">
            <w:pPr>
              <w:spacing w:line="360" w:lineRule="exact"/>
              <w:jc w:val="center"/>
              <w:rPr>
                <w:rFonts w:hAnsi="標楷體"/>
                <w:sz w:val="26"/>
                <w:szCs w:val="26"/>
                <w:lang w:eastAsia="zh-HK"/>
              </w:rPr>
            </w:pPr>
            <w:r w:rsidRPr="00E744D9">
              <w:rPr>
                <w:rFonts w:hAnsi="標楷體" w:hint="eastAsia"/>
                <w:sz w:val="26"/>
                <w:szCs w:val="26"/>
                <w:lang w:eastAsia="zh-HK"/>
              </w:rPr>
              <w:t>1</w:t>
            </w:r>
          </w:p>
        </w:tc>
        <w:tc>
          <w:tcPr>
            <w:tcW w:w="6521" w:type="dxa"/>
            <w:vAlign w:val="center"/>
          </w:tcPr>
          <w:p w:rsidR="00E16521" w:rsidRPr="00E744D9" w:rsidRDefault="00E16521" w:rsidP="000648F3">
            <w:pPr>
              <w:spacing w:line="360" w:lineRule="exact"/>
              <w:rPr>
                <w:rFonts w:hAnsi="標楷體"/>
                <w:sz w:val="26"/>
                <w:szCs w:val="26"/>
                <w:lang w:eastAsia="zh-HK"/>
              </w:rPr>
            </w:pPr>
            <w:r w:rsidRPr="00E744D9">
              <w:rPr>
                <w:rFonts w:hAnsi="標楷體" w:hint="eastAsia"/>
                <w:sz w:val="26"/>
                <w:szCs w:val="26"/>
                <w:lang w:eastAsia="zh-HK"/>
              </w:rPr>
              <w:t>「警察情境實務(包括警察法規、實務操作標準作業程序、人權保障與正當法律程序)」（簡稱</w:t>
            </w:r>
            <w:r w:rsidRPr="00E744D9">
              <w:rPr>
                <w:rFonts w:ascii="新細明體" w:hAnsi="新細明體" w:hint="eastAsia"/>
                <w:sz w:val="26"/>
                <w:szCs w:val="26"/>
                <w:lang w:eastAsia="zh-HK"/>
              </w:rPr>
              <w:t>「</w:t>
            </w:r>
            <w:r w:rsidRPr="00E744D9">
              <w:rPr>
                <w:rFonts w:hAnsi="標楷體" w:hint="eastAsia"/>
                <w:sz w:val="26"/>
                <w:szCs w:val="26"/>
                <w:lang w:eastAsia="zh-HK"/>
              </w:rPr>
              <w:t>警察情境實務</w:t>
            </w:r>
            <w:r w:rsidRPr="00E744D9">
              <w:rPr>
                <w:rFonts w:ascii="新細明體" w:hAnsi="新細明體" w:hint="eastAsia"/>
                <w:sz w:val="26"/>
                <w:szCs w:val="26"/>
                <w:lang w:eastAsia="zh-HK"/>
              </w:rPr>
              <w:t>」</w:t>
            </w:r>
            <w:r w:rsidRPr="00E744D9">
              <w:rPr>
                <w:rFonts w:hAnsi="標楷體"/>
                <w:sz w:val="26"/>
                <w:szCs w:val="26"/>
                <w:lang w:eastAsia="zh-HK"/>
              </w:rPr>
              <w:t>）</w:t>
            </w:r>
          </w:p>
        </w:tc>
      </w:tr>
      <w:tr w:rsidR="00E744D9" w:rsidRPr="00E744D9" w:rsidTr="000648F3">
        <w:trPr>
          <w:trHeight w:val="567"/>
        </w:trPr>
        <w:tc>
          <w:tcPr>
            <w:tcW w:w="716" w:type="dxa"/>
            <w:vMerge/>
            <w:vAlign w:val="center"/>
          </w:tcPr>
          <w:p w:rsidR="00E16521" w:rsidRPr="00E744D9" w:rsidRDefault="00E16521" w:rsidP="000648F3">
            <w:pPr>
              <w:spacing w:line="360" w:lineRule="exact"/>
              <w:jc w:val="center"/>
              <w:rPr>
                <w:rFonts w:hAnsi="標楷體"/>
                <w:bCs/>
                <w:sz w:val="26"/>
                <w:szCs w:val="26"/>
                <w:lang w:eastAsia="zh-HK"/>
              </w:rPr>
            </w:pPr>
          </w:p>
        </w:tc>
        <w:tc>
          <w:tcPr>
            <w:tcW w:w="627" w:type="dxa"/>
            <w:vMerge/>
            <w:vAlign w:val="center"/>
          </w:tcPr>
          <w:p w:rsidR="00E16521" w:rsidRPr="00E744D9" w:rsidRDefault="00E16521" w:rsidP="000648F3">
            <w:pPr>
              <w:spacing w:line="360" w:lineRule="exact"/>
              <w:jc w:val="center"/>
              <w:rPr>
                <w:rFonts w:hAnsi="標楷體"/>
                <w:bCs/>
                <w:sz w:val="26"/>
                <w:szCs w:val="26"/>
                <w:lang w:eastAsia="zh-HK"/>
              </w:rPr>
            </w:pPr>
          </w:p>
        </w:tc>
        <w:tc>
          <w:tcPr>
            <w:tcW w:w="642" w:type="dxa"/>
            <w:vAlign w:val="center"/>
          </w:tcPr>
          <w:p w:rsidR="00E16521" w:rsidRPr="00E744D9" w:rsidRDefault="00E16521" w:rsidP="000648F3">
            <w:pPr>
              <w:spacing w:line="360" w:lineRule="exact"/>
              <w:jc w:val="center"/>
              <w:rPr>
                <w:rFonts w:hAnsi="標楷體"/>
                <w:sz w:val="26"/>
                <w:szCs w:val="26"/>
                <w:lang w:eastAsia="zh-HK"/>
              </w:rPr>
            </w:pPr>
            <w:r w:rsidRPr="00E744D9">
              <w:rPr>
                <w:rFonts w:hAnsi="標楷體" w:hint="eastAsia"/>
                <w:sz w:val="26"/>
                <w:szCs w:val="26"/>
                <w:lang w:eastAsia="zh-HK"/>
              </w:rPr>
              <w:t>2</w:t>
            </w:r>
          </w:p>
        </w:tc>
        <w:tc>
          <w:tcPr>
            <w:tcW w:w="6521" w:type="dxa"/>
            <w:vAlign w:val="center"/>
          </w:tcPr>
          <w:p w:rsidR="00E16521" w:rsidRPr="00E744D9" w:rsidRDefault="00E16521" w:rsidP="000648F3">
            <w:pPr>
              <w:spacing w:line="360" w:lineRule="exact"/>
              <w:rPr>
                <w:rFonts w:hAnsi="標楷體"/>
                <w:sz w:val="26"/>
                <w:szCs w:val="26"/>
                <w:lang w:eastAsia="zh-HK"/>
              </w:rPr>
            </w:pPr>
            <w:r w:rsidRPr="00E744D9">
              <w:rPr>
                <w:rFonts w:hAnsi="標楷體" w:hint="eastAsia"/>
                <w:sz w:val="26"/>
                <w:szCs w:val="26"/>
                <w:lang w:eastAsia="zh-HK"/>
              </w:rPr>
              <w:t>「消防警察情境實務(包括消防法規、實務操作標準作業程序、人權保障與正當法律程序)」（簡稱</w:t>
            </w:r>
            <w:r w:rsidRPr="00E744D9">
              <w:rPr>
                <w:rFonts w:ascii="新細明體" w:hAnsi="新細明體" w:hint="eastAsia"/>
                <w:sz w:val="26"/>
                <w:szCs w:val="26"/>
                <w:lang w:eastAsia="zh-HK"/>
              </w:rPr>
              <w:t>「</w:t>
            </w:r>
            <w:r w:rsidRPr="00E744D9">
              <w:rPr>
                <w:rFonts w:hAnsi="標楷體" w:hint="eastAsia"/>
                <w:sz w:val="26"/>
                <w:szCs w:val="26"/>
                <w:lang w:eastAsia="zh-HK"/>
              </w:rPr>
              <w:t>消防警察情境</w:t>
            </w:r>
            <w:r w:rsidRPr="00E744D9">
              <w:rPr>
                <w:rFonts w:hAnsi="標楷體" w:hint="eastAsia"/>
                <w:sz w:val="26"/>
                <w:szCs w:val="26"/>
                <w:lang w:eastAsia="zh-HK"/>
              </w:rPr>
              <w:lastRenderedPageBreak/>
              <w:t>實務</w:t>
            </w:r>
            <w:r w:rsidRPr="00E744D9">
              <w:rPr>
                <w:rFonts w:ascii="新細明體" w:hAnsi="新細明體" w:hint="eastAsia"/>
                <w:sz w:val="26"/>
                <w:szCs w:val="26"/>
                <w:lang w:eastAsia="zh-HK"/>
              </w:rPr>
              <w:t>」</w:t>
            </w:r>
            <w:r w:rsidRPr="00E744D9">
              <w:rPr>
                <w:rFonts w:hAnsi="標楷體"/>
                <w:sz w:val="26"/>
                <w:szCs w:val="26"/>
                <w:lang w:eastAsia="zh-HK"/>
              </w:rPr>
              <w:t>）</w:t>
            </w:r>
          </w:p>
        </w:tc>
      </w:tr>
      <w:tr w:rsidR="00E744D9" w:rsidRPr="00E744D9" w:rsidTr="000648F3">
        <w:trPr>
          <w:trHeight w:val="567"/>
        </w:trPr>
        <w:tc>
          <w:tcPr>
            <w:tcW w:w="716" w:type="dxa"/>
            <w:vMerge/>
            <w:vAlign w:val="center"/>
          </w:tcPr>
          <w:p w:rsidR="00E16521" w:rsidRPr="00E744D9" w:rsidRDefault="00E16521" w:rsidP="000648F3">
            <w:pPr>
              <w:spacing w:line="360" w:lineRule="exact"/>
              <w:jc w:val="center"/>
              <w:rPr>
                <w:rFonts w:hAnsi="標楷體"/>
                <w:bCs/>
                <w:sz w:val="26"/>
                <w:szCs w:val="26"/>
                <w:lang w:eastAsia="zh-HK"/>
              </w:rPr>
            </w:pPr>
          </w:p>
        </w:tc>
        <w:tc>
          <w:tcPr>
            <w:tcW w:w="627" w:type="dxa"/>
            <w:vMerge/>
            <w:vAlign w:val="center"/>
          </w:tcPr>
          <w:p w:rsidR="00E16521" w:rsidRPr="00E744D9" w:rsidRDefault="00E16521" w:rsidP="000648F3">
            <w:pPr>
              <w:spacing w:line="360" w:lineRule="exact"/>
              <w:jc w:val="center"/>
              <w:rPr>
                <w:rFonts w:hAnsi="標楷體"/>
                <w:bCs/>
                <w:sz w:val="26"/>
                <w:szCs w:val="26"/>
                <w:lang w:eastAsia="zh-HK"/>
              </w:rPr>
            </w:pPr>
          </w:p>
        </w:tc>
        <w:tc>
          <w:tcPr>
            <w:tcW w:w="642" w:type="dxa"/>
            <w:vAlign w:val="center"/>
          </w:tcPr>
          <w:p w:rsidR="00E16521" w:rsidRPr="00E744D9" w:rsidRDefault="00E16521" w:rsidP="000648F3">
            <w:pPr>
              <w:spacing w:line="360" w:lineRule="exact"/>
              <w:jc w:val="center"/>
              <w:rPr>
                <w:rFonts w:hAnsi="標楷體"/>
                <w:sz w:val="26"/>
                <w:szCs w:val="26"/>
                <w:lang w:eastAsia="zh-HK"/>
              </w:rPr>
            </w:pPr>
            <w:r w:rsidRPr="00E744D9">
              <w:rPr>
                <w:rFonts w:hAnsi="標楷體" w:hint="eastAsia"/>
                <w:sz w:val="26"/>
                <w:szCs w:val="26"/>
                <w:lang w:eastAsia="zh-HK"/>
              </w:rPr>
              <w:t>3</w:t>
            </w:r>
          </w:p>
        </w:tc>
        <w:tc>
          <w:tcPr>
            <w:tcW w:w="6521" w:type="dxa"/>
            <w:vAlign w:val="center"/>
          </w:tcPr>
          <w:p w:rsidR="00E16521" w:rsidRPr="00E744D9" w:rsidRDefault="00E16521" w:rsidP="000648F3">
            <w:pPr>
              <w:spacing w:line="360" w:lineRule="exact"/>
              <w:rPr>
                <w:rFonts w:hAnsi="標楷體"/>
                <w:sz w:val="26"/>
                <w:szCs w:val="26"/>
                <w:lang w:eastAsia="zh-HK"/>
              </w:rPr>
            </w:pPr>
            <w:r w:rsidRPr="00E744D9">
              <w:rPr>
                <w:rFonts w:hAnsi="標楷體" w:hint="eastAsia"/>
                <w:sz w:val="26"/>
                <w:szCs w:val="26"/>
                <w:lang w:eastAsia="zh-HK"/>
              </w:rPr>
              <w:t>「水上警察情境實務（包括海巡法規、實務操作標準作業程序、人權保障與正當法律程序）」（簡稱</w:t>
            </w:r>
            <w:r w:rsidRPr="00E744D9">
              <w:rPr>
                <w:rFonts w:ascii="新細明體" w:hAnsi="新細明體" w:hint="eastAsia"/>
                <w:sz w:val="26"/>
                <w:szCs w:val="26"/>
                <w:lang w:eastAsia="zh-HK"/>
              </w:rPr>
              <w:t>「</w:t>
            </w:r>
            <w:r w:rsidRPr="00E744D9">
              <w:rPr>
                <w:rFonts w:hAnsi="標楷體" w:hint="eastAsia"/>
                <w:sz w:val="26"/>
                <w:szCs w:val="26"/>
                <w:lang w:eastAsia="zh-HK"/>
              </w:rPr>
              <w:t>水上警察情境實務</w:t>
            </w:r>
            <w:r w:rsidRPr="00E744D9">
              <w:rPr>
                <w:rFonts w:ascii="新細明體" w:hAnsi="新細明體" w:hint="eastAsia"/>
                <w:sz w:val="26"/>
                <w:szCs w:val="26"/>
                <w:lang w:eastAsia="zh-HK"/>
              </w:rPr>
              <w:t>」</w:t>
            </w:r>
            <w:r w:rsidRPr="00E744D9">
              <w:rPr>
                <w:rFonts w:hAnsi="標楷體"/>
                <w:sz w:val="26"/>
                <w:szCs w:val="26"/>
                <w:lang w:eastAsia="zh-HK"/>
              </w:rPr>
              <w:t>）</w:t>
            </w:r>
          </w:p>
        </w:tc>
      </w:tr>
      <w:tr w:rsidR="00E744D9" w:rsidRPr="00E744D9" w:rsidTr="000648F3">
        <w:trPr>
          <w:trHeight w:val="567"/>
        </w:trPr>
        <w:tc>
          <w:tcPr>
            <w:tcW w:w="716" w:type="dxa"/>
            <w:vMerge/>
            <w:vAlign w:val="center"/>
          </w:tcPr>
          <w:p w:rsidR="00E16521" w:rsidRPr="00E744D9" w:rsidRDefault="00E16521" w:rsidP="000648F3">
            <w:pPr>
              <w:spacing w:line="360" w:lineRule="exact"/>
              <w:jc w:val="center"/>
              <w:rPr>
                <w:rFonts w:hAnsi="標楷體"/>
                <w:bCs/>
                <w:sz w:val="26"/>
                <w:szCs w:val="26"/>
                <w:lang w:eastAsia="zh-HK"/>
              </w:rPr>
            </w:pPr>
          </w:p>
        </w:tc>
        <w:tc>
          <w:tcPr>
            <w:tcW w:w="627" w:type="dxa"/>
            <w:vMerge w:val="restart"/>
            <w:vAlign w:val="center"/>
          </w:tcPr>
          <w:p w:rsidR="00E16521" w:rsidRPr="00E744D9" w:rsidRDefault="00E16521" w:rsidP="000648F3">
            <w:pPr>
              <w:spacing w:line="360" w:lineRule="exact"/>
              <w:jc w:val="center"/>
              <w:rPr>
                <w:rFonts w:hAnsi="標楷體"/>
                <w:bCs/>
                <w:sz w:val="26"/>
                <w:szCs w:val="26"/>
                <w:lang w:eastAsia="zh-HK"/>
              </w:rPr>
            </w:pPr>
            <w:r w:rsidRPr="00E744D9">
              <w:rPr>
                <w:rFonts w:hAnsi="標楷體" w:hint="eastAsia"/>
                <w:bCs/>
                <w:sz w:val="26"/>
                <w:szCs w:val="26"/>
                <w:lang w:eastAsia="zh-HK"/>
              </w:rPr>
              <w:t>四等</w:t>
            </w:r>
          </w:p>
        </w:tc>
        <w:tc>
          <w:tcPr>
            <w:tcW w:w="642" w:type="dxa"/>
            <w:vAlign w:val="center"/>
          </w:tcPr>
          <w:p w:rsidR="00E16521" w:rsidRPr="00E744D9" w:rsidRDefault="00E16521" w:rsidP="000648F3">
            <w:pPr>
              <w:spacing w:line="360" w:lineRule="exact"/>
              <w:jc w:val="center"/>
              <w:rPr>
                <w:rFonts w:hAnsi="標楷體"/>
                <w:sz w:val="26"/>
                <w:szCs w:val="26"/>
                <w:lang w:eastAsia="zh-HK"/>
              </w:rPr>
            </w:pPr>
            <w:r w:rsidRPr="00E744D9">
              <w:rPr>
                <w:rFonts w:hAnsi="標楷體" w:hint="eastAsia"/>
                <w:sz w:val="26"/>
                <w:szCs w:val="26"/>
                <w:lang w:eastAsia="zh-HK"/>
              </w:rPr>
              <w:t>4</w:t>
            </w:r>
          </w:p>
        </w:tc>
        <w:tc>
          <w:tcPr>
            <w:tcW w:w="6521" w:type="dxa"/>
            <w:vAlign w:val="center"/>
          </w:tcPr>
          <w:p w:rsidR="00E16521" w:rsidRPr="00E744D9" w:rsidRDefault="00E16521" w:rsidP="000648F3">
            <w:pPr>
              <w:spacing w:line="360" w:lineRule="exact"/>
              <w:rPr>
                <w:rFonts w:hAnsi="標楷體"/>
                <w:sz w:val="26"/>
                <w:szCs w:val="26"/>
                <w:lang w:eastAsia="zh-HK"/>
              </w:rPr>
            </w:pPr>
            <w:r w:rsidRPr="00E744D9">
              <w:rPr>
                <w:rFonts w:hAnsi="標楷體" w:hint="eastAsia"/>
                <w:sz w:val="26"/>
                <w:szCs w:val="26"/>
                <w:lang w:eastAsia="zh-HK"/>
              </w:rPr>
              <w:t>「警察情境實務概要(包括警察法規、實務操作標準作業程序、人權保障與正當法律程序)」（簡稱</w:t>
            </w:r>
            <w:r w:rsidRPr="00E744D9">
              <w:rPr>
                <w:rFonts w:ascii="新細明體" w:hAnsi="新細明體" w:hint="eastAsia"/>
                <w:sz w:val="26"/>
                <w:szCs w:val="26"/>
                <w:lang w:eastAsia="zh-HK"/>
              </w:rPr>
              <w:t>「</w:t>
            </w:r>
            <w:r w:rsidRPr="00E744D9">
              <w:rPr>
                <w:rFonts w:hAnsi="標楷體" w:hint="eastAsia"/>
                <w:sz w:val="26"/>
                <w:szCs w:val="26"/>
                <w:lang w:eastAsia="zh-HK"/>
              </w:rPr>
              <w:t>警察情境實務概要</w:t>
            </w:r>
            <w:r w:rsidRPr="00E744D9">
              <w:rPr>
                <w:rFonts w:ascii="新細明體" w:hAnsi="新細明體" w:hint="eastAsia"/>
                <w:sz w:val="26"/>
                <w:szCs w:val="26"/>
                <w:lang w:eastAsia="zh-HK"/>
              </w:rPr>
              <w:t>」</w:t>
            </w:r>
            <w:r w:rsidRPr="00E744D9">
              <w:rPr>
                <w:rFonts w:hAnsi="標楷體"/>
                <w:sz w:val="26"/>
                <w:szCs w:val="26"/>
                <w:lang w:eastAsia="zh-HK"/>
              </w:rPr>
              <w:t>）</w:t>
            </w:r>
          </w:p>
        </w:tc>
      </w:tr>
      <w:tr w:rsidR="00E744D9" w:rsidRPr="00E744D9" w:rsidTr="000648F3">
        <w:trPr>
          <w:trHeight w:val="567"/>
        </w:trPr>
        <w:tc>
          <w:tcPr>
            <w:tcW w:w="716" w:type="dxa"/>
            <w:vMerge/>
            <w:vAlign w:val="center"/>
          </w:tcPr>
          <w:p w:rsidR="00E16521" w:rsidRPr="00E744D9" w:rsidRDefault="00E16521" w:rsidP="000648F3">
            <w:pPr>
              <w:spacing w:line="360" w:lineRule="exact"/>
              <w:jc w:val="center"/>
              <w:rPr>
                <w:rFonts w:hAnsi="標楷體"/>
                <w:bCs/>
                <w:sz w:val="26"/>
                <w:szCs w:val="26"/>
                <w:lang w:eastAsia="zh-HK"/>
              </w:rPr>
            </w:pPr>
          </w:p>
        </w:tc>
        <w:tc>
          <w:tcPr>
            <w:tcW w:w="627" w:type="dxa"/>
            <w:vMerge/>
            <w:vAlign w:val="center"/>
          </w:tcPr>
          <w:p w:rsidR="00E16521" w:rsidRPr="00E744D9" w:rsidRDefault="00E16521" w:rsidP="000648F3">
            <w:pPr>
              <w:spacing w:line="360" w:lineRule="exact"/>
              <w:jc w:val="center"/>
              <w:rPr>
                <w:rFonts w:hAnsi="標楷體"/>
                <w:bCs/>
                <w:sz w:val="26"/>
                <w:szCs w:val="26"/>
                <w:lang w:eastAsia="zh-HK"/>
              </w:rPr>
            </w:pPr>
          </w:p>
        </w:tc>
        <w:tc>
          <w:tcPr>
            <w:tcW w:w="642" w:type="dxa"/>
            <w:vAlign w:val="center"/>
          </w:tcPr>
          <w:p w:rsidR="00E16521" w:rsidRPr="00E744D9" w:rsidRDefault="00E16521" w:rsidP="000648F3">
            <w:pPr>
              <w:spacing w:line="360" w:lineRule="exact"/>
              <w:jc w:val="center"/>
              <w:rPr>
                <w:rFonts w:hAnsi="標楷體"/>
                <w:sz w:val="26"/>
                <w:szCs w:val="26"/>
                <w:lang w:eastAsia="zh-HK"/>
              </w:rPr>
            </w:pPr>
            <w:r w:rsidRPr="00E744D9">
              <w:rPr>
                <w:rFonts w:hAnsi="標楷體" w:hint="eastAsia"/>
                <w:sz w:val="26"/>
                <w:szCs w:val="26"/>
                <w:lang w:eastAsia="zh-HK"/>
              </w:rPr>
              <w:t>5</w:t>
            </w:r>
          </w:p>
        </w:tc>
        <w:tc>
          <w:tcPr>
            <w:tcW w:w="6521" w:type="dxa"/>
            <w:vAlign w:val="center"/>
          </w:tcPr>
          <w:p w:rsidR="00E16521" w:rsidRPr="00E744D9" w:rsidRDefault="00E16521" w:rsidP="000648F3">
            <w:pPr>
              <w:spacing w:line="360" w:lineRule="exact"/>
              <w:rPr>
                <w:rFonts w:hAnsi="標楷體"/>
                <w:sz w:val="26"/>
                <w:szCs w:val="26"/>
                <w:lang w:eastAsia="zh-HK"/>
              </w:rPr>
            </w:pPr>
            <w:r w:rsidRPr="00E744D9">
              <w:rPr>
                <w:rFonts w:hAnsi="標楷體" w:hint="eastAsia"/>
                <w:sz w:val="26"/>
                <w:szCs w:val="26"/>
                <w:lang w:eastAsia="zh-HK"/>
              </w:rPr>
              <w:t>「消防警察情境實務概要(包括消防法規、實務操作標準作業程序、人權保障與正當法律程序)」（簡稱</w:t>
            </w:r>
            <w:r w:rsidRPr="00E744D9">
              <w:rPr>
                <w:rFonts w:ascii="新細明體" w:hAnsi="新細明體" w:hint="eastAsia"/>
                <w:sz w:val="26"/>
                <w:szCs w:val="26"/>
                <w:lang w:eastAsia="zh-HK"/>
              </w:rPr>
              <w:t>「</w:t>
            </w:r>
            <w:r w:rsidRPr="00E744D9">
              <w:rPr>
                <w:rFonts w:hAnsi="標楷體" w:hint="eastAsia"/>
                <w:sz w:val="26"/>
                <w:szCs w:val="26"/>
                <w:lang w:eastAsia="zh-HK"/>
              </w:rPr>
              <w:t>消防警察情境實務概要</w:t>
            </w:r>
            <w:r w:rsidRPr="00E744D9">
              <w:rPr>
                <w:rFonts w:ascii="新細明體" w:hAnsi="新細明體" w:hint="eastAsia"/>
                <w:sz w:val="26"/>
                <w:szCs w:val="26"/>
                <w:lang w:eastAsia="zh-HK"/>
              </w:rPr>
              <w:t>」</w:t>
            </w:r>
            <w:r w:rsidRPr="00E744D9">
              <w:rPr>
                <w:rFonts w:hAnsi="標楷體"/>
                <w:sz w:val="26"/>
                <w:szCs w:val="26"/>
                <w:lang w:eastAsia="zh-HK"/>
              </w:rPr>
              <w:t>）</w:t>
            </w:r>
          </w:p>
        </w:tc>
      </w:tr>
      <w:tr w:rsidR="00E744D9" w:rsidRPr="00E744D9" w:rsidTr="000648F3">
        <w:trPr>
          <w:trHeight w:val="567"/>
        </w:trPr>
        <w:tc>
          <w:tcPr>
            <w:tcW w:w="716" w:type="dxa"/>
            <w:vMerge/>
            <w:vAlign w:val="center"/>
          </w:tcPr>
          <w:p w:rsidR="00E16521" w:rsidRPr="00E744D9" w:rsidRDefault="00E16521" w:rsidP="000648F3">
            <w:pPr>
              <w:spacing w:line="360" w:lineRule="exact"/>
              <w:jc w:val="center"/>
              <w:rPr>
                <w:rFonts w:hAnsi="標楷體"/>
                <w:bCs/>
                <w:sz w:val="26"/>
                <w:szCs w:val="26"/>
                <w:lang w:eastAsia="zh-HK"/>
              </w:rPr>
            </w:pPr>
          </w:p>
        </w:tc>
        <w:tc>
          <w:tcPr>
            <w:tcW w:w="627" w:type="dxa"/>
            <w:vMerge/>
            <w:vAlign w:val="center"/>
          </w:tcPr>
          <w:p w:rsidR="00E16521" w:rsidRPr="00E744D9" w:rsidRDefault="00E16521" w:rsidP="000648F3">
            <w:pPr>
              <w:spacing w:line="360" w:lineRule="exact"/>
              <w:jc w:val="center"/>
              <w:rPr>
                <w:rFonts w:hAnsi="標楷體"/>
                <w:bCs/>
                <w:sz w:val="26"/>
                <w:szCs w:val="26"/>
                <w:lang w:eastAsia="zh-HK"/>
              </w:rPr>
            </w:pPr>
          </w:p>
        </w:tc>
        <w:tc>
          <w:tcPr>
            <w:tcW w:w="642" w:type="dxa"/>
            <w:vAlign w:val="center"/>
          </w:tcPr>
          <w:p w:rsidR="00E16521" w:rsidRPr="00E744D9" w:rsidRDefault="00E16521" w:rsidP="000648F3">
            <w:pPr>
              <w:spacing w:line="360" w:lineRule="exact"/>
              <w:jc w:val="center"/>
              <w:rPr>
                <w:rFonts w:hAnsi="標楷體"/>
                <w:sz w:val="26"/>
                <w:szCs w:val="26"/>
                <w:lang w:eastAsia="zh-HK"/>
              </w:rPr>
            </w:pPr>
            <w:r w:rsidRPr="00E744D9">
              <w:rPr>
                <w:rFonts w:hAnsi="標楷體" w:hint="eastAsia"/>
                <w:sz w:val="26"/>
                <w:szCs w:val="26"/>
                <w:lang w:eastAsia="zh-HK"/>
              </w:rPr>
              <w:t>6</w:t>
            </w:r>
          </w:p>
        </w:tc>
        <w:tc>
          <w:tcPr>
            <w:tcW w:w="6521" w:type="dxa"/>
            <w:vAlign w:val="center"/>
          </w:tcPr>
          <w:p w:rsidR="00E16521" w:rsidRPr="00E744D9" w:rsidRDefault="00E16521" w:rsidP="000648F3">
            <w:pPr>
              <w:spacing w:line="360" w:lineRule="exact"/>
              <w:rPr>
                <w:rFonts w:hAnsi="標楷體"/>
                <w:sz w:val="26"/>
                <w:szCs w:val="26"/>
                <w:lang w:eastAsia="zh-HK"/>
              </w:rPr>
            </w:pPr>
            <w:r w:rsidRPr="00E744D9">
              <w:rPr>
                <w:rFonts w:hAnsi="標楷體" w:hint="eastAsia"/>
                <w:sz w:val="26"/>
                <w:szCs w:val="26"/>
                <w:lang w:eastAsia="zh-HK"/>
              </w:rPr>
              <w:t>「水上警察情境實務概要（包括海巡法規、實務操作標準作業程序、人權保障與正當法律程序）」（簡稱</w:t>
            </w:r>
            <w:r w:rsidRPr="00E744D9">
              <w:rPr>
                <w:rFonts w:ascii="新細明體" w:hAnsi="新細明體" w:hint="eastAsia"/>
                <w:sz w:val="26"/>
                <w:szCs w:val="26"/>
                <w:lang w:eastAsia="zh-HK"/>
              </w:rPr>
              <w:t>「</w:t>
            </w:r>
            <w:r w:rsidRPr="00E744D9">
              <w:rPr>
                <w:rFonts w:hAnsi="標楷體" w:hint="eastAsia"/>
                <w:sz w:val="26"/>
                <w:szCs w:val="26"/>
                <w:lang w:eastAsia="zh-HK"/>
              </w:rPr>
              <w:t>水上警察情境實務概要</w:t>
            </w:r>
            <w:r w:rsidRPr="00E744D9">
              <w:rPr>
                <w:rFonts w:ascii="新細明體" w:hAnsi="新細明體" w:hint="eastAsia"/>
                <w:sz w:val="26"/>
                <w:szCs w:val="26"/>
                <w:lang w:eastAsia="zh-HK"/>
              </w:rPr>
              <w:t>」</w:t>
            </w:r>
            <w:r w:rsidRPr="00E744D9">
              <w:rPr>
                <w:rFonts w:hAnsi="標楷體"/>
                <w:sz w:val="26"/>
                <w:szCs w:val="26"/>
                <w:lang w:eastAsia="zh-HK"/>
              </w:rPr>
              <w:t>）</w:t>
            </w:r>
          </w:p>
        </w:tc>
      </w:tr>
      <w:tr w:rsidR="00E744D9" w:rsidRPr="00E744D9" w:rsidTr="000648F3">
        <w:trPr>
          <w:trHeight w:val="567"/>
        </w:trPr>
        <w:tc>
          <w:tcPr>
            <w:tcW w:w="716" w:type="dxa"/>
            <w:vMerge/>
            <w:vAlign w:val="center"/>
          </w:tcPr>
          <w:p w:rsidR="00E16521" w:rsidRPr="00E744D9" w:rsidRDefault="00E16521" w:rsidP="000648F3">
            <w:pPr>
              <w:spacing w:line="360" w:lineRule="exact"/>
              <w:jc w:val="center"/>
              <w:rPr>
                <w:rFonts w:hAnsi="標楷體"/>
                <w:bCs/>
                <w:sz w:val="26"/>
                <w:szCs w:val="26"/>
                <w:lang w:eastAsia="zh-HK"/>
              </w:rPr>
            </w:pPr>
          </w:p>
        </w:tc>
        <w:tc>
          <w:tcPr>
            <w:tcW w:w="627" w:type="dxa"/>
            <w:vMerge/>
            <w:vAlign w:val="center"/>
          </w:tcPr>
          <w:p w:rsidR="00E16521" w:rsidRPr="00E744D9" w:rsidRDefault="00E16521" w:rsidP="000648F3">
            <w:pPr>
              <w:spacing w:line="360" w:lineRule="exact"/>
              <w:jc w:val="center"/>
              <w:rPr>
                <w:rFonts w:hAnsi="標楷體"/>
                <w:bCs/>
                <w:sz w:val="26"/>
                <w:szCs w:val="26"/>
                <w:lang w:eastAsia="zh-HK"/>
              </w:rPr>
            </w:pPr>
          </w:p>
        </w:tc>
        <w:tc>
          <w:tcPr>
            <w:tcW w:w="642" w:type="dxa"/>
            <w:vMerge w:val="restart"/>
            <w:vAlign w:val="center"/>
          </w:tcPr>
          <w:p w:rsidR="00E16521" w:rsidRPr="00E744D9" w:rsidRDefault="00E16521" w:rsidP="000648F3">
            <w:pPr>
              <w:spacing w:line="360" w:lineRule="exact"/>
              <w:jc w:val="center"/>
              <w:rPr>
                <w:rFonts w:hAnsi="標楷體"/>
                <w:sz w:val="26"/>
                <w:szCs w:val="26"/>
                <w:lang w:eastAsia="zh-HK"/>
              </w:rPr>
            </w:pPr>
            <w:r w:rsidRPr="00E744D9">
              <w:rPr>
                <w:rFonts w:hAnsi="標楷體" w:hint="eastAsia"/>
                <w:sz w:val="26"/>
                <w:szCs w:val="26"/>
                <w:lang w:eastAsia="zh-HK"/>
              </w:rPr>
              <w:t>7</w:t>
            </w:r>
          </w:p>
        </w:tc>
        <w:tc>
          <w:tcPr>
            <w:tcW w:w="6521" w:type="dxa"/>
            <w:vMerge w:val="restart"/>
            <w:vAlign w:val="center"/>
          </w:tcPr>
          <w:p w:rsidR="00E16521" w:rsidRPr="00E744D9" w:rsidRDefault="00E16521" w:rsidP="000648F3">
            <w:pPr>
              <w:spacing w:line="360" w:lineRule="exact"/>
              <w:rPr>
                <w:rFonts w:hAnsi="標楷體"/>
                <w:sz w:val="26"/>
                <w:szCs w:val="26"/>
                <w:lang w:eastAsia="zh-HK"/>
              </w:rPr>
            </w:pPr>
            <w:r w:rsidRPr="00E744D9">
              <w:rPr>
                <w:rFonts w:hAnsi="標楷體" w:hint="eastAsia"/>
                <w:sz w:val="26"/>
                <w:szCs w:val="26"/>
                <w:lang w:eastAsia="zh-HK"/>
              </w:rPr>
              <w:t>消防與災害防救法規概要(包括消防法及施行細則、災害防救法及施行細則、爆竹煙火管理條例及施行細則、公共危險物品及可燃性高壓氣體設置標準暨安全管理辦法、緊急救護辦法、緊急醫療救護法及施行細則) （簡稱</w:t>
            </w:r>
            <w:r w:rsidRPr="00E744D9">
              <w:rPr>
                <w:rFonts w:ascii="新細明體" w:hAnsi="新細明體" w:hint="eastAsia"/>
                <w:sz w:val="26"/>
                <w:szCs w:val="26"/>
                <w:lang w:eastAsia="zh-HK"/>
              </w:rPr>
              <w:t>「</w:t>
            </w:r>
            <w:r w:rsidRPr="00E744D9">
              <w:rPr>
                <w:rFonts w:hAnsi="標楷體" w:hint="eastAsia"/>
                <w:sz w:val="26"/>
                <w:szCs w:val="26"/>
                <w:lang w:eastAsia="zh-HK"/>
              </w:rPr>
              <w:t>消防與災害防救法規概要</w:t>
            </w:r>
            <w:r w:rsidRPr="00E744D9">
              <w:rPr>
                <w:rFonts w:ascii="新細明體" w:hAnsi="新細明體" w:hint="eastAsia"/>
                <w:sz w:val="26"/>
                <w:szCs w:val="26"/>
                <w:lang w:eastAsia="zh-HK"/>
              </w:rPr>
              <w:t>」</w:t>
            </w:r>
            <w:r w:rsidRPr="00E744D9">
              <w:rPr>
                <w:rFonts w:hAnsi="標楷體"/>
                <w:sz w:val="26"/>
                <w:szCs w:val="26"/>
                <w:lang w:eastAsia="zh-HK"/>
              </w:rPr>
              <w:t>）</w:t>
            </w:r>
          </w:p>
          <w:p w:rsidR="00E16521" w:rsidRPr="00E744D9" w:rsidRDefault="00E16521" w:rsidP="000648F3">
            <w:pPr>
              <w:spacing w:line="360" w:lineRule="exact"/>
              <w:ind w:left="291" w:hangingChars="112" w:hanging="291"/>
              <w:rPr>
                <w:rFonts w:hAnsi="標楷體"/>
                <w:sz w:val="26"/>
                <w:szCs w:val="26"/>
                <w:lang w:eastAsia="zh-HK"/>
              </w:rPr>
            </w:pPr>
            <w:r w:rsidRPr="00E744D9">
              <w:rPr>
                <w:rFonts w:hAnsi="標楷體" w:hint="eastAsia"/>
                <w:sz w:val="26"/>
                <w:szCs w:val="26"/>
                <w:lang w:eastAsia="zh-HK"/>
              </w:rPr>
              <w:t>★警察人員特考、一般警察人員考試之消防警察人員類別考試共用相同題庫科目試題。</w:t>
            </w:r>
          </w:p>
        </w:tc>
      </w:tr>
      <w:tr w:rsidR="00E744D9" w:rsidRPr="00E744D9" w:rsidTr="000648F3">
        <w:trPr>
          <w:trHeight w:val="567"/>
        </w:trPr>
        <w:tc>
          <w:tcPr>
            <w:tcW w:w="716" w:type="dxa"/>
            <w:vMerge w:val="restart"/>
            <w:vAlign w:val="center"/>
          </w:tcPr>
          <w:p w:rsidR="00E16521" w:rsidRPr="00E744D9" w:rsidRDefault="00E16521" w:rsidP="000648F3">
            <w:pPr>
              <w:spacing w:line="300" w:lineRule="exact"/>
              <w:jc w:val="center"/>
              <w:rPr>
                <w:rFonts w:hAnsi="標楷體"/>
                <w:bCs/>
                <w:sz w:val="26"/>
                <w:szCs w:val="26"/>
                <w:lang w:eastAsia="zh-HK"/>
              </w:rPr>
            </w:pPr>
            <w:r w:rsidRPr="00E744D9">
              <w:rPr>
                <w:rFonts w:hAnsi="標楷體" w:hint="eastAsia"/>
                <w:bCs/>
                <w:sz w:val="26"/>
                <w:szCs w:val="26"/>
                <w:lang w:eastAsia="zh-HK"/>
              </w:rPr>
              <w:t>一般警察人員考試</w:t>
            </w:r>
          </w:p>
        </w:tc>
        <w:tc>
          <w:tcPr>
            <w:tcW w:w="627" w:type="dxa"/>
            <w:vMerge w:val="restart"/>
            <w:vAlign w:val="center"/>
          </w:tcPr>
          <w:p w:rsidR="00E16521" w:rsidRPr="00E744D9" w:rsidRDefault="00E16521" w:rsidP="000648F3">
            <w:pPr>
              <w:spacing w:line="360" w:lineRule="exact"/>
              <w:jc w:val="center"/>
              <w:rPr>
                <w:rFonts w:hAnsi="標楷體"/>
                <w:bCs/>
                <w:sz w:val="26"/>
                <w:szCs w:val="26"/>
                <w:lang w:eastAsia="zh-HK"/>
              </w:rPr>
            </w:pPr>
            <w:r w:rsidRPr="00E744D9">
              <w:rPr>
                <w:rFonts w:hAnsi="標楷體" w:hint="eastAsia"/>
                <w:bCs/>
                <w:sz w:val="26"/>
                <w:szCs w:val="26"/>
                <w:lang w:eastAsia="zh-HK"/>
              </w:rPr>
              <w:t>四等</w:t>
            </w:r>
          </w:p>
        </w:tc>
        <w:tc>
          <w:tcPr>
            <w:tcW w:w="642" w:type="dxa"/>
            <w:vMerge/>
            <w:vAlign w:val="center"/>
          </w:tcPr>
          <w:p w:rsidR="00E16521" w:rsidRPr="00E744D9" w:rsidRDefault="00E16521" w:rsidP="000648F3">
            <w:pPr>
              <w:spacing w:line="360" w:lineRule="exact"/>
              <w:jc w:val="center"/>
              <w:rPr>
                <w:rFonts w:hAnsi="標楷體"/>
                <w:sz w:val="26"/>
                <w:szCs w:val="26"/>
                <w:lang w:eastAsia="zh-HK"/>
              </w:rPr>
            </w:pPr>
          </w:p>
        </w:tc>
        <w:tc>
          <w:tcPr>
            <w:tcW w:w="6521" w:type="dxa"/>
            <w:vMerge/>
            <w:vAlign w:val="center"/>
          </w:tcPr>
          <w:p w:rsidR="00E16521" w:rsidRPr="00E744D9" w:rsidRDefault="00E16521" w:rsidP="000648F3">
            <w:pPr>
              <w:spacing w:line="360" w:lineRule="exact"/>
              <w:rPr>
                <w:rFonts w:hAnsi="標楷體"/>
                <w:sz w:val="26"/>
                <w:szCs w:val="26"/>
                <w:lang w:eastAsia="zh-HK"/>
              </w:rPr>
            </w:pPr>
          </w:p>
        </w:tc>
      </w:tr>
      <w:tr w:rsidR="00E744D9" w:rsidRPr="00E744D9" w:rsidTr="000648F3">
        <w:trPr>
          <w:trHeight w:val="567"/>
        </w:trPr>
        <w:tc>
          <w:tcPr>
            <w:tcW w:w="716" w:type="dxa"/>
            <w:vMerge/>
          </w:tcPr>
          <w:p w:rsidR="00E16521" w:rsidRPr="00E744D9" w:rsidRDefault="00E16521" w:rsidP="000648F3">
            <w:pPr>
              <w:spacing w:line="360" w:lineRule="exact"/>
              <w:jc w:val="center"/>
              <w:rPr>
                <w:rFonts w:hAnsi="標楷體"/>
                <w:bCs/>
                <w:sz w:val="26"/>
                <w:szCs w:val="26"/>
                <w:lang w:eastAsia="zh-HK"/>
              </w:rPr>
            </w:pPr>
          </w:p>
        </w:tc>
        <w:tc>
          <w:tcPr>
            <w:tcW w:w="627" w:type="dxa"/>
            <w:vMerge/>
            <w:vAlign w:val="center"/>
          </w:tcPr>
          <w:p w:rsidR="00E16521" w:rsidRPr="00E744D9" w:rsidRDefault="00E16521" w:rsidP="000648F3">
            <w:pPr>
              <w:spacing w:line="420" w:lineRule="exact"/>
              <w:jc w:val="center"/>
              <w:rPr>
                <w:rFonts w:hAnsi="標楷體"/>
                <w:bCs/>
                <w:sz w:val="26"/>
                <w:szCs w:val="26"/>
                <w:lang w:eastAsia="zh-HK"/>
              </w:rPr>
            </w:pPr>
          </w:p>
        </w:tc>
        <w:tc>
          <w:tcPr>
            <w:tcW w:w="642" w:type="dxa"/>
            <w:vAlign w:val="center"/>
          </w:tcPr>
          <w:p w:rsidR="00E16521" w:rsidRPr="00E744D9" w:rsidRDefault="00E16521" w:rsidP="000648F3">
            <w:pPr>
              <w:spacing w:line="360" w:lineRule="exact"/>
              <w:jc w:val="center"/>
              <w:rPr>
                <w:rFonts w:hAnsi="標楷體"/>
                <w:sz w:val="26"/>
                <w:szCs w:val="26"/>
                <w:lang w:eastAsia="zh-HK"/>
              </w:rPr>
            </w:pPr>
            <w:r w:rsidRPr="00E744D9">
              <w:rPr>
                <w:rFonts w:hAnsi="標楷體" w:hint="eastAsia"/>
                <w:sz w:val="26"/>
                <w:szCs w:val="26"/>
                <w:lang w:eastAsia="zh-HK"/>
              </w:rPr>
              <w:t>8</w:t>
            </w:r>
          </w:p>
        </w:tc>
        <w:tc>
          <w:tcPr>
            <w:tcW w:w="6521" w:type="dxa"/>
            <w:vAlign w:val="center"/>
          </w:tcPr>
          <w:p w:rsidR="00E16521" w:rsidRPr="00E744D9" w:rsidRDefault="00E16521" w:rsidP="000648F3">
            <w:pPr>
              <w:spacing w:line="360" w:lineRule="exact"/>
              <w:rPr>
                <w:rFonts w:hAnsi="標楷體"/>
                <w:sz w:val="26"/>
                <w:szCs w:val="26"/>
                <w:lang w:eastAsia="zh-HK"/>
              </w:rPr>
            </w:pPr>
            <w:r w:rsidRPr="00E744D9">
              <w:rPr>
                <w:rFonts w:hAnsi="標楷體" w:hint="eastAsia"/>
                <w:sz w:val="26"/>
                <w:szCs w:val="26"/>
                <w:lang w:eastAsia="zh-HK"/>
              </w:rPr>
              <w:t>火災學概要</w:t>
            </w:r>
          </w:p>
        </w:tc>
      </w:tr>
      <w:tr w:rsidR="00E744D9" w:rsidRPr="00E744D9" w:rsidTr="000648F3">
        <w:trPr>
          <w:trHeight w:val="567"/>
        </w:trPr>
        <w:tc>
          <w:tcPr>
            <w:tcW w:w="716" w:type="dxa"/>
            <w:vMerge/>
          </w:tcPr>
          <w:p w:rsidR="00E16521" w:rsidRPr="00E744D9" w:rsidRDefault="00E16521" w:rsidP="000648F3">
            <w:pPr>
              <w:spacing w:line="360" w:lineRule="exact"/>
              <w:jc w:val="center"/>
              <w:rPr>
                <w:rFonts w:hAnsi="標楷體"/>
                <w:bCs/>
                <w:sz w:val="26"/>
                <w:szCs w:val="26"/>
                <w:lang w:eastAsia="zh-HK"/>
              </w:rPr>
            </w:pPr>
          </w:p>
        </w:tc>
        <w:tc>
          <w:tcPr>
            <w:tcW w:w="627" w:type="dxa"/>
            <w:vMerge/>
            <w:vAlign w:val="center"/>
          </w:tcPr>
          <w:p w:rsidR="00E16521" w:rsidRPr="00E744D9" w:rsidRDefault="00E16521" w:rsidP="000648F3">
            <w:pPr>
              <w:spacing w:line="420" w:lineRule="exact"/>
              <w:jc w:val="center"/>
              <w:rPr>
                <w:rFonts w:hAnsi="標楷體"/>
                <w:bCs/>
                <w:sz w:val="26"/>
                <w:szCs w:val="26"/>
                <w:lang w:eastAsia="zh-HK"/>
              </w:rPr>
            </w:pPr>
          </w:p>
        </w:tc>
        <w:tc>
          <w:tcPr>
            <w:tcW w:w="642" w:type="dxa"/>
            <w:vAlign w:val="center"/>
          </w:tcPr>
          <w:p w:rsidR="00E16521" w:rsidRPr="00E744D9" w:rsidRDefault="00E16521" w:rsidP="000648F3">
            <w:pPr>
              <w:spacing w:line="360" w:lineRule="exact"/>
              <w:jc w:val="center"/>
              <w:rPr>
                <w:rFonts w:hAnsi="標楷體"/>
                <w:sz w:val="26"/>
                <w:szCs w:val="26"/>
                <w:lang w:eastAsia="zh-HK"/>
              </w:rPr>
            </w:pPr>
            <w:r w:rsidRPr="00E744D9">
              <w:rPr>
                <w:rFonts w:hAnsi="標楷體" w:hint="eastAsia"/>
                <w:sz w:val="26"/>
                <w:szCs w:val="26"/>
                <w:lang w:eastAsia="zh-HK"/>
              </w:rPr>
              <w:t>9</w:t>
            </w:r>
          </w:p>
        </w:tc>
        <w:tc>
          <w:tcPr>
            <w:tcW w:w="6521" w:type="dxa"/>
            <w:vAlign w:val="center"/>
          </w:tcPr>
          <w:p w:rsidR="00E16521" w:rsidRPr="00E744D9" w:rsidRDefault="00E16521" w:rsidP="000648F3">
            <w:pPr>
              <w:spacing w:line="360" w:lineRule="exact"/>
              <w:rPr>
                <w:rFonts w:hAnsi="標楷體"/>
                <w:sz w:val="26"/>
                <w:szCs w:val="26"/>
                <w:lang w:eastAsia="zh-HK"/>
              </w:rPr>
            </w:pPr>
            <w:r w:rsidRPr="00E744D9">
              <w:rPr>
                <w:rFonts w:hAnsi="標楷體" w:hint="eastAsia"/>
                <w:sz w:val="26"/>
                <w:szCs w:val="26"/>
                <w:lang w:eastAsia="zh-HK"/>
              </w:rPr>
              <w:t>普通物理學概要</w:t>
            </w:r>
          </w:p>
        </w:tc>
      </w:tr>
      <w:tr w:rsidR="00E16521" w:rsidRPr="00E744D9" w:rsidTr="000648F3">
        <w:trPr>
          <w:trHeight w:val="567"/>
        </w:trPr>
        <w:tc>
          <w:tcPr>
            <w:tcW w:w="716" w:type="dxa"/>
            <w:vMerge/>
          </w:tcPr>
          <w:p w:rsidR="00E16521" w:rsidRPr="00E744D9" w:rsidRDefault="00E16521" w:rsidP="000648F3">
            <w:pPr>
              <w:spacing w:line="360" w:lineRule="exact"/>
              <w:jc w:val="center"/>
              <w:rPr>
                <w:rFonts w:hAnsi="標楷體"/>
                <w:bCs/>
                <w:sz w:val="26"/>
                <w:szCs w:val="26"/>
                <w:lang w:eastAsia="zh-HK"/>
              </w:rPr>
            </w:pPr>
          </w:p>
        </w:tc>
        <w:tc>
          <w:tcPr>
            <w:tcW w:w="627" w:type="dxa"/>
            <w:vMerge/>
            <w:vAlign w:val="center"/>
          </w:tcPr>
          <w:p w:rsidR="00E16521" w:rsidRPr="00E744D9" w:rsidRDefault="00E16521" w:rsidP="000648F3">
            <w:pPr>
              <w:spacing w:line="420" w:lineRule="exact"/>
              <w:jc w:val="center"/>
              <w:rPr>
                <w:rFonts w:hAnsi="標楷體"/>
                <w:bCs/>
                <w:sz w:val="26"/>
                <w:szCs w:val="26"/>
                <w:lang w:eastAsia="zh-HK"/>
              </w:rPr>
            </w:pPr>
          </w:p>
        </w:tc>
        <w:tc>
          <w:tcPr>
            <w:tcW w:w="642" w:type="dxa"/>
            <w:vAlign w:val="center"/>
          </w:tcPr>
          <w:p w:rsidR="00E16521" w:rsidRPr="00E744D9" w:rsidRDefault="00E16521" w:rsidP="000648F3">
            <w:pPr>
              <w:spacing w:line="360" w:lineRule="exact"/>
              <w:jc w:val="center"/>
              <w:rPr>
                <w:rFonts w:hAnsi="標楷體"/>
                <w:sz w:val="26"/>
                <w:szCs w:val="26"/>
                <w:lang w:eastAsia="zh-HK"/>
              </w:rPr>
            </w:pPr>
            <w:r w:rsidRPr="00E744D9">
              <w:rPr>
                <w:rFonts w:hAnsi="標楷體" w:hint="eastAsia"/>
                <w:sz w:val="26"/>
                <w:szCs w:val="26"/>
                <w:lang w:eastAsia="zh-HK"/>
              </w:rPr>
              <w:t>10</w:t>
            </w:r>
          </w:p>
        </w:tc>
        <w:tc>
          <w:tcPr>
            <w:tcW w:w="6521" w:type="dxa"/>
            <w:vAlign w:val="center"/>
          </w:tcPr>
          <w:p w:rsidR="00E16521" w:rsidRPr="00E744D9" w:rsidRDefault="00E16521" w:rsidP="000648F3">
            <w:pPr>
              <w:spacing w:line="360" w:lineRule="exact"/>
              <w:rPr>
                <w:rFonts w:hAnsi="標楷體"/>
                <w:sz w:val="26"/>
                <w:szCs w:val="26"/>
                <w:lang w:eastAsia="zh-HK"/>
              </w:rPr>
            </w:pPr>
            <w:r w:rsidRPr="00E744D9">
              <w:rPr>
                <w:rFonts w:hAnsi="標楷體" w:hint="eastAsia"/>
                <w:sz w:val="26"/>
                <w:szCs w:val="26"/>
                <w:lang w:eastAsia="zh-HK"/>
              </w:rPr>
              <w:t>普通化學概要</w:t>
            </w:r>
          </w:p>
        </w:tc>
      </w:tr>
    </w:tbl>
    <w:p w:rsidR="00E16521" w:rsidRPr="00E744D9" w:rsidRDefault="00E16521" w:rsidP="00E16521">
      <w:pPr>
        <w:pStyle w:val="6"/>
        <w:numPr>
          <w:ilvl w:val="0"/>
          <w:numId w:val="0"/>
        </w:numPr>
        <w:ind w:left="2381"/>
      </w:pPr>
    </w:p>
    <w:p w:rsidR="00E16521" w:rsidRPr="00E744D9" w:rsidRDefault="00E16521" w:rsidP="00E16521">
      <w:pPr>
        <w:pStyle w:val="6"/>
      </w:pPr>
      <w:r w:rsidRPr="00E744D9">
        <w:rPr>
          <w:rFonts w:hint="eastAsia"/>
        </w:rPr>
        <w:t>其中，為配合100年6月舉辦之警察特考首次新增情境科目之實施，考選部自98年12月開始籌組題庫小組，依前揭6科目之專業類別分設「警政組」、「消防警察組」、「水上警察組」3組，分別</w:t>
      </w:r>
      <w:proofErr w:type="gramStart"/>
      <w:r w:rsidRPr="00E744D9">
        <w:rPr>
          <w:rFonts w:hint="eastAsia"/>
        </w:rPr>
        <w:t>遴</w:t>
      </w:r>
      <w:proofErr w:type="gramEnd"/>
      <w:r w:rsidRPr="00E744D9">
        <w:rPr>
          <w:rFonts w:hint="eastAsia"/>
        </w:rPr>
        <w:t>聘學者專家辦理</w:t>
      </w:r>
      <w:proofErr w:type="gramStart"/>
      <w:r w:rsidRPr="00E744D9">
        <w:rPr>
          <w:rFonts w:hint="eastAsia"/>
        </w:rPr>
        <w:t>試題命擬與</w:t>
      </w:r>
      <w:proofErr w:type="gramEnd"/>
      <w:r w:rsidRPr="00E744D9">
        <w:rPr>
          <w:rFonts w:hint="eastAsia"/>
        </w:rPr>
        <w:t>審查作業。自</w:t>
      </w:r>
      <w:proofErr w:type="gramStart"/>
      <w:r w:rsidRPr="00E744D9">
        <w:rPr>
          <w:rFonts w:hint="eastAsia"/>
        </w:rPr>
        <w:t>100年供題至今</w:t>
      </w:r>
      <w:proofErr w:type="gramEnd"/>
      <w:r w:rsidRPr="00E744D9">
        <w:rPr>
          <w:rFonts w:hint="eastAsia"/>
        </w:rPr>
        <w:t>，總計提供警察特考測驗式試題1,200題、申論式試題180題。</w:t>
      </w:r>
    </w:p>
    <w:p w:rsidR="00E16521" w:rsidRPr="00E744D9" w:rsidRDefault="00E16521" w:rsidP="00E16521">
      <w:pPr>
        <w:pStyle w:val="6"/>
        <w:numPr>
          <w:ilvl w:val="5"/>
          <w:numId w:val="11"/>
        </w:numPr>
      </w:pPr>
      <w:r w:rsidRPr="00E744D9">
        <w:rPr>
          <w:rFonts w:hint="eastAsia"/>
        </w:rPr>
        <w:t>另各項國家考試試題之決定及</w:t>
      </w:r>
      <w:proofErr w:type="gramStart"/>
      <w:r w:rsidRPr="00E744D9">
        <w:rPr>
          <w:rFonts w:hint="eastAsia"/>
        </w:rPr>
        <w:t>繕</w:t>
      </w:r>
      <w:proofErr w:type="gramEnd"/>
      <w:r w:rsidRPr="00E744D9">
        <w:rPr>
          <w:rFonts w:hint="eastAsia"/>
        </w:rPr>
        <w:t>製</w:t>
      </w:r>
      <w:proofErr w:type="gramStart"/>
      <w:r w:rsidRPr="00E744D9">
        <w:rPr>
          <w:rFonts w:hint="eastAsia"/>
        </w:rPr>
        <w:t>工作均</w:t>
      </w:r>
      <w:r w:rsidRPr="00E744D9">
        <w:rPr>
          <w:rFonts w:hint="eastAsia"/>
        </w:rPr>
        <w:lastRenderedPageBreak/>
        <w:t>於闈場</w:t>
      </w:r>
      <w:proofErr w:type="gramEnd"/>
      <w:r w:rsidRPr="00E744D9">
        <w:rPr>
          <w:rFonts w:hint="eastAsia"/>
        </w:rPr>
        <w:t>為之，即不論題庫試題或臨時命題之</w:t>
      </w:r>
      <w:proofErr w:type="gramStart"/>
      <w:r w:rsidRPr="00E744D9">
        <w:rPr>
          <w:rFonts w:hint="eastAsia"/>
        </w:rPr>
        <w:t>不同供題來源</w:t>
      </w:r>
      <w:proofErr w:type="gramEnd"/>
      <w:r w:rsidRPr="00E744D9">
        <w:rPr>
          <w:rFonts w:hint="eastAsia"/>
        </w:rPr>
        <w:t>，仍須經由當次</w:t>
      </w:r>
      <w:proofErr w:type="gramStart"/>
      <w:r w:rsidRPr="00E744D9">
        <w:rPr>
          <w:rFonts w:hint="eastAsia"/>
        </w:rPr>
        <w:t>考試典</w:t>
      </w:r>
      <w:proofErr w:type="gramEnd"/>
      <w:r w:rsidRPr="00E744D9">
        <w:rPr>
          <w:rFonts w:hint="eastAsia"/>
        </w:rPr>
        <w:t>試委員長商同各組召集人或典試委員入</w:t>
      </w:r>
      <w:proofErr w:type="gramStart"/>
      <w:r w:rsidRPr="00E744D9">
        <w:rPr>
          <w:rFonts w:hint="eastAsia"/>
        </w:rPr>
        <w:t>闈</w:t>
      </w:r>
      <w:proofErr w:type="gramEnd"/>
      <w:r w:rsidRPr="00E744D9">
        <w:rPr>
          <w:rFonts w:hint="eastAsia"/>
        </w:rPr>
        <w:t>始能決定當次考試各科試題，故建置題庫試題並非防止考試舞弊之唯一途徑，其或許能降低</w:t>
      </w:r>
      <w:proofErr w:type="gramStart"/>
      <w:r w:rsidRPr="00E744D9">
        <w:rPr>
          <w:rFonts w:hint="eastAsia"/>
        </w:rPr>
        <w:t>洩</w:t>
      </w:r>
      <w:proofErr w:type="gramEnd"/>
      <w:r w:rsidRPr="00E744D9">
        <w:rPr>
          <w:rFonts w:hint="eastAsia"/>
        </w:rPr>
        <w:t>題之風險，但似未能完全杜絕（防止）委員個人之</w:t>
      </w:r>
      <w:proofErr w:type="gramStart"/>
      <w:r w:rsidRPr="00E744D9">
        <w:rPr>
          <w:rFonts w:hint="eastAsia"/>
        </w:rPr>
        <w:t>洩</w:t>
      </w:r>
      <w:proofErr w:type="gramEnd"/>
      <w:r w:rsidRPr="00E744D9">
        <w:rPr>
          <w:rFonts w:hint="eastAsia"/>
        </w:rPr>
        <w:t>題行為，各</w:t>
      </w:r>
      <w:proofErr w:type="gramStart"/>
      <w:r w:rsidRPr="00E744D9">
        <w:rPr>
          <w:rFonts w:hint="eastAsia"/>
        </w:rPr>
        <w:t>環節均須緊密</w:t>
      </w:r>
      <w:proofErr w:type="gramEnd"/>
      <w:r w:rsidRPr="00E744D9">
        <w:rPr>
          <w:rFonts w:hint="eastAsia"/>
        </w:rPr>
        <w:t>相扣。</w:t>
      </w:r>
    </w:p>
    <w:p w:rsidR="00E16521" w:rsidRPr="00E744D9" w:rsidRDefault="00E16521" w:rsidP="00E16521">
      <w:pPr>
        <w:pStyle w:val="6"/>
        <w:numPr>
          <w:ilvl w:val="5"/>
          <w:numId w:val="11"/>
        </w:numPr>
      </w:pPr>
      <w:r w:rsidRPr="00E744D9">
        <w:rPr>
          <w:rFonts w:hint="eastAsia"/>
        </w:rPr>
        <w:t>未來</w:t>
      </w:r>
      <w:r w:rsidR="003A76B8" w:rsidRPr="00E744D9">
        <w:rPr>
          <w:rFonts w:hint="eastAsia"/>
        </w:rPr>
        <w:t>考選</w:t>
      </w:r>
      <w:r w:rsidRPr="00E744D9">
        <w:rPr>
          <w:rFonts w:hint="eastAsia"/>
        </w:rPr>
        <w:t>部將針對警察特考曾發生</w:t>
      </w:r>
      <w:proofErr w:type="gramStart"/>
      <w:r w:rsidRPr="00E744D9">
        <w:rPr>
          <w:rFonts w:hint="eastAsia"/>
        </w:rPr>
        <w:t>洩</w:t>
      </w:r>
      <w:proofErr w:type="gramEnd"/>
      <w:r w:rsidRPr="00E744D9">
        <w:rPr>
          <w:rFonts w:hint="eastAsia"/>
        </w:rPr>
        <w:t>題之考試類科專業科目，優先建置題庫試題，惟為避免排擠現有題庫科目之增補，將配合預算餘裕與人力配置，逐年建置。</w:t>
      </w:r>
    </w:p>
    <w:p w:rsidR="00E16521" w:rsidRPr="00E744D9" w:rsidRDefault="00E16521" w:rsidP="00E16521">
      <w:pPr>
        <w:pStyle w:val="5"/>
      </w:pPr>
      <w:r w:rsidRPr="00E744D9">
        <w:rPr>
          <w:rFonts w:hint="eastAsia"/>
        </w:rPr>
        <w:t>調整警察特考相關應試科目情形：</w:t>
      </w:r>
    </w:p>
    <w:p w:rsidR="00E16521" w:rsidRPr="00E744D9" w:rsidRDefault="00E16521" w:rsidP="00E16521">
      <w:pPr>
        <w:pStyle w:val="6"/>
      </w:pPr>
      <w:proofErr w:type="gramStart"/>
      <w:r w:rsidRPr="00E744D9">
        <w:rPr>
          <w:rFonts w:hint="eastAsia"/>
        </w:rPr>
        <w:t>現行內軌警察</w:t>
      </w:r>
      <w:proofErr w:type="gramEnd"/>
      <w:r w:rsidRPr="00E744D9">
        <w:rPr>
          <w:rFonts w:hint="eastAsia"/>
        </w:rPr>
        <w:t>特考應試專業科目係從應考人已受過警察專業教育角度考量，惟實施以來，屢有應考人反映應試科目欠缺警察執勤之基礎核心</w:t>
      </w:r>
      <w:proofErr w:type="gramStart"/>
      <w:r w:rsidRPr="00E744D9">
        <w:rPr>
          <w:rFonts w:hint="eastAsia"/>
        </w:rPr>
        <w:t>知能且過於</w:t>
      </w:r>
      <w:proofErr w:type="gramEnd"/>
      <w:r w:rsidRPr="00E744D9">
        <w:rPr>
          <w:rFonts w:hint="eastAsia"/>
        </w:rPr>
        <w:t>偏重實務，本院103年5月9日函送考選部調查報告亦有相關指陳；</w:t>
      </w:r>
    </w:p>
    <w:p w:rsidR="00E16521" w:rsidRPr="00E744D9" w:rsidRDefault="00E16521" w:rsidP="00E16521">
      <w:pPr>
        <w:pStyle w:val="6"/>
      </w:pPr>
      <w:proofErr w:type="gramStart"/>
      <w:r w:rsidRPr="00E744D9">
        <w:rPr>
          <w:rFonts w:hint="eastAsia"/>
        </w:rPr>
        <w:t>嗣考選部於103年8月12日</w:t>
      </w:r>
      <w:proofErr w:type="gramEnd"/>
      <w:r w:rsidRPr="00E744D9">
        <w:rPr>
          <w:rFonts w:hint="eastAsia"/>
        </w:rPr>
        <w:t>召開「</w:t>
      </w:r>
      <w:proofErr w:type="gramStart"/>
      <w:r w:rsidRPr="00E744D9">
        <w:rPr>
          <w:rFonts w:hint="eastAsia"/>
        </w:rPr>
        <w:t>研</w:t>
      </w:r>
      <w:proofErr w:type="gramEnd"/>
      <w:r w:rsidRPr="00E744D9">
        <w:rPr>
          <w:rFonts w:hint="eastAsia"/>
        </w:rPr>
        <w:t>商警察人員考試雙軌分流制度事宜會議」，學者專家亦表示應試科目訂定未符合警察核心職能，</w:t>
      </w:r>
      <w:proofErr w:type="gramStart"/>
      <w:r w:rsidRPr="00E744D9">
        <w:rPr>
          <w:rFonts w:hint="eastAsia"/>
        </w:rPr>
        <w:t>且警大</w:t>
      </w:r>
      <w:proofErr w:type="gramEnd"/>
      <w:r w:rsidRPr="00E744D9">
        <w:rPr>
          <w:rFonts w:hint="eastAsia"/>
        </w:rPr>
        <w:t>所開設必修課程如「刑法與刑事訴訟法」、「行政法」</w:t>
      </w:r>
      <w:proofErr w:type="gramStart"/>
      <w:r w:rsidRPr="00E744D9">
        <w:rPr>
          <w:rFonts w:hint="eastAsia"/>
        </w:rPr>
        <w:t>並未列考其中</w:t>
      </w:r>
      <w:proofErr w:type="gramEnd"/>
      <w:r w:rsidRPr="00E744D9">
        <w:rPr>
          <w:rFonts w:hint="eastAsia"/>
        </w:rPr>
        <w:t>，對應試科目訂定合理性產生質疑。基於維護用人機關之勤務需求與警察核心價值並兼顧應考人權益，建議應試科目除消防警察人員類別增加「行政法」科目外，各類別應試科目均增加「刑事法(包括刑法與刑事訴訟法)」、「行政法」科目，</w:t>
      </w:r>
      <w:proofErr w:type="gramStart"/>
      <w:r w:rsidRPr="00E744D9">
        <w:rPr>
          <w:rFonts w:hint="eastAsia"/>
        </w:rPr>
        <w:t>列考範圍</w:t>
      </w:r>
      <w:proofErr w:type="gramEnd"/>
      <w:r w:rsidRPr="00E744D9">
        <w:rPr>
          <w:rFonts w:hint="eastAsia"/>
        </w:rPr>
        <w:t>另訂命題大綱，以警察核心職能相關之行政法與刑事法為命題範</w:t>
      </w:r>
      <w:r w:rsidRPr="00E744D9">
        <w:rPr>
          <w:rFonts w:hint="eastAsia"/>
        </w:rPr>
        <w:lastRenderedPageBreak/>
        <w:t>圍，並建議將現行普通科目「警察專業英文」改為「英文」。</w:t>
      </w:r>
    </w:p>
    <w:p w:rsidR="00E16521" w:rsidRPr="00E744D9" w:rsidRDefault="00E16521" w:rsidP="00C41365">
      <w:pPr>
        <w:pStyle w:val="6"/>
      </w:pPr>
      <w:proofErr w:type="gramStart"/>
      <w:r w:rsidRPr="00E744D9">
        <w:rPr>
          <w:rFonts w:hint="eastAsia"/>
        </w:rPr>
        <w:t>考選部於同年</w:t>
      </w:r>
      <w:proofErr w:type="gramEnd"/>
      <w:r w:rsidRPr="00E744D9">
        <w:rPr>
          <w:rFonts w:hint="eastAsia"/>
        </w:rPr>
        <w:t>12月20日至26日進行法規預告，惟警大及臺灣警察專科學校</w:t>
      </w:r>
      <w:r w:rsidR="007B6F47" w:rsidRPr="00E744D9">
        <w:rPr>
          <w:rFonts w:hint="eastAsia"/>
        </w:rPr>
        <w:t>（下稱警專）</w:t>
      </w:r>
      <w:r w:rsidRPr="00E744D9">
        <w:rPr>
          <w:rFonts w:hint="eastAsia"/>
        </w:rPr>
        <w:t>師生恐因而排擠部分專業知能評量，</w:t>
      </w:r>
      <w:proofErr w:type="gramStart"/>
      <w:r w:rsidRPr="00E744D9">
        <w:rPr>
          <w:rFonts w:hint="eastAsia"/>
        </w:rPr>
        <w:t>俱對此</w:t>
      </w:r>
      <w:proofErr w:type="gramEnd"/>
      <w:r w:rsidRPr="00E744D9">
        <w:rPr>
          <w:rFonts w:hint="eastAsia"/>
        </w:rPr>
        <w:t>表達強烈不同意見，</w:t>
      </w:r>
      <w:proofErr w:type="gramStart"/>
      <w:r w:rsidRPr="00E744D9">
        <w:rPr>
          <w:rFonts w:hint="eastAsia"/>
        </w:rPr>
        <w:t>考選部遂於</w:t>
      </w:r>
      <w:proofErr w:type="gramEnd"/>
      <w:r w:rsidRPr="00E744D9">
        <w:rPr>
          <w:rFonts w:hint="eastAsia"/>
        </w:rPr>
        <w:t>104年1月26日召開第二次</w:t>
      </w:r>
      <w:proofErr w:type="gramStart"/>
      <w:r w:rsidRPr="00E744D9">
        <w:rPr>
          <w:rFonts w:hint="eastAsia"/>
        </w:rPr>
        <w:t>研</w:t>
      </w:r>
      <w:proofErr w:type="gramEnd"/>
      <w:r w:rsidRPr="00E744D9">
        <w:rPr>
          <w:rFonts w:hint="eastAsia"/>
        </w:rPr>
        <w:t>商警察特考應試科目修正會議，並請內政部</w:t>
      </w:r>
      <w:proofErr w:type="gramStart"/>
      <w:r w:rsidRPr="00E744D9">
        <w:rPr>
          <w:rFonts w:hint="eastAsia"/>
        </w:rPr>
        <w:t>彙整警大</w:t>
      </w:r>
      <w:proofErr w:type="gramEnd"/>
      <w:r w:rsidRPr="00E744D9">
        <w:rPr>
          <w:rFonts w:hint="eastAsia"/>
        </w:rPr>
        <w:t>及警專意見，</w:t>
      </w:r>
      <w:proofErr w:type="gramStart"/>
      <w:r w:rsidRPr="00E744D9">
        <w:rPr>
          <w:rFonts w:hint="eastAsia"/>
        </w:rPr>
        <w:t>賡</w:t>
      </w:r>
      <w:proofErr w:type="gramEnd"/>
      <w:r w:rsidRPr="00E744D9">
        <w:rPr>
          <w:rFonts w:hint="eastAsia"/>
        </w:rPr>
        <w:t>續辦理修法事宜。</w:t>
      </w:r>
    </w:p>
    <w:p w:rsidR="00E16521" w:rsidRPr="00E744D9" w:rsidRDefault="00E16521" w:rsidP="00E16521">
      <w:pPr>
        <w:pStyle w:val="6"/>
      </w:pPr>
      <w:r w:rsidRPr="00E744D9">
        <w:rPr>
          <w:rFonts w:hint="eastAsia"/>
        </w:rPr>
        <w:t>經內政部於同年3月23日彙整修正科目意見到部，</w:t>
      </w:r>
      <w:proofErr w:type="gramStart"/>
      <w:r w:rsidRPr="00E744D9">
        <w:rPr>
          <w:rFonts w:hint="eastAsia"/>
        </w:rPr>
        <w:t>嗣考選部擬具</w:t>
      </w:r>
      <w:proofErr w:type="gramEnd"/>
      <w:r w:rsidRPr="00E744D9">
        <w:rPr>
          <w:rFonts w:hint="eastAsia"/>
        </w:rPr>
        <w:t>警察人員考試雙軌分流制度檢討報告，於同年5月21日報請考試院審議。歷經考試院召開兩次全院審查會，有關應試科目調整部分，會上中央警察大學及警專表示應試科目原始設計已十分嚴謹，允宜維持。</w:t>
      </w:r>
    </w:p>
    <w:p w:rsidR="00AD72DD" w:rsidRPr="00E744D9" w:rsidRDefault="00E16521" w:rsidP="00E16521">
      <w:pPr>
        <w:pStyle w:val="6"/>
        <w:rPr>
          <w:rFonts w:hAnsi="標楷體"/>
          <w:szCs w:val="32"/>
        </w:rPr>
      </w:pPr>
      <w:r w:rsidRPr="00E744D9">
        <w:rPr>
          <w:rStyle w:val="60"/>
          <w:rFonts w:hint="eastAsia"/>
        </w:rPr>
        <w:t>是</w:t>
      </w:r>
      <w:proofErr w:type="gramStart"/>
      <w:r w:rsidRPr="00E744D9">
        <w:rPr>
          <w:rFonts w:hint="eastAsia"/>
        </w:rPr>
        <w:t>以</w:t>
      </w:r>
      <w:proofErr w:type="gramEnd"/>
      <w:r w:rsidRPr="00E744D9">
        <w:rPr>
          <w:rFonts w:hint="eastAsia"/>
        </w:rPr>
        <w:t>，自100年以來，本考試應試科目僅調整「警察法規概要」及「警察勤務概要」科目題型由測驗式試題修正為混合式試題。</w:t>
      </w:r>
    </w:p>
    <w:p w:rsidR="00E24EC5" w:rsidRPr="00E744D9" w:rsidRDefault="003A76B8" w:rsidP="00032FC9">
      <w:pPr>
        <w:pStyle w:val="3"/>
      </w:pPr>
      <w:r w:rsidRPr="00E744D9">
        <w:rPr>
          <w:rFonts w:hint="eastAsia"/>
        </w:rPr>
        <w:t>經查</w:t>
      </w:r>
      <w:r w:rsidR="00E16521" w:rsidRPr="00E744D9">
        <w:rPr>
          <w:rFonts w:hint="eastAsia"/>
        </w:rPr>
        <w:t>前揭考選部</w:t>
      </w:r>
      <w:r w:rsidR="00032FC9" w:rsidRPr="00E744D9">
        <w:rPr>
          <w:rFonts w:hint="eastAsia"/>
        </w:rPr>
        <w:t>有關</w:t>
      </w:r>
      <w:r w:rsidR="00032FC9" w:rsidRPr="00E744D9">
        <w:rPr>
          <w:rFonts w:hint="eastAsia"/>
        </w:rPr>
        <w:tab/>
        <w:t>加強宣導保密條款及違失法律責任方面之策進作為，例如於應聘同意書增加</w:t>
      </w:r>
      <w:proofErr w:type="gramStart"/>
      <w:r w:rsidR="00032FC9" w:rsidRPr="00E744D9">
        <w:rPr>
          <w:rFonts w:hint="eastAsia"/>
        </w:rPr>
        <w:t>典試法及</w:t>
      </w:r>
      <w:proofErr w:type="gramEnd"/>
      <w:r w:rsidR="00032FC9" w:rsidRPr="00E744D9">
        <w:rPr>
          <w:rFonts w:hint="eastAsia"/>
        </w:rPr>
        <w:t>刑法洩密罪相關法律責任之提醒、</w:t>
      </w:r>
      <w:proofErr w:type="gramStart"/>
      <w:r w:rsidR="00032FC9" w:rsidRPr="00E744D9">
        <w:rPr>
          <w:rFonts w:hint="eastAsia"/>
        </w:rPr>
        <w:t>於典試</w:t>
      </w:r>
      <w:proofErr w:type="gramEnd"/>
      <w:r w:rsidR="00032FC9" w:rsidRPr="00E744D9">
        <w:rPr>
          <w:rFonts w:hint="eastAsia"/>
        </w:rPr>
        <w:t>委員會第一次會議議程、國家考試命題注意事項、入</w:t>
      </w:r>
      <w:proofErr w:type="gramStart"/>
      <w:r w:rsidR="00032FC9" w:rsidRPr="00E744D9">
        <w:rPr>
          <w:rFonts w:hint="eastAsia"/>
        </w:rPr>
        <w:t>闈</w:t>
      </w:r>
      <w:proofErr w:type="gramEnd"/>
      <w:r w:rsidR="00032FC9" w:rsidRPr="00E744D9">
        <w:rPr>
          <w:rFonts w:hint="eastAsia"/>
        </w:rPr>
        <w:t>協助決定試題之通知函，</w:t>
      </w:r>
      <w:proofErr w:type="gramStart"/>
      <w:r w:rsidR="00032FC9" w:rsidRPr="00E744D9">
        <w:rPr>
          <w:rFonts w:hint="eastAsia"/>
        </w:rPr>
        <w:t>提醒典試法</w:t>
      </w:r>
      <w:proofErr w:type="gramEnd"/>
      <w:r w:rsidR="00032FC9" w:rsidRPr="00E744D9">
        <w:rPr>
          <w:rFonts w:hint="eastAsia"/>
        </w:rPr>
        <w:t>第31條守密及相關刑責條文等，</w:t>
      </w:r>
      <w:proofErr w:type="gramStart"/>
      <w:r w:rsidR="00032FC9" w:rsidRPr="00E744D9">
        <w:rPr>
          <w:rFonts w:hint="eastAsia"/>
        </w:rPr>
        <w:t>均係以</w:t>
      </w:r>
      <w:proofErr w:type="gramEnd"/>
      <w:r w:rsidR="00032FC9" w:rsidRPr="00E744D9">
        <w:rPr>
          <w:rFonts w:hint="eastAsia"/>
        </w:rPr>
        <w:t>書面提醒，為達成加強相關宣導之效果，</w:t>
      </w:r>
      <w:proofErr w:type="gramStart"/>
      <w:r w:rsidR="00032FC9" w:rsidRPr="00E744D9">
        <w:rPr>
          <w:rFonts w:hint="eastAsia"/>
        </w:rPr>
        <w:t>考選部允宜於</w:t>
      </w:r>
      <w:proofErr w:type="gramEnd"/>
      <w:r w:rsidR="00032FC9" w:rsidRPr="00E744D9">
        <w:rPr>
          <w:rFonts w:hint="eastAsia"/>
        </w:rPr>
        <w:t>召開相關典試會議時，以口頭再次</w:t>
      </w:r>
      <w:proofErr w:type="gramStart"/>
      <w:r w:rsidR="00032FC9" w:rsidRPr="00E744D9">
        <w:rPr>
          <w:rFonts w:hint="eastAsia"/>
        </w:rPr>
        <w:t>提醒典試及試務</w:t>
      </w:r>
      <w:proofErr w:type="gramEnd"/>
      <w:r w:rsidR="00032FC9" w:rsidRPr="00E744D9">
        <w:rPr>
          <w:rFonts w:hint="eastAsia"/>
        </w:rPr>
        <w:t>相關人員洩漏試題之法律責任。另針對警察特考尚未建置題庫之考科，</w:t>
      </w:r>
      <w:proofErr w:type="gramStart"/>
      <w:r w:rsidR="00032FC9" w:rsidRPr="00E744D9">
        <w:rPr>
          <w:rFonts w:hint="eastAsia"/>
        </w:rPr>
        <w:t>考選部雖表示</w:t>
      </w:r>
      <w:proofErr w:type="gramEnd"/>
      <w:r w:rsidR="00032FC9" w:rsidRPr="00E744D9">
        <w:rPr>
          <w:rFonts w:hint="eastAsia"/>
        </w:rPr>
        <w:t>，</w:t>
      </w:r>
      <w:proofErr w:type="gramStart"/>
      <w:r w:rsidR="00032FC9" w:rsidRPr="00E744D9">
        <w:rPr>
          <w:rFonts w:hint="eastAsia"/>
        </w:rPr>
        <w:t>囿</w:t>
      </w:r>
      <w:proofErr w:type="gramEnd"/>
      <w:r w:rsidR="00032FC9" w:rsidRPr="00E744D9">
        <w:rPr>
          <w:rFonts w:hint="eastAsia"/>
        </w:rPr>
        <w:t>於人力、預算有限，礙難悉數以</w:t>
      </w:r>
      <w:proofErr w:type="gramStart"/>
      <w:r w:rsidR="00032FC9" w:rsidRPr="00E744D9">
        <w:rPr>
          <w:rFonts w:hint="eastAsia"/>
        </w:rPr>
        <w:t>題庫供題</w:t>
      </w:r>
      <w:proofErr w:type="gramEnd"/>
      <w:r w:rsidR="00032FC9" w:rsidRPr="00E744D9">
        <w:rPr>
          <w:rFonts w:hint="eastAsia"/>
        </w:rPr>
        <w:t>。</w:t>
      </w:r>
      <w:proofErr w:type="gramStart"/>
      <w:r w:rsidR="00032FC9" w:rsidRPr="00E744D9">
        <w:rPr>
          <w:rFonts w:hint="eastAsia"/>
        </w:rPr>
        <w:t>惟</w:t>
      </w:r>
      <w:proofErr w:type="gramEnd"/>
      <w:r w:rsidR="00032FC9" w:rsidRPr="00E744D9">
        <w:rPr>
          <w:rFonts w:hint="eastAsia"/>
        </w:rPr>
        <w:t>對於本院詢問警察特考曾發生</w:t>
      </w:r>
      <w:proofErr w:type="gramStart"/>
      <w:r w:rsidR="00032FC9" w:rsidRPr="00E744D9">
        <w:rPr>
          <w:rFonts w:hint="eastAsia"/>
        </w:rPr>
        <w:t>洩</w:t>
      </w:r>
      <w:proofErr w:type="gramEnd"/>
      <w:r w:rsidR="00032FC9" w:rsidRPr="00E744D9">
        <w:rPr>
          <w:rFonts w:hint="eastAsia"/>
        </w:rPr>
        <w:lastRenderedPageBreak/>
        <w:t>題之考科，是否應優先建置題庫，考選部允諾將配合預算餘裕與人力配置，逐年建置，對此，</w:t>
      </w:r>
      <w:proofErr w:type="gramStart"/>
      <w:r w:rsidR="00032FC9" w:rsidRPr="00E744D9">
        <w:rPr>
          <w:rFonts w:hint="eastAsia"/>
        </w:rPr>
        <w:t>考選部允應</w:t>
      </w:r>
      <w:proofErr w:type="gramEnd"/>
      <w:r w:rsidR="00E24EC5" w:rsidRPr="00E744D9">
        <w:rPr>
          <w:rFonts w:hint="eastAsia"/>
        </w:rPr>
        <w:t>事先</w:t>
      </w:r>
      <w:r w:rsidR="00032FC9" w:rsidRPr="00E744D9">
        <w:rPr>
          <w:rFonts w:hint="eastAsia"/>
        </w:rPr>
        <w:t>詳予</w:t>
      </w:r>
      <w:r w:rsidR="00E24EC5" w:rsidRPr="00E744D9">
        <w:rPr>
          <w:rFonts w:hint="eastAsia"/>
        </w:rPr>
        <w:t>規劃相關時程，並確實追縱</w:t>
      </w:r>
      <w:proofErr w:type="gramStart"/>
      <w:r w:rsidR="00E24EC5" w:rsidRPr="00E744D9">
        <w:rPr>
          <w:rFonts w:hint="eastAsia"/>
        </w:rPr>
        <w:t>列管前揭</w:t>
      </w:r>
      <w:proofErr w:type="gramEnd"/>
      <w:r w:rsidR="00E24EC5" w:rsidRPr="00E744D9">
        <w:rPr>
          <w:rFonts w:hint="eastAsia"/>
        </w:rPr>
        <w:t>其他相關策進作為。</w:t>
      </w:r>
    </w:p>
    <w:p w:rsidR="00E74425" w:rsidRPr="00E744D9" w:rsidRDefault="00E24EC5" w:rsidP="000648F3">
      <w:pPr>
        <w:pStyle w:val="3"/>
      </w:pPr>
      <w:r w:rsidRPr="00E744D9">
        <w:rPr>
          <w:rFonts w:hint="eastAsia"/>
        </w:rPr>
        <w:t>綜上，</w:t>
      </w:r>
      <w:proofErr w:type="gramStart"/>
      <w:r w:rsidR="000648F3" w:rsidRPr="00E744D9">
        <w:rPr>
          <w:rFonts w:hint="eastAsia"/>
        </w:rPr>
        <w:t>典試法立法</w:t>
      </w:r>
      <w:proofErr w:type="gramEnd"/>
      <w:r w:rsidR="000648F3" w:rsidRPr="00E744D9">
        <w:rPr>
          <w:rFonts w:hint="eastAsia"/>
        </w:rPr>
        <w:t>開宗明義即為維護國家考試之公平公正，以達為國掄才之目的。然近年屢因舞弊案件，國家考試之公信力遭社會大眾質疑。</w:t>
      </w:r>
      <w:proofErr w:type="gramStart"/>
      <w:r w:rsidR="000648F3" w:rsidRPr="00E744D9">
        <w:rPr>
          <w:rFonts w:hint="eastAsia"/>
        </w:rPr>
        <w:t>考選部為國家</w:t>
      </w:r>
      <w:proofErr w:type="gramEnd"/>
      <w:r w:rsidR="000648F3" w:rsidRPr="00E744D9">
        <w:rPr>
          <w:rFonts w:hint="eastAsia"/>
        </w:rPr>
        <w:t>辦理國家考試之主管機關，</w:t>
      </w:r>
      <w:r w:rsidRPr="00E744D9">
        <w:rPr>
          <w:rFonts w:hint="eastAsia"/>
        </w:rPr>
        <w:t>為維護憲法保障人民公平應考權利，</w:t>
      </w:r>
      <w:proofErr w:type="gramStart"/>
      <w:r w:rsidRPr="00E744D9">
        <w:rPr>
          <w:rFonts w:hint="eastAsia"/>
        </w:rPr>
        <w:t>考選部允應</w:t>
      </w:r>
      <w:proofErr w:type="gramEnd"/>
      <w:r w:rsidRPr="00E744D9">
        <w:rPr>
          <w:rFonts w:hint="eastAsia"/>
        </w:rPr>
        <w:t>以本案為</w:t>
      </w:r>
      <w:proofErr w:type="gramStart"/>
      <w:r w:rsidRPr="00E744D9">
        <w:rPr>
          <w:rFonts w:hint="eastAsia"/>
        </w:rPr>
        <w:t>鑑</w:t>
      </w:r>
      <w:proofErr w:type="gramEnd"/>
      <w:r w:rsidRPr="00E744D9">
        <w:rPr>
          <w:rFonts w:hint="eastAsia"/>
        </w:rPr>
        <w:t>，就本院調查後所提之策進作為，</w:t>
      </w:r>
      <w:r w:rsidR="000648F3" w:rsidRPr="00E744D9">
        <w:rPr>
          <w:rFonts w:hint="eastAsia"/>
        </w:rPr>
        <w:t>持續追蹤列管後續</w:t>
      </w:r>
      <w:proofErr w:type="gramStart"/>
      <w:r w:rsidR="000648F3" w:rsidRPr="00E744D9">
        <w:rPr>
          <w:rFonts w:hint="eastAsia"/>
        </w:rPr>
        <w:t>因應典</w:t>
      </w:r>
      <w:proofErr w:type="gramEnd"/>
      <w:r w:rsidR="000648F3" w:rsidRPr="00E744D9">
        <w:rPr>
          <w:rFonts w:hint="eastAsia"/>
        </w:rPr>
        <w:t>試人員</w:t>
      </w:r>
      <w:proofErr w:type="gramStart"/>
      <w:r w:rsidR="000648F3" w:rsidRPr="00E744D9">
        <w:rPr>
          <w:rFonts w:hint="eastAsia"/>
        </w:rPr>
        <w:t>洩</w:t>
      </w:r>
      <w:proofErr w:type="gramEnd"/>
      <w:r w:rsidR="000648F3" w:rsidRPr="00E744D9">
        <w:rPr>
          <w:rFonts w:hint="eastAsia"/>
        </w:rPr>
        <w:t>題相關修法情形，優先評估建立警察特考各考科建立題庫之</w:t>
      </w:r>
      <w:r w:rsidR="00E907C0" w:rsidRPr="00E744D9">
        <w:rPr>
          <w:rFonts w:hint="eastAsia"/>
        </w:rPr>
        <w:t>必要</w:t>
      </w:r>
      <w:r w:rsidR="000648F3" w:rsidRPr="00E744D9">
        <w:rPr>
          <w:rFonts w:hint="eastAsia"/>
        </w:rPr>
        <w:t>性，特別是針對警察特考曾發生</w:t>
      </w:r>
      <w:proofErr w:type="gramStart"/>
      <w:r w:rsidR="000648F3" w:rsidRPr="00E744D9">
        <w:rPr>
          <w:rFonts w:hint="eastAsia"/>
        </w:rPr>
        <w:t>洩題考</w:t>
      </w:r>
      <w:proofErr w:type="gramEnd"/>
      <w:r w:rsidR="000648F3" w:rsidRPr="00E744D9">
        <w:rPr>
          <w:rFonts w:hint="eastAsia"/>
        </w:rPr>
        <w:t>科，優先規劃建立題庫之時程，並加強典試、試</w:t>
      </w:r>
      <w:proofErr w:type="gramStart"/>
      <w:r w:rsidR="000648F3" w:rsidRPr="00E744D9">
        <w:rPr>
          <w:rFonts w:hint="eastAsia"/>
        </w:rPr>
        <w:t>務</w:t>
      </w:r>
      <w:proofErr w:type="gramEnd"/>
      <w:r w:rsidR="000648F3" w:rsidRPr="00E744D9">
        <w:rPr>
          <w:rFonts w:hint="eastAsia"/>
        </w:rPr>
        <w:t>人員保密之宣導等，</w:t>
      </w:r>
      <w:r w:rsidR="00741E1C" w:rsidRPr="00E744D9">
        <w:rPr>
          <w:rFonts w:hint="eastAsia"/>
        </w:rPr>
        <w:t>以達成上開法規</w:t>
      </w:r>
      <w:r w:rsidR="00E907C0" w:rsidRPr="00E744D9">
        <w:rPr>
          <w:rFonts w:hint="eastAsia"/>
        </w:rPr>
        <w:t>所揭</w:t>
      </w:r>
      <w:r w:rsidR="00741E1C" w:rsidRPr="00E744D9">
        <w:rPr>
          <w:rFonts w:hint="eastAsia"/>
        </w:rPr>
        <w:t>公開、公平競爭之旨，</w:t>
      </w:r>
      <w:proofErr w:type="gramStart"/>
      <w:r w:rsidR="00741E1C" w:rsidRPr="00E744D9">
        <w:rPr>
          <w:rFonts w:hint="eastAsia"/>
        </w:rPr>
        <w:t>俾</w:t>
      </w:r>
      <w:proofErr w:type="gramEnd"/>
      <w:r w:rsidR="00741E1C" w:rsidRPr="00E744D9">
        <w:rPr>
          <w:rFonts w:hint="eastAsia"/>
        </w:rPr>
        <w:t>有效提升國家考試之公正性與公信力，善</w:t>
      </w:r>
      <w:proofErr w:type="gramStart"/>
      <w:r w:rsidR="00741E1C" w:rsidRPr="00E744D9">
        <w:rPr>
          <w:rFonts w:hint="eastAsia"/>
        </w:rPr>
        <w:t>盡該</w:t>
      </w:r>
      <w:r w:rsidR="00741E1C" w:rsidRPr="00E744D9">
        <w:rPr>
          <w:rFonts w:hAnsi="標楷體" w:hint="eastAsia"/>
          <w:szCs w:val="32"/>
        </w:rPr>
        <w:t>部所</w:t>
      </w:r>
      <w:proofErr w:type="gramEnd"/>
      <w:r w:rsidR="00741E1C" w:rsidRPr="00E744D9">
        <w:rPr>
          <w:rFonts w:hAnsi="標楷體" w:hint="eastAsia"/>
          <w:szCs w:val="32"/>
        </w:rPr>
        <w:t>應履行之職責</w:t>
      </w:r>
      <w:r w:rsidR="00741E1C" w:rsidRPr="00E744D9">
        <w:rPr>
          <w:rFonts w:hAnsi="標楷體"/>
          <w:szCs w:val="32"/>
        </w:rPr>
        <w:t>。</w:t>
      </w:r>
    </w:p>
    <w:p w:rsidR="00E74425" w:rsidRPr="00E744D9" w:rsidRDefault="00894FD8" w:rsidP="00E74425">
      <w:pPr>
        <w:pStyle w:val="2"/>
        <w:rPr>
          <w:b/>
        </w:rPr>
      </w:pPr>
      <w:r w:rsidRPr="00E744D9">
        <w:rPr>
          <w:rFonts w:hint="eastAsia"/>
          <w:b/>
        </w:rPr>
        <w:t>警察特考屢次發生警大教師違法洩漏試題弊端，內政部未能善盡上級機關督導之責，確實督</w:t>
      </w:r>
      <w:proofErr w:type="gramStart"/>
      <w:r w:rsidRPr="00E744D9">
        <w:rPr>
          <w:rFonts w:hint="eastAsia"/>
          <w:b/>
        </w:rPr>
        <w:t>飭</w:t>
      </w:r>
      <w:proofErr w:type="gramEnd"/>
      <w:r w:rsidRPr="00E744D9">
        <w:rPr>
          <w:rFonts w:hint="eastAsia"/>
          <w:b/>
        </w:rPr>
        <w:t>所屬警大檢討改進</w:t>
      </w:r>
      <w:r w:rsidR="00033C8C" w:rsidRPr="00E744D9">
        <w:rPr>
          <w:rFonts w:hint="eastAsia"/>
          <w:b/>
        </w:rPr>
        <w:t>並追蹤列管</w:t>
      </w:r>
      <w:r w:rsidRPr="00E744D9">
        <w:rPr>
          <w:rFonts w:hint="eastAsia"/>
          <w:b/>
        </w:rPr>
        <w:t>，</w:t>
      </w:r>
      <w:r w:rsidR="000552C4" w:rsidRPr="00E744D9">
        <w:rPr>
          <w:rFonts w:hint="eastAsia"/>
          <w:b/>
        </w:rPr>
        <w:t>核有疏失。</w:t>
      </w:r>
    </w:p>
    <w:p w:rsidR="00E74425" w:rsidRPr="00E744D9" w:rsidRDefault="00E74425" w:rsidP="00E74425">
      <w:pPr>
        <w:pStyle w:val="3"/>
        <w:numPr>
          <w:ilvl w:val="2"/>
          <w:numId w:val="11"/>
        </w:numPr>
        <w:ind w:left="1280" w:hanging="640"/>
      </w:pPr>
      <w:r w:rsidRPr="00E744D9">
        <w:rPr>
          <w:rFonts w:hint="eastAsia"/>
        </w:rPr>
        <w:t>內政部組織法第8條規定：「內政部設中央警察大學，以研究高深警察學術，培養警察專門人才為宗旨；其組織以法律定之。」又中央警察大學組織條例第</w:t>
      </w:r>
      <w:r w:rsidRPr="00E744D9">
        <w:t>2</w:t>
      </w:r>
      <w:r w:rsidRPr="00E744D9">
        <w:rPr>
          <w:rFonts w:hint="eastAsia"/>
        </w:rPr>
        <w:t>條規定：「中央警察大學隸屬內政部，以研究高深警察學術，培養警察專門人才為宗旨，並依大學法有關規定，兼受教育部之指導。」是</w:t>
      </w:r>
      <w:proofErr w:type="gramStart"/>
      <w:r w:rsidRPr="00E744D9">
        <w:rPr>
          <w:rFonts w:hint="eastAsia"/>
        </w:rPr>
        <w:t>以</w:t>
      </w:r>
      <w:proofErr w:type="gramEnd"/>
      <w:r w:rsidRPr="00E744D9">
        <w:rPr>
          <w:rFonts w:hint="eastAsia"/>
        </w:rPr>
        <w:t>，內政部對警大自負有監督管理之責。</w:t>
      </w:r>
    </w:p>
    <w:p w:rsidR="004A7294" w:rsidRPr="00E744D9" w:rsidRDefault="000552C4" w:rsidP="004A7294">
      <w:pPr>
        <w:pStyle w:val="3"/>
      </w:pPr>
      <w:r w:rsidRPr="00E744D9">
        <w:rPr>
          <w:rFonts w:hint="eastAsia"/>
        </w:rPr>
        <w:t>對於</w:t>
      </w:r>
      <w:r w:rsidR="004A7294" w:rsidRPr="00E744D9">
        <w:rPr>
          <w:rFonts w:hint="eastAsia"/>
        </w:rPr>
        <w:t>警察特考屢次發生警大教師違法洩漏試題之案件，內政部是否曾督</w:t>
      </w:r>
      <w:proofErr w:type="gramStart"/>
      <w:r w:rsidR="004A7294" w:rsidRPr="00E744D9">
        <w:rPr>
          <w:rFonts w:hint="eastAsia"/>
        </w:rPr>
        <w:t>飭</w:t>
      </w:r>
      <w:proofErr w:type="gramEnd"/>
      <w:r w:rsidR="004A7294" w:rsidRPr="00E744D9">
        <w:rPr>
          <w:rFonts w:hint="eastAsia"/>
        </w:rPr>
        <w:t>警大檢討改進，該部表示：</w:t>
      </w:r>
    </w:p>
    <w:p w:rsidR="004A7294" w:rsidRPr="00E744D9" w:rsidRDefault="004A7294" w:rsidP="004A7294">
      <w:pPr>
        <w:pStyle w:val="4"/>
      </w:pPr>
      <w:r w:rsidRPr="00E744D9">
        <w:rPr>
          <w:rFonts w:hint="eastAsia"/>
        </w:rPr>
        <w:t>曾於103年9月9日召開「中央警察大學向部長簡報警察特考相關議題會議」，該會議議題三「警</w:t>
      </w:r>
      <w:r w:rsidRPr="00E744D9">
        <w:rPr>
          <w:rFonts w:hint="eastAsia"/>
        </w:rPr>
        <w:lastRenderedPageBreak/>
        <w:t>察特考命題教師迴避教學」之決議，請警大於每年考選部辦理警察特考前（3月），提醒全體教師，如獲考選部聘任命題委員等試</w:t>
      </w:r>
      <w:proofErr w:type="gramStart"/>
      <w:r w:rsidRPr="00E744D9">
        <w:rPr>
          <w:rFonts w:hint="eastAsia"/>
        </w:rPr>
        <w:t>務</w:t>
      </w:r>
      <w:proofErr w:type="gramEnd"/>
      <w:r w:rsidRPr="00E744D9">
        <w:rPr>
          <w:rFonts w:hint="eastAsia"/>
        </w:rPr>
        <w:t>工作時，務必</w:t>
      </w:r>
      <w:proofErr w:type="gramStart"/>
      <w:r w:rsidRPr="00E744D9">
        <w:rPr>
          <w:rFonts w:hint="eastAsia"/>
        </w:rPr>
        <w:t>恪遵典試法</w:t>
      </w:r>
      <w:proofErr w:type="gramEnd"/>
      <w:r w:rsidRPr="00E744D9">
        <w:rPr>
          <w:rFonts w:hint="eastAsia"/>
        </w:rPr>
        <w:t>等相關規定，勿以身試法。</w:t>
      </w:r>
    </w:p>
    <w:p w:rsidR="00E74425" w:rsidRPr="00E744D9" w:rsidRDefault="004A7294" w:rsidP="004A7294">
      <w:pPr>
        <w:pStyle w:val="4"/>
      </w:pPr>
      <w:r w:rsidRPr="00E744D9">
        <w:rPr>
          <w:rFonts w:hint="eastAsia"/>
        </w:rPr>
        <w:t>曾於109年9月10日109年第18次部</w:t>
      </w:r>
      <w:proofErr w:type="gramStart"/>
      <w:r w:rsidRPr="00E744D9">
        <w:rPr>
          <w:rFonts w:hint="eastAsia"/>
        </w:rPr>
        <w:t>務</w:t>
      </w:r>
      <w:proofErr w:type="gramEnd"/>
      <w:r w:rsidRPr="00E744D9">
        <w:rPr>
          <w:rFonts w:hint="eastAsia"/>
        </w:rPr>
        <w:t>會報指示警大：警察大學為培育我國執法人才之重要搖籃，更為治安工作能夠順利推動之基石，因此相關教育內容及執法實務經驗之傳承，必須與時俱進，隨著社會變遷適時調整因應，方能建立長久之發展基礎，請警察大學持續精進及深化警察教育，帶動實務機關之進步與成長，以落實民主法治國家之精神。</w:t>
      </w:r>
    </w:p>
    <w:p w:rsidR="00F14767" w:rsidRPr="00E744D9" w:rsidRDefault="004A7294" w:rsidP="007D489C">
      <w:pPr>
        <w:pStyle w:val="3"/>
      </w:pPr>
      <w:proofErr w:type="gramStart"/>
      <w:r w:rsidRPr="00E744D9">
        <w:rPr>
          <w:rFonts w:hint="eastAsia"/>
        </w:rPr>
        <w:t>然查</w:t>
      </w:r>
      <w:proofErr w:type="gramEnd"/>
      <w:r w:rsidRPr="00E744D9">
        <w:rPr>
          <w:rFonts w:hint="eastAsia"/>
        </w:rPr>
        <w:t>，依內政部提供前</w:t>
      </w:r>
      <w:proofErr w:type="gramStart"/>
      <w:r w:rsidRPr="00E744D9">
        <w:rPr>
          <w:rFonts w:hint="eastAsia"/>
        </w:rPr>
        <w:t>揭</w:t>
      </w:r>
      <w:r w:rsidR="00E22DC9" w:rsidRPr="00E744D9">
        <w:rPr>
          <w:rFonts w:hint="eastAsia"/>
        </w:rPr>
        <w:t>曾督飭</w:t>
      </w:r>
      <w:proofErr w:type="gramEnd"/>
      <w:r w:rsidR="00E22DC9" w:rsidRPr="00E744D9">
        <w:rPr>
          <w:rFonts w:hint="eastAsia"/>
        </w:rPr>
        <w:t>警大檢討改進之說明及佐證資料觀之，佐證資料</w:t>
      </w:r>
      <w:r w:rsidR="00003DD1" w:rsidRPr="00E744D9">
        <w:rPr>
          <w:rFonts w:hint="eastAsia"/>
        </w:rPr>
        <w:t>僅有2筆且其</w:t>
      </w:r>
      <w:r w:rsidR="00E22DC9" w:rsidRPr="00E744D9">
        <w:rPr>
          <w:rFonts w:hint="eastAsia"/>
        </w:rPr>
        <w:t>上顯示的時間點</w:t>
      </w:r>
      <w:r w:rsidR="00003DD1" w:rsidRPr="00E744D9">
        <w:rPr>
          <w:rFonts w:hint="eastAsia"/>
        </w:rPr>
        <w:t>係於本案</w:t>
      </w:r>
      <w:proofErr w:type="gramStart"/>
      <w:r w:rsidRPr="00E744D9">
        <w:rPr>
          <w:rFonts w:hint="eastAsia"/>
        </w:rPr>
        <w:t>洩</w:t>
      </w:r>
      <w:proofErr w:type="gramEnd"/>
      <w:r w:rsidRPr="00E744D9">
        <w:rPr>
          <w:rFonts w:hint="eastAsia"/>
        </w:rPr>
        <w:t>題事件發生</w:t>
      </w:r>
      <w:r w:rsidR="00003DD1" w:rsidRPr="00E744D9">
        <w:rPr>
          <w:rFonts w:hint="eastAsia"/>
        </w:rPr>
        <w:t>及本院立案調查</w:t>
      </w:r>
      <w:r w:rsidRPr="00E744D9">
        <w:rPr>
          <w:rFonts w:hint="eastAsia"/>
        </w:rPr>
        <w:t>後，且對於</w:t>
      </w:r>
      <w:r w:rsidR="00894FD8" w:rsidRPr="00E744D9">
        <w:rPr>
          <w:rFonts w:hint="eastAsia"/>
        </w:rPr>
        <w:t>警察特考屢次發生警大教師違法洩漏試題</w:t>
      </w:r>
      <w:r w:rsidRPr="00E744D9">
        <w:rPr>
          <w:rFonts w:hint="eastAsia"/>
        </w:rPr>
        <w:t>案件</w:t>
      </w:r>
      <w:r w:rsidR="00003DD1" w:rsidRPr="00E744D9">
        <w:rPr>
          <w:rFonts w:hint="eastAsia"/>
        </w:rPr>
        <w:t>，</w:t>
      </w:r>
      <w:r w:rsidRPr="00E744D9">
        <w:rPr>
          <w:rFonts w:hint="eastAsia"/>
        </w:rPr>
        <w:t>警大是否確實檢討改進</w:t>
      </w:r>
      <w:r w:rsidR="00003DD1" w:rsidRPr="00E744D9">
        <w:rPr>
          <w:rFonts w:hint="eastAsia"/>
        </w:rPr>
        <w:t>，</w:t>
      </w:r>
      <w:r w:rsidRPr="00E744D9">
        <w:rPr>
          <w:rFonts w:hint="eastAsia"/>
        </w:rPr>
        <w:t>並未追蹤列管。對此，內政部於本院詢問時表示，</w:t>
      </w:r>
      <w:r w:rsidR="00E907C0" w:rsidRPr="00E744D9">
        <w:rPr>
          <w:rFonts w:hint="eastAsia"/>
        </w:rPr>
        <w:t>該</w:t>
      </w:r>
      <w:proofErr w:type="gramStart"/>
      <w:r w:rsidR="00E907C0" w:rsidRPr="00E744D9">
        <w:rPr>
          <w:rFonts w:hint="eastAsia"/>
        </w:rPr>
        <w:t>部均係口頭</w:t>
      </w:r>
      <w:proofErr w:type="gramEnd"/>
      <w:r w:rsidR="00E907C0" w:rsidRPr="00E744D9">
        <w:rPr>
          <w:rFonts w:hint="eastAsia"/>
        </w:rPr>
        <w:t>提醒加強宣達，惟未列入各項會議紀錄，益證該部對於警大是否確實檢討改進屢次發生之警大教師違法洩漏試題案件乙節，並未追蹤列管，核有疏失。</w:t>
      </w:r>
    </w:p>
    <w:p w:rsidR="004A7294" w:rsidRPr="00E744D9" w:rsidRDefault="00F14767" w:rsidP="00F14767">
      <w:pPr>
        <w:pStyle w:val="3"/>
      </w:pPr>
      <w:r w:rsidRPr="00E744D9">
        <w:rPr>
          <w:rFonts w:hint="eastAsia"/>
        </w:rPr>
        <w:t>據</w:t>
      </w:r>
      <w:proofErr w:type="gramStart"/>
      <w:r w:rsidRPr="00E744D9">
        <w:rPr>
          <w:rFonts w:hint="eastAsia"/>
        </w:rPr>
        <w:t>上論結</w:t>
      </w:r>
      <w:proofErr w:type="gramEnd"/>
      <w:r w:rsidRPr="00E744D9">
        <w:rPr>
          <w:rFonts w:hint="eastAsia"/>
        </w:rPr>
        <w:t>，內政</w:t>
      </w:r>
      <w:r w:rsidR="004A7294" w:rsidRPr="00E744D9">
        <w:rPr>
          <w:rFonts w:hint="eastAsia"/>
        </w:rPr>
        <w:t>部</w:t>
      </w:r>
      <w:r w:rsidRPr="00E744D9">
        <w:rPr>
          <w:rFonts w:hint="eastAsia"/>
        </w:rPr>
        <w:t>為警大之上級機關，</w:t>
      </w:r>
      <w:proofErr w:type="gramStart"/>
      <w:r w:rsidRPr="00E744D9">
        <w:rPr>
          <w:rFonts w:hint="eastAsia"/>
        </w:rPr>
        <w:t>本負有</w:t>
      </w:r>
      <w:proofErr w:type="gramEnd"/>
      <w:r w:rsidRPr="00E744D9">
        <w:rPr>
          <w:rFonts w:hint="eastAsia"/>
        </w:rPr>
        <w:t>監督管理之責，然對於警察特考屢次發生警大教師違法洩漏試題，嚴重破壞</w:t>
      </w:r>
      <w:r w:rsidR="00033C8C" w:rsidRPr="00E744D9">
        <w:rPr>
          <w:rFonts w:hint="eastAsia"/>
        </w:rPr>
        <w:t>國家考試</w:t>
      </w:r>
      <w:r w:rsidRPr="00E744D9">
        <w:rPr>
          <w:rFonts w:hint="eastAsia"/>
        </w:rPr>
        <w:t>公正性</w:t>
      </w:r>
      <w:r w:rsidR="00033C8C" w:rsidRPr="00E744D9">
        <w:rPr>
          <w:rFonts w:hint="eastAsia"/>
        </w:rPr>
        <w:t>、</w:t>
      </w:r>
      <w:r w:rsidRPr="00E744D9">
        <w:rPr>
          <w:rFonts w:hint="eastAsia"/>
        </w:rPr>
        <w:t>公信力</w:t>
      </w:r>
      <w:r w:rsidR="00033C8C" w:rsidRPr="00E744D9">
        <w:rPr>
          <w:rFonts w:hint="eastAsia"/>
        </w:rPr>
        <w:t>與警大校譽</w:t>
      </w:r>
      <w:r w:rsidRPr="00E744D9">
        <w:rPr>
          <w:rFonts w:hint="eastAsia"/>
        </w:rPr>
        <w:t>之</w:t>
      </w:r>
      <w:r w:rsidR="00894FD8" w:rsidRPr="00E744D9">
        <w:rPr>
          <w:rFonts w:hint="eastAsia"/>
        </w:rPr>
        <w:t>弊端</w:t>
      </w:r>
      <w:r w:rsidRPr="00E744D9">
        <w:rPr>
          <w:rFonts w:hint="eastAsia"/>
        </w:rPr>
        <w:t>，</w:t>
      </w:r>
      <w:r w:rsidR="00CA0185" w:rsidRPr="00E744D9">
        <w:rPr>
          <w:rFonts w:hint="eastAsia"/>
        </w:rPr>
        <w:t>卻</w:t>
      </w:r>
      <w:r w:rsidRPr="00E744D9">
        <w:rPr>
          <w:rFonts w:hint="eastAsia"/>
        </w:rPr>
        <w:t>未</w:t>
      </w:r>
      <w:r w:rsidR="00033C8C" w:rsidRPr="00E744D9">
        <w:rPr>
          <w:rFonts w:hint="eastAsia"/>
        </w:rPr>
        <w:t>確實督</w:t>
      </w:r>
      <w:proofErr w:type="gramStart"/>
      <w:r w:rsidR="00033C8C" w:rsidRPr="00E744D9">
        <w:rPr>
          <w:rFonts w:hint="eastAsia"/>
        </w:rPr>
        <w:t>飭</w:t>
      </w:r>
      <w:proofErr w:type="gramEnd"/>
      <w:r w:rsidR="00033C8C" w:rsidRPr="00E744D9">
        <w:rPr>
          <w:rFonts w:hint="eastAsia"/>
        </w:rPr>
        <w:t>所屬警大檢討改進</w:t>
      </w:r>
      <w:r w:rsidR="0032092D" w:rsidRPr="00E744D9">
        <w:rPr>
          <w:rFonts w:hint="eastAsia"/>
        </w:rPr>
        <w:t>並</w:t>
      </w:r>
      <w:r w:rsidRPr="00E744D9">
        <w:rPr>
          <w:rFonts w:hint="eastAsia"/>
        </w:rPr>
        <w:t>追蹤列管</w:t>
      </w:r>
      <w:r w:rsidR="00CA0185" w:rsidRPr="00E744D9">
        <w:rPr>
          <w:rFonts w:hint="eastAsia"/>
        </w:rPr>
        <w:t>，顯有疏失。</w:t>
      </w:r>
    </w:p>
    <w:p w:rsidR="00E74425" w:rsidRPr="00E744D9" w:rsidRDefault="00607EFC" w:rsidP="00E74425">
      <w:pPr>
        <w:pStyle w:val="2"/>
      </w:pPr>
      <w:r w:rsidRPr="00E744D9">
        <w:rPr>
          <w:rFonts w:hint="eastAsia"/>
          <w:b/>
          <w:szCs w:val="36"/>
        </w:rPr>
        <w:t>警察特考屢次發生警大教師違法洩漏試題</w:t>
      </w:r>
      <w:r w:rsidR="00894FD8" w:rsidRPr="00E744D9">
        <w:rPr>
          <w:rFonts w:hint="eastAsia"/>
          <w:b/>
          <w:szCs w:val="36"/>
        </w:rPr>
        <w:t>弊端</w:t>
      </w:r>
      <w:r w:rsidRPr="00E744D9">
        <w:rPr>
          <w:rFonts w:hint="eastAsia"/>
          <w:b/>
          <w:szCs w:val="36"/>
        </w:rPr>
        <w:t>，警大</w:t>
      </w:r>
      <w:r w:rsidRPr="00E744D9">
        <w:rPr>
          <w:rFonts w:hint="eastAsia"/>
          <w:b/>
        </w:rPr>
        <w:t>針對本院調查後所提之策進作為，</w:t>
      </w:r>
      <w:r w:rsidR="005E4720" w:rsidRPr="00E744D9">
        <w:rPr>
          <w:rFonts w:hint="eastAsia"/>
          <w:b/>
        </w:rPr>
        <w:t>允應</w:t>
      </w:r>
      <w:r w:rsidRPr="00E744D9">
        <w:rPr>
          <w:rFonts w:hint="eastAsia"/>
          <w:b/>
        </w:rPr>
        <w:t>確實檢討改進並追蹤列管，以</w:t>
      </w:r>
      <w:proofErr w:type="gramStart"/>
      <w:r w:rsidRPr="00E744D9">
        <w:rPr>
          <w:rFonts w:hint="eastAsia"/>
          <w:b/>
        </w:rPr>
        <w:t>杜絕</w:t>
      </w:r>
      <w:r w:rsidR="00894FD8" w:rsidRPr="00E744D9">
        <w:rPr>
          <w:rFonts w:hint="eastAsia"/>
          <w:b/>
        </w:rPr>
        <w:t>類案</w:t>
      </w:r>
      <w:r w:rsidR="005E4720" w:rsidRPr="00E744D9">
        <w:rPr>
          <w:rFonts w:hint="eastAsia"/>
          <w:b/>
        </w:rPr>
        <w:t>再次</w:t>
      </w:r>
      <w:proofErr w:type="gramEnd"/>
      <w:r w:rsidR="005E4720" w:rsidRPr="00E744D9">
        <w:rPr>
          <w:rFonts w:hint="eastAsia"/>
          <w:b/>
        </w:rPr>
        <w:t>發生</w:t>
      </w:r>
      <w:r w:rsidRPr="00E744D9">
        <w:rPr>
          <w:rFonts w:hint="eastAsia"/>
          <w:b/>
        </w:rPr>
        <w:t>。</w:t>
      </w:r>
    </w:p>
    <w:p w:rsidR="005E4720" w:rsidRPr="00E744D9" w:rsidRDefault="005E4720" w:rsidP="00F727AB">
      <w:pPr>
        <w:pStyle w:val="3"/>
      </w:pPr>
      <w:r w:rsidRPr="00E744D9">
        <w:rPr>
          <w:rFonts w:hint="eastAsia"/>
        </w:rPr>
        <w:t>警大對沈子勝涉犯本案之處理與策進作為：</w:t>
      </w:r>
    </w:p>
    <w:p w:rsidR="005E4720" w:rsidRPr="00E744D9" w:rsidRDefault="005E4720" w:rsidP="00F727AB">
      <w:pPr>
        <w:pStyle w:val="4"/>
        <w:rPr>
          <w:rFonts w:ascii="Times New Roman" w:hAnsi="Times New Roman"/>
        </w:rPr>
      </w:pPr>
      <w:r w:rsidRPr="00E744D9">
        <w:rPr>
          <w:rFonts w:hint="eastAsia"/>
        </w:rPr>
        <w:lastRenderedPageBreak/>
        <w:t>沈子勝教授涉犯本案警大行政懲處情形：</w:t>
      </w:r>
    </w:p>
    <w:p w:rsidR="005E4720" w:rsidRPr="00E744D9" w:rsidRDefault="005E4720" w:rsidP="00F727AB">
      <w:pPr>
        <w:pStyle w:val="5"/>
      </w:pPr>
      <w:r w:rsidRPr="00E744D9">
        <w:rPr>
          <w:rFonts w:hint="eastAsia"/>
        </w:rPr>
        <w:t>免兼主管職務：本案前於偵查階段，警大即於108年6月21日召開人評會108年第1次會議，決議自108學年度（108年8月1日）起，調整</w:t>
      </w:r>
      <w:proofErr w:type="gramStart"/>
      <w:r w:rsidRPr="00E744D9">
        <w:rPr>
          <w:rFonts w:hint="eastAsia"/>
        </w:rPr>
        <w:t>沈師免</w:t>
      </w:r>
      <w:proofErr w:type="gramEnd"/>
      <w:r w:rsidRPr="00E744D9">
        <w:rPr>
          <w:rFonts w:hint="eastAsia"/>
        </w:rPr>
        <w:t>兼消防學系主任職務。</w:t>
      </w:r>
    </w:p>
    <w:p w:rsidR="005E4720" w:rsidRPr="00E744D9" w:rsidRDefault="005E4720" w:rsidP="00F727AB">
      <w:pPr>
        <w:pStyle w:val="5"/>
      </w:pPr>
      <w:r w:rsidRPr="00E744D9">
        <w:rPr>
          <w:rFonts w:hint="eastAsia"/>
        </w:rPr>
        <w:t>於偵結起訴後，即召開三級教師評審會</w:t>
      </w:r>
      <w:proofErr w:type="gramStart"/>
      <w:r w:rsidRPr="00E744D9">
        <w:rPr>
          <w:rFonts w:hint="eastAsia"/>
        </w:rPr>
        <w:t>審議沈師行政</w:t>
      </w:r>
      <w:proofErr w:type="gramEnd"/>
      <w:r w:rsidRPr="00E744D9">
        <w:rPr>
          <w:rFonts w:hint="eastAsia"/>
        </w:rPr>
        <w:t>責任，案經108年10月23日校教師評審會108學年度第1學期第2次會議決議：「</w:t>
      </w:r>
      <w:proofErr w:type="gramStart"/>
      <w:r w:rsidRPr="00E744D9">
        <w:rPr>
          <w:rFonts w:hint="eastAsia"/>
        </w:rPr>
        <w:t>俟</w:t>
      </w:r>
      <w:proofErr w:type="gramEnd"/>
      <w:r w:rsidRPr="00E744D9">
        <w:rPr>
          <w:rFonts w:hint="eastAsia"/>
        </w:rPr>
        <w:t>司法判決結果或有關機關（考選部）查證結果，即進行後續實質處理，且於司法調查期間不得超鐘點授課，並</w:t>
      </w:r>
      <w:proofErr w:type="gramStart"/>
      <w:r w:rsidRPr="00E744D9">
        <w:rPr>
          <w:rFonts w:hint="eastAsia"/>
        </w:rPr>
        <w:t>免兼校內</w:t>
      </w:r>
      <w:proofErr w:type="gramEnd"/>
      <w:r w:rsidRPr="00E744D9">
        <w:rPr>
          <w:rFonts w:hint="eastAsia"/>
        </w:rPr>
        <w:t>各委員職務」。</w:t>
      </w:r>
    </w:p>
    <w:p w:rsidR="005E4720" w:rsidRPr="00E744D9" w:rsidRDefault="005E4720" w:rsidP="00F727AB">
      <w:pPr>
        <w:pStyle w:val="5"/>
      </w:pPr>
      <w:proofErr w:type="gramStart"/>
      <w:r w:rsidRPr="00E744D9">
        <w:t>嗣</w:t>
      </w:r>
      <w:proofErr w:type="gramEnd"/>
      <w:r w:rsidRPr="00E744D9">
        <w:t>據考選部行政調查結果，即</w:t>
      </w:r>
      <w:r w:rsidRPr="00E744D9">
        <w:rPr>
          <w:rFonts w:hint="eastAsia"/>
        </w:rPr>
        <w:t>於109年5月20日</w:t>
      </w:r>
      <w:r w:rsidRPr="00E744D9">
        <w:t>召開校教師評審會108學年度第2學期第2次會議，並決議依「</w:t>
      </w:r>
      <w:proofErr w:type="gramStart"/>
      <w:r w:rsidRPr="00E744D9">
        <w:t>刑懲並行</w:t>
      </w:r>
      <w:proofErr w:type="gramEnd"/>
      <w:r w:rsidRPr="00E744D9">
        <w:t>」原則，報請內政部移付懲戒。</w:t>
      </w:r>
    </w:p>
    <w:p w:rsidR="005E4720" w:rsidRPr="00E744D9" w:rsidRDefault="005E4720" w:rsidP="00F727AB">
      <w:pPr>
        <w:pStyle w:val="5"/>
      </w:pPr>
      <w:r w:rsidRPr="00E744D9">
        <w:rPr>
          <w:rFonts w:hint="eastAsia"/>
        </w:rPr>
        <w:t>警大以</w:t>
      </w:r>
      <w:proofErr w:type="gramStart"/>
      <w:r w:rsidRPr="00E744D9">
        <w:rPr>
          <w:rFonts w:hint="eastAsia"/>
        </w:rPr>
        <w:t>109年6月16日校人字</w:t>
      </w:r>
      <w:proofErr w:type="gramEnd"/>
      <w:r w:rsidRPr="00E744D9">
        <w:rPr>
          <w:rFonts w:hint="eastAsia"/>
        </w:rPr>
        <w:t>第1090005377號函，請內政部移付懲戒，</w:t>
      </w:r>
      <w:proofErr w:type="gramStart"/>
      <w:r w:rsidRPr="00E744D9">
        <w:rPr>
          <w:rFonts w:hint="eastAsia"/>
        </w:rPr>
        <w:t>該部業以</w:t>
      </w:r>
      <w:proofErr w:type="gramEnd"/>
      <w:r w:rsidRPr="00E744D9">
        <w:rPr>
          <w:rFonts w:hint="eastAsia"/>
        </w:rPr>
        <w:t>109年7月10日台內人字第1090034482號函，轉請本院審理。</w:t>
      </w:r>
    </w:p>
    <w:p w:rsidR="005E4720" w:rsidRPr="00E744D9" w:rsidRDefault="005E4720" w:rsidP="00F727AB">
      <w:pPr>
        <w:pStyle w:val="4"/>
      </w:pPr>
      <w:r w:rsidRPr="00E744D9">
        <w:rPr>
          <w:rFonts w:hint="eastAsia"/>
        </w:rPr>
        <w:t>內部檢討</w:t>
      </w:r>
      <w:r w:rsidRPr="00E744D9">
        <w:rPr>
          <w:rFonts w:ascii="Times New Roman" w:hAnsi="Times New Roman" w:hint="eastAsia"/>
        </w:rPr>
        <w:t>：</w:t>
      </w:r>
    </w:p>
    <w:p w:rsidR="005E4720" w:rsidRPr="00E744D9" w:rsidRDefault="005E4720" w:rsidP="00F727AB">
      <w:pPr>
        <w:pStyle w:val="4"/>
        <w:numPr>
          <w:ilvl w:val="0"/>
          <w:numId w:val="0"/>
        </w:numPr>
        <w:ind w:left="1701" w:firstLineChars="208" w:firstLine="666"/>
      </w:pPr>
      <w:r w:rsidRPr="00E744D9">
        <w:rPr>
          <w:rStyle w:val="40"/>
          <w:rFonts w:hint="eastAsia"/>
        </w:rPr>
        <w:t>本案發生後，</w:t>
      </w:r>
      <w:proofErr w:type="gramStart"/>
      <w:r w:rsidRPr="00E744D9">
        <w:rPr>
          <w:rStyle w:val="40"/>
          <w:rFonts w:hint="eastAsia"/>
        </w:rPr>
        <w:t>警大除前述</w:t>
      </w:r>
      <w:proofErr w:type="gramEnd"/>
      <w:r w:rsidRPr="00E744D9">
        <w:rPr>
          <w:rStyle w:val="40"/>
          <w:rFonts w:hint="eastAsia"/>
        </w:rPr>
        <w:t>人評會108年第1次會議外，另於</w:t>
      </w:r>
      <w:r w:rsidRPr="00E744D9">
        <w:rPr>
          <w:rStyle w:val="40"/>
        </w:rPr>
        <w:t>108</w:t>
      </w:r>
      <w:r w:rsidRPr="00E744D9">
        <w:rPr>
          <w:rStyle w:val="40"/>
          <w:rFonts w:hint="eastAsia"/>
        </w:rPr>
        <w:t>年10月9日及10月18日召開2次檢討會議，除決議依「教師法」相關規定啟動三級三審程序，循三級教師評審會查究當事人行政責任外，並加強警大教職員法紀教育，以及持續透過每學期舉辦</w:t>
      </w:r>
      <w:r w:rsidRPr="00E744D9">
        <w:rPr>
          <w:rFonts w:hint="eastAsia"/>
        </w:rPr>
        <w:t>之教師研習會等公開集會場合向教師宣導相關規定，切勿以身試法，嚴禁任何不當行為或違反法律之情事發生。</w:t>
      </w:r>
    </w:p>
    <w:p w:rsidR="005E4720" w:rsidRPr="00E744D9" w:rsidRDefault="0044037E" w:rsidP="00F727AB">
      <w:pPr>
        <w:pStyle w:val="3"/>
      </w:pPr>
      <w:r w:rsidRPr="00E744D9">
        <w:rPr>
          <w:rFonts w:hint="eastAsia"/>
        </w:rPr>
        <w:t>本院詢問後，警大防止警察特考</w:t>
      </w:r>
      <w:proofErr w:type="gramStart"/>
      <w:r w:rsidRPr="00E744D9">
        <w:rPr>
          <w:rFonts w:hint="eastAsia"/>
        </w:rPr>
        <w:t>洩</w:t>
      </w:r>
      <w:proofErr w:type="gramEnd"/>
      <w:r w:rsidRPr="00E744D9">
        <w:rPr>
          <w:rFonts w:hint="eastAsia"/>
        </w:rPr>
        <w:t>題舞弊之精進作為如下：</w:t>
      </w:r>
      <w:r w:rsidR="005E4720" w:rsidRPr="00E744D9">
        <w:rPr>
          <w:rFonts w:hint="eastAsia"/>
        </w:rPr>
        <w:t xml:space="preserve"> </w:t>
      </w:r>
    </w:p>
    <w:p w:rsidR="005E4720" w:rsidRPr="00E744D9" w:rsidRDefault="005E4720" w:rsidP="00F727AB">
      <w:pPr>
        <w:pStyle w:val="4"/>
      </w:pPr>
      <w:r w:rsidRPr="00E744D9">
        <w:rPr>
          <w:rFonts w:hint="eastAsia"/>
        </w:rPr>
        <w:lastRenderedPageBreak/>
        <w:t>增加警示強度</w:t>
      </w:r>
    </w:p>
    <w:p w:rsidR="005E4720" w:rsidRPr="00E744D9" w:rsidRDefault="005E4720" w:rsidP="00F727AB">
      <w:pPr>
        <w:pStyle w:val="5"/>
      </w:pPr>
      <w:r w:rsidRPr="00E744D9">
        <w:rPr>
          <w:rFonts w:hint="eastAsia"/>
        </w:rPr>
        <w:t>就教師、職員及學生3類人員，分別利用教師研習及會議場合(教師)、校務、行政會議（職員）及生活管理集會場合（學生），透過蒐集相關案例，製作宣導資料，針對此類行為之構成要件及其法律效果（明列刑責、行政責任、罰款及民事賠償等後果）進行宣導，以增加警示強度。</w:t>
      </w:r>
    </w:p>
    <w:p w:rsidR="005E4720" w:rsidRPr="00E744D9" w:rsidRDefault="005E4720" w:rsidP="00F727AB">
      <w:pPr>
        <w:pStyle w:val="5"/>
      </w:pPr>
      <w:r w:rsidRPr="00E744D9">
        <w:rPr>
          <w:rFonts w:hint="eastAsia"/>
        </w:rPr>
        <w:t>嚴格落實要求教師如受聘典試工作後，即不得為學生進行複習，以杜絕</w:t>
      </w:r>
      <w:proofErr w:type="gramStart"/>
      <w:r w:rsidRPr="00E744D9">
        <w:rPr>
          <w:rFonts w:hint="eastAsia"/>
        </w:rPr>
        <w:t>洩</w:t>
      </w:r>
      <w:proofErr w:type="gramEnd"/>
      <w:r w:rsidRPr="00E744D9">
        <w:rPr>
          <w:rFonts w:hint="eastAsia"/>
        </w:rPr>
        <w:t>題情事再發生。</w:t>
      </w:r>
    </w:p>
    <w:p w:rsidR="005E4720" w:rsidRPr="00E744D9" w:rsidRDefault="005E4720" w:rsidP="00F727AB">
      <w:pPr>
        <w:pStyle w:val="4"/>
      </w:pPr>
      <w:r w:rsidRPr="00E744D9">
        <w:rPr>
          <w:rFonts w:hint="eastAsia"/>
        </w:rPr>
        <w:t>提高宣導密度</w:t>
      </w:r>
    </w:p>
    <w:p w:rsidR="005E4720" w:rsidRPr="00E744D9" w:rsidRDefault="005E4720" w:rsidP="005E4720">
      <w:pPr>
        <w:pStyle w:val="3"/>
        <w:numPr>
          <w:ilvl w:val="0"/>
          <w:numId w:val="0"/>
        </w:numPr>
        <w:ind w:left="1701" w:firstLineChars="221" w:firstLine="707"/>
      </w:pPr>
      <w:r w:rsidRPr="00E744D9">
        <w:rPr>
          <w:rFonts w:hint="eastAsia"/>
        </w:rPr>
        <w:t>就目前在每年警察特考3月命題階段進行防弊宣導1節，將拉長宣導期程及密度，即警大將定期於考選部辦理警察特考、司法（矯治）特考、移民特考及情報（安全）特考</w:t>
      </w:r>
      <w:proofErr w:type="gramStart"/>
      <w:r w:rsidRPr="00E744D9">
        <w:rPr>
          <w:rFonts w:hint="eastAsia"/>
        </w:rPr>
        <w:t>期間（</w:t>
      </w:r>
      <w:proofErr w:type="gramEnd"/>
      <w:r w:rsidRPr="00E744D9">
        <w:rPr>
          <w:rFonts w:hint="eastAsia"/>
        </w:rPr>
        <w:t>每年3至8月），除了校務重要會議外，請各系、所、教務處及學生總隊密集於各種公開場合宣導，提醒受聘教師務必謹守迴避及保密原則，以完全杜絕</w:t>
      </w:r>
      <w:proofErr w:type="gramStart"/>
      <w:r w:rsidRPr="00E744D9">
        <w:rPr>
          <w:rFonts w:hint="eastAsia"/>
        </w:rPr>
        <w:t>洩</w:t>
      </w:r>
      <w:proofErr w:type="gramEnd"/>
      <w:r w:rsidRPr="00E744D9">
        <w:rPr>
          <w:rFonts w:hint="eastAsia"/>
        </w:rPr>
        <w:t>題情事發生。</w:t>
      </w:r>
    </w:p>
    <w:p w:rsidR="005E4720" w:rsidRPr="00E744D9" w:rsidRDefault="005E4720" w:rsidP="00F727AB">
      <w:pPr>
        <w:pStyle w:val="4"/>
      </w:pPr>
      <w:r w:rsidRPr="00E744D9">
        <w:rPr>
          <w:rFonts w:hint="eastAsia"/>
        </w:rPr>
        <w:t>增列教師聘約</w:t>
      </w:r>
    </w:p>
    <w:p w:rsidR="005E4720" w:rsidRPr="00E744D9" w:rsidRDefault="005E4720" w:rsidP="005E4720">
      <w:pPr>
        <w:pStyle w:val="3"/>
        <w:numPr>
          <w:ilvl w:val="0"/>
          <w:numId w:val="0"/>
        </w:numPr>
        <w:ind w:left="1701" w:firstLineChars="221" w:firstLine="707"/>
      </w:pPr>
      <w:r w:rsidRPr="00E744D9">
        <w:rPr>
          <w:rFonts w:hint="eastAsia"/>
        </w:rPr>
        <w:t>於本校專任教師聘約增列：「教師參與國家考試</w:t>
      </w:r>
      <w:proofErr w:type="gramStart"/>
      <w:r w:rsidRPr="00E744D9">
        <w:rPr>
          <w:rFonts w:hint="eastAsia"/>
        </w:rPr>
        <w:t>各類典</w:t>
      </w:r>
      <w:proofErr w:type="gramEnd"/>
      <w:r w:rsidRPr="00E744D9">
        <w:rPr>
          <w:rFonts w:hint="eastAsia"/>
        </w:rPr>
        <w:t>試與試</w:t>
      </w:r>
      <w:proofErr w:type="gramStart"/>
      <w:r w:rsidRPr="00E744D9">
        <w:rPr>
          <w:rFonts w:hint="eastAsia"/>
        </w:rPr>
        <w:t>務</w:t>
      </w:r>
      <w:proofErr w:type="gramEnd"/>
      <w:r w:rsidRPr="00E744D9">
        <w:rPr>
          <w:rFonts w:hint="eastAsia"/>
        </w:rPr>
        <w:t>工作者，應恪遵保密及迴避原則。」之規定，以明確要求教師杜絕</w:t>
      </w:r>
      <w:proofErr w:type="gramStart"/>
      <w:r w:rsidRPr="00E744D9">
        <w:rPr>
          <w:rFonts w:hint="eastAsia"/>
        </w:rPr>
        <w:t>洩</w:t>
      </w:r>
      <w:proofErr w:type="gramEnd"/>
      <w:r w:rsidRPr="00E744D9">
        <w:rPr>
          <w:rFonts w:hint="eastAsia"/>
        </w:rPr>
        <w:t>題情事。</w:t>
      </w:r>
    </w:p>
    <w:p w:rsidR="005E4720" w:rsidRPr="00E744D9" w:rsidRDefault="005E4720" w:rsidP="00F727AB">
      <w:pPr>
        <w:pStyle w:val="4"/>
      </w:pPr>
      <w:r w:rsidRPr="00E744D9">
        <w:rPr>
          <w:rFonts w:hint="eastAsia"/>
        </w:rPr>
        <w:t>列入主官交代事項</w:t>
      </w:r>
    </w:p>
    <w:p w:rsidR="00607EFC" w:rsidRPr="00E744D9" w:rsidRDefault="005E4720" w:rsidP="00F727AB">
      <w:pPr>
        <w:pStyle w:val="3"/>
        <w:numPr>
          <w:ilvl w:val="0"/>
          <w:numId w:val="0"/>
        </w:numPr>
        <w:ind w:left="1701"/>
      </w:pPr>
      <w:r w:rsidRPr="00E744D9">
        <w:rPr>
          <w:rFonts w:hint="eastAsia"/>
        </w:rPr>
        <w:t>將相關資料及注意事項列入主官交代列管事項，永續宣導要求，以杜絕</w:t>
      </w:r>
      <w:proofErr w:type="gramStart"/>
      <w:r w:rsidRPr="00E744D9">
        <w:rPr>
          <w:rFonts w:hint="eastAsia"/>
        </w:rPr>
        <w:t>洩</w:t>
      </w:r>
      <w:proofErr w:type="gramEnd"/>
      <w:r w:rsidRPr="00E744D9">
        <w:rPr>
          <w:rFonts w:hint="eastAsia"/>
        </w:rPr>
        <w:t>題情事再發生。</w:t>
      </w:r>
    </w:p>
    <w:p w:rsidR="00F727AB" w:rsidRPr="00E744D9" w:rsidRDefault="00F72E48" w:rsidP="000B31F8">
      <w:pPr>
        <w:pStyle w:val="3"/>
      </w:pPr>
      <w:proofErr w:type="gramStart"/>
      <w:r w:rsidRPr="00E744D9">
        <w:rPr>
          <w:rFonts w:hint="eastAsia"/>
        </w:rPr>
        <w:t>經查</w:t>
      </w:r>
      <w:r w:rsidR="004A1D60" w:rsidRPr="00E744D9">
        <w:rPr>
          <w:rFonts w:hint="eastAsia"/>
        </w:rPr>
        <w:t>警大</w:t>
      </w:r>
      <w:proofErr w:type="gramEnd"/>
      <w:r w:rsidR="004A1D60" w:rsidRPr="00E744D9">
        <w:rPr>
          <w:rFonts w:hint="eastAsia"/>
        </w:rPr>
        <w:t>之建校，</w:t>
      </w:r>
      <w:r w:rsidR="00BD78FA" w:rsidRPr="00E744D9">
        <w:rPr>
          <w:rFonts w:hint="eastAsia"/>
        </w:rPr>
        <w:t>素</w:t>
      </w:r>
      <w:r w:rsidR="004A1D60" w:rsidRPr="00E744D9">
        <w:rPr>
          <w:rFonts w:hint="eastAsia"/>
        </w:rPr>
        <w:t>以誠為校訓</w:t>
      </w:r>
      <w:r w:rsidR="004A1D60" w:rsidRPr="00E744D9">
        <w:rPr>
          <w:rFonts w:hAnsi="標楷體" w:hint="eastAsia"/>
        </w:rPr>
        <w:t>，</w:t>
      </w:r>
      <w:r w:rsidR="007773D3" w:rsidRPr="00E744D9">
        <w:rPr>
          <w:rFonts w:hAnsi="標楷體" w:hint="eastAsia"/>
        </w:rPr>
        <w:t>又</w:t>
      </w:r>
      <w:r w:rsidR="004A1D60" w:rsidRPr="00E744D9">
        <w:rPr>
          <w:rFonts w:hAnsi="標楷體" w:hint="eastAsia"/>
        </w:rPr>
        <w:t>宣稱其教育理念上特別注意專業教育、通識教育及人格教育</w:t>
      </w:r>
      <w:proofErr w:type="gramStart"/>
      <w:r w:rsidR="004A1D60" w:rsidRPr="00E744D9">
        <w:rPr>
          <w:rFonts w:hAnsi="標楷體" w:hint="eastAsia"/>
        </w:rPr>
        <w:t>三</w:t>
      </w:r>
      <w:proofErr w:type="gramEnd"/>
      <w:r w:rsidR="004A1D60" w:rsidRPr="00E744D9">
        <w:rPr>
          <w:rFonts w:hAnsi="標楷體" w:hint="eastAsia"/>
        </w:rPr>
        <w:t>方面之兼容並蓄與平衡發展</w:t>
      </w:r>
      <w:r w:rsidR="00BD78FA" w:rsidRPr="00E744D9">
        <w:rPr>
          <w:rFonts w:hAnsi="標楷體" w:hint="eastAsia"/>
        </w:rPr>
        <w:t>，</w:t>
      </w:r>
      <w:proofErr w:type="gramStart"/>
      <w:r w:rsidRPr="00E744D9">
        <w:rPr>
          <w:rFonts w:hAnsi="標楷體" w:hint="eastAsia"/>
        </w:rPr>
        <w:t>惟</w:t>
      </w:r>
      <w:r w:rsidR="00BD78FA" w:rsidRPr="00E744D9">
        <w:rPr>
          <w:rFonts w:hAnsi="標楷體" w:hint="eastAsia"/>
        </w:rPr>
        <w:t>竟迭次</w:t>
      </w:r>
      <w:proofErr w:type="gramEnd"/>
      <w:r w:rsidR="00BD78FA" w:rsidRPr="00E744D9">
        <w:rPr>
          <w:rFonts w:hAnsi="標楷體" w:hint="eastAsia"/>
        </w:rPr>
        <w:t>發生警大教師違法洩漏試題案件</w:t>
      </w:r>
      <w:r w:rsidR="009826FB" w:rsidRPr="00E744D9">
        <w:rPr>
          <w:rFonts w:hAnsi="標楷體" w:hint="eastAsia"/>
        </w:rPr>
        <w:t>，</w:t>
      </w:r>
      <w:r w:rsidR="00BD78FA" w:rsidRPr="00E744D9">
        <w:rPr>
          <w:rFonts w:hAnsi="標楷體" w:hint="eastAsia"/>
        </w:rPr>
        <w:t>不僅</w:t>
      </w:r>
      <w:r w:rsidR="009826FB" w:rsidRPr="00E744D9">
        <w:rPr>
          <w:rFonts w:hAnsi="標楷體" w:hint="eastAsia"/>
        </w:rPr>
        <w:t>有損警大校譽，且</w:t>
      </w:r>
      <w:r w:rsidR="000920FE" w:rsidRPr="00E744D9">
        <w:rPr>
          <w:rFonts w:hAnsi="標楷體" w:hint="eastAsia"/>
        </w:rPr>
        <w:t>知法犯</w:t>
      </w:r>
      <w:r w:rsidR="000920FE" w:rsidRPr="00E744D9">
        <w:rPr>
          <w:rFonts w:hAnsi="標楷體" w:hint="eastAsia"/>
        </w:rPr>
        <w:lastRenderedPageBreak/>
        <w:t>法之行為嚴重</w:t>
      </w:r>
      <w:r w:rsidR="009826FB" w:rsidRPr="00E744D9">
        <w:rPr>
          <w:rFonts w:hAnsi="標楷體" w:hint="eastAsia"/>
        </w:rPr>
        <w:t>傷害警察</w:t>
      </w:r>
      <w:r w:rsidR="000920FE" w:rsidRPr="00E744D9">
        <w:rPr>
          <w:rFonts w:hAnsi="標楷體" w:hint="eastAsia"/>
        </w:rPr>
        <w:t>身為執法人員之</w:t>
      </w:r>
      <w:r w:rsidR="009826FB" w:rsidRPr="00E744D9">
        <w:rPr>
          <w:rFonts w:hAnsi="標楷體" w:hint="eastAsia"/>
        </w:rPr>
        <w:t>形象</w:t>
      </w:r>
      <w:r w:rsidRPr="00E744D9">
        <w:rPr>
          <w:rFonts w:hAnsi="標楷體" w:hint="eastAsia"/>
        </w:rPr>
        <w:t>。</w:t>
      </w:r>
      <w:r w:rsidR="000920FE" w:rsidRPr="00E744D9">
        <w:rPr>
          <w:rFonts w:hAnsi="標楷體" w:hint="eastAsia"/>
        </w:rPr>
        <w:t>據此，警大針對本院調查後所提之策進作為，允應確實檢討改進並追蹤列管，以</w:t>
      </w:r>
      <w:proofErr w:type="gramStart"/>
      <w:r w:rsidR="000920FE" w:rsidRPr="00E744D9">
        <w:rPr>
          <w:rFonts w:hAnsi="標楷體" w:hint="eastAsia"/>
        </w:rPr>
        <w:t>杜絕</w:t>
      </w:r>
      <w:r w:rsidRPr="00E744D9">
        <w:rPr>
          <w:rFonts w:hAnsi="標楷體" w:hint="eastAsia"/>
        </w:rPr>
        <w:t>類案</w:t>
      </w:r>
      <w:r w:rsidR="000920FE" w:rsidRPr="00E744D9">
        <w:rPr>
          <w:rFonts w:hAnsi="標楷體" w:hint="eastAsia"/>
        </w:rPr>
        <w:t>再次</w:t>
      </w:r>
      <w:proofErr w:type="gramEnd"/>
      <w:r w:rsidR="000920FE" w:rsidRPr="00E744D9">
        <w:rPr>
          <w:rFonts w:hAnsi="標楷體" w:hint="eastAsia"/>
        </w:rPr>
        <w:t>發生。</w:t>
      </w:r>
    </w:p>
    <w:p w:rsidR="00185CCF" w:rsidRPr="00E744D9" w:rsidRDefault="00185CCF" w:rsidP="00E74425">
      <w:pPr>
        <w:pStyle w:val="2"/>
        <w:rPr>
          <w:b/>
        </w:rPr>
      </w:pPr>
      <w:r w:rsidRPr="00E744D9">
        <w:rPr>
          <w:rFonts w:hint="eastAsia"/>
          <w:b/>
        </w:rPr>
        <w:t>為使我國警察用人、選才制度更加完備，內政部、</w:t>
      </w:r>
      <w:proofErr w:type="gramStart"/>
      <w:r w:rsidRPr="00E744D9">
        <w:rPr>
          <w:rFonts w:hint="eastAsia"/>
          <w:b/>
        </w:rPr>
        <w:t>警大允宜</w:t>
      </w:r>
      <w:proofErr w:type="gramEnd"/>
      <w:r w:rsidRPr="00E744D9">
        <w:rPr>
          <w:rFonts w:hint="eastAsia"/>
          <w:b/>
        </w:rPr>
        <w:t>持續與考選部共同</w:t>
      </w:r>
      <w:proofErr w:type="gramStart"/>
      <w:r w:rsidRPr="00E744D9">
        <w:rPr>
          <w:rFonts w:hint="eastAsia"/>
          <w:b/>
        </w:rPr>
        <w:t>研議精</w:t>
      </w:r>
      <w:proofErr w:type="gramEnd"/>
      <w:r w:rsidRPr="00E744D9">
        <w:rPr>
          <w:rFonts w:hint="eastAsia"/>
          <w:b/>
        </w:rPr>
        <w:t>進警察特考「雙軌分流」考試制度。</w:t>
      </w:r>
    </w:p>
    <w:p w:rsidR="0091326A" w:rsidRPr="00E744D9" w:rsidRDefault="004C47A0" w:rsidP="00106705">
      <w:pPr>
        <w:pStyle w:val="3"/>
      </w:pPr>
      <w:r w:rsidRPr="00E744D9">
        <w:rPr>
          <w:rFonts w:hint="eastAsia"/>
        </w:rPr>
        <w:t>沈子勝於本院詢問表示，其洩漏審題時所記下之試題重點</w:t>
      </w:r>
      <w:proofErr w:type="gramStart"/>
      <w:r w:rsidRPr="00E744D9">
        <w:rPr>
          <w:rFonts w:hint="eastAsia"/>
        </w:rPr>
        <w:t>予警</w:t>
      </w:r>
      <w:proofErr w:type="gramEnd"/>
      <w:r w:rsidRPr="00E744D9">
        <w:rPr>
          <w:rFonts w:hint="eastAsia"/>
        </w:rPr>
        <w:t>大消防系學生之動機為希望學生可以考好，另其認為係制度因素讓警大學生不容易考上，例如警大以外的考生，考上後於訓練</w:t>
      </w:r>
      <w:proofErr w:type="gramStart"/>
      <w:r w:rsidRPr="00E744D9">
        <w:rPr>
          <w:rFonts w:hint="eastAsia"/>
        </w:rPr>
        <w:t>期間，</w:t>
      </w:r>
      <w:proofErr w:type="gramEnd"/>
      <w:r w:rsidRPr="00E744D9">
        <w:rPr>
          <w:rFonts w:hint="eastAsia"/>
        </w:rPr>
        <w:t>若覺得不適任警察工作，可選擇退出，不用賠錢。</w:t>
      </w:r>
      <w:proofErr w:type="gramStart"/>
      <w:r w:rsidRPr="00E744D9">
        <w:rPr>
          <w:rFonts w:hint="eastAsia"/>
        </w:rPr>
        <w:t>然警大學生</w:t>
      </w:r>
      <w:proofErr w:type="gramEnd"/>
      <w:r w:rsidRPr="00E744D9">
        <w:rPr>
          <w:rFonts w:hint="eastAsia"/>
        </w:rPr>
        <w:t>，僅因為未能通過警特考試，便面臨賠錢的問題。因知悉警大許多學生家境不佳，故涉犯本案是以協助警大學生為初衷等語。內政部於本院詢問亦表示，警大及警專學生在學習、生活方面與老師關係密切，於畢業後即面臨須通過警察特考的壓力，警察特考「雙軌分流」考試</w:t>
      </w:r>
      <w:proofErr w:type="gramStart"/>
      <w:r w:rsidRPr="00E744D9">
        <w:rPr>
          <w:rFonts w:hint="eastAsia"/>
        </w:rPr>
        <w:t>制度制度</w:t>
      </w:r>
      <w:proofErr w:type="gramEnd"/>
      <w:r w:rsidRPr="00E744D9">
        <w:rPr>
          <w:rFonts w:hint="eastAsia"/>
        </w:rPr>
        <w:t>上要改變，以避免因為準備警察特考，而疏忽警察養成訓練。是</w:t>
      </w:r>
      <w:proofErr w:type="gramStart"/>
      <w:r w:rsidRPr="00E744D9">
        <w:rPr>
          <w:rFonts w:hint="eastAsia"/>
        </w:rPr>
        <w:t>以</w:t>
      </w:r>
      <w:proofErr w:type="gramEnd"/>
      <w:r w:rsidRPr="00E744D9">
        <w:rPr>
          <w:rFonts w:hint="eastAsia"/>
        </w:rPr>
        <w:t>，依</w:t>
      </w:r>
      <w:proofErr w:type="gramStart"/>
      <w:r w:rsidRPr="00E744D9">
        <w:rPr>
          <w:rFonts w:hint="eastAsia"/>
        </w:rPr>
        <w:t>前揭本院</w:t>
      </w:r>
      <w:proofErr w:type="gramEnd"/>
      <w:r w:rsidRPr="00E744D9">
        <w:rPr>
          <w:rFonts w:hint="eastAsia"/>
        </w:rPr>
        <w:t>詢問內容顯示，杜絕警察特考舞弊事端似亦有必要從制度面加以檢討，亦即思考如何精進警察特考「雙軌分流」之考試制度，以使我國警察用人、選才制度更加完備。</w:t>
      </w:r>
    </w:p>
    <w:p w:rsidR="0091326A" w:rsidRPr="00E744D9" w:rsidRDefault="00106705" w:rsidP="0091326A">
      <w:pPr>
        <w:pStyle w:val="3"/>
        <w:numPr>
          <w:ilvl w:val="2"/>
          <w:numId w:val="11"/>
        </w:numPr>
      </w:pPr>
      <w:r w:rsidRPr="00E744D9">
        <w:rPr>
          <w:rFonts w:hint="eastAsia"/>
        </w:rPr>
        <w:t>據此，</w:t>
      </w:r>
      <w:r w:rsidR="0091326A" w:rsidRPr="00E744D9">
        <w:rPr>
          <w:rFonts w:hint="eastAsia"/>
        </w:rPr>
        <w:t>內政部對於精進警察特考「雙軌分流</w:t>
      </w:r>
      <w:r w:rsidRPr="00E744D9">
        <w:rPr>
          <w:rFonts w:hint="eastAsia"/>
        </w:rPr>
        <w:t>」</w:t>
      </w:r>
      <w:r w:rsidR="0091326A" w:rsidRPr="00E744D9">
        <w:rPr>
          <w:rFonts w:hint="eastAsia"/>
        </w:rPr>
        <w:t>考試制度之建議</w:t>
      </w:r>
      <w:r w:rsidRPr="00E744D9">
        <w:rPr>
          <w:rFonts w:hint="eastAsia"/>
        </w:rPr>
        <w:t>如下</w:t>
      </w:r>
      <w:r w:rsidR="0091326A" w:rsidRPr="00E744D9">
        <w:rPr>
          <w:rFonts w:hint="eastAsia"/>
        </w:rPr>
        <w:t>：</w:t>
      </w:r>
    </w:p>
    <w:p w:rsidR="0091326A" w:rsidRPr="00E744D9" w:rsidRDefault="0091326A" w:rsidP="0091326A">
      <w:pPr>
        <w:pStyle w:val="4"/>
        <w:numPr>
          <w:ilvl w:val="3"/>
          <w:numId w:val="11"/>
        </w:numPr>
      </w:pPr>
      <w:r w:rsidRPr="00E744D9">
        <w:rPr>
          <w:rFonts w:hint="eastAsia"/>
        </w:rPr>
        <w:t>選才優於考試：</w:t>
      </w:r>
    </w:p>
    <w:p w:rsidR="0091326A" w:rsidRPr="00E744D9" w:rsidRDefault="0091326A" w:rsidP="0091326A">
      <w:pPr>
        <w:pStyle w:val="5"/>
        <w:numPr>
          <w:ilvl w:val="4"/>
          <w:numId w:val="11"/>
        </w:numPr>
      </w:pPr>
      <w:r w:rsidRPr="00E744D9">
        <w:rPr>
          <w:rFonts w:hint="eastAsia"/>
        </w:rPr>
        <w:t>尊重警校教育訓練成果，若僅以國家考試少數科目做為是否適任警職之依據，而完全不計警校養成教育成果（需具備抗壓力、耐勞、服從</w:t>
      </w:r>
      <w:r w:rsidRPr="00E744D9">
        <w:t>、</w:t>
      </w:r>
      <w:r w:rsidRPr="00E744D9">
        <w:rPr>
          <w:rFonts w:hint="eastAsia"/>
        </w:rPr>
        <w:t>守紀、團隊合作、</w:t>
      </w:r>
      <w:r w:rsidRPr="00E744D9">
        <w:t>溝通協調、認真</w:t>
      </w:r>
      <w:r w:rsidRPr="00E744D9">
        <w:rPr>
          <w:rFonts w:hint="eastAsia"/>
        </w:rPr>
        <w:t>、</w:t>
      </w:r>
      <w:r w:rsidRPr="00E744D9">
        <w:t>負責</w:t>
      </w:r>
      <w:r w:rsidRPr="00E744D9">
        <w:rPr>
          <w:rFonts w:hint="eastAsia"/>
        </w:rPr>
        <w:t>、危機處理</w:t>
      </w:r>
      <w:r w:rsidRPr="00E744D9">
        <w:t>、</w:t>
      </w:r>
      <w:r w:rsidRPr="00E744D9">
        <w:rPr>
          <w:rFonts w:hint="eastAsia"/>
        </w:rPr>
        <w:t>沉著冷靜、文武兼備等特質），恐有</w:t>
      </w:r>
      <w:r w:rsidRPr="00E744D9">
        <w:rPr>
          <w:rFonts w:hint="eastAsia"/>
        </w:rPr>
        <w:lastRenderedPageBreak/>
        <w:t>失公允。</w:t>
      </w:r>
    </w:p>
    <w:p w:rsidR="0091326A" w:rsidRPr="00E744D9" w:rsidRDefault="0091326A" w:rsidP="0091326A">
      <w:pPr>
        <w:pStyle w:val="5"/>
        <w:numPr>
          <w:ilvl w:val="4"/>
          <w:numId w:val="11"/>
        </w:numPr>
      </w:pPr>
      <w:r w:rsidRPr="00E744D9">
        <w:rPr>
          <w:rFonts w:hint="eastAsia"/>
        </w:rPr>
        <w:t>建請對已完成4年養成教育之警大畢業生，應採取「選才優於考試」之概念，適度</w:t>
      </w:r>
      <w:proofErr w:type="gramStart"/>
      <w:r w:rsidRPr="00E744D9">
        <w:rPr>
          <w:rFonts w:hint="eastAsia"/>
        </w:rPr>
        <w:t>採</w:t>
      </w:r>
      <w:proofErr w:type="gramEnd"/>
      <w:r w:rsidRPr="00E744D9">
        <w:rPr>
          <w:rFonts w:hint="eastAsia"/>
        </w:rPr>
        <w:t>計在校警察養成教育期間所取得之成績及相關證照，尊重警校養成教育成果。</w:t>
      </w:r>
    </w:p>
    <w:p w:rsidR="0091326A" w:rsidRPr="00E744D9" w:rsidRDefault="0091326A" w:rsidP="0091326A">
      <w:pPr>
        <w:pStyle w:val="4"/>
        <w:numPr>
          <w:ilvl w:val="3"/>
          <w:numId w:val="11"/>
        </w:numPr>
      </w:pPr>
      <w:r w:rsidRPr="00E744D9">
        <w:rPr>
          <w:rFonts w:hint="eastAsia"/>
        </w:rPr>
        <w:t>畢業即就警，部分</w:t>
      </w:r>
      <w:proofErr w:type="gramStart"/>
      <w:r w:rsidRPr="00E744D9">
        <w:rPr>
          <w:rFonts w:hint="eastAsia"/>
        </w:rPr>
        <w:t>採</w:t>
      </w:r>
      <w:proofErr w:type="gramEnd"/>
      <w:r w:rsidRPr="00E744D9">
        <w:rPr>
          <w:rFonts w:hint="eastAsia"/>
        </w:rPr>
        <w:t>計在校成績：</w:t>
      </w:r>
    </w:p>
    <w:p w:rsidR="0091326A" w:rsidRPr="00E744D9" w:rsidRDefault="0091326A" w:rsidP="0091326A">
      <w:pPr>
        <w:pStyle w:val="5"/>
        <w:numPr>
          <w:ilvl w:val="4"/>
          <w:numId w:val="11"/>
        </w:numPr>
      </w:pPr>
      <w:proofErr w:type="gramStart"/>
      <w:r w:rsidRPr="00E744D9">
        <w:rPr>
          <w:rFonts w:hint="eastAsia"/>
        </w:rPr>
        <w:t>三等內軌警察</w:t>
      </w:r>
      <w:proofErr w:type="gramEnd"/>
      <w:r w:rsidRPr="00E744D9">
        <w:rPr>
          <w:rFonts w:hint="eastAsia"/>
        </w:rPr>
        <w:t>特考回歸「初任」警察考試，建議兼</w:t>
      </w:r>
      <w:proofErr w:type="gramStart"/>
      <w:r w:rsidRPr="00E744D9">
        <w:rPr>
          <w:rFonts w:hint="eastAsia"/>
        </w:rPr>
        <w:t>採</w:t>
      </w:r>
      <w:proofErr w:type="gramEnd"/>
      <w:r w:rsidRPr="00E744D9">
        <w:rPr>
          <w:rFonts w:hint="eastAsia"/>
        </w:rPr>
        <w:t>國家考試考科成績占30%、在校成績占70%（包含學科成績，術科成績如柔道、摔角、射擊、綜合逮捕術、隊伍指揮調度及體能測驗等），成績</w:t>
      </w:r>
      <w:proofErr w:type="gramStart"/>
      <w:r w:rsidRPr="00E744D9">
        <w:rPr>
          <w:rFonts w:hint="eastAsia"/>
        </w:rPr>
        <w:t>採</w:t>
      </w:r>
      <w:proofErr w:type="gramEnd"/>
      <w:r w:rsidRPr="00E744D9">
        <w:rPr>
          <w:rFonts w:hint="eastAsia"/>
        </w:rPr>
        <w:t>計</w:t>
      </w:r>
      <w:r w:rsidR="00F77AE3">
        <w:rPr>
          <w:rFonts w:hint="eastAsia"/>
        </w:rPr>
        <w:t>比率</w:t>
      </w:r>
      <w:r w:rsidRPr="00E744D9">
        <w:rPr>
          <w:rFonts w:hint="eastAsia"/>
        </w:rPr>
        <w:t>可酌予討論、調整。</w:t>
      </w:r>
    </w:p>
    <w:p w:rsidR="0091326A" w:rsidRPr="00E744D9" w:rsidRDefault="0091326A" w:rsidP="0091326A">
      <w:pPr>
        <w:pStyle w:val="5"/>
        <w:numPr>
          <w:ilvl w:val="4"/>
          <w:numId w:val="11"/>
        </w:numPr>
      </w:pPr>
      <w:r w:rsidRPr="00E744D9">
        <w:rPr>
          <w:rFonts w:hint="eastAsia"/>
        </w:rPr>
        <w:t>此方案仍維持現行文官考試體制，僅修正公務人員特種考試警察人員考試規則即可，不需修正相關考試法令，在影響性、效率性及修正幅度均較為可控、可行。</w:t>
      </w:r>
    </w:p>
    <w:p w:rsidR="00185CCF" w:rsidRPr="00E744D9" w:rsidRDefault="0091326A" w:rsidP="00106705">
      <w:pPr>
        <w:pStyle w:val="4"/>
      </w:pPr>
      <w:r w:rsidRPr="00E744D9">
        <w:rPr>
          <w:rFonts w:hint="eastAsia"/>
        </w:rPr>
        <w:t>基層警察人員之</w:t>
      </w:r>
      <w:proofErr w:type="gramStart"/>
      <w:r w:rsidRPr="00E744D9">
        <w:rPr>
          <w:rFonts w:hint="eastAsia"/>
        </w:rPr>
        <w:t>陞</w:t>
      </w:r>
      <w:proofErr w:type="gramEnd"/>
      <w:r w:rsidRPr="00E744D9">
        <w:rPr>
          <w:rFonts w:hint="eastAsia"/>
        </w:rPr>
        <w:t>職回歸警察機關正常的內部</w:t>
      </w:r>
      <w:proofErr w:type="gramStart"/>
      <w:r w:rsidRPr="00E744D9">
        <w:rPr>
          <w:rFonts w:hint="eastAsia"/>
        </w:rPr>
        <w:t>陞</w:t>
      </w:r>
      <w:proofErr w:type="gramEnd"/>
      <w:r w:rsidRPr="00E744D9">
        <w:rPr>
          <w:rFonts w:hint="eastAsia"/>
        </w:rPr>
        <w:t>遷管道。</w:t>
      </w:r>
    </w:p>
    <w:p w:rsidR="000B31F8" w:rsidRPr="00E744D9" w:rsidRDefault="00106705" w:rsidP="00106705">
      <w:pPr>
        <w:pStyle w:val="3"/>
      </w:pPr>
      <w:r w:rsidRPr="00E744D9">
        <w:rPr>
          <w:rFonts w:hint="eastAsia"/>
        </w:rPr>
        <w:t>綜上，</w:t>
      </w:r>
      <w:r w:rsidR="000B31F8" w:rsidRPr="00E744D9">
        <w:rPr>
          <w:rFonts w:hint="eastAsia"/>
        </w:rPr>
        <w:t>警大</w:t>
      </w:r>
      <w:r w:rsidR="00185CCF" w:rsidRPr="00E744D9">
        <w:rPr>
          <w:rFonts w:hint="eastAsia"/>
        </w:rPr>
        <w:t>及警專</w:t>
      </w:r>
      <w:proofErr w:type="gramStart"/>
      <w:r w:rsidR="00185CCF" w:rsidRPr="00E744D9">
        <w:rPr>
          <w:rFonts w:hint="eastAsia"/>
        </w:rPr>
        <w:t>系統均為孕育</w:t>
      </w:r>
      <w:proofErr w:type="gramEnd"/>
      <w:r w:rsidR="00185CCF" w:rsidRPr="00E744D9">
        <w:rPr>
          <w:rFonts w:hint="eastAsia"/>
        </w:rPr>
        <w:t>我國警察專業人才之搖籃，卻屢發生傷害國家考試</w:t>
      </w:r>
      <w:r w:rsidR="000B31F8" w:rsidRPr="00E744D9">
        <w:rPr>
          <w:rFonts w:hint="eastAsia"/>
        </w:rPr>
        <w:t>公信力</w:t>
      </w:r>
      <w:r w:rsidR="00185CCF" w:rsidRPr="00E744D9">
        <w:rPr>
          <w:rFonts w:hint="eastAsia"/>
        </w:rPr>
        <w:t>之弊端</w:t>
      </w:r>
      <w:r w:rsidR="000B31F8" w:rsidRPr="00E744D9">
        <w:rPr>
          <w:rFonts w:hint="eastAsia"/>
        </w:rPr>
        <w:t>，</w:t>
      </w:r>
      <w:r w:rsidR="007B1FB7" w:rsidRPr="00E744D9">
        <w:rPr>
          <w:rFonts w:hAnsi="標楷體" w:hint="eastAsia"/>
        </w:rPr>
        <w:t>嚴重</w:t>
      </w:r>
      <w:proofErr w:type="gramStart"/>
      <w:r w:rsidR="007B1FB7" w:rsidRPr="00E744D9">
        <w:rPr>
          <w:rFonts w:hint="eastAsia"/>
        </w:rPr>
        <w:t>斲</w:t>
      </w:r>
      <w:proofErr w:type="gramEnd"/>
      <w:r w:rsidR="007B1FB7" w:rsidRPr="00E744D9">
        <w:rPr>
          <w:rFonts w:hint="eastAsia"/>
        </w:rPr>
        <w:t>傷警察學校之校譽，與警察為人民保母，</w:t>
      </w:r>
      <w:r w:rsidR="00185CCF" w:rsidRPr="00E744D9">
        <w:rPr>
          <w:rFonts w:hint="eastAsia"/>
        </w:rPr>
        <w:t>須</w:t>
      </w:r>
      <w:r w:rsidR="007B1FB7" w:rsidRPr="00E744D9">
        <w:rPr>
          <w:rFonts w:hint="eastAsia"/>
        </w:rPr>
        <w:t>以身守法之形象，為</w:t>
      </w:r>
      <w:r w:rsidR="00185CCF" w:rsidRPr="00E744D9">
        <w:rPr>
          <w:rFonts w:hint="eastAsia"/>
        </w:rPr>
        <w:t>從制度面</w:t>
      </w:r>
      <w:r w:rsidR="007B1FB7" w:rsidRPr="00E744D9">
        <w:rPr>
          <w:rFonts w:hint="eastAsia"/>
        </w:rPr>
        <w:t>杜絕警察特考舞弊事端，</w:t>
      </w:r>
      <w:r w:rsidRPr="00E744D9">
        <w:rPr>
          <w:rFonts w:hint="eastAsia"/>
        </w:rPr>
        <w:t>並使我國警察用人、選才制度更加完備，</w:t>
      </w:r>
      <w:r w:rsidR="007B1FB7" w:rsidRPr="00E744D9">
        <w:rPr>
          <w:rFonts w:hint="eastAsia"/>
        </w:rPr>
        <w:t>內政部、</w:t>
      </w:r>
      <w:proofErr w:type="gramStart"/>
      <w:r w:rsidR="000B31F8" w:rsidRPr="00E744D9">
        <w:rPr>
          <w:rFonts w:hint="eastAsia"/>
        </w:rPr>
        <w:t>警大</w:t>
      </w:r>
      <w:r w:rsidR="007B1FB7" w:rsidRPr="00E744D9">
        <w:rPr>
          <w:rFonts w:hint="eastAsia"/>
        </w:rPr>
        <w:t>允應</w:t>
      </w:r>
      <w:proofErr w:type="gramEnd"/>
      <w:r w:rsidR="007B1FB7" w:rsidRPr="00E744D9">
        <w:rPr>
          <w:rFonts w:hint="eastAsia"/>
        </w:rPr>
        <w:t>持續與考選部共同</w:t>
      </w:r>
      <w:proofErr w:type="gramStart"/>
      <w:r w:rsidR="007B1FB7" w:rsidRPr="00E744D9">
        <w:rPr>
          <w:rFonts w:hint="eastAsia"/>
        </w:rPr>
        <w:t>研</w:t>
      </w:r>
      <w:proofErr w:type="gramEnd"/>
      <w:r w:rsidR="007B1FB7" w:rsidRPr="00E744D9">
        <w:rPr>
          <w:rFonts w:hint="eastAsia"/>
        </w:rPr>
        <w:t>議</w:t>
      </w:r>
      <w:r w:rsidRPr="00E744D9">
        <w:rPr>
          <w:rFonts w:hint="eastAsia"/>
        </w:rPr>
        <w:t>如何精進警察特考「雙軌分流」考試制度，以達為國掄才之目的。</w:t>
      </w:r>
    </w:p>
    <w:p w:rsidR="0055573B" w:rsidRPr="00E108E1" w:rsidRDefault="007D0FF0" w:rsidP="00975400">
      <w:pPr>
        <w:pStyle w:val="2"/>
        <w:rPr>
          <w:b/>
        </w:rPr>
      </w:pPr>
      <w:r w:rsidRPr="00E108E1">
        <w:rPr>
          <w:rFonts w:hint="eastAsia"/>
          <w:b/>
        </w:rPr>
        <w:t>考量無明確事證證明</w:t>
      </w:r>
      <w:r w:rsidR="00391F89" w:rsidRPr="008C11DD">
        <w:rPr>
          <w:rFonts w:hint="eastAsia"/>
          <w:b/>
        </w:rPr>
        <w:t>考前得知</w:t>
      </w:r>
      <w:r w:rsidRPr="00E108E1">
        <w:rPr>
          <w:rFonts w:hint="eastAsia"/>
          <w:b/>
        </w:rPr>
        <w:t>107年三等消防警察特考</w:t>
      </w:r>
      <w:r w:rsidR="008C11DD">
        <w:rPr>
          <w:rFonts w:hint="eastAsia"/>
          <w:b/>
        </w:rPr>
        <w:t>試</w:t>
      </w:r>
      <w:r w:rsidR="00391F89" w:rsidRPr="008C11DD">
        <w:rPr>
          <w:rFonts w:hint="eastAsia"/>
          <w:b/>
        </w:rPr>
        <w:t>題重點</w:t>
      </w:r>
      <w:r w:rsidRPr="00E108E1">
        <w:rPr>
          <w:rFonts w:hint="eastAsia"/>
          <w:b/>
        </w:rPr>
        <w:t>之警大消防系學生，於</w:t>
      </w:r>
      <w:r w:rsidRPr="008C11DD">
        <w:rPr>
          <w:rFonts w:hint="eastAsia"/>
          <w:b/>
        </w:rPr>
        <w:t>參與集會</w:t>
      </w:r>
      <w:r w:rsidR="00975400" w:rsidRPr="00E108E1">
        <w:rPr>
          <w:rFonts w:hint="eastAsia"/>
          <w:b/>
        </w:rPr>
        <w:t>前，即已知悉沈子勝為</w:t>
      </w:r>
      <w:r w:rsidRPr="00E108E1">
        <w:rPr>
          <w:rFonts w:hint="eastAsia"/>
          <w:b/>
        </w:rPr>
        <w:t>該</w:t>
      </w:r>
      <w:r w:rsidR="00975400" w:rsidRPr="00E108E1">
        <w:rPr>
          <w:rFonts w:hint="eastAsia"/>
          <w:b/>
        </w:rPr>
        <w:t>考</w:t>
      </w:r>
      <w:r w:rsidRPr="00E108E1">
        <w:rPr>
          <w:rFonts w:hint="eastAsia"/>
          <w:b/>
        </w:rPr>
        <w:t>試</w:t>
      </w:r>
      <w:r w:rsidR="00975400" w:rsidRPr="00E108E1">
        <w:rPr>
          <w:rFonts w:hint="eastAsia"/>
          <w:b/>
        </w:rPr>
        <w:t>消防</w:t>
      </w:r>
      <w:proofErr w:type="gramStart"/>
      <w:r w:rsidR="00975400" w:rsidRPr="00E108E1">
        <w:rPr>
          <w:rFonts w:hint="eastAsia"/>
          <w:b/>
        </w:rPr>
        <w:t>組之典試</w:t>
      </w:r>
      <w:proofErr w:type="gramEnd"/>
      <w:r w:rsidR="00975400" w:rsidRPr="00E108E1">
        <w:rPr>
          <w:rFonts w:hint="eastAsia"/>
          <w:b/>
        </w:rPr>
        <w:t>委員兼召集人，且將於集合</w:t>
      </w:r>
      <w:proofErr w:type="gramStart"/>
      <w:r w:rsidR="00975400" w:rsidRPr="00E108E1">
        <w:rPr>
          <w:rFonts w:hint="eastAsia"/>
          <w:b/>
        </w:rPr>
        <w:t>地點</w:t>
      </w:r>
      <w:r w:rsidRPr="00E108E1">
        <w:rPr>
          <w:rFonts w:hint="eastAsia"/>
          <w:b/>
        </w:rPr>
        <w:t>向渠等</w:t>
      </w:r>
      <w:r w:rsidR="00975400" w:rsidRPr="00E108E1">
        <w:rPr>
          <w:rFonts w:hint="eastAsia"/>
          <w:b/>
        </w:rPr>
        <w:t>洩漏其審題</w:t>
      </w:r>
      <w:proofErr w:type="gramEnd"/>
      <w:r w:rsidR="00975400" w:rsidRPr="00E108E1">
        <w:rPr>
          <w:rFonts w:hint="eastAsia"/>
          <w:b/>
        </w:rPr>
        <w:t>時所記下之試題重點，</w:t>
      </w:r>
      <w:r w:rsidR="00391F89">
        <w:rPr>
          <w:rFonts w:hint="eastAsia"/>
          <w:b/>
        </w:rPr>
        <w:t>故</w:t>
      </w:r>
      <w:r w:rsidR="00975400" w:rsidRPr="00E108E1">
        <w:rPr>
          <w:rFonts w:hint="eastAsia"/>
          <w:b/>
        </w:rPr>
        <w:t>對於</w:t>
      </w:r>
      <w:r w:rsidR="001F51CC">
        <w:rPr>
          <w:rFonts w:hint="eastAsia"/>
          <w:b/>
        </w:rPr>
        <w:t>已錄取該考試之學生，</w:t>
      </w:r>
      <w:r w:rsidR="00E461C6" w:rsidRPr="00E108E1">
        <w:rPr>
          <w:b/>
          <w:szCs w:val="36"/>
        </w:rPr>
        <w:t>撤銷</w:t>
      </w:r>
      <w:r w:rsidR="001F51CC">
        <w:rPr>
          <w:rFonts w:hint="eastAsia"/>
          <w:b/>
          <w:szCs w:val="36"/>
        </w:rPr>
        <w:t>錄取及</w:t>
      </w:r>
      <w:r w:rsidR="00E461C6" w:rsidRPr="00E108E1">
        <w:rPr>
          <w:b/>
          <w:szCs w:val="36"/>
        </w:rPr>
        <w:t>任用資格</w:t>
      </w:r>
      <w:r w:rsidR="001F51CC">
        <w:rPr>
          <w:rFonts w:hint="eastAsia"/>
          <w:b/>
          <w:szCs w:val="36"/>
        </w:rPr>
        <w:t>後</w:t>
      </w:r>
      <w:r w:rsidR="00E461C6" w:rsidRPr="00E108E1">
        <w:rPr>
          <w:rFonts w:hint="eastAsia"/>
          <w:b/>
        </w:rPr>
        <w:t>，渠等</w:t>
      </w:r>
      <w:r w:rsidR="001F51CC">
        <w:rPr>
          <w:rFonts w:hint="eastAsia"/>
          <w:b/>
        </w:rPr>
        <w:t>於</w:t>
      </w:r>
      <w:r w:rsidR="00E108E1" w:rsidRPr="00E108E1">
        <w:rPr>
          <w:rFonts w:hint="eastAsia"/>
          <w:b/>
        </w:rPr>
        <w:t>遭</w:t>
      </w:r>
      <w:r w:rsidR="00E108E1" w:rsidRPr="00E108E1">
        <w:rPr>
          <w:b/>
          <w:szCs w:val="36"/>
        </w:rPr>
        <w:t>撤銷任用資格</w:t>
      </w:r>
      <w:r w:rsidR="00E108E1" w:rsidRPr="00E108E1">
        <w:rPr>
          <w:rFonts w:hint="eastAsia"/>
          <w:b/>
          <w:szCs w:val="36"/>
        </w:rPr>
        <w:t>前，</w:t>
      </w:r>
      <w:r w:rsidR="00E461C6" w:rsidRPr="00E108E1">
        <w:rPr>
          <w:rFonts w:hint="eastAsia"/>
          <w:b/>
        </w:rPr>
        <w:t>已服公職之</w:t>
      </w:r>
      <w:r w:rsidR="00E461C6" w:rsidRPr="00E108E1">
        <w:rPr>
          <w:b/>
          <w:szCs w:val="36"/>
        </w:rPr>
        <w:t>年資、</w:t>
      </w:r>
      <w:r w:rsidR="00E461C6" w:rsidRPr="00E108E1">
        <w:rPr>
          <w:b/>
          <w:szCs w:val="36"/>
        </w:rPr>
        <w:lastRenderedPageBreak/>
        <w:t>考績、核敘、休假、公保、退休等，未來再任公職時，將不予</w:t>
      </w:r>
      <w:proofErr w:type="gramStart"/>
      <w:r w:rsidR="00E461C6" w:rsidRPr="00E108E1">
        <w:rPr>
          <w:b/>
          <w:szCs w:val="36"/>
        </w:rPr>
        <w:t>採認</w:t>
      </w:r>
      <w:r w:rsidR="001F51CC">
        <w:rPr>
          <w:rFonts w:hint="eastAsia"/>
          <w:b/>
          <w:szCs w:val="36"/>
        </w:rPr>
        <w:t>乙</w:t>
      </w:r>
      <w:proofErr w:type="gramEnd"/>
      <w:r w:rsidR="001F51CC">
        <w:rPr>
          <w:rFonts w:hint="eastAsia"/>
          <w:b/>
          <w:szCs w:val="36"/>
        </w:rPr>
        <w:t>節</w:t>
      </w:r>
      <w:r w:rsidR="00E461C6" w:rsidRPr="00E108E1">
        <w:rPr>
          <w:rFonts w:hint="eastAsia"/>
          <w:b/>
          <w:szCs w:val="36"/>
        </w:rPr>
        <w:t>，是否妥適，</w:t>
      </w:r>
      <w:proofErr w:type="gramStart"/>
      <w:r w:rsidR="00E461C6" w:rsidRPr="00E108E1">
        <w:rPr>
          <w:rFonts w:hint="eastAsia"/>
          <w:b/>
          <w:szCs w:val="36"/>
        </w:rPr>
        <w:t>考選部允宜</w:t>
      </w:r>
      <w:proofErr w:type="gramEnd"/>
      <w:r w:rsidR="00E461C6" w:rsidRPr="00E108E1">
        <w:rPr>
          <w:rFonts w:hint="eastAsia"/>
          <w:b/>
          <w:szCs w:val="36"/>
        </w:rPr>
        <w:t>審慎再予</w:t>
      </w:r>
      <w:proofErr w:type="gramStart"/>
      <w:r w:rsidR="00E461C6" w:rsidRPr="00E108E1">
        <w:rPr>
          <w:rFonts w:hint="eastAsia"/>
          <w:b/>
          <w:szCs w:val="36"/>
        </w:rPr>
        <w:t>研</w:t>
      </w:r>
      <w:proofErr w:type="gramEnd"/>
      <w:r w:rsidR="00E461C6" w:rsidRPr="00E108E1">
        <w:rPr>
          <w:rFonts w:hint="eastAsia"/>
          <w:b/>
          <w:szCs w:val="36"/>
        </w:rPr>
        <w:t>議，</w:t>
      </w:r>
      <w:r w:rsidR="002B7D88">
        <w:rPr>
          <w:rFonts w:hint="eastAsia"/>
          <w:b/>
        </w:rPr>
        <w:t>以求周妥</w:t>
      </w:r>
      <w:r w:rsidR="00E461C6" w:rsidRPr="00E108E1">
        <w:rPr>
          <w:b/>
          <w:szCs w:val="36"/>
        </w:rPr>
        <w:t>。</w:t>
      </w:r>
    </w:p>
    <w:p w:rsidR="004B2FCB" w:rsidRDefault="004B2FCB" w:rsidP="001D0652">
      <w:pPr>
        <w:pStyle w:val="3"/>
        <w:numPr>
          <w:ilvl w:val="2"/>
          <w:numId w:val="11"/>
        </w:numPr>
        <w:ind w:left="1280" w:hanging="640"/>
      </w:pPr>
      <w:r>
        <w:rPr>
          <w:rFonts w:hAnsi="標楷體" w:hint="eastAsia"/>
          <w:szCs w:val="32"/>
        </w:rPr>
        <w:t>對於</w:t>
      </w:r>
      <w:r>
        <w:rPr>
          <w:rFonts w:hint="eastAsia"/>
        </w:rPr>
        <w:t>107年三等消防警察特考發生</w:t>
      </w:r>
      <w:proofErr w:type="gramStart"/>
      <w:r>
        <w:rPr>
          <w:rFonts w:hint="eastAsia"/>
        </w:rPr>
        <w:t>洩</w:t>
      </w:r>
      <w:proofErr w:type="gramEnd"/>
      <w:r>
        <w:rPr>
          <w:rFonts w:hint="eastAsia"/>
        </w:rPr>
        <w:t>題弊端，考選部所為之處理：</w:t>
      </w:r>
    </w:p>
    <w:p w:rsidR="001D0652" w:rsidRPr="00E744D9" w:rsidRDefault="001D0652" w:rsidP="004B2FCB">
      <w:pPr>
        <w:pStyle w:val="4"/>
      </w:pPr>
      <w:r w:rsidRPr="00E744D9">
        <w:rPr>
          <w:rFonts w:hint="eastAsia"/>
        </w:rPr>
        <w:t>108年10月23日成立專案小組，依行政程序法規定，</w:t>
      </w:r>
      <w:r w:rsidRPr="00E744D9">
        <w:rPr>
          <w:rFonts w:hAnsi="標楷體" w:hint="eastAsia"/>
          <w:szCs w:val="32"/>
        </w:rPr>
        <w:t>透過</w:t>
      </w:r>
      <w:r w:rsidRPr="00E744D9">
        <w:rPr>
          <w:rFonts w:hint="eastAsia"/>
        </w:rPr>
        <w:t>相關機關行政協助及部分相關人等陳述意見，辦理「考前得知試題重點對象」、「試題重點範圍」、「歷年錄取人員各專業科目成績趨勢比較」及「歷年錄取率比較」等面向之行政調查。</w:t>
      </w:r>
    </w:p>
    <w:p w:rsidR="001D0652" w:rsidRPr="00E744D9" w:rsidRDefault="001D0652" w:rsidP="004B2FCB">
      <w:pPr>
        <w:pStyle w:val="4"/>
      </w:pPr>
      <w:r w:rsidRPr="00E744D9">
        <w:rPr>
          <w:rFonts w:hint="eastAsia"/>
        </w:rPr>
        <w:t>依調查結果及審</w:t>
      </w:r>
      <w:proofErr w:type="gramStart"/>
      <w:r w:rsidRPr="00E744D9">
        <w:rPr>
          <w:rFonts w:hint="eastAsia"/>
        </w:rPr>
        <w:t>酌典試法</w:t>
      </w:r>
      <w:proofErr w:type="gramEnd"/>
      <w:r w:rsidRPr="00E744D9">
        <w:rPr>
          <w:rFonts w:hint="eastAsia"/>
        </w:rPr>
        <w:t>、公務人員考試法及其相關法規之適用情形，建議以公務人員考試法第20條：「公務人員各種考試榜示後</w:t>
      </w:r>
      <w:proofErr w:type="gramStart"/>
      <w:r w:rsidRPr="00E744D9">
        <w:rPr>
          <w:rFonts w:hint="eastAsia"/>
        </w:rPr>
        <w:t>發現因典試</w:t>
      </w:r>
      <w:proofErr w:type="gramEnd"/>
      <w:r w:rsidRPr="00E744D9">
        <w:rPr>
          <w:rFonts w:hint="eastAsia"/>
        </w:rPr>
        <w:t>或試</w:t>
      </w:r>
      <w:proofErr w:type="gramStart"/>
      <w:r w:rsidRPr="00E744D9">
        <w:rPr>
          <w:rFonts w:hint="eastAsia"/>
        </w:rPr>
        <w:t>務</w:t>
      </w:r>
      <w:proofErr w:type="gramEnd"/>
      <w:r w:rsidRPr="00E744D9">
        <w:rPr>
          <w:rFonts w:hint="eastAsia"/>
        </w:rPr>
        <w:t>之疏失，</w:t>
      </w:r>
      <w:proofErr w:type="gramStart"/>
      <w:r w:rsidRPr="00E744D9">
        <w:rPr>
          <w:rFonts w:hint="eastAsia"/>
        </w:rPr>
        <w:t>致應錄取</w:t>
      </w:r>
      <w:proofErr w:type="gramEnd"/>
      <w:r w:rsidRPr="00E744D9">
        <w:rPr>
          <w:rFonts w:hint="eastAsia"/>
        </w:rPr>
        <w:t>而未錄取者或不應錄取而錄取者，由考選部報請考試院補行錄取或撤銷其錄取資格。」之規定，撤銷考前得知考題重點者之錄取資格，撤銷後之職</w:t>
      </w:r>
      <w:proofErr w:type="gramStart"/>
      <w:r w:rsidRPr="00E744D9">
        <w:rPr>
          <w:rFonts w:hint="eastAsia"/>
        </w:rPr>
        <w:t>缺依典試法</w:t>
      </w:r>
      <w:proofErr w:type="gramEnd"/>
      <w:r w:rsidRPr="00E744D9">
        <w:rPr>
          <w:rFonts w:hint="eastAsia"/>
        </w:rPr>
        <w:t>第32條授權訂定之國家考試偶發事件處理辦法第7條規定，重新舉行考試，</w:t>
      </w:r>
      <w:proofErr w:type="gramStart"/>
      <w:r w:rsidRPr="00E744D9">
        <w:rPr>
          <w:rFonts w:hint="eastAsia"/>
        </w:rPr>
        <w:t>並以考前</w:t>
      </w:r>
      <w:proofErr w:type="gramEnd"/>
      <w:r w:rsidRPr="00E744D9">
        <w:rPr>
          <w:rFonts w:hint="eastAsia"/>
        </w:rPr>
        <w:t>知悉試題重點而被撤銷考試錄取、及格資格者，及全程</w:t>
      </w:r>
      <w:proofErr w:type="gramStart"/>
      <w:r w:rsidRPr="00E744D9">
        <w:rPr>
          <w:rFonts w:hint="eastAsia"/>
        </w:rPr>
        <w:t>到考未獲</w:t>
      </w:r>
      <w:proofErr w:type="gramEnd"/>
      <w:r w:rsidRPr="00E744D9">
        <w:rPr>
          <w:rFonts w:hint="eastAsia"/>
        </w:rPr>
        <w:t>錄取者，為重新考試對象。</w:t>
      </w:r>
      <w:proofErr w:type="gramStart"/>
      <w:r w:rsidRPr="00E744D9">
        <w:rPr>
          <w:rFonts w:hint="eastAsia"/>
        </w:rPr>
        <w:t>嗣</w:t>
      </w:r>
      <w:proofErr w:type="gramEnd"/>
      <w:r w:rsidRPr="00E744D9">
        <w:rPr>
          <w:rFonts w:hint="eastAsia"/>
        </w:rPr>
        <w:t>於109年3月10日報請考試院審議。</w:t>
      </w:r>
    </w:p>
    <w:p w:rsidR="001D0652" w:rsidRPr="00E744D9" w:rsidRDefault="001D0652" w:rsidP="004B2FCB">
      <w:pPr>
        <w:pStyle w:val="4"/>
      </w:pPr>
      <w:r w:rsidRPr="00E744D9">
        <w:rPr>
          <w:rFonts w:hint="eastAsia"/>
        </w:rPr>
        <w:t>案經考試院召開3次全院審查會，認公務人員考試法第20條有其規範限制，難</w:t>
      </w:r>
      <w:proofErr w:type="gramStart"/>
      <w:r w:rsidRPr="00E744D9">
        <w:rPr>
          <w:rFonts w:hint="eastAsia"/>
        </w:rPr>
        <w:t>符本次洩</w:t>
      </w:r>
      <w:proofErr w:type="gramEnd"/>
      <w:r w:rsidRPr="00E744D9">
        <w:rPr>
          <w:rFonts w:hint="eastAsia"/>
        </w:rPr>
        <w:t>題事件之該當情況。本案係因沈員洩漏試題重點，致考試發生不正確結果，</w:t>
      </w:r>
      <w:proofErr w:type="gramStart"/>
      <w:r w:rsidRPr="00E744D9">
        <w:rPr>
          <w:rFonts w:hint="eastAsia"/>
        </w:rPr>
        <w:t>爰</w:t>
      </w:r>
      <w:proofErr w:type="gramEnd"/>
      <w:r w:rsidRPr="00E744D9">
        <w:rPr>
          <w:rFonts w:hint="eastAsia"/>
        </w:rPr>
        <w:t>依原考試成績作成之錄取、不錄取處分，係基於錯誤事實認定作成，屬違法行政處分，依行政程序法第117條規定，除有該條但書情形外，予以撤銷。惟尚須考量受益人是否無同法第119條各款情事，而有信賴利益保護</w:t>
      </w:r>
      <w:r w:rsidRPr="00E744D9">
        <w:rPr>
          <w:rFonts w:hint="eastAsia"/>
        </w:rPr>
        <w:lastRenderedPageBreak/>
        <w:t>不得撤銷情形，說明如下：</w:t>
      </w:r>
    </w:p>
    <w:p w:rsidR="001D0652" w:rsidRPr="00E744D9" w:rsidRDefault="001D0652" w:rsidP="004B2FCB">
      <w:pPr>
        <w:pStyle w:val="5"/>
      </w:pPr>
      <w:r w:rsidRPr="00E744D9">
        <w:rPr>
          <w:rFonts w:hint="eastAsia"/>
        </w:rPr>
        <w:t>本案考前得知考題重點者，顯有</w:t>
      </w:r>
      <w:r w:rsidR="0095566C" w:rsidRPr="00E744D9">
        <w:rPr>
          <w:rFonts w:hint="eastAsia"/>
        </w:rPr>
        <w:t>行政程序法</w:t>
      </w:r>
      <w:r w:rsidRPr="00E744D9">
        <w:rPr>
          <w:rFonts w:hint="eastAsia"/>
        </w:rPr>
        <w:t>第119條第3款「明知行政處分違法或因重大過失而不知者」之適用，其信賴利益不值得保護，其錄取處分得予撤銷。</w:t>
      </w:r>
      <w:proofErr w:type="gramStart"/>
      <w:r w:rsidR="0095566C" w:rsidRPr="0095566C">
        <w:t>撤銷因典試</w:t>
      </w:r>
      <w:proofErr w:type="gramEnd"/>
      <w:r w:rsidR="0095566C" w:rsidRPr="0095566C">
        <w:t>委員</w:t>
      </w:r>
      <w:proofErr w:type="gramStart"/>
      <w:r w:rsidR="0095566C" w:rsidRPr="0095566C">
        <w:t>洩</w:t>
      </w:r>
      <w:proofErr w:type="gramEnd"/>
      <w:r w:rsidR="0095566C" w:rsidRPr="0095566C">
        <w:t>題行為，於考前得知試題重點者的考試錄取、及格資格、註銷及格證書，並撤銷任用資格。又參照公務人員任用法第28條規定，其任職期間的職務行為，不失其效力；已依規定支付的俸給及其他給付，不予追還。但任用年資、考績、核敘、休假、公保、退休等，未來再任公職時，將不予</w:t>
      </w:r>
      <w:proofErr w:type="gramStart"/>
      <w:r w:rsidR="0095566C" w:rsidRPr="0095566C">
        <w:t>採</w:t>
      </w:r>
      <w:proofErr w:type="gramEnd"/>
      <w:r w:rsidR="0095566C" w:rsidRPr="0095566C">
        <w:t>認。</w:t>
      </w:r>
    </w:p>
    <w:p w:rsidR="001D0652" w:rsidRPr="00E744D9" w:rsidRDefault="001D0652" w:rsidP="004B2FCB">
      <w:pPr>
        <w:pStyle w:val="5"/>
      </w:pPr>
      <w:r w:rsidRPr="00E744D9">
        <w:rPr>
          <w:rFonts w:hint="eastAsia"/>
        </w:rPr>
        <w:t>考前不知情並獲錄取者，其參與考試過程並無不法情事，無</w:t>
      </w:r>
      <w:r w:rsidR="0095566C" w:rsidRPr="00E744D9">
        <w:rPr>
          <w:rFonts w:hint="eastAsia"/>
        </w:rPr>
        <w:t>行政程序法</w:t>
      </w:r>
      <w:r w:rsidRPr="00E744D9">
        <w:rPr>
          <w:rFonts w:hint="eastAsia"/>
        </w:rPr>
        <w:t>第119條各款情事，其有信賴利益保護之適用，其錄取處分應予維持。</w:t>
      </w:r>
    </w:p>
    <w:p w:rsidR="001D0652" w:rsidRPr="00E744D9" w:rsidRDefault="001D0652" w:rsidP="004B2FCB">
      <w:pPr>
        <w:pStyle w:val="5"/>
      </w:pPr>
      <w:r w:rsidRPr="00E744D9">
        <w:rPr>
          <w:rFonts w:hint="eastAsia"/>
        </w:rPr>
        <w:t>考前不知情且全程</w:t>
      </w:r>
      <w:proofErr w:type="gramStart"/>
      <w:r w:rsidRPr="00E744D9">
        <w:rPr>
          <w:rFonts w:hint="eastAsia"/>
        </w:rPr>
        <w:t>到考而未</w:t>
      </w:r>
      <w:proofErr w:type="gramEnd"/>
      <w:r w:rsidRPr="00E744D9">
        <w:rPr>
          <w:rFonts w:hint="eastAsia"/>
        </w:rPr>
        <w:t>獲錄取者，其不錄取</w:t>
      </w:r>
      <w:proofErr w:type="gramStart"/>
      <w:r w:rsidRPr="00E744D9">
        <w:rPr>
          <w:rFonts w:hint="eastAsia"/>
        </w:rPr>
        <w:t>處分非授益處</w:t>
      </w:r>
      <w:proofErr w:type="gramEnd"/>
      <w:r w:rsidRPr="00E744D9">
        <w:rPr>
          <w:rFonts w:hint="eastAsia"/>
        </w:rPr>
        <w:t>分，無信賴利益之適用，其不錄取處分得予撤銷。</w:t>
      </w:r>
    </w:p>
    <w:p w:rsidR="001D0652" w:rsidRPr="00E744D9" w:rsidRDefault="001D0652" w:rsidP="004B2FCB">
      <w:pPr>
        <w:pStyle w:val="5"/>
      </w:pPr>
      <w:r w:rsidRPr="00E744D9">
        <w:rPr>
          <w:rFonts w:hint="eastAsia"/>
        </w:rPr>
        <w:t>至部分缺考及全程缺考者，本案不正確結果</w:t>
      </w:r>
      <w:proofErr w:type="gramStart"/>
      <w:r w:rsidRPr="00E744D9">
        <w:rPr>
          <w:rFonts w:hint="eastAsia"/>
        </w:rPr>
        <w:t>不</w:t>
      </w:r>
      <w:proofErr w:type="gramEnd"/>
      <w:r w:rsidRPr="00E744D9">
        <w:rPr>
          <w:rFonts w:hint="eastAsia"/>
        </w:rPr>
        <w:t>及於該等人員，其不錄取處分應予維持。</w:t>
      </w:r>
    </w:p>
    <w:p w:rsidR="001D0652" w:rsidRPr="001D0652" w:rsidRDefault="001D0652" w:rsidP="004B2FCB">
      <w:pPr>
        <w:pStyle w:val="4"/>
      </w:pPr>
      <w:r w:rsidRPr="00E744D9">
        <w:rPr>
          <w:rFonts w:hint="eastAsia"/>
        </w:rPr>
        <w:t>是</w:t>
      </w:r>
      <w:proofErr w:type="gramStart"/>
      <w:r w:rsidRPr="00E744D9">
        <w:rPr>
          <w:rFonts w:hint="eastAsia"/>
        </w:rPr>
        <w:t>以</w:t>
      </w:r>
      <w:proofErr w:type="gramEnd"/>
      <w:r w:rsidRPr="00E744D9">
        <w:rPr>
          <w:rFonts w:hint="eastAsia"/>
        </w:rPr>
        <w:t>，</w:t>
      </w:r>
      <w:proofErr w:type="gramStart"/>
      <w:r w:rsidRPr="00E744D9">
        <w:rPr>
          <w:rFonts w:hint="eastAsia"/>
        </w:rPr>
        <w:t>旨案經</w:t>
      </w:r>
      <w:proofErr w:type="gramEnd"/>
      <w:r w:rsidRPr="00E744D9">
        <w:rPr>
          <w:rFonts w:hint="eastAsia"/>
        </w:rPr>
        <w:t>109年5月14日考試院第12屆第285次會議決議，撤銷消防特考</w:t>
      </w:r>
      <w:proofErr w:type="gramStart"/>
      <w:r w:rsidRPr="00E744D9">
        <w:rPr>
          <w:rFonts w:hint="eastAsia"/>
        </w:rPr>
        <w:t>考</w:t>
      </w:r>
      <w:proofErr w:type="gramEnd"/>
      <w:r w:rsidRPr="00E744D9">
        <w:rPr>
          <w:rFonts w:hint="eastAsia"/>
        </w:rPr>
        <w:t>前得知試題重點者之考試錄取、及格資格，及撤銷全程</w:t>
      </w:r>
      <w:proofErr w:type="gramStart"/>
      <w:r w:rsidRPr="00E744D9">
        <w:rPr>
          <w:rFonts w:hint="eastAsia"/>
        </w:rPr>
        <w:t>到考未獲</w:t>
      </w:r>
      <w:proofErr w:type="gramEnd"/>
      <w:r w:rsidRPr="00E744D9">
        <w:rPr>
          <w:rFonts w:hint="eastAsia"/>
        </w:rPr>
        <w:t>錄取者之不錄取處分，並依國家考試偶發事件處理辦法第7條規定，就涉及</w:t>
      </w:r>
      <w:proofErr w:type="gramStart"/>
      <w:r w:rsidRPr="00E744D9">
        <w:rPr>
          <w:rFonts w:hint="eastAsia"/>
        </w:rPr>
        <w:t>洩</w:t>
      </w:r>
      <w:proofErr w:type="gramEnd"/>
      <w:r w:rsidRPr="00E744D9">
        <w:rPr>
          <w:rFonts w:hint="eastAsia"/>
        </w:rPr>
        <w:t>題之科目擇期重新舉行考試，</w:t>
      </w:r>
      <w:proofErr w:type="gramStart"/>
      <w:r w:rsidRPr="00E744D9">
        <w:rPr>
          <w:rFonts w:hint="eastAsia"/>
        </w:rPr>
        <w:t>併</w:t>
      </w:r>
      <w:proofErr w:type="gramEnd"/>
      <w:r w:rsidRPr="00E744D9">
        <w:rPr>
          <w:rFonts w:hint="eastAsia"/>
        </w:rPr>
        <w:t>同未涉及</w:t>
      </w:r>
      <w:proofErr w:type="gramStart"/>
      <w:r w:rsidRPr="00E744D9">
        <w:rPr>
          <w:rFonts w:hint="eastAsia"/>
        </w:rPr>
        <w:t>洩</w:t>
      </w:r>
      <w:proofErr w:type="gramEnd"/>
      <w:r w:rsidRPr="00E744D9">
        <w:rPr>
          <w:rFonts w:hint="eastAsia"/>
        </w:rPr>
        <w:t>題科目之原始成績</w:t>
      </w:r>
      <w:proofErr w:type="gramStart"/>
      <w:r w:rsidRPr="00E744D9">
        <w:rPr>
          <w:rFonts w:hint="eastAsia"/>
        </w:rPr>
        <w:t>併</w:t>
      </w:r>
      <w:proofErr w:type="gramEnd"/>
      <w:r w:rsidRPr="00E744D9">
        <w:rPr>
          <w:rFonts w:hint="eastAsia"/>
        </w:rPr>
        <w:t>計總成績，以撤銷考試及格資格者之遺缺為需用名額擇優錄取。</w:t>
      </w:r>
    </w:p>
    <w:p w:rsidR="004B2FCB" w:rsidRDefault="00C64135" w:rsidP="004B2FCB">
      <w:pPr>
        <w:pStyle w:val="4"/>
      </w:pPr>
      <w:r w:rsidRPr="00C64135">
        <w:rPr>
          <w:rFonts w:hint="eastAsia"/>
        </w:rPr>
        <w:t>據此</w:t>
      </w:r>
      <w:r w:rsidRPr="00C64135">
        <w:rPr>
          <w:rFonts w:hAnsi="標楷體" w:hint="eastAsia"/>
        </w:rPr>
        <w:t>，</w:t>
      </w:r>
      <w:proofErr w:type="gramStart"/>
      <w:r w:rsidR="001D0652" w:rsidRPr="00DF4897">
        <w:rPr>
          <w:rFonts w:hint="eastAsia"/>
        </w:rPr>
        <w:t>考選部已於</w:t>
      </w:r>
      <w:proofErr w:type="gramEnd"/>
      <w:r w:rsidR="001D0652" w:rsidRPr="00DF4897">
        <w:rPr>
          <w:rFonts w:hint="eastAsia"/>
        </w:rPr>
        <w:t>109年10月31日重新舉行考試，</w:t>
      </w:r>
      <w:r w:rsidR="001D0652" w:rsidRPr="00DF4897">
        <w:rPr>
          <w:rFonts w:hint="eastAsia"/>
        </w:rPr>
        <w:lastRenderedPageBreak/>
        <w:t>考試對象為前於107年三等消防警察特考舉行前，直接或間接得知該次考試試題重點並被撤銷考試及格資格者，以及前揭考試全程</w:t>
      </w:r>
      <w:proofErr w:type="gramStart"/>
      <w:r w:rsidR="001D0652" w:rsidRPr="00DF4897">
        <w:rPr>
          <w:rFonts w:hint="eastAsia"/>
        </w:rPr>
        <w:t>到考未獲</w:t>
      </w:r>
      <w:proofErr w:type="gramEnd"/>
      <w:r w:rsidR="001D0652" w:rsidRPr="00DF4897">
        <w:rPr>
          <w:rFonts w:hint="eastAsia"/>
        </w:rPr>
        <w:t>錄取者，共計477名。</w:t>
      </w:r>
    </w:p>
    <w:p w:rsidR="00197BAE" w:rsidRDefault="00621B75" w:rsidP="00C65202">
      <w:pPr>
        <w:pStyle w:val="3"/>
      </w:pPr>
      <w:r>
        <w:rPr>
          <w:rFonts w:hint="eastAsia"/>
        </w:rPr>
        <w:t>經查</w:t>
      </w:r>
      <w:r w:rsidR="001D0652" w:rsidRPr="00DF4897">
        <w:rPr>
          <w:rFonts w:hint="eastAsia"/>
        </w:rPr>
        <w:t>依據</w:t>
      </w:r>
      <w:r w:rsidR="001D0652">
        <w:rPr>
          <w:rFonts w:hint="eastAsia"/>
        </w:rPr>
        <w:t>相關</w:t>
      </w:r>
      <w:r w:rsidR="001D0652" w:rsidRPr="00DF4897">
        <w:rPr>
          <w:rFonts w:hint="eastAsia"/>
        </w:rPr>
        <w:t>統計資料顯示，</w:t>
      </w:r>
      <w:r w:rsidR="00197BAE" w:rsidRPr="00DF4897">
        <w:rPr>
          <w:rFonts w:hint="eastAsia"/>
        </w:rPr>
        <w:t>107年三等消防警察特考</w:t>
      </w:r>
      <w:r w:rsidR="001D0652">
        <w:rPr>
          <w:rFonts w:hint="eastAsia"/>
        </w:rPr>
        <w:t>重考前後</w:t>
      </w:r>
      <w:r w:rsidR="00197BAE">
        <w:rPr>
          <w:rFonts w:hint="eastAsia"/>
        </w:rPr>
        <w:t>，</w:t>
      </w:r>
      <w:r w:rsidR="001D0652" w:rsidRPr="00DF4897">
        <w:rPr>
          <w:rFonts w:hint="eastAsia"/>
        </w:rPr>
        <w:t>警大當期應屆畢業生錄取率</w:t>
      </w:r>
      <w:r w:rsidR="001D0652">
        <w:rPr>
          <w:rFonts w:hint="eastAsia"/>
        </w:rPr>
        <w:t>有所降低</w:t>
      </w:r>
      <w:r w:rsidR="001D0652" w:rsidRPr="00DF4897">
        <w:rPr>
          <w:rFonts w:hint="eastAsia"/>
        </w:rPr>
        <w:t>，</w:t>
      </w:r>
      <w:r w:rsidR="00D633DC">
        <w:rPr>
          <w:rFonts w:hint="eastAsia"/>
        </w:rPr>
        <w:t>對於</w:t>
      </w:r>
      <w:r w:rsidR="00D633DC" w:rsidRPr="00D633DC">
        <w:rPr>
          <w:rFonts w:hint="eastAsia"/>
        </w:rPr>
        <w:t>考前參與集會得知</w:t>
      </w:r>
      <w:r w:rsidR="001126D1">
        <w:rPr>
          <w:rFonts w:hint="eastAsia"/>
        </w:rPr>
        <w:t>試</w:t>
      </w:r>
      <w:r w:rsidR="00D633DC" w:rsidRPr="00D633DC">
        <w:rPr>
          <w:rFonts w:hint="eastAsia"/>
        </w:rPr>
        <w:t>題重點之</w:t>
      </w:r>
      <w:r w:rsidR="00D633DC">
        <w:rPr>
          <w:rFonts w:hint="eastAsia"/>
        </w:rPr>
        <w:t>警大消防系</w:t>
      </w:r>
      <w:r w:rsidR="00D633DC" w:rsidRPr="00621B75">
        <w:rPr>
          <w:rFonts w:hint="eastAsia"/>
        </w:rPr>
        <w:t>學生</w:t>
      </w:r>
      <w:r w:rsidR="00D633DC">
        <w:rPr>
          <w:rFonts w:hint="eastAsia"/>
        </w:rPr>
        <w:t>，無論</w:t>
      </w:r>
      <w:r w:rsidR="00C64135">
        <w:rPr>
          <w:rFonts w:hint="eastAsia"/>
        </w:rPr>
        <w:t>其</w:t>
      </w:r>
      <w:r w:rsidR="00D633DC">
        <w:rPr>
          <w:rFonts w:hint="eastAsia"/>
        </w:rPr>
        <w:t>重考後有無錄取，影響</w:t>
      </w:r>
      <w:r w:rsidR="00D633DC" w:rsidRPr="00DF4897">
        <w:rPr>
          <w:rFonts w:hint="eastAsia"/>
        </w:rPr>
        <w:t>層面</w:t>
      </w:r>
      <w:r w:rsidR="00D633DC">
        <w:rPr>
          <w:rFonts w:hint="eastAsia"/>
        </w:rPr>
        <w:t>甚為深遠</w:t>
      </w:r>
      <w:r w:rsidR="00197BAE">
        <w:rPr>
          <w:rFonts w:hint="eastAsia"/>
        </w:rPr>
        <w:t>，特別是</w:t>
      </w:r>
      <w:r w:rsidR="00197BAE" w:rsidRPr="00197BAE">
        <w:rPr>
          <w:rFonts w:hint="eastAsia"/>
        </w:rPr>
        <w:t>對於</w:t>
      </w:r>
      <w:r w:rsidR="001126D1">
        <w:rPr>
          <w:rFonts w:hint="eastAsia"/>
        </w:rPr>
        <w:t>錄取</w:t>
      </w:r>
      <w:r w:rsidR="00197BAE" w:rsidRPr="00DF4897">
        <w:rPr>
          <w:rFonts w:hint="eastAsia"/>
        </w:rPr>
        <w:t>107年三等消防警察特考</w:t>
      </w:r>
      <w:r w:rsidR="00197BAE" w:rsidRPr="00197BAE">
        <w:rPr>
          <w:rFonts w:hint="eastAsia"/>
        </w:rPr>
        <w:t>而遭撤銷</w:t>
      </w:r>
      <w:r w:rsidR="001126D1">
        <w:rPr>
          <w:rFonts w:hint="eastAsia"/>
        </w:rPr>
        <w:t>錄取及</w:t>
      </w:r>
      <w:r w:rsidR="00197BAE" w:rsidRPr="00197BAE">
        <w:rPr>
          <w:rFonts w:hint="eastAsia"/>
        </w:rPr>
        <w:t>任用資格之</w:t>
      </w:r>
      <w:r w:rsidR="00197BAE">
        <w:rPr>
          <w:rFonts w:hint="eastAsia"/>
        </w:rPr>
        <w:t>上開學生</w:t>
      </w:r>
      <w:r w:rsidR="00197BAE" w:rsidRPr="00197BAE">
        <w:rPr>
          <w:rFonts w:hint="eastAsia"/>
        </w:rPr>
        <w:t>，渠等遭撤銷任用資格前，已服公職之年資、考績、核敘、休假、公保、退休等，未來再任公職時，將不予</w:t>
      </w:r>
      <w:proofErr w:type="gramStart"/>
      <w:r w:rsidR="00197BAE" w:rsidRPr="00197BAE">
        <w:rPr>
          <w:rFonts w:hint="eastAsia"/>
        </w:rPr>
        <w:t>採認</w:t>
      </w:r>
      <w:r w:rsidR="00C65202" w:rsidRPr="00C65202">
        <w:rPr>
          <w:rFonts w:hint="eastAsia"/>
        </w:rPr>
        <w:t>乙</w:t>
      </w:r>
      <w:proofErr w:type="gramEnd"/>
      <w:r w:rsidR="00C65202" w:rsidRPr="00C65202">
        <w:rPr>
          <w:rFonts w:hint="eastAsia"/>
        </w:rPr>
        <w:t>節</w:t>
      </w:r>
      <w:r w:rsidR="00C65202">
        <w:rPr>
          <w:rFonts w:hint="eastAsia"/>
        </w:rPr>
        <w:t>，</w:t>
      </w:r>
      <w:r w:rsidR="00197BAE" w:rsidRPr="00197BAE">
        <w:rPr>
          <w:rFonts w:hint="eastAsia"/>
        </w:rPr>
        <w:t>考量無明確事證證明</w:t>
      </w:r>
      <w:r w:rsidR="001126D1">
        <w:rPr>
          <w:rFonts w:hint="eastAsia"/>
        </w:rPr>
        <w:t>渠等</w:t>
      </w:r>
      <w:r w:rsidR="00197BAE" w:rsidRPr="00197BAE">
        <w:rPr>
          <w:rFonts w:hint="eastAsia"/>
        </w:rPr>
        <w:t>於參與集會前，即已知悉沈子勝為該考試消防</w:t>
      </w:r>
      <w:proofErr w:type="gramStart"/>
      <w:r w:rsidR="00197BAE" w:rsidRPr="00197BAE">
        <w:rPr>
          <w:rFonts w:hint="eastAsia"/>
        </w:rPr>
        <w:t>組之典試</w:t>
      </w:r>
      <w:proofErr w:type="gramEnd"/>
      <w:r w:rsidR="00197BAE" w:rsidRPr="00197BAE">
        <w:rPr>
          <w:rFonts w:hint="eastAsia"/>
        </w:rPr>
        <w:t>委員兼召集人，且將於集合</w:t>
      </w:r>
      <w:proofErr w:type="gramStart"/>
      <w:r w:rsidR="00197BAE" w:rsidRPr="00197BAE">
        <w:rPr>
          <w:rFonts w:hint="eastAsia"/>
        </w:rPr>
        <w:t>地點向渠等洩漏其審題</w:t>
      </w:r>
      <w:proofErr w:type="gramEnd"/>
      <w:r w:rsidR="00197BAE" w:rsidRPr="00197BAE">
        <w:rPr>
          <w:rFonts w:hint="eastAsia"/>
        </w:rPr>
        <w:t>時所記下之試題重點，</w:t>
      </w:r>
      <w:r w:rsidR="00197BAE">
        <w:rPr>
          <w:rFonts w:hint="eastAsia"/>
        </w:rPr>
        <w:t>因沈子勝</w:t>
      </w:r>
      <w:r w:rsidR="002B7D88">
        <w:rPr>
          <w:rFonts w:hint="eastAsia"/>
        </w:rPr>
        <w:t>個人之違失行為，而損</w:t>
      </w:r>
      <w:r w:rsidR="001126D1">
        <w:rPr>
          <w:rFonts w:hint="eastAsia"/>
        </w:rPr>
        <w:t>害渠等已服公職</w:t>
      </w:r>
      <w:r w:rsidR="001126D1" w:rsidRPr="00197BAE">
        <w:rPr>
          <w:rFonts w:hint="eastAsia"/>
        </w:rPr>
        <w:t>之年資、考績、核敘、休假、公保、退休等</w:t>
      </w:r>
      <w:r w:rsidR="002B7D88">
        <w:rPr>
          <w:rFonts w:hint="eastAsia"/>
        </w:rPr>
        <w:t>權益，是否公平，</w:t>
      </w:r>
      <w:r w:rsidR="001126D1">
        <w:rPr>
          <w:rFonts w:hint="eastAsia"/>
        </w:rPr>
        <w:t>實</w:t>
      </w:r>
      <w:r w:rsidR="002B7D88">
        <w:rPr>
          <w:rFonts w:hint="eastAsia"/>
        </w:rPr>
        <w:t>值深究。是</w:t>
      </w:r>
      <w:proofErr w:type="gramStart"/>
      <w:r w:rsidR="002B7D88">
        <w:rPr>
          <w:rFonts w:hint="eastAsia"/>
        </w:rPr>
        <w:t>以</w:t>
      </w:r>
      <w:proofErr w:type="gramEnd"/>
      <w:r w:rsidR="002B7D88">
        <w:rPr>
          <w:rFonts w:hint="eastAsia"/>
        </w:rPr>
        <w:t>，</w:t>
      </w:r>
      <w:proofErr w:type="gramStart"/>
      <w:r w:rsidR="002B7D88">
        <w:rPr>
          <w:rFonts w:hint="eastAsia"/>
        </w:rPr>
        <w:t>考選部對此</w:t>
      </w:r>
      <w:proofErr w:type="gramEnd"/>
      <w:r w:rsidR="002B7D88">
        <w:rPr>
          <w:rFonts w:hint="eastAsia"/>
        </w:rPr>
        <w:t>，允宜</w:t>
      </w:r>
      <w:r w:rsidR="002B7D88" w:rsidRPr="002B7D88">
        <w:rPr>
          <w:rFonts w:hint="eastAsia"/>
        </w:rPr>
        <w:t>審慎再予</w:t>
      </w:r>
      <w:proofErr w:type="gramStart"/>
      <w:r w:rsidR="002B7D88" w:rsidRPr="002B7D88">
        <w:rPr>
          <w:rFonts w:hint="eastAsia"/>
        </w:rPr>
        <w:t>研</w:t>
      </w:r>
      <w:proofErr w:type="gramEnd"/>
      <w:r w:rsidR="002B7D88" w:rsidRPr="002B7D88">
        <w:rPr>
          <w:rFonts w:hint="eastAsia"/>
        </w:rPr>
        <w:t>議，以求周妥。</w:t>
      </w:r>
    </w:p>
    <w:p w:rsidR="002B6D35" w:rsidRPr="00E744D9" w:rsidRDefault="002B6D35" w:rsidP="009B5E22">
      <w:pPr>
        <w:widowControl/>
        <w:overflowPunct/>
        <w:autoSpaceDE/>
        <w:autoSpaceDN/>
        <w:jc w:val="left"/>
        <w:rPr>
          <w:rFonts w:hAnsi="Arial"/>
          <w:bCs/>
          <w:kern w:val="32"/>
          <w:szCs w:val="48"/>
        </w:rPr>
      </w:pPr>
      <w:r w:rsidRPr="00E744D9">
        <w:br w:type="page"/>
      </w:r>
    </w:p>
    <w:p w:rsidR="002B6D35" w:rsidRPr="00E744D9" w:rsidRDefault="002B6D35" w:rsidP="009B5E22">
      <w:pPr>
        <w:pStyle w:val="1"/>
      </w:pPr>
      <w:bookmarkStart w:id="27" w:name="_Toc529222689"/>
      <w:bookmarkStart w:id="28" w:name="_Toc529223111"/>
      <w:bookmarkStart w:id="29" w:name="_Toc529223862"/>
      <w:bookmarkStart w:id="30" w:name="_Toc529228265"/>
      <w:bookmarkStart w:id="31" w:name="_Toc2400395"/>
      <w:bookmarkStart w:id="32" w:name="_Toc4316189"/>
      <w:bookmarkStart w:id="33" w:name="_Toc4473330"/>
      <w:bookmarkStart w:id="34" w:name="_Toc69556897"/>
      <w:bookmarkStart w:id="35" w:name="_Toc69556946"/>
      <w:bookmarkStart w:id="36" w:name="_Toc69609820"/>
      <w:bookmarkStart w:id="37" w:name="_Toc70241816"/>
      <w:bookmarkStart w:id="38" w:name="_Toc70242205"/>
      <w:bookmarkStart w:id="39" w:name="_Toc421794875"/>
      <w:bookmarkStart w:id="40" w:name="_Toc422834160"/>
      <w:r w:rsidRPr="00E744D9">
        <w:rPr>
          <w:rFonts w:hint="eastAsia"/>
        </w:rPr>
        <w:lastRenderedPageBreak/>
        <w:t>處理辦法：</w:t>
      </w:r>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E744D9">
        <w:t xml:space="preserve"> </w:t>
      </w:r>
    </w:p>
    <w:p w:rsidR="002B6D35" w:rsidRPr="00E744D9" w:rsidRDefault="002B6D35" w:rsidP="009B5E22">
      <w:pPr>
        <w:pStyle w:val="2"/>
      </w:pPr>
      <w:bookmarkStart w:id="41" w:name="_Toc524895649"/>
      <w:bookmarkStart w:id="42" w:name="_Toc524896195"/>
      <w:bookmarkStart w:id="43" w:name="_Toc524896225"/>
      <w:bookmarkStart w:id="44" w:name="_Toc70241820"/>
      <w:bookmarkStart w:id="45" w:name="_Toc70242209"/>
      <w:bookmarkStart w:id="46" w:name="_Toc421794876"/>
      <w:bookmarkStart w:id="47" w:name="_Toc421795442"/>
      <w:bookmarkStart w:id="48" w:name="_Toc421796023"/>
      <w:bookmarkStart w:id="49" w:name="_Toc422728958"/>
      <w:bookmarkStart w:id="50" w:name="_Toc422834161"/>
      <w:bookmarkStart w:id="51" w:name="_Toc2400396"/>
      <w:bookmarkStart w:id="52" w:name="_Toc4316190"/>
      <w:bookmarkStart w:id="53" w:name="_Toc4473331"/>
      <w:bookmarkStart w:id="54" w:name="_Toc69556898"/>
      <w:bookmarkStart w:id="55" w:name="_Toc69556947"/>
      <w:bookmarkStart w:id="56" w:name="_Toc69609821"/>
      <w:bookmarkStart w:id="57" w:name="_Toc70241817"/>
      <w:bookmarkStart w:id="58" w:name="_Toc70242206"/>
      <w:bookmarkStart w:id="59" w:name="_Toc524902735"/>
      <w:bookmarkStart w:id="60" w:name="_Toc525066149"/>
      <w:bookmarkStart w:id="61" w:name="_Toc525070840"/>
      <w:bookmarkStart w:id="62" w:name="_Toc525938380"/>
      <w:bookmarkStart w:id="63" w:name="_Toc525939228"/>
      <w:bookmarkStart w:id="64" w:name="_Toc525939733"/>
      <w:bookmarkStart w:id="65" w:name="_Toc529218273"/>
      <w:bookmarkStart w:id="66" w:name="_Toc529222690"/>
      <w:bookmarkStart w:id="67" w:name="_Toc529223112"/>
      <w:bookmarkStart w:id="68" w:name="_Toc529223863"/>
      <w:bookmarkStart w:id="69" w:name="_Toc529228266"/>
      <w:bookmarkEnd w:id="41"/>
      <w:bookmarkEnd w:id="42"/>
      <w:bookmarkEnd w:id="43"/>
      <w:r w:rsidRPr="00E744D9">
        <w:rPr>
          <w:rFonts w:hint="eastAsia"/>
        </w:rPr>
        <w:t>調查意見一，有關</w:t>
      </w:r>
      <w:r w:rsidR="007A533B" w:rsidRPr="00E744D9">
        <w:rPr>
          <w:rFonts w:hAnsi="標楷體" w:hint="eastAsia"/>
          <w:noProof/>
          <w:szCs w:val="32"/>
        </w:rPr>
        <w:t>警大消防系</w:t>
      </w:r>
      <w:proofErr w:type="gramStart"/>
      <w:r w:rsidR="007A533B" w:rsidRPr="00E744D9">
        <w:rPr>
          <w:rFonts w:hAnsi="標楷體" w:hint="eastAsia"/>
          <w:noProof/>
          <w:szCs w:val="32"/>
        </w:rPr>
        <w:t>教授兼前</w:t>
      </w:r>
      <w:r w:rsidR="007A533B" w:rsidRPr="00E744D9">
        <w:rPr>
          <w:rFonts w:hint="eastAsia"/>
          <w:noProof/>
          <w:szCs w:val="32"/>
        </w:rPr>
        <w:t>系</w:t>
      </w:r>
      <w:r w:rsidR="007A533B" w:rsidRPr="00E744D9">
        <w:rPr>
          <w:rFonts w:hint="eastAsia"/>
        </w:rPr>
        <w:t>主任</w:t>
      </w:r>
      <w:proofErr w:type="gramEnd"/>
      <w:r w:rsidR="007A533B" w:rsidRPr="00E744D9">
        <w:rPr>
          <w:rFonts w:hint="eastAsia"/>
        </w:rPr>
        <w:t>沈子勝</w:t>
      </w:r>
      <w:r w:rsidRPr="00E744D9">
        <w:rPr>
          <w:rFonts w:hint="eastAsia"/>
        </w:rPr>
        <w:t>所涉違失部分，</w:t>
      </w:r>
      <w:r w:rsidR="00B76C84">
        <w:rPr>
          <w:rFonts w:hint="eastAsia"/>
        </w:rPr>
        <w:t>已提案彈劾通過</w:t>
      </w:r>
      <w:r w:rsidRPr="00E744D9">
        <w:rPr>
          <w:rFonts w:hAnsi="標楷體" w:hint="eastAsia"/>
        </w:rPr>
        <w:t>。</w:t>
      </w:r>
      <w:bookmarkEnd w:id="44"/>
      <w:bookmarkEnd w:id="45"/>
      <w:bookmarkEnd w:id="46"/>
      <w:bookmarkEnd w:id="47"/>
      <w:bookmarkEnd w:id="48"/>
      <w:bookmarkEnd w:id="49"/>
      <w:bookmarkEnd w:id="50"/>
    </w:p>
    <w:p w:rsidR="002B6D35" w:rsidRPr="00E744D9" w:rsidRDefault="002B6D35" w:rsidP="009B5E22">
      <w:pPr>
        <w:pStyle w:val="2"/>
      </w:pPr>
      <w:bookmarkStart w:id="70" w:name="_Toc421794877"/>
      <w:bookmarkStart w:id="71" w:name="_Toc421795443"/>
      <w:bookmarkStart w:id="72" w:name="_Toc421796024"/>
      <w:bookmarkStart w:id="73" w:name="_Toc422728959"/>
      <w:bookmarkStart w:id="74" w:name="_Toc422834162"/>
      <w:r w:rsidRPr="00E744D9">
        <w:rPr>
          <w:rFonts w:hint="eastAsia"/>
        </w:rPr>
        <w:t>調查意見</w:t>
      </w:r>
      <w:r w:rsidR="007A533B" w:rsidRPr="00E744D9">
        <w:rPr>
          <w:rFonts w:hint="eastAsia"/>
        </w:rPr>
        <w:t>二</w:t>
      </w:r>
      <w:r w:rsidR="002B7D88">
        <w:rPr>
          <w:rFonts w:hint="eastAsia"/>
        </w:rPr>
        <w:t>、六</w:t>
      </w:r>
      <w:r w:rsidR="007A533B" w:rsidRPr="00E744D9">
        <w:rPr>
          <w:rFonts w:hint="eastAsia"/>
        </w:rPr>
        <w:t>，</w:t>
      </w:r>
      <w:r w:rsidRPr="00E744D9">
        <w:rPr>
          <w:rFonts w:hint="eastAsia"/>
        </w:rPr>
        <w:t>函</w:t>
      </w:r>
      <w:r w:rsidR="007A533B" w:rsidRPr="00E744D9">
        <w:rPr>
          <w:rFonts w:hint="eastAsia"/>
        </w:rPr>
        <w:t>請考選部確實檢討改進</w:t>
      </w:r>
      <w:r w:rsidR="0065251A">
        <w:rPr>
          <w:rFonts w:hint="eastAsia"/>
        </w:rPr>
        <w:t>，審慎</w:t>
      </w:r>
      <w:proofErr w:type="gramStart"/>
      <w:r w:rsidR="00CF7BD3">
        <w:rPr>
          <w:rFonts w:hint="eastAsia"/>
        </w:rPr>
        <w:t>研</w:t>
      </w:r>
      <w:proofErr w:type="gramEnd"/>
      <w:r w:rsidR="0065251A">
        <w:rPr>
          <w:rFonts w:hint="eastAsia"/>
        </w:rPr>
        <w:t>處</w:t>
      </w:r>
      <w:proofErr w:type="gramStart"/>
      <w:r w:rsidR="007A533B" w:rsidRPr="00E744D9">
        <w:rPr>
          <w:rFonts w:hint="eastAsia"/>
        </w:rPr>
        <w:t>見復</w:t>
      </w:r>
      <w:r w:rsidRPr="00E744D9">
        <w:rPr>
          <w:rFonts w:hint="eastAsia"/>
        </w:rPr>
        <w:t>。</w:t>
      </w:r>
      <w:bookmarkEnd w:id="51"/>
      <w:bookmarkEnd w:id="52"/>
      <w:bookmarkEnd w:id="53"/>
      <w:bookmarkEnd w:id="54"/>
      <w:bookmarkEnd w:id="55"/>
      <w:bookmarkEnd w:id="56"/>
      <w:bookmarkEnd w:id="57"/>
      <w:bookmarkEnd w:id="58"/>
      <w:bookmarkEnd w:id="70"/>
      <w:bookmarkEnd w:id="71"/>
      <w:bookmarkEnd w:id="72"/>
      <w:bookmarkEnd w:id="73"/>
      <w:bookmarkEnd w:id="74"/>
      <w:proofErr w:type="gramEnd"/>
    </w:p>
    <w:p w:rsidR="00CF4F86" w:rsidRPr="00E744D9" w:rsidRDefault="00CF4F86" w:rsidP="009B5E22">
      <w:pPr>
        <w:pStyle w:val="2"/>
      </w:pPr>
      <w:bookmarkStart w:id="75" w:name="_Toc2400397"/>
      <w:bookmarkStart w:id="76" w:name="_Toc4316191"/>
      <w:bookmarkStart w:id="77" w:name="_Toc4473332"/>
      <w:bookmarkStart w:id="78" w:name="_Toc69556901"/>
      <w:bookmarkStart w:id="79" w:name="_Toc69556950"/>
      <w:bookmarkStart w:id="80" w:name="_Toc69609824"/>
      <w:bookmarkStart w:id="81" w:name="_Toc70241822"/>
      <w:bookmarkStart w:id="82" w:name="_Toc70242211"/>
      <w:bookmarkStart w:id="83" w:name="_Toc421794881"/>
      <w:bookmarkStart w:id="84" w:name="_Toc421795447"/>
      <w:bookmarkStart w:id="85" w:name="_Toc421796028"/>
      <w:bookmarkStart w:id="86" w:name="_Toc422728963"/>
      <w:bookmarkStart w:id="87" w:name="_Toc422834166"/>
      <w:bookmarkEnd w:id="59"/>
      <w:bookmarkEnd w:id="60"/>
      <w:bookmarkEnd w:id="61"/>
      <w:bookmarkEnd w:id="62"/>
      <w:bookmarkEnd w:id="63"/>
      <w:bookmarkEnd w:id="64"/>
      <w:bookmarkEnd w:id="65"/>
      <w:bookmarkEnd w:id="66"/>
      <w:bookmarkEnd w:id="67"/>
      <w:bookmarkEnd w:id="68"/>
      <w:bookmarkEnd w:id="69"/>
      <w:r w:rsidRPr="00E744D9">
        <w:rPr>
          <w:rFonts w:hint="eastAsia"/>
        </w:rPr>
        <w:t>調查意見</w:t>
      </w:r>
      <w:proofErr w:type="gramStart"/>
      <w:r w:rsidRPr="00E744D9">
        <w:rPr>
          <w:rFonts w:hint="eastAsia"/>
        </w:rPr>
        <w:t>三</w:t>
      </w:r>
      <w:proofErr w:type="gramEnd"/>
      <w:r w:rsidRPr="00E744D9">
        <w:rPr>
          <w:rFonts w:hint="eastAsia"/>
        </w:rPr>
        <w:t>，函請內政部確實檢討改進</w:t>
      </w:r>
      <w:proofErr w:type="gramStart"/>
      <w:r w:rsidRPr="00E744D9">
        <w:rPr>
          <w:rFonts w:hint="eastAsia"/>
        </w:rPr>
        <w:t>見復。</w:t>
      </w:r>
      <w:proofErr w:type="gramEnd"/>
    </w:p>
    <w:p w:rsidR="00CF4F86" w:rsidRPr="00E744D9" w:rsidRDefault="00CF4F86" w:rsidP="009B5E22">
      <w:pPr>
        <w:pStyle w:val="2"/>
      </w:pPr>
      <w:r w:rsidRPr="00E744D9">
        <w:rPr>
          <w:rFonts w:hint="eastAsia"/>
        </w:rPr>
        <w:t>調查意見四，函請</w:t>
      </w:r>
      <w:r w:rsidRPr="00E744D9">
        <w:rPr>
          <w:rFonts w:hAnsi="標楷體" w:hint="eastAsia"/>
          <w:noProof/>
          <w:szCs w:val="32"/>
        </w:rPr>
        <w:t>中央警察大學</w:t>
      </w:r>
      <w:r w:rsidRPr="00E744D9">
        <w:rPr>
          <w:rFonts w:hint="eastAsia"/>
        </w:rPr>
        <w:t>確實檢討改進</w:t>
      </w:r>
      <w:proofErr w:type="gramStart"/>
      <w:r w:rsidRPr="00E744D9">
        <w:rPr>
          <w:rFonts w:hint="eastAsia"/>
        </w:rPr>
        <w:t>見復。</w:t>
      </w:r>
      <w:proofErr w:type="gramEnd"/>
    </w:p>
    <w:p w:rsidR="00CF4F86" w:rsidRDefault="00CF4F86" w:rsidP="00CF4F86">
      <w:pPr>
        <w:pStyle w:val="2"/>
      </w:pPr>
      <w:r w:rsidRPr="00E744D9">
        <w:rPr>
          <w:rFonts w:hint="eastAsia"/>
        </w:rPr>
        <w:t>調查意見五，函請考選部、內政部及中央警察大學確實檢討改進</w:t>
      </w:r>
      <w:proofErr w:type="gramStart"/>
      <w:r w:rsidRPr="00E744D9">
        <w:rPr>
          <w:rFonts w:hint="eastAsia"/>
        </w:rPr>
        <w:t>見復。</w:t>
      </w:r>
      <w:proofErr w:type="gramEnd"/>
    </w:p>
    <w:p w:rsidR="002B6D35" w:rsidRPr="00E744D9" w:rsidRDefault="002B6D35" w:rsidP="009B5E22">
      <w:pPr>
        <w:pStyle w:val="2"/>
      </w:pPr>
      <w:r w:rsidRPr="00E744D9">
        <w:rPr>
          <w:rFonts w:hint="eastAsia"/>
        </w:rPr>
        <w:t>檢</w:t>
      </w:r>
      <w:proofErr w:type="gramStart"/>
      <w:r w:rsidRPr="00E744D9">
        <w:rPr>
          <w:rFonts w:hint="eastAsia"/>
        </w:rPr>
        <w:t>附派查函</w:t>
      </w:r>
      <w:proofErr w:type="gramEnd"/>
      <w:r w:rsidRPr="00E744D9">
        <w:rPr>
          <w:rFonts w:hint="eastAsia"/>
        </w:rPr>
        <w:t>及相關附件，送請</w:t>
      </w:r>
      <w:r w:rsidR="007A533B" w:rsidRPr="00E744D9">
        <w:rPr>
          <w:rFonts w:hint="eastAsia"/>
        </w:rPr>
        <w:t>內政及族群委員會</w:t>
      </w:r>
      <w:r w:rsidRPr="00E744D9">
        <w:rPr>
          <w:rFonts w:hint="eastAsia"/>
        </w:rPr>
        <w:t>處理。</w:t>
      </w:r>
      <w:bookmarkEnd w:id="75"/>
      <w:bookmarkEnd w:id="76"/>
      <w:bookmarkEnd w:id="77"/>
      <w:bookmarkEnd w:id="78"/>
      <w:bookmarkEnd w:id="79"/>
      <w:bookmarkEnd w:id="80"/>
      <w:bookmarkEnd w:id="81"/>
      <w:bookmarkEnd w:id="82"/>
      <w:bookmarkEnd w:id="83"/>
      <w:bookmarkEnd w:id="84"/>
      <w:bookmarkEnd w:id="85"/>
      <w:bookmarkEnd w:id="86"/>
      <w:bookmarkEnd w:id="87"/>
    </w:p>
    <w:p w:rsidR="007A533B" w:rsidRPr="00E744D9" w:rsidRDefault="007A533B" w:rsidP="009B5E22">
      <w:pPr>
        <w:pStyle w:val="2"/>
        <w:numPr>
          <w:ilvl w:val="0"/>
          <w:numId w:val="0"/>
        </w:numPr>
        <w:ind w:left="1021"/>
      </w:pPr>
    </w:p>
    <w:p w:rsidR="002B6D35" w:rsidRPr="00E744D9" w:rsidRDefault="00130ABA" w:rsidP="00130ABA">
      <w:pPr>
        <w:pStyle w:val="ab"/>
        <w:spacing w:beforeLines="150" w:before="685" w:after="0"/>
        <w:ind w:left="0" w:right="320"/>
        <w:rPr>
          <w:rFonts w:ascii="Times New Roman"/>
          <w:b w:val="0"/>
          <w:bCs/>
          <w:snapToGrid/>
          <w:spacing w:val="0"/>
          <w:kern w:val="0"/>
          <w:sz w:val="40"/>
        </w:rPr>
      </w:pPr>
      <w:r>
        <w:rPr>
          <w:rFonts w:hint="eastAsia"/>
          <w:b w:val="0"/>
          <w:bCs/>
          <w:snapToGrid/>
          <w:spacing w:val="12"/>
          <w:kern w:val="0"/>
          <w:sz w:val="40"/>
        </w:rPr>
        <w:t xml:space="preserve">             </w:t>
      </w:r>
      <w:r w:rsidR="002B6D35" w:rsidRPr="00E744D9">
        <w:rPr>
          <w:rFonts w:hint="eastAsia"/>
          <w:b w:val="0"/>
          <w:bCs/>
          <w:snapToGrid/>
          <w:spacing w:val="12"/>
          <w:kern w:val="0"/>
          <w:sz w:val="40"/>
        </w:rPr>
        <w:t>調查委員：</w:t>
      </w:r>
      <w:r>
        <w:rPr>
          <w:rFonts w:hint="eastAsia"/>
          <w:b w:val="0"/>
          <w:bCs/>
          <w:snapToGrid/>
          <w:spacing w:val="12"/>
          <w:kern w:val="0"/>
          <w:sz w:val="40"/>
        </w:rPr>
        <w:t>趙永清、王麗珍</w:t>
      </w:r>
    </w:p>
    <w:p w:rsidR="002B6D35" w:rsidRPr="00E744D9" w:rsidRDefault="002B6D35" w:rsidP="009B5E22">
      <w:pPr>
        <w:pStyle w:val="ab"/>
        <w:spacing w:before="0" w:after="0"/>
        <w:ind w:leftChars="1100" w:left="3520" w:right="320" w:firstLineChars="500" w:firstLine="1920"/>
        <w:rPr>
          <w:b w:val="0"/>
          <w:bCs/>
          <w:snapToGrid/>
          <w:spacing w:val="12"/>
          <w:kern w:val="0"/>
        </w:rPr>
      </w:pPr>
    </w:p>
    <w:p w:rsidR="002B6D35" w:rsidRPr="00E744D9" w:rsidRDefault="002B6D35" w:rsidP="009B5E22">
      <w:pPr>
        <w:pStyle w:val="ab"/>
        <w:spacing w:before="0" w:after="0"/>
        <w:ind w:leftChars="1100" w:left="3520" w:right="320" w:firstLineChars="500" w:firstLine="1920"/>
        <w:rPr>
          <w:b w:val="0"/>
          <w:bCs/>
          <w:snapToGrid/>
          <w:spacing w:val="12"/>
          <w:kern w:val="0"/>
        </w:rPr>
      </w:pPr>
    </w:p>
    <w:p w:rsidR="002B6D35" w:rsidRPr="00E744D9" w:rsidRDefault="002B6D35" w:rsidP="009B5E22">
      <w:pPr>
        <w:pStyle w:val="ab"/>
        <w:spacing w:before="0" w:after="0"/>
        <w:ind w:leftChars="1100" w:left="3520" w:right="320" w:firstLineChars="500" w:firstLine="1920"/>
        <w:rPr>
          <w:b w:val="0"/>
          <w:bCs/>
          <w:snapToGrid/>
          <w:spacing w:val="12"/>
          <w:kern w:val="0"/>
        </w:rPr>
      </w:pPr>
    </w:p>
    <w:sectPr w:rsidR="002B6D35" w:rsidRPr="00E744D9" w:rsidSect="00130ABA">
      <w:footerReference w:type="default" r:id="rId9"/>
      <w:footnotePr>
        <w:pos w:val="sectEnd"/>
        <w:numStart w:val="0"/>
      </w:footnotePr>
      <w:endnotePr>
        <w:numFmt w:val="decimal"/>
        <w:numStart w:val="0"/>
      </w:endnotePr>
      <w:pgSz w:w="11904" w:h="16840"/>
      <w:pgMar w:top="1440" w:right="1800" w:bottom="1440" w:left="1800" w:header="0" w:footer="0" w:gutter="0"/>
      <w:cols w:space="720"/>
      <w:docGrid w:type="lines" w:linePitch="45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25E" w:rsidRDefault="0088425E">
      <w:r>
        <w:separator/>
      </w:r>
    </w:p>
  </w:endnote>
  <w:endnote w:type="continuationSeparator" w:id="0">
    <w:p w:rsidR="0088425E" w:rsidRDefault="0088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763198"/>
      <w:docPartObj>
        <w:docPartGallery w:val="Page Numbers (Bottom of Page)"/>
        <w:docPartUnique/>
      </w:docPartObj>
    </w:sdtPr>
    <w:sdtContent>
      <w:p w:rsidR="00693163" w:rsidRDefault="00693163">
        <w:pPr>
          <w:pStyle w:val="af8"/>
          <w:jc w:val="center"/>
        </w:pPr>
        <w:r>
          <w:fldChar w:fldCharType="begin"/>
        </w:r>
        <w:r>
          <w:instrText>PAGE   \* MERGEFORMAT</w:instrText>
        </w:r>
        <w:r>
          <w:fldChar w:fldCharType="separate"/>
        </w:r>
        <w:r w:rsidRPr="00693163">
          <w:rPr>
            <w:noProof/>
            <w:lang w:val="zh-TW"/>
          </w:rPr>
          <w:t>21</w:t>
        </w:r>
        <w:r>
          <w:fldChar w:fldCharType="end"/>
        </w:r>
      </w:p>
    </w:sdtContent>
  </w:sdt>
  <w:p w:rsidR="00693163" w:rsidRDefault="00693163">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25E" w:rsidRDefault="0088425E">
      <w:r>
        <w:separator/>
      </w:r>
    </w:p>
  </w:footnote>
  <w:footnote w:type="continuationSeparator" w:id="0">
    <w:p w:rsidR="0088425E" w:rsidRDefault="00884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481868"/>
    <w:lvl w:ilvl="0">
      <w:start w:val="1"/>
      <w:numFmt w:val="bullet"/>
      <w:pStyle w:val="a"/>
      <w:lvlText w:val=""/>
      <w:lvlJc w:val="left"/>
      <w:pPr>
        <w:tabs>
          <w:tab w:val="num" w:pos="7592"/>
        </w:tabs>
        <w:ind w:leftChars="200" w:left="7592"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2D2215"/>
    <w:multiLevelType w:val="hybridMultilevel"/>
    <w:tmpl w:val="E5ACB8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37B065F"/>
    <w:multiLevelType w:val="hybridMultilevel"/>
    <w:tmpl w:val="1F8485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40E010C"/>
    <w:multiLevelType w:val="multilevel"/>
    <w:tmpl w:val="46EE9D5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507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724"/>
        </w:tabs>
        <w:ind w:left="979" w:hanging="695"/>
      </w:pPr>
      <w:rPr>
        <w:rFonts w:ascii="標楷體" w:eastAsia="標楷體" w:hint="eastAsia"/>
        <w:b w:val="0"/>
        <w:i w:val="0"/>
        <w:sz w:val="32"/>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6" w15:restartNumberingAfterBreak="0">
    <w:nsid w:val="31DC151E"/>
    <w:multiLevelType w:val="hybridMultilevel"/>
    <w:tmpl w:val="C706B4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A533577"/>
    <w:multiLevelType w:val="hybridMultilevel"/>
    <w:tmpl w:val="3B8268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B4E644F"/>
    <w:multiLevelType w:val="hybridMultilevel"/>
    <w:tmpl w:val="F03A74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14C230A"/>
    <w:multiLevelType w:val="hybridMultilevel"/>
    <w:tmpl w:val="F4CCED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0153ECC"/>
    <w:multiLevelType w:val="hybridMultilevel"/>
    <w:tmpl w:val="4D341A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628655D"/>
    <w:multiLevelType w:val="hybridMultilevel"/>
    <w:tmpl w:val="EA22A846"/>
    <w:lvl w:ilvl="0" w:tplc="730C223E">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7F6D542E"/>
    <w:multiLevelType w:val="hybridMultilevel"/>
    <w:tmpl w:val="830C04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6"/>
  </w:num>
  <w:num w:numId="3">
    <w:abstractNumId w:val="12"/>
  </w:num>
  <w:num w:numId="4">
    <w:abstractNumId w:val="2"/>
  </w:num>
  <w:num w:numId="5">
    <w:abstractNumId w:val="8"/>
  </w:num>
  <w:num w:numId="6">
    <w:abstractNumId w:val="6"/>
  </w:num>
  <w:num w:numId="7">
    <w:abstractNumId w:val="15"/>
  </w:num>
  <w:num w:numId="8">
    <w:abstractNumId w:val="3"/>
  </w:num>
  <w:num w:numId="9">
    <w:abstractNumId w:val="17"/>
  </w:num>
  <w:num w:numId="10">
    <w:abstractNumId w:val="7"/>
  </w:num>
  <w:num w:numId="11">
    <w:abstractNumId w:val="4"/>
  </w:num>
  <w:num w:numId="12">
    <w:abstractNumId w:val="5"/>
    <w:lvlOverride w:ilvl="0">
      <w:startOverride w:val="1"/>
    </w:lvlOverride>
  </w:num>
  <w:num w:numId="13">
    <w:abstractNumId w:val="4"/>
  </w:num>
  <w:num w:numId="14">
    <w:abstractNumId w:val="11"/>
  </w:num>
  <w:num w:numId="15">
    <w:abstractNumId w:val="10"/>
  </w:num>
  <w:num w:numId="16">
    <w:abstractNumId w:val="5"/>
  </w:num>
  <w:num w:numId="17">
    <w:abstractNumId w:val="1"/>
  </w:num>
  <w:num w:numId="18">
    <w:abstractNumId w:val="13"/>
  </w:num>
  <w:num w:numId="19">
    <w:abstractNumId w:val="14"/>
  </w:num>
  <w:num w:numId="20">
    <w:abstractNumId w:val="9"/>
  </w:num>
  <w:num w:numId="21">
    <w:abstractNumId w:val="4"/>
  </w:num>
  <w:num w:numId="22">
    <w:abstractNumId w:val="4"/>
  </w:num>
  <w:num w:numId="23">
    <w:abstractNumId w:val="11"/>
  </w:num>
  <w:num w:numId="24">
    <w:abstractNumId w:val="10"/>
  </w:num>
  <w:num w:numId="25">
    <w:abstractNumId w:val="5"/>
  </w:num>
  <w:num w:numId="26">
    <w:abstractNumId w:val="1"/>
  </w:num>
  <w:num w:numId="27">
    <w:abstractNumId w:val="13"/>
  </w:num>
  <w:num w:numId="28">
    <w:abstractNumId w:val="14"/>
  </w:num>
  <w:num w:numId="29">
    <w:abstractNumId w:val="9"/>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60"/>
  <w:drawingGridVerticalSpacing w:val="457"/>
  <w:displayHorizontalDrawingGridEvery w:val="0"/>
  <w:characterSpacingControl w:val="compressPunctuation"/>
  <w:hdrShapeDefaults>
    <o:shapedefaults v:ext="edit" spidmax="2049"/>
  </w:hdrShapeDefaults>
  <w:footnotePr>
    <w:pos w:val="sectEnd"/>
    <w:numStart w:val="0"/>
    <w:footnote w:id="-1"/>
    <w:footnote w:id="0"/>
  </w:footnotePr>
  <w:endnotePr>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788"/>
    <w:rsid w:val="00002AA6"/>
    <w:rsid w:val="00002BFB"/>
    <w:rsid w:val="00003DD1"/>
    <w:rsid w:val="0000639C"/>
    <w:rsid w:val="00006452"/>
    <w:rsid w:val="00006961"/>
    <w:rsid w:val="000112BF"/>
    <w:rsid w:val="00012233"/>
    <w:rsid w:val="00017318"/>
    <w:rsid w:val="000206A8"/>
    <w:rsid w:val="000212C2"/>
    <w:rsid w:val="00022566"/>
    <w:rsid w:val="000246F7"/>
    <w:rsid w:val="0003114D"/>
    <w:rsid w:val="00031C5F"/>
    <w:rsid w:val="00032C5E"/>
    <w:rsid w:val="00032FC9"/>
    <w:rsid w:val="00033C8C"/>
    <w:rsid w:val="0003590E"/>
    <w:rsid w:val="00035B15"/>
    <w:rsid w:val="00036D76"/>
    <w:rsid w:val="00040CD5"/>
    <w:rsid w:val="00040D5F"/>
    <w:rsid w:val="00041685"/>
    <w:rsid w:val="0004322E"/>
    <w:rsid w:val="00043895"/>
    <w:rsid w:val="00043B55"/>
    <w:rsid w:val="000450EC"/>
    <w:rsid w:val="000458D3"/>
    <w:rsid w:val="00047B6A"/>
    <w:rsid w:val="00051020"/>
    <w:rsid w:val="00051470"/>
    <w:rsid w:val="00053279"/>
    <w:rsid w:val="000535F1"/>
    <w:rsid w:val="00055109"/>
    <w:rsid w:val="000551C5"/>
    <w:rsid w:val="000552C4"/>
    <w:rsid w:val="00055F90"/>
    <w:rsid w:val="000575B4"/>
    <w:rsid w:val="00057F32"/>
    <w:rsid w:val="00062A25"/>
    <w:rsid w:val="00062CFE"/>
    <w:rsid w:val="000648F3"/>
    <w:rsid w:val="000652F3"/>
    <w:rsid w:val="0007025C"/>
    <w:rsid w:val="00071196"/>
    <w:rsid w:val="00073300"/>
    <w:rsid w:val="00073CB5"/>
    <w:rsid w:val="0007425C"/>
    <w:rsid w:val="00075134"/>
    <w:rsid w:val="00076430"/>
    <w:rsid w:val="00077553"/>
    <w:rsid w:val="00080973"/>
    <w:rsid w:val="0008488E"/>
    <w:rsid w:val="00084D90"/>
    <w:rsid w:val="000851A2"/>
    <w:rsid w:val="00086FB7"/>
    <w:rsid w:val="000903DF"/>
    <w:rsid w:val="000920FE"/>
    <w:rsid w:val="00092BC1"/>
    <w:rsid w:val="0009352E"/>
    <w:rsid w:val="00095D25"/>
    <w:rsid w:val="00096B96"/>
    <w:rsid w:val="000A198F"/>
    <w:rsid w:val="000A2F3F"/>
    <w:rsid w:val="000A4033"/>
    <w:rsid w:val="000A6FF7"/>
    <w:rsid w:val="000A71B3"/>
    <w:rsid w:val="000A7FAF"/>
    <w:rsid w:val="000B0B4A"/>
    <w:rsid w:val="000B13EF"/>
    <w:rsid w:val="000B25D2"/>
    <w:rsid w:val="000B279A"/>
    <w:rsid w:val="000B31F8"/>
    <w:rsid w:val="000B4BB9"/>
    <w:rsid w:val="000B4E47"/>
    <w:rsid w:val="000B61D2"/>
    <w:rsid w:val="000B70A7"/>
    <w:rsid w:val="000B73DD"/>
    <w:rsid w:val="000B7C62"/>
    <w:rsid w:val="000C22B0"/>
    <w:rsid w:val="000C2ED9"/>
    <w:rsid w:val="000C3F0B"/>
    <w:rsid w:val="000C495F"/>
    <w:rsid w:val="000C5125"/>
    <w:rsid w:val="000C753B"/>
    <w:rsid w:val="000D4673"/>
    <w:rsid w:val="000D66D9"/>
    <w:rsid w:val="000E176B"/>
    <w:rsid w:val="000E45B0"/>
    <w:rsid w:val="000E6431"/>
    <w:rsid w:val="000F09B7"/>
    <w:rsid w:val="000F21A5"/>
    <w:rsid w:val="000F6EEB"/>
    <w:rsid w:val="00102B9F"/>
    <w:rsid w:val="00102D51"/>
    <w:rsid w:val="0010332C"/>
    <w:rsid w:val="00103CE0"/>
    <w:rsid w:val="00104130"/>
    <w:rsid w:val="00106705"/>
    <w:rsid w:val="00107844"/>
    <w:rsid w:val="00110FFD"/>
    <w:rsid w:val="0011218D"/>
    <w:rsid w:val="001122DA"/>
    <w:rsid w:val="00112637"/>
    <w:rsid w:val="001126D1"/>
    <w:rsid w:val="00112ABC"/>
    <w:rsid w:val="0012001E"/>
    <w:rsid w:val="0012572B"/>
    <w:rsid w:val="00125E93"/>
    <w:rsid w:val="001266BE"/>
    <w:rsid w:val="00126A55"/>
    <w:rsid w:val="00130ABA"/>
    <w:rsid w:val="00131AEE"/>
    <w:rsid w:val="00133F08"/>
    <w:rsid w:val="001345E6"/>
    <w:rsid w:val="00134909"/>
    <w:rsid w:val="00134AA2"/>
    <w:rsid w:val="001378B0"/>
    <w:rsid w:val="0014228C"/>
    <w:rsid w:val="00142E00"/>
    <w:rsid w:val="001459ED"/>
    <w:rsid w:val="0014799D"/>
    <w:rsid w:val="00152793"/>
    <w:rsid w:val="00153B7E"/>
    <w:rsid w:val="001545A9"/>
    <w:rsid w:val="00154E04"/>
    <w:rsid w:val="00155391"/>
    <w:rsid w:val="0015686E"/>
    <w:rsid w:val="00161496"/>
    <w:rsid w:val="001631FE"/>
    <w:rsid w:val="001637C7"/>
    <w:rsid w:val="00163857"/>
    <w:rsid w:val="0016480E"/>
    <w:rsid w:val="001655C2"/>
    <w:rsid w:val="0016626F"/>
    <w:rsid w:val="00166DB4"/>
    <w:rsid w:val="00167C66"/>
    <w:rsid w:val="001702DF"/>
    <w:rsid w:val="0017044C"/>
    <w:rsid w:val="001707DF"/>
    <w:rsid w:val="00170932"/>
    <w:rsid w:val="00171241"/>
    <w:rsid w:val="00171685"/>
    <w:rsid w:val="00171A7B"/>
    <w:rsid w:val="00174297"/>
    <w:rsid w:val="001755A1"/>
    <w:rsid w:val="00175A0F"/>
    <w:rsid w:val="001772E6"/>
    <w:rsid w:val="00180E06"/>
    <w:rsid w:val="001817B3"/>
    <w:rsid w:val="00183014"/>
    <w:rsid w:val="00183967"/>
    <w:rsid w:val="00185CCF"/>
    <w:rsid w:val="0019231B"/>
    <w:rsid w:val="00194E4D"/>
    <w:rsid w:val="001959C2"/>
    <w:rsid w:val="00197BAE"/>
    <w:rsid w:val="001A2C50"/>
    <w:rsid w:val="001A3601"/>
    <w:rsid w:val="001A51E3"/>
    <w:rsid w:val="001A7968"/>
    <w:rsid w:val="001B2E98"/>
    <w:rsid w:val="001B3483"/>
    <w:rsid w:val="001B3C1E"/>
    <w:rsid w:val="001B4494"/>
    <w:rsid w:val="001B45FF"/>
    <w:rsid w:val="001B46DE"/>
    <w:rsid w:val="001B5010"/>
    <w:rsid w:val="001B544A"/>
    <w:rsid w:val="001B765D"/>
    <w:rsid w:val="001C086D"/>
    <w:rsid w:val="001C0D8B"/>
    <w:rsid w:val="001C0DA8"/>
    <w:rsid w:val="001C18FE"/>
    <w:rsid w:val="001C36B1"/>
    <w:rsid w:val="001C39E9"/>
    <w:rsid w:val="001C725B"/>
    <w:rsid w:val="001C7EE4"/>
    <w:rsid w:val="001D0652"/>
    <w:rsid w:val="001D4AD7"/>
    <w:rsid w:val="001E0D8A"/>
    <w:rsid w:val="001E2410"/>
    <w:rsid w:val="001E53BA"/>
    <w:rsid w:val="001E67BA"/>
    <w:rsid w:val="001E74C2"/>
    <w:rsid w:val="001F0066"/>
    <w:rsid w:val="001F1FFF"/>
    <w:rsid w:val="001F4F82"/>
    <w:rsid w:val="001F513A"/>
    <w:rsid w:val="001F51CC"/>
    <w:rsid w:val="001F5A48"/>
    <w:rsid w:val="001F6260"/>
    <w:rsid w:val="001F6A88"/>
    <w:rsid w:val="001F7A23"/>
    <w:rsid w:val="00200007"/>
    <w:rsid w:val="002030A5"/>
    <w:rsid w:val="00203131"/>
    <w:rsid w:val="002041F3"/>
    <w:rsid w:val="002073AE"/>
    <w:rsid w:val="002104FB"/>
    <w:rsid w:val="0021063C"/>
    <w:rsid w:val="00212957"/>
    <w:rsid w:val="00212E88"/>
    <w:rsid w:val="00213C9C"/>
    <w:rsid w:val="0022009E"/>
    <w:rsid w:val="002205DA"/>
    <w:rsid w:val="00221132"/>
    <w:rsid w:val="00221514"/>
    <w:rsid w:val="002221EE"/>
    <w:rsid w:val="00223241"/>
    <w:rsid w:val="0022425C"/>
    <w:rsid w:val="002246DE"/>
    <w:rsid w:val="002274D0"/>
    <w:rsid w:val="00231F91"/>
    <w:rsid w:val="002363B3"/>
    <w:rsid w:val="00237B30"/>
    <w:rsid w:val="00242175"/>
    <w:rsid w:val="0024223C"/>
    <w:rsid w:val="00245BE8"/>
    <w:rsid w:val="002474DE"/>
    <w:rsid w:val="00247B79"/>
    <w:rsid w:val="00250675"/>
    <w:rsid w:val="00251BCF"/>
    <w:rsid w:val="00252BC4"/>
    <w:rsid w:val="00253676"/>
    <w:rsid w:val="00254014"/>
    <w:rsid w:val="00254B39"/>
    <w:rsid w:val="00254EF9"/>
    <w:rsid w:val="00255E96"/>
    <w:rsid w:val="00256C59"/>
    <w:rsid w:val="002600CB"/>
    <w:rsid w:val="00260188"/>
    <w:rsid w:val="0026504D"/>
    <w:rsid w:val="00266857"/>
    <w:rsid w:val="00273A2F"/>
    <w:rsid w:val="00276886"/>
    <w:rsid w:val="00277A6C"/>
    <w:rsid w:val="00280986"/>
    <w:rsid w:val="00281C94"/>
    <w:rsid w:val="00281ECE"/>
    <w:rsid w:val="002831C7"/>
    <w:rsid w:val="002840C6"/>
    <w:rsid w:val="00284284"/>
    <w:rsid w:val="00287509"/>
    <w:rsid w:val="002919FA"/>
    <w:rsid w:val="00295174"/>
    <w:rsid w:val="00295F3C"/>
    <w:rsid w:val="00296172"/>
    <w:rsid w:val="00296B92"/>
    <w:rsid w:val="002A2C22"/>
    <w:rsid w:val="002A350C"/>
    <w:rsid w:val="002A3A41"/>
    <w:rsid w:val="002A43AF"/>
    <w:rsid w:val="002A67F4"/>
    <w:rsid w:val="002A6F50"/>
    <w:rsid w:val="002A7A0E"/>
    <w:rsid w:val="002A7D87"/>
    <w:rsid w:val="002B02EB"/>
    <w:rsid w:val="002B1907"/>
    <w:rsid w:val="002B6160"/>
    <w:rsid w:val="002B6D35"/>
    <w:rsid w:val="002B7D88"/>
    <w:rsid w:val="002C0602"/>
    <w:rsid w:val="002C1B65"/>
    <w:rsid w:val="002C386B"/>
    <w:rsid w:val="002C64D8"/>
    <w:rsid w:val="002D5C16"/>
    <w:rsid w:val="002D73D1"/>
    <w:rsid w:val="002D78A4"/>
    <w:rsid w:val="002E1E22"/>
    <w:rsid w:val="002F029C"/>
    <w:rsid w:val="002F2476"/>
    <w:rsid w:val="002F2E13"/>
    <w:rsid w:val="002F3CB0"/>
    <w:rsid w:val="002F3DFF"/>
    <w:rsid w:val="002F49A9"/>
    <w:rsid w:val="002F4FF1"/>
    <w:rsid w:val="002F5E05"/>
    <w:rsid w:val="002F72A3"/>
    <w:rsid w:val="00306C33"/>
    <w:rsid w:val="003078D1"/>
    <w:rsid w:val="00307A76"/>
    <w:rsid w:val="003136A4"/>
    <w:rsid w:val="00315A16"/>
    <w:rsid w:val="00317053"/>
    <w:rsid w:val="0032092D"/>
    <w:rsid w:val="0032109C"/>
    <w:rsid w:val="0032258C"/>
    <w:rsid w:val="00322B45"/>
    <w:rsid w:val="00323809"/>
    <w:rsid w:val="00323D41"/>
    <w:rsid w:val="00325414"/>
    <w:rsid w:val="00326C8A"/>
    <w:rsid w:val="003302F1"/>
    <w:rsid w:val="00335733"/>
    <w:rsid w:val="00340E75"/>
    <w:rsid w:val="00341549"/>
    <w:rsid w:val="0034470E"/>
    <w:rsid w:val="00346AED"/>
    <w:rsid w:val="0035161E"/>
    <w:rsid w:val="00352DB0"/>
    <w:rsid w:val="0035496E"/>
    <w:rsid w:val="003554E6"/>
    <w:rsid w:val="00360889"/>
    <w:rsid w:val="00361063"/>
    <w:rsid w:val="003623E9"/>
    <w:rsid w:val="00365C03"/>
    <w:rsid w:val="00366087"/>
    <w:rsid w:val="00366C64"/>
    <w:rsid w:val="0037094A"/>
    <w:rsid w:val="00370BC6"/>
    <w:rsid w:val="00371DEA"/>
    <w:rsid w:val="00371ED3"/>
    <w:rsid w:val="00372FFC"/>
    <w:rsid w:val="00376E3B"/>
    <w:rsid w:val="0037714B"/>
    <w:rsid w:val="0037728A"/>
    <w:rsid w:val="003778D3"/>
    <w:rsid w:val="00380B7D"/>
    <w:rsid w:val="00381A99"/>
    <w:rsid w:val="003829C2"/>
    <w:rsid w:val="003830B2"/>
    <w:rsid w:val="00383284"/>
    <w:rsid w:val="00384724"/>
    <w:rsid w:val="00384A01"/>
    <w:rsid w:val="00384A6E"/>
    <w:rsid w:val="00385134"/>
    <w:rsid w:val="003919B7"/>
    <w:rsid w:val="00391D57"/>
    <w:rsid w:val="00391F89"/>
    <w:rsid w:val="00392292"/>
    <w:rsid w:val="00394F45"/>
    <w:rsid w:val="003A1A71"/>
    <w:rsid w:val="003A4C46"/>
    <w:rsid w:val="003A5346"/>
    <w:rsid w:val="003A5927"/>
    <w:rsid w:val="003A67AA"/>
    <w:rsid w:val="003A6E74"/>
    <w:rsid w:val="003A76B8"/>
    <w:rsid w:val="003B044D"/>
    <w:rsid w:val="003B0DC6"/>
    <w:rsid w:val="003B1017"/>
    <w:rsid w:val="003B3371"/>
    <w:rsid w:val="003B3C07"/>
    <w:rsid w:val="003B3EF6"/>
    <w:rsid w:val="003B6081"/>
    <w:rsid w:val="003B6775"/>
    <w:rsid w:val="003B7ABD"/>
    <w:rsid w:val="003C0B66"/>
    <w:rsid w:val="003C3E2E"/>
    <w:rsid w:val="003C5FE2"/>
    <w:rsid w:val="003C63BD"/>
    <w:rsid w:val="003D05FB"/>
    <w:rsid w:val="003D1B16"/>
    <w:rsid w:val="003D26BB"/>
    <w:rsid w:val="003D45BF"/>
    <w:rsid w:val="003D508A"/>
    <w:rsid w:val="003D537F"/>
    <w:rsid w:val="003D5F01"/>
    <w:rsid w:val="003D7B75"/>
    <w:rsid w:val="003E0208"/>
    <w:rsid w:val="003E4B57"/>
    <w:rsid w:val="003E5335"/>
    <w:rsid w:val="003E79A5"/>
    <w:rsid w:val="003F0352"/>
    <w:rsid w:val="003F2706"/>
    <w:rsid w:val="003F27E1"/>
    <w:rsid w:val="003F437A"/>
    <w:rsid w:val="003F5C2B"/>
    <w:rsid w:val="00402240"/>
    <w:rsid w:val="004023E9"/>
    <w:rsid w:val="00403A8E"/>
    <w:rsid w:val="0040454A"/>
    <w:rsid w:val="0040624A"/>
    <w:rsid w:val="0040656E"/>
    <w:rsid w:val="00410A58"/>
    <w:rsid w:val="00413F83"/>
    <w:rsid w:val="00414135"/>
    <w:rsid w:val="0041490C"/>
    <w:rsid w:val="00415BC6"/>
    <w:rsid w:val="00416191"/>
    <w:rsid w:val="00416721"/>
    <w:rsid w:val="00421EF0"/>
    <w:rsid w:val="004224FA"/>
    <w:rsid w:val="00423D07"/>
    <w:rsid w:val="00423EB9"/>
    <w:rsid w:val="00424949"/>
    <w:rsid w:val="004266A4"/>
    <w:rsid w:val="004271D4"/>
    <w:rsid w:val="00427936"/>
    <w:rsid w:val="00430468"/>
    <w:rsid w:val="00434023"/>
    <w:rsid w:val="00436549"/>
    <w:rsid w:val="004372A8"/>
    <w:rsid w:val="00440121"/>
    <w:rsid w:val="0044037E"/>
    <w:rsid w:val="0044346F"/>
    <w:rsid w:val="00444825"/>
    <w:rsid w:val="004449A8"/>
    <w:rsid w:val="00451D40"/>
    <w:rsid w:val="00453FF6"/>
    <w:rsid w:val="00457426"/>
    <w:rsid w:val="00463665"/>
    <w:rsid w:val="0046520A"/>
    <w:rsid w:val="004672AB"/>
    <w:rsid w:val="004714FE"/>
    <w:rsid w:val="00471647"/>
    <w:rsid w:val="00471B6F"/>
    <w:rsid w:val="00473995"/>
    <w:rsid w:val="00474A76"/>
    <w:rsid w:val="004759B4"/>
    <w:rsid w:val="00476FC9"/>
    <w:rsid w:val="00477BAA"/>
    <w:rsid w:val="00481459"/>
    <w:rsid w:val="004853F6"/>
    <w:rsid w:val="00487F74"/>
    <w:rsid w:val="00491C5E"/>
    <w:rsid w:val="00494A80"/>
    <w:rsid w:val="00495053"/>
    <w:rsid w:val="004956B5"/>
    <w:rsid w:val="004A0E0B"/>
    <w:rsid w:val="004A1D60"/>
    <w:rsid w:val="004A1F59"/>
    <w:rsid w:val="004A29BE"/>
    <w:rsid w:val="004A2AD1"/>
    <w:rsid w:val="004A3225"/>
    <w:rsid w:val="004A33EE"/>
    <w:rsid w:val="004A3AA8"/>
    <w:rsid w:val="004A5E83"/>
    <w:rsid w:val="004A7294"/>
    <w:rsid w:val="004B13C7"/>
    <w:rsid w:val="004B2C0B"/>
    <w:rsid w:val="004B2E50"/>
    <w:rsid w:val="004B2FCB"/>
    <w:rsid w:val="004B778F"/>
    <w:rsid w:val="004C0609"/>
    <w:rsid w:val="004C1556"/>
    <w:rsid w:val="004C304D"/>
    <w:rsid w:val="004C441C"/>
    <w:rsid w:val="004C47A0"/>
    <w:rsid w:val="004D141F"/>
    <w:rsid w:val="004D2742"/>
    <w:rsid w:val="004D4A9E"/>
    <w:rsid w:val="004D4B9F"/>
    <w:rsid w:val="004D6310"/>
    <w:rsid w:val="004E0062"/>
    <w:rsid w:val="004E05A1"/>
    <w:rsid w:val="004E2D90"/>
    <w:rsid w:val="004E3FE1"/>
    <w:rsid w:val="004E5482"/>
    <w:rsid w:val="004F472A"/>
    <w:rsid w:val="004F5E57"/>
    <w:rsid w:val="004F6710"/>
    <w:rsid w:val="004F6EAC"/>
    <w:rsid w:val="00500C3E"/>
    <w:rsid w:val="00502849"/>
    <w:rsid w:val="00504334"/>
    <w:rsid w:val="0050498D"/>
    <w:rsid w:val="00506231"/>
    <w:rsid w:val="005104D7"/>
    <w:rsid w:val="00510B9E"/>
    <w:rsid w:val="00512325"/>
    <w:rsid w:val="0051666A"/>
    <w:rsid w:val="00516760"/>
    <w:rsid w:val="00516916"/>
    <w:rsid w:val="0051766E"/>
    <w:rsid w:val="0051787E"/>
    <w:rsid w:val="005232E3"/>
    <w:rsid w:val="00524E4B"/>
    <w:rsid w:val="00524F6A"/>
    <w:rsid w:val="00533345"/>
    <w:rsid w:val="00533CC0"/>
    <w:rsid w:val="005365BE"/>
    <w:rsid w:val="00536BC2"/>
    <w:rsid w:val="00540E48"/>
    <w:rsid w:val="005425E1"/>
    <w:rsid w:val="005427C5"/>
    <w:rsid w:val="00542CF6"/>
    <w:rsid w:val="00543721"/>
    <w:rsid w:val="00545D8B"/>
    <w:rsid w:val="00546866"/>
    <w:rsid w:val="00553C03"/>
    <w:rsid w:val="0055573B"/>
    <w:rsid w:val="00555951"/>
    <w:rsid w:val="005561B3"/>
    <w:rsid w:val="005601BE"/>
    <w:rsid w:val="0056368F"/>
    <w:rsid w:val="00563692"/>
    <w:rsid w:val="00567382"/>
    <w:rsid w:val="00571679"/>
    <w:rsid w:val="00571C5F"/>
    <w:rsid w:val="00573F6F"/>
    <w:rsid w:val="005752BE"/>
    <w:rsid w:val="005766AD"/>
    <w:rsid w:val="005778DB"/>
    <w:rsid w:val="005824D1"/>
    <w:rsid w:val="005844E7"/>
    <w:rsid w:val="005908B8"/>
    <w:rsid w:val="00590C64"/>
    <w:rsid w:val="00591BA0"/>
    <w:rsid w:val="00592206"/>
    <w:rsid w:val="00593691"/>
    <w:rsid w:val="00594207"/>
    <w:rsid w:val="00594B79"/>
    <w:rsid w:val="0059512E"/>
    <w:rsid w:val="00596869"/>
    <w:rsid w:val="005969C8"/>
    <w:rsid w:val="00597C77"/>
    <w:rsid w:val="005A2022"/>
    <w:rsid w:val="005A20A8"/>
    <w:rsid w:val="005A2EBB"/>
    <w:rsid w:val="005A50B7"/>
    <w:rsid w:val="005A6810"/>
    <w:rsid w:val="005A6B8E"/>
    <w:rsid w:val="005A6DD2"/>
    <w:rsid w:val="005A7283"/>
    <w:rsid w:val="005A76D1"/>
    <w:rsid w:val="005B2C78"/>
    <w:rsid w:val="005B41DD"/>
    <w:rsid w:val="005B431D"/>
    <w:rsid w:val="005B4865"/>
    <w:rsid w:val="005B6299"/>
    <w:rsid w:val="005C33FD"/>
    <w:rsid w:val="005C3673"/>
    <w:rsid w:val="005C385D"/>
    <w:rsid w:val="005C4322"/>
    <w:rsid w:val="005C4607"/>
    <w:rsid w:val="005D3B20"/>
    <w:rsid w:val="005D4CC5"/>
    <w:rsid w:val="005E2238"/>
    <w:rsid w:val="005E3A99"/>
    <w:rsid w:val="005E4720"/>
    <w:rsid w:val="005E4759"/>
    <w:rsid w:val="005E5C68"/>
    <w:rsid w:val="005E65C0"/>
    <w:rsid w:val="005E7118"/>
    <w:rsid w:val="005E7842"/>
    <w:rsid w:val="005F0390"/>
    <w:rsid w:val="005F1C8D"/>
    <w:rsid w:val="005F55A4"/>
    <w:rsid w:val="005F7DDC"/>
    <w:rsid w:val="006072CD"/>
    <w:rsid w:val="00607EFC"/>
    <w:rsid w:val="00612023"/>
    <w:rsid w:val="00614190"/>
    <w:rsid w:val="006146B5"/>
    <w:rsid w:val="006148E9"/>
    <w:rsid w:val="00617CA7"/>
    <w:rsid w:val="00620028"/>
    <w:rsid w:val="00621249"/>
    <w:rsid w:val="00621B75"/>
    <w:rsid w:val="00622985"/>
    <w:rsid w:val="00622A99"/>
    <w:rsid w:val="00622E67"/>
    <w:rsid w:val="00626B57"/>
    <w:rsid w:val="00626EDC"/>
    <w:rsid w:val="00631B25"/>
    <w:rsid w:val="006342F2"/>
    <w:rsid w:val="0063452D"/>
    <w:rsid w:val="00644E00"/>
    <w:rsid w:val="00644EB0"/>
    <w:rsid w:val="006470EC"/>
    <w:rsid w:val="0065251A"/>
    <w:rsid w:val="006542D6"/>
    <w:rsid w:val="0065437E"/>
    <w:rsid w:val="006543AA"/>
    <w:rsid w:val="0065598E"/>
    <w:rsid w:val="00655AF2"/>
    <w:rsid w:val="00655BC5"/>
    <w:rsid w:val="0065608A"/>
    <w:rsid w:val="006568BE"/>
    <w:rsid w:val="00660030"/>
    <w:rsid w:val="0066025D"/>
    <w:rsid w:val="0066091A"/>
    <w:rsid w:val="006613C0"/>
    <w:rsid w:val="00661B48"/>
    <w:rsid w:val="006627CD"/>
    <w:rsid w:val="00665936"/>
    <w:rsid w:val="006665C8"/>
    <w:rsid w:val="00666776"/>
    <w:rsid w:val="00670E65"/>
    <w:rsid w:val="00672898"/>
    <w:rsid w:val="00673FBB"/>
    <w:rsid w:val="00676443"/>
    <w:rsid w:val="00676D90"/>
    <w:rsid w:val="006773EC"/>
    <w:rsid w:val="00680504"/>
    <w:rsid w:val="00681CD9"/>
    <w:rsid w:val="00683E30"/>
    <w:rsid w:val="006849D2"/>
    <w:rsid w:val="00687024"/>
    <w:rsid w:val="00693163"/>
    <w:rsid w:val="00695E22"/>
    <w:rsid w:val="006A0816"/>
    <w:rsid w:val="006A09FE"/>
    <w:rsid w:val="006A1C33"/>
    <w:rsid w:val="006A3D88"/>
    <w:rsid w:val="006A532D"/>
    <w:rsid w:val="006A6AB2"/>
    <w:rsid w:val="006A7CB1"/>
    <w:rsid w:val="006B7093"/>
    <w:rsid w:val="006B7417"/>
    <w:rsid w:val="006C037D"/>
    <w:rsid w:val="006C3234"/>
    <w:rsid w:val="006C59DD"/>
    <w:rsid w:val="006D1F00"/>
    <w:rsid w:val="006D2C26"/>
    <w:rsid w:val="006D3691"/>
    <w:rsid w:val="006D457F"/>
    <w:rsid w:val="006D5553"/>
    <w:rsid w:val="006D575A"/>
    <w:rsid w:val="006D701E"/>
    <w:rsid w:val="006E076C"/>
    <w:rsid w:val="006E2BE1"/>
    <w:rsid w:val="006E3FAD"/>
    <w:rsid w:val="006E5EF0"/>
    <w:rsid w:val="006E6A9C"/>
    <w:rsid w:val="006F004F"/>
    <w:rsid w:val="006F11A5"/>
    <w:rsid w:val="006F3563"/>
    <w:rsid w:val="006F42B9"/>
    <w:rsid w:val="006F6103"/>
    <w:rsid w:val="006F7062"/>
    <w:rsid w:val="007015D2"/>
    <w:rsid w:val="0070184F"/>
    <w:rsid w:val="00704E00"/>
    <w:rsid w:val="00705F2D"/>
    <w:rsid w:val="007136E4"/>
    <w:rsid w:val="00713C4B"/>
    <w:rsid w:val="00713E49"/>
    <w:rsid w:val="00714FB4"/>
    <w:rsid w:val="007153A2"/>
    <w:rsid w:val="00716A09"/>
    <w:rsid w:val="007209E7"/>
    <w:rsid w:val="00724795"/>
    <w:rsid w:val="00726182"/>
    <w:rsid w:val="00727195"/>
    <w:rsid w:val="00727635"/>
    <w:rsid w:val="00732329"/>
    <w:rsid w:val="007337CA"/>
    <w:rsid w:val="007339FE"/>
    <w:rsid w:val="0073495E"/>
    <w:rsid w:val="00734CE4"/>
    <w:rsid w:val="00734D82"/>
    <w:rsid w:val="00735123"/>
    <w:rsid w:val="007357CD"/>
    <w:rsid w:val="0073580A"/>
    <w:rsid w:val="00737ED3"/>
    <w:rsid w:val="0074047B"/>
    <w:rsid w:val="00741837"/>
    <w:rsid w:val="00741E1C"/>
    <w:rsid w:val="007453E6"/>
    <w:rsid w:val="007461B4"/>
    <w:rsid w:val="00746361"/>
    <w:rsid w:val="007470E5"/>
    <w:rsid w:val="00753C50"/>
    <w:rsid w:val="0075620C"/>
    <w:rsid w:val="00756429"/>
    <w:rsid w:val="007572C9"/>
    <w:rsid w:val="007701A7"/>
    <w:rsid w:val="00771B65"/>
    <w:rsid w:val="00772320"/>
    <w:rsid w:val="0077309D"/>
    <w:rsid w:val="007773D3"/>
    <w:rsid w:val="007774EE"/>
    <w:rsid w:val="00777A92"/>
    <w:rsid w:val="00780F19"/>
    <w:rsid w:val="00781822"/>
    <w:rsid w:val="00783F21"/>
    <w:rsid w:val="00787159"/>
    <w:rsid w:val="0079043A"/>
    <w:rsid w:val="00790822"/>
    <w:rsid w:val="00790C93"/>
    <w:rsid w:val="00790DD7"/>
    <w:rsid w:val="00791668"/>
    <w:rsid w:val="00791AA1"/>
    <w:rsid w:val="0079250C"/>
    <w:rsid w:val="0079255F"/>
    <w:rsid w:val="00797F9E"/>
    <w:rsid w:val="007A26BB"/>
    <w:rsid w:val="007A3793"/>
    <w:rsid w:val="007A4D80"/>
    <w:rsid w:val="007A533B"/>
    <w:rsid w:val="007A63B5"/>
    <w:rsid w:val="007A7288"/>
    <w:rsid w:val="007B1CA7"/>
    <w:rsid w:val="007B1DB4"/>
    <w:rsid w:val="007B1FB7"/>
    <w:rsid w:val="007B36A4"/>
    <w:rsid w:val="007B5D76"/>
    <w:rsid w:val="007B6F47"/>
    <w:rsid w:val="007B7964"/>
    <w:rsid w:val="007C0085"/>
    <w:rsid w:val="007C18E3"/>
    <w:rsid w:val="007C1BA2"/>
    <w:rsid w:val="007C2718"/>
    <w:rsid w:val="007C2B48"/>
    <w:rsid w:val="007C486C"/>
    <w:rsid w:val="007C66DE"/>
    <w:rsid w:val="007C7CE7"/>
    <w:rsid w:val="007D0FF0"/>
    <w:rsid w:val="007D20E9"/>
    <w:rsid w:val="007D489C"/>
    <w:rsid w:val="007D4961"/>
    <w:rsid w:val="007D7339"/>
    <w:rsid w:val="007D7881"/>
    <w:rsid w:val="007D7E3A"/>
    <w:rsid w:val="007E044C"/>
    <w:rsid w:val="007E0C46"/>
    <w:rsid w:val="007E0E10"/>
    <w:rsid w:val="007E0F94"/>
    <w:rsid w:val="007E2A7D"/>
    <w:rsid w:val="007E37C2"/>
    <w:rsid w:val="007E3EC2"/>
    <w:rsid w:val="007E4768"/>
    <w:rsid w:val="007E5951"/>
    <w:rsid w:val="007E777B"/>
    <w:rsid w:val="007E7E30"/>
    <w:rsid w:val="007F2070"/>
    <w:rsid w:val="007F29FC"/>
    <w:rsid w:val="007F3C9F"/>
    <w:rsid w:val="007F63C1"/>
    <w:rsid w:val="00800C10"/>
    <w:rsid w:val="00800CEA"/>
    <w:rsid w:val="00801F9D"/>
    <w:rsid w:val="008053F5"/>
    <w:rsid w:val="008063C6"/>
    <w:rsid w:val="00806C0E"/>
    <w:rsid w:val="00806E72"/>
    <w:rsid w:val="00807AF7"/>
    <w:rsid w:val="00810198"/>
    <w:rsid w:val="00810730"/>
    <w:rsid w:val="008133B1"/>
    <w:rsid w:val="008133DF"/>
    <w:rsid w:val="008143D4"/>
    <w:rsid w:val="00814D46"/>
    <w:rsid w:val="00815DA8"/>
    <w:rsid w:val="008161E9"/>
    <w:rsid w:val="0082194D"/>
    <w:rsid w:val="008221F9"/>
    <w:rsid w:val="008227AD"/>
    <w:rsid w:val="0082467D"/>
    <w:rsid w:val="00824E78"/>
    <w:rsid w:val="00824E97"/>
    <w:rsid w:val="00826EF5"/>
    <w:rsid w:val="00827A1F"/>
    <w:rsid w:val="00831693"/>
    <w:rsid w:val="00832EA7"/>
    <w:rsid w:val="008375A1"/>
    <w:rsid w:val="00837A9C"/>
    <w:rsid w:val="00837C2D"/>
    <w:rsid w:val="00840104"/>
    <w:rsid w:val="00840477"/>
    <w:rsid w:val="00840C1F"/>
    <w:rsid w:val="008411C9"/>
    <w:rsid w:val="00841FC5"/>
    <w:rsid w:val="008434DA"/>
    <w:rsid w:val="00845709"/>
    <w:rsid w:val="008502F5"/>
    <w:rsid w:val="00856B79"/>
    <w:rsid w:val="00856EF9"/>
    <w:rsid w:val="00857146"/>
    <w:rsid w:val="008576BD"/>
    <w:rsid w:val="00860463"/>
    <w:rsid w:val="008609E0"/>
    <w:rsid w:val="00864EA0"/>
    <w:rsid w:val="0086615A"/>
    <w:rsid w:val="00866AE7"/>
    <w:rsid w:val="00867B5F"/>
    <w:rsid w:val="00870073"/>
    <w:rsid w:val="008709DE"/>
    <w:rsid w:val="00872D8E"/>
    <w:rsid w:val="008733DA"/>
    <w:rsid w:val="008745D4"/>
    <w:rsid w:val="0088425E"/>
    <w:rsid w:val="008850E4"/>
    <w:rsid w:val="00886733"/>
    <w:rsid w:val="008905FF"/>
    <w:rsid w:val="008925C0"/>
    <w:rsid w:val="008939AB"/>
    <w:rsid w:val="00894FD8"/>
    <w:rsid w:val="00897694"/>
    <w:rsid w:val="00897CDF"/>
    <w:rsid w:val="008A06E4"/>
    <w:rsid w:val="008A12F5"/>
    <w:rsid w:val="008A4CC9"/>
    <w:rsid w:val="008A69A1"/>
    <w:rsid w:val="008B0C8E"/>
    <w:rsid w:val="008B1587"/>
    <w:rsid w:val="008B1B01"/>
    <w:rsid w:val="008B3BCD"/>
    <w:rsid w:val="008B6DF8"/>
    <w:rsid w:val="008C106C"/>
    <w:rsid w:val="008C10F1"/>
    <w:rsid w:val="008C11DD"/>
    <w:rsid w:val="008C1308"/>
    <w:rsid w:val="008C1899"/>
    <w:rsid w:val="008C1926"/>
    <w:rsid w:val="008C1E99"/>
    <w:rsid w:val="008C4CFA"/>
    <w:rsid w:val="008C7551"/>
    <w:rsid w:val="008D1CA4"/>
    <w:rsid w:val="008D2ED4"/>
    <w:rsid w:val="008E0085"/>
    <w:rsid w:val="008E1E95"/>
    <w:rsid w:val="008E2583"/>
    <w:rsid w:val="008E2AA6"/>
    <w:rsid w:val="008E2E69"/>
    <w:rsid w:val="008E311B"/>
    <w:rsid w:val="008E3D78"/>
    <w:rsid w:val="008F0F40"/>
    <w:rsid w:val="008F21CE"/>
    <w:rsid w:val="008F3F64"/>
    <w:rsid w:val="008F46E7"/>
    <w:rsid w:val="008F4FC9"/>
    <w:rsid w:val="008F52B9"/>
    <w:rsid w:val="008F5329"/>
    <w:rsid w:val="008F5614"/>
    <w:rsid w:val="008F6ADC"/>
    <w:rsid w:val="008F6F0B"/>
    <w:rsid w:val="008F780B"/>
    <w:rsid w:val="00900B4C"/>
    <w:rsid w:val="00902530"/>
    <w:rsid w:val="00902ADF"/>
    <w:rsid w:val="00907BA7"/>
    <w:rsid w:val="009102E9"/>
    <w:rsid w:val="0091064E"/>
    <w:rsid w:val="00911FC5"/>
    <w:rsid w:val="0091326A"/>
    <w:rsid w:val="00913CDC"/>
    <w:rsid w:val="00913E56"/>
    <w:rsid w:val="00917BAA"/>
    <w:rsid w:val="009239CF"/>
    <w:rsid w:val="00925340"/>
    <w:rsid w:val="00927B5F"/>
    <w:rsid w:val="009300A1"/>
    <w:rsid w:val="0093038A"/>
    <w:rsid w:val="009306A5"/>
    <w:rsid w:val="00931A10"/>
    <w:rsid w:val="00931EB5"/>
    <w:rsid w:val="009352BE"/>
    <w:rsid w:val="00936B22"/>
    <w:rsid w:val="00936CB6"/>
    <w:rsid w:val="0093775B"/>
    <w:rsid w:val="00940AA5"/>
    <w:rsid w:val="00942AA2"/>
    <w:rsid w:val="0094438F"/>
    <w:rsid w:val="009452F8"/>
    <w:rsid w:val="00947967"/>
    <w:rsid w:val="009518AB"/>
    <w:rsid w:val="00951A0B"/>
    <w:rsid w:val="00952E14"/>
    <w:rsid w:val="00953FA9"/>
    <w:rsid w:val="00954AE4"/>
    <w:rsid w:val="00955201"/>
    <w:rsid w:val="0095566C"/>
    <w:rsid w:val="009557C2"/>
    <w:rsid w:val="009568D9"/>
    <w:rsid w:val="00962B7F"/>
    <w:rsid w:val="00963026"/>
    <w:rsid w:val="0096379D"/>
    <w:rsid w:val="009649D8"/>
    <w:rsid w:val="00965200"/>
    <w:rsid w:val="009664D7"/>
    <w:rsid w:val="009668B3"/>
    <w:rsid w:val="00967D6E"/>
    <w:rsid w:val="0097026D"/>
    <w:rsid w:val="00971471"/>
    <w:rsid w:val="0097529F"/>
    <w:rsid w:val="00975400"/>
    <w:rsid w:val="00975C0C"/>
    <w:rsid w:val="00981742"/>
    <w:rsid w:val="0098194C"/>
    <w:rsid w:val="009826FB"/>
    <w:rsid w:val="00983A09"/>
    <w:rsid w:val="009849C2"/>
    <w:rsid w:val="00984D24"/>
    <w:rsid w:val="009858EB"/>
    <w:rsid w:val="00990D92"/>
    <w:rsid w:val="00993947"/>
    <w:rsid w:val="009949B3"/>
    <w:rsid w:val="00996D17"/>
    <w:rsid w:val="009A2261"/>
    <w:rsid w:val="009A260D"/>
    <w:rsid w:val="009A3F47"/>
    <w:rsid w:val="009A7988"/>
    <w:rsid w:val="009B0046"/>
    <w:rsid w:val="009B2670"/>
    <w:rsid w:val="009B5E22"/>
    <w:rsid w:val="009B6D07"/>
    <w:rsid w:val="009B7CF1"/>
    <w:rsid w:val="009C105D"/>
    <w:rsid w:val="009C1440"/>
    <w:rsid w:val="009C2107"/>
    <w:rsid w:val="009C5D9E"/>
    <w:rsid w:val="009C6F6C"/>
    <w:rsid w:val="009D2C3E"/>
    <w:rsid w:val="009E0625"/>
    <w:rsid w:val="009E3034"/>
    <w:rsid w:val="009E3DA8"/>
    <w:rsid w:val="009E4A2C"/>
    <w:rsid w:val="009E549F"/>
    <w:rsid w:val="009E5D3E"/>
    <w:rsid w:val="009F28A8"/>
    <w:rsid w:val="009F3B98"/>
    <w:rsid w:val="009F3D36"/>
    <w:rsid w:val="009F473E"/>
    <w:rsid w:val="009F682A"/>
    <w:rsid w:val="009F6A33"/>
    <w:rsid w:val="009F73F7"/>
    <w:rsid w:val="009F7F65"/>
    <w:rsid w:val="00A016CD"/>
    <w:rsid w:val="00A022BE"/>
    <w:rsid w:val="00A0253C"/>
    <w:rsid w:val="00A02E5E"/>
    <w:rsid w:val="00A04501"/>
    <w:rsid w:val="00A07B4B"/>
    <w:rsid w:val="00A124FA"/>
    <w:rsid w:val="00A132F9"/>
    <w:rsid w:val="00A1341B"/>
    <w:rsid w:val="00A16A8A"/>
    <w:rsid w:val="00A2262F"/>
    <w:rsid w:val="00A24C95"/>
    <w:rsid w:val="00A2599A"/>
    <w:rsid w:val="00A26094"/>
    <w:rsid w:val="00A2758A"/>
    <w:rsid w:val="00A301BF"/>
    <w:rsid w:val="00A302B2"/>
    <w:rsid w:val="00A319E4"/>
    <w:rsid w:val="00A331B4"/>
    <w:rsid w:val="00A34759"/>
    <w:rsid w:val="00A3484E"/>
    <w:rsid w:val="00A356D3"/>
    <w:rsid w:val="00A35A97"/>
    <w:rsid w:val="00A36973"/>
    <w:rsid w:val="00A36ADA"/>
    <w:rsid w:val="00A42678"/>
    <w:rsid w:val="00A438D8"/>
    <w:rsid w:val="00A473F5"/>
    <w:rsid w:val="00A51ABF"/>
    <w:rsid w:val="00A51D87"/>
    <w:rsid w:val="00A51F9D"/>
    <w:rsid w:val="00A5416A"/>
    <w:rsid w:val="00A54CD0"/>
    <w:rsid w:val="00A613C1"/>
    <w:rsid w:val="00A6230F"/>
    <w:rsid w:val="00A639F4"/>
    <w:rsid w:val="00A64E76"/>
    <w:rsid w:val="00A665C4"/>
    <w:rsid w:val="00A72492"/>
    <w:rsid w:val="00A73F16"/>
    <w:rsid w:val="00A74804"/>
    <w:rsid w:val="00A75B90"/>
    <w:rsid w:val="00A81A32"/>
    <w:rsid w:val="00A835BD"/>
    <w:rsid w:val="00A85072"/>
    <w:rsid w:val="00A941B9"/>
    <w:rsid w:val="00A95649"/>
    <w:rsid w:val="00A9579F"/>
    <w:rsid w:val="00A97B15"/>
    <w:rsid w:val="00A97B50"/>
    <w:rsid w:val="00AA0538"/>
    <w:rsid w:val="00AA05D5"/>
    <w:rsid w:val="00AA0800"/>
    <w:rsid w:val="00AA1DF9"/>
    <w:rsid w:val="00AA3FBE"/>
    <w:rsid w:val="00AA42D5"/>
    <w:rsid w:val="00AA5447"/>
    <w:rsid w:val="00AA7F92"/>
    <w:rsid w:val="00AB05B7"/>
    <w:rsid w:val="00AB2FAB"/>
    <w:rsid w:val="00AB4895"/>
    <w:rsid w:val="00AB5C14"/>
    <w:rsid w:val="00AC1EE7"/>
    <w:rsid w:val="00AC333F"/>
    <w:rsid w:val="00AC4BB2"/>
    <w:rsid w:val="00AC51C3"/>
    <w:rsid w:val="00AC585C"/>
    <w:rsid w:val="00AC5E3F"/>
    <w:rsid w:val="00AC5F76"/>
    <w:rsid w:val="00AD0D12"/>
    <w:rsid w:val="00AD1925"/>
    <w:rsid w:val="00AD3DF4"/>
    <w:rsid w:val="00AD72DD"/>
    <w:rsid w:val="00AD7532"/>
    <w:rsid w:val="00AE067D"/>
    <w:rsid w:val="00AE1B94"/>
    <w:rsid w:val="00AE3AE5"/>
    <w:rsid w:val="00AE4E0C"/>
    <w:rsid w:val="00AE5030"/>
    <w:rsid w:val="00AE596C"/>
    <w:rsid w:val="00AE7FE9"/>
    <w:rsid w:val="00AF0C1C"/>
    <w:rsid w:val="00AF1181"/>
    <w:rsid w:val="00AF27F8"/>
    <w:rsid w:val="00AF2F79"/>
    <w:rsid w:val="00AF3DFB"/>
    <w:rsid w:val="00AF4653"/>
    <w:rsid w:val="00AF5DA5"/>
    <w:rsid w:val="00AF7159"/>
    <w:rsid w:val="00AF7641"/>
    <w:rsid w:val="00AF7DB7"/>
    <w:rsid w:val="00B0111A"/>
    <w:rsid w:val="00B0552A"/>
    <w:rsid w:val="00B05728"/>
    <w:rsid w:val="00B064FE"/>
    <w:rsid w:val="00B0666C"/>
    <w:rsid w:val="00B06E84"/>
    <w:rsid w:val="00B10D02"/>
    <w:rsid w:val="00B137D5"/>
    <w:rsid w:val="00B14769"/>
    <w:rsid w:val="00B14F05"/>
    <w:rsid w:val="00B15226"/>
    <w:rsid w:val="00B17A87"/>
    <w:rsid w:val="00B201E2"/>
    <w:rsid w:val="00B25AA4"/>
    <w:rsid w:val="00B25FE6"/>
    <w:rsid w:val="00B26B3A"/>
    <w:rsid w:val="00B334DE"/>
    <w:rsid w:val="00B3376A"/>
    <w:rsid w:val="00B34265"/>
    <w:rsid w:val="00B35057"/>
    <w:rsid w:val="00B373B8"/>
    <w:rsid w:val="00B37CDF"/>
    <w:rsid w:val="00B40C4B"/>
    <w:rsid w:val="00B41322"/>
    <w:rsid w:val="00B41C3B"/>
    <w:rsid w:val="00B4342B"/>
    <w:rsid w:val="00B43CE2"/>
    <w:rsid w:val="00B443E4"/>
    <w:rsid w:val="00B444E4"/>
    <w:rsid w:val="00B51C17"/>
    <w:rsid w:val="00B53C7D"/>
    <w:rsid w:val="00B54366"/>
    <w:rsid w:val="00B5484D"/>
    <w:rsid w:val="00B54F11"/>
    <w:rsid w:val="00B563EA"/>
    <w:rsid w:val="00B56CDF"/>
    <w:rsid w:val="00B56E58"/>
    <w:rsid w:val="00B57085"/>
    <w:rsid w:val="00B576AE"/>
    <w:rsid w:val="00B60E51"/>
    <w:rsid w:val="00B63A54"/>
    <w:rsid w:val="00B642F6"/>
    <w:rsid w:val="00B64AA0"/>
    <w:rsid w:val="00B66E53"/>
    <w:rsid w:val="00B67006"/>
    <w:rsid w:val="00B67704"/>
    <w:rsid w:val="00B70110"/>
    <w:rsid w:val="00B76C84"/>
    <w:rsid w:val="00B76EB9"/>
    <w:rsid w:val="00B77D18"/>
    <w:rsid w:val="00B804B6"/>
    <w:rsid w:val="00B82C0C"/>
    <w:rsid w:val="00B8313A"/>
    <w:rsid w:val="00B84C42"/>
    <w:rsid w:val="00B84D3B"/>
    <w:rsid w:val="00B93503"/>
    <w:rsid w:val="00B940C4"/>
    <w:rsid w:val="00B9529B"/>
    <w:rsid w:val="00B95305"/>
    <w:rsid w:val="00B959F5"/>
    <w:rsid w:val="00BA0630"/>
    <w:rsid w:val="00BA1BB6"/>
    <w:rsid w:val="00BA2A15"/>
    <w:rsid w:val="00BA31E8"/>
    <w:rsid w:val="00BA3D03"/>
    <w:rsid w:val="00BA55E0"/>
    <w:rsid w:val="00BA5A83"/>
    <w:rsid w:val="00BA6BD4"/>
    <w:rsid w:val="00BA6C7A"/>
    <w:rsid w:val="00BB1650"/>
    <w:rsid w:val="00BB17D1"/>
    <w:rsid w:val="00BB1DB7"/>
    <w:rsid w:val="00BB3752"/>
    <w:rsid w:val="00BB46CD"/>
    <w:rsid w:val="00BB6688"/>
    <w:rsid w:val="00BB7000"/>
    <w:rsid w:val="00BC0713"/>
    <w:rsid w:val="00BC26D4"/>
    <w:rsid w:val="00BC44FA"/>
    <w:rsid w:val="00BC5E8E"/>
    <w:rsid w:val="00BC6A34"/>
    <w:rsid w:val="00BD5155"/>
    <w:rsid w:val="00BD69A1"/>
    <w:rsid w:val="00BD78FA"/>
    <w:rsid w:val="00BE057F"/>
    <w:rsid w:val="00BE0C80"/>
    <w:rsid w:val="00BE1137"/>
    <w:rsid w:val="00BE1672"/>
    <w:rsid w:val="00BF03FC"/>
    <w:rsid w:val="00BF2A42"/>
    <w:rsid w:val="00BF30FA"/>
    <w:rsid w:val="00BF32CF"/>
    <w:rsid w:val="00BF42A7"/>
    <w:rsid w:val="00BF5E79"/>
    <w:rsid w:val="00BF6AB0"/>
    <w:rsid w:val="00BF70C1"/>
    <w:rsid w:val="00C03D8C"/>
    <w:rsid w:val="00C055EC"/>
    <w:rsid w:val="00C1090E"/>
    <w:rsid w:val="00C10DC9"/>
    <w:rsid w:val="00C12FB3"/>
    <w:rsid w:val="00C15516"/>
    <w:rsid w:val="00C17341"/>
    <w:rsid w:val="00C22FA1"/>
    <w:rsid w:val="00C24EEF"/>
    <w:rsid w:val="00C25CF6"/>
    <w:rsid w:val="00C26C36"/>
    <w:rsid w:val="00C30769"/>
    <w:rsid w:val="00C318FD"/>
    <w:rsid w:val="00C32711"/>
    <w:rsid w:val="00C32768"/>
    <w:rsid w:val="00C35038"/>
    <w:rsid w:val="00C368A3"/>
    <w:rsid w:val="00C40904"/>
    <w:rsid w:val="00C41365"/>
    <w:rsid w:val="00C41F1B"/>
    <w:rsid w:val="00C42C82"/>
    <w:rsid w:val="00C431DF"/>
    <w:rsid w:val="00C44885"/>
    <w:rsid w:val="00C456BD"/>
    <w:rsid w:val="00C4669B"/>
    <w:rsid w:val="00C471CC"/>
    <w:rsid w:val="00C47290"/>
    <w:rsid w:val="00C4770A"/>
    <w:rsid w:val="00C530DC"/>
    <w:rsid w:val="00C5350D"/>
    <w:rsid w:val="00C6123C"/>
    <w:rsid w:val="00C61A1E"/>
    <w:rsid w:val="00C6311A"/>
    <w:rsid w:val="00C64135"/>
    <w:rsid w:val="00C65202"/>
    <w:rsid w:val="00C66F06"/>
    <w:rsid w:val="00C679AD"/>
    <w:rsid w:val="00C7084D"/>
    <w:rsid w:val="00C7291D"/>
    <w:rsid w:val="00C7315E"/>
    <w:rsid w:val="00C75895"/>
    <w:rsid w:val="00C7702E"/>
    <w:rsid w:val="00C77CED"/>
    <w:rsid w:val="00C81787"/>
    <w:rsid w:val="00C82395"/>
    <w:rsid w:val="00C83C9F"/>
    <w:rsid w:val="00C83E7D"/>
    <w:rsid w:val="00C87345"/>
    <w:rsid w:val="00C94840"/>
    <w:rsid w:val="00C95452"/>
    <w:rsid w:val="00C9658F"/>
    <w:rsid w:val="00C9711A"/>
    <w:rsid w:val="00C97822"/>
    <w:rsid w:val="00CA0185"/>
    <w:rsid w:val="00CA4EE3"/>
    <w:rsid w:val="00CA61B5"/>
    <w:rsid w:val="00CB027F"/>
    <w:rsid w:val="00CB387E"/>
    <w:rsid w:val="00CC0C6E"/>
    <w:rsid w:val="00CC0EBB"/>
    <w:rsid w:val="00CC60E4"/>
    <w:rsid w:val="00CC6297"/>
    <w:rsid w:val="00CC7690"/>
    <w:rsid w:val="00CD01F2"/>
    <w:rsid w:val="00CD0D15"/>
    <w:rsid w:val="00CD0EC5"/>
    <w:rsid w:val="00CD1986"/>
    <w:rsid w:val="00CD2398"/>
    <w:rsid w:val="00CD41F4"/>
    <w:rsid w:val="00CD54BF"/>
    <w:rsid w:val="00CD62E6"/>
    <w:rsid w:val="00CD6345"/>
    <w:rsid w:val="00CD65E0"/>
    <w:rsid w:val="00CE0488"/>
    <w:rsid w:val="00CE4D5C"/>
    <w:rsid w:val="00CE7831"/>
    <w:rsid w:val="00CF05DA"/>
    <w:rsid w:val="00CF4F86"/>
    <w:rsid w:val="00CF58EB"/>
    <w:rsid w:val="00CF6FEC"/>
    <w:rsid w:val="00CF7BD3"/>
    <w:rsid w:val="00D0061A"/>
    <w:rsid w:val="00D0106E"/>
    <w:rsid w:val="00D06383"/>
    <w:rsid w:val="00D17578"/>
    <w:rsid w:val="00D2000F"/>
    <w:rsid w:val="00D20C9D"/>
    <w:rsid w:val="00D20E85"/>
    <w:rsid w:val="00D220F0"/>
    <w:rsid w:val="00D223C3"/>
    <w:rsid w:val="00D22827"/>
    <w:rsid w:val="00D2425C"/>
    <w:rsid w:val="00D24615"/>
    <w:rsid w:val="00D259CD"/>
    <w:rsid w:val="00D27E42"/>
    <w:rsid w:val="00D30B96"/>
    <w:rsid w:val="00D30F28"/>
    <w:rsid w:val="00D33ED6"/>
    <w:rsid w:val="00D37842"/>
    <w:rsid w:val="00D415B7"/>
    <w:rsid w:val="00D41E3A"/>
    <w:rsid w:val="00D41F80"/>
    <w:rsid w:val="00D42DC2"/>
    <w:rsid w:val="00D4302B"/>
    <w:rsid w:val="00D45FA5"/>
    <w:rsid w:val="00D519AB"/>
    <w:rsid w:val="00D537E1"/>
    <w:rsid w:val="00D53BAE"/>
    <w:rsid w:val="00D55BB2"/>
    <w:rsid w:val="00D57DE9"/>
    <w:rsid w:val="00D6091A"/>
    <w:rsid w:val="00D6151E"/>
    <w:rsid w:val="00D633DC"/>
    <w:rsid w:val="00D636CF"/>
    <w:rsid w:val="00D6565C"/>
    <w:rsid w:val="00D6605A"/>
    <w:rsid w:val="00D6632C"/>
    <w:rsid w:val="00D6695F"/>
    <w:rsid w:val="00D71668"/>
    <w:rsid w:val="00D74C28"/>
    <w:rsid w:val="00D75644"/>
    <w:rsid w:val="00D75D4C"/>
    <w:rsid w:val="00D806E2"/>
    <w:rsid w:val="00D81656"/>
    <w:rsid w:val="00D81F9F"/>
    <w:rsid w:val="00D83D87"/>
    <w:rsid w:val="00D84A6D"/>
    <w:rsid w:val="00D85A48"/>
    <w:rsid w:val="00D85EC7"/>
    <w:rsid w:val="00D86A30"/>
    <w:rsid w:val="00D87DF6"/>
    <w:rsid w:val="00D91D1C"/>
    <w:rsid w:val="00D921E7"/>
    <w:rsid w:val="00D928C6"/>
    <w:rsid w:val="00D9383D"/>
    <w:rsid w:val="00D95E90"/>
    <w:rsid w:val="00D97B73"/>
    <w:rsid w:val="00D97CB4"/>
    <w:rsid w:val="00D97DD4"/>
    <w:rsid w:val="00DA5A8A"/>
    <w:rsid w:val="00DA69BF"/>
    <w:rsid w:val="00DA7806"/>
    <w:rsid w:val="00DB029F"/>
    <w:rsid w:val="00DB1170"/>
    <w:rsid w:val="00DB1BF8"/>
    <w:rsid w:val="00DB26CD"/>
    <w:rsid w:val="00DB441C"/>
    <w:rsid w:val="00DB44AF"/>
    <w:rsid w:val="00DB51A2"/>
    <w:rsid w:val="00DC02D3"/>
    <w:rsid w:val="00DC0A80"/>
    <w:rsid w:val="00DC1B98"/>
    <w:rsid w:val="00DC1F58"/>
    <w:rsid w:val="00DC2B3D"/>
    <w:rsid w:val="00DC339B"/>
    <w:rsid w:val="00DC3BBC"/>
    <w:rsid w:val="00DC46AE"/>
    <w:rsid w:val="00DC59B1"/>
    <w:rsid w:val="00DC5D40"/>
    <w:rsid w:val="00DC6932"/>
    <w:rsid w:val="00DC69A7"/>
    <w:rsid w:val="00DD00A2"/>
    <w:rsid w:val="00DD0B31"/>
    <w:rsid w:val="00DD1568"/>
    <w:rsid w:val="00DD30E9"/>
    <w:rsid w:val="00DD4F47"/>
    <w:rsid w:val="00DD763A"/>
    <w:rsid w:val="00DD7FBB"/>
    <w:rsid w:val="00DE0B9F"/>
    <w:rsid w:val="00DE1EFE"/>
    <w:rsid w:val="00DE2A9E"/>
    <w:rsid w:val="00DE382D"/>
    <w:rsid w:val="00DE4238"/>
    <w:rsid w:val="00DE48A7"/>
    <w:rsid w:val="00DE5698"/>
    <w:rsid w:val="00DE657F"/>
    <w:rsid w:val="00DF1218"/>
    <w:rsid w:val="00DF4CD9"/>
    <w:rsid w:val="00DF6462"/>
    <w:rsid w:val="00DF6CE8"/>
    <w:rsid w:val="00DF6EAE"/>
    <w:rsid w:val="00E02FA0"/>
    <w:rsid w:val="00E036DC"/>
    <w:rsid w:val="00E0485B"/>
    <w:rsid w:val="00E06ACD"/>
    <w:rsid w:val="00E10454"/>
    <w:rsid w:val="00E108E1"/>
    <w:rsid w:val="00E112E5"/>
    <w:rsid w:val="00E119A4"/>
    <w:rsid w:val="00E122D8"/>
    <w:rsid w:val="00E12CC8"/>
    <w:rsid w:val="00E15352"/>
    <w:rsid w:val="00E15C25"/>
    <w:rsid w:val="00E16521"/>
    <w:rsid w:val="00E20478"/>
    <w:rsid w:val="00E21CC7"/>
    <w:rsid w:val="00E22DC9"/>
    <w:rsid w:val="00E23AD8"/>
    <w:rsid w:val="00E24D9E"/>
    <w:rsid w:val="00E24EC5"/>
    <w:rsid w:val="00E2536A"/>
    <w:rsid w:val="00E25849"/>
    <w:rsid w:val="00E25A88"/>
    <w:rsid w:val="00E25AE8"/>
    <w:rsid w:val="00E3197E"/>
    <w:rsid w:val="00E31B18"/>
    <w:rsid w:val="00E342F8"/>
    <w:rsid w:val="00E351ED"/>
    <w:rsid w:val="00E3594F"/>
    <w:rsid w:val="00E37644"/>
    <w:rsid w:val="00E41A9B"/>
    <w:rsid w:val="00E4405D"/>
    <w:rsid w:val="00E461C6"/>
    <w:rsid w:val="00E5131B"/>
    <w:rsid w:val="00E52CEA"/>
    <w:rsid w:val="00E56849"/>
    <w:rsid w:val="00E57713"/>
    <w:rsid w:val="00E6034B"/>
    <w:rsid w:val="00E61A41"/>
    <w:rsid w:val="00E6549E"/>
    <w:rsid w:val="00E65EDE"/>
    <w:rsid w:val="00E70F81"/>
    <w:rsid w:val="00E71843"/>
    <w:rsid w:val="00E73E42"/>
    <w:rsid w:val="00E74425"/>
    <w:rsid w:val="00E744D9"/>
    <w:rsid w:val="00E77055"/>
    <w:rsid w:val="00E77460"/>
    <w:rsid w:val="00E7766B"/>
    <w:rsid w:val="00E81714"/>
    <w:rsid w:val="00E82E3E"/>
    <w:rsid w:val="00E83ABC"/>
    <w:rsid w:val="00E844F2"/>
    <w:rsid w:val="00E84682"/>
    <w:rsid w:val="00E84C94"/>
    <w:rsid w:val="00E85C64"/>
    <w:rsid w:val="00E87BB5"/>
    <w:rsid w:val="00E901FC"/>
    <w:rsid w:val="00E9045B"/>
    <w:rsid w:val="00E907C0"/>
    <w:rsid w:val="00E90AD0"/>
    <w:rsid w:val="00E92C86"/>
    <w:rsid w:val="00E92FCB"/>
    <w:rsid w:val="00E93E85"/>
    <w:rsid w:val="00E948CD"/>
    <w:rsid w:val="00E96593"/>
    <w:rsid w:val="00E97E1F"/>
    <w:rsid w:val="00EA147F"/>
    <w:rsid w:val="00EA4A27"/>
    <w:rsid w:val="00EA4FA6"/>
    <w:rsid w:val="00EB175C"/>
    <w:rsid w:val="00EB1A25"/>
    <w:rsid w:val="00EB1B27"/>
    <w:rsid w:val="00EB1F8B"/>
    <w:rsid w:val="00EB2B6B"/>
    <w:rsid w:val="00EB3525"/>
    <w:rsid w:val="00EB3C42"/>
    <w:rsid w:val="00EB5E9D"/>
    <w:rsid w:val="00EB7F26"/>
    <w:rsid w:val="00EC2712"/>
    <w:rsid w:val="00EC382F"/>
    <w:rsid w:val="00EC7363"/>
    <w:rsid w:val="00EC7BCF"/>
    <w:rsid w:val="00ED03AB"/>
    <w:rsid w:val="00ED170B"/>
    <w:rsid w:val="00ED1963"/>
    <w:rsid w:val="00ED1CD4"/>
    <w:rsid w:val="00ED1D2B"/>
    <w:rsid w:val="00ED225E"/>
    <w:rsid w:val="00ED2B33"/>
    <w:rsid w:val="00ED64B5"/>
    <w:rsid w:val="00ED7141"/>
    <w:rsid w:val="00EE2871"/>
    <w:rsid w:val="00EE2AEE"/>
    <w:rsid w:val="00EE31BB"/>
    <w:rsid w:val="00EE7498"/>
    <w:rsid w:val="00EE7764"/>
    <w:rsid w:val="00EE7803"/>
    <w:rsid w:val="00EE7A99"/>
    <w:rsid w:val="00EE7CCA"/>
    <w:rsid w:val="00EF050D"/>
    <w:rsid w:val="00EF051E"/>
    <w:rsid w:val="00EF0D73"/>
    <w:rsid w:val="00EF13B4"/>
    <w:rsid w:val="00EF3020"/>
    <w:rsid w:val="00EF3389"/>
    <w:rsid w:val="00EF5AEB"/>
    <w:rsid w:val="00F03140"/>
    <w:rsid w:val="00F05389"/>
    <w:rsid w:val="00F0664F"/>
    <w:rsid w:val="00F07AAA"/>
    <w:rsid w:val="00F14634"/>
    <w:rsid w:val="00F14767"/>
    <w:rsid w:val="00F16A14"/>
    <w:rsid w:val="00F17105"/>
    <w:rsid w:val="00F21263"/>
    <w:rsid w:val="00F2213A"/>
    <w:rsid w:val="00F2215F"/>
    <w:rsid w:val="00F31482"/>
    <w:rsid w:val="00F34CDA"/>
    <w:rsid w:val="00F35824"/>
    <w:rsid w:val="00F362D7"/>
    <w:rsid w:val="00F373BB"/>
    <w:rsid w:val="00F37D7B"/>
    <w:rsid w:val="00F46F49"/>
    <w:rsid w:val="00F51AF4"/>
    <w:rsid w:val="00F52B61"/>
    <w:rsid w:val="00F5314C"/>
    <w:rsid w:val="00F546DB"/>
    <w:rsid w:val="00F549F9"/>
    <w:rsid w:val="00F5688C"/>
    <w:rsid w:val="00F60048"/>
    <w:rsid w:val="00F635DD"/>
    <w:rsid w:val="00F64195"/>
    <w:rsid w:val="00F64B2C"/>
    <w:rsid w:val="00F6627B"/>
    <w:rsid w:val="00F663C5"/>
    <w:rsid w:val="00F70B03"/>
    <w:rsid w:val="00F727AB"/>
    <w:rsid w:val="00F72E48"/>
    <w:rsid w:val="00F72E60"/>
    <w:rsid w:val="00F7336E"/>
    <w:rsid w:val="00F734F2"/>
    <w:rsid w:val="00F7495A"/>
    <w:rsid w:val="00F75052"/>
    <w:rsid w:val="00F7599A"/>
    <w:rsid w:val="00F75FCB"/>
    <w:rsid w:val="00F7688B"/>
    <w:rsid w:val="00F77AE3"/>
    <w:rsid w:val="00F804D3"/>
    <w:rsid w:val="00F816CB"/>
    <w:rsid w:val="00F81CD2"/>
    <w:rsid w:val="00F82641"/>
    <w:rsid w:val="00F8340B"/>
    <w:rsid w:val="00F84663"/>
    <w:rsid w:val="00F90C20"/>
    <w:rsid w:val="00F90F18"/>
    <w:rsid w:val="00F910BA"/>
    <w:rsid w:val="00F937E4"/>
    <w:rsid w:val="00F945BB"/>
    <w:rsid w:val="00F9507F"/>
    <w:rsid w:val="00F95EE7"/>
    <w:rsid w:val="00FA0D8D"/>
    <w:rsid w:val="00FA0D90"/>
    <w:rsid w:val="00FA310C"/>
    <w:rsid w:val="00FA380D"/>
    <w:rsid w:val="00FA389D"/>
    <w:rsid w:val="00FA39E6"/>
    <w:rsid w:val="00FA7BC9"/>
    <w:rsid w:val="00FA7D0E"/>
    <w:rsid w:val="00FB3103"/>
    <w:rsid w:val="00FB378E"/>
    <w:rsid w:val="00FB37F1"/>
    <w:rsid w:val="00FB3CC6"/>
    <w:rsid w:val="00FB47C0"/>
    <w:rsid w:val="00FB501B"/>
    <w:rsid w:val="00FB5A50"/>
    <w:rsid w:val="00FB7770"/>
    <w:rsid w:val="00FC1D26"/>
    <w:rsid w:val="00FC1ED4"/>
    <w:rsid w:val="00FC2C81"/>
    <w:rsid w:val="00FC458C"/>
    <w:rsid w:val="00FC60BA"/>
    <w:rsid w:val="00FC7D97"/>
    <w:rsid w:val="00FD04B0"/>
    <w:rsid w:val="00FD0D20"/>
    <w:rsid w:val="00FD0F9D"/>
    <w:rsid w:val="00FD19C9"/>
    <w:rsid w:val="00FD3B91"/>
    <w:rsid w:val="00FD576B"/>
    <w:rsid w:val="00FD579E"/>
    <w:rsid w:val="00FD6845"/>
    <w:rsid w:val="00FD774D"/>
    <w:rsid w:val="00FE3A9B"/>
    <w:rsid w:val="00FE4516"/>
    <w:rsid w:val="00FE64C8"/>
    <w:rsid w:val="00FE6937"/>
    <w:rsid w:val="00FF69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C20432-F614-4BF5-9E55-66DA2BA2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1D0652"/>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1D0652"/>
    <w:pPr>
      <w:numPr>
        <w:numId w:val="38"/>
      </w:numPr>
      <w:outlineLvl w:val="0"/>
    </w:pPr>
    <w:rPr>
      <w:rFonts w:hAnsi="Arial"/>
      <w:bCs/>
      <w:kern w:val="32"/>
      <w:szCs w:val="52"/>
    </w:rPr>
  </w:style>
  <w:style w:type="paragraph" w:styleId="2">
    <w:name w:val="heading 2"/>
    <w:basedOn w:val="a7"/>
    <w:link w:val="20"/>
    <w:qFormat/>
    <w:rsid w:val="001D0652"/>
    <w:pPr>
      <w:numPr>
        <w:ilvl w:val="1"/>
        <w:numId w:val="38"/>
      </w:numPr>
      <w:ind w:left="1021"/>
      <w:outlineLvl w:val="1"/>
    </w:pPr>
    <w:rPr>
      <w:rFonts w:hAnsi="Arial"/>
      <w:bCs/>
      <w:kern w:val="32"/>
      <w:szCs w:val="48"/>
    </w:rPr>
  </w:style>
  <w:style w:type="paragraph" w:styleId="3">
    <w:name w:val="heading 3"/>
    <w:basedOn w:val="a7"/>
    <w:link w:val="30"/>
    <w:qFormat/>
    <w:rsid w:val="001D0652"/>
    <w:pPr>
      <w:numPr>
        <w:ilvl w:val="2"/>
        <w:numId w:val="38"/>
      </w:numPr>
      <w:outlineLvl w:val="2"/>
    </w:pPr>
    <w:rPr>
      <w:rFonts w:hAnsi="Arial"/>
      <w:bCs/>
      <w:kern w:val="32"/>
      <w:szCs w:val="36"/>
    </w:rPr>
  </w:style>
  <w:style w:type="paragraph" w:styleId="4">
    <w:name w:val="heading 4"/>
    <w:basedOn w:val="a7"/>
    <w:link w:val="40"/>
    <w:qFormat/>
    <w:rsid w:val="001D0652"/>
    <w:pPr>
      <w:numPr>
        <w:ilvl w:val="3"/>
        <w:numId w:val="38"/>
      </w:numPr>
      <w:outlineLvl w:val="3"/>
    </w:pPr>
    <w:rPr>
      <w:rFonts w:hAnsi="Arial"/>
      <w:kern w:val="32"/>
      <w:szCs w:val="36"/>
    </w:rPr>
  </w:style>
  <w:style w:type="paragraph" w:styleId="5">
    <w:name w:val="heading 5"/>
    <w:basedOn w:val="a7"/>
    <w:link w:val="50"/>
    <w:qFormat/>
    <w:rsid w:val="001D0652"/>
    <w:pPr>
      <w:numPr>
        <w:ilvl w:val="4"/>
        <w:numId w:val="38"/>
      </w:numPr>
      <w:outlineLvl w:val="4"/>
    </w:pPr>
    <w:rPr>
      <w:rFonts w:hAnsi="Arial"/>
      <w:bCs/>
      <w:kern w:val="32"/>
      <w:szCs w:val="36"/>
    </w:rPr>
  </w:style>
  <w:style w:type="paragraph" w:styleId="6">
    <w:name w:val="heading 6"/>
    <w:basedOn w:val="a7"/>
    <w:link w:val="60"/>
    <w:qFormat/>
    <w:rsid w:val="001D0652"/>
    <w:pPr>
      <w:numPr>
        <w:ilvl w:val="5"/>
        <w:numId w:val="38"/>
      </w:numPr>
      <w:tabs>
        <w:tab w:val="left" w:pos="2094"/>
      </w:tabs>
      <w:outlineLvl w:val="5"/>
    </w:pPr>
    <w:rPr>
      <w:rFonts w:hAnsi="Arial"/>
      <w:kern w:val="32"/>
      <w:szCs w:val="36"/>
    </w:rPr>
  </w:style>
  <w:style w:type="paragraph" w:styleId="7">
    <w:name w:val="heading 7"/>
    <w:basedOn w:val="a7"/>
    <w:link w:val="70"/>
    <w:qFormat/>
    <w:rsid w:val="001D0652"/>
    <w:pPr>
      <w:numPr>
        <w:ilvl w:val="6"/>
        <w:numId w:val="38"/>
      </w:numPr>
      <w:outlineLvl w:val="6"/>
    </w:pPr>
    <w:rPr>
      <w:rFonts w:hAnsi="Arial"/>
      <w:bCs/>
      <w:kern w:val="32"/>
      <w:szCs w:val="36"/>
    </w:rPr>
  </w:style>
  <w:style w:type="paragraph" w:styleId="8">
    <w:name w:val="heading 8"/>
    <w:basedOn w:val="a7"/>
    <w:link w:val="80"/>
    <w:qFormat/>
    <w:rsid w:val="001D0652"/>
    <w:pPr>
      <w:numPr>
        <w:ilvl w:val="7"/>
        <w:numId w:val="38"/>
      </w:numPr>
      <w:outlineLvl w:val="7"/>
    </w:pPr>
    <w:rPr>
      <w:rFonts w:hAnsi="Arial"/>
      <w:kern w:val="32"/>
      <w:szCs w:val="36"/>
    </w:rPr>
  </w:style>
  <w:style w:type="paragraph" w:styleId="9">
    <w:name w:val="heading 9"/>
    <w:basedOn w:val="a7"/>
    <w:link w:val="90"/>
    <w:uiPriority w:val="9"/>
    <w:unhideWhenUsed/>
    <w:qFormat/>
    <w:rsid w:val="001D0652"/>
    <w:pPr>
      <w:numPr>
        <w:ilvl w:val="8"/>
        <w:numId w:val="38"/>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1D0652"/>
    <w:pPr>
      <w:spacing w:before="720" w:after="720"/>
      <w:ind w:left="7371"/>
    </w:pPr>
    <w:rPr>
      <w:b/>
      <w:snapToGrid w:val="0"/>
      <w:spacing w:val="10"/>
      <w:sz w:val="36"/>
    </w:rPr>
  </w:style>
  <w:style w:type="paragraph" w:styleId="ad">
    <w:name w:val="endnote text"/>
    <w:basedOn w:val="a7"/>
    <w:link w:val="ae"/>
    <w:semiHidden/>
    <w:rsid w:val="001D0652"/>
    <w:pPr>
      <w:kinsoku w:val="0"/>
      <w:autoSpaceDE/>
      <w:spacing w:before="240"/>
      <w:ind w:left="1021" w:hanging="1021"/>
    </w:pPr>
    <w:rPr>
      <w:snapToGrid w:val="0"/>
      <w:spacing w:val="10"/>
    </w:rPr>
  </w:style>
  <w:style w:type="paragraph" w:styleId="51">
    <w:name w:val="toc 5"/>
    <w:basedOn w:val="a7"/>
    <w:next w:val="a7"/>
    <w:autoRedefine/>
    <w:semiHidden/>
    <w:rsid w:val="001D0652"/>
    <w:pPr>
      <w:ind w:leftChars="400" w:left="600" w:rightChars="200" w:right="200" w:hangingChars="200" w:hanging="200"/>
    </w:pPr>
  </w:style>
  <w:style w:type="character" w:styleId="af">
    <w:name w:val="page number"/>
    <w:basedOn w:val="a8"/>
    <w:semiHidden/>
    <w:rsid w:val="001D0652"/>
    <w:rPr>
      <w:rFonts w:ascii="標楷體" w:eastAsia="標楷體"/>
      <w:sz w:val="20"/>
    </w:rPr>
  </w:style>
  <w:style w:type="paragraph" w:styleId="61">
    <w:name w:val="toc 6"/>
    <w:basedOn w:val="a7"/>
    <w:next w:val="a7"/>
    <w:autoRedefine/>
    <w:semiHidden/>
    <w:rsid w:val="001D0652"/>
    <w:pPr>
      <w:ind w:leftChars="500" w:left="500"/>
    </w:pPr>
  </w:style>
  <w:style w:type="paragraph" w:customStyle="1" w:styleId="11">
    <w:name w:val="段落樣式1"/>
    <w:basedOn w:val="a7"/>
    <w:qFormat/>
    <w:rsid w:val="001D0652"/>
    <w:pPr>
      <w:tabs>
        <w:tab w:val="left" w:pos="567"/>
      </w:tabs>
      <w:ind w:leftChars="200" w:left="200" w:firstLineChars="200" w:firstLine="200"/>
    </w:pPr>
    <w:rPr>
      <w:kern w:val="32"/>
    </w:rPr>
  </w:style>
  <w:style w:type="paragraph" w:customStyle="1" w:styleId="21">
    <w:name w:val="段落樣式2"/>
    <w:basedOn w:val="a7"/>
    <w:qFormat/>
    <w:rsid w:val="001D0652"/>
    <w:pPr>
      <w:tabs>
        <w:tab w:val="left" w:pos="567"/>
      </w:tabs>
      <w:ind w:leftChars="300" w:left="300" w:firstLineChars="200" w:firstLine="200"/>
    </w:pPr>
    <w:rPr>
      <w:kern w:val="32"/>
    </w:rPr>
  </w:style>
  <w:style w:type="paragraph" w:styleId="12">
    <w:name w:val="toc 1"/>
    <w:basedOn w:val="a7"/>
    <w:next w:val="a7"/>
    <w:autoRedefine/>
    <w:uiPriority w:val="39"/>
    <w:rsid w:val="001D0652"/>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1D0652"/>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1D0652"/>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1D0652"/>
    <w:pPr>
      <w:kinsoku w:val="0"/>
      <w:ind w:leftChars="300" w:left="500" w:rightChars="200" w:right="200" w:hangingChars="200" w:hanging="200"/>
    </w:pPr>
  </w:style>
  <w:style w:type="paragraph" w:styleId="71">
    <w:name w:val="toc 7"/>
    <w:basedOn w:val="a7"/>
    <w:next w:val="a7"/>
    <w:autoRedefine/>
    <w:semiHidden/>
    <w:rsid w:val="001D0652"/>
    <w:pPr>
      <w:ind w:leftChars="600" w:left="800" w:hangingChars="200" w:hanging="200"/>
    </w:pPr>
  </w:style>
  <w:style w:type="paragraph" w:styleId="81">
    <w:name w:val="toc 8"/>
    <w:basedOn w:val="a7"/>
    <w:next w:val="a7"/>
    <w:autoRedefine/>
    <w:semiHidden/>
    <w:rsid w:val="001D0652"/>
    <w:pPr>
      <w:ind w:leftChars="700" w:left="900" w:hangingChars="200" w:hanging="200"/>
    </w:pPr>
  </w:style>
  <w:style w:type="paragraph" w:styleId="91">
    <w:name w:val="toc 9"/>
    <w:basedOn w:val="a7"/>
    <w:next w:val="a7"/>
    <w:autoRedefine/>
    <w:semiHidden/>
    <w:rsid w:val="001D0652"/>
    <w:pPr>
      <w:ind w:leftChars="1600" w:left="3840"/>
    </w:pPr>
  </w:style>
  <w:style w:type="paragraph" w:styleId="af0">
    <w:name w:val="header"/>
    <w:basedOn w:val="a7"/>
    <w:link w:val="af1"/>
    <w:rsid w:val="001D0652"/>
    <w:pPr>
      <w:tabs>
        <w:tab w:val="center" w:pos="4153"/>
        <w:tab w:val="right" w:pos="8306"/>
      </w:tabs>
      <w:snapToGrid w:val="0"/>
    </w:pPr>
    <w:rPr>
      <w:sz w:val="20"/>
    </w:rPr>
  </w:style>
  <w:style w:type="paragraph" w:customStyle="1" w:styleId="32">
    <w:name w:val="段落樣式3"/>
    <w:basedOn w:val="21"/>
    <w:qFormat/>
    <w:rsid w:val="001D0652"/>
    <w:pPr>
      <w:ind w:leftChars="400" w:left="400"/>
    </w:pPr>
  </w:style>
  <w:style w:type="character" w:styleId="af2">
    <w:name w:val="Hyperlink"/>
    <w:basedOn w:val="a8"/>
    <w:uiPriority w:val="99"/>
    <w:rsid w:val="001D0652"/>
    <w:rPr>
      <w:color w:val="0000FF"/>
      <w:u w:val="single"/>
    </w:rPr>
  </w:style>
  <w:style w:type="paragraph" w:customStyle="1" w:styleId="af3">
    <w:name w:val="簽名日期"/>
    <w:basedOn w:val="a7"/>
    <w:rsid w:val="001D0652"/>
    <w:pPr>
      <w:kinsoku w:val="0"/>
      <w:jc w:val="distribute"/>
    </w:pPr>
    <w:rPr>
      <w:kern w:val="0"/>
    </w:rPr>
  </w:style>
  <w:style w:type="paragraph" w:customStyle="1" w:styleId="0">
    <w:name w:val="段落樣式0"/>
    <w:basedOn w:val="21"/>
    <w:qFormat/>
    <w:rsid w:val="001D0652"/>
    <w:pPr>
      <w:ind w:leftChars="200" w:left="200" w:firstLineChars="0" w:firstLine="0"/>
    </w:pPr>
  </w:style>
  <w:style w:type="paragraph" w:customStyle="1" w:styleId="af4">
    <w:name w:val="附件"/>
    <w:basedOn w:val="ad"/>
    <w:rsid w:val="001D0652"/>
    <w:pPr>
      <w:spacing w:before="0"/>
      <w:ind w:left="1047" w:hangingChars="300" w:hanging="1047"/>
    </w:pPr>
    <w:rPr>
      <w:snapToGrid/>
      <w:spacing w:val="0"/>
      <w:kern w:val="0"/>
    </w:rPr>
  </w:style>
  <w:style w:type="paragraph" w:customStyle="1" w:styleId="42">
    <w:name w:val="段落樣式4"/>
    <w:basedOn w:val="32"/>
    <w:qFormat/>
    <w:rsid w:val="001D0652"/>
    <w:pPr>
      <w:ind w:leftChars="500" w:left="500"/>
    </w:pPr>
  </w:style>
  <w:style w:type="paragraph" w:customStyle="1" w:styleId="52">
    <w:name w:val="段落樣式5"/>
    <w:basedOn w:val="42"/>
    <w:qFormat/>
    <w:rsid w:val="001D0652"/>
    <w:pPr>
      <w:ind w:leftChars="600" w:left="600"/>
    </w:pPr>
  </w:style>
  <w:style w:type="paragraph" w:customStyle="1" w:styleId="62">
    <w:name w:val="段落樣式6"/>
    <w:basedOn w:val="52"/>
    <w:qFormat/>
    <w:rsid w:val="001D0652"/>
    <w:pPr>
      <w:ind w:leftChars="700" w:left="700"/>
    </w:pPr>
  </w:style>
  <w:style w:type="paragraph" w:customStyle="1" w:styleId="72">
    <w:name w:val="段落樣式7"/>
    <w:basedOn w:val="62"/>
    <w:qFormat/>
    <w:rsid w:val="001D0652"/>
    <w:pPr>
      <w:ind w:leftChars="800" w:left="800"/>
    </w:pPr>
  </w:style>
  <w:style w:type="paragraph" w:customStyle="1" w:styleId="82">
    <w:name w:val="段落樣式8"/>
    <w:basedOn w:val="72"/>
    <w:qFormat/>
    <w:rsid w:val="001D0652"/>
    <w:pPr>
      <w:ind w:leftChars="900" w:left="900"/>
    </w:pPr>
  </w:style>
  <w:style w:type="paragraph" w:customStyle="1" w:styleId="a1">
    <w:name w:val="附表樣式"/>
    <w:basedOn w:val="a7"/>
    <w:qFormat/>
    <w:rsid w:val="001D0652"/>
    <w:pPr>
      <w:keepNext/>
      <w:numPr>
        <w:numId w:val="25"/>
      </w:numPr>
      <w:ind w:hangingChars="400" w:hanging="400"/>
      <w:outlineLvl w:val="0"/>
    </w:pPr>
    <w:rPr>
      <w:kern w:val="32"/>
    </w:rPr>
  </w:style>
  <w:style w:type="paragraph" w:styleId="af5">
    <w:name w:val="Body Text Indent"/>
    <w:basedOn w:val="a7"/>
    <w:link w:val="af6"/>
    <w:semiHidden/>
    <w:rsid w:val="001D0652"/>
    <w:pPr>
      <w:ind w:left="698" w:hangingChars="200" w:hanging="698"/>
    </w:pPr>
  </w:style>
  <w:style w:type="paragraph" w:customStyle="1" w:styleId="af7">
    <w:name w:val="調查報告"/>
    <w:basedOn w:val="ad"/>
    <w:rsid w:val="001D0652"/>
    <w:pPr>
      <w:adjustRightInd w:val="0"/>
      <w:spacing w:before="0"/>
      <w:ind w:left="0" w:firstLine="0"/>
      <w:jc w:val="center"/>
    </w:pPr>
    <w:rPr>
      <w:b/>
      <w:snapToGrid/>
      <w:spacing w:val="200"/>
      <w:kern w:val="0"/>
      <w:sz w:val="40"/>
    </w:rPr>
  </w:style>
  <w:style w:type="paragraph" w:customStyle="1" w:styleId="14">
    <w:name w:val="表格14"/>
    <w:basedOn w:val="a7"/>
    <w:rsid w:val="001D0652"/>
    <w:pPr>
      <w:adjustRightInd w:val="0"/>
      <w:snapToGrid w:val="0"/>
      <w:spacing w:line="360" w:lineRule="exact"/>
    </w:pPr>
    <w:rPr>
      <w:snapToGrid w:val="0"/>
      <w:spacing w:val="-14"/>
      <w:kern w:val="0"/>
      <w:sz w:val="28"/>
    </w:rPr>
  </w:style>
  <w:style w:type="paragraph" w:customStyle="1" w:styleId="a0">
    <w:name w:val="附圖樣式"/>
    <w:basedOn w:val="a7"/>
    <w:qFormat/>
    <w:rsid w:val="001D0652"/>
    <w:pPr>
      <w:keepNext/>
      <w:numPr>
        <w:numId w:val="26"/>
      </w:numPr>
      <w:tabs>
        <w:tab w:val="clear" w:pos="1440"/>
      </w:tabs>
      <w:ind w:hangingChars="400" w:hanging="400"/>
      <w:outlineLvl w:val="0"/>
    </w:pPr>
    <w:rPr>
      <w:kern w:val="32"/>
    </w:rPr>
  </w:style>
  <w:style w:type="paragraph" w:styleId="af8">
    <w:name w:val="footer"/>
    <w:basedOn w:val="a7"/>
    <w:link w:val="af9"/>
    <w:uiPriority w:val="99"/>
    <w:rsid w:val="001D0652"/>
    <w:pPr>
      <w:tabs>
        <w:tab w:val="center" w:pos="4153"/>
        <w:tab w:val="right" w:pos="8306"/>
      </w:tabs>
      <w:snapToGrid w:val="0"/>
    </w:pPr>
    <w:rPr>
      <w:sz w:val="20"/>
    </w:rPr>
  </w:style>
  <w:style w:type="paragraph" w:styleId="afa">
    <w:name w:val="table of figures"/>
    <w:basedOn w:val="a7"/>
    <w:next w:val="a7"/>
    <w:semiHidden/>
    <w:rsid w:val="001D0652"/>
    <w:pPr>
      <w:ind w:left="400" w:hangingChars="400" w:hanging="400"/>
    </w:pPr>
  </w:style>
  <w:style w:type="paragraph" w:customStyle="1" w:styleId="140">
    <w:name w:val="表格標題14"/>
    <w:basedOn w:val="a7"/>
    <w:rsid w:val="001D06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1D0652"/>
    <w:pPr>
      <w:keepNext/>
      <w:widowControl w:val="0"/>
      <w:numPr>
        <w:numId w:val="2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1D0652"/>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1D0652"/>
    <w:pPr>
      <w:numPr>
        <w:numId w:val="2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1D0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1D0652"/>
    <w:pPr>
      <w:spacing w:line="240" w:lineRule="exact"/>
    </w:pPr>
    <w:rPr>
      <w:sz w:val="24"/>
      <w:szCs w:val="24"/>
    </w:rPr>
  </w:style>
  <w:style w:type="paragraph" w:customStyle="1" w:styleId="121">
    <w:name w:val="表格12"/>
    <w:basedOn w:val="14"/>
    <w:rsid w:val="001D0652"/>
    <w:pPr>
      <w:spacing w:line="300" w:lineRule="exact"/>
    </w:pPr>
    <w:rPr>
      <w:sz w:val="24"/>
      <w:szCs w:val="24"/>
    </w:rPr>
  </w:style>
  <w:style w:type="paragraph" w:customStyle="1" w:styleId="a5">
    <w:name w:val="附錄"/>
    <w:basedOn w:val="a7"/>
    <w:qFormat/>
    <w:rsid w:val="001D0652"/>
    <w:pPr>
      <w:keepNext/>
      <w:numPr>
        <w:numId w:val="27"/>
      </w:numPr>
      <w:ind w:hangingChars="350" w:hanging="350"/>
      <w:outlineLvl w:val="0"/>
    </w:pPr>
    <w:rPr>
      <w:kern w:val="32"/>
    </w:rPr>
  </w:style>
  <w:style w:type="paragraph" w:styleId="afd">
    <w:name w:val="List Paragraph"/>
    <w:basedOn w:val="a7"/>
    <w:uiPriority w:val="34"/>
    <w:qFormat/>
    <w:rsid w:val="001D0652"/>
    <w:pPr>
      <w:ind w:leftChars="200" w:left="480"/>
    </w:pPr>
  </w:style>
  <w:style w:type="paragraph" w:styleId="afe">
    <w:name w:val="Balloon Text"/>
    <w:basedOn w:val="a7"/>
    <w:link w:val="aff"/>
    <w:uiPriority w:val="99"/>
    <w:semiHidden/>
    <w:unhideWhenUsed/>
    <w:rsid w:val="001D0652"/>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1D0652"/>
    <w:rPr>
      <w:rFonts w:asciiTheme="majorHAnsi" w:eastAsiaTheme="majorEastAsia" w:hAnsiTheme="majorHAnsi" w:cstheme="majorBidi"/>
      <w:kern w:val="2"/>
      <w:sz w:val="18"/>
      <w:szCs w:val="18"/>
    </w:rPr>
  </w:style>
  <w:style w:type="paragraph" w:customStyle="1" w:styleId="a6">
    <w:name w:val="照片標題"/>
    <w:qFormat/>
    <w:rsid w:val="001D0652"/>
    <w:pPr>
      <w:numPr>
        <w:numId w:val="2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1D0652"/>
    <w:pPr>
      <w:keepNext/>
      <w:numPr>
        <w:numId w:val="24"/>
      </w:numPr>
      <w:ind w:hangingChars="400" w:hanging="400"/>
      <w:outlineLvl w:val="0"/>
    </w:pPr>
    <w:rPr>
      <w:kern w:val="32"/>
    </w:rPr>
  </w:style>
  <w:style w:type="character" w:customStyle="1" w:styleId="90">
    <w:name w:val="標題 9 字元"/>
    <w:basedOn w:val="a8"/>
    <w:link w:val="9"/>
    <w:uiPriority w:val="9"/>
    <w:rsid w:val="001D0652"/>
    <w:rPr>
      <w:rFonts w:ascii="標楷體" w:eastAsia="標楷體" w:hAnsiTheme="majorHAnsi" w:cstheme="majorBidi"/>
      <w:kern w:val="32"/>
      <w:sz w:val="32"/>
      <w:szCs w:val="36"/>
    </w:rPr>
  </w:style>
  <w:style w:type="paragraph" w:customStyle="1" w:styleId="92">
    <w:name w:val="段落樣式9"/>
    <w:basedOn w:val="82"/>
    <w:qFormat/>
    <w:rsid w:val="001D0652"/>
    <w:pPr>
      <w:ind w:leftChars="1000" w:left="1000"/>
    </w:pPr>
  </w:style>
  <w:style w:type="paragraph" w:styleId="aff0">
    <w:name w:val="Plain Text"/>
    <w:basedOn w:val="a7"/>
    <w:link w:val="aff1"/>
    <w:uiPriority w:val="99"/>
    <w:semiHidden/>
    <w:unhideWhenUsed/>
    <w:rsid w:val="001D0652"/>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1D0652"/>
    <w:rPr>
      <w:rFonts w:ascii="Calibri" w:eastAsia="標楷體" w:hAnsi="Courier New" w:cs="Courier New"/>
      <w:color w:val="244061" w:themeColor="accent1" w:themeShade="80"/>
      <w:sz w:val="28"/>
      <w:szCs w:val="24"/>
    </w:rPr>
  </w:style>
  <w:style w:type="paragraph" w:styleId="aff2">
    <w:name w:val="footnote text"/>
    <w:basedOn w:val="a7"/>
    <w:link w:val="aff3"/>
    <w:uiPriority w:val="99"/>
    <w:unhideWhenUsed/>
    <w:rsid w:val="00D45FA5"/>
    <w:pPr>
      <w:snapToGrid w:val="0"/>
      <w:jc w:val="left"/>
    </w:pPr>
    <w:rPr>
      <w:sz w:val="20"/>
    </w:rPr>
  </w:style>
  <w:style w:type="character" w:customStyle="1" w:styleId="aff3">
    <w:name w:val="註腳文字 字元"/>
    <w:basedOn w:val="a8"/>
    <w:link w:val="aff2"/>
    <w:uiPriority w:val="99"/>
    <w:rsid w:val="00D45FA5"/>
    <w:rPr>
      <w:rFonts w:ascii="標楷體" w:eastAsia="標楷體"/>
      <w:kern w:val="2"/>
    </w:rPr>
  </w:style>
  <w:style w:type="character" w:styleId="aff4">
    <w:name w:val="footnote reference"/>
    <w:basedOn w:val="a8"/>
    <w:uiPriority w:val="99"/>
    <w:semiHidden/>
    <w:unhideWhenUsed/>
    <w:rsid w:val="00D45FA5"/>
    <w:rPr>
      <w:vertAlign w:val="superscript"/>
    </w:rPr>
  </w:style>
  <w:style w:type="table" w:customStyle="1" w:styleId="13">
    <w:name w:val="表格格線1"/>
    <w:basedOn w:val="a9"/>
    <w:next w:val="afc"/>
    <w:uiPriority w:val="59"/>
    <w:rsid w:val="000C753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c"/>
    <w:uiPriority w:val="59"/>
    <w:rsid w:val="008D2E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9"/>
    <w:next w:val="afc"/>
    <w:uiPriority w:val="59"/>
    <w:rsid w:val="00533CC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8"/>
    <w:link w:val="2"/>
    <w:rsid w:val="001D0652"/>
    <w:rPr>
      <w:rFonts w:ascii="標楷體" w:eastAsia="標楷體" w:hAnsi="Arial"/>
      <w:bCs/>
      <w:kern w:val="32"/>
      <w:sz w:val="32"/>
      <w:szCs w:val="48"/>
    </w:rPr>
  </w:style>
  <w:style w:type="character" w:customStyle="1" w:styleId="30">
    <w:name w:val="標題 3 字元"/>
    <w:basedOn w:val="a8"/>
    <w:link w:val="3"/>
    <w:rsid w:val="001D0652"/>
    <w:rPr>
      <w:rFonts w:ascii="標楷體" w:eastAsia="標楷體" w:hAnsi="Arial"/>
      <w:bCs/>
      <w:kern w:val="32"/>
      <w:sz w:val="32"/>
      <w:szCs w:val="36"/>
    </w:rPr>
  </w:style>
  <w:style w:type="character" w:customStyle="1" w:styleId="40">
    <w:name w:val="標題 4 字元"/>
    <w:basedOn w:val="a8"/>
    <w:link w:val="4"/>
    <w:rsid w:val="001D0652"/>
    <w:rPr>
      <w:rFonts w:ascii="標楷體" w:eastAsia="標楷體" w:hAnsi="Arial"/>
      <w:kern w:val="32"/>
      <w:sz w:val="32"/>
      <w:szCs w:val="36"/>
    </w:rPr>
  </w:style>
  <w:style w:type="character" w:customStyle="1" w:styleId="50">
    <w:name w:val="標題 5 字元"/>
    <w:basedOn w:val="a8"/>
    <w:link w:val="5"/>
    <w:rsid w:val="001D0652"/>
    <w:rPr>
      <w:rFonts w:ascii="標楷體" w:eastAsia="標楷體" w:hAnsi="Arial"/>
      <w:bCs/>
      <w:kern w:val="32"/>
      <w:sz w:val="32"/>
      <w:szCs w:val="36"/>
    </w:rPr>
  </w:style>
  <w:style w:type="paragraph" w:customStyle="1" w:styleId="Default">
    <w:name w:val="Default"/>
    <w:rsid w:val="003778D3"/>
    <w:pPr>
      <w:widowControl w:val="0"/>
      <w:autoSpaceDE w:val="0"/>
      <w:autoSpaceDN w:val="0"/>
      <w:adjustRightInd w:val="0"/>
    </w:pPr>
    <w:rPr>
      <w:rFonts w:ascii="標楷體" w:hAnsi="標楷體" w:cs="標楷體"/>
      <w:color w:val="000000"/>
      <w:sz w:val="24"/>
      <w:szCs w:val="24"/>
    </w:rPr>
  </w:style>
  <w:style w:type="character" w:styleId="aff5">
    <w:name w:val="endnote reference"/>
    <w:basedOn w:val="a8"/>
    <w:uiPriority w:val="99"/>
    <w:semiHidden/>
    <w:unhideWhenUsed/>
    <w:rsid w:val="00471B6F"/>
    <w:rPr>
      <w:vertAlign w:val="superscript"/>
    </w:rPr>
  </w:style>
  <w:style w:type="character" w:customStyle="1" w:styleId="af9">
    <w:name w:val="頁尾 字元"/>
    <w:basedOn w:val="a8"/>
    <w:link w:val="af8"/>
    <w:uiPriority w:val="99"/>
    <w:rsid w:val="001D0652"/>
    <w:rPr>
      <w:rFonts w:ascii="標楷體" w:eastAsia="標楷體"/>
      <w:kern w:val="2"/>
    </w:rPr>
  </w:style>
  <w:style w:type="character" w:customStyle="1" w:styleId="name3">
    <w:name w:val="name3"/>
    <w:basedOn w:val="a8"/>
    <w:rsid w:val="00D45FA5"/>
    <w:rPr>
      <w:vanish w:val="0"/>
      <w:webHidden w:val="0"/>
      <w:specVanish w:val="0"/>
    </w:rPr>
  </w:style>
  <w:style w:type="character" w:styleId="aff6">
    <w:name w:val="FollowedHyperlink"/>
    <w:basedOn w:val="a8"/>
    <w:uiPriority w:val="99"/>
    <w:semiHidden/>
    <w:unhideWhenUsed/>
    <w:rsid w:val="00D45FA5"/>
    <w:rPr>
      <w:color w:val="800080" w:themeColor="followedHyperlink"/>
      <w:u w:val="single"/>
    </w:rPr>
  </w:style>
  <w:style w:type="character" w:customStyle="1" w:styleId="af6">
    <w:name w:val="本文縮排 字元"/>
    <w:basedOn w:val="a8"/>
    <w:link w:val="af5"/>
    <w:semiHidden/>
    <w:rsid w:val="001D0652"/>
    <w:rPr>
      <w:rFonts w:ascii="標楷體" w:eastAsia="標楷體"/>
      <w:kern w:val="2"/>
      <w:sz w:val="32"/>
    </w:rPr>
  </w:style>
  <w:style w:type="character" w:customStyle="1" w:styleId="ae">
    <w:name w:val="章節附註文字 字元"/>
    <w:basedOn w:val="a8"/>
    <w:link w:val="ad"/>
    <w:semiHidden/>
    <w:rsid w:val="001D0652"/>
    <w:rPr>
      <w:rFonts w:ascii="標楷體" w:eastAsia="標楷體"/>
      <w:snapToGrid w:val="0"/>
      <w:spacing w:val="10"/>
      <w:kern w:val="2"/>
      <w:sz w:val="32"/>
    </w:rPr>
  </w:style>
  <w:style w:type="character" w:customStyle="1" w:styleId="af1">
    <w:name w:val="頁首 字元"/>
    <w:basedOn w:val="a8"/>
    <w:link w:val="af0"/>
    <w:rsid w:val="001D0652"/>
    <w:rPr>
      <w:rFonts w:ascii="標楷體" w:eastAsia="標楷體"/>
      <w:kern w:val="2"/>
    </w:rPr>
  </w:style>
  <w:style w:type="paragraph" w:styleId="a">
    <w:name w:val="List Bullet"/>
    <w:basedOn w:val="a7"/>
    <w:uiPriority w:val="99"/>
    <w:unhideWhenUsed/>
    <w:rsid w:val="00D45FA5"/>
    <w:pPr>
      <w:numPr>
        <w:numId w:val="1"/>
      </w:numPr>
      <w:contextualSpacing/>
    </w:pPr>
  </w:style>
  <w:style w:type="character" w:customStyle="1" w:styleId="10">
    <w:name w:val="標題 1 字元"/>
    <w:basedOn w:val="a8"/>
    <w:link w:val="1"/>
    <w:rsid w:val="001D0652"/>
    <w:rPr>
      <w:rFonts w:ascii="標楷體" w:eastAsia="標楷體" w:hAnsi="Arial"/>
      <w:bCs/>
      <w:kern w:val="32"/>
      <w:sz w:val="32"/>
      <w:szCs w:val="52"/>
    </w:rPr>
  </w:style>
  <w:style w:type="character" w:customStyle="1" w:styleId="60">
    <w:name w:val="標題 6 字元"/>
    <w:basedOn w:val="a8"/>
    <w:link w:val="6"/>
    <w:rsid w:val="001D0652"/>
    <w:rPr>
      <w:rFonts w:ascii="標楷體" w:eastAsia="標楷體" w:hAnsi="Arial"/>
      <w:kern w:val="32"/>
      <w:sz w:val="32"/>
      <w:szCs w:val="36"/>
    </w:rPr>
  </w:style>
  <w:style w:type="character" w:customStyle="1" w:styleId="70">
    <w:name w:val="標題 7 字元"/>
    <w:basedOn w:val="a8"/>
    <w:link w:val="7"/>
    <w:rsid w:val="001D0652"/>
    <w:rPr>
      <w:rFonts w:ascii="標楷體" w:eastAsia="標楷體" w:hAnsi="Arial"/>
      <w:bCs/>
      <w:kern w:val="32"/>
      <w:sz w:val="32"/>
      <w:szCs w:val="36"/>
    </w:rPr>
  </w:style>
  <w:style w:type="character" w:customStyle="1" w:styleId="80">
    <w:name w:val="標題 8 字元"/>
    <w:basedOn w:val="a8"/>
    <w:link w:val="8"/>
    <w:rsid w:val="001D0652"/>
    <w:rPr>
      <w:rFonts w:ascii="標楷體" w:eastAsia="標楷體" w:hAnsi="Arial"/>
      <w:kern w:val="32"/>
      <w:sz w:val="32"/>
      <w:szCs w:val="36"/>
    </w:rPr>
  </w:style>
  <w:style w:type="character" w:customStyle="1" w:styleId="ac">
    <w:name w:val="簽名 字元"/>
    <w:basedOn w:val="a8"/>
    <w:link w:val="ab"/>
    <w:semiHidden/>
    <w:rsid w:val="001D0652"/>
    <w:rPr>
      <w:rFonts w:ascii="標楷體" w:eastAsia="標楷體"/>
      <w:b/>
      <w:snapToGrid w:val="0"/>
      <w:spacing w:val="10"/>
      <w:kern w:val="2"/>
      <w:sz w:val="36"/>
    </w:rPr>
  </w:style>
  <w:style w:type="paragraph" w:styleId="aff7">
    <w:name w:val="Date"/>
    <w:basedOn w:val="a7"/>
    <w:next w:val="a7"/>
    <w:link w:val="aff8"/>
    <w:uiPriority w:val="99"/>
    <w:semiHidden/>
    <w:unhideWhenUsed/>
    <w:rsid w:val="002F49A9"/>
    <w:pPr>
      <w:jc w:val="right"/>
    </w:pPr>
  </w:style>
  <w:style w:type="character" w:customStyle="1" w:styleId="aff8">
    <w:name w:val="日期 字元"/>
    <w:basedOn w:val="a8"/>
    <w:link w:val="aff7"/>
    <w:uiPriority w:val="99"/>
    <w:semiHidden/>
    <w:rsid w:val="002F49A9"/>
    <w:rPr>
      <w:rFonts w:ascii="標楷體" w:eastAsia="標楷體"/>
      <w:kern w:val="2"/>
      <w:sz w:val="32"/>
    </w:rPr>
  </w:style>
  <w:style w:type="character" w:customStyle="1" w:styleId="TitleTextcenter">
    <w:name w:val="TitleText_center"/>
    <w:rsid w:val="00E74425"/>
    <w:rPr>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71175697">
      <w:bodyDiv w:val="1"/>
      <w:marLeft w:val="0"/>
      <w:marRight w:val="0"/>
      <w:marTop w:val="0"/>
      <w:marBottom w:val="0"/>
      <w:divBdr>
        <w:top w:val="none" w:sz="0" w:space="0" w:color="auto"/>
        <w:left w:val="none" w:sz="0" w:space="0" w:color="auto"/>
        <w:bottom w:val="none" w:sz="0" w:space="0" w:color="auto"/>
        <w:right w:val="none" w:sz="0" w:space="0" w:color="auto"/>
      </w:divBdr>
    </w:div>
    <w:div w:id="1848867653">
      <w:bodyDiv w:val="1"/>
      <w:marLeft w:val="0"/>
      <w:marRight w:val="0"/>
      <w:marTop w:val="0"/>
      <w:marBottom w:val="0"/>
      <w:divBdr>
        <w:top w:val="none" w:sz="0" w:space="0" w:color="auto"/>
        <w:left w:val="none" w:sz="0" w:space="0" w:color="auto"/>
        <w:bottom w:val="none" w:sz="0" w:space="0" w:color="auto"/>
        <w:right w:val="none" w:sz="0" w:space="0" w:color="auto"/>
      </w:divBdr>
      <w:divsChild>
        <w:div w:id="330330307">
          <w:marLeft w:val="0"/>
          <w:marRight w:val="0"/>
          <w:marTop w:val="0"/>
          <w:marBottom w:val="0"/>
          <w:divBdr>
            <w:top w:val="none" w:sz="0" w:space="0" w:color="auto"/>
            <w:left w:val="none" w:sz="0" w:space="0" w:color="auto"/>
            <w:bottom w:val="none" w:sz="0" w:space="0" w:color="auto"/>
            <w:right w:val="none" w:sz="0" w:space="0" w:color="auto"/>
          </w:divBdr>
          <w:divsChild>
            <w:div w:id="1671374481">
              <w:marLeft w:val="0"/>
              <w:marRight w:val="0"/>
              <w:marTop w:val="0"/>
              <w:marBottom w:val="0"/>
              <w:divBdr>
                <w:top w:val="none" w:sz="0" w:space="0" w:color="auto"/>
                <w:left w:val="none" w:sz="0" w:space="0" w:color="auto"/>
                <w:bottom w:val="none" w:sz="0" w:space="0" w:color="auto"/>
                <w:right w:val="none" w:sz="0" w:space="0" w:color="auto"/>
              </w:divBdr>
            </w:div>
          </w:divsChild>
        </w:div>
        <w:div w:id="980576290">
          <w:marLeft w:val="0"/>
          <w:marRight w:val="0"/>
          <w:marTop w:val="0"/>
          <w:marBottom w:val="0"/>
          <w:divBdr>
            <w:top w:val="none" w:sz="0" w:space="0" w:color="auto"/>
            <w:left w:val="none" w:sz="0" w:space="0" w:color="auto"/>
            <w:bottom w:val="none" w:sz="0" w:space="0" w:color="auto"/>
            <w:right w:val="none" w:sz="0" w:space="0" w:color="auto"/>
          </w:divBdr>
          <w:divsChild>
            <w:div w:id="2138645011">
              <w:marLeft w:val="0"/>
              <w:marRight w:val="0"/>
              <w:marTop w:val="0"/>
              <w:marBottom w:val="0"/>
              <w:divBdr>
                <w:top w:val="none" w:sz="0" w:space="0" w:color="auto"/>
                <w:left w:val="none" w:sz="0" w:space="0" w:color="auto"/>
                <w:bottom w:val="none" w:sz="0" w:space="0" w:color="auto"/>
                <w:right w:val="none" w:sz="0" w:space="0" w:color="auto"/>
              </w:divBdr>
            </w:div>
          </w:divsChild>
        </w:div>
        <w:div w:id="1331907273">
          <w:marLeft w:val="0"/>
          <w:marRight w:val="0"/>
          <w:marTop w:val="0"/>
          <w:marBottom w:val="0"/>
          <w:divBdr>
            <w:top w:val="none" w:sz="0" w:space="0" w:color="auto"/>
            <w:left w:val="none" w:sz="0" w:space="0" w:color="auto"/>
            <w:bottom w:val="none" w:sz="0" w:space="0" w:color="auto"/>
            <w:right w:val="none" w:sz="0" w:space="0" w:color="auto"/>
          </w:divBdr>
          <w:divsChild>
            <w:div w:id="108670174">
              <w:marLeft w:val="0"/>
              <w:marRight w:val="0"/>
              <w:marTop w:val="0"/>
              <w:marBottom w:val="0"/>
              <w:divBdr>
                <w:top w:val="none" w:sz="0" w:space="0" w:color="auto"/>
                <w:left w:val="none" w:sz="0" w:space="0" w:color="auto"/>
                <w:bottom w:val="none" w:sz="0" w:space="0" w:color="auto"/>
                <w:right w:val="none" w:sz="0" w:space="0" w:color="auto"/>
              </w:divBdr>
            </w:div>
          </w:divsChild>
        </w:div>
        <w:div w:id="1910580873">
          <w:marLeft w:val="0"/>
          <w:marRight w:val="0"/>
          <w:marTop w:val="0"/>
          <w:marBottom w:val="0"/>
          <w:divBdr>
            <w:top w:val="none" w:sz="0" w:space="0" w:color="auto"/>
            <w:left w:val="none" w:sz="0" w:space="0" w:color="auto"/>
            <w:bottom w:val="none" w:sz="0" w:space="0" w:color="auto"/>
            <w:right w:val="none" w:sz="0" w:space="0" w:color="auto"/>
          </w:divBdr>
          <w:divsChild>
            <w:div w:id="764232505">
              <w:marLeft w:val="0"/>
              <w:marRight w:val="0"/>
              <w:marTop w:val="0"/>
              <w:marBottom w:val="0"/>
              <w:divBdr>
                <w:top w:val="none" w:sz="0" w:space="0" w:color="auto"/>
                <w:left w:val="none" w:sz="0" w:space="0" w:color="auto"/>
                <w:bottom w:val="none" w:sz="0" w:space="0" w:color="auto"/>
                <w:right w:val="none" w:sz="0" w:space="0" w:color="auto"/>
              </w:divBdr>
            </w:div>
          </w:divsChild>
        </w:div>
        <w:div w:id="681469135">
          <w:marLeft w:val="0"/>
          <w:marRight w:val="0"/>
          <w:marTop w:val="0"/>
          <w:marBottom w:val="0"/>
          <w:divBdr>
            <w:top w:val="none" w:sz="0" w:space="0" w:color="auto"/>
            <w:left w:val="none" w:sz="0" w:space="0" w:color="auto"/>
            <w:bottom w:val="none" w:sz="0" w:space="0" w:color="auto"/>
            <w:right w:val="none" w:sz="0" w:space="0" w:color="auto"/>
          </w:divBdr>
          <w:divsChild>
            <w:div w:id="1942254898">
              <w:marLeft w:val="0"/>
              <w:marRight w:val="0"/>
              <w:marTop w:val="0"/>
              <w:marBottom w:val="0"/>
              <w:divBdr>
                <w:top w:val="none" w:sz="0" w:space="0" w:color="auto"/>
                <w:left w:val="none" w:sz="0" w:space="0" w:color="auto"/>
                <w:bottom w:val="none" w:sz="0" w:space="0" w:color="auto"/>
                <w:right w:val="none" w:sz="0" w:space="0" w:color="auto"/>
              </w:divBdr>
            </w:div>
          </w:divsChild>
        </w:div>
        <w:div w:id="2067293039">
          <w:marLeft w:val="0"/>
          <w:marRight w:val="0"/>
          <w:marTop w:val="0"/>
          <w:marBottom w:val="0"/>
          <w:divBdr>
            <w:top w:val="none" w:sz="0" w:space="0" w:color="auto"/>
            <w:left w:val="none" w:sz="0" w:space="0" w:color="auto"/>
            <w:bottom w:val="none" w:sz="0" w:space="0" w:color="auto"/>
            <w:right w:val="none" w:sz="0" w:space="0" w:color="auto"/>
          </w:divBdr>
          <w:divsChild>
            <w:div w:id="1919706736">
              <w:marLeft w:val="0"/>
              <w:marRight w:val="0"/>
              <w:marTop w:val="0"/>
              <w:marBottom w:val="0"/>
              <w:divBdr>
                <w:top w:val="none" w:sz="0" w:space="0" w:color="auto"/>
                <w:left w:val="none" w:sz="0" w:space="0" w:color="auto"/>
                <w:bottom w:val="none" w:sz="0" w:space="0" w:color="auto"/>
                <w:right w:val="none" w:sz="0" w:space="0" w:color="auto"/>
              </w:divBdr>
            </w:div>
          </w:divsChild>
        </w:div>
        <w:div w:id="1728336734">
          <w:marLeft w:val="0"/>
          <w:marRight w:val="0"/>
          <w:marTop w:val="0"/>
          <w:marBottom w:val="0"/>
          <w:divBdr>
            <w:top w:val="none" w:sz="0" w:space="0" w:color="auto"/>
            <w:left w:val="none" w:sz="0" w:space="0" w:color="auto"/>
            <w:bottom w:val="none" w:sz="0" w:space="0" w:color="auto"/>
            <w:right w:val="none" w:sz="0" w:space="0" w:color="auto"/>
          </w:divBdr>
          <w:divsChild>
            <w:div w:id="869680375">
              <w:marLeft w:val="0"/>
              <w:marRight w:val="0"/>
              <w:marTop w:val="0"/>
              <w:marBottom w:val="0"/>
              <w:divBdr>
                <w:top w:val="none" w:sz="0" w:space="0" w:color="auto"/>
                <w:left w:val="none" w:sz="0" w:space="0" w:color="auto"/>
                <w:bottom w:val="none" w:sz="0" w:space="0" w:color="auto"/>
                <w:right w:val="none" w:sz="0" w:space="0" w:color="auto"/>
              </w:divBdr>
            </w:div>
          </w:divsChild>
        </w:div>
        <w:div w:id="41682657">
          <w:marLeft w:val="0"/>
          <w:marRight w:val="0"/>
          <w:marTop w:val="0"/>
          <w:marBottom w:val="0"/>
          <w:divBdr>
            <w:top w:val="none" w:sz="0" w:space="0" w:color="auto"/>
            <w:left w:val="none" w:sz="0" w:space="0" w:color="auto"/>
            <w:bottom w:val="none" w:sz="0" w:space="0" w:color="auto"/>
            <w:right w:val="none" w:sz="0" w:space="0" w:color="auto"/>
          </w:divBdr>
          <w:divsChild>
            <w:div w:id="1398505127">
              <w:marLeft w:val="0"/>
              <w:marRight w:val="0"/>
              <w:marTop w:val="0"/>
              <w:marBottom w:val="0"/>
              <w:divBdr>
                <w:top w:val="none" w:sz="0" w:space="0" w:color="auto"/>
                <w:left w:val="none" w:sz="0" w:space="0" w:color="auto"/>
                <w:bottom w:val="none" w:sz="0" w:space="0" w:color="auto"/>
                <w:right w:val="none" w:sz="0" w:space="0" w:color="auto"/>
              </w:divBdr>
            </w:div>
          </w:divsChild>
        </w:div>
        <w:div w:id="2112361377">
          <w:marLeft w:val="0"/>
          <w:marRight w:val="0"/>
          <w:marTop w:val="0"/>
          <w:marBottom w:val="0"/>
          <w:divBdr>
            <w:top w:val="none" w:sz="0" w:space="0" w:color="auto"/>
            <w:left w:val="none" w:sz="0" w:space="0" w:color="auto"/>
            <w:bottom w:val="none" w:sz="0" w:space="0" w:color="auto"/>
            <w:right w:val="none" w:sz="0" w:space="0" w:color="auto"/>
          </w:divBdr>
          <w:divsChild>
            <w:div w:id="1870026444">
              <w:marLeft w:val="0"/>
              <w:marRight w:val="0"/>
              <w:marTop w:val="0"/>
              <w:marBottom w:val="0"/>
              <w:divBdr>
                <w:top w:val="none" w:sz="0" w:space="0" w:color="auto"/>
                <w:left w:val="none" w:sz="0" w:space="0" w:color="auto"/>
                <w:bottom w:val="none" w:sz="0" w:space="0" w:color="auto"/>
                <w:right w:val="none" w:sz="0" w:space="0" w:color="auto"/>
              </w:divBdr>
            </w:div>
          </w:divsChild>
        </w:div>
        <w:div w:id="1753431026">
          <w:marLeft w:val="0"/>
          <w:marRight w:val="0"/>
          <w:marTop w:val="0"/>
          <w:marBottom w:val="0"/>
          <w:divBdr>
            <w:top w:val="none" w:sz="0" w:space="0" w:color="auto"/>
            <w:left w:val="none" w:sz="0" w:space="0" w:color="auto"/>
            <w:bottom w:val="none" w:sz="0" w:space="0" w:color="auto"/>
            <w:right w:val="none" w:sz="0" w:space="0" w:color="auto"/>
          </w:divBdr>
          <w:divsChild>
            <w:div w:id="47727116">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0"/>
          <w:marRight w:val="0"/>
          <w:marTop w:val="0"/>
          <w:marBottom w:val="0"/>
          <w:divBdr>
            <w:top w:val="none" w:sz="0" w:space="0" w:color="auto"/>
            <w:left w:val="none" w:sz="0" w:space="0" w:color="auto"/>
            <w:bottom w:val="none" w:sz="0" w:space="0" w:color="auto"/>
            <w:right w:val="none" w:sz="0" w:space="0" w:color="auto"/>
          </w:divBdr>
          <w:divsChild>
            <w:div w:id="1053849813">
              <w:marLeft w:val="0"/>
              <w:marRight w:val="0"/>
              <w:marTop w:val="0"/>
              <w:marBottom w:val="0"/>
              <w:divBdr>
                <w:top w:val="none" w:sz="0" w:space="0" w:color="auto"/>
                <w:left w:val="none" w:sz="0" w:space="0" w:color="auto"/>
                <w:bottom w:val="none" w:sz="0" w:space="0" w:color="auto"/>
                <w:right w:val="none" w:sz="0" w:space="0" w:color="auto"/>
              </w:divBdr>
            </w:div>
          </w:divsChild>
        </w:div>
        <w:div w:id="1980768631">
          <w:marLeft w:val="0"/>
          <w:marRight w:val="0"/>
          <w:marTop w:val="0"/>
          <w:marBottom w:val="0"/>
          <w:divBdr>
            <w:top w:val="none" w:sz="0" w:space="0" w:color="auto"/>
            <w:left w:val="none" w:sz="0" w:space="0" w:color="auto"/>
            <w:bottom w:val="none" w:sz="0" w:space="0" w:color="auto"/>
            <w:right w:val="none" w:sz="0" w:space="0" w:color="auto"/>
          </w:divBdr>
          <w:divsChild>
            <w:div w:id="2046058307">
              <w:marLeft w:val="0"/>
              <w:marRight w:val="0"/>
              <w:marTop w:val="0"/>
              <w:marBottom w:val="0"/>
              <w:divBdr>
                <w:top w:val="none" w:sz="0" w:space="0" w:color="auto"/>
                <w:left w:val="none" w:sz="0" w:space="0" w:color="auto"/>
                <w:bottom w:val="none" w:sz="0" w:space="0" w:color="auto"/>
                <w:right w:val="none" w:sz="0" w:space="0" w:color="auto"/>
              </w:divBdr>
            </w:div>
            <w:div w:id="532231275">
              <w:marLeft w:val="0"/>
              <w:marRight w:val="0"/>
              <w:marTop w:val="0"/>
              <w:marBottom w:val="0"/>
              <w:divBdr>
                <w:top w:val="none" w:sz="0" w:space="0" w:color="auto"/>
                <w:left w:val="none" w:sz="0" w:space="0" w:color="auto"/>
                <w:bottom w:val="none" w:sz="0" w:space="0" w:color="auto"/>
                <w:right w:val="none" w:sz="0" w:space="0" w:color="auto"/>
              </w:divBdr>
            </w:div>
          </w:divsChild>
        </w:div>
        <w:div w:id="1489589892">
          <w:marLeft w:val="0"/>
          <w:marRight w:val="0"/>
          <w:marTop w:val="0"/>
          <w:marBottom w:val="0"/>
          <w:divBdr>
            <w:top w:val="none" w:sz="0" w:space="0" w:color="auto"/>
            <w:left w:val="none" w:sz="0" w:space="0" w:color="auto"/>
            <w:bottom w:val="none" w:sz="0" w:space="0" w:color="auto"/>
            <w:right w:val="none" w:sz="0" w:space="0" w:color="auto"/>
          </w:divBdr>
          <w:divsChild>
            <w:div w:id="1747800389">
              <w:marLeft w:val="0"/>
              <w:marRight w:val="0"/>
              <w:marTop w:val="0"/>
              <w:marBottom w:val="0"/>
              <w:divBdr>
                <w:top w:val="none" w:sz="0" w:space="0" w:color="auto"/>
                <w:left w:val="none" w:sz="0" w:space="0" w:color="auto"/>
                <w:bottom w:val="none" w:sz="0" w:space="0" w:color="auto"/>
                <w:right w:val="none" w:sz="0" w:space="0" w:color="auto"/>
              </w:divBdr>
            </w:div>
          </w:divsChild>
        </w:div>
        <w:div w:id="1483548405">
          <w:marLeft w:val="0"/>
          <w:marRight w:val="0"/>
          <w:marTop w:val="0"/>
          <w:marBottom w:val="0"/>
          <w:divBdr>
            <w:top w:val="none" w:sz="0" w:space="0" w:color="auto"/>
            <w:left w:val="none" w:sz="0" w:space="0" w:color="auto"/>
            <w:bottom w:val="none" w:sz="0" w:space="0" w:color="auto"/>
            <w:right w:val="none" w:sz="0" w:space="0" w:color="auto"/>
          </w:divBdr>
          <w:divsChild>
            <w:div w:id="593322563">
              <w:marLeft w:val="0"/>
              <w:marRight w:val="0"/>
              <w:marTop w:val="0"/>
              <w:marBottom w:val="0"/>
              <w:divBdr>
                <w:top w:val="none" w:sz="0" w:space="0" w:color="auto"/>
                <w:left w:val="none" w:sz="0" w:space="0" w:color="auto"/>
                <w:bottom w:val="none" w:sz="0" w:space="0" w:color="auto"/>
                <w:right w:val="none" w:sz="0" w:space="0" w:color="auto"/>
              </w:divBdr>
            </w:div>
          </w:divsChild>
        </w:div>
        <w:div w:id="24446327">
          <w:marLeft w:val="0"/>
          <w:marRight w:val="0"/>
          <w:marTop w:val="0"/>
          <w:marBottom w:val="0"/>
          <w:divBdr>
            <w:top w:val="none" w:sz="0" w:space="0" w:color="auto"/>
            <w:left w:val="none" w:sz="0" w:space="0" w:color="auto"/>
            <w:bottom w:val="none" w:sz="0" w:space="0" w:color="auto"/>
            <w:right w:val="none" w:sz="0" w:space="0" w:color="auto"/>
          </w:divBdr>
          <w:divsChild>
            <w:div w:id="316148833">
              <w:marLeft w:val="0"/>
              <w:marRight w:val="0"/>
              <w:marTop w:val="0"/>
              <w:marBottom w:val="0"/>
              <w:divBdr>
                <w:top w:val="none" w:sz="0" w:space="0" w:color="auto"/>
                <w:left w:val="none" w:sz="0" w:space="0" w:color="auto"/>
                <w:bottom w:val="none" w:sz="0" w:space="0" w:color="auto"/>
                <w:right w:val="none" w:sz="0" w:space="0" w:color="auto"/>
              </w:divBdr>
            </w:div>
          </w:divsChild>
        </w:div>
        <w:div w:id="1952124771">
          <w:marLeft w:val="0"/>
          <w:marRight w:val="0"/>
          <w:marTop w:val="0"/>
          <w:marBottom w:val="0"/>
          <w:divBdr>
            <w:top w:val="none" w:sz="0" w:space="0" w:color="auto"/>
            <w:left w:val="none" w:sz="0" w:space="0" w:color="auto"/>
            <w:bottom w:val="none" w:sz="0" w:space="0" w:color="auto"/>
            <w:right w:val="none" w:sz="0" w:space="0" w:color="auto"/>
          </w:divBdr>
          <w:divsChild>
            <w:div w:id="818109700">
              <w:marLeft w:val="0"/>
              <w:marRight w:val="0"/>
              <w:marTop w:val="0"/>
              <w:marBottom w:val="0"/>
              <w:divBdr>
                <w:top w:val="none" w:sz="0" w:space="0" w:color="auto"/>
                <w:left w:val="none" w:sz="0" w:space="0" w:color="auto"/>
                <w:bottom w:val="none" w:sz="0" w:space="0" w:color="auto"/>
                <w:right w:val="none" w:sz="0" w:space="0" w:color="auto"/>
              </w:divBdr>
            </w:div>
          </w:divsChild>
        </w:div>
        <w:div w:id="807475361">
          <w:marLeft w:val="0"/>
          <w:marRight w:val="0"/>
          <w:marTop w:val="0"/>
          <w:marBottom w:val="0"/>
          <w:divBdr>
            <w:top w:val="none" w:sz="0" w:space="0" w:color="auto"/>
            <w:left w:val="none" w:sz="0" w:space="0" w:color="auto"/>
            <w:bottom w:val="none" w:sz="0" w:space="0" w:color="auto"/>
            <w:right w:val="none" w:sz="0" w:space="0" w:color="auto"/>
          </w:divBdr>
          <w:divsChild>
            <w:div w:id="1304385780">
              <w:marLeft w:val="0"/>
              <w:marRight w:val="0"/>
              <w:marTop w:val="0"/>
              <w:marBottom w:val="0"/>
              <w:divBdr>
                <w:top w:val="none" w:sz="0" w:space="0" w:color="auto"/>
                <w:left w:val="none" w:sz="0" w:space="0" w:color="auto"/>
                <w:bottom w:val="none" w:sz="0" w:space="0" w:color="auto"/>
                <w:right w:val="none" w:sz="0" w:space="0" w:color="auto"/>
              </w:divBdr>
            </w:div>
          </w:divsChild>
        </w:div>
        <w:div w:id="902107843">
          <w:marLeft w:val="0"/>
          <w:marRight w:val="0"/>
          <w:marTop w:val="0"/>
          <w:marBottom w:val="0"/>
          <w:divBdr>
            <w:top w:val="none" w:sz="0" w:space="0" w:color="auto"/>
            <w:left w:val="none" w:sz="0" w:space="0" w:color="auto"/>
            <w:bottom w:val="none" w:sz="0" w:space="0" w:color="auto"/>
            <w:right w:val="none" w:sz="0" w:space="0" w:color="auto"/>
          </w:divBdr>
          <w:divsChild>
            <w:div w:id="1972131797">
              <w:marLeft w:val="0"/>
              <w:marRight w:val="0"/>
              <w:marTop w:val="0"/>
              <w:marBottom w:val="0"/>
              <w:divBdr>
                <w:top w:val="none" w:sz="0" w:space="0" w:color="auto"/>
                <w:left w:val="none" w:sz="0" w:space="0" w:color="auto"/>
                <w:bottom w:val="none" w:sz="0" w:space="0" w:color="auto"/>
                <w:right w:val="none" w:sz="0" w:space="0" w:color="auto"/>
              </w:divBdr>
            </w:div>
          </w:divsChild>
        </w:div>
        <w:div w:id="874348320">
          <w:marLeft w:val="0"/>
          <w:marRight w:val="0"/>
          <w:marTop w:val="0"/>
          <w:marBottom w:val="0"/>
          <w:divBdr>
            <w:top w:val="none" w:sz="0" w:space="0" w:color="auto"/>
            <w:left w:val="none" w:sz="0" w:space="0" w:color="auto"/>
            <w:bottom w:val="none" w:sz="0" w:space="0" w:color="auto"/>
            <w:right w:val="none" w:sz="0" w:space="0" w:color="auto"/>
          </w:divBdr>
          <w:divsChild>
            <w:div w:id="1346178247">
              <w:marLeft w:val="0"/>
              <w:marRight w:val="0"/>
              <w:marTop w:val="0"/>
              <w:marBottom w:val="0"/>
              <w:divBdr>
                <w:top w:val="none" w:sz="0" w:space="0" w:color="auto"/>
                <w:left w:val="none" w:sz="0" w:space="0" w:color="auto"/>
                <w:bottom w:val="none" w:sz="0" w:space="0" w:color="auto"/>
                <w:right w:val="none" w:sz="0" w:space="0" w:color="auto"/>
              </w:divBdr>
            </w:div>
          </w:divsChild>
        </w:div>
        <w:div w:id="2027439865">
          <w:marLeft w:val="0"/>
          <w:marRight w:val="0"/>
          <w:marTop w:val="0"/>
          <w:marBottom w:val="0"/>
          <w:divBdr>
            <w:top w:val="none" w:sz="0" w:space="0" w:color="auto"/>
            <w:left w:val="none" w:sz="0" w:space="0" w:color="auto"/>
            <w:bottom w:val="none" w:sz="0" w:space="0" w:color="auto"/>
            <w:right w:val="none" w:sz="0" w:space="0" w:color="auto"/>
          </w:divBdr>
          <w:divsChild>
            <w:div w:id="560364002">
              <w:marLeft w:val="0"/>
              <w:marRight w:val="0"/>
              <w:marTop w:val="0"/>
              <w:marBottom w:val="0"/>
              <w:divBdr>
                <w:top w:val="none" w:sz="0" w:space="0" w:color="auto"/>
                <w:left w:val="none" w:sz="0" w:space="0" w:color="auto"/>
                <w:bottom w:val="none" w:sz="0" w:space="0" w:color="auto"/>
                <w:right w:val="none" w:sz="0" w:space="0" w:color="auto"/>
              </w:divBdr>
            </w:div>
          </w:divsChild>
        </w:div>
        <w:div w:id="637030491">
          <w:marLeft w:val="0"/>
          <w:marRight w:val="0"/>
          <w:marTop w:val="0"/>
          <w:marBottom w:val="0"/>
          <w:divBdr>
            <w:top w:val="none" w:sz="0" w:space="0" w:color="auto"/>
            <w:left w:val="none" w:sz="0" w:space="0" w:color="auto"/>
            <w:bottom w:val="none" w:sz="0" w:space="0" w:color="auto"/>
            <w:right w:val="none" w:sz="0" w:space="0" w:color="auto"/>
          </w:divBdr>
          <w:divsChild>
            <w:div w:id="1523395898">
              <w:marLeft w:val="0"/>
              <w:marRight w:val="0"/>
              <w:marTop w:val="0"/>
              <w:marBottom w:val="0"/>
              <w:divBdr>
                <w:top w:val="none" w:sz="0" w:space="0" w:color="auto"/>
                <w:left w:val="none" w:sz="0" w:space="0" w:color="auto"/>
                <w:bottom w:val="none" w:sz="0" w:space="0" w:color="auto"/>
                <w:right w:val="none" w:sz="0" w:space="0" w:color="auto"/>
              </w:divBdr>
            </w:div>
          </w:divsChild>
        </w:div>
        <w:div w:id="2048067931">
          <w:marLeft w:val="0"/>
          <w:marRight w:val="0"/>
          <w:marTop w:val="0"/>
          <w:marBottom w:val="0"/>
          <w:divBdr>
            <w:top w:val="none" w:sz="0" w:space="0" w:color="auto"/>
            <w:left w:val="none" w:sz="0" w:space="0" w:color="auto"/>
            <w:bottom w:val="none" w:sz="0" w:space="0" w:color="auto"/>
            <w:right w:val="none" w:sz="0" w:space="0" w:color="auto"/>
          </w:divBdr>
          <w:divsChild>
            <w:div w:id="1402212099">
              <w:marLeft w:val="0"/>
              <w:marRight w:val="0"/>
              <w:marTop w:val="0"/>
              <w:marBottom w:val="0"/>
              <w:divBdr>
                <w:top w:val="none" w:sz="0" w:space="0" w:color="auto"/>
                <w:left w:val="none" w:sz="0" w:space="0" w:color="auto"/>
                <w:bottom w:val="none" w:sz="0" w:space="0" w:color="auto"/>
                <w:right w:val="none" w:sz="0" w:space="0" w:color="auto"/>
              </w:divBdr>
            </w:div>
          </w:divsChild>
        </w:div>
        <w:div w:id="470562640">
          <w:marLeft w:val="0"/>
          <w:marRight w:val="0"/>
          <w:marTop w:val="0"/>
          <w:marBottom w:val="0"/>
          <w:divBdr>
            <w:top w:val="none" w:sz="0" w:space="0" w:color="auto"/>
            <w:left w:val="none" w:sz="0" w:space="0" w:color="auto"/>
            <w:bottom w:val="none" w:sz="0" w:space="0" w:color="auto"/>
            <w:right w:val="none" w:sz="0" w:space="0" w:color="auto"/>
          </w:divBdr>
          <w:divsChild>
            <w:div w:id="1978145568">
              <w:marLeft w:val="0"/>
              <w:marRight w:val="0"/>
              <w:marTop w:val="0"/>
              <w:marBottom w:val="0"/>
              <w:divBdr>
                <w:top w:val="none" w:sz="0" w:space="0" w:color="auto"/>
                <w:left w:val="none" w:sz="0" w:space="0" w:color="auto"/>
                <w:bottom w:val="none" w:sz="0" w:space="0" w:color="auto"/>
                <w:right w:val="none" w:sz="0" w:space="0" w:color="auto"/>
              </w:divBdr>
            </w:div>
          </w:divsChild>
        </w:div>
        <w:div w:id="1318345909">
          <w:marLeft w:val="0"/>
          <w:marRight w:val="0"/>
          <w:marTop w:val="0"/>
          <w:marBottom w:val="0"/>
          <w:divBdr>
            <w:top w:val="none" w:sz="0" w:space="0" w:color="auto"/>
            <w:left w:val="none" w:sz="0" w:space="0" w:color="auto"/>
            <w:bottom w:val="none" w:sz="0" w:space="0" w:color="auto"/>
            <w:right w:val="none" w:sz="0" w:space="0" w:color="auto"/>
          </w:divBdr>
          <w:divsChild>
            <w:div w:id="483359094">
              <w:marLeft w:val="0"/>
              <w:marRight w:val="0"/>
              <w:marTop w:val="0"/>
              <w:marBottom w:val="0"/>
              <w:divBdr>
                <w:top w:val="none" w:sz="0" w:space="0" w:color="auto"/>
                <w:left w:val="none" w:sz="0" w:space="0" w:color="auto"/>
                <w:bottom w:val="none" w:sz="0" w:space="0" w:color="auto"/>
                <w:right w:val="none" w:sz="0" w:space="0" w:color="auto"/>
              </w:divBdr>
            </w:div>
          </w:divsChild>
        </w:div>
        <w:div w:id="1345591766">
          <w:marLeft w:val="0"/>
          <w:marRight w:val="0"/>
          <w:marTop w:val="0"/>
          <w:marBottom w:val="0"/>
          <w:divBdr>
            <w:top w:val="none" w:sz="0" w:space="0" w:color="auto"/>
            <w:left w:val="none" w:sz="0" w:space="0" w:color="auto"/>
            <w:bottom w:val="none" w:sz="0" w:space="0" w:color="auto"/>
            <w:right w:val="none" w:sz="0" w:space="0" w:color="auto"/>
          </w:divBdr>
          <w:divsChild>
            <w:div w:id="530991238">
              <w:marLeft w:val="0"/>
              <w:marRight w:val="0"/>
              <w:marTop w:val="0"/>
              <w:marBottom w:val="0"/>
              <w:divBdr>
                <w:top w:val="none" w:sz="0" w:space="0" w:color="auto"/>
                <w:left w:val="none" w:sz="0" w:space="0" w:color="auto"/>
                <w:bottom w:val="none" w:sz="0" w:space="0" w:color="auto"/>
                <w:right w:val="none" w:sz="0" w:space="0" w:color="auto"/>
              </w:divBdr>
            </w:div>
          </w:divsChild>
        </w:div>
        <w:div w:id="1779836659">
          <w:marLeft w:val="0"/>
          <w:marRight w:val="0"/>
          <w:marTop w:val="0"/>
          <w:marBottom w:val="0"/>
          <w:divBdr>
            <w:top w:val="none" w:sz="0" w:space="0" w:color="auto"/>
            <w:left w:val="none" w:sz="0" w:space="0" w:color="auto"/>
            <w:bottom w:val="none" w:sz="0" w:space="0" w:color="auto"/>
            <w:right w:val="none" w:sz="0" w:space="0" w:color="auto"/>
          </w:divBdr>
          <w:divsChild>
            <w:div w:id="695739237">
              <w:marLeft w:val="0"/>
              <w:marRight w:val="0"/>
              <w:marTop w:val="0"/>
              <w:marBottom w:val="0"/>
              <w:divBdr>
                <w:top w:val="none" w:sz="0" w:space="0" w:color="auto"/>
                <w:left w:val="none" w:sz="0" w:space="0" w:color="auto"/>
                <w:bottom w:val="none" w:sz="0" w:space="0" w:color="auto"/>
                <w:right w:val="none" w:sz="0" w:space="0" w:color="auto"/>
              </w:divBdr>
            </w:div>
          </w:divsChild>
        </w:div>
        <w:div w:id="1897932707">
          <w:marLeft w:val="0"/>
          <w:marRight w:val="0"/>
          <w:marTop w:val="0"/>
          <w:marBottom w:val="0"/>
          <w:divBdr>
            <w:top w:val="none" w:sz="0" w:space="0" w:color="auto"/>
            <w:left w:val="none" w:sz="0" w:space="0" w:color="auto"/>
            <w:bottom w:val="none" w:sz="0" w:space="0" w:color="auto"/>
            <w:right w:val="none" w:sz="0" w:space="0" w:color="auto"/>
          </w:divBdr>
          <w:divsChild>
            <w:div w:id="15381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097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3A0C2-D256-4F81-A4B4-B4C00BA1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25</Pages>
  <Words>2046</Words>
  <Characters>11665</Characters>
  <Application>Microsoft Office Word</Application>
  <DocSecurity>0</DocSecurity>
  <Lines>97</Lines>
  <Paragraphs>27</Paragraphs>
  <ScaleCrop>false</ScaleCrop>
  <Company>cy</Company>
  <LinksUpToDate>false</LinksUpToDate>
  <CharactersWithSpaces>13684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董樂群</dc:creator>
  <cp:lastModifiedBy>曾莉雯</cp:lastModifiedBy>
  <cp:revision>4</cp:revision>
  <cp:lastPrinted>2021-01-04T00:42:00Z</cp:lastPrinted>
  <dcterms:created xsi:type="dcterms:W3CDTF">2021-01-19T03:21:00Z</dcterms:created>
  <dcterms:modified xsi:type="dcterms:W3CDTF">2021-01-19T03:27:00Z</dcterms:modified>
</cp:coreProperties>
</file>