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9"/>
        <w:gridCol w:w="9919"/>
        <w:gridCol w:w="3415"/>
      </w:tblGrid>
      <w:tr w:rsidR="00FF343B" w:rsidTr="00605E93">
        <w:trPr>
          <w:tblHeader/>
        </w:trPr>
        <w:tc>
          <w:tcPr>
            <w:tcW w:w="545" w:type="dxa"/>
            <w:vAlign w:val="center"/>
          </w:tcPr>
          <w:p w:rsidR="00FF343B" w:rsidRDefault="00FF343B">
            <w:pPr>
              <w:snapToGrid w:val="0"/>
              <w:spacing w:line="340" w:lineRule="atLeast"/>
              <w:jc w:val="center"/>
              <w:rPr>
                <w:rFonts w:eastAsia="標楷體"/>
                <w:b/>
              </w:rPr>
            </w:pPr>
            <w:bookmarkStart w:id="0" w:name="_GoBack"/>
            <w:bookmarkEnd w:id="0"/>
            <w:r>
              <w:rPr>
                <w:rFonts w:eastAsia="標楷體" w:hint="eastAsia"/>
                <w:b/>
              </w:rPr>
              <w:t>案號</w:t>
            </w:r>
          </w:p>
        </w:tc>
        <w:tc>
          <w:tcPr>
            <w:tcW w:w="5762" w:type="dxa"/>
            <w:vAlign w:val="center"/>
          </w:tcPr>
          <w:p w:rsidR="00FF343B" w:rsidRDefault="00FF343B">
            <w:pPr>
              <w:snapToGrid w:val="0"/>
              <w:spacing w:line="340" w:lineRule="atLeast"/>
              <w:jc w:val="center"/>
              <w:rPr>
                <w:rFonts w:eastAsia="標楷體"/>
                <w:b/>
                <w:spacing w:val="60"/>
              </w:rPr>
            </w:pPr>
            <w:r>
              <w:rPr>
                <w:rFonts w:eastAsia="標楷體" w:hint="eastAsia"/>
                <w:b/>
                <w:spacing w:val="60"/>
              </w:rPr>
              <w:t>機關改善與處置情形</w:t>
            </w:r>
          </w:p>
        </w:tc>
        <w:tc>
          <w:tcPr>
            <w:tcW w:w="1984" w:type="dxa"/>
            <w:vAlign w:val="center"/>
          </w:tcPr>
          <w:p w:rsidR="00FF343B" w:rsidRDefault="00FF343B">
            <w:pPr>
              <w:snapToGrid w:val="0"/>
              <w:spacing w:line="340" w:lineRule="atLeast"/>
              <w:jc w:val="center"/>
              <w:rPr>
                <w:rFonts w:eastAsia="標楷體"/>
                <w:b/>
              </w:rPr>
            </w:pPr>
            <w:r>
              <w:rPr>
                <w:rFonts w:eastAsia="標楷體" w:hint="eastAsia"/>
                <w:b/>
              </w:rPr>
              <w:t>結案情形</w:t>
            </w:r>
          </w:p>
        </w:tc>
      </w:tr>
      <w:tr w:rsidR="00FF343B" w:rsidRPr="00203463" w:rsidTr="00605E93">
        <w:trPr>
          <w:trHeight w:val="468"/>
        </w:trPr>
        <w:tc>
          <w:tcPr>
            <w:tcW w:w="545" w:type="dxa"/>
            <w:vAlign w:val="center"/>
          </w:tcPr>
          <w:p w:rsidR="00597383" w:rsidRDefault="00341417" w:rsidP="00597383">
            <w:pPr>
              <w:spacing w:line="360" w:lineRule="atLeast"/>
              <w:ind w:leftChars="50" w:left="120" w:rightChars="50" w:right="120"/>
              <w:jc w:val="center"/>
              <w:rPr>
                <w:sz w:val="23"/>
                <w:szCs w:val="23"/>
              </w:rPr>
            </w:pPr>
            <w:r>
              <w:rPr>
                <w:sz w:val="23"/>
                <w:szCs w:val="23"/>
              </w:rPr>
              <w:t>10</w:t>
            </w:r>
            <w:r w:rsidR="00597383">
              <w:rPr>
                <w:sz w:val="23"/>
                <w:szCs w:val="23"/>
              </w:rPr>
              <w:t>2</w:t>
            </w:r>
            <w:r w:rsidR="00597383">
              <w:rPr>
                <w:sz w:val="23"/>
                <w:szCs w:val="23"/>
              </w:rPr>
              <w:t>內</w:t>
            </w:r>
          </w:p>
          <w:p w:rsidR="00FF343B" w:rsidRDefault="00341417" w:rsidP="00597383">
            <w:pPr>
              <w:spacing w:line="360" w:lineRule="atLeast"/>
              <w:ind w:leftChars="50" w:left="120" w:rightChars="50" w:right="120"/>
              <w:jc w:val="center"/>
              <w:rPr>
                <w:rFonts w:eastAsia="標楷體"/>
                <w:bCs/>
                <w:szCs w:val="28"/>
              </w:rPr>
            </w:pPr>
            <w:r>
              <w:rPr>
                <w:sz w:val="23"/>
                <w:szCs w:val="23"/>
              </w:rPr>
              <w:t>調</w:t>
            </w:r>
            <w:r>
              <w:rPr>
                <w:sz w:val="23"/>
                <w:szCs w:val="23"/>
              </w:rPr>
              <w:t>00</w:t>
            </w:r>
            <w:r w:rsidR="00597383">
              <w:rPr>
                <w:sz w:val="23"/>
                <w:szCs w:val="23"/>
              </w:rPr>
              <w:t>29</w:t>
            </w:r>
          </w:p>
        </w:tc>
        <w:tc>
          <w:tcPr>
            <w:tcW w:w="5762" w:type="dxa"/>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761"/>
              <w:gridCol w:w="102"/>
            </w:tblGrid>
            <w:tr w:rsidR="00341417" w:rsidRPr="00341417" w:rsidTr="00341417">
              <w:trPr>
                <w:tblCellSpacing w:w="15" w:type="dxa"/>
              </w:trPr>
              <w:tc>
                <w:tcPr>
                  <w:tcW w:w="8514" w:type="dxa"/>
                  <w:vAlign w:val="center"/>
                </w:tcPr>
                <w:p w:rsidR="00341417" w:rsidRPr="00341417" w:rsidRDefault="00341417" w:rsidP="00341417">
                  <w:pPr>
                    <w:widowControl/>
                    <w:rPr>
                      <w:rFonts w:ascii="新細明體" w:hAnsi="新細明體" w:cs="新細明體"/>
                      <w:kern w:val="0"/>
                      <w:sz w:val="23"/>
                      <w:szCs w:val="23"/>
                    </w:rPr>
                  </w:pPr>
                </w:p>
              </w:tc>
              <w:tc>
                <w:tcPr>
                  <w:tcW w:w="36" w:type="dxa"/>
                  <w:vAlign w:val="center"/>
                </w:tcPr>
                <w:p w:rsidR="00341417" w:rsidRPr="00341417" w:rsidRDefault="00341417" w:rsidP="00341417">
                  <w:pPr>
                    <w:widowControl/>
                    <w:rPr>
                      <w:rFonts w:ascii="新細明體" w:hAnsi="新細明體" w:cs="新細明體"/>
                      <w:kern w:val="0"/>
                      <w:sz w:val="23"/>
                      <w:szCs w:val="23"/>
                    </w:rPr>
                  </w:pPr>
                </w:p>
              </w:tc>
            </w:tr>
          </w:tbl>
          <w:p w:rsidR="00341417" w:rsidRPr="006E162D" w:rsidRDefault="00597383" w:rsidP="006E162D">
            <w:pPr>
              <w:spacing w:line="360" w:lineRule="atLeast"/>
              <w:jc w:val="both"/>
              <w:rPr>
                <w:rFonts w:ascii="標楷體" w:eastAsia="標楷體" w:hAnsi="標楷體"/>
                <w:bCs/>
              </w:rPr>
            </w:pPr>
            <w:r>
              <w:rPr>
                <w:rFonts w:ascii="新細明體" w:hAnsi="新細明體" w:cs="新細明體" w:hint="eastAsia"/>
                <w:sz w:val="23"/>
                <w:szCs w:val="23"/>
              </w:rPr>
              <w:t>◆</w:t>
            </w:r>
            <w:r w:rsidRPr="00597383">
              <w:rPr>
                <w:rFonts w:ascii="標楷體" w:eastAsia="標楷體" w:hAnsi="標楷體"/>
                <w:bCs/>
              </w:rPr>
              <w:t>產生行政變革績效</w:t>
            </w:r>
            <w:r w:rsidRPr="00597383">
              <w:rPr>
                <w:rFonts w:ascii="標楷體" w:eastAsia="標楷體" w:hAnsi="標楷體"/>
                <w:bCs/>
              </w:rPr>
              <w:br/>
              <w:t xml:space="preserve">１、針對土地合法地上物徵收補償部分：第三批土地合法地上物徵收補償，內政部營建署業於102年12月27日撥付南投縣政府辦理發放作業，截至103年6月底止，南投縣政府已完成第一批及第二批經費發放及核銷作業，尚有第三批尚未完成相關作業。２、有關整合機制、非合法地上物救濟金發放之決議，以及調查意見五促進與民眾溝通部分：(１)行政院已建立單一聯繫窗口。(２)非合法地上物之處理方式，不符救濟金方式處理，行政院重建會曾於102年3月13日邀集相關單位及慈善團體討論「廬山溫泉區非合法地上物救濟金可否以善款支應」，惟各單位均表達尚不符合原勸募目的。３、交通部觀光局已於102年4月30日再函請南投縣政府重申不得再核准該區旅館業及民宿之申請設置，並落實稽查依法處理。 </w:t>
            </w:r>
            <w:r w:rsidRPr="00597383">
              <w:rPr>
                <w:rFonts w:ascii="標楷體" w:eastAsia="標楷體" w:hAnsi="標楷體"/>
                <w:bCs/>
              </w:rPr>
              <w:br/>
              <w:t>４、有關調查意見四及調查意見六福興農場遷建案最新辦理情形：(１)廬山地區易地遷建之遷建地點擇定為埔里鎮台糖福興農場、面積55.677公頃，主辦單位為南投縣政府，土地開發方式則採非都市土地開發、區段徵收方式。(２)103年1月3日內政部區域計畫委員會已審議通過廬山溫泉業者易地遷建埔里福興農場案：南投縣政府已於100年8月發布實施「變更廬山風景特定區計畫（第二次通盤檢討）案」，將該區劃設河川區及保護區，並限制使用，南投縣政府刻正辦理「南投埔里福興農場旅館區開發」(非都市土地開發許可，含輔導廬山業者遷建)計畫案，南投縣政府已委託專業工程顧問公司辦理興辦事業、土地變更、環評、水保等作業，103年1月3日內政部區域計畫委員會已審議通過廬山溫泉業者易地遷建埔里福興農場案，南投縣政府將可賡續辦理後續輔導遷建作業。(３)經濟部將俟遷建工程完成，有關溫泉業者取得合法設立登記及相關證照，該部可依業者個別需求透過金融貸款提供有關遷建貸款等融資協助。(４)經濟部水利署透過非工程措施持續強化淹水預警通報及應變機制，以維護既有河道之通</w:t>
            </w:r>
            <w:r w:rsidRPr="00597383">
              <w:rPr>
                <w:rFonts w:ascii="標楷體" w:eastAsia="標楷體" w:hAnsi="標楷體"/>
                <w:bCs/>
              </w:rPr>
              <w:lastRenderedPageBreak/>
              <w:t>洪與排砂能力及確保兩岸低度保護之安全。(５)輔導當地原住民就業及救助：有關南投縣廬山溫泉地區原住民戶數計44戶，人數計172人，從業員工計32人。</w:t>
            </w:r>
            <w:r w:rsidR="00341417" w:rsidRPr="006E162D">
              <w:rPr>
                <w:rFonts w:ascii="標楷體" w:eastAsia="標楷體" w:hAnsi="標楷體"/>
                <w:bCs/>
              </w:rPr>
              <w:t>。</w:t>
            </w:r>
          </w:p>
          <w:p w:rsidR="00FF343B" w:rsidRPr="00341417" w:rsidRDefault="00FF343B" w:rsidP="008920D3">
            <w:pPr>
              <w:spacing w:line="360" w:lineRule="atLeast"/>
              <w:jc w:val="both"/>
              <w:rPr>
                <w:rFonts w:eastAsia="標楷體"/>
                <w:bCs/>
                <w:szCs w:val="28"/>
              </w:rPr>
            </w:pPr>
          </w:p>
        </w:tc>
        <w:tc>
          <w:tcPr>
            <w:tcW w:w="1984"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310"/>
              <w:gridCol w:w="952"/>
            </w:tblGrid>
            <w:tr w:rsidR="008920D3" w:rsidRPr="008920D3" w:rsidTr="008920D3">
              <w:trPr>
                <w:tblCellSpacing w:w="15" w:type="dxa"/>
              </w:trPr>
              <w:tc>
                <w:tcPr>
                  <w:tcW w:w="4265" w:type="dxa"/>
                  <w:vAlign w:val="center"/>
                </w:tcPr>
                <w:p w:rsidR="008920D3" w:rsidRPr="00597383" w:rsidRDefault="00597383" w:rsidP="00597383">
                  <w:pPr>
                    <w:spacing w:line="360" w:lineRule="atLeast"/>
                    <w:jc w:val="both"/>
                    <w:rPr>
                      <w:rFonts w:ascii="標楷體" w:eastAsia="標楷體" w:hAnsi="標楷體"/>
                      <w:bCs/>
                    </w:rPr>
                  </w:pPr>
                  <w:r w:rsidRPr="00597383">
                    <w:rPr>
                      <w:rFonts w:ascii="標楷體" w:eastAsia="標楷體" w:hAnsi="標楷體"/>
                      <w:bCs/>
                    </w:rPr>
                    <w:lastRenderedPageBreak/>
                    <w:t>103/09/04內政及少數民族、財政及經濟、交通及採購委員會第5屆第2次聯席會議</w:t>
                  </w:r>
                  <w:r w:rsidR="00341417" w:rsidRPr="00341417">
                    <w:rPr>
                      <w:rFonts w:ascii="標楷體" w:eastAsia="標楷體" w:hAnsi="標楷體" w:hint="eastAsia"/>
                      <w:bCs/>
                    </w:rPr>
                    <w:t>會議</w:t>
                  </w:r>
                  <w:r w:rsidR="008920D3">
                    <w:rPr>
                      <w:rFonts w:ascii="標楷體" w:eastAsia="標楷體" w:hAnsi="標楷體" w:hint="eastAsia"/>
                      <w:bCs/>
                    </w:rPr>
                    <w:t>決議:結案存查。</w:t>
                  </w:r>
                </w:p>
              </w:tc>
              <w:tc>
                <w:tcPr>
                  <w:tcW w:w="907" w:type="dxa"/>
                  <w:vAlign w:val="center"/>
                </w:tcPr>
                <w:p w:rsidR="008920D3" w:rsidRPr="008920D3" w:rsidRDefault="008920D3" w:rsidP="008920D3">
                  <w:pPr>
                    <w:widowControl/>
                    <w:rPr>
                      <w:rFonts w:ascii="新細明體" w:hAnsi="新細明體" w:cs="新細明體"/>
                      <w:kern w:val="0"/>
                      <w:sz w:val="23"/>
                      <w:szCs w:val="23"/>
                    </w:rPr>
                  </w:pPr>
                  <w:r w:rsidRPr="008920D3">
                    <w:rPr>
                      <w:rFonts w:ascii="新細明體" w:hAnsi="新細明體" w:cs="新細明體"/>
                      <w:kern w:val="0"/>
                      <w:sz w:val="23"/>
                      <w:szCs w:val="23"/>
                    </w:rPr>
                    <w:t>105/02/04</w:t>
                  </w:r>
                </w:p>
              </w:tc>
            </w:tr>
          </w:tbl>
          <w:p w:rsidR="00FF343B" w:rsidRDefault="00FF343B" w:rsidP="00FD1947">
            <w:pPr>
              <w:spacing w:line="360" w:lineRule="atLeast"/>
              <w:jc w:val="both"/>
              <w:rPr>
                <w:rFonts w:eastAsia="標楷體"/>
                <w:bCs/>
                <w:szCs w:val="28"/>
              </w:rPr>
            </w:pPr>
          </w:p>
        </w:tc>
      </w:tr>
    </w:tbl>
    <w:p w:rsidR="008E6A2A" w:rsidRDefault="008E6A2A" w:rsidP="00B80D60">
      <w:pPr>
        <w:snapToGrid w:val="0"/>
        <w:spacing w:beforeLines="100" w:before="360" w:line="240" w:lineRule="atLeast"/>
        <w:ind w:leftChars="6" w:left="866" w:hangingChars="304" w:hanging="852"/>
        <w:rPr>
          <w:rFonts w:eastAsia="標楷體"/>
          <w:b/>
          <w:bCs/>
          <w:sz w:val="28"/>
        </w:rPr>
      </w:pPr>
      <w:r>
        <w:rPr>
          <w:rFonts w:eastAsia="標楷體" w:hint="eastAsia"/>
          <w:b/>
          <w:bCs/>
          <w:sz w:val="28"/>
        </w:rPr>
        <w:lastRenderedPageBreak/>
        <w:t>填表人員簽章：</w:t>
      </w:r>
      <w:r>
        <w:rPr>
          <w:rFonts w:eastAsia="標楷體" w:hint="eastAsia"/>
          <w:b/>
          <w:bCs/>
          <w:sz w:val="28"/>
        </w:rPr>
        <w:t xml:space="preserve">                               </w:t>
      </w:r>
      <w:r>
        <w:rPr>
          <w:rFonts w:eastAsia="標楷體" w:hint="eastAsia"/>
          <w:b/>
          <w:bCs/>
          <w:sz w:val="28"/>
        </w:rPr>
        <w:t>單位主管人員：</w:t>
      </w:r>
    </w:p>
    <w:sectPr w:rsidR="008E6A2A" w:rsidSect="00E95086">
      <w:headerReference w:type="default" r:id="rId8"/>
      <w:footerReference w:type="even" r:id="rId9"/>
      <w:footerReference w:type="default" r:id="rId10"/>
      <w:pgSz w:w="16840" w:h="11907" w:orient="landscape"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71E" w:rsidRDefault="001B071E" w:rsidP="008E6A2A">
      <w:r>
        <w:separator/>
      </w:r>
    </w:p>
  </w:endnote>
  <w:endnote w:type="continuationSeparator" w:id="0">
    <w:p w:rsidR="001B071E" w:rsidRDefault="001B071E" w:rsidP="008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17" w:rsidRDefault="00923687">
    <w:pPr>
      <w:pStyle w:val="a9"/>
      <w:framePr w:wrap="around" w:vAnchor="text" w:hAnchor="margin" w:xAlign="right" w:y="1"/>
      <w:rPr>
        <w:rStyle w:val="aa"/>
      </w:rPr>
    </w:pPr>
    <w:r>
      <w:rPr>
        <w:rStyle w:val="aa"/>
      </w:rPr>
      <w:fldChar w:fldCharType="begin"/>
    </w:r>
    <w:r w:rsidR="00341417">
      <w:rPr>
        <w:rStyle w:val="aa"/>
      </w:rPr>
      <w:instrText xml:space="preserve">PAGE  </w:instrText>
    </w:r>
    <w:r>
      <w:rPr>
        <w:rStyle w:val="aa"/>
      </w:rPr>
      <w:fldChar w:fldCharType="end"/>
    </w:r>
  </w:p>
  <w:p w:rsidR="00341417" w:rsidRDefault="0034141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17" w:rsidRPr="00530BF4" w:rsidRDefault="00341417" w:rsidP="00530BF4">
    <w:pPr>
      <w:pStyle w:val="a9"/>
      <w:tabs>
        <w:tab w:val="clear" w:pos="4153"/>
        <w:tab w:val="clear" w:pos="8306"/>
        <w:tab w:val="center" w:pos="7002"/>
        <w:tab w:val="right" w:pos="14004"/>
      </w:tabs>
      <w:ind w:right="360"/>
      <w:rPr>
        <w:rFonts w:eastAsia="標楷體"/>
      </w:rPr>
    </w:pPr>
    <w:r w:rsidRPr="00530BF4">
      <w:rPr>
        <w:rFonts w:eastAsia="標楷體" w:hint="eastAsia"/>
      </w:rPr>
      <w:t>報表編號：</w:t>
    </w:r>
    <w:r w:rsidRPr="00530BF4">
      <w:rPr>
        <w:rFonts w:eastAsia="標楷體" w:hint="eastAsia"/>
      </w:rPr>
      <w:t>L0607</w:t>
    </w:r>
    <w:r w:rsidRPr="00530BF4">
      <w:rPr>
        <w:rFonts w:eastAsia="標楷體" w:hint="eastAsia"/>
      </w:rPr>
      <w:tab/>
    </w:r>
    <w:r w:rsidRPr="00530BF4">
      <w:rPr>
        <w:rFonts w:eastAsia="標楷體" w:hint="eastAsia"/>
      </w:rPr>
      <w:t>第</w:t>
    </w:r>
    <w:r w:rsidR="00923687" w:rsidRPr="00530BF4">
      <w:rPr>
        <w:rFonts w:eastAsia="標楷體"/>
      </w:rPr>
      <w:fldChar w:fldCharType="begin"/>
    </w:r>
    <w:r w:rsidRPr="00530BF4">
      <w:rPr>
        <w:rFonts w:eastAsia="標楷體"/>
      </w:rPr>
      <w:instrText xml:space="preserve"> PAGE   \* MERGEFORMAT </w:instrText>
    </w:r>
    <w:r w:rsidR="00923687" w:rsidRPr="00530BF4">
      <w:rPr>
        <w:rFonts w:eastAsia="標楷體"/>
      </w:rPr>
      <w:fldChar w:fldCharType="separate"/>
    </w:r>
    <w:r w:rsidR="00753D5C">
      <w:rPr>
        <w:rFonts w:eastAsia="標楷體"/>
        <w:noProof/>
      </w:rPr>
      <w:t>1</w:t>
    </w:r>
    <w:r w:rsidR="00923687" w:rsidRPr="00530BF4">
      <w:rPr>
        <w:rFonts w:eastAsia="標楷體"/>
      </w:rPr>
      <w:fldChar w:fldCharType="end"/>
    </w:r>
    <w:r w:rsidRPr="00530BF4">
      <w:rPr>
        <w:rFonts w:eastAsia="標楷體" w:hint="eastAsia"/>
      </w:rPr>
      <w:t>頁，共</w:t>
    </w:r>
    <w:r w:rsidR="00923687" w:rsidRPr="008B4E6C">
      <w:rPr>
        <w:rFonts w:eastAsia="標楷體"/>
        <w:noProof/>
      </w:rPr>
      <w:fldChar w:fldCharType="begin"/>
    </w:r>
    <w:r w:rsidRPr="008B4E6C">
      <w:rPr>
        <w:rFonts w:eastAsia="標楷體"/>
        <w:noProof/>
      </w:rPr>
      <w:instrText xml:space="preserve"> NUMPAGES  \* Arabic  \* MERGEFORMAT </w:instrText>
    </w:r>
    <w:r w:rsidR="00923687" w:rsidRPr="008B4E6C">
      <w:rPr>
        <w:rFonts w:eastAsia="標楷體"/>
        <w:noProof/>
      </w:rPr>
      <w:fldChar w:fldCharType="separate"/>
    </w:r>
    <w:r w:rsidR="00753D5C">
      <w:rPr>
        <w:rFonts w:eastAsia="標楷體"/>
        <w:noProof/>
      </w:rPr>
      <w:t>2</w:t>
    </w:r>
    <w:r w:rsidR="00923687" w:rsidRPr="008B4E6C">
      <w:rPr>
        <w:rFonts w:eastAsia="標楷體"/>
        <w:noProof/>
      </w:rPr>
      <w:fldChar w:fldCharType="end"/>
    </w:r>
    <w:r w:rsidRPr="00530BF4">
      <w:rPr>
        <w:rFonts w:eastAsia="標楷體" w:hint="eastAsia"/>
      </w:rPr>
      <w:t>頁</w:t>
    </w:r>
    <w:r w:rsidRPr="00530BF4">
      <w:rPr>
        <w:rFonts w:eastAsia="標楷體" w:hint="eastAsia"/>
      </w:rPr>
      <w:tab/>
    </w:r>
    <w:r w:rsidRPr="00530BF4">
      <w:rPr>
        <w:rFonts w:eastAsia="標楷體" w:hint="eastAsia"/>
      </w:rPr>
      <w:t>製表日期：</w:t>
    </w:r>
    <w:r w:rsidRPr="00530BF4">
      <w:rPr>
        <w:rFonts w:eastAsia="標楷體" w:hint="eastAsia"/>
      </w:rPr>
      <w:t>110/05/24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71E" w:rsidRDefault="001B071E" w:rsidP="008E6A2A">
      <w:r>
        <w:separator/>
      </w:r>
    </w:p>
  </w:footnote>
  <w:footnote w:type="continuationSeparator" w:id="0">
    <w:p w:rsidR="001B071E" w:rsidRDefault="001B071E" w:rsidP="008E6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17" w:rsidRDefault="00341417" w:rsidP="002551AA">
    <w:pPr>
      <w:pStyle w:val="ab"/>
      <w:spacing w:beforeLines="120" w:before="288"/>
      <w:jc w:val="center"/>
      <w:rPr>
        <w:rFonts w:eastAsia="標楷體"/>
        <w:b/>
        <w:bCs/>
        <w:sz w:val="40"/>
      </w:rPr>
    </w:pPr>
    <w:bookmarkStart w:id="1" w:name="OLE_LINK1"/>
    <w:r>
      <w:rPr>
        <w:rFonts w:eastAsia="標楷體" w:hint="eastAsia"/>
        <w:b/>
        <w:bCs/>
        <w:sz w:val="40"/>
      </w:rPr>
      <w:t>監察院內政及族群委員會調查報告結案情形一覽表</w:t>
    </w:r>
  </w:p>
  <w:bookmarkEnd w:id="1"/>
  <w:p w:rsidR="00341417" w:rsidRPr="00BF6519" w:rsidRDefault="00341417" w:rsidP="002551AA">
    <w:pPr>
      <w:pStyle w:val="ab"/>
      <w:spacing w:beforeLines="120" w:before="288" w:line="240" w:lineRule="exact"/>
      <w:jc w:val="right"/>
      <w:rPr>
        <w:rFonts w:ascii="標楷體" w:eastAsia="標楷體" w:hAnsi="標楷體"/>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3CA"/>
    <w:multiLevelType w:val="hybridMultilevel"/>
    <w:tmpl w:val="9EF81C50"/>
    <w:lvl w:ilvl="0" w:tplc="82126094">
      <w:start w:val="1"/>
      <w:numFmt w:val="decimal"/>
      <w:lvlText w:val="%1."/>
      <w:lvlJc w:val="left"/>
      <w:pPr>
        <w:tabs>
          <w:tab w:val="num" w:pos="2120"/>
        </w:tabs>
        <w:ind w:left="2120" w:hanging="840"/>
      </w:pPr>
      <w:rPr>
        <w:rFonts w:hint="eastAsia"/>
      </w:rPr>
    </w:lvl>
    <w:lvl w:ilvl="1" w:tplc="04090019" w:tentative="1">
      <w:start w:val="1"/>
      <w:numFmt w:val="ideographTraditional"/>
      <w:lvlText w:val="%2、"/>
      <w:lvlJc w:val="left"/>
      <w:pPr>
        <w:tabs>
          <w:tab w:val="num" w:pos="2240"/>
        </w:tabs>
        <w:ind w:left="2240" w:hanging="480"/>
      </w:pPr>
    </w:lvl>
    <w:lvl w:ilvl="2" w:tplc="0409001B" w:tentative="1">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1">
    <w:nsid w:val="048B68F4"/>
    <w:multiLevelType w:val="hybridMultilevel"/>
    <w:tmpl w:val="E60AB688"/>
    <w:lvl w:ilvl="0" w:tplc="43E8AD3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67742D7"/>
    <w:multiLevelType w:val="hybridMultilevel"/>
    <w:tmpl w:val="237E18CA"/>
    <w:lvl w:ilvl="0" w:tplc="4704EB76">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B56071"/>
    <w:multiLevelType w:val="hybridMultilevel"/>
    <w:tmpl w:val="376EDB6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0F8469A8"/>
    <w:multiLevelType w:val="hybridMultilevel"/>
    <w:tmpl w:val="1D1C2A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F4CCF22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EA258FA"/>
    <w:multiLevelType w:val="hybridMultilevel"/>
    <w:tmpl w:val="B13CD934"/>
    <w:lvl w:ilvl="0" w:tplc="4704EB76">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3693CB5"/>
    <w:multiLevelType w:val="hybridMultilevel"/>
    <w:tmpl w:val="3B7EAF7C"/>
    <w:lvl w:ilvl="0" w:tplc="66D0B398">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CD63EF9"/>
    <w:multiLevelType w:val="hybridMultilevel"/>
    <w:tmpl w:val="717C36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D0D0113"/>
    <w:multiLevelType w:val="hybridMultilevel"/>
    <w:tmpl w:val="BF36096A"/>
    <w:lvl w:ilvl="0" w:tplc="AC5AAAD0">
      <w:start w:val="1"/>
      <w:numFmt w:val="taiwaneseCountingThousand"/>
      <w:lvlText w:val="%1、"/>
      <w:lvlJc w:val="left"/>
      <w:pPr>
        <w:ind w:left="420" w:hanging="4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95D593A"/>
    <w:multiLevelType w:val="hybridMultilevel"/>
    <w:tmpl w:val="9AB45D32"/>
    <w:lvl w:ilvl="0" w:tplc="93DE43AC">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5F2C2C"/>
    <w:multiLevelType w:val="hybridMultilevel"/>
    <w:tmpl w:val="D186965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nsid w:val="46B562C8"/>
    <w:multiLevelType w:val="hybridMultilevel"/>
    <w:tmpl w:val="C7B62D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6FA2E65"/>
    <w:multiLevelType w:val="hybridMultilevel"/>
    <w:tmpl w:val="594E6F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9F33A0C"/>
    <w:multiLevelType w:val="hybridMultilevel"/>
    <w:tmpl w:val="4334B1CE"/>
    <w:lvl w:ilvl="0" w:tplc="BABA250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CD370EA"/>
    <w:multiLevelType w:val="singleLevel"/>
    <w:tmpl w:val="0122E9BC"/>
    <w:lvl w:ilvl="0">
      <w:start w:val="1"/>
      <w:numFmt w:val="taiwaneseCountingThousand"/>
      <w:lvlText w:val="%1、"/>
      <w:lvlJc w:val="left"/>
      <w:pPr>
        <w:tabs>
          <w:tab w:val="num" w:pos="1200"/>
        </w:tabs>
        <w:ind w:left="1200" w:hanging="480"/>
      </w:pPr>
      <w:rPr>
        <w:rFonts w:hint="eastAsia"/>
      </w:rPr>
    </w:lvl>
  </w:abstractNum>
  <w:abstractNum w:abstractNumId="16">
    <w:nsid w:val="52E310EA"/>
    <w:multiLevelType w:val="hybridMultilevel"/>
    <w:tmpl w:val="C5A293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7634B26"/>
    <w:multiLevelType w:val="hybridMultilevel"/>
    <w:tmpl w:val="88B4E6DC"/>
    <w:lvl w:ilvl="0" w:tplc="0409000F">
      <w:start w:val="1"/>
      <w:numFmt w:val="decimal"/>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8">
    <w:nsid w:val="5784317F"/>
    <w:multiLevelType w:val="hybridMultilevel"/>
    <w:tmpl w:val="01ECFD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ACE56F9"/>
    <w:multiLevelType w:val="hybridMultilevel"/>
    <w:tmpl w:val="C1846000"/>
    <w:lvl w:ilvl="0" w:tplc="CAC0AB5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B3767BF"/>
    <w:multiLevelType w:val="hybridMultilevel"/>
    <w:tmpl w:val="9160A9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D0069D4"/>
    <w:multiLevelType w:val="hybridMultilevel"/>
    <w:tmpl w:val="409E5E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6155C2D"/>
    <w:multiLevelType w:val="hybridMultilevel"/>
    <w:tmpl w:val="DF94D388"/>
    <w:lvl w:ilvl="0" w:tplc="4704EB76">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839648C"/>
    <w:multiLevelType w:val="hybridMultilevel"/>
    <w:tmpl w:val="1576BF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7C0649B2"/>
    <w:multiLevelType w:val="hybridMultilevel"/>
    <w:tmpl w:val="9894D2E4"/>
    <w:lvl w:ilvl="0" w:tplc="156C55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C7F6FB7"/>
    <w:multiLevelType w:val="hybridMultilevel"/>
    <w:tmpl w:val="7B0E2F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E4273C9"/>
    <w:multiLevelType w:val="hybridMultilevel"/>
    <w:tmpl w:val="7D301548"/>
    <w:lvl w:ilvl="0" w:tplc="A0DE036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7E4D33"/>
    <w:multiLevelType w:val="hybridMultilevel"/>
    <w:tmpl w:val="A0B83530"/>
    <w:lvl w:ilvl="0" w:tplc="4704EB76">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5"/>
  </w:num>
  <w:num w:numId="3">
    <w:abstractNumId w:val="1"/>
  </w:num>
  <w:num w:numId="4">
    <w:abstractNumId w:val="0"/>
  </w:num>
  <w:num w:numId="5">
    <w:abstractNumId w:val="23"/>
  </w:num>
  <w:num w:numId="6">
    <w:abstractNumId w:val="27"/>
  </w:num>
  <w:num w:numId="7">
    <w:abstractNumId w:val="22"/>
  </w:num>
  <w:num w:numId="8">
    <w:abstractNumId w:val="2"/>
  </w:num>
  <w:num w:numId="9">
    <w:abstractNumId w:val="6"/>
  </w:num>
  <w:num w:numId="10">
    <w:abstractNumId w:val="24"/>
  </w:num>
  <w:num w:numId="11">
    <w:abstractNumId w:val="13"/>
  </w:num>
  <w:num w:numId="12">
    <w:abstractNumId w:val="21"/>
  </w:num>
  <w:num w:numId="13">
    <w:abstractNumId w:val="8"/>
  </w:num>
  <w:num w:numId="14">
    <w:abstractNumId w:val="17"/>
  </w:num>
  <w:num w:numId="15">
    <w:abstractNumId w:val="11"/>
  </w:num>
  <w:num w:numId="16">
    <w:abstractNumId w:val="12"/>
  </w:num>
  <w:num w:numId="17">
    <w:abstractNumId w:val="25"/>
  </w:num>
  <w:num w:numId="18">
    <w:abstractNumId w:val="9"/>
  </w:num>
  <w:num w:numId="19">
    <w:abstractNumId w:val="16"/>
  </w:num>
  <w:num w:numId="20">
    <w:abstractNumId w:val="3"/>
  </w:num>
  <w:num w:numId="21">
    <w:abstractNumId w:val="20"/>
  </w:num>
  <w:num w:numId="22">
    <w:abstractNumId w:val="18"/>
  </w:num>
  <w:num w:numId="23">
    <w:abstractNumId w:val="7"/>
  </w:num>
  <w:num w:numId="24">
    <w:abstractNumId w:val="14"/>
  </w:num>
  <w:num w:numId="25">
    <w:abstractNumId w:val="19"/>
  </w:num>
  <w:num w:numId="26">
    <w:abstractNumId w:val="10"/>
  </w:num>
  <w:num w:numId="27">
    <w:abstractNumId w:val="26"/>
  </w:num>
  <w:num w:numId="2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0"/>
  <w:doNotHyphenateCaps/>
  <w:drawingGridHorizontalSpacing w:val="120"/>
  <w:displayHorizontalDrawingGridEvery w:val="0"/>
  <w:displayVerticalDrawingGridEvery w:val="2"/>
  <w:characterSpacingControl w:val="doNotCompress"/>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86"/>
    <w:rsid w:val="000000E9"/>
    <w:rsid w:val="00000711"/>
    <w:rsid w:val="00012735"/>
    <w:rsid w:val="000A03B4"/>
    <w:rsid w:val="000B3010"/>
    <w:rsid w:val="000D173D"/>
    <w:rsid w:val="000D2F33"/>
    <w:rsid w:val="00107F76"/>
    <w:rsid w:val="00116C5C"/>
    <w:rsid w:val="001176E1"/>
    <w:rsid w:val="00132E54"/>
    <w:rsid w:val="00135D2D"/>
    <w:rsid w:val="001A630D"/>
    <w:rsid w:val="001B071E"/>
    <w:rsid w:val="001C2DB1"/>
    <w:rsid w:val="001C2FC4"/>
    <w:rsid w:val="001F18D3"/>
    <w:rsid w:val="00203463"/>
    <w:rsid w:val="00215776"/>
    <w:rsid w:val="002551AA"/>
    <w:rsid w:val="00286BEE"/>
    <w:rsid w:val="00294BC3"/>
    <w:rsid w:val="002A41AF"/>
    <w:rsid w:val="002B00F5"/>
    <w:rsid w:val="00300EAE"/>
    <w:rsid w:val="00311E45"/>
    <w:rsid w:val="00323CED"/>
    <w:rsid w:val="00335C31"/>
    <w:rsid w:val="00341417"/>
    <w:rsid w:val="003571B8"/>
    <w:rsid w:val="0036733D"/>
    <w:rsid w:val="00382907"/>
    <w:rsid w:val="003927F4"/>
    <w:rsid w:val="003969C9"/>
    <w:rsid w:val="003D263F"/>
    <w:rsid w:val="003F4B49"/>
    <w:rsid w:val="0040231B"/>
    <w:rsid w:val="00404F55"/>
    <w:rsid w:val="00440949"/>
    <w:rsid w:val="00456CC2"/>
    <w:rsid w:val="00460450"/>
    <w:rsid w:val="00464371"/>
    <w:rsid w:val="00480207"/>
    <w:rsid w:val="00484F8A"/>
    <w:rsid w:val="0049741B"/>
    <w:rsid w:val="004A3E81"/>
    <w:rsid w:val="004A60C4"/>
    <w:rsid w:val="004B3C60"/>
    <w:rsid w:val="004D23FF"/>
    <w:rsid w:val="0050205F"/>
    <w:rsid w:val="00504CF5"/>
    <w:rsid w:val="00505F02"/>
    <w:rsid w:val="005178A0"/>
    <w:rsid w:val="005245A8"/>
    <w:rsid w:val="00530BF4"/>
    <w:rsid w:val="00550E1F"/>
    <w:rsid w:val="00584FFF"/>
    <w:rsid w:val="00597383"/>
    <w:rsid w:val="005A2C83"/>
    <w:rsid w:val="005D55B3"/>
    <w:rsid w:val="006051B8"/>
    <w:rsid w:val="00605E93"/>
    <w:rsid w:val="00615817"/>
    <w:rsid w:val="006305BF"/>
    <w:rsid w:val="006B1797"/>
    <w:rsid w:val="006C264B"/>
    <w:rsid w:val="006E162D"/>
    <w:rsid w:val="007032D2"/>
    <w:rsid w:val="00720393"/>
    <w:rsid w:val="007336A7"/>
    <w:rsid w:val="00753D5C"/>
    <w:rsid w:val="0078237E"/>
    <w:rsid w:val="00782BFE"/>
    <w:rsid w:val="007F270F"/>
    <w:rsid w:val="00840E6E"/>
    <w:rsid w:val="00842B98"/>
    <w:rsid w:val="00851BF4"/>
    <w:rsid w:val="00851E63"/>
    <w:rsid w:val="00866C3B"/>
    <w:rsid w:val="008676B9"/>
    <w:rsid w:val="00872D71"/>
    <w:rsid w:val="00876606"/>
    <w:rsid w:val="008920D3"/>
    <w:rsid w:val="00897D01"/>
    <w:rsid w:val="008A3D0E"/>
    <w:rsid w:val="008A7EFF"/>
    <w:rsid w:val="008B4E6C"/>
    <w:rsid w:val="008C6961"/>
    <w:rsid w:val="008E6A2A"/>
    <w:rsid w:val="008F1D41"/>
    <w:rsid w:val="009038BA"/>
    <w:rsid w:val="00911C3F"/>
    <w:rsid w:val="00911FB8"/>
    <w:rsid w:val="00923687"/>
    <w:rsid w:val="0094299B"/>
    <w:rsid w:val="0095652A"/>
    <w:rsid w:val="00965E53"/>
    <w:rsid w:val="0096785A"/>
    <w:rsid w:val="00984A86"/>
    <w:rsid w:val="00995389"/>
    <w:rsid w:val="00997EEA"/>
    <w:rsid w:val="009A1B2D"/>
    <w:rsid w:val="009A313F"/>
    <w:rsid w:val="009C1C19"/>
    <w:rsid w:val="009E4A13"/>
    <w:rsid w:val="009E6993"/>
    <w:rsid w:val="009F00F5"/>
    <w:rsid w:val="009F7F28"/>
    <w:rsid w:val="00A004DD"/>
    <w:rsid w:val="00A02C84"/>
    <w:rsid w:val="00A20EDD"/>
    <w:rsid w:val="00A275CD"/>
    <w:rsid w:val="00A37697"/>
    <w:rsid w:val="00A40DAA"/>
    <w:rsid w:val="00A712A6"/>
    <w:rsid w:val="00A9424B"/>
    <w:rsid w:val="00AB71AC"/>
    <w:rsid w:val="00AB7B64"/>
    <w:rsid w:val="00AD17AD"/>
    <w:rsid w:val="00AD34E8"/>
    <w:rsid w:val="00AE59BC"/>
    <w:rsid w:val="00AF0811"/>
    <w:rsid w:val="00AF38BC"/>
    <w:rsid w:val="00B1548D"/>
    <w:rsid w:val="00B20AC7"/>
    <w:rsid w:val="00B24DA2"/>
    <w:rsid w:val="00B46BE2"/>
    <w:rsid w:val="00B55C6A"/>
    <w:rsid w:val="00B634E3"/>
    <w:rsid w:val="00B636B4"/>
    <w:rsid w:val="00B80D60"/>
    <w:rsid w:val="00BD120E"/>
    <w:rsid w:val="00BD27F2"/>
    <w:rsid w:val="00BD5F7B"/>
    <w:rsid w:val="00BE479E"/>
    <w:rsid w:val="00BF3F0A"/>
    <w:rsid w:val="00BF6519"/>
    <w:rsid w:val="00C06893"/>
    <w:rsid w:val="00C20C4F"/>
    <w:rsid w:val="00C318D0"/>
    <w:rsid w:val="00C4036E"/>
    <w:rsid w:val="00C6169B"/>
    <w:rsid w:val="00C72582"/>
    <w:rsid w:val="00C744B1"/>
    <w:rsid w:val="00CB2E8C"/>
    <w:rsid w:val="00CC2941"/>
    <w:rsid w:val="00CC4AAE"/>
    <w:rsid w:val="00CD3A33"/>
    <w:rsid w:val="00D064A0"/>
    <w:rsid w:val="00D27C46"/>
    <w:rsid w:val="00D47D4D"/>
    <w:rsid w:val="00D76EC1"/>
    <w:rsid w:val="00D87FA8"/>
    <w:rsid w:val="00D97F24"/>
    <w:rsid w:val="00DA6DB5"/>
    <w:rsid w:val="00DD0571"/>
    <w:rsid w:val="00E177C9"/>
    <w:rsid w:val="00E84CC0"/>
    <w:rsid w:val="00E92538"/>
    <w:rsid w:val="00E93223"/>
    <w:rsid w:val="00E95086"/>
    <w:rsid w:val="00ED5BEB"/>
    <w:rsid w:val="00EE1FB2"/>
    <w:rsid w:val="00EE3734"/>
    <w:rsid w:val="00F041B1"/>
    <w:rsid w:val="00F9537C"/>
    <w:rsid w:val="00F96995"/>
    <w:rsid w:val="00FD1947"/>
    <w:rsid w:val="00FF34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B20AC7"/>
    <w:pPr>
      <w:widowControl w:val="0"/>
    </w:pPr>
    <w:rPr>
      <w:kern w:val="2"/>
      <w:sz w:val="24"/>
      <w:szCs w:val="24"/>
    </w:rPr>
  </w:style>
  <w:style w:type="paragraph" w:styleId="1">
    <w:name w:val="heading 1"/>
    <w:basedOn w:val="a"/>
    <w:next w:val="a"/>
    <w:qFormat/>
    <w:rsid w:val="00B20AC7"/>
    <w:pPr>
      <w:numPr>
        <w:numId w:val="2"/>
      </w:numPr>
      <w:kinsoku w:val="0"/>
      <w:jc w:val="both"/>
      <w:outlineLvl w:val="0"/>
    </w:pPr>
    <w:rPr>
      <w:rFonts w:ascii="標楷體" w:eastAsia="標楷體" w:hAnsi="Arial"/>
      <w:bCs/>
      <w:kern w:val="0"/>
      <w:sz w:val="32"/>
      <w:szCs w:val="52"/>
    </w:rPr>
  </w:style>
  <w:style w:type="paragraph" w:styleId="2">
    <w:name w:val="heading 2"/>
    <w:basedOn w:val="a"/>
    <w:next w:val="a"/>
    <w:qFormat/>
    <w:rsid w:val="00B20AC7"/>
    <w:pPr>
      <w:numPr>
        <w:ilvl w:val="1"/>
        <w:numId w:val="2"/>
      </w:numPr>
      <w:jc w:val="both"/>
      <w:outlineLvl w:val="1"/>
    </w:pPr>
    <w:rPr>
      <w:rFonts w:ascii="標楷體" w:eastAsia="標楷體" w:hAnsi="Arial"/>
      <w:bCs/>
      <w:kern w:val="0"/>
      <w:sz w:val="32"/>
      <w:szCs w:val="48"/>
    </w:rPr>
  </w:style>
  <w:style w:type="paragraph" w:styleId="3">
    <w:name w:val="heading 3"/>
    <w:basedOn w:val="a"/>
    <w:next w:val="a"/>
    <w:qFormat/>
    <w:rsid w:val="00B20AC7"/>
    <w:pPr>
      <w:numPr>
        <w:ilvl w:val="2"/>
        <w:numId w:val="2"/>
      </w:numPr>
      <w:jc w:val="both"/>
      <w:outlineLvl w:val="2"/>
    </w:pPr>
    <w:rPr>
      <w:rFonts w:ascii="標楷體" w:eastAsia="標楷體" w:hAnsi="Arial"/>
      <w:bCs/>
      <w:kern w:val="0"/>
      <w:sz w:val="32"/>
      <w:szCs w:val="36"/>
    </w:rPr>
  </w:style>
  <w:style w:type="paragraph" w:styleId="4">
    <w:name w:val="heading 4"/>
    <w:basedOn w:val="a"/>
    <w:next w:val="a"/>
    <w:qFormat/>
    <w:rsid w:val="00B20AC7"/>
    <w:pPr>
      <w:numPr>
        <w:ilvl w:val="3"/>
        <w:numId w:val="2"/>
      </w:numPr>
      <w:jc w:val="both"/>
      <w:outlineLvl w:val="3"/>
    </w:pPr>
    <w:rPr>
      <w:rFonts w:ascii="標楷體" w:eastAsia="標楷體" w:hAnsi="Arial"/>
      <w:sz w:val="32"/>
      <w:szCs w:val="36"/>
    </w:rPr>
  </w:style>
  <w:style w:type="paragraph" w:styleId="5">
    <w:name w:val="heading 5"/>
    <w:basedOn w:val="a"/>
    <w:next w:val="a"/>
    <w:qFormat/>
    <w:rsid w:val="00B20AC7"/>
    <w:pPr>
      <w:numPr>
        <w:ilvl w:val="4"/>
        <w:numId w:val="2"/>
      </w:numPr>
      <w:jc w:val="both"/>
      <w:outlineLvl w:val="4"/>
    </w:pPr>
    <w:rPr>
      <w:rFonts w:ascii="標楷體" w:eastAsia="標楷體" w:hAnsi="Arial"/>
      <w:bCs/>
      <w:sz w:val="32"/>
      <w:szCs w:val="36"/>
    </w:rPr>
  </w:style>
  <w:style w:type="paragraph" w:styleId="6">
    <w:name w:val="heading 6"/>
    <w:basedOn w:val="a"/>
    <w:next w:val="a"/>
    <w:qFormat/>
    <w:rsid w:val="00B20AC7"/>
    <w:pPr>
      <w:numPr>
        <w:ilvl w:val="5"/>
        <w:numId w:val="2"/>
      </w:numPr>
      <w:tabs>
        <w:tab w:val="left" w:pos="2094"/>
      </w:tabs>
      <w:jc w:val="both"/>
      <w:outlineLvl w:val="5"/>
    </w:pPr>
    <w:rPr>
      <w:rFonts w:ascii="標楷體" w:eastAsia="標楷體" w:hAnsi="Arial"/>
      <w:sz w:val="32"/>
      <w:szCs w:val="36"/>
    </w:rPr>
  </w:style>
  <w:style w:type="paragraph" w:styleId="7">
    <w:name w:val="heading 7"/>
    <w:basedOn w:val="a"/>
    <w:next w:val="a"/>
    <w:qFormat/>
    <w:rsid w:val="00B20AC7"/>
    <w:pPr>
      <w:numPr>
        <w:ilvl w:val="6"/>
        <w:numId w:val="2"/>
      </w:numPr>
      <w:jc w:val="both"/>
      <w:outlineLvl w:val="6"/>
    </w:pPr>
    <w:rPr>
      <w:rFonts w:ascii="標楷體" w:eastAsia="標楷體" w:hAnsi="Arial"/>
      <w:bCs/>
      <w:sz w:val="32"/>
      <w:szCs w:val="36"/>
    </w:rPr>
  </w:style>
  <w:style w:type="paragraph" w:styleId="8">
    <w:name w:val="heading 8"/>
    <w:basedOn w:val="a"/>
    <w:next w:val="a"/>
    <w:qFormat/>
    <w:rsid w:val="00B20AC7"/>
    <w:pPr>
      <w:numPr>
        <w:ilvl w:val="7"/>
        <w:numId w:val="2"/>
      </w:numPr>
      <w:jc w:val="both"/>
      <w:outlineLvl w:val="7"/>
    </w:pPr>
    <w:rPr>
      <w:rFonts w:ascii="標楷體" w:eastAsia="標楷體" w:hAnsi="Arial"/>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20AC7"/>
    <w:pPr>
      <w:spacing w:line="240" w:lineRule="atLeast"/>
      <w:jc w:val="both"/>
    </w:pPr>
    <w:rPr>
      <w:rFonts w:eastAsia="標楷體"/>
      <w:sz w:val="28"/>
      <w:szCs w:val="28"/>
    </w:rPr>
  </w:style>
  <w:style w:type="paragraph" w:styleId="20">
    <w:name w:val="Body Text Indent 2"/>
    <w:basedOn w:val="a"/>
    <w:rsid w:val="00B20AC7"/>
    <w:pPr>
      <w:ind w:leftChars="173" w:left="390" w:hangingChars="6" w:hanging="13"/>
      <w:jc w:val="both"/>
    </w:pPr>
    <w:rPr>
      <w:rFonts w:ascii="標楷體" w:eastAsia="標楷體"/>
    </w:rPr>
  </w:style>
  <w:style w:type="paragraph" w:styleId="30">
    <w:name w:val="Body Text Indent 3"/>
    <w:basedOn w:val="a"/>
    <w:rsid w:val="00B20AC7"/>
    <w:pPr>
      <w:spacing w:line="240" w:lineRule="atLeast"/>
      <w:ind w:leftChars="161" w:left="351" w:firstLineChars="51" w:firstLine="111"/>
    </w:pPr>
    <w:rPr>
      <w:rFonts w:ascii="標楷體" w:eastAsia="標楷體"/>
    </w:rPr>
  </w:style>
  <w:style w:type="paragraph" w:styleId="a4">
    <w:name w:val="Body Text Indent"/>
    <w:basedOn w:val="a"/>
    <w:rsid w:val="00B20AC7"/>
    <w:pPr>
      <w:ind w:left="280" w:hangingChars="100" w:hanging="280"/>
    </w:pPr>
    <w:rPr>
      <w:rFonts w:ascii="標楷體" w:eastAsia="標楷體"/>
      <w:sz w:val="28"/>
      <w:szCs w:val="28"/>
    </w:rPr>
  </w:style>
  <w:style w:type="paragraph" w:styleId="21">
    <w:name w:val="Body Text 2"/>
    <w:basedOn w:val="a"/>
    <w:rsid w:val="00B20AC7"/>
    <w:pPr>
      <w:spacing w:line="240" w:lineRule="atLeast"/>
      <w:jc w:val="both"/>
    </w:pPr>
    <w:rPr>
      <w:rFonts w:ascii="標楷體" w:eastAsia="標楷體"/>
      <w:b/>
      <w:sz w:val="28"/>
    </w:rPr>
  </w:style>
  <w:style w:type="paragraph" w:styleId="a5">
    <w:name w:val="Plain Text"/>
    <w:basedOn w:val="a"/>
    <w:rsid w:val="00B20AC7"/>
    <w:rPr>
      <w:rFonts w:ascii="細明體" w:eastAsia="細明體" w:hAnsi="Courier New" w:cs="Courier New"/>
    </w:rPr>
  </w:style>
  <w:style w:type="paragraph" w:styleId="a6">
    <w:name w:val="annotation text"/>
    <w:basedOn w:val="a"/>
    <w:link w:val="a7"/>
    <w:rsid w:val="00B20AC7"/>
    <w:pPr>
      <w:adjustRightInd w:val="0"/>
      <w:spacing w:line="360" w:lineRule="exact"/>
      <w:textAlignment w:val="baseline"/>
    </w:pPr>
    <w:rPr>
      <w:rFonts w:eastAsia="細明體"/>
      <w:kern w:val="0"/>
      <w:szCs w:val="20"/>
    </w:rPr>
  </w:style>
  <w:style w:type="paragraph" w:styleId="a8">
    <w:name w:val="Block Text"/>
    <w:basedOn w:val="a"/>
    <w:rsid w:val="00B20AC7"/>
    <w:pPr>
      <w:spacing w:line="300" w:lineRule="exact"/>
      <w:ind w:leftChars="100" w:left="530" w:right="57" w:hangingChars="121" w:hanging="290"/>
      <w:jc w:val="both"/>
    </w:pPr>
    <w:rPr>
      <w:rFonts w:eastAsia="標楷體"/>
    </w:rPr>
  </w:style>
  <w:style w:type="paragraph" w:styleId="a9">
    <w:name w:val="footer"/>
    <w:basedOn w:val="a"/>
    <w:rsid w:val="00B20AC7"/>
    <w:pPr>
      <w:tabs>
        <w:tab w:val="center" w:pos="4153"/>
        <w:tab w:val="right" w:pos="8306"/>
      </w:tabs>
      <w:snapToGrid w:val="0"/>
    </w:pPr>
    <w:rPr>
      <w:sz w:val="20"/>
      <w:szCs w:val="20"/>
    </w:rPr>
  </w:style>
  <w:style w:type="character" w:styleId="aa">
    <w:name w:val="page number"/>
    <w:basedOn w:val="a0"/>
    <w:rsid w:val="00B20AC7"/>
  </w:style>
  <w:style w:type="paragraph" w:styleId="31">
    <w:name w:val="Body Text 3"/>
    <w:basedOn w:val="a"/>
    <w:rsid w:val="00B20AC7"/>
    <w:pPr>
      <w:snapToGrid w:val="0"/>
      <w:spacing w:line="240" w:lineRule="atLeast"/>
    </w:pPr>
    <w:rPr>
      <w:rFonts w:ascii="標楷體" w:eastAsia="標楷體"/>
      <w:bCs/>
      <w:sz w:val="28"/>
    </w:rPr>
  </w:style>
  <w:style w:type="paragraph" w:styleId="ab">
    <w:name w:val="header"/>
    <w:basedOn w:val="a"/>
    <w:rsid w:val="00B20AC7"/>
    <w:pPr>
      <w:tabs>
        <w:tab w:val="center" w:pos="4153"/>
        <w:tab w:val="right" w:pos="8306"/>
      </w:tabs>
      <w:snapToGrid w:val="0"/>
    </w:pPr>
    <w:rPr>
      <w:sz w:val="20"/>
      <w:szCs w:val="20"/>
    </w:rPr>
  </w:style>
  <w:style w:type="character" w:styleId="ac">
    <w:name w:val="annotation reference"/>
    <w:rsid w:val="00B24DA2"/>
    <w:rPr>
      <w:sz w:val="18"/>
      <w:szCs w:val="18"/>
    </w:rPr>
  </w:style>
  <w:style w:type="paragraph" w:styleId="ad">
    <w:name w:val="annotation subject"/>
    <w:basedOn w:val="a6"/>
    <w:next w:val="a6"/>
    <w:link w:val="ae"/>
    <w:rsid w:val="00B24DA2"/>
    <w:pPr>
      <w:adjustRightInd/>
      <w:spacing w:line="240" w:lineRule="auto"/>
      <w:textAlignment w:val="auto"/>
    </w:pPr>
    <w:rPr>
      <w:rFonts w:eastAsia="新細明體"/>
      <w:b/>
      <w:bCs/>
      <w:kern w:val="2"/>
      <w:szCs w:val="24"/>
    </w:rPr>
  </w:style>
  <w:style w:type="character" w:customStyle="1" w:styleId="a7">
    <w:name w:val="註解文字 字元"/>
    <w:link w:val="a6"/>
    <w:rsid w:val="00B24DA2"/>
    <w:rPr>
      <w:rFonts w:eastAsia="細明體"/>
      <w:sz w:val="24"/>
    </w:rPr>
  </w:style>
  <w:style w:type="character" w:customStyle="1" w:styleId="ae">
    <w:name w:val="註解主旨 字元"/>
    <w:link w:val="ad"/>
    <w:rsid w:val="00B24DA2"/>
    <w:rPr>
      <w:rFonts w:eastAsia="細明體"/>
      <w:sz w:val="24"/>
    </w:rPr>
  </w:style>
  <w:style w:type="paragraph" w:styleId="af">
    <w:name w:val="Balloon Text"/>
    <w:basedOn w:val="a"/>
    <w:link w:val="af0"/>
    <w:rsid w:val="00B24DA2"/>
    <w:rPr>
      <w:rFonts w:ascii="Cambria" w:hAnsi="Cambria"/>
      <w:sz w:val="18"/>
      <w:szCs w:val="18"/>
    </w:rPr>
  </w:style>
  <w:style w:type="character" w:customStyle="1" w:styleId="af0">
    <w:name w:val="註解方塊文字 字元"/>
    <w:link w:val="af"/>
    <w:rsid w:val="00B24DA2"/>
    <w:rPr>
      <w:rFonts w:ascii="Cambria" w:eastAsia="新細明體" w:hAnsi="Cambria" w:cs="Times New Roman"/>
      <w:kern w:val="2"/>
      <w:sz w:val="18"/>
      <w:szCs w:val="18"/>
    </w:rPr>
  </w:style>
  <w:style w:type="paragraph" w:styleId="Web">
    <w:name w:val="Normal (Web)"/>
    <w:basedOn w:val="a"/>
    <w:rsid w:val="00341417"/>
    <w:pPr>
      <w:widowControl/>
      <w:spacing w:before="100" w:beforeAutospacing="1" w:after="100" w:afterAutospacing="1"/>
    </w:pPr>
    <w:rPr>
      <w:rFonts w:ascii="新細明體" w:hAnsi="新細明體" w:cs="新細明體"/>
      <w:kern w:val="0"/>
    </w:rPr>
  </w:style>
  <w:style w:type="character" w:styleId="af1">
    <w:name w:val="Hyperlink"/>
    <w:rsid w:val="003414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B20AC7"/>
    <w:pPr>
      <w:widowControl w:val="0"/>
    </w:pPr>
    <w:rPr>
      <w:kern w:val="2"/>
      <w:sz w:val="24"/>
      <w:szCs w:val="24"/>
    </w:rPr>
  </w:style>
  <w:style w:type="paragraph" w:styleId="1">
    <w:name w:val="heading 1"/>
    <w:basedOn w:val="a"/>
    <w:next w:val="a"/>
    <w:qFormat/>
    <w:rsid w:val="00B20AC7"/>
    <w:pPr>
      <w:numPr>
        <w:numId w:val="2"/>
      </w:numPr>
      <w:kinsoku w:val="0"/>
      <w:jc w:val="both"/>
      <w:outlineLvl w:val="0"/>
    </w:pPr>
    <w:rPr>
      <w:rFonts w:ascii="標楷體" w:eastAsia="標楷體" w:hAnsi="Arial"/>
      <w:bCs/>
      <w:kern w:val="0"/>
      <w:sz w:val="32"/>
      <w:szCs w:val="52"/>
    </w:rPr>
  </w:style>
  <w:style w:type="paragraph" w:styleId="2">
    <w:name w:val="heading 2"/>
    <w:basedOn w:val="a"/>
    <w:next w:val="a"/>
    <w:qFormat/>
    <w:rsid w:val="00B20AC7"/>
    <w:pPr>
      <w:numPr>
        <w:ilvl w:val="1"/>
        <w:numId w:val="2"/>
      </w:numPr>
      <w:jc w:val="both"/>
      <w:outlineLvl w:val="1"/>
    </w:pPr>
    <w:rPr>
      <w:rFonts w:ascii="標楷體" w:eastAsia="標楷體" w:hAnsi="Arial"/>
      <w:bCs/>
      <w:kern w:val="0"/>
      <w:sz w:val="32"/>
      <w:szCs w:val="48"/>
    </w:rPr>
  </w:style>
  <w:style w:type="paragraph" w:styleId="3">
    <w:name w:val="heading 3"/>
    <w:basedOn w:val="a"/>
    <w:next w:val="a"/>
    <w:qFormat/>
    <w:rsid w:val="00B20AC7"/>
    <w:pPr>
      <w:numPr>
        <w:ilvl w:val="2"/>
        <w:numId w:val="2"/>
      </w:numPr>
      <w:jc w:val="both"/>
      <w:outlineLvl w:val="2"/>
    </w:pPr>
    <w:rPr>
      <w:rFonts w:ascii="標楷體" w:eastAsia="標楷體" w:hAnsi="Arial"/>
      <w:bCs/>
      <w:kern w:val="0"/>
      <w:sz w:val="32"/>
      <w:szCs w:val="36"/>
    </w:rPr>
  </w:style>
  <w:style w:type="paragraph" w:styleId="4">
    <w:name w:val="heading 4"/>
    <w:basedOn w:val="a"/>
    <w:next w:val="a"/>
    <w:qFormat/>
    <w:rsid w:val="00B20AC7"/>
    <w:pPr>
      <w:numPr>
        <w:ilvl w:val="3"/>
        <w:numId w:val="2"/>
      </w:numPr>
      <w:jc w:val="both"/>
      <w:outlineLvl w:val="3"/>
    </w:pPr>
    <w:rPr>
      <w:rFonts w:ascii="標楷體" w:eastAsia="標楷體" w:hAnsi="Arial"/>
      <w:sz w:val="32"/>
      <w:szCs w:val="36"/>
    </w:rPr>
  </w:style>
  <w:style w:type="paragraph" w:styleId="5">
    <w:name w:val="heading 5"/>
    <w:basedOn w:val="a"/>
    <w:next w:val="a"/>
    <w:qFormat/>
    <w:rsid w:val="00B20AC7"/>
    <w:pPr>
      <w:numPr>
        <w:ilvl w:val="4"/>
        <w:numId w:val="2"/>
      </w:numPr>
      <w:jc w:val="both"/>
      <w:outlineLvl w:val="4"/>
    </w:pPr>
    <w:rPr>
      <w:rFonts w:ascii="標楷體" w:eastAsia="標楷體" w:hAnsi="Arial"/>
      <w:bCs/>
      <w:sz w:val="32"/>
      <w:szCs w:val="36"/>
    </w:rPr>
  </w:style>
  <w:style w:type="paragraph" w:styleId="6">
    <w:name w:val="heading 6"/>
    <w:basedOn w:val="a"/>
    <w:next w:val="a"/>
    <w:qFormat/>
    <w:rsid w:val="00B20AC7"/>
    <w:pPr>
      <w:numPr>
        <w:ilvl w:val="5"/>
        <w:numId w:val="2"/>
      </w:numPr>
      <w:tabs>
        <w:tab w:val="left" w:pos="2094"/>
      </w:tabs>
      <w:jc w:val="both"/>
      <w:outlineLvl w:val="5"/>
    </w:pPr>
    <w:rPr>
      <w:rFonts w:ascii="標楷體" w:eastAsia="標楷體" w:hAnsi="Arial"/>
      <w:sz w:val="32"/>
      <w:szCs w:val="36"/>
    </w:rPr>
  </w:style>
  <w:style w:type="paragraph" w:styleId="7">
    <w:name w:val="heading 7"/>
    <w:basedOn w:val="a"/>
    <w:next w:val="a"/>
    <w:qFormat/>
    <w:rsid w:val="00B20AC7"/>
    <w:pPr>
      <w:numPr>
        <w:ilvl w:val="6"/>
        <w:numId w:val="2"/>
      </w:numPr>
      <w:jc w:val="both"/>
      <w:outlineLvl w:val="6"/>
    </w:pPr>
    <w:rPr>
      <w:rFonts w:ascii="標楷體" w:eastAsia="標楷體" w:hAnsi="Arial"/>
      <w:bCs/>
      <w:sz w:val="32"/>
      <w:szCs w:val="36"/>
    </w:rPr>
  </w:style>
  <w:style w:type="paragraph" w:styleId="8">
    <w:name w:val="heading 8"/>
    <w:basedOn w:val="a"/>
    <w:next w:val="a"/>
    <w:qFormat/>
    <w:rsid w:val="00B20AC7"/>
    <w:pPr>
      <w:numPr>
        <w:ilvl w:val="7"/>
        <w:numId w:val="2"/>
      </w:numPr>
      <w:jc w:val="both"/>
      <w:outlineLvl w:val="7"/>
    </w:pPr>
    <w:rPr>
      <w:rFonts w:ascii="標楷體" w:eastAsia="標楷體" w:hAnsi="Arial"/>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20AC7"/>
    <w:pPr>
      <w:spacing w:line="240" w:lineRule="atLeast"/>
      <w:jc w:val="both"/>
    </w:pPr>
    <w:rPr>
      <w:rFonts w:eastAsia="標楷體"/>
      <w:sz w:val="28"/>
      <w:szCs w:val="28"/>
    </w:rPr>
  </w:style>
  <w:style w:type="paragraph" w:styleId="20">
    <w:name w:val="Body Text Indent 2"/>
    <w:basedOn w:val="a"/>
    <w:rsid w:val="00B20AC7"/>
    <w:pPr>
      <w:ind w:leftChars="173" w:left="390" w:hangingChars="6" w:hanging="13"/>
      <w:jc w:val="both"/>
    </w:pPr>
    <w:rPr>
      <w:rFonts w:ascii="標楷體" w:eastAsia="標楷體"/>
    </w:rPr>
  </w:style>
  <w:style w:type="paragraph" w:styleId="30">
    <w:name w:val="Body Text Indent 3"/>
    <w:basedOn w:val="a"/>
    <w:rsid w:val="00B20AC7"/>
    <w:pPr>
      <w:spacing w:line="240" w:lineRule="atLeast"/>
      <w:ind w:leftChars="161" w:left="351" w:firstLineChars="51" w:firstLine="111"/>
    </w:pPr>
    <w:rPr>
      <w:rFonts w:ascii="標楷體" w:eastAsia="標楷體"/>
    </w:rPr>
  </w:style>
  <w:style w:type="paragraph" w:styleId="a4">
    <w:name w:val="Body Text Indent"/>
    <w:basedOn w:val="a"/>
    <w:rsid w:val="00B20AC7"/>
    <w:pPr>
      <w:ind w:left="280" w:hangingChars="100" w:hanging="280"/>
    </w:pPr>
    <w:rPr>
      <w:rFonts w:ascii="標楷體" w:eastAsia="標楷體"/>
      <w:sz w:val="28"/>
      <w:szCs w:val="28"/>
    </w:rPr>
  </w:style>
  <w:style w:type="paragraph" w:styleId="21">
    <w:name w:val="Body Text 2"/>
    <w:basedOn w:val="a"/>
    <w:rsid w:val="00B20AC7"/>
    <w:pPr>
      <w:spacing w:line="240" w:lineRule="atLeast"/>
      <w:jc w:val="both"/>
    </w:pPr>
    <w:rPr>
      <w:rFonts w:ascii="標楷體" w:eastAsia="標楷體"/>
      <w:b/>
      <w:sz w:val="28"/>
    </w:rPr>
  </w:style>
  <w:style w:type="paragraph" w:styleId="a5">
    <w:name w:val="Plain Text"/>
    <w:basedOn w:val="a"/>
    <w:rsid w:val="00B20AC7"/>
    <w:rPr>
      <w:rFonts w:ascii="細明體" w:eastAsia="細明體" w:hAnsi="Courier New" w:cs="Courier New"/>
    </w:rPr>
  </w:style>
  <w:style w:type="paragraph" w:styleId="a6">
    <w:name w:val="annotation text"/>
    <w:basedOn w:val="a"/>
    <w:link w:val="a7"/>
    <w:rsid w:val="00B20AC7"/>
    <w:pPr>
      <w:adjustRightInd w:val="0"/>
      <w:spacing w:line="360" w:lineRule="exact"/>
      <w:textAlignment w:val="baseline"/>
    </w:pPr>
    <w:rPr>
      <w:rFonts w:eastAsia="細明體"/>
      <w:kern w:val="0"/>
      <w:szCs w:val="20"/>
    </w:rPr>
  </w:style>
  <w:style w:type="paragraph" w:styleId="a8">
    <w:name w:val="Block Text"/>
    <w:basedOn w:val="a"/>
    <w:rsid w:val="00B20AC7"/>
    <w:pPr>
      <w:spacing w:line="300" w:lineRule="exact"/>
      <w:ind w:leftChars="100" w:left="530" w:right="57" w:hangingChars="121" w:hanging="290"/>
      <w:jc w:val="both"/>
    </w:pPr>
    <w:rPr>
      <w:rFonts w:eastAsia="標楷體"/>
    </w:rPr>
  </w:style>
  <w:style w:type="paragraph" w:styleId="a9">
    <w:name w:val="footer"/>
    <w:basedOn w:val="a"/>
    <w:rsid w:val="00B20AC7"/>
    <w:pPr>
      <w:tabs>
        <w:tab w:val="center" w:pos="4153"/>
        <w:tab w:val="right" w:pos="8306"/>
      </w:tabs>
      <w:snapToGrid w:val="0"/>
    </w:pPr>
    <w:rPr>
      <w:sz w:val="20"/>
      <w:szCs w:val="20"/>
    </w:rPr>
  </w:style>
  <w:style w:type="character" w:styleId="aa">
    <w:name w:val="page number"/>
    <w:basedOn w:val="a0"/>
    <w:rsid w:val="00B20AC7"/>
  </w:style>
  <w:style w:type="paragraph" w:styleId="31">
    <w:name w:val="Body Text 3"/>
    <w:basedOn w:val="a"/>
    <w:rsid w:val="00B20AC7"/>
    <w:pPr>
      <w:snapToGrid w:val="0"/>
      <w:spacing w:line="240" w:lineRule="atLeast"/>
    </w:pPr>
    <w:rPr>
      <w:rFonts w:ascii="標楷體" w:eastAsia="標楷體"/>
      <w:bCs/>
      <w:sz w:val="28"/>
    </w:rPr>
  </w:style>
  <w:style w:type="paragraph" w:styleId="ab">
    <w:name w:val="header"/>
    <w:basedOn w:val="a"/>
    <w:rsid w:val="00B20AC7"/>
    <w:pPr>
      <w:tabs>
        <w:tab w:val="center" w:pos="4153"/>
        <w:tab w:val="right" w:pos="8306"/>
      </w:tabs>
      <w:snapToGrid w:val="0"/>
    </w:pPr>
    <w:rPr>
      <w:sz w:val="20"/>
      <w:szCs w:val="20"/>
    </w:rPr>
  </w:style>
  <w:style w:type="character" w:styleId="ac">
    <w:name w:val="annotation reference"/>
    <w:rsid w:val="00B24DA2"/>
    <w:rPr>
      <w:sz w:val="18"/>
      <w:szCs w:val="18"/>
    </w:rPr>
  </w:style>
  <w:style w:type="paragraph" w:styleId="ad">
    <w:name w:val="annotation subject"/>
    <w:basedOn w:val="a6"/>
    <w:next w:val="a6"/>
    <w:link w:val="ae"/>
    <w:rsid w:val="00B24DA2"/>
    <w:pPr>
      <w:adjustRightInd/>
      <w:spacing w:line="240" w:lineRule="auto"/>
      <w:textAlignment w:val="auto"/>
    </w:pPr>
    <w:rPr>
      <w:rFonts w:eastAsia="新細明體"/>
      <w:b/>
      <w:bCs/>
      <w:kern w:val="2"/>
      <w:szCs w:val="24"/>
    </w:rPr>
  </w:style>
  <w:style w:type="character" w:customStyle="1" w:styleId="a7">
    <w:name w:val="註解文字 字元"/>
    <w:link w:val="a6"/>
    <w:rsid w:val="00B24DA2"/>
    <w:rPr>
      <w:rFonts w:eastAsia="細明體"/>
      <w:sz w:val="24"/>
    </w:rPr>
  </w:style>
  <w:style w:type="character" w:customStyle="1" w:styleId="ae">
    <w:name w:val="註解主旨 字元"/>
    <w:link w:val="ad"/>
    <w:rsid w:val="00B24DA2"/>
    <w:rPr>
      <w:rFonts w:eastAsia="細明體"/>
      <w:sz w:val="24"/>
    </w:rPr>
  </w:style>
  <w:style w:type="paragraph" w:styleId="af">
    <w:name w:val="Balloon Text"/>
    <w:basedOn w:val="a"/>
    <w:link w:val="af0"/>
    <w:rsid w:val="00B24DA2"/>
    <w:rPr>
      <w:rFonts w:ascii="Cambria" w:hAnsi="Cambria"/>
      <w:sz w:val="18"/>
      <w:szCs w:val="18"/>
    </w:rPr>
  </w:style>
  <w:style w:type="character" w:customStyle="1" w:styleId="af0">
    <w:name w:val="註解方塊文字 字元"/>
    <w:link w:val="af"/>
    <w:rsid w:val="00B24DA2"/>
    <w:rPr>
      <w:rFonts w:ascii="Cambria" w:eastAsia="新細明體" w:hAnsi="Cambria" w:cs="Times New Roman"/>
      <w:kern w:val="2"/>
      <w:sz w:val="18"/>
      <w:szCs w:val="18"/>
    </w:rPr>
  </w:style>
  <w:style w:type="paragraph" w:styleId="Web">
    <w:name w:val="Normal (Web)"/>
    <w:basedOn w:val="a"/>
    <w:rsid w:val="00341417"/>
    <w:pPr>
      <w:widowControl/>
      <w:spacing w:before="100" w:beforeAutospacing="1" w:after="100" w:afterAutospacing="1"/>
    </w:pPr>
    <w:rPr>
      <w:rFonts w:ascii="新細明體" w:hAnsi="新細明體" w:cs="新細明體"/>
      <w:kern w:val="0"/>
    </w:rPr>
  </w:style>
  <w:style w:type="character" w:styleId="af1">
    <w:name w:val="Hyperlink"/>
    <w:rsid w:val="00341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985135">
      <w:bodyDiv w:val="1"/>
      <w:marLeft w:val="0"/>
      <w:marRight w:val="0"/>
      <w:marTop w:val="0"/>
      <w:marBottom w:val="0"/>
      <w:divBdr>
        <w:top w:val="none" w:sz="0" w:space="0" w:color="auto"/>
        <w:left w:val="none" w:sz="0" w:space="0" w:color="auto"/>
        <w:bottom w:val="none" w:sz="0" w:space="0" w:color="auto"/>
        <w:right w:val="none" w:sz="0" w:space="0" w:color="auto"/>
      </w:divBdr>
      <w:divsChild>
        <w:div w:id="1902713217">
          <w:marLeft w:val="0"/>
          <w:marRight w:val="0"/>
          <w:marTop w:val="0"/>
          <w:marBottom w:val="0"/>
          <w:divBdr>
            <w:top w:val="none" w:sz="0" w:space="0" w:color="auto"/>
            <w:left w:val="none" w:sz="0" w:space="0" w:color="auto"/>
            <w:bottom w:val="none" w:sz="0" w:space="0" w:color="auto"/>
            <w:right w:val="none" w:sz="0" w:space="0" w:color="auto"/>
          </w:divBdr>
          <w:divsChild>
            <w:div w:id="1422488006">
              <w:marLeft w:val="0"/>
              <w:marRight w:val="0"/>
              <w:marTop w:val="0"/>
              <w:marBottom w:val="0"/>
              <w:divBdr>
                <w:top w:val="none" w:sz="0" w:space="0" w:color="auto"/>
                <w:left w:val="none" w:sz="0" w:space="0" w:color="auto"/>
                <w:bottom w:val="none" w:sz="0" w:space="0" w:color="auto"/>
                <w:right w:val="none" w:sz="0" w:space="0" w:color="auto"/>
              </w:divBdr>
              <w:divsChild>
                <w:div w:id="719283673">
                  <w:marLeft w:val="0"/>
                  <w:marRight w:val="0"/>
                  <w:marTop w:val="0"/>
                  <w:marBottom w:val="0"/>
                  <w:divBdr>
                    <w:top w:val="none" w:sz="0" w:space="0" w:color="auto"/>
                    <w:left w:val="none" w:sz="0" w:space="0" w:color="auto"/>
                    <w:bottom w:val="none" w:sz="0" w:space="0" w:color="auto"/>
                    <w:right w:val="none" w:sz="0" w:space="0" w:color="auto"/>
                  </w:divBdr>
                  <w:divsChild>
                    <w:div w:id="1909654583">
                      <w:marLeft w:val="0"/>
                      <w:marRight w:val="0"/>
                      <w:marTop w:val="0"/>
                      <w:marBottom w:val="0"/>
                      <w:divBdr>
                        <w:top w:val="none" w:sz="0" w:space="0" w:color="auto"/>
                        <w:left w:val="none" w:sz="0" w:space="0" w:color="auto"/>
                        <w:bottom w:val="none" w:sz="0" w:space="0" w:color="auto"/>
                        <w:right w:val="none" w:sz="0" w:space="0" w:color="auto"/>
                      </w:divBdr>
                      <w:divsChild>
                        <w:div w:id="887641123">
                          <w:marLeft w:val="0"/>
                          <w:marRight w:val="0"/>
                          <w:marTop w:val="0"/>
                          <w:marBottom w:val="0"/>
                          <w:divBdr>
                            <w:top w:val="none" w:sz="0" w:space="0" w:color="auto"/>
                            <w:left w:val="none" w:sz="0" w:space="0" w:color="auto"/>
                            <w:bottom w:val="none" w:sz="0" w:space="0" w:color="auto"/>
                            <w:right w:val="none" w:sz="0" w:space="0" w:color="auto"/>
                          </w:divBdr>
                          <w:divsChild>
                            <w:div w:id="1923948688">
                              <w:marLeft w:val="0"/>
                              <w:marRight w:val="0"/>
                              <w:marTop w:val="0"/>
                              <w:marBottom w:val="0"/>
                              <w:divBdr>
                                <w:top w:val="none" w:sz="0" w:space="0" w:color="auto"/>
                                <w:left w:val="none" w:sz="0" w:space="0" w:color="auto"/>
                                <w:bottom w:val="none" w:sz="0" w:space="0" w:color="auto"/>
                                <w:right w:val="none" w:sz="0" w:space="0" w:color="auto"/>
                              </w:divBdr>
                              <w:divsChild>
                                <w:div w:id="18631505">
                                  <w:marLeft w:val="0"/>
                                  <w:marRight w:val="0"/>
                                  <w:marTop w:val="0"/>
                                  <w:marBottom w:val="0"/>
                                  <w:divBdr>
                                    <w:top w:val="none" w:sz="0" w:space="0" w:color="auto"/>
                                    <w:left w:val="none" w:sz="0" w:space="0" w:color="auto"/>
                                    <w:bottom w:val="none" w:sz="0" w:space="0" w:color="auto"/>
                                    <w:right w:val="none" w:sz="0" w:space="0" w:color="auto"/>
                                  </w:divBdr>
                                  <w:divsChild>
                                    <w:div w:id="134959296">
                                      <w:marLeft w:val="0"/>
                                      <w:marRight w:val="0"/>
                                      <w:marTop w:val="0"/>
                                      <w:marBottom w:val="0"/>
                                      <w:divBdr>
                                        <w:top w:val="none" w:sz="0" w:space="0" w:color="auto"/>
                                        <w:left w:val="none" w:sz="0" w:space="0" w:color="auto"/>
                                        <w:bottom w:val="none" w:sz="0" w:space="0" w:color="auto"/>
                                        <w:right w:val="none" w:sz="0" w:space="0" w:color="auto"/>
                                      </w:divBdr>
                                      <w:divsChild>
                                        <w:div w:id="621115284">
                                          <w:marLeft w:val="0"/>
                                          <w:marRight w:val="0"/>
                                          <w:marTop w:val="0"/>
                                          <w:marBottom w:val="0"/>
                                          <w:divBdr>
                                            <w:top w:val="none" w:sz="0" w:space="0" w:color="auto"/>
                                            <w:left w:val="none" w:sz="0" w:space="0" w:color="auto"/>
                                            <w:bottom w:val="none" w:sz="0" w:space="0" w:color="auto"/>
                                            <w:right w:val="none" w:sz="0" w:space="0" w:color="auto"/>
                                          </w:divBdr>
                                          <w:divsChild>
                                            <w:div w:id="8945587">
                                              <w:marLeft w:val="0"/>
                                              <w:marRight w:val="0"/>
                                              <w:marTop w:val="0"/>
                                              <w:marBottom w:val="0"/>
                                              <w:divBdr>
                                                <w:top w:val="none" w:sz="0" w:space="0" w:color="auto"/>
                                                <w:left w:val="none" w:sz="0" w:space="0" w:color="auto"/>
                                                <w:bottom w:val="none" w:sz="0" w:space="0" w:color="auto"/>
                                                <w:right w:val="none" w:sz="0" w:space="0" w:color="auto"/>
                                              </w:divBdr>
                                              <w:divsChild>
                                                <w:div w:id="488248348">
                                                  <w:marLeft w:val="0"/>
                                                  <w:marRight w:val="0"/>
                                                  <w:marTop w:val="0"/>
                                                  <w:marBottom w:val="0"/>
                                                  <w:divBdr>
                                                    <w:top w:val="none" w:sz="0" w:space="0" w:color="auto"/>
                                                    <w:left w:val="none" w:sz="0" w:space="0" w:color="auto"/>
                                                    <w:bottom w:val="none" w:sz="0" w:space="0" w:color="auto"/>
                                                    <w:right w:val="none" w:sz="0" w:space="0" w:color="auto"/>
                                                  </w:divBdr>
                                                  <w:divsChild>
                                                    <w:div w:id="1028290396">
                                                      <w:marLeft w:val="0"/>
                                                      <w:marRight w:val="0"/>
                                                      <w:marTop w:val="0"/>
                                                      <w:marBottom w:val="0"/>
                                                      <w:divBdr>
                                                        <w:top w:val="none" w:sz="0" w:space="0" w:color="auto"/>
                                                        <w:left w:val="none" w:sz="0" w:space="0" w:color="auto"/>
                                                        <w:bottom w:val="none" w:sz="0" w:space="0" w:color="auto"/>
                                                        <w:right w:val="none" w:sz="0" w:space="0" w:color="auto"/>
                                                      </w:divBdr>
                                                      <w:divsChild>
                                                        <w:div w:id="13903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935099">
          <w:marLeft w:val="0"/>
          <w:marRight w:val="0"/>
          <w:marTop w:val="0"/>
          <w:marBottom w:val="0"/>
          <w:divBdr>
            <w:top w:val="none" w:sz="0" w:space="0" w:color="auto"/>
            <w:left w:val="none" w:sz="0" w:space="0" w:color="auto"/>
            <w:bottom w:val="none" w:sz="0" w:space="0" w:color="auto"/>
            <w:right w:val="none" w:sz="0" w:space="0" w:color="auto"/>
          </w:divBdr>
        </w:div>
        <w:div w:id="336809826">
          <w:marLeft w:val="0"/>
          <w:marRight w:val="0"/>
          <w:marTop w:val="0"/>
          <w:marBottom w:val="0"/>
          <w:divBdr>
            <w:top w:val="none" w:sz="0" w:space="0" w:color="auto"/>
            <w:left w:val="none" w:sz="0" w:space="0" w:color="auto"/>
            <w:bottom w:val="none" w:sz="0" w:space="0" w:color="auto"/>
            <w:right w:val="none" w:sz="0" w:space="0" w:color="auto"/>
          </w:divBdr>
          <w:divsChild>
            <w:div w:id="797332620">
              <w:marLeft w:val="0"/>
              <w:marRight w:val="0"/>
              <w:marTop w:val="0"/>
              <w:marBottom w:val="0"/>
              <w:divBdr>
                <w:top w:val="none" w:sz="0" w:space="0" w:color="auto"/>
                <w:left w:val="none" w:sz="0" w:space="0" w:color="auto"/>
                <w:bottom w:val="none" w:sz="0" w:space="0" w:color="auto"/>
                <w:right w:val="none" w:sz="0" w:space="0" w:color="auto"/>
              </w:divBdr>
            </w:div>
          </w:divsChild>
        </w:div>
        <w:div w:id="1692759627">
          <w:marLeft w:val="0"/>
          <w:marRight w:val="0"/>
          <w:marTop w:val="0"/>
          <w:marBottom w:val="0"/>
          <w:divBdr>
            <w:top w:val="none" w:sz="0" w:space="0" w:color="auto"/>
            <w:left w:val="none" w:sz="0" w:space="0" w:color="auto"/>
            <w:bottom w:val="none" w:sz="0" w:space="0" w:color="auto"/>
            <w:right w:val="none" w:sz="0" w:space="0" w:color="auto"/>
          </w:divBdr>
          <w:divsChild>
            <w:div w:id="844901058">
              <w:marLeft w:val="0"/>
              <w:marRight w:val="0"/>
              <w:marTop w:val="0"/>
              <w:marBottom w:val="0"/>
              <w:divBdr>
                <w:top w:val="none" w:sz="0" w:space="0" w:color="auto"/>
                <w:left w:val="none" w:sz="0" w:space="0" w:color="auto"/>
                <w:bottom w:val="none" w:sz="0" w:space="0" w:color="auto"/>
                <w:right w:val="none" w:sz="0" w:space="0" w:color="auto"/>
              </w:divBdr>
            </w:div>
          </w:divsChild>
        </w:div>
        <w:div w:id="195703457">
          <w:marLeft w:val="0"/>
          <w:marRight w:val="0"/>
          <w:marTop w:val="0"/>
          <w:marBottom w:val="0"/>
          <w:divBdr>
            <w:top w:val="none" w:sz="0" w:space="0" w:color="auto"/>
            <w:left w:val="none" w:sz="0" w:space="0" w:color="auto"/>
            <w:bottom w:val="none" w:sz="0" w:space="0" w:color="auto"/>
            <w:right w:val="none" w:sz="0" w:space="0" w:color="auto"/>
          </w:divBdr>
        </w:div>
        <w:div w:id="1720084348">
          <w:marLeft w:val="0"/>
          <w:marRight w:val="0"/>
          <w:marTop w:val="0"/>
          <w:marBottom w:val="0"/>
          <w:divBdr>
            <w:top w:val="none" w:sz="0" w:space="0" w:color="auto"/>
            <w:left w:val="none" w:sz="0" w:space="0" w:color="auto"/>
            <w:bottom w:val="none" w:sz="0" w:space="0" w:color="auto"/>
            <w:right w:val="none" w:sz="0" w:space="0" w:color="auto"/>
          </w:divBdr>
          <w:divsChild>
            <w:div w:id="19345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0189">
      <w:bodyDiv w:val="1"/>
      <w:marLeft w:val="0"/>
      <w:marRight w:val="0"/>
      <w:marTop w:val="0"/>
      <w:marBottom w:val="0"/>
      <w:divBdr>
        <w:top w:val="none" w:sz="0" w:space="0" w:color="auto"/>
        <w:left w:val="none" w:sz="0" w:space="0" w:color="auto"/>
        <w:bottom w:val="none" w:sz="0" w:space="0" w:color="auto"/>
        <w:right w:val="none" w:sz="0" w:space="0" w:color="auto"/>
      </w:divBdr>
      <w:divsChild>
        <w:div w:id="1506945389">
          <w:marLeft w:val="0"/>
          <w:marRight w:val="0"/>
          <w:marTop w:val="0"/>
          <w:marBottom w:val="0"/>
          <w:divBdr>
            <w:top w:val="none" w:sz="0" w:space="0" w:color="auto"/>
            <w:left w:val="none" w:sz="0" w:space="0" w:color="auto"/>
            <w:bottom w:val="none" w:sz="0" w:space="0" w:color="auto"/>
            <w:right w:val="none" w:sz="0" w:space="0" w:color="auto"/>
          </w:divBdr>
          <w:divsChild>
            <w:div w:id="839544195">
              <w:marLeft w:val="0"/>
              <w:marRight w:val="0"/>
              <w:marTop w:val="0"/>
              <w:marBottom w:val="0"/>
              <w:divBdr>
                <w:top w:val="none" w:sz="0" w:space="0" w:color="auto"/>
                <w:left w:val="none" w:sz="0" w:space="0" w:color="auto"/>
                <w:bottom w:val="none" w:sz="0" w:space="0" w:color="auto"/>
                <w:right w:val="none" w:sz="0" w:space="0" w:color="auto"/>
              </w:divBdr>
              <w:divsChild>
                <w:div w:id="1328748590">
                  <w:marLeft w:val="0"/>
                  <w:marRight w:val="0"/>
                  <w:marTop w:val="0"/>
                  <w:marBottom w:val="0"/>
                  <w:divBdr>
                    <w:top w:val="none" w:sz="0" w:space="0" w:color="auto"/>
                    <w:left w:val="none" w:sz="0" w:space="0" w:color="auto"/>
                    <w:bottom w:val="none" w:sz="0" w:space="0" w:color="auto"/>
                    <w:right w:val="none" w:sz="0" w:space="0" w:color="auto"/>
                  </w:divBdr>
                  <w:divsChild>
                    <w:div w:id="1834224886">
                      <w:marLeft w:val="0"/>
                      <w:marRight w:val="0"/>
                      <w:marTop w:val="0"/>
                      <w:marBottom w:val="0"/>
                      <w:divBdr>
                        <w:top w:val="none" w:sz="0" w:space="0" w:color="auto"/>
                        <w:left w:val="none" w:sz="0" w:space="0" w:color="auto"/>
                        <w:bottom w:val="none" w:sz="0" w:space="0" w:color="auto"/>
                        <w:right w:val="none" w:sz="0" w:space="0" w:color="auto"/>
                      </w:divBdr>
                      <w:divsChild>
                        <w:div w:id="1762869772">
                          <w:marLeft w:val="0"/>
                          <w:marRight w:val="0"/>
                          <w:marTop w:val="0"/>
                          <w:marBottom w:val="0"/>
                          <w:divBdr>
                            <w:top w:val="none" w:sz="0" w:space="0" w:color="auto"/>
                            <w:left w:val="none" w:sz="0" w:space="0" w:color="auto"/>
                            <w:bottom w:val="none" w:sz="0" w:space="0" w:color="auto"/>
                            <w:right w:val="none" w:sz="0" w:space="0" w:color="auto"/>
                          </w:divBdr>
                          <w:divsChild>
                            <w:div w:id="98375357">
                              <w:marLeft w:val="0"/>
                              <w:marRight w:val="0"/>
                              <w:marTop w:val="0"/>
                              <w:marBottom w:val="0"/>
                              <w:divBdr>
                                <w:top w:val="none" w:sz="0" w:space="0" w:color="auto"/>
                                <w:left w:val="none" w:sz="0" w:space="0" w:color="auto"/>
                                <w:bottom w:val="none" w:sz="0" w:space="0" w:color="auto"/>
                                <w:right w:val="none" w:sz="0" w:space="0" w:color="auto"/>
                              </w:divBdr>
                              <w:divsChild>
                                <w:div w:id="823198724">
                                  <w:marLeft w:val="0"/>
                                  <w:marRight w:val="0"/>
                                  <w:marTop w:val="0"/>
                                  <w:marBottom w:val="0"/>
                                  <w:divBdr>
                                    <w:top w:val="none" w:sz="0" w:space="0" w:color="auto"/>
                                    <w:left w:val="none" w:sz="0" w:space="0" w:color="auto"/>
                                    <w:bottom w:val="none" w:sz="0" w:space="0" w:color="auto"/>
                                    <w:right w:val="none" w:sz="0" w:space="0" w:color="auto"/>
                                  </w:divBdr>
                                  <w:divsChild>
                                    <w:div w:id="2066952060">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846356878">
                                              <w:marLeft w:val="0"/>
                                              <w:marRight w:val="0"/>
                                              <w:marTop w:val="0"/>
                                              <w:marBottom w:val="0"/>
                                              <w:divBdr>
                                                <w:top w:val="none" w:sz="0" w:space="0" w:color="auto"/>
                                                <w:left w:val="none" w:sz="0" w:space="0" w:color="auto"/>
                                                <w:bottom w:val="none" w:sz="0" w:space="0" w:color="auto"/>
                                                <w:right w:val="none" w:sz="0" w:space="0" w:color="auto"/>
                                              </w:divBdr>
                                              <w:divsChild>
                                                <w:div w:id="118038616">
                                                  <w:marLeft w:val="0"/>
                                                  <w:marRight w:val="0"/>
                                                  <w:marTop w:val="0"/>
                                                  <w:marBottom w:val="0"/>
                                                  <w:divBdr>
                                                    <w:top w:val="none" w:sz="0" w:space="0" w:color="auto"/>
                                                    <w:left w:val="none" w:sz="0" w:space="0" w:color="auto"/>
                                                    <w:bottom w:val="none" w:sz="0" w:space="0" w:color="auto"/>
                                                    <w:right w:val="none" w:sz="0" w:space="0" w:color="auto"/>
                                                  </w:divBdr>
                                                  <w:divsChild>
                                                    <w:div w:id="1016619742">
                                                      <w:marLeft w:val="0"/>
                                                      <w:marRight w:val="0"/>
                                                      <w:marTop w:val="0"/>
                                                      <w:marBottom w:val="0"/>
                                                      <w:divBdr>
                                                        <w:top w:val="none" w:sz="0" w:space="0" w:color="auto"/>
                                                        <w:left w:val="none" w:sz="0" w:space="0" w:color="auto"/>
                                                        <w:bottom w:val="none" w:sz="0" w:space="0" w:color="auto"/>
                                                        <w:right w:val="none" w:sz="0" w:space="0" w:color="auto"/>
                                                      </w:divBdr>
                                                      <w:divsChild>
                                                        <w:div w:id="6112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Words>
  <Characters>867</Characters>
  <Application>Microsoft Office Word</Application>
  <DocSecurity>0</DocSecurity>
  <Lines>7</Lines>
  <Paragraphs>2</Paragraphs>
  <ScaleCrop>false</ScaleCrop>
  <Company>監察院</Company>
  <LinksUpToDate>false</LinksUpToDate>
  <CharactersWithSpaces>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監察院調查報告結案情形一覽表</dc:title>
  <dc:subject/>
  <dc:creator>監察院</dc:creator>
  <cp:keywords/>
  <dc:description/>
  <cp:lastModifiedBy>hamastar</cp:lastModifiedBy>
  <cp:revision>3</cp:revision>
  <cp:lastPrinted>2021-09-28T07:02:00Z</cp:lastPrinted>
  <dcterms:created xsi:type="dcterms:W3CDTF">2021-09-28T06:41:00Z</dcterms:created>
  <dcterms:modified xsi:type="dcterms:W3CDTF">2021-09-28T07:02:00Z</dcterms:modified>
</cp:coreProperties>
</file>