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D" w:rsidRDefault="0074751D" w:rsidP="0074751D">
      <w:pPr>
        <w:pStyle w:val="a3"/>
        <w:spacing w:beforeLines="120" w:before="432"/>
        <w:jc w:val="center"/>
        <w:rPr>
          <w:rFonts w:eastAsia="標楷體"/>
          <w:b/>
          <w:bCs/>
          <w:sz w:val="40"/>
        </w:rPr>
      </w:pPr>
      <w:bookmarkStart w:id="0" w:name="OLE_LINK1"/>
      <w:r>
        <w:rPr>
          <w:rFonts w:eastAsia="標楷體" w:hint="eastAsia"/>
          <w:b/>
          <w:bCs/>
          <w:sz w:val="40"/>
        </w:rPr>
        <w:t>監察院內政及族群委員會調查</w:t>
      </w:r>
      <w:r w:rsidR="00AB0263">
        <w:rPr>
          <w:rFonts w:eastAsia="標楷體" w:hint="eastAsia"/>
          <w:b/>
          <w:bCs/>
          <w:sz w:val="40"/>
        </w:rPr>
        <w:t>報告</w:t>
      </w:r>
      <w:r>
        <w:rPr>
          <w:rFonts w:eastAsia="標楷體" w:hint="eastAsia"/>
          <w:b/>
          <w:bCs/>
          <w:sz w:val="40"/>
        </w:rPr>
        <w:t>結案情形表</w:t>
      </w:r>
    </w:p>
    <w:p w:rsidR="00FD57FA" w:rsidRPr="0074751D" w:rsidRDefault="00FD57FA" w:rsidP="00FD57FA">
      <w:pPr>
        <w:pStyle w:val="a3"/>
        <w:spacing w:beforeLines="120" w:before="432"/>
        <w:jc w:val="center"/>
        <w:rPr>
          <w:rFonts w:eastAsia="標楷體"/>
          <w:b/>
          <w:bCs/>
          <w:sz w:val="4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9103"/>
        <w:gridCol w:w="3279"/>
      </w:tblGrid>
      <w:tr w:rsidR="0074751D" w:rsidTr="005E10B0">
        <w:trPr>
          <w:tblHeader/>
        </w:trPr>
        <w:tc>
          <w:tcPr>
            <w:tcW w:w="555" w:type="pct"/>
            <w:vAlign w:val="center"/>
          </w:tcPr>
          <w:bookmarkEnd w:id="0"/>
          <w:p w:rsidR="0074751D" w:rsidRDefault="0074751D" w:rsidP="00496892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3268" w:type="pct"/>
            <w:vAlign w:val="center"/>
          </w:tcPr>
          <w:p w:rsidR="0074751D" w:rsidRPr="00B1587B" w:rsidRDefault="0074751D" w:rsidP="00496892">
            <w:pPr>
              <w:snapToGrid w:val="0"/>
              <w:spacing w:line="340" w:lineRule="atLeast"/>
              <w:jc w:val="center"/>
              <w:rPr>
                <w:rFonts w:eastAsia="標楷體"/>
                <w:spacing w:val="60"/>
              </w:rPr>
            </w:pPr>
            <w:r w:rsidRPr="00B1587B">
              <w:rPr>
                <w:rFonts w:eastAsia="標楷體" w:hint="eastAsia"/>
                <w:spacing w:val="60"/>
              </w:rPr>
              <w:t>機關改善與處置情形</w:t>
            </w:r>
          </w:p>
        </w:tc>
        <w:tc>
          <w:tcPr>
            <w:tcW w:w="1178" w:type="pct"/>
            <w:vAlign w:val="center"/>
          </w:tcPr>
          <w:p w:rsidR="0074751D" w:rsidRDefault="0074751D" w:rsidP="00496892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4751D" w:rsidRPr="00203463" w:rsidTr="005E10B0">
        <w:trPr>
          <w:trHeight w:val="4974"/>
        </w:trPr>
        <w:tc>
          <w:tcPr>
            <w:tcW w:w="555" w:type="pct"/>
            <w:vAlign w:val="center"/>
          </w:tcPr>
          <w:p w:rsidR="0074751D" w:rsidRPr="005E10B0" w:rsidRDefault="0074751D" w:rsidP="005E10B0">
            <w:pPr>
              <w:spacing w:line="360" w:lineRule="atLeast"/>
              <w:ind w:leftChars="50" w:left="120" w:rightChars="50" w:right="1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5E10B0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內調</w:t>
            </w:r>
            <w:r w:rsidR="00D67848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86</w:t>
            </w:r>
          </w:p>
        </w:tc>
        <w:tc>
          <w:tcPr>
            <w:tcW w:w="3268" w:type="pct"/>
          </w:tcPr>
          <w:p w:rsidR="0074751D" w:rsidRPr="00B1587B" w:rsidRDefault="00D67848" w:rsidP="0008445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D67848">
              <w:rPr>
                <w:rFonts w:eastAsia="標楷體" w:hint="eastAsia"/>
                <w:bCs/>
                <w:szCs w:val="28"/>
              </w:rPr>
              <w:t>內政部全面清查各縣市鄉鎮市長違法兼任所轄寺廟管理人情事</w:t>
            </w:r>
            <w:r>
              <w:rPr>
                <w:rFonts w:eastAsia="標楷體" w:hint="eastAsia"/>
                <w:bCs/>
                <w:szCs w:val="28"/>
              </w:rPr>
              <w:t>。</w:t>
            </w:r>
          </w:p>
        </w:tc>
        <w:tc>
          <w:tcPr>
            <w:tcW w:w="1178" w:type="pct"/>
          </w:tcPr>
          <w:p w:rsidR="0074751D" w:rsidRDefault="0008445C" w:rsidP="00496892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109/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D67848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="00D67848" w:rsidRPr="00D67848">
              <w:rPr>
                <w:rFonts w:ascii="標楷體" w:eastAsia="標楷體" w:hAnsi="標楷體" w:hint="eastAsia"/>
                <w:color w:val="000000"/>
                <w:kern w:val="0"/>
              </w:rPr>
              <w:t>內政及族群委員會第6屆第3次會議</w:t>
            </w:r>
            <w:bookmarkStart w:id="1" w:name="_GoBack"/>
            <w:bookmarkEnd w:id="1"/>
            <w:r w:rsidR="0074751D" w:rsidRPr="00DB2DA1">
              <w:rPr>
                <w:rFonts w:ascii="標楷體" w:eastAsia="標楷體" w:hAnsi="標楷體"/>
                <w:color w:val="000000"/>
                <w:kern w:val="0"/>
              </w:rPr>
              <w:t>決議：</w:t>
            </w:r>
            <w:r w:rsidRPr="0008445C">
              <w:rPr>
                <w:rFonts w:ascii="標楷體" w:eastAsia="標楷體" w:hAnsi="標楷體" w:hint="eastAsia"/>
                <w:color w:val="000000"/>
                <w:kern w:val="0"/>
              </w:rPr>
              <w:t>本調查案結案。</w:t>
            </w:r>
          </w:p>
        </w:tc>
      </w:tr>
    </w:tbl>
    <w:p w:rsidR="00AA72B6" w:rsidRPr="00FD57FA" w:rsidRDefault="00AA72B6"/>
    <w:sectPr w:rsidR="00AA72B6" w:rsidRPr="00FD57FA" w:rsidSect="00FD57F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34" w:rsidRDefault="00DE0C34" w:rsidP="0074751D">
      <w:r>
        <w:separator/>
      </w:r>
    </w:p>
  </w:endnote>
  <w:endnote w:type="continuationSeparator" w:id="0">
    <w:p w:rsidR="00DE0C34" w:rsidRDefault="00DE0C34" w:rsidP="0074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34" w:rsidRDefault="00DE0C34" w:rsidP="0074751D">
      <w:r>
        <w:separator/>
      </w:r>
    </w:p>
  </w:footnote>
  <w:footnote w:type="continuationSeparator" w:id="0">
    <w:p w:rsidR="00DE0C34" w:rsidRDefault="00DE0C34" w:rsidP="0074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FA"/>
    <w:rsid w:val="0008445C"/>
    <w:rsid w:val="00102A77"/>
    <w:rsid w:val="005E10B0"/>
    <w:rsid w:val="0074751D"/>
    <w:rsid w:val="008E21AA"/>
    <w:rsid w:val="00AA72B6"/>
    <w:rsid w:val="00AB0263"/>
    <w:rsid w:val="00D67848"/>
    <w:rsid w:val="00DE0C34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78A6D-B6BB-4C94-B1ED-A1E1134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57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D57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5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曾莉雯</cp:lastModifiedBy>
  <cp:revision>2</cp:revision>
  <dcterms:created xsi:type="dcterms:W3CDTF">2021-04-09T06:39:00Z</dcterms:created>
  <dcterms:modified xsi:type="dcterms:W3CDTF">2021-04-09T06:39:00Z</dcterms:modified>
</cp:coreProperties>
</file>